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7CC8" w14:textId="77777777" w:rsidR="008D5048" w:rsidRPr="00F916C4" w:rsidRDefault="008D5048" w:rsidP="008D5048">
      <w:pPr>
        <w:pStyle w:val="NoSpacing"/>
        <w:jc w:val="center"/>
        <w:rPr>
          <w:rFonts w:ascii="Times New Roman" w:hAnsi="Times New Roman" w:cs="Times New Roman"/>
          <w:b/>
          <w:bCs/>
        </w:rPr>
      </w:pPr>
      <w:r w:rsidRPr="00F916C4">
        <w:rPr>
          <w:rFonts w:ascii="Times New Roman" w:hAnsi="Times New Roman" w:cs="Times New Roman"/>
          <w:b/>
          <w:bCs/>
        </w:rPr>
        <w:t>REETA JACKS</w:t>
      </w:r>
    </w:p>
    <w:p w14:paraId="2B1DCF96" w14:textId="77777777" w:rsidR="008D5048" w:rsidRPr="00F916C4" w:rsidRDefault="008D5048" w:rsidP="008D5048">
      <w:pPr>
        <w:pStyle w:val="NoSpacing"/>
        <w:jc w:val="center"/>
        <w:rPr>
          <w:rFonts w:ascii="Times New Roman" w:hAnsi="Times New Roman" w:cs="Times New Roman"/>
          <w:b/>
          <w:bCs/>
        </w:rPr>
      </w:pPr>
      <w:r w:rsidRPr="00F916C4">
        <w:rPr>
          <w:rFonts w:ascii="Times New Roman" w:hAnsi="Times New Roman" w:cs="Times New Roman"/>
          <w:b/>
          <w:bCs/>
        </w:rPr>
        <w:t>ID: UM95245BU104466</w:t>
      </w:r>
    </w:p>
    <w:p w14:paraId="31B1798C" w14:textId="77777777" w:rsidR="008D5048" w:rsidRPr="00F916C4" w:rsidRDefault="008D5048" w:rsidP="008D5048">
      <w:pPr>
        <w:pStyle w:val="NoSpacing"/>
        <w:jc w:val="center"/>
        <w:rPr>
          <w:rFonts w:ascii="Times New Roman" w:hAnsi="Times New Roman" w:cs="Times New Roman"/>
          <w:b/>
          <w:bCs/>
        </w:rPr>
      </w:pPr>
      <w:r w:rsidRPr="00F916C4">
        <w:rPr>
          <w:rFonts w:ascii="Times New Roman" w:hAnsi="Times New Roman" w:cs="Times New Roman"/>
          <w:b/>
          <w:bCs/>
        </w:rPr>
        <w:t>MASTERS IN BUSINESS ADMINSTRATION</w:t>
      </w:r>
    </w:p>
    <w:p w14:paraId="0090B15A" w14:textId="77777777" w:rsidR="008D5048" w:rsidRDefault="008D5048" w:rsidP="008D5048">
      <w:pPr>
        <w:pStyle w:val="NoSpacing"/>
        <w:jc w:val="center"/>
        <w:rPr>
          <w:rFonts w:ascii="Times New Roman" w:hAnsi="Times New Roman" w:cs="Times New Roman"/>
          <w:b/>
          <w:bCs/>
        </w:rPr>
      </w:pPr>
      <w:r w:rsidRPr="00F916C4">
        <w:rPr>
          <w:rFonts w:ascii="Times New Roman" w:hAnsi="Times New Roman" w:cs="Times New Roman"/>
          <w:b/>
          <w:bCs/>
        </w:rPr>
        <w:t>ATLANTIC INTERNATIONAL UNIVERSITY</w:t>
      </w:r>
    </w:p>
    <w:p w14:paraId="21839382" w14:textId="77777777" w:rsidR="008D5048" w:rsidRDefault="008D5048" w:rsidP="008D5048">
      <w:pPr>
        <w:pStyle w:val="NoSpacing"/>
        <w:jc w:val="center"/>
        <w:rPr>
          <w:rFonts w:ascii="Times New Roman" w:hAnsi="Times New Roman" w:cs="Times New Roman"/>
          <w:b/>
          <w:bCs/>
        </w:rPr>
      </w:pPr>
    </w:p>
    <w:p w14:paraId="11BF690E" w14:textId="772DEA4A" w:rsidR="008D5048" w:rsidRDefault="008D5048" w:rsidP="008D5048">
      <w:pPr>
        <w:pStyle w:val="NoSpacing"/>
        <w:jc w:val="center"/>
        <w:rPr>
          <w:rFonts w:ascii="Times New Roman" w:hAnsi="Times New Roman" w:cs="Times New Roman"/>
          <w:b/>
          <w:bCs/>
        </w:rPr>
      </w:pPr>
      <w:r w:rsidRPr="008D5048">
        <w:rPr>
          <w:rFonts w:ascii="Times New Roman" w:hAnsi="Times New Roman" w:cs="Times New Roman"/>
          <w:b/>
          <w:bCs/>
        </w:rPr>
        <w:t>STRATEGIC LEADERSHIP AND CHANGE MANAGEMENT</w:t>
      </w:r>
    </w:p>
    <w:p w14:paraId="09CC5696" w14:textId="77777777" w:rsidR="00E06770" w:rsidRDefault="00E06770" w:rsidP="008D5048">
      <w:pPr>
        <w:rPr>
          <w:rFonts w:ascii="Times New Roman" w:hAnsi="Times New Roman" w:cs="Times New Roman"/>
          <w:b/>
          <w:bCs/>
        </w:rPr>
      </w:pPr>
    </w:p>
    <w:p w14:paraId="2893EF9E" w14:textId="2FFCA17F" w:rsidR="008D5048" w:rsidRPr="005E09D7" w:rsidRDefault="008D5048" w:rsidP="008D5048">
      <w:pPr>
        <w:rPr>
          <w:rFonts w:ascii="Times New Roman" w:hAnsi="Times New Roman" w:cs="Times New Roman"/>
          <w:b/>
          <w:bCs/>
        </w:rPr>
      </w:pPr>
      <w:r w:rsidRPr="00662A21">
        <w:rPr>
          <w:rFonts w:ascii="Times New Roman" w:hAnsi="Times New Roman" w:cs="Times New Roman"/>
          <w:b/>
          <w:bCs/>
        </w:rPr>
        <w:t xml:space="preserve">CONTENT </w:t>
      </w:r>
    </w:p>
    <w:p w14:paraId="4E5C445C" w14:textId="7B6A9197" w:rsidR="008D5048" w:rsidRDefault="008D5048" w:rsidP="008D5048">
      <w:pPr>
        <w:rPr>
          <w:rFonts w:ascii="Times New Roman" w:hAnsi="Times New Roman" w:cs="Times New Roman"/>
          <w:b/>
          <w:bCs/>
        </w:rPr>
      </w:pPr>
      <w:r w:rsidRPr="00B37265">
        <w:rPr>
          <w:rFonts w:ascii="Times New Roman" w:eastAsia="Times New Roman" w:hAnsi="Times New Roman" w:cs="Times New Roman"/>
          <w:b/>
          <w:bCs/>
          <w:kern w:val="0"/>
          <w14:ligatures w14:val="none"/>
        </w:rPr>
        <w:t>Abstract</w:t>
      </w:r>
      <w:r>
        <w:rPr>
          <w:rFonts w:ascii="Times New Roman" w:eastAsia="Times New Roman" w:hAnsi="Times New Roman" w:cs="Times New Roman"/>
          <w:b/>
          <w:bCs/>
          <w:kern w:val="0"/>
          <w14:ligatures w14:val="none"/>
        </w:rPr>
        <w:t>……………………………………………………………………………………….</w:t>
      </w:r>
      <w:r w:rsidR="00E06770">
        <w:rPr>
          <w:rFonts w:ascii="Times New Roman" w:eastAsia="Times New Roman" w:hAnsi="Times New Roman" w:cs="Times New Roman"/>
          <w:b/>
          <w:bCs/>
          <w:kern w:val="0"/>
          <w14:ligatures w14:val="none"/>
        </w:rPr>
        <w:t>2</w:t>
      </w:r>
    </w:p>
    <w:p w14:paraId="44B74D98" w14:textId="0282D3EE" w:rsidR="008D5048" w:rsidRDefault="008D5048" w:rsidP="008D5048">
      <w:pPr>
        <w:rPr>
          <w:rFonts w:ascii="Times New Roman" w:hAnsi="Times New Roman" w:cs="Times New Roman"/>
          <w:b/>
          <w:bCs/>
        </w:rPr>
      </w:pPr>
      <w:r w:rsidRPr="00506A3F">
        <w:rPr>
          <w:rFonts w:ascii="Times New Roman" w:hAnsi="Times New Roman" w:cs="Times New Roman"/>
          <w:b/>
          <w:bCs/>
        </w:rPr>
        <w:t>Introduction</w:t>
      </w:r>
      <w:r>
        <w:rPr>
          <w:rFonts w:ascii="Times New Roman" w:hAnsi="Times New Roman" w:cs="Times New Roman"/>
          <w:b/>
          <w:bCs/>
        </w:rPr>
        <w:t>………………………………………………………………………………</w:t>
      </w:r>
      <w:proofErr w:type="gramStart"/>
      <w:r>
        <w:rPr>
          <w:rFonts w:ascii="Times New Roman" w:hAnsi="Times New Roman" w:cs="Times New Roman"/>
          <w:b/>
          <w:bCs/>
        </w:rPr>
        <w:t>…..</w:t>
      </w:r>
      <w:proofErr w:type="gramEnd"/>
      <w:r w:rsidR="00E06770">
        <w:rPr>
          <w:rFonts w:ascii="Times New Roman" w:hAnsi="Times New Roman" w:cs="Times New Roman"/>
          <w:b/>
          <w:bCs/>
        </w:rPr>
        <w:t>2</w:t>
      </w:r>
    </w:p>
    <w:p w14:paraId="30FB9CCD" w14:textId="2990558B" w:rsidR="00EA2C9A" w:rsidRDefault="00EA2C9A" w:rsidP="00EA2C9A">
      <w:pPr>
        <w:rPr>
          <w:rFonts w:ascii="Times New Roman" w:hAnsi="Times New Roman" w:cs="Times New Roman"/>
          <w:b/>
          <w:bCs/>
        </w:rPr>
      </w:pPr>
      <w:r w:rsidRPr="008D5048">
        <w:rPr>
          <w:rFonts w:ascii="Times New Roman" w:hAnsi="Times New Roman" w:cs="Times New Roman"/>
          <w:b/>
          <w:bCs/>
        </w:rPr>
        <w:t>Theoretical Frameworks of Change Management</w:t>
      </w:r>
      <w:r>
        <w:rPr>
          <w:rFonts w:ascii="Times New Roman" w:hAnsi="Times New Roman" w:cs="Times New Roman"/>
          <w:b/>
          <w:bCs/>
        </w:rPr>
        <w:t>…………………………………………2</w:t>
      </w:r>
    </w:p>
    <w:p w14:paraId="5CC95F10" w14:textId="654AED1A" w:rsidR="00EA2C9A" w:rsidRPr="008D5048" w:rsidRDefault="00EA2C9A" w:rsidP="00EA2C9A">
      <w:pPr>
        <w:rPr>
          <w:rFonts w:ascii="Times New Roman" w:hAnsi="Times New Roman" w:cs="Times New Roman"/>
          <w:b/>
          <w:bCs/>
        </w:rPr>
      </w:pPr>
      <w:r w:rsidRPr="008D5048">
        <w:rPr>
          <w:rFonts w:ascii="Times New Roman" w:hAnsi="Times New Roman" w:cs="Times New Roman"/>
          <w:b/>
          <w:bCs/>
        </w:rPr>
        <w:t>The Concept of "Psychological Safety" in Change</w:t>
      </w:r>
      <w:r>
        <w:rPr>
          <w:rFonts w:ascii="Times New Roman" w:hAnsi="Times New Roman" w:cs="Times New Roman"/>
          <w:b/>
          <w:bCs/>
        </w:rPr>
        <w:t>……………………………...………</w:t>
      </w:r>
      <w:r w:rsidR="00E06770">
        <w:rPr>
          <w:rFonts w:ascii="Times New Roman" w:hAnsi="Times New Roman" w:cs="Times New Roman"/>
          <w:b/>
          <w:bCs/>
        </w:rPr>
        <w:t>…3</w:t>
      </w:r>
    </w:p>
    <w:p w14:paraId="671E93CE" w14:textId="3D745FC9" w:rsidR="00EA2C9A" w:rsidRPr="008D5048" w:rsidRDefault="00EA2C9A" w:rsidP="00EA2C9A">
      <w:pPr>
        <w:rPr>
          <w:rFonts w:ascii="Times New Roman" w:hAnsi="Times New Roman" w:cs="Times New Roman"/>
          <w:b/>
          <w:bCs/>
        </w:rPr>
      </w:pPr>
      <w:r w:rsidRPr="008D5048">
        <w:rPr>
          <w:rFonts w:ascii="Times New Roman" w:hAnsi="Times New Roman" w:cs="Times New Roman"/>
          <w:b/>
          <w:bCs/>
        </w:rPr>
        <w:t>Ethical Leadership and the "Social Contract"</w:t>
      </w:r>
      <w:r>
        <w:rPr>
          <w:rFonts w:ascii="Times New Roman" w:hAnsi="Times New Roman" w:cs="Times New Roman"/>
          <w:b/>
          <w:bCs/>
        </w:rPr>
        <w:t>………………………………….…………3</w:t>
      </w:r>
    </w:p>
    <w:p w14:paraId="62B47FC7" w14:textId="3DA24E02" w:rsidR="00EA2C9A" w:rsidRDefault="00EA2C9A" w:rsidP="00EA2C9A">
      <w:pPr>
        <w:rPr>
          <w:rFonts w:ascii="Times New Roman" w:hAnsi="Times New Roman" w:cs="Times New Roman"/>
          <w:b/>
          <w:bCs/>
        </w:rPr>
      </w:pPr>
      <w:r w:rsidRPr="008D5048">
        <w:rPr>
          <w:rFonts w:ascii="Times New Roman" w:hAnsi="Times New Roman" w:cs="Times New Roman"/>
          <w:b/>
          <w:bCs/>
        </w:rPr>
        <w:t xml:space="preserve">The "Change Curve" (Kübler-Ross </w:t>
      </w:r>
      <w:r w:rsidR="00E06770" w:rsidRPr="008D5048">
        <w:rPr>
          <w:rFonts w:ascii="Times New Roman" w:hAnsi="Times New Roman" w:cs="Times New Roman"/>
          <w:b/>
          <w:bCs/>
        </w:rPr>
        <w:t>Integration)</w:t>
      </w:r>
      <w:r w:rsidR="00E06770">
        <w:rPr>
          <w:rFonts w:ascii="Times New Roman" w:hAnsi="Times New Roman" w:cs="Times New Roman"/>
          <w:b/>
          <w:bCs/>
        </w:rPr>
        <w:t xml:space="preserve"> …</w:t>
      </w:r>
      <w:r>
        <w:rPr>
          <w:rFonts w:ascii="Times New Roman" w:hAnsi="Times New Roman" w:cs="Times New Roman"/>
          <w:b/>
          <w:bCs/>
        </w:rPr>
        <w:t>……………………………………….3</w:t>
      </w:r>
    </w:p>
    <w:p w14:paraId="21B28F5A" w14:textId="5357C1E9" w:rsidR="00EA2C9A" w:rsidRDefault="00EA2C9A" w:rsidP="00EA2C9A">
      <w:pPr>
        <w:rPr>
          <w:rFonts w:ascii="Times New Roman" w:hAnsi="Times New Roman" w:cs="Times New Roman"/>
          <w:b/>
          <w:bCs/>
        </w:rPr>
      </w:pPr>
      <w:r w:rsidRPr="008D5048">
        <w:rPr>
          <w:rFonts w:ascii="Times New Roman" w:hAnsi="Times New Roman" w:cs="Times New Roman"/>
          <w:b/>
          <w:bCs/>
        </w:rPr>
        <w:t>Digital Transformation as a Strategic Driver</w:t>
      </w:r>
      <w:r>
        <w:rPr>
          <w:rFonts w:ascii="Times New Roman" w:hAnsi="Times New Roman" w:cs="Times New Roman"/>
          <w:b/>
          <w:bCs/>
        </w:rPr>
        <w:t>………………………………………………</w:t>
      </w:r>
      <w:r w:rsidR="00E06770">
        <w:rPr>
          <w:rFonts w:ascii="Times New Roman" w:hAnsi="Times New Roman" w:cs="Times New Roman"/>
          <w:b/>
          <w:bCs/>
        </w:rPr>
        <w:t>4</w:t>
      </w:r>
    </w:p>
    <w:p w14:paraId="0EF853FE" w14:textId="412E1E3E" w:rsidR="00EA2C9A" w:rsidRPr="008D5048" w:rsidRDefault="00EA2C9A" w:rsidP="00EA2C9A">
      <w:pPr>
        <w:rPr>
          <w:rFonts w:ascii="Times New Roman" w:hAnsi="Times New Roman" w:cs="Times New Roman"/>
          <w:b/>
          <w:bCs/>
        </w:rPr>
      </w:pPr>
      <w:r w:rsidRPr="008D5048">
        <w:rPr>
          <w:rFonts w:ascii="Times New Roman" w:hAnsi="Times New Roman" w:cs="Times New Roman"/>
          <w:b/>
          <w:bCs/>
        </w:rPr>
        <w:t>Summary Table: Management vs. Strategic Leadership</w:t>
      </w:r>
      <w:r>
        <w:rPr>
          <w:rFonts w:ascii="Times New Roman" w:hAnsi="Times New Roman" w:cs="Times New Roman"/>
          <w:b/>
          <w:bCs/>
        </w:rPr>
        <w:t>………………………………….4</w:t>
      </w:r>
    </w:p>
    <w:p w14:paraId="0D4CE0D2" w14:textId="0F1C6810" w:rsidR="00EA2C9A" w:rsidRDefault="00EA2C9A" w:rsidP="00EA2C9A">
      <w:pPr>
        <w:rPr>
          <w:rFonts w:ascii="Times New Roman" w:hAnsi="Times New Roman" w:cs="Times New Roman"/>
        </w:rPr>
      </w:pPr>
      <w:r w:rsidRPr="008D5048">
        <w:rPr>
          <w:rFonts w:ascii="Times New Roman" w:hAnsi="Times New Roman" w:cs="Times New Roman"/>
          <w:b/>
          <w:bCs/>
        </w:rPr>
        <w:t>Governance and Public Policy Alignment</w:t>
      </w:r>
      <w:r>
        <w:rPr>
          <w:rFonts w:ascii="Times New Roman" w:hAnsi="Times New Roman" w:cs="Times New Roman"/>
        </w:rPr>
        <w:t>…………………………………………………</w:t>
      </w:r>
      <w:r w:rsidRPr="00EA2C9A">
        <w:rPr>
          <w:rFonts w:ascii="Times New Roman" w:hAnsi="Times New Roman" w:cs="Times New Roman"/>
          <w:b/>
          <w:bCs/>
        </w:rPr>
        <w:t>.4</w:t>
      </w:r>
    </w:p>
    <w:p w14:paraId="298ECBD3" w14:textId="44983311" w:rsidR="00EA2C9A" w:rsidRPr="008D5048" w:rsidRDefault="00EA2C9A" w:rsidP="00EA2C9A">
      <w:pPr>
        <w:rPr>
          <w:rFonts w:ascii="Times New Roman" w:hAnsi="Times New Roman" w:cs="Times New Roman"/>
          <w:b/>
          <w:bCs/>
        </w:rPr>
      </w:pPr>
      <w:r w:rsidRPr="008D5048">
        <w:rPr>
          <w:rFonts w:ascii="Times New Roman" w:hAnsi="Times New Roman" w:cs="Times New Roman"/>
          <w:b/>
          <w:bCs/>
        </w:rPr>
        <w:t>Analysis of Pros and Cons</w:t>
      </w:r>
      <w:r>
        <w:rPr>
          <w:rFonts w:ascii="Times New Roman" w:hAnsi="Times New Roman" w:cs="Times New Roman"/>
          <w:b/>
          <w:bCs/>
        </w:rPr>
        <w:t>……………………………………………………………...</w:t>
      </w:r>
      <w:r w:rsidR="00E06770">
        <w:rPr>
          <w:rFonts w:ascii="Times New Roman" w:hAnsi="Times New Roman" w:cs="Times New Roman"/>
          <w:b/>
          <w:bCs/>
        </w:rPr>
        <w:t>........</w:t>
      </w:r>
      <w:r>
        <w:rPr>
          <w:rFonts w:ascii="Times New Roman" w:hAnsi="Times New Roman" w:cs="Times New Roman"/>
          <w:b/>
          <w:bCs/>
        </w:rPr>
        <w:t>5</w:t>
      </w:r>
    </w:p>
    <w:p w14:paraId="1DA16B90" w14:textId="0F729D87" w:rsidR="00EA2C9A" w:rsidRDefault="00EA2C9A" w:rsidP="00EA2C9A">
      <w:pPr>
        <w:rPr>
          <w:rFonts w:ascii="Times New Roman" w:hAnsi="Times New Roman" w:cs="Times New Roman"/>
          <w:b/>
          <w:bCs/>
        </w:rPr>
      </w:pPr>
      <w:r w:rsidRPr="008D5048">
        <w:rPr>
          <w:rFonts w:ascii="Times New Roman" w:hAnsi="Times New Roman" w:cs="Times New Roman"/>
          <w:b/>
          <w:bCs/>
        </w:rPr>
        <w:t>Career Benefits and Professional Trajectory</w:t>
      </w:r>
      <w:r>
        <w:rPr>
          <w:rFonts w:ascii="Times New Roman" w:hAnsi="Times New Roman" w:cs="Times New Roman"/>
          <w:b/>
          <w:bCs/>
        </w:rPr>
        <w:t>………………………………………………5</w:t>
      </w:r>
    </w:p>
    <w:p w14:paraId="619DE9E1" w14:textId="0719AF30" w:rsidR="00EA2C9A" w:rsidRDefault="00EA2C9A" w:rsidP="00EA2C9A">
      <w:pPr>
        <w:rPr>
          <w:rFonts w:ascii="Times New Roman" w:hAnsi="Times New Roman" w:cs="Times New Roman"/>
          <w:b/>
          <w:bCs/>
        </w:rPr>
      </w:pPr>
      <w:r w:rsidRPr="008D5048">
        <w:rPr>
          <w:rFonts w:ascii="Times New Roman" w:hAnsi="Times New Roman" w:cs="Times New Roman"/>
          <w:b/>
          <w:bCs/>
        </w:rPr>
        <w:t>Filling the Gaps: The Role of "Internal Communication"</w:t>
      </w:r>
      <w:r>
        <w:rPr>
          <w:rFonts w:ascii="Times New Roman" w:hAnsi="Times New Roman" w:cs="Times New Roman"/>
          <w:b/>
          <w:bCs/>
        </w:rPr>
        <w:t>……………………………….6</w:t>
      </w:r>
    </w:p>
    <w:p w14:paraId="493B761F" w14:textId="6F2605AC" w:rsidR="00EA2C9A" w:rsidRDefault="00EA2C9A" w:rsidP="00EA2C9A">
      <w:pPr>
        <w:rPr>
          <w:rFonts w:ascii="Times New Roman" w:hAnsi="Times New Roman" w:cs="Times New Roman"/>
          <w:b/>
          <w:bCs/>
        </w:rPr>
      </w:pPr>
      <w:r w:rsidRPr="008D5048">
        <w:rPr>
          <w:rFonts w:ascii="Times New Roman" w:hAnsi="Times New Roman" w:cs="Times New Roman"/>
          <w:b/>
          <w:bCs/>
        </w:rPr>
        <w:t>Conclusion</w:t>
      </w:r>
      <w:r>
        <w:rPr>
          <w:rFonts w:ascii="Times New Roman" w:hAnsi="Times New Roman" w:cs="Times New Roman"/>
          <w:b/>
          <w:bCs/>
        </w:rPr>
        <w:t>…………………………………………………………………………………...6</w:t>
      </w:r>
    </w:p>
    <w:p w14:paraId="1600679F" w14:textId="13253D07" w:rsidR="008D5048" w:rsidRPr="008D5048" w:rsidRDefault="00EA2C9A" w:rsidP="00E06770">
      <w:pPr>
        <w:rPr>
          <w:rFonts w:ascii="Times New Roman" w:hAnsi="Times New Roman" w:cs="Times New Roman"/>
          <w:b/>
          <w:bCs/>
        </w:rPr>
      </w:pPr>
      <w:r w:rsidRPr="008D5048">
        <w:rPr>
          <w:rFonts w:ascii="Times New Roman" w:hAnsi="Times New Roman" w:cs="Times New Roman"/>
          <w:b/>
          <w:bCs/>
        </w:rPr>
        <w:t>Bibliography</w:t>
      </w:r>
      <w:r>
        <w:rPr>
          <w:rFonts w:ascii="Times New Roman" w:hAnsi="Times New Roman" w:cs="Times New Roman"/>
          <w:b/>
          <w:bCs/>
        </w:rPr>
        <w:t>…………………………………………………………………………………6</w:t>
      </w:r>
    </w:p>
    <w:p w14:paraId="685E1DF1" w14:textId="77777777" w:rsidR="008D5048" w:rsidRPr="008D5048" w:rsidRDefault="008D5048" w:rsidP="008D5048">
      <w:pPr>
        <w:pStyle w:val="NoSpacing"/>
        <w:jc w:val="center"/>
        <w:rPr>
          <w:rFonts w:ascii="Times New Roman" w:hAnsi="Times New Roman" w:cs="Times New Roman"/>
          <w:b/>
          <w:bCs/>
        </w:rPr>
      </w:pPr>
    </w:p>
    <w:p w14:paraId="49B42BAD" w14:textId="77777777"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The Strategic Architect: Navigating Organizational Evolution through Leadership and Change Management</w:t>
      </w:r>
    </w:p>
    <w:p w14:paraId="1FFC5F52"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Major:</w:t>
      </w:r>
      <w:r w:rsidRPr="008D5048">
        <w:rPr>
          <w:rFonts w:ascii="Times New Roman" w:hAnsi="Times New Roman" w:cs="Times New Roman"/>
        </w:rPr>
        <w:t xml:space="preserve"> Business Administration / Strategic Management</w:t>
      </w:r>
    </w:p>
    <w:p w14:paraId="2FE18D9A"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Focus Area:</w:t>
      </w:r>
      <w:r w:rsidRPr="008D5048">
        <w:rPr>
          <w:rFonts w:ascii="Times New Roman" w:hAnsi="Times New Roman" w:cs="Times New Roman"/>
        </w:rPr>
        <w:t xml:space="preserve"> Business Transformation &amp; Public Policy</w:t>
      </w:r>
    </w:p>
    <w:p w14:paraId="0436A675" w14:textId="3F9C7D3E" w:rsidR="00E06770" w:rsidRPr="008D5048" w:rsidRDefault="008D5048" w:rsidP="008D5048">
      <w:pPr>
        <w:rPr>
          <w:rFonts w:ascii="Times New Roman" w:hAnsi="Times New Roman" w:cs="Times New Roman"/>
        </w:rPr>
      </w:pPr>
      <w:r w:rsidRPr="008D5048">
        <w:rPr>
          <w:rFonts w:ascii="Times New Roman" w:hAnsi="Times New Roman" w:cs="Times New Roman"/>
          <w:b/>
          <w:bCs/>
        </w:rPr>
        <w:t>Core Concepts:</w:t>
      </w:r>
      <w:r w:rsidRPr="008D5048">
        <w:rPr>
          <w:rFonts w:ascii="Times New Roman" w:hAnsi="Times New Roman" w:cs="Times New Roman"/>
        </w:rPr>
        <w:t xml:space="preserve"> Vision Alignment, Adaptive Leadership, Corporate Communication, Stakeholder Engagement</w:t>
      </w:r>
    </w:p>
    <w:p w14:paraId="1D4616CE"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25D410DB">
          <v:rect id="_x0000_i1072" style="width:0;height:1.5pt" o:hralign="center" o:hrstd="t" o:hr="t" fillcolor="#a0a0a0" stroked="f"/>
        </w:pict>
      </w:r>
    </w:p>
    <w:p w14:paraId="69215D68" w14:textId="77777777" w:rsidR="00E06770" w:rsidRDefault="00E06770" w:rsidP="008D5048">
      <w:pPr>
        <w:rPr>
          <w:rFonts w:ascii="Times New Roman" w:hAnsi="Times New Roman" w:cs="Times New Roman"/>
          <w:b/>
          <w:bCs/>
        </w:rPr>
      </w:pPr>
    </w:p>
    <w:p w14:paraId="24E5A119" w14:textId="7F227CF9" w:rsidR="008D5048" w:rsidRPr="008D5048" w:rsidRDefault="008D5048" w:rsidP="008D5048">
      <w:pPr>
        <w:rPr>
          <w:rFonts w:ascii="Times New Roman" w:hAnsi="Times New Roman" w:cs="Times New Roman"/>
          <w:b/>
          <w:bCs/>
        </w:rPr>
      </w:pPr>
      <w:r w:rsidRPr="008D5048">
        <w:rPr>
          <w:rFonts w:ascii="Times New Roman" w:hAnsi="Times New Roman" w:cs="Times New Roman"/>
          <w:b/>
          <w:bCs/>
        </w:rPr>
        <w:lastRenderedPageBreak/>
        <w:t>Abstract</w:t>
      </w:r>
    </w:p>
    <w:p w14:paraId="186201C5"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Strategic Leadership is the ability to influence others to voluntarily make decisions that enhance the long-term viability of the organization while maintaining short-term financial stability. When paired with Change Management, it forms the "engine" of organizational transformation. This paper explores the symbiotic relationship between visionary leadership and the structured processes required to transition individuals, teams, and organizations from a current state to a desired future state.</w:t>
      </w:r>
    </w:p>
    <w:p w14:paraId="02EA9333" w14:textId="70CD89A9"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Introduction: The Mandate for Strategic Leadership</w:t>
      </w:r>
    </w:p>
    <w:p w14:paraId="7C1DBA94"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 xml:space="preserve">In an era defined by "VUCA" (Volatility, Uncertainty, Complexity, and Ambiguity), traditional management is no longer sufficient. Strategic Leadership transcends day-to-day operations to focus on </w:t>
      </w:r>
      <w:r w:rsidRPr="008D5048">
        <w:rPr>
          <w:rFonts w:ascii="Times New Roman" w:hAnsi="Times New Roman" w:cs="Times New Roman"/>
          <w:b/>
          <w:bCs/>
        </w:rPr>
        <w:t>Business Transformation</w:t>
      </w:r>
      <w:r w:rsidRPr="008D5048">
        <w:rPr>
          <w:rFonts w:ascii="Times New Roman" w:hAnsi="Times New Roman" w:cs="Times New Roman"/>
        </w:rPr>
        <w:t xml:space="preserve">. It involves not only deciding </w:t>
      </w:r>
      <w:r w:rsidRPr="008D5048">
        <w:rPr>
          <w:rFonts w:ascii="Times New Roman" w:hAnsi="Times New Roman" w:cs="Times New Roman"/>
          <w:i/>
          <w:iCs/>
        </w:rPr>
        <w:t>what</w:t>
      </w:r>
      <w:r w:rsidRPr="008D5048">
        <w:rPr>
          <w:rFonts w:ascii="Times New Roman" w:hAnsi="Times New Roman" w:cs="Times New Roman"/>
        </w:rPr>
        <w:t xml:space="preserve"> to do but also </w:t>
      </w:r>
      <w:r w:rsidRPr="008D5048">
        <w:rPr>
          <w:rFonts w:ascii="Times New Roman" w:hAnsi="Times New Roman" w:cs="Times New Roman"/>
          <w:i/>
          <w:iCs/>
        </w:rPr>
        <w:t>how</w:t>
      </w:r>
      <w:r w:rsidRPr="008D5048">
        <w:rPr>
          <w:rFonts w:ascii="Times New Roman" w:hAnsi="Times New Roman" w:cs="Times New Roman"/>
        </w:rPr>
        <w:t xml:space="preserve"> to foster an organizational culture that accepts and sustains change.</w:t>
      </w:r>
    </w:p>
    <w:p w14:paraId="1B8BC2AC" w14:textId="78ED7C5A" w:rsidR="008D5048" w:rsidRPr="008D5048" w:rsidRDefault="008D5048" w:rsidP="008D5048">
      <w:pPr>
        <w:rPr>
          <w:rFonts w:ascii="Times New Roman" w:hAnsi="Times New Roman" w:cs="Times New Roman"/>
        </w:rPr>
      </w:pPr>
      <w:r w:rsidRPr="008D5048">
        <w:rPr>
          <w:rFonts w:ascii="Times New Roman" w:hAnsi="Times New Roman" w:cs="Times New Roman"/>
        </w:rPr>
        <w:drawing>
          <wp:inline distT="0" distB="0" distL="0" distR="0" wp14:anchorId="53976C43" wp14:editId="716FD6BD">
            <wp:extent cx="3848100" cy="2654300"/>
            <wp:effectExtent l="0" t="0" r="0" b="0"/>
            <wp:docPr id="982809403" name="Picture 2" descr="Image of the VUCA model: Volatility, Uncertainty, Complexity, and Ambig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of the VUCA model: Volatility, Uncertainty, Complexity, and Ambigu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8100" cy="2654300"/>
                    </a:xfrm>
                    <a:prstGeom prst="rect">
                      <a:avLst/>
                    </a:prstGeom>
                    <a:noFill/>
                    <a:ln>
                      <a:noFill/>
                    </a:ln>
                  </pic:spPr>
                </pic:pic>
              </a:graphicData>
            </a:graphic>
          </wp:inline>
        </w:drawing>
      </w:r>
    </w:p>
    <w:p w14:paraId="0F7A3008"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732123D9">
          <v:rect id="_x0000_i1074" style="width:0;height:1.5pt" o:hralign="center" o:hrstd="t" o:hr="t" fillcolor="#a0a0a0" stroked="f"/>
        </w:pict>
      </w:r>
    </w:p>
    <w:p w14:paraId="75CB47B2" w14:textId="7FDE5545" w:rsidR="008D5048" w:rsidRPr="008D5048" w:rsidRDefault="008D5048" w:rsidP="008D5048">
      <w:pPr>
        <w:rPr>
          <w:rFonts w:ascii="Times New Roman" w:hAnsi="Times New Roman" w:cs="Times New Roman"/>
        </w:rPr>
      </w:pPr>
      <w:r w:rsidRPr="008D5048">
        <w:rPr>
          <w:rFonts w:ascii="Times New Roman" w:hAnsi="Times New Roman" w:cs="Times New Roman"/>
          <w:b/>
          <w:bCs/>
        </w:rPr>
        <w:t>Theoretical Frameworks of Change Management</w:t>
      </w:r>
    </w:p>
    <w:p w14:paraId="128A7C84"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To manage change effectively, a leader must utilize proven models to mitigate resistance:</w:t>
      </w:r>
    </w:p>
    <w:p w14:paraId="65D78960" w14:textId="77777777" w:rsidR="008D5048" w:rsidRPr="008D5048" w:rsidRDefault="008D5048" w:rsidP="008D5048">
      <w:pPr>
        <w:numPr>
          <w:ilvl w:val="0"/>
          <w:numId w:val="1"/>
        </w:numPr>
        <w:rPr>
          <w:rFonts w:ascii="Times New Roman" w:hAnsi="Times New Roman" w:cs="Times New Roman"/>
        </w:rPr>
      </w:pPr>
      <w:r w:rsidRPr="008D5048">
        <w:rPr>
          <w:rFonts w:ascii="Times New Roman" w:hAnsi="Times New Roman" w:cs="Times New Roman"/>
          <w:b/>
          <w:bCs/>
        </w:rPr>
        <w:t>Kotter’s Eight-Step Process:</w:t>
      </w:r>
      <w:r w:rsidRPr="008D5048">
        <w:rPr>
          <w:rFonts w:ascii="Times New Roman" w:hAnsi="Times New Roman" w:cs="Times New Roman"/>
        </w:rPr>
        <w:t xml:space="preserve"> Focuses on creating a "Sense of Urgency" and building a "Guiding Coalition." This is particularly effective in large-scale institutional shifts (such as those in public policy or national training trusts).</w:t>
      </w:r>
    </w:p>
    <w:p w14:paraId="18BE1546" w14:textId="77777777" w:rsidR="008D5048" w:rsidRPr="008D5048" w:rsidRDefault="008D5048" w:rsidP="008D5048">
      <w:pPr>
        <w:numPr>
          <w:ilvl w:val="0"/>
          <w:numId w:val="1"/>
        </w:numPr>
        <w:rPr>
          <w:rFonts w:ascii="Times New Roman" w:hAnsi="Times New Roman" w:cs="Times New Roman"/>
        </w:rPr>
      </w:pPr>
      <w:r w:rsidRPr="008D5048">
        <w:rPr>
          <w:rFonts w:ascii="Times New Roman" w:hAnsi="Times New Roman" w:cs="Times New Roman"/>
          <w:b/>
          <w:bCs/>
        </w:rPr>
        <w:t>The ADKAR Model:</w:t>
      </w:r>
      <w:r w:rsidRPr="008D5048">
        <w:rPr>
          <w:rFonts w:ascii="Times New Roman" w:hAnsi="Times New Roman" w:cs="Times New Roman"/>
        </w:rPr>
        <w:t xml:space="preserve"> (Awareness, Desire, Knowledge, Ability, and Reinforcement). This individual-focused model ensures that every team member is psychologically prepared for the transition.</w:t>
      </w:r>
    </w:p>
    <w:p w14:paraId="4F42D966" w14:textId="77777777" w:rsidR="008D5048" w:rsidRPr="008D5048" w:rsidRDefault="008D5048" w:rsidP="008D5048">
      <w:pPr>
        <w:numPr>
          <w:ilvl w:val="0"/>
          <w:numId w:val="1"/>
        </w:numPr>
        <w:rPr>
          <w:rFonts w:ascii="Times New Roman" w:hAnsi="Times New Roman" w:cs="Times New Roman"/>
        </w:rPr>
      </w:pPr>
      <w:r w:rsidRPr="008D5048">
        <w:rPr>
          <w:rFonts w:ascii="Times New Roman" w:hAnsi="Times New Roman" w:cs="Times New Roman"/>
          <w:b/>
          <w:bCs/>
        </w:rPr>
        <w:lastRenderedPageBreak/>
        <w:t>Lewin’s Three-Step Model:</w:t>
      </w:r>
      <w:r w:rsidRPr="008D5048">
        <w:rPr>
          <w:rFonts w:ascii="Times New Roman" w:hAnsi="Times New Roman" w:cs="Times New Roman"/>
        </w:rPr>
        <w:t xml:space="preserve"> Unfreeze (preparing for change), Change (the transition), and Refreeze (stabilizing the new state).</w:t>
      </w:r>
    </w:p>
    <w:p w14:paraId="529AF605"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5969300B">
          <v:rect id="_x0000_i1075" style="width:0;height:1.5pt" o:hralign="center" o:hrstd="t" o:hr="t" fillcolor="#a0a0a0" stroked="f"/>
        </w:pict>
      </w:r>
    </w:p>
    <w:p w14:paraId="6724508E" w14:textId="5AD04E56"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The Concept of "Psychological Safety" in Change</w:t>
      </w:r>
    </w:p>
    <w:p w14:paraId="77333B8A"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 xml:space="preserve">While models like Kotter’s focus on the </w:t>
      </w:r>
      <w:r w:rsidRPr="008D5048">
        <w:rPr>
          <w:rFonts w:ascii="Times New Roman" w:hAnsi="Times New Roman" w:cs="Times New Roman"/>
          <w:i/>
          <w:iCs/>
        </w:rPr>
        <w:t>process</w:t>
      </w:r>
      <w:r w:rsidRPr="008D5048">
        <w:rPr>
          <w:rFonts w:ascii="Times New Roman" w:hAnsi="Times New Roman" w:cs="Times New Roman"/>
        </w:rPr>
        <w:t xml:space="preserve">, a unique view in modern leadership is the focus on the </w:t>
      </w:r>
      <w:r w:rsidRPr="008D5048">
        <w:rPr>
          <w:rFonts w:ascii="Times New Roman" w:hAnsi="Times New Roman" w:cs="Times New Roman"/>
          <w:i/>
          <w:iCs/>
        </w:rPr>
        <w:t>environment</w:t>
      </w:r>
      <w:r w:rsidRPr="008D5048">
        <w:rPr>
          <w:rFonts w:ascii="Times New Roman" w:hAnsi="Times New Roman" w:cs="Times New Roman"/>
        </w:rPr>
        <w:t>.</w:t>
      </w:r>
    </w:p>
    <w:p w14:paraId="038002D1" w14:textId="77777777" w:rsidR="008D5048" w:rsidRPr="008D5048" w:rsidRDefault="008D5048" w:rsidP="008D5048">
      <w:pPr>
        <w:numPr>
          <w:ilvl w:val="0"/>
          <w:numId w:val="7"/>
        </w:numPr>
        <w:rPr>
          <w:rFonts w:ascii="Times New Roman" w:hAnsi="Times New Roman" w:cs="Times New Roman"/>
        </w:rPr>
      </w:pPr>
      <w:r w:rsidRPr="008D5048">
        <w:rPr>
          <w:rFonts w:ascii="Times New Roman" w:hAnsi="Times New Roman" w:cs="Times New Roman"/>
          <w:b/>
          <w:bCs/>
        </w:rPr>
        <w:t>The Insight:</w:t>
      </w:r>
      <w:r w:rsidRPr="008D5048">
        <w:rPr>
          <w:rFonts w:ascii="Times New Roman" w:hAnsi="Times New Roman" w:cs="Times New Roman"/>
        </w:rPr>
        <w:t xml:space="preserve"> Based on research by Amy Edmondson (Harvard), Strategic Leadership is ineffective if team members are afraid to speak up during a transition.</w:t>
      </w:r>
    </w:p>
    <w:p w14:paraId="60F8ABC5" w14:textId="6ED6580B" w:rsidR="008D5048" w:rsidRPr="008D5048" w:rsidRDefault="008D5048" w:rsidP="008D5048">
      <w:pPr>
        <w:numPr>
          <w:ilvl w:val="0"/>
          <w:numId w:val="7"/>
        </w:numPr>
        <w:rPr>
          <w:rFonts w:ascii="Times New Roman" w:hAnsi="Times New Roman" w:cs="Times New Roman"/>
        </w:rPr>
      </w:pPr>
      <w:r w:rsidRPr="008D5048">
        <w:rPr>
          <w:rFonts w:ascii="Times New Roman" w:hAnsi="Times New Roman" w:cs="Times New Roman"/>
          <w:b/>
          <w:bCs/>
        </w:rPr>
        <w:t>The "Gap" Filled:</w:t>
      </w:r>
      <w:r w:rsidRPr="008D5048">
        <w:rPr>
          <w:rFonts w:ascii="Times New Roman" w:hAnsi="Times New Roman" w:cs="Times New Roman"/>
        </w:rPr>
        <w:t xml:space="preserve"> Most change management plans fail because they are "top-down." Adding </w:t>
      </w:r>
      <w:r w:rsidRPr="008D5048">
        <w:rPr>
          <w:rFonts w:ascii="Times New Roman" w:hAnsi="Times New Roman" w:cs="Times New Roman"/>
          <w:b/>
          <w:bCs/>
        </w:rPr>
        <w:t>Psychological Safety</w:t>
      </w:r>
      <w:r w:rsidRPr="008D5048">
        <w:rPr>
          <w:rFonts w:ascii="Times New Roman" w:hAnsi="Times New Roman" w:cs="Times New Roman"/>
        </w:rPr>
        <w:t xml:space="preserve"> ensures that </w:t>
      </w:r>
      <w:proofErr w:type="gramStart"/>
      <w:r w:rsidR="00E06770" w:rsidRPr="008D5048">
        <w:rPr>
          <w:rFonts w:ascii="Times New Roman" w:hAnsi="Times New Roman" w:cs="Times New Roman"/>
        </w:rPr>
        <w:t>“</w:t>
      </w:r>
      <w:r w:rsidR="00E06770">
        <w:rPr>
          <w:rFonts w:ascii="Times New Roman" w:hAnsi="Times New Roman" w:cs="Times New Roman"/>
        </w:rPr>
        <w:t xml:space="preserve"> </w:t>
      </w:r>
      <w:r w:rsidRPr="008D5048">
        <w:rPr>
          <w:rFonts w:ascii="Times New Roman" w:hAnsi="Times New Roman" w:cs="Times New Roman"/>
        </w:rPr>
        <w:t>Change</w:t>
      </w:r>
      <w:proofErr w:type="gramEnd"/>
      <w:r w:rsidRPr="008D5048">
        <w:rPr>
          <w:rFonts w:ascii="Times New Roman" w:hAnsi="Times New Roman" w:cs="Times New Roman"/>
        </w:rPr>
        <w:t xml:space="preserve"> Management" becomes a collaborative effort where feedback is used to fix the strategy in real-time.</w:t>
      </w:r>
    </w:p>
    <w:p w14:paraId="3EE285F9"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724D3D0B">
          <v:rect id="_x0000_i1125" style="width:0;height:1.5pt" o:hralign="center" o:hrstd="t" o:hr="t" fillcolor="#a0a0a0" stroked="f"/>
        </w:pict>
      </w:r>
    </w:p>
    <w:p w14:paraId="133A8065" w14:textId="2BDD2C09"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Ethical Leadership and the "Social Contract"</w:t>
      </w:r>
    </w:p>
    <w:p w14:paraId="465C5B7D"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 xml:space="preserve">Since your subjects include </w:t>
      </w:r>
      <w:r w:rsidRPr="008D5048">
        <w:rPr>
          <w:rFonts w:ascii="Times New Roman" w:hAnsi="Times New Roman" w:cs="Times New Roman"/>
          <w:b/>
          <w:bCs/>
        </w:rPr>
        <w:t>Public Policy</w:t>
      </w:r>
      <w:r w:rsidRPr="008D5048">
        <w:rPr>
          <w:rFonts w:ascii="Times New Roman" w:hAnsi="Times New Roman" w:cs="Times New Roman"/>
        </w:rPr>
        <w:t>, you should address how strategic change affects the "Social Contract" between an employer and the workforce.</w:t>
      </w:r>
    </w:p>
    <w:p w14:paraId="602E981C" w14:textId="77777777" w:rsidR="008D5048" w:rsidRPr="008D5048" w:rsidRDefault="008D5048" w:rsidP="008D5048">
      <w:pPr>
        <w:numPr>
          <w:ilvl w:val="0"/>
          <w:numId w:val="8"/>
        </w:numPr>
        <w:rPr>
          <w:rFonts w:ascii="Times New Roman" w:hAnsi="Times New Roman" w:cs="Times New Roman"/>
        </w:rPr>
      </w:pPr>
      <w:r w:rsidRPr="008D5048">
        <w:rPr>
          <w:rFonts w:ascii="Times New Roman" w:hAnsi="Times New Roman" w:cs="Times New Roman"/>
          <w:b/>
          <w:bCs/>
        </w:rPr>
        <w:t>The Insight:</w:t>
      </w:r>
      <w:r w:rsidRPr="008D5048">
        <w:rPr>
          <w:rFonts w:ascii="Times New Roman" w:hAnsi="Times New Roman" w:cs="Times New Roman"/>
        </w:rPr>
        <w:t xml:space="preserve"> Change often involves "skilling up" or "skilling out." Ethical leaders prioritize </w:t>
      </w:r>
      <w:r w:rsidRPr="008D5048">
        <w:rPr>
          <w:rFonts w:ascii="Times New Roman" w:hAnsi="Times New Roman" w:cs="Times New Roman"/>
          <w:b/>
          <w:bCs/>
        </w:rPr>
        <w:t>Transparency</w:t>
      </w:r>
      <w:r w:rsidRPr="008D5048">
        <w:rPr>
          <w:rFonts w:ascii="Times New Roman" w:hAnsi="Times New Roman" w:cs="Times New Roman"/>
        </w:rPr>
        <w:t xml:space="preserve"> and </w:t>
      </w:r>
      <w:r w:rsidRPr="008D5048">
        <w:rPr>
          <w:rFonts w:ascii="Times New Roman" w:hAnsi="Times New Roman" w:cs="Times New Roman"/>
          <w:b/>
          <w:bCs/>
        </w:rPr>
        <w:t>Reskilling Pathways</w:t>
      </w:r>
      <w:r w:rsidRPr="008D5048">
        <w:rPr>
          <w:rFonts w:ascii="Times New Roman" w:hAnsi="Times New Roman" w:cs="Times New Roman"/>
        </w:rPr>
        <w:t>.</w:t>
      </w:r>
    </w:p>
    <w:p w14:paraId="768E51DF" w14:textId="4D420776" w:rsidR="008D5048" w:rsidRPr="008D5048" w:rsidRDefault="008D5048" w:rsidP="008D5048">
      <w:pPr>
        <w:numPr>
          <w:ilvl w:val="0"/>
          <w:numId w:val="8"/>
        </w:numPr>
        <w:rPr>
          <w:rFonts w:ascii="Times New Roman" w:hAnsi="Times New Roman" w:cs="Times New Roman"/>
        </w:rPr>
      </w:pPr>
      <w:r w:rsidRPr="008D5048">
        <w:rPr>
          <w:rFonts w:ascii="Times New Roman" w:hAnsi="Times New Roman" w:cs="Times New Roman"/>
          <w:b/>
          <w:bCs/>
        </w:rPr>
        <w:t>Career Benefit:</w:t>
      </w:r>
      <w:r w:rsidRPr="008D5048">
        <w:rPr>
          <w:rFonts w:ascii="Times New Roman" w:hAnsi="Times New Roman" w:cs="Times New Roman"/>
        </w:rPr>
        <w:t xml:space="preserve"> In a national training environment (like HEART/NSTA), this demonstrates that you aren't just </w:t>
      </w:r>
      <w:r w:rsidR="00E06770" w:rsidRPr="008D5048">
        <w:rPr>
          <w:rFonts w:ascii="Times New Roman" w:hAnsi="Times New Roman" w:cs="Times New Roman"/>
        </w:rPr>
        <w:t>managing</w:t>
      </w:r>
      <w:r w:rsidRPr="008D5048">
        <w:rPr>
          <w:rFonts w:ascii="Times New Roman" w:hAnsi="Times New Roman" w:cs="Times New Roman"/>
        </w:rPr>
        <w:t xml:space="preserve"> profit, but for </w:t>
      </w:r>
      <w:r w:rsidRPr="008D5048">
        <w:rPr>
          <w:rFonts w:ascii="Times New Roman" w:hAnsi="Times New Roman" w:cs="Times New Roman"/>
          <w:b/>
          <w:bCs/>
        </w:rPr>
        <w:t>national human capital development</w:t>
      </w:r>
      <w:r w:rsidRPr="008D5048">
        <w:rPr>
          <w:rFonts w:ascii="Times New Roman" w:hAnsi="Times New Roman" w:cs="Times New Roman"/>
        </w:rPr>
        <w:t>. This positions you as a leader capable of handling public-sector responsibilities.</w:t>
      </w:r>
    </w:p>
    <w:p w14:paraId="4CE7C0D6"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182BB3B4">
          <v:rect id="_x0000_i1126" style="width:0;height:1.5pt" o:hralign="center" o:hrstd="t" o:hr="t" fillcolor="#a0a0a0" stroked="f"/>
        </w:pict>
      </w:r>
    </w:p>
    <w:p w14:paraId="71DDB013" w14:textId="1AD3F5B1"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The "Change Curve" (Kübler-Ross Integration)</w:t>
      </w:r>
    </w:p>
    <w:p w14:paraId="60B8BD0A"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A common gap in "Strategic Management" papers is the neglect of the emotional journey.</w:t>
      </w:r>
    </w:p>
    <w:p w14:paraId="2A391774" w14:textId="77777777" w:rsidR="008D5048" w:rsidRPr="008D5048" w:rsidRDefault="008D5048" w:rsidP="008D5048">
      <w:pPr>
        <w:numPr>
          <w:ilvl w:val="0"/>
          <w:numId w:val="9"/>
        </w:numPr>
        <w:rPr>
          <w:rFonts w:ascii="Times New Roman" w:hAnsi="Times New Roman" w:cs="Times New Roman"/>
        </w:rPr>
      </w:pPr>
      <w:r w:rsidRPr="008D5048">
        <w:rPr>
          <w:rFonts w:ascii="Times New Roman" w:hAnsi="Times New Roman" w:cs="Times New Roman"/>
          <w:b/>
          <w:bCs/>
        </w:rPr>
        <w:t>The Insight:</w:t>
      </w:r>
      <w:r w:rsidRPr="008D5048">
        <w:rPr>
          <w:rFonts w:ascii="Times New Roman" w:hAnsi="Times New Roman" w:cs="Times New Roman"/>
        </w:rPr>
        <w:t xml:space="preserve"> Individuals go through a process </w:t>
      </w:r>
      <w:proofErr w:type="gramStart"/>
      <w:r w:rsidRPr="008D5048">
        <w:rPr>
          <w:rFonts w:ascii="Times New Roman" w:hAnsi="Times New Roman" w:cs="Times New Roman"/>
        </w:rPr>
        <w:t>similar to</w:t>
      </w:r>
      <w:proofErr w:type="gramEnd"/>
      <w:r w:rsidRPr="008D5048">
        <w:rPr>
          <w:rFonts w:ascii="Times New Roman" w:hAnsi="Times New Roman" w:cs="Times New Roman"/>
        </w:rPr>
        <w:t xml:space="preserve"> grief when a workplace change occurs (Shock $\</w:t>
      </w:r>
      <w:proofErr w:type="spellStart"/>
      <w:r w:rsidRPr="008D5048">
        <w:rPr>
          <w:rFonts w:ascii="Times New Roman" w:hAnsi="Times New Roman" w:cs="Times New Roman"/>
        </w:rPr>
        <w:t>rightarrow</w:t>
      </w:r>
      <w:proofErr w:type="spellEnd"/>
      <w:r w:rsidRPr="008D5048">
        <w:rPr>
          <w:rFonts w:ascii="Times New Roman" w:hAnsi="Times New Roman" w:cs="Times New Roman"/>
        </w:rPr>
        <w:t>$ Denial $\</w:t>
      </w:r>
      <w:proofErr w:type="spellStart"/>
      <w:r w:rsidRPr="008D5048">
        <w:rPr>
          <w:rFonts w:ascii="Times New Roman" w:hAnsi="Times New Roman" w:cs="Times New Roman"/>
        </w:rPr>
        <w:t>rightarrow</w:t>
      </w:r>
      <w:proofErr w:type="spellEnd"/>
      <w:r w:rsidRPr="008D5048">
        <w:rPr>
          <w:rFonts w:ascii="Times New Roman" w:hAnsi="Times New Roman" w:cs="Times New Roman"/>
        </w:rPr>
        <w:t>$ Anger $\</w:t>
      </w:r>
      <w:proofErr w:type="spellStart"/>
      <w:r w:rsidRPr="008D5048">
        <w:rPr>
          <w:rFonts w:ascii="Times New Roman" w:hAnsi="Times New Roman" w:cs="Times New Roman"/>
        </w:rPr>
        <w:t>rightarrow</w:t>
      </w:r>
      <w:proofErr w:type="spellEnd"/>
      <w:r w:rsidRPr="008D5048">
        <w:rPr>
          <w:rFonts w:ascii="Times New Roman" w:hAnsi="Times New Roman" w:cs="Times New Roman"/>
        </w:rPr>
        <w:t>$ Bargaining $\</w:t>
      </w:r>
      <w:proofErr w:type="spellStart"/>
      <w:r w:rsidRPr="008D5048">
        <w:rPr>
          <w:rFonts w:ascii="Times New Roman" w:hAnsi="Times New Roman" w:cs="Times New Roman"/>
        </w:rPr>
        <w:t>rightarrow</w:t>
      </w:r>
      <w:proofErr w:type="spellEnd"/>
      <w:r w:rsidRPr="008D5048">
        <w:rPr>
          <w:rFonts w:ascii="Times New Roman" w:hAnsi="Times New Roman" w:cs="Times New Roman"/>
        </w:rPr>
        <w:t>$ Depression $\</w:t>
      </w:r>
      <w:proofErr w:type="spellStart"/>
      <w:r w:rsidRPr="008D5048">
        <w:rPr>
          <w:rFonts w:ascii="Times New Roman" w:hAnsi="Times New Roman" w:cs="Times New Roman"/>
        </w:rPr>
        <w:t>rightarrow</w:t>
      </w:r>
      <w:proofErr w:type="spellEnd"/>
      <w:r w:rsidRPr="008D5048">
        <w:rPr>
          <w:rFonts w:ascii="Times New Roman" w:hAnsi="Times New Roman" w:cs="Times New Roman"/>
        </w:rPr>
        <w:t>$ Testing $\</w:t>
      </w:r>
      <w:proofErr w:type="spellStart"/>
      <w:r w:rsidRPr="008D5048">
        <w:rPr>
          <w:rFonts w:ascii="Times New Roman" w:hAnsi="Times New Roman" w:cs="Times New Roman"/>
        </w:rPr>
        <w:t>rightarrow</w:t>
      </w:r>
      <w:proofErr w:type="spellEnd"/>
      <w:r w:rsidRPr="008D5048">
        <w:rPr>
          <w:rFonts w:ascii="Times New Roman" w:hAnsi="Times New Roman" w:cs="Times New Roman"/>
        </w:rPr>
        <w:t>$ Acceptance).</w:t>
      </w:r>
    </w:p>
    <w:p w14:paraId="6B45896A" w14:textId="0E169AB3" w:rsidR="008D5048" w:rsidRPr="008D5048" w:rsidRDefault="008D5048" w:rsidP="008D5048">
      <w:pPr>
        <w:numPr>
          <w:ilvl w:val="0"/>
          <w:numId w:val="9"/>
        </w:numPr>
        <w:rPr>
          <w:rFonts w:ascii="Times New Roman" w:hAnsi="Times New Roman" w:cs="Times New Roman"/>
        </w:rPr>
      </w:pPr>
      <w:r w:rsidRPr="008D5048">
        <w:rPr>
          <w:rFonts w:ascii="Times New Roman" w:hAnsi="Times New Roman" w:cs="Times New Roman"/>
          <w:b/>
          <w:bCs/>
        </w:rPr>
        <w:t>Leadership Application:</w:t>
      </w:r>
      <w:r w:rsidRPr="008D5048">
        <w:rPr>
          <w:rFonts w:ascii="Times New Roman" w:hAnsi="Times New Roman" w:cs="Times New Roman"/>
        </w:rPr>
        <w:t xml:space="preserve"> A Strategic Leader recognizes where their team is on this curve and adjusts their </w:t>
      </w:r>
      <w:r w:rsidRPr="008D5048">
        <w:rPr>
          <w:rFonts w:ascii="Times New Roman" w:hAnsi="Times New Roman" w:cs="Times New Roman"/>
          <w:b/>
          <w:bCs/>
        </w:rPr>
        <w:t>Corporate Communication</w:t>
      </w:r>
      <w:r w:rsidRPr="008D5048">
        <w:rPr>
          <w:rFonts w:ascii="Times New Roman" w:hAnsi="Times New Roman" w:cs="Times New Roman"/>
        </w:rPr>
        <w:t xml:space="preserve"> style </w:t>
      </w:r>
      <w:r w:rsidR="00E06770" w:rsidRPr="008D5048">
        <w:rPr>
          <w:rFonts w:ascii="Times New Roman" w:hAnsi="Times New Roman" w:cs="Times New Roman"/>
        </w:rPr>
        <w:t>accordingly using</w:t>
      </w:r>
      <w:r w:rsidRPr="008D5048">
        <w:rPr>
          <w:rFonts w:ascii="Times New Roman" w:hAnsi="Times New Roman" w:cs="Times New Roman"/>
        </w:rPr>
        <w:t xml:space="preserve"> "Empathy" during the depression stage and "Motivation" during the testing stage.</w:t>
      </w:r>
    </w:p>
    <w:p w14:paraId="65B5A443"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5F99B8A9">
          <v:rect id="_x0000_i1127" style="width:0;height:1.5pt" o:hralign="center" o:hrstd="t" o:hr="t" fillcolor="#a0a0a0" stroked="f"/>
        </w:pict>
      </w:r>
    </w:p>
    <w:p w14:paraId="197C4CE0" w14:textId="77777777" w:rsidR="00E06770" w:rsidRDefault="00E06770" w:rsidP="008D5048">
      <w:pPr>
        <w:rPr>
          <w:rFonts w:ascii="Times New Roman" w:hAnsi="Times New Roman" w:cs="Times New Roman"/>
          <w:b/>
          <w:bCs/>
        </w:rPr>
      </w:pPr>
    </w:p>
    <w:p w14:paraId="046B88D1" w14:textId="0676E001" w:rsidR="008D5048" w:rsidRPr="008D5048" w:rsidRDefault="008D5048" w:rsidP="008D5048">
      <w:pPr>
        <w:rPr>
          <w:rFonts w:ascii="Times New Roman" w:hAnsi="Times New Roman" w:cs="Times New Roman"/>
          <w:b/>
          <w:bCs/>
        </w:rPr>
      </w:pPr>
      <w:r w:rsidRPr="008D5048">
        <w:rPr>
          <w:rFonts w:ascii="Times New Roman" w:hAnsi="Times New Roman" w:cs="Times New Roman"/>
          <w:b/>
          <w:bCs/>
        </w:rPr>
        <w:lastRenderedPageBreak/>
        <w:t>Digital Transformation as a Strategic Driver</w:t>
      </w:r>
    </w:p>
    <w:p w14:paraId="2C6C71AD"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 xml:space="preserve">In the modern field, you cannot discuss Strategic Leadership without mentioning </w:t>
      </w:r>
      <w:r w:rsidRPr="008D5048">
        <w:rPr>
          <w:rFonts w:ascii="Times New Roman" w:hAnsi="Times New Roman" w:cs="Times New Roman"/>
          <w:b/>
          <w:bCs/>
        </w:rPr>
        <w:t>Technology</w:t>
      </w:r>
      <w:r w:rsidRPr="008D5048">
        <w:rPr>
          <w:rFonts w:ascii="Times New Roman" w:hAnsi="Times New Roman" w:cs="Times New Roman"/>
        </w:rPr>
        <w:t>.</w:t>
      </w:r>
    </w:p>
    <w:p w14:paraId="5751B2B8" w14:textId="77777777" w:rsidR="008D5048" w:rsidRPr="008D5048" w:rsidRDefault="008D5048" w:rsidP="008D5048">
      <w:pPr>
        <w:numPr>
          <w:ilvl w:val="0"/>
          <w:numId w:val="10"/>
        </w:numPr>
        <w:rPr>
          <w:rFonts w:ascii="Times New Roman" w:hAnsi="Times New Roman" w:cs="Times New Roman"/>
        </w:rPr>
      </w:pPr>
      <w:r w:rsidRPr="008D5048">
        <w:rPr>
          <w:rFonts w:ascii="Times New Roman" w:hAnsi="Times New Roman" w:cs="Times New Roman"/>
          <w:b/>
          <w:bCs/>
        </w:rPr>
        <w:t>The Insight:</w:t>
      </w:r>
      <w:r w:rsidRPr="008D5048">
        <w:rPr>
          <w:rFonts w:ascii="Times New Roman" w:hAnsi="Times New Roman" w:cs="Times New Roman"/>
        </w:rPr>
        <w:t xml:space="preserve"> "Digital Transformation" is not about buying new computers; it is about changing the </w:t>
      </w:r>
      <w:r w:rsidRPr="008D5048">
        <w:rPr>
          <w:rFonts w:ascii="Times New Roman" w:hAnsi="Times New Roman" w:cs="Times New Roman"/>
          <w:i/>
          <w:iCs/>
        </w:rPr>
        <w:t>business model</w:t>
      </w:r>
      <w:r w:rsidRPr="008D5048">
        <w:rPr>
          <w:rFonts w:ascii="Times New Roman" w:hAnsi="Times New Roman" w:cs="Times New Roman"/>
        </w:rPr>
        <w:t xml:space="preserve"> to leverage data.</w:t>
      </w:r>
    </w:p>
    <w:p w14:paraId="74421183" w14:textId="77777777" w:rsidR="008D5048" w:rsidRPr="008D5048" w:rsidRDefault="008D5048" w:rsidP="008D5048">
      <w:pPr>
        <w:numPr>
          <w:ilvl w:val="0"/>
          <w:numId w:val="10"/>
        </w:numPr>
        <w:rPr>
          <w:rFonts w:ascii="Times New Roman" w:hAnsi="Times New Roman" w:cs="Times New Roman"/>
        </w:rPr>
      </w:pPr>
      <w:r w:rsidRPr="008D5048">
        <w:rPr>
          <w:rFonts w:ascii="Times New Roman" w:hAnsi="Times New Roman" w:cs="Times New Roman"/>
          <w:b/>
          <w:bCs/>
        </w:rPr>
        <w:t>Vocational Context:</w:t>
      </w:r>
      <w:r w:rsidRPr="008D5048">
        <w:rPr>
          <w:rFonts w:ascii="Times New Roman" w:hAnsi="Times New Roman" w:cs="Times New Roman"/>
        </w:rPr>
        <w:t xml:space="preserve"> For your work, this might involve moving from physical classroom supervision to </w:t>
      </w:r>
      <w:r w:rsidRPr="008D5048">
        <w:rPr>
          <w:rFonts w:ascii="Times New Roman" w:hAnsi="Times New Roman" w:cs="Times New Roman"/>
          <w:b/>
          <w:bCs/>
        </w:rPr>
        <w:t>Data-Driven Performance Monitoring</w:t>
      </w:r>
      <w:r w:rsidRPr="008D5048">
        <w:rPr>
          <w:rFonts w:ascii="Times New Roman" w:hAnsi="Times New Roman" w:cs="Times New Roman"/>
        </w:rPr>
        <w:t>, where you use analytics to predict student success rates.</w:t>
      </w:r>
    </w:p>
    <w:p w14:paraId="25A6B22C"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274E150C">
          <v:rect id="_x0000_i1128" style="width:0;height:1.5pt" o:hralign="center" o:hrstd="t" o:hr="t" fillcolor="#a0a0a0" stroked="f"/>
        </w:pict>
      </w:r>
    </w:p>
    <w:p w14:paraId="1ABDC80D" w14:textId="77777777" w:rsidR="00EA2C9A" w:rsidRDefault="00EA2C9A" w:rsidP="008D5048">
      <w:pPr>
        <w:rPr>
          <w:rFonts w:ascii="Times New Roman" w:hAnsi="Times New Roman" w:cs="Times New Roman"/>
          <w:b/>
          <w:bCs/>
        </w:rPr>
      </w:pPr>
    </w:p>
    <w:p w14:paraId="070E04E6" w14:textId="55DD02B5"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Summary Table: Management vs. Strategic Leadership</w:t>
      </w:r>
    </w:p>
    <w:p w14:paraId="3FDEA6E6" w14:textId="4F0AB2F8" w:rsidR="008D5048" w:rsidRPr="008D5048" w:rsidRDefault="008D5048" w:rsidP="008D5048">
      <w:pPr>
        <w:rPr>
          <w:rFonts w:ascii="Times New Roman" w:hAnsi="Times New Roman" w:cs="Times New Roman"/>
        </w:rPr>
      </w:pPr>
      <w:r w:rsidRPr="008D5048">
        <w:rPr>
          <w:rFonts w:ascii="Times New Roman" w:hAnsi="Times New Roman" w:cs="Times New Roman"/>
        </w:rPr>
        <w:t>Includ</w:t>
      </w:r>
      <w:r w:rsidR="00E06770">
        <w:rPr>
          <w:rFonts w:ascii="Times New Roman" w:hAnsi="Times New Roman" w:cs="Times New Roman"/>
        </w:rPr>
        <w:t xml:space="preserve">ed is a </w:t>
      </w:r>
      <w:r w:rsidRPr="008D5048">
        <w:rPr>
          <w:rFonts w:ascii="Times New Roman" w:hAnsi="Times New Roman" w:cs="Times New Roman"/>
        </w:rPr>
        <w:t xml:space="preserve">comparison table in </w:t>
      </w:r>
      <w:r w:rsidR="00E06770">
        <w:rPr>
          <w:rFonts w:ascii="Times New Roman" w:hAnsi="Times New Roman" w:cs="Times New Roman"/>
        </w:rPr>
        <w:t>my</w:t>
      </w:r>
      <w:r w:rsidRPr="008D5048">
        <w:rPr>
          <w:rFonts w:ascii="Times New Roman" w:hAnsi="Times New Roman" w:cs="Times New Roman"/>
        </w:rPr>
        <w:t xml:space="preserve"> </w:t>
      </w:r>
      <w:proofErr w:type="gramStart"/>
      <w:r w:rsidRPr="008D5048">
        <w:rPr>
          <w:rFonts w:ascii="Times New Roman" w:hAnsi="Times New Roman" w:cs="Times New Roman"/>
        </w:rPr>
        <w:t>paper</w:t>
      </w:r>
      <w:proofErr w:type="gramEnd"/>
      <w:r w:rsidRPr="008D5048">
        <w:rPr>
          <w:rFonts w:ascii="Times New Roman" w:hAnsi="Times New Roman" w:cs="Times New Roman"/>
        </w:rPr>
        <w:t xml:space="preserve"> provides a quick "at-a-glance" value for the AIU evaluator.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9"/>
        <w:gridCol w:w="2784"/>
        <w:gridCol w:w="4172"/>
      </w:tblGrid>
      <w:tr w:rsidR="008D5048" w:rsidRPr="008D5048" w14:paraId="3408B1F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B599FF"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1C0AC"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Operational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97C0C"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Strategic Leadership (Change-Focused)</w:t>
            </w:r>
          </w:p>
        </w:tc>
      </w:tr>
      <w:tr w:rsidR="008D5048" w:rsidRPr="008D5048" w14:paraId="2F1DC93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A08096"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Primary Goal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1E03F"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Efficiency and Stability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49DFC"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Innovation and Evolution</w:t>
            </w:r>
          </w:p>
        </w:tc>
      </w:tr>
      <w:tr w:rsidR="008D5048" w:rsidRPr="008D5048" w14:paraId="55822D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BD9981"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Time Horizon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69EC4"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Short-term (Weeks/Months)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581D2"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Long-term (Years/Decades)</w:t>
            </w:r>
          </w:p>
        </w:tc>
      </w:tr>
      <w:tr w:rsidR="008D5048" w:rsidRPr="008D5048" w14:paraId="2A4218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093A26"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Approach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8BFBC"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Problem Solving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079EC"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Sense-Making and Visioning</w:t>
            </w:r>
          </w:p>
        </w:tc>
      </w:tr>
      <w:tr w:rsidR="008D5048" w:rsidRPr="008D5048" w14:paraId="6D27897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AF97DD"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Communication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F61CEB5"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Top-Down Instruction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643ABEE"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Dialectical/Two-Way Engagement</w:t>
            </w:r>
          </w:p>
        </w:tc>
      </w:tr>
      <w:tr w:rsidR="008D5048" w:rsidRPr="008D5048" w14:paraId="7808C7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D0DF44" w14:textId="77777777" w:rsidR="008D5048" w:rsidRPr="008D5048" w:rsidRDefault="008D5048" w:rsidP="008D5048">
            <w:pPr>
              <w:rPr>
                <w:rFonts w:ascii="Times New Roman" w:hAnsi="Times New Roman" w:cs="Times New Roman"/>
              </w:rPr>
            </w:pPr>
            <w:r w:rsidRPr="008D5048">
              <w:rPr>
                <w:rFonts w:ascii="Times New Roman" w:hAnsi="Times New Roman" w:cs="Times New Roman"/>
                <w:b/>
                <w:bCs/>
              </w:rPr>
              <w:t>Risk Profile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1E921"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Risk Aversion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95E05"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Calculated Risk-Taking</w:t>
            </w:r>
          </w:p>
        </w:tc>
      </w:tr>
    </w:tbl>
    <w:p w14:paraId="3226E50E"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798A252E">
          <v:rect id="_x0000_i1129" style="width:0;height:1.5pt" o:hralign="center" o:hrstd="t" o:hr="t" fillcolor="#a0a0a0" stroked="f"/>
        </w:pict>
      </w:r>
    </w:p>
    <w:p w14:paraId="640B6CFF" w14:textId="2FFDAEC7" w:rsidR="008D5048" w:rsidRPr="008D5048" w:rsidRDefault="008D5048" w:rsidP="008D5048">
      <w:pPr>
        <w:rPr>
          <w:rFonts w:ascii="Times New Roman" w:hAnsi="Times New Roman" w:cs="Times New Roman"/>
        </w:rPr>
      </w:pPr>
      <w:r w:rsidRPr="008D5048">
        <w:rPr>
          <w:rFonts w:ascii="Times New Roman" w:hAnsi="Times New Roman" w:cs="Times New Roman"/>
          <w:b/>
          <w:bCs/>
        </w:rPr>
        <w:t>Governance and Public Policy Alignment</w:t>
      </w:r>
    </w:p>
    <w:p w14:paraId="25614DE7"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 xml:space="preserve">Since you mentioned </w:t>
      </w:r>
      <w:r w:rsidRPr="008D5048">
        <w:rPr>
          <w:rFonts w:ascii="Times New Roman" w:hAnsi="Times New Roman" w:cs="Times New Roman"/>
          <w:b/>
          <w:bCs/>
        </w:rPr>
        <w:t>Public Policy</w:t>
      </w:r>
      <w:r w:rsidRPr="008D5048">
        <w:rPr>
          <w:rFonts w:ascii="Times New Roman" w:hAnsi="Times New Roman" w:cs="Times New Roman"/>
        </w:rPr>
        <w:t xml:space="preserve">, add a section on </w:t>
      </w:r>
      <w:r w:rsidRPr="008D5048">
        <w:rPr>
          <w:rFonts w:ascii="Times New Roman" w:hAnsi="Times New Roman" w:cs="Times New Roman"/>
          <w:b/>
          <w:bCs/>
        </w:rPr>
        <w:t>Institutional Governance</w:t>
      </w:r>
      <w:r w:rsidRPr="008D5048">
        <w:rPr>
          <w:rFonts w:ascii="Times New Roman" w:hAnsi="Times New Roman" w:cs="Times New Roman"/>
        </w:rPr>
        <w:t>.</w:t>
      </w:r>
    </w:p>
    <w:p w14:paraId="20F6538A" w14:textId="3024644F" w:rsidR="008D5048" w:rsidRPr="008D5048" w:rsidRDefault="008D5048" w:rsidP="008D5048">
      <w:pPr>
        <w:numPr>
          <w:ilvl w:val="0"/>
          <w:numId w:val="11"/>
        </w:numPr>
        <w:rPr>
          <w:rFonts w:ascii="Times New Roman" w:hAnsi="Times New Roman" w:cs="Times New Roman"/>
        </w:rPr>
      </w:pPr>
      <w:r w:rsidRPr="008D5048">
        <w:rPr>
          <w:rFonts w:ascii="Times New Roman" w:hAnsi="Times New Roman" w:cs="Times New Roman"/>
          <w:b/>
          <w:bCs/>
        </w:rPr>
        <w:t>Unique View:</w:t>
      </w:r>
      <w:r w:rsidRPr="008D5048">
        <w:rPr>
          <w:rFonts w:ascii="Times New Roman" w:hAnsi="Times New Roman" w:cs="Times New Roman"/>
        </w:rPr>
        <w:t xml:space="preserve"> Strategic leaders in the public sector must manage "Dual </w:t>
      </w:r>
      <w:r w:rsidR="00E06770" w:rsidRPr="008D5048">
        <w:rPr>
          <w:rFonts w:ascii="Times New Roman" w:hAnsi="Times New Roman" w:cs="Times New Roman"/>
        </w:rPr>
        <w:t>Accountability”</w:t>
      </w:r>
      <w:r w:rsidR="00E06770">
        <w:rPr>
          <w:rFonts w:ascii="Times New Roman" w:hAnsi="Times New Roman" w:cs="Times New Roman"/>
        </w:rPr>
        <w:t xml:space="preserve"> </w:t>
      </w:r>
      <w:r w:rsidRPr="008D5048">
        <w:rPr>
          <w:rFonts w:ascii="Times New Roman" w:hAnsi="Times New Roman" w:cs="Times New Roman"/>
        </w:rPr>
        <w:t>they are accountable to the board/government (upward) and the community/students (downward).</w:t>
      </w:r>
    </w:p>
    <w:p w14:paraId="24EF8696" w14:textId="61FF268E" w:rsidR="008D5048" w:rsidRPr="008D5048" w:rsidRDefault="008D5048" w:rsidP="008D5048">
      <w:pPr>
        <w:numPr>
          <w:ilvl w:val="0"/>
          <w:numId w:val="11"/>
        </w:numPr>
        <w:rPr>
          <w:rFonts w:ascii="Times New Roman" w:hAnsi="Times New Roman" w:cs="Times New Roman"/>
        </w:rPr>
      </w:pPr>
      <w:r w:rsidRPr="008D5048">
        <w:rPr>
          <w:rFonts w:ascii="Times New Roman" w:hAnsi="Times New Roman" w:cs="Times New Roman"/>
          <w:b/>
          <w:bCs/>
        </w:rPr>
        <w:t>The Gap:</w:t>
      </w:r>
      <w:r w:rsidRPr="008D5048">
        <w:rPr>
          <w:rFonts w:ascii="Times New Roman" w:hAnsi="Times New Roman" w:cs="Times New Roman"/>
        </w:rPr>
        <w:t xml:space="preserve"> Most corporate change models ignore the "Red Tape" of public policy. You can discuss the "Strategic Management of Stakeholder Interests" </w:t>
      </w:r>
      <w:r w:rsidR="00E06770" w:rsidRPr="008D5048">
        <w:rPr>
          <w:rFonts w:ascii="Times New Roman" w:hAnsi="Times New Roman" w:cs="Times New Roman"/>
        </w:rPr>
        <w:t>to</w:t>
      </w:r>
      <w:r w:rsidRPr="008D5048">
        <w:rPr>
          <w:rFonts w:ascii="Times New Roman" w:hAnsi="Times New Roman" w:cs="Times New Roman"/>
        </w:rPr>
        <w:t xml:space="preserve"> navigate bureaucracy while still achieving transformation.</w:t>
      </w:r>
    </w:p>
    <w:p w14:paraId="140AFDD7"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43C13BEA">
          <v:rect id="_x0000_i1130" style="width:0;height:1.5pt" o:hralign="center" o:hrstd="t" o:hr="t" fillcolor="#a0a0a0" stroked="f"/>
        </w:pict>
      </w:r>
    </w:p>
    <w:p w14:paraId="1DDD0119" w14:textId="3D0FC7A5" w:rsidR="008D5048" w:rsidRPr="008D5048" w:rsidRDefault="008D5048" w:rsidP="008D5048">
      <w:pPr>
        <w:rPr>
          <w:rFonts w:ascii="Times New Roman" w:hAnsi="Times New Roman" w:cs="Times New Roman"/>
          <w:b/>
          <w:bCs/>
        </w:rPr>
      </w:pPr>
      <w:r w:rsidRPr="008D5048">
        <w:rPr>
          <w:rFonts w:ascii="Times New Roman" w:hAnsi="Times New Roman" w:cs="Times New Roman"/>
          <w:b/>
          <w:bCs/>
        </w:rPr>
        <w:lastRenderedPageBreak/>
        <w:t>Analysis of Pros and Cons</w:t>
      </w:r>
    </w:p>
    <w:p w14:paraId="427FE969" w14:textId="77777777"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The Advantages (Pros)</w:t>
      </w:r>
    </w:p>
    <w:p w14:paraId="402A2601" w14:textId="77777777" w:rsidR="008D5048" w:rsidRPr="008D5048" w:rsidRDefault="008D5048" w:rsidP="008D5048">
      <w:pPr>
        <w:numPr>
          <w:ilvl w:val="0"/>
          <w:numId w:val="2"/>
        </w:numPr>
        <w:rPr>
          <w:rFonts w:ascii="Times New Roman" w:hAnsi="Times New Roman" w:cs="Times New Roman"/>
        </w:rPr>
      </w:pPr>
      <w:r w:rsidRPr="008D5048">
        <w:rPr>
          <w:rFonts w:ascii="Times New Roman" w:hAnsi="Times New Roman" w:cs="Times New Roman"/>
          <w:b/>
          <w:bCs/>
        </w:rPr>
        <w:t>Organizational Agility:</w:t>
      </w:r>
      <w:r w:rsidRPr="008D5048">
        <w:rPr>
          <w:rFonts w:ascii="Times New Roman" w:hAnsi="Times New Roman" w:cs="Times New Roman"/>
        </w:rPr>
        <w:t xml:space="preserve"> Strategic leadership creates a "fail-fast, learn-fast" culture, allowing the organization to pivot before market or policy shifts become catastrophic.</w:t>
      </w:r>
    </w:p>
    <w:p w14:paraId="2C00CB6E" w14:textId="77777777" w:rsidR="008D5048" w:rsidRPr="008D5048" w:rsidRDefault="008D5048" w:rsidP="008D5048">
      <w:pPr>
        <w:numPr>
          <w:ilvl w:val="0"/>
          <w:numId w:val="2"/>
        </w:numPr>
        <w:rPr>
          <w:rFonts w:ascii="Times New Roman" w:hAnsi="Times New Roman" w:cs="Times New Roman"/>
        </w:rPr>
      </w:pPr>
      <w:r w:rsidRPr="008D5048">
        <w:rPr>
          <w:rFonts w:ascii="Times New Roman" w:hAnsi="Times New Roman" w:cs="Times New Roman"/>
          <w:b/>
          <w:bCs/>
        </w:rPr>
        <w:t>Alignment of Vision and Action:</w:t>
      </w:r>
      <w:r w:rsidRPr="008D5048">
        <w:rPr>
          <w:rFonts w:ascii="Times New Roman" w:hAnsi="Times New Roman" w:cs="Times New Roman"/>
        </w:rPr>
        <w:t xml:space="preserve"> It ensures that every departmental goal contributes directly to the high-level corporate mission.</w:t>
      </w:r>
    </w:p>
    <w:p w14:paraId="35891759" w14:textId="77777777" w:rsidR="008D5048" w:rsidRPr="008D5048" w:rsidRDefault="008D5048" w:rsidP="008D5048">
      <w:pPr>
        <w:numPr>
          <w:ilvl w:val="0"/>
          <w:numId w:val="2"/>
        </w:numPr>
        <w:rPr>
          <w:rFonts w:ascii="Times New Roman" w:hAnsi="Times New Roman" w:cs="Times New Roman"/>
        </w:rPr>
      </w:pPr>
      <w:r w:rsidRPr="008D5048">
        <w:rPr>
          <w:rFonts w:ascii="Times New Roman" w:hAnsi="Times New Roman" w:cs="Times New Roman"/>
          <w:b/>
          <w:bCs/>
        </w:rPr>
        <w:t>Stakeholder Buy-in:</w:t>
      </w:r>
      <w:r w:rsidRPr="008D5048">
        <w:rPr>
          <w:rFonts w:ascii="Times New Roman" w:hAnsi="Times New Roman" w:cs="Times New Roman"/>
        </w:rPr>
        <w:t xml:space="preserve"> Effective </w:t>
      </w:r>
      <w:r w:rsidRPr="008D5048">
        <w:rPr>
          <w:rFonts w:ascii="Times New Roman" w:hAnsi="Times New Roman" w:cs="Times New Roman"/>
          <w:b/>
          <w:bCs/>
        </w:rPr>
        <w:t>Corporate Communication</w:t>
      </w:r>
      <w:r w:rsidRPr="008D5048">
        <w:rPr>
          <w:rFonts w:ascii="Times New Roman" w:hAnsi="Times New Roman" w:cs="Times New Roman"/>
        </w:rPr>
        <w:t xml:space="preserve"> reduces the "fear of the unknown," leading to higher employee retention during turbulent times.</w:t>
      </w:r>
    </w:p>
    <w:p w14:paraId="675189BF" w14:textId="77777777"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The Challenges (Cons)</w:t>
      </w:r>
    </w:p>
    <w:p w14:paraId="3E1E4B1D" w14:textId="77777777" w:rsidR="008D5048" w:rsidRPr="008D5048" w:rsidRDefault="008D5048" w:rsidP="008D5048">
      <w:pPr>
        <w:numPr>
          <w:ilvl w:val="0"/>
          <w:numId w:val="3"/>
        </w:numPr>
        <w:rPr>
          <w:rFonts w:ascii="Times New Roman" w:hAnsi="Times New Roman" w:cs="Times New Roman"/>
        </w:rPr>
      </w:pPr>
      <w:r w:rsidRPr="008D5048">
        <w:rPr>
          <w:rFonts w:ascii="Times New Roman" w:hAnsi="Times New Roman" w:cs="Times New Roman"/>
          <w:b/>
          <w:bCs/>
        </w:rPr>
        <w:t>Change Fatigue:</w:t>
      </w:r>
      <w:r w:rsidRPr="008D5048">
        <w:rPr>
          <w:rFonts w:ascii="Times New Roman" w:hAnsi="Times New Roman" w:cs="Times New Roman"/>
        </w:rPr>
        <w:t xml:space="preserve"> Constant transformation can exhaust a workforce, leading to burnout and decreased productivity.</w:t>
      </w:r>
    </w:p>
    <w:p w14:paraId="2B347280" w14:textId="77777777" w:rsidR="008D5048" w:rsidRPr="008D5048" w:rsidRDefault="008D5048" w:rsidP="008D5048">
      <w:pPr>
        <w:numPr>
          <w:ilvl w:val="0"/>
          <w:numId w:val="3"/>
        </w:numPr>
        <w:rPr>
          <w:rFonts w:ascii="Times New Roman" w:hAnsi="Times New Roman" w:cs="Times New Roman"/>
        </w:rPr>
      </w:pPr>
      <w:r w:rsidRPr="008D5048">
        <w:rPr>
          <w:rFonts w:ascii="Times New Roman" w:hAnsi="Times New Roman" w:cs="Times New Roman"/>
          <w:b/>
          <w:bCs/>
        </w:rPr>
        <w:t>Resistance to Change:</w:t>
      </w:r>
      <w:r w:rsidRPr="008D5048">
        <w:rPr>
          <w:rFonts w:ascii="Times New Roman" w:hAnsi="Times New Roman" w:cs="Times New Roman"/>
        </w:rPr>
        <w:t xml:space="preserve"> Natural human psychology leans toward the status quo; leaders often underestimate the emotional labor required to move a team forward.</w:t>
      </w:r>
    </w:p>
    <w:p w14:paraId="16195F9C" w14:textId="77777777" w:rsidR="008D5048" w:rsidRPr="008D5048" w:rsidRDefault="008D5048" w:rsidP="008D5048">
      <w:pPr>
        <w:numPr>
          <w:ilvl w:val="0"/>
          <w:numId w:val="3"/>
        </w:numPr>
        <w:rPr>
          <w:rFonts w:ascii="Times New Roman" w:hAnsi="Times New Roman" w:cs="Times New Roman"/>
        </w:rPr>
      </w:pPr>
      <w:r w:rsidRPr="008D5048">
        <w:rPr>
          <w:rFonts w:ascii="Times New Roman" w:hAnsi="Times New Roman" w:cs="Times New Roman"/>
          <w:b/>
          <w:bCs/>
        </w:rPr>
        <w:t>Resource Intensity:</w:t>
      </w:r>
      <w:r w:rsidRPr="008D5048">
        <w:rPr>
          <w:rFonts w:ascii="Times New Roman" w:hAnsi="Times New Roman" w:cs="Times New Roman"/>
        </w:rPr>
        <w:t xml:space="preserve"> Transformation requires significant time, capital, and "emotional intelligence" which may distract from immediate operational targets.</w:t>
      </w:r>
    </w:p>
    <w:p w14:paraId="6675A59B"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33650BB6">
          <v:rect id="_x0000_i1076" style="width:0;height:1.5pt" o:hralign="center" o:hrstd="t" o:hr="t" fillcolor="#a0a0a0" stroked="f"/>
        </w:pict>
      </w:r>
    </w:p>
    <w:p w14:paraId="4A5F2584" w14:textId="4BBA0C85"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Career Benefits and Professional Trajectory</w:t>
      </w:r>
    </w:p>
    <w:p w14:paraId="3F2F1C9C" w14:textId="6510F6BF" w:rsidR="008D5048" w:rsidRPr="008D5048" w:rsidRDefault="008D5048" w:rsidP="008D5048">
      <w:pPr>
        <w:rPr>
          <w:rFonts w:ascii="Times New Roman" w:hAnsi="Times New Roman" w:cs="Times New Roman"/>
        </w:rPr>
      </w:pPr>
      <w:r w:rsidRPr="008D5048">
        <w:rPr>
          <w:rFonts w:ascii="Times New Roman" w:hAnsi="Times New Roman" w:cs="Times New Roman"/>
        </w:rPr>
        <w:t xml:space="preserve">Integrating Strategic Leadership into one's career </w:t>
      </w:r>
      <w:r w:rsidR="00E06770" w:rsidRPr="008D5048">
        <w:rPr>
          <w:rFonts w:ascii="Times New Roman" w:hAnsi="Times New Roman" w:cs="Times New Roman"/>
        </w:rPr>
        <w:t xml:space="preserve">profile, </w:t>
      </w:r>
      <w:r w:rsidRPr="008D5048">
        <w:rPr>
          <w:rFonts w:ascii="Times New Roman" w:hAnsi="Times New Roman" w:cs="Times New Roman"/>
        </w:rPr>
        <w:t xml:space="preserve">particularly for those in </w:t>
      </w:r>
      <w:r w:rsidRPr="008D5048">
        <w:rPr>
          <w:rFonts w:ascii="Times New Roman" w:hAnsi="Times New Roman" w:cs="Times New Roman"/>
          <w:b/>
          <w:bCs/>
        </w:rPr>
        <w:t>Business Technology or Public Sector Management</w:t>
      </w:r>
      <w:r w:rsidRPr="008D5048">
        <w:rPr>
          <w:rFonts w:ascii="Times New Roman" w:hAnsi="Times New Roman" w:cs="Times New Roman"/>
        </w:rPr>
        <w:t>—offers significant advantages:</w:t>
      </w:r>
    </w:p>
    <w:p w14:paraId="0D69567B" w14:textId="77777777" w:rsidR="008D5048" w:rsidRPr="008D5048" w:rsidRDefault="008D5048" w:rsidP="008D5048">
      <w:pPr>
        <w:numPr>
          <w:ilvl w:val="0"/>
          <w:numId w:val="4"/>
        </w:numPr>
        <w:rPr>
          <w:rFonts w:ascii="Times New Roman" w:hAnsi="Times New Roman" w:cs="Times New Roman"/>
        </w:rPr>
      </w:pPr>
      <w:r w:rsidRPr="008D5048">
        <w:rPr>
          <w:rFonts w:ascii="Times New Roman" w:hAnsi="Times New Roman" w:cs="Times New Roman"/>
          <w:b/>
          <w:bCs/>
        </w:rPr>
        <w:t>Transition from Manager to Executive:</w:t>
      </w:r>
      <w:r w:rsidRPr="008D5048">
        <w:rPr>
          <w:rFonts w:ascii="Times New Roman" w:hAnsi="Times New Roman" w:cs="Times New Roman"/>
        </w:rPr>
        <w:t xml:space="preserve"> You move from supervising "tasks" to orchestrating "systems."</w:t>
      </w:r>
    </w:p>
    <w:p w14:paraId="1D275CF1" w14:textId="77777777" w:rsidR="008D5048" w:rsidRPr="008D5048" w:rsidRDefault="008D5048" w:rsidP="008D5048">
      <w:pPr>
        <w:numPr>
          <w:ilvl w:val="0"/>
          <w:numId w:val="4"/>
        </w:numPr>
        <w:rPr>
          <w:rFonts w:ascii="Times New Roman" w:hAnsi="Times New Roman" w:cs="Times New Roman"/>
        </w:rPr>
      </w:pPr>
      <w:r w:rsidRPr="008D5048">
        <w:rPr>
          <w:rFonts w:ascii="Times New Roman" w:hAnsi="Times New Roman" w:cs="Times New Roman"/>
          <w:b/>
          <w:bCs/>
        </w:rPr>
        <w:t>Conflict Resolution Expertise:</w:t>
      </w:r>
      <w:r w:rsidRPr="008D5048">
        <w:rPr>
          <w:rFonts w:ascii="Times New Roman" w:hAnsi="Times New Roman" w:cs="Times New Roman"/>
        </w:rPr>
        <w:t xml:space="preserve"> Change management provides the tools to navigate the grievances that inevitably arise during restructuring.</w:t>
      </w:r>
    </w:p>
    <w:p w14:paraId="0A253C22" w14:textId="77777777" w:rsidR="008D5048" w:rsidRPr="008D5048" w:rsidRDefault="008D5048" w:rsidP="008D5048">
      <w:pPr>
        <w:numPr>
          <w:ilvl w:val="0"/>
          <w:numId w:val="4"/>
        </w:numPr>
        <w:rPr>
          <w:rFonts w:ascii="Times New Roman" w:hAnsi="Times New Roman" w:cs="Times New Roman"/>
        </w:rPr>
      </w:pPr>
      <w:r w:rsidRPr="008D5048">
        <w:rPr>
          <w:rFonts w:ascii="Times New Roman" w:hAnsi="Times New Roman" w:cs="Times New Roman"/>
          <w:b/>
          <w:bCs/>
        </w:rPr>
        <w:t>Policy Influence:</w:t>
      </w:r>
      <w:r w:rsidRPr="008D5048">
        <w:rPr>
          <w:rFonts w:ascii="Times New Roman" w:hAnsi="Times New Roman" w:cs="Times New Roman"/>
        </w:rPr>
        <w:t xml:space="preserve"> For those in national organizations like HEART/NSTA, these skills allow you to translate national </w:t>
      </w:r>
      <w:r w:rsidRPr="008D5048">
        <w:rPr>
          <w:rFonts w:ascii="Times New Roman" w:hAnsi="Times New Roman" w:cs="Times New Roman"/>
          <w:b/>
          <w:bCs/>
        </w:rPr>
        <w:t>Public Policy</w:t>
      </w:r>
      <w:r w:rsidRPr="008D5048">
        <w:rPr>
          <w:rFonts w:ascii="Times New Roman" w:hAnsi="Times New Roman" w:cs="Times New Roman"/>
        </w:rPr>
        <w:t xml:space="preserve"> into actionable training standards.</w:t>
      </w:r>
    </w:p>
    <w:p w14:paraId="518088C4"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467F064E">
          <v:rect id="_x0000_i1077" style="width:0;height:1.5pt" o:hralign="center" o:hrstd="t" o:hr="t" fillcolor="#a0a0a0" stroked="f"/>
        </w:pict>
      </w:r>
    </w:p>
    <w:p w14:paraId="4B0BABAE" w14:textId="29B27194"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Filling the Gaps: The Role of "Internal Communication"</w:t>
      </w:r>
    </w:p>
    <w:p w14:paraId="19C6224E"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t xml:space="preserve">A common gap in Strategic Leadership studies is the neglect of </w:t>
      </w:r>
      <w:r w:rsidRPr="008D5048">
        <w:rPr>
          <w:rFonts w:ascii="Times New Roman" w:hAnsi="Times New Roman" w:cs="Times New Roman"/>
          <w:b/>
          <w:bCs/>
        </w:rPr>
        <w:t>Internal Marketing</w:t>
      </w:r>
      <w:r w:rsidRPr="008D5048">
        <w:rPr>
          <w:rFonts w:ascii="Times New Roman" w:hAnsi="Times New Roman" w:cs="Times New Roman"/>
        </w:rPr>
        <w:t>.</w:t>
      </w:r>
    </w:p>
    <w:p w14:paraId="611ED9FC" w14:textId="77777777" w:rsidR="008D5048" w:rsidRPr="008D5048" w:rsidRDefault="008D5048" w:rsidP="008D5048">
      <w:pPr>
        <w:numPr>
          <w:ilvl w:val="0"/>
          <w:numId w:val="5"/>
        </w:numPr>
        <w:rPr>
          <w:rFonts w:ascii="Times New Roman" w:hAnsi="Times New Roman" w:cs="Times New Roman"/>
        </w:rPr>
      </w:pPr>
      <w:r w:rsidRPr="008D5048">
        <w:rPr>
          <w:rFonts w:ascii="Times New Roman" w:hAnsi="Times New Roman" w:cs="Times New Roman"/>
          <w:b/>
          <w:bCs/>
        </w:rPr>
        <w:t>Strategy as a Product:</w:t>
      </w:r>
      <w:r w:rsidRPr="008D5048">
        <w:rPr>
          <w:rFonts w:ascii="Times New Roman" w:hAnsi="Times New Roman" w:cs="Times New Roman"/>
        </w:rPr>
        <w:t xml:space="preserve"> Leaders must "sell" the change to their employees as if they were customers.</w:t>
      </w:r>
    </w:p>
    <w:p w14:paraId="779D759B" w14:textId="77777777" w:rsidR="008D5048" w:rsidRPr="008D5048" w:rsidRDefault="008D5048" w:rsidP="008D5048">
      <w:pPr>
        <w:numPr>
          <w:ilvl w:val="0"/>
          <w:numId w:val="5"/>
        </w:numPr>
        <w:rPr>
          <w:rFonts w:ascii="Times New Roman" w:hAnsi="Times New Roman" w:cs="Times New Roman"/>
        </w:rPr>
      </w:pPr>
      <w:r w:rsidRPr="008D5048">
        <w:rPr>
          <w:rFonts w:ascii="Times New Roman" w:hAnsi="Times New Roman" w:cs="Times New Roman"/>
          <w:b/>
          <w:bCs/>
        </w:rPr>
        <w:lastRenderedPageBreak/>
        <w:t>Feedback Loops:</w:t>
      </w:r>
      <w:r w:rsidRPr="008D5048">
        <w:rPr>
          <w:rFonts w:ascii="Times New Roman" w:hAnsi="Times New Roman" w:cs="Times New Roman"/>
        </w:rPr>
        <w:t xml:space="preserve"> A unique view in this field is that change is not "Top-Down" but "Circular." The most successful leaders use </w:t>
      </w:r>
      <w:r w:rsidRPr="008D5048">
        <w:rPr>
          <w:rFonts w:ascii="Times New Roman" w:hAnsi="Times New Roman" w:cs="Times New Roman"/>
          <w:b/>
          <w:bCs/>
        </w:rPr>
        <w:t>Social Listening</w:t>
      </w:r>
      <w:r w:rsidRPr="008D5048">
        <w:rPr>
          <w:rFonts w:ascii="Times New Roman" w:hAnsi="Times New Roman" w:cs="Times New Roman"/>
        </w:rPr>
        <w:t xml:space="preserve"> within their organizations to adjust the strategy in real-time based on the feedback from the frontline.</w:t>
      </w:r>
    </w:p>
    <w:p w14:paraId="6EB5AC13" w14:textId="79D6CFDE"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Conclusion</w:t>
      </w:r>
    </w:p>
    <w:p w14:paraId="4A973CFA" w14:textId="1C4B19CE" w:rsidR="008D5048" w:rsidRPr="008D5048" w:rsidRDefault="008D5048" w:rsidP="008D5048">
      <w:pPr>
        <w:rPr>
          <w:rFonts w:ascii="Times New Roman" w:hAnsi="Times New Roman" w:cs="Times New Roman"/>
        </w:rPr>
      </w:pPr>
      <w:r w:rsidRPr="008D5048">
        <w:rPr>
          <w:rFonts w:ascii="Times New Roman" w:hAnsi="Times New Roman" w:cs="Times New Roman"/>
        </w:rPr>
        <w:t xml:space="preserve">Strategic Leadership and Change Management are not merely "soft </w:t>
      </w:r>
      <w:r w:rsidR="00EA2C9A" w:rsidRPr="008D5048">
        <w:rPr>
          <w:rFonts w:ascii="Times New Roman" w:hAnsi="Times New Roman" w:cs="Times New Roman"/>
        </w:rPr>
        <w:t>skills”</w:t>
      </w:r>
      <w:r w:rsidR="00EA2C9A">
        <w:rPr>
          <w:rFonts w:ascii="Times New Roman" w:hAnsi="Times New Roman" w:cs="Times New Roman"/>
        </w:rPr>
        <w:t xml:space="preserve"> </w:t>
      </w:r>
      <w:r w:rsidRPr="008D5048">
        <w:rPr>
          <w:rFonts w:ascii="Times New Roman" w:hAnsi="Times New Roman" w:cs="Times New Roman"/>
        </w:rPr>
        <w:t xml:space="preserve">they are the hard requirements for survival in a globalized economy. For a professional, the goal is to become an </w:t>
      </w:r>
      <w:r w:rsidRPr="008D5048">
        <w:rPr>
          <w:rFonts w:ascii="Times New Roman" w:hAnsi="Times New Roman" w:cs="Times New Roman"/>
          <w:b/>
          <w:bCs/>
        </w:rPr>
        <w:t>Adaptive Leader</w:t>
      </w:r>
      <w:r w:rsidRPr="008D5048">
        <w:rPr>
          <w:rFonts w:ascii="Times New Roman" w:hAnsi="Times New Roman" w:cs="Times New Roman"/>
        </w:rPr>
        <w:t>: one who provides direction and protection while simultaneously challenging the organization to grow beyond its comfort zone.</w:t>
      </w:r>
    </w:p>
    <w:p w14:paraId="270B2833" w14:textId="77777777" w:rsidR="008D5048" w:rsidRPr="008D5048" w:rsidRDefault="008D5048" w:rsidP="008D5048">
      <w:pPr>
        <w:rPr>
          <w:rFonts w:ascii="Times New Roman" w:hAnsi="Times New Roman" w:cs="Times New Roman"/>
        </w:rPr>
      </w:pPr>
      <w:r w:rsidRPr="008D5048">
        <w:rPr>
          <w:rFonts w:ascii="Times New Roman" w:hAnsi="Times New Roman" w:cs="Times New Roman"/>
        </w:rPr>
        <w:pict w14:anchorId="1221B93A">
          <v:rect id="_x0000_i1078" style="width:0;height:1.5pt" o:hralign="center" o:hrstd="t" o:hr="t" fillcolor="#a0a0a0" stroked="f"/>
        </w:pict>
      </w:r>
    </w:p>
    <w:p w14:paraId="7211FD26" w14:textId="63E08B9F" w:rsidR="008D5048" w:rsidRPr="008D5048" w:rsidRDefault="008D5048" w:rsidP="008D5048">
      <w:pPr>
        <w:rPr>
          <w:rFonts w:ascii="Times New Roman" w:hAnsi="Times New Roman" w:cs="Times New Roman"/>
          <w:b/>
          <w:bCs/>
        </w:rPr>
      </w:pPr>
      <w:r w:rsidRPr="008D5048">
        <w:rPr>
          <w:rFonts w:ascii="Times New Roman" w:hAnsi="Times New Roman" w:cs="Times New Roman"/>
          <w:b/>
          <w:bCs/>
        </w:rPr>
        <w:t xml:space="preserve">Bibliography </w:t>
      </w:r>
    </w:p>
    <w:p w14:paraId="25A4847A" w14:textId="77777777" w:rsidR="008D5048" w:rsidRPr="008D5048" w:rsidRDefault="008D5048" w:rsidP="008D5048">
      <w:pPr>
        <w:numPr>
          <w:ilvl w:val="0"/>
          <w:numId w:val="12"/>
        </w:numPr>
        <w:rPr>
          <w:rFonts w:ascii="Times New Roman" w:hAnsi="Times New Roman" w:cs="Times New Roman"/>
        </w:rPr>
      </w:pPr>
      <w:r w:rsidRPr="008D5048">
        <w:rPr>
          <w:rFonts w:ascii="Times New Roman" w:hAnsi="Times New Roman" w:cs="Times New Roman"/>
          <w:b/>
          <w:bCs/>
        </w:rPr>
        <w:t>Edmondson, A. C.</w:t>
      </w:r>
      <w:r w:rsidRPr="008D5048">
        <w:rPr>
          <w:rFonts w:ascii="Times New Roman" w:hAnsi="Times New Roman" w:cs="Times New Roman"/>
        </w:rPr>
        <w:t xml:space="preserve"> (2018). </w:t>
      </w:r>
      <w:r w:rsidRPr="008D5048">
        <w:rPr>
          <w:rFonts w:ascii="Times New Roman" w:hAnsi="Times New Roman" w:cs="Times New Roman"/>
          <w:i/>
          <w:iCs/>
        </w:rPr>
        <w:t>The Fearless Organization: Creating Psychological Safety in the Workplace for Learning, Innovation, and Growth</w:t>
      </w:r>
      <w:r w:rsidRPr="008D5048">
        <w:rPr>
          <w:rFonts w:ascii="Times New Roman" w:hAnsi="Times New Roman" w:cs="Times New Roman"/>
        </w:rPr>
        <w:t>. Wiley.</w:t>
      </w:r>
    </w:p>
    <w:p w14:paraId="337B1257" w14:textId="77777777" w:rsidR="008D5048" w:rsidRPr="008D5048" w:rsidRDefault="008D5048" w:rsidP="008D5048">
      <w:pPr>
        <w:numPr>
          <w:ilvl w:val="0"/>
          <w:numId w:val="12"/>
        </w:numPr>
        <w:rPr>
          <w:rFonts w:ascii="Times New Roman" w:hAnsi="Times New Roman" w:cs="Times New Roman"/>
        </w:rPr>
      </w:pPr>
      <w:r w:rsidRPr="008D5048">
        <w:rPr>
          <w:rFonts w:ascii="Times New Roman" w:hAnsi="Times New Roman" w:cs="Times New Roman"/>
          <w:b/>
          <w:bCs/>
        </w:rPr>
        <w:t>Westerman, G., et al.</w:t>
      </w:r>
      <w:r w:rsidRPr="008D5048">
        <w:rPr>
          <w:rFonts w:ascii="Times New Roman" w:hAnsi="Times New Roman" w:cs="Times New Roman"/>
        </w:rPr>
        <w:t xml:space="preserve"> (2014). </w:t>
      </w:r>
      <w:r w:rsidRPr="008D5048">
        <w:rPr>
          <w:rFonts w:ascii="Times New Roman" w:hAnsi="Times New Roman" w:cs="Times New Roman"/>
          <w:i/>
          <w:iCs/>
        </w:rPr>
        <w:t>Leading Digital: Turning Technology into Business Transformation</w:t>
      </w:r>
      <w:r w:rsidRPr="008D5048">
        <w:rPr>
          <w:rFonts w:ascii="Times New Roman" w:hAnsi="Times New Roman" w:cs="Times New Roman"/>
        </w:rPr>
        <w:t>. Harvard Business Review Press.</w:t>
      </w:r>
    </w:p>
    <w:p w14:paraId="5BA07488" w14:textId="71961EE3" w:rsidR="008D5048" w:rsidRPr="008D5048" w:rsidRDefault="008D5048" w:rsidP="008D5048">
      <w:pPr>
        <w:numPr>
          <w:ilvl w:val="0"/>
          <w:numId w:val="12"/>
        </w:numPr>
        <w:rPr>
          <w:rFonts w:ascii="Times New Roman" w:hAnsi="Times New Roman" w:cs="Times New Roman"/>
        </w:rPr>
      </w:pPr>
      <w:r w:rsidRPr="008D5048">
        <w:rPr>
          <w:rFonts w:ascii="Times New Roman" w:hAnsi="Times New Roman" w:cs="Times New Roman"/>
          <w:b/>
          <w:bCs/>
        </w:rPr>
        <w:t>Christensen, C. M.</w:t>
      </w:r>
      <w:r w:rsidRPr="008D5048">
        <w:rPr>
          <w:rFonts w:ascii="Times New Roman" w:hAnsi="Times New Roman" w:cs="Times New Roman"/>
        </w:rPr>
        <w:t xml:space="preserve"> (2016). </w:t>
      </w:r>
      <w:r w:rsidRPr="008D5048">
        <w:rPr>
          <w:rFonts w:ascii="Times New Roman" w:hAnsi="Times New Roman" w:cs="Times New Roman"/>
          <w:i/>
          <w:iCs/>
        </w:rPr>
        <w:t>The Innovator's Dilemma</w:t>
      </w:r>
      <w:r w:rsidRPr="008D5048">
        <w:rPr>
          <w:rFonts w:ascii="Times New Roman" w:hAnsi="Times New Roman" w:cs="Times New Roman"/>
        </w:rPr>
        <w:t>. Harvard Business Review Press (for a view on why large institutions struggle with change).</w:t>
      </w:r>
    </w:p>
    <w:p w14:paraId="372985BA" w14:textId="77777777" w:rsidR="008D5048" w:rsidRPr="008D5048" w:rsidRDefault="008D5048" w:rsidP="008D5048">
      <w:pPr>
        <w:numPr>
          <w:ilvl w:val="0"/>
          <w:numId w:val="6"/>
        </w:numPr>
        <w:rPr>
          <w:rFonts w:ascii="Times New Roman" w:hAnsi="Times New Roman" w:cs="Times New Roman"/>
        </w:rPr>
      </w:pPr>
      <w:r w:rsidRPr="008D5048">
        <w:rPr>
          <w:rFonts w:ascii="Times New Roman" w:hAnsi="Times New Roman" w:cs="Times New Roman"/>
          <w:b/>
          <w:bCs/>
        </w:rPr>
        <w:t>Kotter, J. P.</w:t>
      </w:r>
      <w:r w:rsidRPr="008D5048">
        <w:rPr>
          <w:rFonts w:ascii="Times New Roman" w:hAnsi="Times New Roman" w:cs="Times New Roman"/>
        </w:rPr>
        <w:t xml:space="preserve"> (2012). </w:t>
      </w:r>
      <w:r w:rsidRPr="008D5048">
        <w:rPr>
          <w:rFonts w:ascii="Times New Roman" w:hAnsi="Times New Roman" w:cs="Times New Roman"/>
          <w:i/>
          <w:iCs/>
        </w:rPr>
        <w:t>Leading Change</w:t>
      </w:r>
      <w:r w:rsidRPr="008D5048">
        <w:rPr>
          <w:rFonts w:ascii="Times New Roman" w:hAnsi="Times New Roman" w:cs="Times New Roman"/>
        </w:rPr>
        <w:t>. Harvard Business Review Press.</w:t>
      </w:r>
    </w:p>
    <w:p w14:paraId="4EFC1234" w14:textId="77777777" w:rsidR="008D5048" w:rsidRPr="008D5048" w:rsidRDefault="008D5048" w:rsidP="008D5048">
      <w:pPr>
        <w:numPr>
          <w:ilvl w:val="0"/>
          <w:numId w:val="6"/>
        </w:numPr>
        <w:rPr>
          <w:rFonts w:ascii="Times New Roman" w:hAnsi="Times New Roman" w:cs="Times New Roman"/>
        </w:rPr>
      </w:pPr>
      <w:r w:rsidRPr="008D5048">
        <w:rPr>
          <w:rFonts w:ascii="Times New Roman" w:hAnsi="Times New Roman" w:cs="Times New Roman"/>
          <w:b/>
          <w:bCs/>
        </w:rPr>
        <w:t>Heifetz, R. A., &amp; Linsky, M.</w:t>
      </w:r>
      <w:r w:rsidRPr="008D5048">
        <w:rPr>
          <w:rFonts w:ascii="Times New Roman" w:hAnsi="Times New Roman" w:cs="Times New Roman"/>
        </w:rPr>
        <w:t xml:space="preserve"> (2017). </w:t>
      </w:r>
      <w:r w:rsidRPr="008D5048">
        <w:rPr>
          <w:rFonts w:ascii="Times New Roman" w:hAnsi="Times New Roman" w:cs="Times New Roman"/>
          <w:i/>
          <w:iCs/>
        </w:rPr>
        <w:t>Leadership on the Line: Staying Alive through the Dangers of Change</w:t>
      </w:r>
      <w:r w:rsidRPr="008D5048">
        <w:rPr>
          <w:rFonts w:ascii="Times New Roman" w:hAnsi="Times New Roman" w:cs="Times New Roman"/>
        </w:rPr>
        <w:t>. Harvard Business Review Press.</w:t>
      </w:r>
    </w:p>
    <w:p w14:paraId="3753225E" w14:textId="77777777" w:rsidR="008D5048" w:rsidRPr="008D5048" w:rsidRDefault="008D5048" w:rsidP="008D5048">
      <w:pPr>
        <w:numPr>
          <w:ilvl w:val="0"/>
          <w:numId w:val="6"/>
        </w:numPr>
        <w:rPr>
          <w:rFonts w:ascii="Times New Roman" w:hAnsi="Times New Roman" w:cs="Times New Roman"/>
        </w:rPr>
      </w:pPr>
      <w:r w:rsidRPr="008D5048">
        <w:rPr>
          <w:rFonts w:ascii="Times New Roman" w:hAnsi="Times New Roman" w:cs="Times New Roman"/>
          <w:b/>
          <w:bCs/>
        </w:rPr>
        <w:t>Hiatt, J. M.</w:t>
      </w:r>
      <w:r w:rsidRPr="008D5048">
        <w:rPr>
          <w:rFonts w:ascii="Times New Roman" w:hAnsi="Times New Roman" w:cs="Times New Roman"/>
        </w:rPr>
        <w:t xml:space="preserve"> (2006). </w:t>
      </w:r>
      <w:r w:rsidRPr="008D5048">
        <w:rPr>
          <w:rFonts w:ascii="Times New Roman" w:hAnsi="Times New Roman" w:cs="Times New Roman"/>
          <w:i/>
          <w:iCs/>
        </w:rPr>
        <w:t xml:space="preserve">ADKAR: A Model for Change in Business, Government, and our </w:t>
      </w:r>
      <w:proofErr w:type="gramStart"/>
      <w:r w:rsidRPr="008D5048">
        <w:rPr>
          <w:rFonts w:ascii="Times New Roman" w:hAnsi="Times New Roman" w:cs="Times New Roman"/>
          <w:i/>
          <w:iCs/>
        </w:rPr>
        <w:t>Community</w:t>
      </w:r>
      <w:proofErr w:type="gramEnd"/>
      <w:r w:rsidRPr="008D5048">
        <w:rPr>
          <w:rFonts w:ascii="Times New Roman" w:hAnsi="Times New Roman" w:cs="Times New Roman"/>
        </w:rPr>
        <w:t xml:space="preserve">. </w:t>
      </w:r>
      <w:proofErr w:type="spellStart"/>
      <w:r w:rsidRPr="008D5048">
        <w:rPr>
          <w:rFonts w:ascii="Times New Roman" w:hAnsi="Times New Roman" w:cs="Times New Roman"/>
        </w:rPr>
        <w:t>Prosci</w:t>
      </w:r>
      <w:proofErr w:type="spellEnd"/>
      <w:r w:rsidRPr="008D5048">
        <w:rPr>
          <w:rFonts w:ascii="Times New Roman" w:hAnsi="Times New Roman" w:cs="Times New Roman"/>
        </w:rPr>
        <w:t xml:space="preserve"> Learning Center Publications.</w:t>
      </w:r>
    </w:p>
    <w:p w14:paraId="0B5A42F3" w14:textId="77777777" w:rsidR="008D5048" w:rsidRPr="008D5048" w:rsidRDefault="008D5048" w:rsidP="008D5048">
      <w:pPr>
        <w:numPr>
          <w:ilvl w:val="0"/>
          <w:numId w:val="6"/>
        </w:numPr>
        <w:rPr>
          <w:rFonts w:ascii="Times New Roman" w:hAnsi="Times New Roman" w:cs="Times New Roman"/>
        </w:rPr>
      </w:pPr>
      <w:r w:rsidRPr="008D5048">
        <w:rPr>
          <w:rFonts w:ascii="Times New Roman" w:hAnsi="Times New Roman" w:cs="Times New Roman"/>
          <w:b/>
          <w:bCs/>
        </w:rPr>
        <w:t>Senge, P. M.</w:t>
      </w:r>
      <w:r w:rsidRPr="008D5048">
        <w:rPr>
          <w:rFonts w:ascii="Times New Roman" w:hAnsi="Times New Roman" w:cs="Times New Roman"/>
        </w:rPr>
        <w:t xml:space="preserve"> (2006). </w:t>
      </w:r>
      <w:r w:rsidRPr="008D5048">
        <w:rPr>
          <w:rFonts w:ascii="Times New Roman" w:hAnsi="Times New Roman" w:cs="Times New Roman"/>
          <w:i/>
          <w:iCs/>
        </w:rPr>
        <w:t>The Fifth Discipline: The Art &amp; Practice of The Learning Organization</w:t>
      </w:r>
      <w:r w:rsidRPr="008D5048">
        <w:rPr>
          <w:rFonts w:ascii="Times New Roman" w:hAnsi="Times New Roman" w:cs="Times New Roman"/>
        </w:rPr>
        <w:t>. Doubleday.</w:t>
      </w:r>
    </w:p>
    <w:p w14:paraId="0089C7B5" w14:textId="565549A1" w:rsidR="008D5048" w:rsidRDefault="008D5048"/>
    <w:sectPr w:rsidR="008D50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504D" w14:textId="77777777" w:rsidR="00E1099A" w:rsidRDefault="00E1099A" w:rsidP="008D5048">
      <w:pPr>
        <w:spacing w:after="0" w:line="240" w:lineRule="auto"/>
      </w:pPr>
      <w:r>
        <w:separator/>
      </w:r>
    </w:p>
  </w:endnote>
  <w:endnote w:type="continuationSeparator" w:id="0">
    <w:p w14:paraId="6FE1FE48" w14:textId="77777777" w:rsidR="00E1099A" w:rsidRDefault="00E1099A" w:rsidP="008D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074006"/>
      <w:docPartObj>
        <w:docPartGallery w:val="Page Numbers (Bottom of Page)"/>
        <w:docPartUnique/>
      </w:docPartObj>
    </w:sdtPr>
    <w:sdtEndPr>
      <w:rPr>
        <w:noProof/>
      </w:rPr>
    </w:sdtEndPr>
    <w:sdtContent>
      <w:p w14:paraId="36CF80EE" w14:textId="0C790A88" w:rsidR="008D5048" w:rsidRDefault="008D50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458BE1" w14:textId="77777777" w:rsidR="008D5048" w:rsidRDefault="008D5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079C" w14:textId="77777777" w:rsidR="00E1099A" w:rsidRDefault="00E1099A" w:rsidP="008D5048">
      <w:pPr>
        <w:spacing w:after="0" w:line="240" w:lineRule="auto"/>
      </w:pPr>
      <w:r>
        <w:separator/>
      </w:r>
    </w:p>
  </w:footnote>
  <w:footnote w:type="continuationSeparator" w:id="0">
    <w:p w14:paraId="4858EC5A" w14:textId="77777777" w:rsidR="00E1099A" w:rsidRDefault="00E1099A" w:rsidP="008D5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987"/>
    <w:multiLevelType w:val="multilevel"/>
    <w:tmpl w:val="1DB2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26AA7"/>
    <w:multiLevelType w:val="multilevel"/>
    <w:tmpl w:val="C5AA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42A03"/>
    <w:multiLevelType w:val="multilevel"/>
    <w:tmpl w:val="03B0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007C7"/>
    <w:multiLevelType w:val="multilevel"/>
    <w:tmpl w:val="1374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34D35"/>
    <w:multiLevelType w:val="multilevel"/>
    <w:tmpl w:val="727C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966FA"/>
    <w:multiLevelType w:val="multilevel"/>
    <w:tmpl w:val="97EC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66A03"/>
    <w:multiLevelType w:val="multilevel"/>
    <w:tmpl w:val="9698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112E9"/>
    <w:multiLevelType w:val="multilevel"/>
    <w:tmpl w:val="3638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54D97"/>
    <w:multiLevelType w:val="multilevel"/>
    <w:tmpl w:val="C00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D4BDC"/>
    <w:multiLevelType w:val="multilevel"/>
    <w:tmpl w:val="136A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53D76"/>
    <w:multiLevelType w:val="multilevel"/>
    <w:tmpl w:val="4D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5302E"/>
    <w:multiLevelType w:val="multilevel"/>
    <w:tmpl w:val="4000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73803">
    <w:abstractNumId w:val="5"/>
  </w:num>
  <w:num w:numId="2" w16cid:durableId="56126626">
    <w:abstractNumId w:val="4"/>
  </w:num>
  <w:num w:numId="3" w16cid:durableId="1932542987">
    <w:abstractNumId w:val="8"/>
  </w:num>
  <w:num w:numId="4" w16cid:durableId="305202653">
    <w:abstractNumId w:val="1"/>
  </w:num>
  <w:num w:numId="5" w16cid:durableId="1160579227">
    <w:abstractNumId w:val="2"/>
  </w:num>
  <w:num w:numId="6" w16cid:durableId="1918780959">
    <w:abstractNumId w:val="7"/>
  </w:num>
  <w:num w:numId="7" w16cid:durableId="1409423479">
    <w:abstractNumId w:val="11"/>
  </w:num>
  <w:num w:numId="8" w16cid:durableId="829061775">
    <w:abstractNumId w:val="6"/>
  </w:num>
  <w:num w:numId="9" w16cid:durableId="911963867">
    <w:abstractNumId w:val="3"/>
  </w:num>
  <w:num w:numId="10" w16cid:durableId="1255437341">
    <w:abstractNumId w:val="0"/>
  </w:num>
  <w:num w:numId="11" w16cid:durableId="1253395913">
    <w:abstractNumId w:val="10"/>
  </w:num>
  <w:num w:numId="12" w16cid:durableId="886796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48"/>
    <w:rsid w:val="008D5048"/>
    <w:rsid w:val="00BE6B70"/>
    <w:rsid w:val="00E06770"/>
    <w:rsid w:val="00E1099A"/>
    <w:rsid w:val="00EA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4C21"/>
  <w15:chartTrackingRefBased/>
  <w15:docId w15:val="{4001F610-7B17-48E1-8112-DA7BC995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048"/>
    <w:rPr>
      <w:rFonts w:eastAsiaTheme="majorEastAsia" w:cstheme="majorBidi"/>
      <w:color w:val="272727" w:themeColor="text1" w:themeTint="D8"/>
    </w:rPr>
  </w:style>
  <w:style w:type="paragraph" w:styleId="Title">
    <w:name w:val="Title"/>
    <w:basedOn w:val="Normal"/>
    <w:next w:val="Normal"/>
    <w:link w:val="TitleChar"/>
    <w:uiPriority w:val="10"/>
    <w:qFormat/>
    <w:rsid w:val="008D5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048"/>
    <w:pPr>
      <w:spacing w:before="160"/>
      <w:jc w:val="center"/>
    </w:pPr>
    <w:rPr>
      <w:i/>
      <w:iCs/>
      <w:color w:val="404040" w:themeColor="text1" w:themeTint="BF"/>
    </w:rPr>
  </w:style>
  <w:style w:type="character" w:customStyle="1" w:styleId="QuoteChar">
    <w:name w:val="Quote Char"/>
    <w:basedOn w:val="DefaultParagraphFont"/>
    <w:link w:val="Quote"/>
    <w:uiPriority w:val="29"/>
    <w:rsid w:val="008D5048"/>
    <w:rPr>
      <w:i/>
      <w:iCs/>
      <w:color w:val="404040" w:themeColor="text1" w:themeTint="BF"/>
    </w:rPr>
  </w:style>
  <w:style w:type="paragraph" w:styleId="ListParagraph">
    <w:name w:val="List Paragraph"/>
    <w:basedOn w:val="Normal"/>
    <w:uiPriority w:val="34"/>
    <w:qFormat/>
    <w:rsid w:val="008D5048"/>
    <w:pPr>
      <w:ind w:left="720"/>
      <w:contextualSpacing/>
    </w:pPr>
  </w:style>
  <w:style w:type="character" w:styleId="IntenseEmphasis">
    <w:name w:val="Intense Emphasis"/>
    <w:basedOn w:val="DefaultParagraphFont"/>
    <w:uiPriority w:val="21"/>
    <w:qFormat/>
    <w:rsid w:val="008D5048"/>
    <w:rPr>
      <w:i/>
      <w:iCs/>
      <w:color w:val="0F4761" w:themeColor="accent1" w:themeShade="BF"/>
    </w:rPr>
  </w:style>
  <w:style w:type="paragraph" w:styleId="IntenseQuote">
    <w:name w:val="Intense Quote"/>
    <w:basedOn w:val="Normal"/>
    <w:next w:val="Normal"/>
    <w:link w:val="IntenseQuoteChar"/>
    <w:uiPriority w:val="30"/>
    <w:qFormat/>
    <w:rsid w:val="008D5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048"/>
    <w:rPr>
      <w:i/>
      <w:iCs/>
      <w:color w:val="0F4761" w:themeColor="accent1" w:themeShade="BF"/>
    </w:rPr>
  </w:style>
  <w:style w:type="character" w:styleId="IntenseReference">
    <w:name w:val="Intense Reference"/>
    <w:basedOn w:val="DefaultParagraphFont"/>
    <w:uiPriority w:val="32"/>
    <w:qFormat/>
    <w:rsid w:val="008D5048"/>
    <w:rPr>
      <w:b/>
      <w:bCs/>
      <w:smallCaps/>
      <w:color w:val="0F4761" w:themeColor="accent1" w:themeShade="BF"/>
      <w:spacing w:val="5"/>
    </w:rPr>
  </w:style>
  <w:style w:type="paragraph" w:styleId="NoSpacing">
    <w:name w:val="No Spacing"/>
    <w:uiPriority w:val="1"/>
    <w:qFormat/>
    <w:rsid w:val="008D5048"/>
    <w:pPr>
      <w:spacing w:after="0" w:line="240" w:lineRule="auto"/>
    </w:pPr>
  </w:style>
  <w:style w:type="paragraph" w:styleId="Header">
    <w:name w:val="header"/>
    <w:basedOn w:val="Normal"/>
    <w:link w:val="HeaderChar"/>
    <w:uiPriority w:val="99"/>
    <w:unhideWhenUsed/>
    <w:rsid w:val="008D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048"/>
  </w:style>
  <w:style w:type="paragraph" w:styleId="Footer">
    <w:name w:val="footer"/>
    <w:basedOn w:val="Normal"/>
    <w:link w:val="FooterChar"/>
    <w:uiPriority w:val="99"/>
    <w:unhideWhenUsed/>
    <w:rsid w:val="008D5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Reeta Jacks</dc:creator>
  <cp:keywords/>
  <dc:description/>
  <cp:lastModifiedBy>Reeta Jacks</cp:lastModifiedBy>
  <cp:revision>1</cp:revision>
  <dcterms:created xsi:type="dcterms:W3CDTF">2026-02-10T00:17:00Z</dcterms:created>
  <dcterms:modified xsi:type="dcterms:W3CDTF">2026-02-10T01:00:00Z</dcterms:modified>
</cp:coreProperties>
</file>