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2056A4" w:rsidRDefault="006E1DDE" w:rsidP="006E1DDE">
      <w:pPr>
        <w:pStyle w:val="Default"/>
        <w:jc w:val="center"/>
        <w:rPr>
          <w:rFonts w:ascii="Times New Roman" w:hAnsi="Times New Roman" w:cs="Times New Roman"/>
          <w:sz w:val="32"/>
          <w:szCs w:val="32"/>
        </w:rPr>
      </w:pPr>
    </w:p>
    <w:p w14:paraId="0D8D6DF5" w14:textId="71A2DE39" w:rsidR="00FC305D" w:rsidRPr="002056A4" w:rsidRDefault="00FC305D" w:rsidP="006E1DDE">
      <w:pPr>
        <w:pStyle w:val="Default"/>
        <w:jc w:val="center"/>
        <w:rPr>
          <w:rFonts w:ascii="Times New Roman" w:hAnsi="Times New Roman" w:cs="Times New Roman"/>
          <w:b/>
          <w:bCs/>
          <w:sz w:val="36"/>
          <w:szCs w:val="40"/>
        </w:rPr>
      </w:pPr>
      <w:r w:rsidRPr="002056A4">
        <w:rPr>
          <w:rFonts w:ascii="Times New Roman" w:hAnsi="Times New Roman" w:cs="Times New Roman"/>
          <w:b/>
          <w:bCs/>
          <w:sz w:val="36"/>
          <w:szCs w:val="40"/>
        </w:rPr>
        <w:t>Lindy Legras</w:t>
      </w:r>
    </w:p>
    <w:p w14:paraId="2CCB3D2C" w14:textId="284C7EE0" w:rsidR="006E1DDE" w:rsidRPr="002056A4" w:rsidRDefault="00FC305D" w:rsidP="006E1DDE">
      <w:pPr>
        <w:pStyle w:val="Default"/>
        <w:jc w:val="center"/>
        <w:rPr>
          <w:rFonts w:ascii="Times New Roman" w:hAnsi="Times New Roman" w:cs="Times New Roman"/>
          <w:b/>
          <w:bCs/>
          <w:sz w:val="36"/>
          <w:szCs w:val="40"/>
        </w:rPr>
      </w:pPr>
      <w:r w:rsidRPr="002056A4">
        <w:rPr>
          <w:rFonts w:ascii="Times New Roman" w:hAnsi="Times New Roman" w:cs="Times New Roman"/>
          <w:b/>
          <w:bCs/>
          <w:sz w:val="36"/>
          <w:szCs w:val="40"/>
        </w:rPr>
        <w:t>UM86917HCO96138</w:t>
      </w:r>
    </w:p>
    <w:p w14:paraId="4A190EA5" w14:textId="77777777" w:rsidR="006E1DDE" w:rsidRPr="002056A4" w:rsidRDefault="006E1DDE" w:rsidP="006E1DDE">
      <w:pPr>
        <w:pStyle w:val="Default"/>
        <w:jc w:val="center"/>
        <w:rPr>
          <w:rFonts w:ascii="Times New Roman" w:hAnsi="Times New Roman" w:cs="Times New Roman"/>
          <w:b/>
          <w:bCs/>
          <w:sz w:val="40"/>
          <w:szCs w:val="40"/>
        </w:rPr>
      </w:pPr>
    </w:p>
    <w:p w14:paraId="29913BBF" w14:textId="77777777" w:rsidR="006E1DDE" w:rsidRPr="002056A4" w:rsidRDefault="006E1DDE" w:rsidP="006E1DDE">
      <w:pPr>
        <w:pStyle w:val="Default"/>
        <w:jc w:val="center"/>
        <w:rPr>
          <w:rFonts w:ascii="Times New Roman" w:hAnsi="Times New Roman" w:cs="Times New Roman"/>
          <w:b/>
          <w:bCs/>
          <w:sz w:val="40"/>
          <w:szCs w:val="40"/>
        </w:rPr>
      </w:pPr>
    </w:p>
    <w:p w14:paraId="43ADCD67" w14:textId="77777777" w:rsidR="006E1DDE" w:rsidRPr="002056A4" w:rsidRDefault="006E1DDE" w:rsidP="006E1DDE">
      <w:pPr>
        <w:pStyle w:val="Default"/>
        <w:jc w:val="center"/>
        <w:rPr>
          <w:rFonts w:ascii="Times New Roman" w:hAnsi="Times New Roman" w:cs="Times New Roman"/>
          <w:b/>
          <w:bCs/>
          <w:sz w:val="40"/>
          <w:szCs w:val="40"/>
        </w:rPr>
      </w:pPr>
    </w:p>
    <w:p w14:paraId="7DADB90A" w14:textId="514AC64C" w:rsidR="006E1DDE" w:rsidRPr="002056A4" w:rsidRDefault="006E1DDE" w:rsidP="006E1DDE">
      <w:pPr>
        <w:pStyle w:val="Default"/>
        <w:jc w:val="center"/>
        <w:rPr>
          <w:rFonts w:ascii="Times New Roman" w:hAnsi="Times New Roman" w:cs="Times New Roman"/>
          <w:b/>
          <w:bCs/>
          <w:sz w:val="40"/>
          <w:szCs w:val="40"/>
        </w:rPr>
      </w:pPr>
    </w:p>
    <w:p w14:paraId="3CA63DE2" w14:textId="77777777" w:rsidR="003D5464" w:rsidRPr="002056A4" w:rsidRDefault="003D5464" w:rsidP="006E1DDE">
      <w:pPr>
        <w:pStyle w:val="Default"/>
        <w:jc w:val="center"/>
        <w:rPr>
          <w:rFonts w:ascii="Times New Roman" w:hAnsi="Times New Roman" w:cs="Times New Roman"/>
          <w:b/>
          <w:bCs/>
          <w:sz w:val="40"/>
          <w:szCs w:val="40"/>
        </w:rPr>
      </w:pPr>
    </w:p>
    <w:p w14:paraId="0CA09F8F" w14:textId="77777777" w:rsidR="006E1DDE" w:rsidRPr="002056A4" w:rsidRDefault="006E1DDE" w:rsidP="006E1DDE">
      <w:pPr>
        <w:pStyle w:val="Default"/>
        <w:jc w:val="center"/>
        <w:rPr>
          <w:rFonts w:ascii="Times New Roman" w:hAnsi="Times New Roman" w:cs="Times New Roman"/>
          <w:sz w:val="40"/>
          <w:szCs w:val="40"/>
        </w:rPr>
      </w:pPr>
    </w:p>
    <w:p w14:paraId="0915EC39" w14:textId="77777777" w:rsidR="006E1DDE" w:rsidRPr="002056A4" w:rsidRDefault="006E1DDE" w:rsidP="006E1DDE">
      <w:pPr>
        <w:pStyle w:val="Default"/>
        <w:jc w:val="center"/>
        <w:rPr>
          <w:rFonts w:ascii="Times New Roman" w:hAnsi="Times New Roman" w:cs="Times New Roman"/>
          <w:b/>
          <w:sz w:val="36"/>
          <w:szCs w:val="40"/>
        </w:rPr>
      </w:pPr>
      <w:r w:rsidRPr="002056A4">
        <w:rPr>
          <w:rFonts w:ascii="Times New Roman" w:hAnsi="Times New Roman" w:cs="Times New Roman"/>
          <w:b/>
          <w:sz w:val="36"/>
          <w:szCs w:val="40"/>
        </w:rPr>
        <w:t>COURSE NAME:</w:t>
      </w:r>
    </w:p>
    <w:p w14:paraId="7C976415" w14:textId="48AF08D3" w:rsidR="006E1DDE" w:rsidRPr="002056A4" w:rsidRDefault="006328AD" w:rsidP="006E1DDE">
      <w:pPr>
        <w:pStyle w:val="Default"/>
        <w:jc w:val="center"/>
        <w:rPr>
          <w:rFonts w:ascii="Times New Roman" w:hAnsi="Times New Roman" w:cs="Times New Roman"/>
          <w:sz w:val="36"/>
          <w:szCs w:val="40"/>
        </w:rPr>
      </w:pPr>
      <w:r>
        <w:rPr>
          <w:rFonts w:ascii="Times New Roman" w:hAnsi="Times New Roman" w:cs="Times New Roman"/>
          <w:sz w:val="36"/>
          <w:szCs w:val="40"/>
        </w:rPr>
        <w:t>Advocating for our children</w:t>
      </w:r>
    </w:p>
    <w:p w14:paraId="202DBFF4" w14:textId="07299823" w:rsidR="006E1DDE" w:rsidRPr="002056A4" w:rsidRDefault="006E1DDE" w:rsidP="006E1DDE">
      <w:pPr>
        <w:pStyle w:val="Default"/>
        <w:jc w:val="center"/>
        <w:rPr>
          <w:rFonts w:ascii="Times New Roman" w:hAnsi="Times New Roman" w:cs="Times New Roman"/>
          <w:sz w:val="40"/>
          <w:szCs w:val="40"/>
        </w:rPr>
      </w:pPr>
    </w:p>
    <w:p w14:paraId="61BE185B" w14:textId="54B94A40" w:rsidR="003D5464" w:rsidRPr="002056A4" w:rsidRDefault="003D5464" w:rsidP="006E1DDE">
      <w:pPr>
        <w:pStyle w:val="Default"/>
        <w:jc w:val="center"/>
        <w:rPr>
          <w:rFonts w:ascii="Times New Roman" w:hAnsi="Times New Roman" w:cs="Times New Roman"/>
          <w:sz w:val="40"/>
          <w:szCs w:val="40"/>
        </w:rPr>
      </w:pPr>
    </w:p>
    <w:p w14:paraId="6362685E" w14:textId="77777777" w:rsidR="003D5464" w:rsidRPr="002056A4" w:rsidRDefault="003D5464" w:rsidP="006E1DDE">
      <w:pPr>
        <w:pStyle w:val="Default"/>
        <w:jc w:val="center"/>
        <w:rPr>
          <w:rFonts w:ascii="Times New Roman" w:hAnsi="Times New Roman" w:cs="Times New Roman"/>
          <w:sz w:val="40"/>
          <w:szCs w:val="40"/>
        </w:rPr>
      </w:pPr>
    </w:p>
    <w:p w14:paraId="0D1F271B" w14:textId="77777777" w:rsidR="006E1DDE" w:rsidRPr="002056A4" w:rsidRDefault="006E1DDE" w:rsidP="006E1DDE">
      <w:pPr>
        <w:pStyle w:val="Default"/>
        <w:jc w:val="center"/>
        <w:rPr>
          <w:rFonts w:ascii="Times New Roman" w:hAnsi="Times New Roman" w:cs="Times New Roman"/>
          <w:sz w:val="40"/>
          <w:szCs w:val="40"/>
        </w:rPr>
      </w:pPr>
    </w:p>
    <w:p w14:paraId="7F2BDFCA" w14:textId="77777777" w:rsidR="006E1DDE" w:rsidRPr="002056A4" w:rsidRDefault="006E1DDE" w:rsidP="006E1DDE">
      <w:pPr>
        <w:pStyle w:val="Default"/>
        <w:jc w:val="center"/>
        <w:rPr>
          <w:rFonts w:ascii="Times New Roman" w:hAnsi="Times New Roman" w:cs="Times New Roman"/>
          <w:sz w:val="40"/>
          <w:szCs w:val="40"/>
        </w:rPr>
      </w:pPr>
    </w:p>
    <w:p w14:paraId="5135564C" w14:textId="77777777" w:rsidR="006E1DDE" w:rsidRPr="002056A4" w:rsidRDefault="006E1DDE" w:rsidP="006E1DDE">
      <w:pPr>
        <w:pStyle w:val="Default"/>
        <w:jc w:val="center"/>
        <w:rPr>
          <w:rFonts w:ascii="Times New Roman" w:hAnsi="Times New Roman" w:cs="Times New Roman"/>
          <w:sz w:val="40"/>
          <w:szCs w:val="40"/>
        </w:rPr>
      </w:pPr>
    </w:p>
    <w:p w14:paraId="063C7CA7" w14:textId="77777777" w:rsidR="006E1DDE" w:rsidRPr="002056A4" w:rsidRDefault="006E1DDE" w:rsidP="006E1DDE">
      <w:pPr>
        <w:pStyle w:val="Default"/>
        <w:jc w:val="center"/>
        <w:rPr>
          <w:rFonts w:ascii="Times New Roman" w:hAnsi="Times New Roman" w:cs="Times New Roman"/>
          <w:sz w:val="40"/>
          <w:szCs w:val="40"/>
        </w:rPr>
      </w:pPr>
    </w:p>
    <w:p w14:paraId="5986BA61" w14:textId="77777777" w:rsidR="006E1DDE" w:rsidRPr="002056A4" w:rsidRDefault="006E1DDE" w:rsidP="006E1DDE">
      <w:pPr>
        <w:pStyle w:val="Default"/>
        <w:jc w:val="center"/>
        <w:rPr>
          <w:rFonts w:ascii="Times New Roman" w:hAnsi="Times New Roman" w:cs="Times New Roman"/>
          <w:sz w:val="36"/>
          <w:szCs w:val="40"/>
        </w:rPr>
      </w:pPr>
      <w:r w:rsidRPr="002056A4">
        <w:rPr>
          <w:rFonts w:ascii="Times New Roman" w:hAnsi="Times New Roman" w:cs="Times New Roman"/>
          <w:sz w:val="36"/>
          <w:szCs w:val="40"/>
        </w:rPr>
        <w:t>ATLANTIC INTERNATIONAL UNIVERSITY</w:t>
      </w:r>
    </w:p>
    <w:p w14:paraId="20A8FF6B" w14:textId="36C12023" w:rsidR="00437F13" w:rsidRPr="002056A4" w:rsidRDefault="00FC305D" w:rsidP="006E1DDE">
      <w:pPr>
        <w:jc w:val="center"/>
        <w:rPr>
          <w:rFonts w:ascii="Times New Roman" w:hAnsi="Times New Roman" w:cs="Times New Roman"/>
          <w:b/>
          <w:bCs/>
          <w:sz w:val="36"/>
          <w:szCs w:val="40"/>
        </w:rPr>
      </w:pPr>
      <w:r w:rsidRPr="002056A4">
        <w:rPr>
          <w:rFonts w:ascii="Times New Roman" w:hAnsi="Times New Roman" w:cs="Times New Roman"/>
          <w:b/>
          <w:bCs/>
          <w:sz w:val="36"/>
          <w:szCs w:val="40"/>
        </w:rPr>
        <w:t>September 2024</w:t>
      </w:r>
    </w:p>
    <w:p w14:paraId="7E1A1896" w14:textId="77777777" w:rsidR="00302254" w:rsidRPr="002056A4" w:rsidRDefault="00302254" w:rsidP="006E1DDE">
      <w:pPr>
        <w:rPr>
          <w:rFonts w:ascii="Times New Roman" w:hAnsi="Times New Roman" w:cs="Times New Roman"/>
          <w:b/>
          <w:bCs/>
          <w:sz w:val="24"/>
          <w:szCs w:val="24"/>
        </w:rPr>
      </w:pPr>
    </w:p>
    <w:p w14:paraId="68DD2E19" w14:textId="77777777" w:rsidR="00302254" w:rsidRPr="002056A4" w:rsidRDefault="00302254" w:rsidP="006E1DDE">
      <w:pPr>
        <w:rPr>
          <w:rFonts w:ascii="Times New Roman" w:hAnsi="Times New Roman" w:cs="Times New Roman"/>
          <w:b/>
          <w:bCs/>
          <w:sz w:val="24"/>
          <w:szCs w:val="24"/>
        </w:rPr>
      </w:pPr>
    </w:p>
    <w:p w14:paraId="5E8DEA0B" w14:textId="29FABED9" w:rsidR="00302254" w:rsidRPr="002056A4" w:rsidRDefault="00302254" w:rsidP="006E1DDE">
      <w:pPr>
        <w:rPr>
          <w:rFonts w:ascii="Times New Roman" w:hAnsi="Times New Roman" w:cs="Times New Roman"/>
          <w:b/>
          <w:bCs/>
          <w:sz w:val="24"/>
          <w:szCs w:val="24"/>
        </w:rPr>
      </w:pPr>
    </w:p>
    <w:p w14:paraId="13786666" w14:textId="77777777" w:rsidR="00FC305D" w:rsidRPr="002056A4" w:rsidRDefault="00FC305D" w:rsidP="006E1DDE">
      <w:pPr>
        <w:rPr>
          <w:rFonts w:ascii="Times New Roman" w:hAnsi="Times New Roman" w:cs="Times New Roman"/>
          <w:b/>
          <w:bCs/>
          <w:sz w:val="24"/>
          <w:szCs w:val="24"/>
        </w:rPr>
      </w:pPr>
    </w:p>
    <w:p w14:paraId="3364F348" w14:textId="2ABB41B4" w:rsidR="00302254" w:rsidRDefault="00302254" w:rsidP="006E1DDE">
      <w:pPr>
        <w:rPr>
          <w:rFonts w:ascii="Times New Roman" w:hAnsi="Times New Roman" w:cs="Times New Roman"/>
          <w:b/>
          <w:bCs/>
          <w:sz w:val="24"/>
          <w:szCs w:val="24"/>
        </w:rPr>
      </w:pPr>
    </w:p>
    <w:p w14:paraId="6CD44DE9" w14:textId="05B0892E" w:rsidR="002056A4" w:rsidRPr="002056A4" w:rsidRDefault="002056A4" w:rsidP="006E1DDE">
      <w:pPr>
        <w:rPr>
          <w:rFonts w:ascii="Times New Roman" w:hAnsi="Times New Roman" w:cs="Times New Roman"/>
          <w:b/>
          <w:bCs/>
          <w:sz w:val="24"/>
          <w:szCs w:val="24"/>
        </w:rPr>
      </w:pPr>
    </w:p>
    <w:p w14:paraId="0F5B53BC" w14:textId="77777777" w:rsidR="00745022" w:rsidRDefault="00745022" w:rsidP="00745022">
      <w:pPr>
        <w:spacing w:line="360" w:lineRule="auto"/>
        <w:rPr>
          <w:rFonts w:ascii="Times New Roman" w:hAnsi="Times New Roman" w:cs="Times New Roman"/>
          <w:b/>
          <w:bCs/>
          <w:sz w:val="24"/>
          <w:szCs w:val="24"/>
        </w:rPr>
      </w:pPr>
    </w:p>
    <w:p w14:paraId="2EF0DBB7" w14:textId="227F7940" w:rsidR="00287C7C" w:rsidRDefault="00C355D1" w:rsidP="00745022">
      <w:pPr>
        <w:spacing w:line="360" w:lineRule="auto"/>
        <w:rPr>
          <w:rFonts w:ascii="Times New Roman" w:hAnsi="Times New Roman" w:cs="Times New Roman"/>
          <w:bCs/>
          <w:sz w:val="24"/>
          <w:szCs w:val="24"/>
        </w:rPr>
      </w:pPr>
      <w:r w:rsidRPr="00C355D1">
        <w:rPr>
          <w:rFonts w:ascii="Times New Roman" w:hAnsi="Times New Roman" w:cs="Times New Roman"/>
          <w:b/>
          <w:bCs/>
          <w:sz w:val="24"/>
          <w:szCs w:val="24"/>
        </w:rPr>
        <w:t>Table</w:t>
      </w:r>
      <w:r>
        <w:rPr>
          <w:rFonts w:ascii="Times New Roman" w:hAnsi="Times New Roman" w:cs="Times New Roman"/>
          <w:bCs/>
          <w:sz w:val="24"/>
          <w:szCs w:val="24"/>
        </w:rPr>
        <w:t xml:space="preserve"> </w:t>
      </w:r>
      <w:r w:rsidRPr="00C355D1">
        <w:rPr>
          <w:rFonts w:ascii="Times New Roman" w:hAnsi="Times New Roman" w:cs="Times New Roman"/>
          <w:b/>
          <w:bCs/>
          <w:sz w:val="24"/>
          <w:szCs w:val="24"/>
        </w:rPr>
        <w:t>of Contents                                                                                                            Page</w:t>
      </w:r>
      <w:r w:rsidRPr="00C355D1">
        <w:rPr>
          <w:rFonts w:ascii="Times New Roman" w:hAnsi="Times New Roman" w:cs="Times New Roman"/>
          <w:bCs/>
          <w:sz w:val="24"/>
          <w:szCs w:val="24"/>
        </w:rPr>
        <w:t xml:space="preserve"> </w:t>
      </w:r>
    </w:p>
    <w:p w14:paraId="30E84212" w14:textId="6113A61F" w:rsidR="00C355D1" w:rsidRDefault="00C355D1" w:rsidP="00745022">
      <w:pPr>
        <w:pStyle w:val="ListParagraph"/>
        <w:numPr>
          <w:ilvl w:val="0"/>
          <w:numId w:val="15"/>
        </w:num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Introduction: Purpose of the Topic  </w:t>
      </w:r>
      <w:r w:rsidR="00993A2E">
        <w:rPr>
          <w:rFonts w:ascii="Times New Roman" w:hAnsi="Times New Roman" w:cs="Times New Roman"/>
          <w:bCs/>
          <w:sz w:val="24"/>
          <w:szCs w:val="24"/>
        </w:rPr>
        <w:t xml:space="preserve">                                                                        3</w:t>
      </w:r>
      <w:r>
        <w:rPr>
          <w:rFonts w:ascii="Times New Roman" w:hAnsi="Times New Roman" w:cs="Times New Roman"/>
          <w:bCs/>
          <w:sz w:val="24"/>
          <w:szCs w:val="24"/>
        </w:rPr>
        <w:t xml:space="preserve">                      </w:t>
      </w:r>
    </w:p>
    <w:p w14:paraId="69F21CFE" w14:textId="4946CF54" w:rsidR="00993A2E" w:rsidRDefault="00C355D1" w:rsidP="00745022">
      <w:pPr>
        <w:pStyle w:val="ListParagraph"/>
        <w:numPr>
          <w:ilvl w:val="0"/>
          <w:numId w:val="15"/>
        </w:num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Description: </w:t>
      </w:r>
      <w:r w:rsidR="00993A2E">
        <w:rPr>
          <w:rFonts w:ascii="Times New Roman" w:hAnsi="Times New Roman" w:cs="Times New Roman"/>
          <w:bCs/>
          <w:sz w:val="24"/>
          <w:szCs w:val="24"/>
        </w:rPr>
        <w:t xml:space="preserve">                                                                                                             4</w:t>
      </w:r>
    </w:p>
    <w:p w14:paraId="2B674D80" w14:textId="43F754FE" w:rsidR="00C355D1" w:rsidRPr="00993A2E" w:rsidRDefault="00C355D1" w:rsidP="00993A2E">
      <w:pPr>
        <w:pStyle w:val="ListParagraph"/>
        <w:numPr>
          <w:ilvl w:val="1"/>
          <w:numId w:val="15"/>
        </w:numPr>
        <w:spacing w:line="360" w:lineRule="auto"/>
        <w:rPr>
          <w:rFonts w:ascii="Times New Roman" w:hAnsi="Times New Roman" w:cs="Times New Roman"/>
          <w:bCs/>
          <w:i/>
          <w:sz w:val="24"/>
          <w:szCs w:val="24"/>
        </w:rPr>
      </w:pPr>
      <w:r w:rsidRPr="00993A2E">
        <w:rPr>
          <w:rFonts w:ascii="Times New Roman" w:hAnsi="Times New Roman" w:cs="Times New Roman"/>
          <w:bCs/>
          <w:i/>
          <w:sz w:val="24"/>
          <w:szCs w:val="24"/>
        </w:rPr>
        <w:t>Overview of definition and Scope of Advocacy</w:t>
      </w:r>
      <w:r w:rsidR="00993A2E">
        <w:rPr>
          <w:rFonts w:ascii="Times New Roman" w:hAnsi="Times New Roman" w:cs="Times New Roman"/>
          <w:bCs/>
          <w:i/>
          <w:sz w:val="24"/>
          <w:szCs w:val="24"/>
        </w:rPr>
        <w:t xml:space="preserve">                                                </w:t>
      </w:r>
      <w:r w:rsidR="00993A2E">
        <w:rPr>
          <w:rFonts w:ascii="Times New Roman" w:hAnsi="Times New Roman" w:cs="Times New Roman"/>
          <w:bCs/>
          <w:sz w:val="24"/>
          <w:szCs w:val="24"/>
        </w:rPr>
        <w:t xml:space="preserve">  4</w:t>
      </w:r>
    </w:p>
    <w:p w14:paraId="4554CFA8" w14:textId="57A5EE14" w:rsidR="00C355D1" w:rsidRDefault="00C355D1" w:rsidP="00745022">
      <w:pPr>
        <w:pStyle w:val="ListParagraph"/>
        <w:numPr>
          <w:ilvl w:val="0"/>
          <w:numId w:val="15"/>
        </w:numPr>
        <w:spacing w:line="360" w:lineRule="auto"/>
        <w:rPr>
          <w:rFonts w:ascii="Times New Roman" w:hAnsi="Times New Roman" w:cs="Times New Roman"/>
          <w:bCs/>
          <w:sz w:val="24"/>
          <w:szCs w:val="24"/>
        </w:rPr>
      </w:pPr>
      <w:r>
        <w:rPr>
          <w:rFonts w:ascii="Times New Roman" w:hAnsi="Times New Roman" w:cs="Times New Roman"/>
          <w:bCs/>
          <w:sz w:val="24"/>
          <w:szCs w:val="24"/>
        </w:rPr>
        <w:t>General Analysis</w:t>
      </w:r>
      <w:r w:rsidR="00993A2E">
        <w:rPr>
          <w:rFonts w:ascii="Times New Roman" w:hAnsi="Times New Roman" w:cs="Times New Roman"/>
          <w:bCs/>
          <w:sz w:val="24"/>
          <w:szCs w:val="24"/>
        </w:rPr>
        <w:t xml:space="preserve">                                                                                                       5</w:t>
      </w:r>
    </w:p>
    <w:p w14:paraId="2C9E84D3" w14:textId="15039898" w:rsidR="00C355D1" w:rsidRPr="00993A2E" w:rsidRDefault="00C355D1" w:rsidP="00745022">
      <w:pPr>
        <w:pStyle w:val="ListParagraph"/>
        <w:numPr>
          <w:ilvl w:val="1"/>
          <w:numId w:val="15"/>
        </w:numPr>
        <w:spacing w:line="360" w:lineRule="auto"/>
        <w:rPr>
          <w:rFonts w:ascii="Times New Roman" w:hAnsi="Times New Roman" w:cs="Times New Roman"/>
          <w:bCs/>
          <w:i/>
          <w:sz w:val="24"/>
          <w:szCs w:val="24"/>
        </w:rPr>
      </w:pPr>
      <w:r w:rsidRPr="00C355D1">
        <w:rPr>
          <w:rFonts w:ascii="Times New Roman" w:hAnsi="Times New Roman" w:cs="Times New Roman"/>
          <w:bCs/>
          <w:i/>
          <w:sz w:val="24"/>
          <w:szCs w:val="24"/>
        </w:rPr>
        <w:t>The Importance of Advocacy and its Key Areas</w:t>
      </w:r>
      <w:r w:rsidR="00993A2E">
        <w:rPr>
          <w:rFonts w:ascii="Times New Roman" w:hAnsi="Times New Roman" w:cs="Times New Roman"/>
          <w:bCs/>
          <w:i/>
          <w:sz w:val="24"/>
          <w:szCs w:val="24"/>
        </w:rPr>
        <w:t xml:space="preserve">                                                </w:t>
      </w:r>
      <w:r w:rsidR="00993A2E">
        <w:rPr>
          <w:rFonts w:ascii="Times New Roman" w:hAnsi="Times New Roman" w:cs="Times New Roman"/>
          <w:bCs/>
          <w:sz w:val="24"/>
          <w:szCs w:val="24"/>
        </w:rPr>
        <w:t xml:space="preserve"> 5</w:t>
      </w:r>
    </w:p>
    <w:p w14:paraId="4601B82A" w14:textId="3FBBF9A5" w:rsidR="00993A2E" w:rsidRDefault="00993A2E" w:rsidP="00745022">
      <w:pPr>
        <w:pStyle w:val="ListParagraph"/>
        <w:numPr>
          <w:ilvl w:val="1"/>
          <w:numId w:val="15"/>
        </w:numPr>
        <w:spacing w:line="360" w:lineRule="auto"/>
        <w:rPr>
          <w:rFonts w:ascii="Times New Roman" w:hAnsi="Times New Roman" w:cs="Times New Roman"/>
          <w:bCs/>
          <w:i/>
          <w:sz w:val="24"/>
          <w:szCs w:val="24"/>
        </w:rPr>
      </w:pPr>
      <w:r>
        <w:rPr>
          <w:rFonts w:ascii="Times New Roman" w:hAnsi="Times New Roman" w:cs="Times New Roman"/>
          <w:bCs/>
          <w:i/>
          <w:sz w:val="24"/>
          <w:szCs w:val="24"/>
        </w:rPr>
        <w:t xml:space="preserve"> Theories in Child Advocacy                                                                       </w:t>
      </w:r>
      <w:r>
        <w:rPr>
          <w:rFonts w:ascii="Times New Roman" w:hAnsi="Times New Roman" w:cs="Times New Roman"/>
          <w:bCs/>
          <w:sz w:val="24"/>
          <w:szCs w:val="24"/>
        </w:rPr>
        <w:t xml:space="preserve">        6</w:t>
      </w:r>
    </w:p>
    <w:p w14:paraId="19373BB6" w14:textId="6521CEA8" w:rsidR="00C355D1" w:rsidRPr="00993A2E" w:rsidRDefault="00C355D1" w:rsidP="00745022">
      <w:pPr>
        <w:pStyle w:val="ListParagraph"/>
        <w:numPr>
          <w:ilvl w:val="0"/>
          <w:numId w:val="15"/>
        </w:numPr>
        <w:spacing w:line="360" w:lineRule="auto"/>
        <w:rPr>
          <w:rFonts w:ascii="Times New Roman" w:hAnsi="Times New Roman" w:cs="Times New Roman"/>
          <w:bCs/>
          <w:i/>
          <w:sz w:val="24"/>
          <w:szCs w:val="24"/>
        </w:rPr>
      </w:pPr>
      <w:r>
        <w:rPr>
          <w:rFonts w:ascii="Times New Roman" w:hAnsi="Times New Roman" w:cs="Times New Roman"/>
          <w:bCs/>
          <w:sz w:val="24"/>
          <w:szCs w:val="24"/>
        </w:rPr>
        <w:t xml:space="preserve">Actualization: </w:t>
      </w:r>
      <w:r w:rsidR="00993A2E">
        <w:rPr>
          <w:rFonts w:ascii="Times New Roman" w:hAnsi="Times New Roman" w:cs="Times New Roman"/>
          <w:bCs/>
          <w:sz w:val="24"/>
          <w:szCs w:val="24"/>
        </w:rPr>
        <w:t xml:space="preserve">                                                                                                           8</w:t>
      </w:r>
    </w:p>
    <w:p w14:paraId="253BBEC5" w14:textId="6382AD3B" w:rsidR="00993A2E" w:rsidRPr="00993A2E" w:rsidRDefault="00993A2E" w:rsidP="00993A2E">
      <w:pPr>
        <w:pStyle w:val="ListParagraph"/>
        <w:numPr>
          <w:ilvl w:val="1"/>
          <w:numId w:val="15"/>
        </w:numPr>
        <w:spacing w:line="360" w:lineRule="auto"/>
        <w:rPr>
          <w:rFonts w:ascii="Times New Roman" w:hAnsi="Times New Roman" w:cs="Times New Roman"/>
          <w:bCs/>
          <w:i/>
          <w:sz w:val="24"/>
          <w:szCs w:val="24"/>
        </w:rPr>
      </w:pPr>
      <w:r>
        <w:rPr>
          <w:rFonts w:ascii="Times New Roman" w:hAnsi="Times New Roman" w:cs="Times New Roman"/>
          <w:bCs/>
          <w:i/>
          <w:sz w:val="24"/>
          <w:szCs w:val="24"/>
        </w:rPr>
        <w:t xml:space="preserve"> Working with Stakeholders in Child Advocacy                                              </w:t>
      </w:r>
      <w:r>
        <w:rPr>
          <w:rFonts w:ascii="Times New Roman" w:hAnsi="Times New Roman" w:cs="Times New Roman"/>
          <w:bCs/>
          <w:sz w:val="24"/>
          <w:szCs w:val="24"/>
        </w:rPr>
        <w:t xml:space="preserve">    8</w:t>
      </w:r>
    </w:p>
    <w:p w14:paraId="79DA5F5A" w14:textId="7F583A57" w:rsidR="00C355D1" w:rsidRPr="00C355D1" w:rsidRDefault="00C355D1" w:rsidP="00745022">
      <w:pPr>
        <w:pStyle w:val="ListParagraph"/>
        <w:numPr>
          <w:ilvl w:val="0"/>
          <w:numId w:val="15"/>
        </w:numPr>
        <w:spacing w:line="360" w:lineRule="auto"/>
        <w:rPr>
          <w:rFonts w:ascii="Times New Roman" w:hAnsi="Times New Roman" w:cs="Times New Roman"/>
          <w:bCs/>
          <w:i/>
          <w:sz w:val="24"/>
          <w:szCs w:val="24"/>
        </w:rPr>
      </w:pPr>
      <w:r>
        <w:rPr>
          <w:rFonts w:ascii="Times New Roman" w:hAnsi="Times New Roman" w:cs="Times New Roman"/>
          <w:bCs/>
          <w:sz w:val="24"/>
          <w:szCs w:val="24"/>
        </w:rPr>
        <w:t>Discussions</w:t>
      </w:r>
      <w:r w:rsidR="00993A2E">
        <w:rPr>
          <w:rFonts w:ascii="Times New Roman" w:hAnsi="Times New Roman" w:cs="Times New Roman"/>
          <w:bCs/>
          <w:sz w:val="24"/>
          <w:szCs w:val="24"/>
        </w:rPr>
        <w:t xml:space="preserve">                                                                                                   </w:t>
      </w:r>
      <w:r w:rsidR="00F235FB">
        <w:rPr>
          <w:rFonts w:ascii="Times New Roman" w:hAnsi="Times New Roman" w:cs="Times New Roman"/>
          <w:bCs/>
          <w:sz w:val="24"/>
          <w:szCs w:val="24"/>
        </w:rPr>
        <w:t xml:space="preserve">           </w:t>
      </w:r>
      <w:r w:rsidR="00993A2E">
        <w:rPr>
          <w:rFonts w:ascii="Times New Roman" w:hAnsi="Times New Roman" w:cs="Times New Roman"/>
          <w:bCs/>
          <w:sz w:val="24"/>
          <w:szCs w:val="24"/>
        </w:rPr>
        <w:t xml:space="preserve"> </w:t>
      </w:r>
      <w:r w:rsidR="00F235FB">
        <w:rPr>
          <w:rFonts w:ascii="Times New Roman" w:hAnsi="Times New Roman" w:cs="Times New Roman"/>
          <w:bCs/>
          <w:sz w:val="24"/>
          <w:szCs w:val="24"/>
        </w:rPr>
        <w:t xml:space="preserve"> </w:t>
      </w:r>
      <w:r w:rsidR="00993A2E">
        <w:rPr>
          <w:rFonts w:ascii="Times New Roman" w:hAnsi="Times New Roman" w:cs="Times New Roman"/>
          <w:bCs/>
          <w:sz w:val="24"/>
          <w:szCs w:val="24"/>
        </w:rPr>
        <w:t>9</w:t>
      </w:r>
    </w:p>
    <w:p w14:paraId="6D0F9CD2" w14:textId="3B20704D" w:rsidR="00C355D1" w:rsidRDefault="00993A2E" w:rsidP="00745022">
      <w:pPr>
        <w:pStyle w:val="ListParagraph"/>
        <w:numPr>
          <w:ilvl w:val="1"/>
          <w:numId w:val="15"/>
        </w:numPr>
        <w:spacing w:line="360" w:lineRule="auto"/>
        <w:rPr>
          <w:rFonts w:ascii="Times New Roman" w:hAnsi="Times New Roman" w:cs="Times New Roman"/>
          <w:bCs/>
          <w:i/>
          <w:sz w:val="24"/>
          <w:szCs w:val="24"/>
        </w:rPr>
      </w:pPr>
      <w:r>
        <w:rPr>
          <w:rFonts w:ascii="Times New Roman" w:hAnsi="Times New Roman" w:cs="Times New Roman"/>
          <w:bCs/>
          <w:i/>
          <w:sz w:val="24"/>
          <w:szCs w:val="24"/>
        </w:rPr>
        <w:t xml:space="preserve">Impact of Advocating for Children                                                                </w:t>
      </w:r>
      <w:r>
        <w:rPr>
          <w:rFonts w:ascii="Times New Roman" w:hAnsi="Times New Roman" w:cs="Times New Roman"/>
          <w:bCs/>
          <w:sz w:val="24"/>
          <w:szCs w:val="24"/>
        </w:rPr>
        <w:t xml:space="preserve">      9</w:t>
      </w:r>
    </w:p>
    <w:p w14:paraId="4FF9DF5F" w14:textId="0B82EECF" w:rsidR="00C355D1" w:rsidRDefault="00C355D1" w:rsidP="00745022">
      <w:pPr>
        <w:pStyle w:val="ListParagraph"/>
        <w:numPr>
          <w:ilvl w:val="1"/>
          <w:numId w:val="15"/>
        </w:numPr>
        <w:spacing w:line="360" w:lineRule="auto"/>
        <w:rPr>
          <w:rFonts w:ascii="Times New Roman" w:hAnsi="Times New Roman" w:cs="Times New Roman"/>
          <w:bCs/>
          <w:i/>
          <w:sz w:val="24"/>
          <w:szCs w:val="24"/>
        </w:rPr>
      </w:pPr>
      <w:r>
        <w:rPr>
          <w:rFonts w:ascii="Times New Roman" w:hAnsi="Times New Roman" w:cs="Times New Roman"/>
          <w:bCs/>
          <w:i/>
          <w:sz w:val="24"/>
          <w:szCs w:val="24"/>
        </w:rPr>
        <w:t>Strategies for Successful Child Advocacy</w:t>
      </w:r>
      <w:r w:rsidR="00993A2E">
        <w:rPr>
          <w:rFonts w:ascii="Times New Roman" w:hAnsi="Times New Roman" w:cs="Times New Roman"/>
          <w:bCs/>
          <w:i/>
          <w:sz w:val="24"/>
          <w:szCs w:val="24"/>
        </w:rPr>
        <w:t xml:space="preserve">                                                         </w:t>
      </w:r>
      <w:r w:rsidR="00993A2E">
        <w:rPr>
          <w:rFonts w:ascii="Times New Roman" w:hAnsi="Times New Roman" w:cs="Times New Roman"/>
          <w:bCs/>
          <w:sz w:val="24"/>
          <w:szCs w:val="24"/>
        </w:rPr>
        <w:t xml:space="preserve">  10</w:t>
      </w:r>
    </w:p>
    <w:p w14:paraId="69FFE9B5" w14:textId="0505A9F5" w:rsidR="00C355D1" w:rsidRDefault="00C355D1" w:rsidP="00745022">
      <w:pPr>
        <w:pStyle w:val="ListParagraph"/>
        <w:numPr>
          <w:ilvl w:val="1"/>
          <w:numId w:val="15"/>
        </w:numPr>
        <w:spacing w:line="360" w:lineRule="auto"/>
        <w:rPr>
          <w:rFonts w:ascii="Times New Roman" w:hAnsi="Times New Roman" w:cs="Times New Roman"/>
          <w:bCs/>
          <w:i/>
          <w:sz w:val="24"/>
          <w:szCs w:val="24"/>
        </w:rPr>
      </w:pPr>
      <w:r>
        <w:rPr>
          <w:rFonts w:ascii="Times New Roman" w:hAnsi="Times New Roman" w:cs="Times New Roman"/>
          <w:bCs/>
          <w:i/>
          <w:sz w:val="24"/>
          <w:szCs w:val="24"/>
        </w:rPr>
        <w:t>Roles of Community and Parents</w:t>
      </w:r>
      <w:r w:rsidR="00993A2E">
        <w:rPr>
          <w:rFonts w:ascii="Times New Roman" w:hAnsi="Times New Roman" w:cs="Times New Roman"/>
          <w:bCs/>
          <w:i/>
          <w:sz w:val="24"/>
          <w:szCs w:val="24"/>
        </w:rPr>
        <w:t xml:space="preserve">                                                                   </w:t>
      </w:r>
      <w:r w:rsidR="00993A2E">
        <w:rPr>
          <w:rFonts w:ascii="Times New Roman" w:hAnsi="Times New Roman" w:cs="Times New Roman"/>
          <w:bCs/>
          <w:sz w:val="24"/>
          <w:szCs w:val="24"/>
        </w:rPr>
        <w:t xml:space="preserve">     12</w:t>
      </w:r>
    </w:p>
    <w:p w14:paraId="34C151C5" w14:textId="1FE3F89F" w:rsidR="00C355D1" w:rsidRDefault="00C355D1" w:rsidP="00745022">
      <w:pPr>
        <w:pStyle w:val="ListParagraph"/>
        <w:numPr>
          <w:ilvl w:val="1"/>
          <w:numId w:val="15"/>
        </w:numPr>
        <w:spacing w:line="360" w:lineRule="auto"/>
        <w:rPr>
          <w:rFonts w:ascii="Times New Roman" w:hAnsi="Times New Roman" w:cs="Times New Roman"/>
          <w:bCs/>
          <w:i/>
          <w:sz w:val="24"/>
          <w:szCs w:val="24"/>
        </w:rPr>
      </w:pPr>
      <w:r>
        <w:rPr>
          <w:rFonts w:ascii="Times New Roman" w:hAnsi="Times New Roman" w:cs="Times New Roman"/>
          <w:bCs/>
          <w:i/>
          <w:sz w:val="24"/>
          <w:szCs w:val="24"/>
        </w:rPr>
        <w:t>Raising Awareness and Education</w:t>
      </w:r>
      <w:r w:rsidR="00993A2E">
        <w:rPr>
          <w:rFonts w:ascii="Times New Roman" w:hAnsi="Times New Roman" w:cs="Times New Roman"/>
          <w:bCs/>
          <w:i/>
          <w:sz w:val="24"/>
          <w:szCs w:val="24"/>
        </w:rPr>
        <w:t xml:space="preserve">                                                                     </w:t>
      </w:r>
      <w:r w:rsidR="00F235FB">
        <w:rPr>
          <w:rFonts w:ascii="Times New Roman" w:hAnsi="Times New Roman" w:cs="Times New Roman"/>
          <w:bCs/>
          <w:sz w:val="24"/>
          <w:szCs w:val="24"/>
        </w:rPr>
        <w:t xml:space="preserve"> 1</w:t>
      </w:r>
      <w:r w:rsidR="00993A2E">
        <w:rPr>
          <w:rFonts w:ascii="Times New Roman" w:hAnsi="Times New Roman" w:cs="Times New Roman"/>
          <w:bCs/>
          <w:sz w:val="24"/>
          <w:szCs w:val="24"/>
        </w:rPr>
        <w:t>2</w:t>
      </w:r>
    </w:p>
    <w:p w14:paraId="2331ACAC" w14:textId="63A2EB2C" w:rsidR="00745022" w:rsidRDefault="00745022" w:rsidP="00745022">
      <w:pPr>
        <w:pStyle w:val="ListParagraph"/>
        <w:numPr>
          <w:ilvl w:val="1"/>
          <w:numId w:val="15"/>
        </w:numPr>
        <w:spacing w:line="360" w:lineRule="auto"/>
        <w:rPr>
          <w:rFonts w:ascii="Times New Roman" w:hAnsi="Times New Roman" w:cs="Times New Roman"/>
          <w:bCs/>
          <w:i/>
          <w:sz w:val="24"/>
          <w:szCs w:val="24"/>
        </w:rPr>
      </w:pPr>
      <w:r>
        <w:rPr>
          <w:rFonts w:ascii="Times New Roman" w:hAnsi="Times New Roman" w:cs="Times New Roman"/>
          <w:bCs/>
          <w:i/>
          <w:sz w:val="24"/>
          <w:szCs w:val="24"/>
        </w:rPr>
        <w:t>Barriers to Child Advocacy</w:t>
      </w:r>
      <w:r w:rsidR="00993A2E">
        <w:rPr>
          <w:rFonts w:ascii="Times New Roman" w:hAnsi="Times New Roman" w:cs="Times New Roman"/>
          <w:bCs/>
          <w:i/>
          <w:sz w:val="24"/>
          <w:szCs w:val="24"/>
        </w:rPr>
        <w:t xml:space="preserve">                                                  </w:t>
      </w:r>
      <w:r w:rsidR="00F235FB">
        <w:rPr>
          <w:rFonts w:ascii="Times New Roman" w:hAnsi="Times New Roman" w:cs="Times New Roman"/>
          <w:bCs/>
          <w:i/>
          <w:sz w:val="24"/>
          <w:szCs w:val="24"/>
        </w:rPr>
        <w:t xml:space="preserve">                               </w:t>
      </w:r>
      <w:r w:rsidR="00993A2E">
        <w:rPr>
          <w:rFonts w:ascii="Times New Roman" w:hAnsi="Times New Roman" w:cs="Times New Roman"/>
          <w:bCs/>
          <w:sz w:val="24"/>
          <w:szCs w:val="24"/>
        </w:rPr>
        <w:t>13</w:t>
      </w:r>
    </w:p>
    <w:p w14:paraId="4676EA4C" w14:textId="706C9291" w:rsidR="00745022" w:rsidRPr="00993A2E" w:rsidRDefault="00745022" w:rsidP="00993A2E">
      <w:pPr>
        <w:pStyle w:val="ListParagraph"/>
        <w:numPr>
          <w:ilvl w:val="0"/>
          <w:numId w:val="15"/>
        </w:numPr>
        <w:spacing w:line="360" w:lineRule="auto"/>
        <w:rPr>
          <w:rFonts w:ascii="Times New Roman" w:hAnsi="Times New Roman" w:cs="Times New Roman"/>
          <w:bCs/>
          <w:sz w:val="24"/>
          <w:szCs w:val="24"/>
        </w:rPr>
      </w:pPr>
      <w:r w:rsidRPr="00993A2E">
        <w:rPr>
          <w:rFonts w:ascii="Times New Roman" w:hAnsi="Times New Roman" w:cs="Times New Roman"/>
          <w:bCs/>
          <w:sz w:val="24"/>
          <w:szCs w:val="24"/>
        </w:rPr>
        <w:t>Application to daily life, Work, Community, and Personal Experiences</w:t>
      </w:r>
      <w:r w:rsidR="00F235FB">
        <w:rPr>
          <w:rFonts w:ascii="Times New Roman" w:hAnsi="Times New Roman" w:cs="Times New Roman"/>
          <w:bCs/>
          <w:sz w:val="24"/>
          <w:szCs w:val="24"/>
        </w:rPr>
        <w:t xml:space="preserve">                  </w:t>
      </w:r>
      <w:r w:rsidR="00993A2E">
        <w:rPr>
          <w:rFonts w:ascii="Times New Roman" w:hAnsi="Times New Roman" w:cs="Times New Roman"/>
          <w:bCs/>
          <w:sz w:val="24"/>
          <w:szCs w:val="24"/>
        </w:rPr>
        <w:t>14</w:t>
      </w:r>
    </w:p>
    <w:p w14:paraId="10E40979" w14:textId="6253FD2C" w:rsidR="00745022" w:rsidRDefault="00745022" w:rsidP="00745022">
      <w:pPr>
        <w:pStyle w:val="ListParagraph"/>
        <w:numPr>
          <w:ilvl w:val="0"/>
          <w:numId w:val="15"/>
        </w:numPr>
        <w:spacing w:line="360" w:lineRule="auto"/>
        <w:rPr>
          <w:rFonts w:ascii="Times New Roman" w:hAnsi="Times New Roman" w:cs="Times New Roman"/>
          <w:bCs/>
          <w:sz w:val="24"/>
          <w:szCs w:val="24"/>
        </w:rPr>
      </w:pPr>
      <w:r w:rsidRPr="00745022">
        <w:rPr>
          <w:rFonts w:ascii="Times New Roman" w:hAnsi="Times New Roman" w:cs="Times New Roman"/>
          <w:bCs/>
          <w:sz w:val="24"/>
          <w:szCs w:val="24"/>
        </w:rPr>
        <w:t>General Recommendations</w:t>
      </w:r>
      <w:r w:rsidR="00993A2E">
        <w:rPr>
          <w:rFonts w:ascii="Times New Roman" w:hAnsi="Times New Roman" w:cs="Times New Roman"/>
          <w:bCs/>
          <w:sz w:val="24"/>
          <w:szCs w:val="24"/>
        </w:rPr>
        <w:t xml:space="preserve">                                                          </w:t>
      </w:r>
      <w:r w:rsidR="00F235FB">
        <w:rPr>
          <w:rFonts w:ascii="Times New Roman" w:hAnsi="Times New Roman" w:cs="Times New Roman"/>
          <w:bCs/>
          <w:sz w:val="24"/>
          <w:szCs w:val="24"/>
        </w:rPr>
        <w:t xml:space="preserve">                              </w:t>
      </w:r>
      <w:r w:rsidR="00993A2E">
        <w:rPr>
          <w:rFonts w:ascii="Times New Roman" w:hAnsi="Times New Roman" w:cs="Times New Roman"/>
          <w:bCs/>
          <w:sz w:val="24"/>
          <w:szCs w:val="24"/>
        </w:rPr>
        <w:t xml:space="preserve"> 16</w:t>
      </w:r>
    </w:p>
    <w:p w14:paraId="7A82A42F" w14:textId="68D45EF8" w:rsidR="00745022" w:rsidRDefault="00745022" w:rsidP="00745022">
      <w:pPr>
        <w:pStyle w:val="ListParagraph"/>
        <w:numPr>
          <w:ilvl w:val="0"/>
          <w:numId w:val="15"/>
        </w:num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Conclusion </w:t>
      </w:r>
      <w:r w:rsidR="00993A2E">
        <w:rPr>
          <w:rFonts w:ascii="Times New Roman" w:hAnsi="Times New Roman" w:cs="Times New Roman"/>
          <w:bCs/>
          <w:sz w:val="24"/>
          <w:szCs w:val="24"/>
        </w:rPr>
        <w:t xml:space="preserve">                                                                                   </w:t>
      </w:r>
      <w:r w:rsidR="00F235FB">
        <w:rPr>
          <w:rFonts w:ascii="Times New Roman" w:hAnsi="Times New Roman" w:cs="Times New Roman"/>
          <w:bCs/>
          <w:sz w:val="24"/>
          <w:szCs w:val="24"/>
        </w:rPr>
        <w:t xml:space="preserve">                             </w:t>
      </w:r>
      <w:r w:rsidR="00993A2E">
        <w:rPr>
          <w:rFonts w:ascii="Times New Roman" w:hAnsi="Times New Roman" w:cs="Times New Roman"/>
          <w:bCs/>
          <w:sz w:val="24"/>
          <w:szCs w:val="24"/>
        </w:rPr>
        <w:t xml:space="preserve"> 17</w:t>
      </w:r>
    </w:p>
    <w:p w14:paraId="33E237DD" w14:textId="39E1DBA5" w:rsidR="00745022" w:rsidRPr="00745022" w:rsidRDefault="00F235FB" w:rsidP="00745022">
      <w:pPr>
        <w:pStyle w:val="ListParagraph"/>
        <w:numPr>
          <w:ilvl w:val="0"/>
          <w:numId w:val="15"/>
        </w:num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Bibliography </w:t>
      </w:r>
      <w:r w:rsidR="00993A2E">
        <w:rPr>
          <w:rFonts w:ascii="Times New Roman" w:hAnsi="Times New Roman" w:cs="Times New Roman"/>
          <w:bCs/>
          <w:sz w:val="24"/>
          <w:szCs w:val="24"/>
        </w:rPr>
        <w:t xml:space="preserve">                                                                                 </w:t>
      </w:r>
      <w:r>
        <w:rPr>
          <w:rFonts w:ascii="Times New Roman" w:hAnsi="Times New Roman" w:cs="Times New Roman"/>
          <w:bCs/>
          <w:sz w:val="24"/>
          <w:szCs w:val="24"/>
        </w:rPr>
        <w:t xml:space="preserve">                              </w:t>
      </w:r>
      <w:bookmarkStart w:id="0" w:name="_GoBack"/>
      <w:bookmarkEnd w:id="0"/>
      <w:r w:rsidR="00993A2E">
        <w:rPr>
          <w:rFonts w:ascii="Times New Roman" w:hAnsi="Times New Roman" w:cs="Times New Roman"/>
          <w:bCs/>
          <w:sz w:val="24"/>
          <w:szCs w:val="24"/>
        </w:rPr>
        <w:t>19</w:t>
      </w:r>
    </w:p>
    <w:p w14:paraId="35FA944B" w14:textId="77777777" w:rsidR="00C355D1" w:rsidRDefault="00C355D1" w:rsidP="006E1DDE">
      <w:pPr>
        <w:rPr>
          <w:rFonts w:ascii="Times New Roman" w:hAnsi="Times New Roman" w:cs="Times New Roman"/>
          <w:bCs/>
          <w:sz w:val="24"/>
          <w:szCs w:val="24"/>
        </w:rPr>
      </w:pPr>
    </w:p>
    <w:p w14:paraId="5F3E5303" w14:textId="7A3DCA43" w:rsidR="00A1013E" w:rsidRDefault="00A1013E" w:rsidP="006E1DDE">
      <w:pPr>
        <w:rPr>
          <w:rFonts w:ascii="Times New Roman" w:hAnsi="Times New Roman" w:cs="Times New Roman"/>
          <w:b/>
          <w:bCs/>
          <w:sz w:val="24"/>
          <w:szCs w:val="24"/>
          <w:u w:val="single"/>
        </w:rPr>
      </w:pPr>
    </w:p>
    <w:p w14:paraId="2F8567C0" w14:textId="09F451FF" w:rsidR="00745022" w:rsidRDefault="00745022" w:rsidP="006E1DDE">
      <w:pPr>
        <w:rPr>
          <w:rFonts w:ascii="Times New Roman" w:hAnsi="Times New Roman" w:cs="Times New Roman"/>
          <w:b/>
          <w:bCs/>
          <w:sz w:val="24"/>
          <w:szCs w:val="24"/>
          <w:u w:val="single"/>
        </w:rPr>
      </w:pPr>
    </w:p>
    <w:p w14:paraId="7CFA4BA5" w14:textId="4C403745" w:rsidR="00745022" w:rsidRDefault="00745022" w:rsidP="006E1DDE">
      <w:pPr>
        <w:rPr>
          <w:rFonts w:ascii="Times New Roman" w:hAnsi="Times New Roman" w:cs="Times New Roman"/>
          <w:b/>
          <w:bCs/>
          <w:sz w:val="24"/>
          <w:szCs w:val="24"/>
          <w:u w:val="single"/>
        </w:rPr>
      </w:pPr>
    </w:p>
    <w:p w14:paraId="56953B31" w14:textId="2F23BC04" w:rsidR="00745022" w:rsidRDefault="00745022" w:rsidP="006E1DDE">
      <w:pPr>
        <w:rPr>
          <w:rFonts w:ascii="Times New Roman" w:hAnsi="Times New Roman" w:cs="Times New Roman"/>
          <w:b/>
          <w:bCs/>
          <w:sz w:val="24"/>
          <w:szCs w:val="24"/>
          <w:u w:val="single"/>
        </w:rPr>
      </w:pPr>
    </w:p>
    <w:p w14:paraId="08F0BC86" w14:textId="34A36EB6" w:rsidR="00745022" w:rsidRDefault="00745022" w:rsidP="006E1DDE">
      <w:pPr>
        <w:rPr>
          <w:rFonts w:ascii="Times New Roman" w:hAnsi="Times New Roman" w:cs="Times New Roman"/>
          <w:b/>
          <w:bCs/>
          <w:sz w:val="24"/>
          <w:szCs w:val="24"/>
          <w:u w:val="single"/>
        </w:rPr>
      </w:pPr>
    </w:p>
    <w:p w14:paraId="7CDB07CB" w14:textId="5E7AB139" w:rsidR="00745022" w:rsidRDefault="00745022" w:rsidP="006E1DDE">
      <w:pPr>
        <w:rPr>
          <w:rFonts w:ascii="Times New Roman" w:hAnsi="Times New Roman" w:cs="Times New Roman"/>
          <w:b/>
          <w:bCs/>
          <w:sz w:val="24"/>
          <w:szCs w:val="24"/>
          <w:u w:val="single"/>
        </w:rPr>
      </w:pPr>
    </w:p>
    <w:p w14:paraId="23EDCE05" w14:textId="7F7B2A3B" w:rsidR="00745022" w:rsidRDefault="00745022" w:rsidP="006E1DDE">
      <w:pPr>
        <w:rPr>
          <w:rFonts w:ascii="Times New Roman" w:hAnsi="Times New Roman" w:cs="Times New Roman"/>
          <w:b/>
          <w:bCs/>
          <w:sz w:val="24"/>
          <w:szCs w:val="24"/>
          <w:u w:val="single"/>
        </w:rPr>
      </w:pPr>
    </w:p>
    <w:p w14:paraId="674DD27D" w14:textId="01B500CC" w:rsidR="006E1DDE" w:rsidRPr="00745022" w:rsidRDefault="006E1DDE" w:rsidP="00287C7C">
      <w:pPr>
        <w:pStyle w:val="ListParagraph"/>
        <w:numPr>
          <w:ilvl w:val="0"/>
          <w:numId w:val="4"/>
        </w:numPr>
        <w:rPr>
          <w:rFonts w:ascii="Times New Roman" w:hAnsi="Times New Roman" w:cs="Times New Roman"/>
          <w:b/>
          <w:bCs/>
          <w:sz w:val="24"/>
          <w:szCs w:val="24"/>
        </w:rPr>
      </w:pPr>
      <w:r w:rsidRPr="00745022">
        <w:rPr>
          <w:rFonts w:ascii="Times New Roman" w:hAnsi="Times New Roman" w:cs="Times New Roman"/>
          <w:b/>
          <w:bCs/>
          <w:sz w:val="24"/>
          <w:szCs w:val="24"/>
        </w:rPr>
        <w:lastRenderedPageBreak/>
        <w:t>Introduction</w:t>
      </w:r>
      <w:r w:rsidR="00745022">
        <w:rPr>
          <w:rFonts w:ascii="Times New Roman" w:hAnsi="Times New Roman" w:cs="Times New Roman"/>
          <w:b/>
          <w:bCs/>
          <w:sz w:val="24"/>
          <w:szCs w:val="24"/>
        </w:rPr>
        <w:t>: Purpose of the Topic</w:t>
      </w:r>
      <w:r w:rsidR="00F235FB">
        <w:rPr>
          <w:rFonts w:ascii="Times New Roman" w:hAnsi="Times New Roman" w:cs="Times New Roman"/>
          <w:b/>
          <w:bCs/>
          <w:sz w:val="24"/>
          <w:szCs w:val="24"/>
        </w:rPr>
        <w:t xml:space="preserve"> </w:t>
      </w:r>
    </w:p>
    <w:p w14:paraId="1665C550" w14:textId="7F8A38B4" w:rsidR="0080697E" w:rsidRDefault="00116B6F" w:rsidP="0080697E">
      <w:pPr>
        <w:spacing w:line="360" w:lineRule="auto"/>
        <w:rPr>
          <w:rFonts w:ascii="Times New Roman" w:hAnsi="Times New Roman" w:cs="Times New Roman"/>
          <w:sz w:val="24"/>
          <w:szCs w:val="24"/>
        </w:rPr>
      </w:pPr>
      <w:r>
        <w:rPr>
          <w:rFonts w:ascii="Times New Roman" w:hAnsi="Times New Roman" w:cs="Times New Roman"/>
          <w:sz w:val="24"/>
          <w:szCs w:val="24"/>
        </w:rPr>
        <w:t>A</w:t>
      </w:r>
      <w:r w:rsidR="00F853E4">
        <w:rPr>
          <w:rFonts w:ascii="Times New Roman" w:hAnsi="Times New Roman" w:cs="Times New Roman"/>
          <w:sz w:val="24"/>
          <w:szCs w:val="24"/>
        </w:rPr>
        <w:t>dvocating</w:t>
      </w:r>
      <w:r>
        <w:rPr>
          <w:rFonts w:ascii="Times New Roman" w:hAnsi="Times New Roman" w:cs="Times New Roman"/>
          <w:sz w:val="24"/>
          <w:szCs w:val="24"/>
        </w:rPr>
        <w:t xml:space="preserve"> </w:t>
      </w:r>
      <w:r w:rsidR="00F853E4">
        <w:rPr>
          <w:rFonts w:ascii="Times New Roman" w:hAnsi="Times New Roman" w:cs="Times New Roman"/>
          <w:sz w:val="24"/>
          <w:szCs w:val="24"/>
        </w:rPr>
        <w:t xml:space="preserve">for children is an essential component </w:t>
      </w:r>
      <w:r w:rsidR="00AD193A">
        <w:rPr>
          <w:rFonts w:ascii="Times New Roman" w:hAnsi="Times New Roman" w:cs="Times New Roman"/>
          <w:sz w:val="24"/>
          <w:szCs w:val="24"/>
        </w:rPr>
        <w:t>when it comes to</w:t>
      </w:r>
      <w:r w:rsidR="00F853E4">
        <w:rPr>
          <w:rFonts w:ascii="Times New Roman" w:hAnsi="Times New Roman" w:cs="Times New Roman"/>
          <w:sz w:val="24"/>
          <w:szCs w:val="24"/>
        </w:rPr>
        <w:t xml:space="preserve"> </w:t>
      </w:r>
      <w:r w:rsidR="00FA2750">
        <w:rPr>
          <w:rFonts w:ascii="Times New Roman" w:hAnsi="Times New Roman" w:cs="Times New Roman"/>
          <w:sz w:val="24"/>
          <w:szCs w:val="24"/>
        </w:rPr>
        <w:t>supporting children’s well-being</w:t>
      </w:r>
      <w:r w:rsidR="00DE7FFD">
        <w:rPr>
          <w:rFonts w:ascii="Times New Roman" w:hAnsi="Times New Roman" w:cs="Times New Roman"/>
          <w:sz w:val="24"/>
          <w:szCs w:val="24"/>
        </w:rPr>
        <w:t xml:space="preserve">, protecting them from harmful experiences (Sear-Heiman et al, 2024), </w:t>
      </w:r>
      <w:r w:rsidR="00FA2750">
        <w:rPr>
          <w:rFonts w:ascii="Times New Roman" w:hAnsi="Times New Roman" w:cs="Times New Roman"/>
          <w:sz w:val="24"/>
          <w:szCs w:val="24"/>
        </w:rPr>
        <w:t>and</w:t>
      </w:r>
      <w:r w:rsidR="00DE7FFD">
        <w:rPr>
          <w:rFonts w:ascii="Times New Roman" w:hAnsi="Times New Roman" w:cs="Times New Roman"/>
          <w:sz w:val="24"/>
          <w:szCs w:val="24"/>
        </w:rPr>
        <w:t xml:space="preserve"> </w:t>
      </w:r>
      <w:r w:rsidR="00FA2750">
        <w:rPr>
          <w:rFonts w:ascii="Times New Roman" w:hAnsi="Times New Roman" w:cs="Times New Roman"/>
          <w:sz w:val="24"/>
          <w:szCs w:val="24"/>
        </w:rPr>
        <w:t xml:space="preserve">their rights through different settings, such as social, legal, and </w:t>
      </w:r>
      <w:r w:rsidR="00F853E4">
        <w:rPr>
          <w:rFonts w:ascii="Times New Roman" w:hAnsi="Times New Roman" w:cs="Times New Roman"/>
          <w:sz w:val="24"/>
          <w:szCs w:val="24"/>
        </w:rPr>
        <w:t>educational contexts.</w:t>
      </w:r>
      <w:r>
        <w:rPr>
          <w:rFonts w:ascii="Times New Roman" w:hAnsi="Times New Roman" w:cs="Times New Roman"/>
          <w:sz w:val="24"/>
          <w:szCs w:val="24"/>
        </w:rPr>
        <w:t xml:space="preserve"> </w:t>
      </w:r>
      <w:r w:rsidR="00B036C0">
        <w:rPr>
          <w:rFonts w:ascii="Times New Roman" w:hAnsi="Times New Roman" w:cs="Times New Roman"/>
          <w:sz w:val="24"/>
          <w:szCs w:val="24"/>
        </w:rPr>
        <w:t>C</w:t>
      </w:r>
      <w:r w:rsidR="00B74130" w:rsidRPr="00B74130">
        <w:rPr>
          <w:rFonts w:ascii="Times New Roman" w:hAnsi="Times New Roman" w:cs="Times New Roman"/>
          <w:sz w:val="24"/>
          <w:szCs w:val="24"/>
        </w:rPr>
        <w:t xml:space="preserve">hildren come into this world, </w:t>
      </w:r>
      <w:r w:rsidR="00B036C0">
        <w:rPr>
          <w:rFonts w:ascii="Times New Roman" w:hAnsi="Times New Roman" w:cs="Times New Roman"/>
          <w:sz w:val="24"/>
          <w:szCs w:val="24"/>
        </w:rPr>
        <w:t>with</w:t>
      </w:r>
      <w:r w:rsidR="00B74130">
        <w:rPr>
          <w:rFonts w:ascii="Times New Roman" w:hAnsi="Times New Roman" w:cs="Times New Roman"/>
          <w:sz w:val="24"/>
          <w:szCs w:val="24"/>
        </w:rPr>
        <w:t xml:space="preserve"> no choice but to</w:t>
      </w:r>
      <w:r w:rsidR="00B74130" w:rsidRPr="00B74130">
        <w:rPr>
          <w:rFonts w:ascii="Times New Roman" w:hAnsi="Times New Roman" w:cs="Times New Roman"/>
          <w:sz w:val="24"/>
          <w:szCs w:val="24"/>
        </w:rPr>
        <w:t xml:space="preserve"> </w:t>
      </w:r>
      <w:r w:rsidR="00B74130">
        <w:rPr>
          <w:rFonts w:ascii="Times New Roman" w:hAnsi="Times New Roman" w:cs="Times New Roman"/>
          <w:sz w:val="24"/>
          <w:szCs w:val="24"/>
        </w:rPr>
        <w:t>be part of this complex</w:t>
      </w:r>
      <w:r w:rsidR="006C0CED">
        <w:rPr>
          <w:rFonts w:ascii="Times New Roman" w:hAnsi="Times New Roman" w:cs="Times New Roman"/>
          <w:sz w:val="24"/>
          <w:szCs w:val="24"/>
        </w:rPr>
        <w:t xml:space="preserve"> (</w:t>
      </w:r>
      <w:proofErr w:type="spellStart"/>
      <w:r w:rsidR="006C0CED">
        <w:rPr>
          <w:rFonts w:ascii="Times New Roman" w:hAnsi="Times New Roman" w:cs="Times New Roman"/>
          <w:sz w:val="24"/>
          <w:szCs w:val="24"/>
        </w:rPr>
        <w:t>Fellmeth</w:t>
      </w:r>
      <w:proofErr w:type="spellEnd"/>
      <w:r w:rsidR="006C0CED">
        <w:rPr>
          <w:rFonts w:ascii="Times New Roman" w:hAnsi="Times New Roman" w:cs="Times New Roman"/>
          <w:sz w:val="24"/>
          <w:szCs w:val="24"/>
        </w:rPr>
        <w:t xml:space="preserve"> &amp; Heldman, 2019)</w:t>
      </w:r>
      <w:r w:rsidR="00FA2750">
        <w:rPr>
          <w:rFonts w:ascii="Times New Roman" w:hAnsi="Times New Roman" w:cs="Times New Roman"/>
          <w:sz w:val="24"/>
          <w:szCs w:val="24"/>
        </w:rPr>
        <w:t>,</w:t>
      </w:r>
      <w:r w:rsidR="00B74130">
        <w:rPr>
          <w:rFonts w:ascii="Times New Roman" w:hAnsi="Times New Roman" w:cs="Times New Roman"/>
          <w:sz w:val="24"/>
          <w:szCs w:val="24"/>
        </w:rPr>
        <w:t xml:space="preserve"> and inconsistent social network. </w:t>
      </w:r>
      <w:r w:rsidR="00B036C0">
        <w:rPr>
          <w:rFonts w:ascii="Times New Roman" w:hAnsi="Times New Roman" w:cs="Times New Roman"/>
          <w:sz w:val="24"/>
          <w:szCs w:val="24"/>
        </w:rPr>
        <w:t>T</w:t>
      </w:r>
      <w:r w:rsidR="00B74130">
        <w:rPr>
          <w:rFonts w:ascii="Times New Roman" w:hAnsi="Times New Roman" w:cs="Times New Roman"/>
          <w:sz w:val="24"/>
          <w:szCs w:val="24"/>
        </w:rPr>
        <w:t xml:space="preserve">hey are eager to be part of it, </w:t>
      </w:r>
      <w:r w:rsidR="00B036C0">
        <w:rPr>
          <w:rFonts w:ascii="Times New Roman" w:hAnsi="Times New Roman" w:cs="Times New Roman"/>
          <w:sz w:val="24"/>
          <w:szCs w:val="24"/>
        </w:rPr>
        <w:t xml:space="preserve">even if </w:t>
      </w:r>
      <w:r w:rsidR="00B74130">
        <w:rPr>
          <w:rFonts w:ascii="Times New Roman" w:hAnsi="Times New Roman" w:cs="Times New Roman"/>
          <w:sz w:val="24"/>
          <w:szCs w:val="24"/>
        </w:rPr>
        <w:t>unconsci</w:t>
      </w:r>
      <w:r w:rsidR="00F267C0">
        <w:rPr>
          <w:rFonts w:ascii="Times New Roman" w:hAnsi="Times New Roman" w:cs="Times New Roman"/>
          <w:sz w:val="24"/>
          <w:szCs w:val="24"/>
        </w:rPr>
        <w:t>ous of the many dangers ahead. C</w:t>
      </w:r>
      <w:r w:rsidR="00B74130">
        <w:rPr>
          <w:rFonts w:ascii="Times New Roman" w:hAnsi="Times New Roman" w:cs="Times New Roman"/>
          <w:sz w:val="24"/>
          <w:szCs w:val="24"/>
        </w:rPr>
        <w:t>hildren need help and guidance to know what is required</w:t>
      </w:r>
      <w:r w:rsidR="00745022">
        <w:rPr>
          <w:rFonts w:ascii="Times New Roman" w:hAnsi="Times New Roman" w:cs="Times New Roman"/>
          <w:sz w:val="24"/>
          <w:szCs w:val="24"/>
        </w:rPr>
        <w:t xml:space="preserve"> to be responsible citizens and </w:t>
      </w:r>
      <w:r w:rsidR="00B74130">
        <w:rPr>
          <w:rFonts w:ascii="Times New Roman" w:hAnsi="Times New Roman" w:cs="Times New Roman"/>
          <w:sz w:val="24"/>
          <w:szCs w:val="24"/>
        </w:rPr>
        <w:t xml:space="preserve">happy </w:t>
      </w:r>
      <w:r w:rsidR="00D35EE4">
        <w:rPr>
          <w:rFonts w:ascii="Times New Roman" w:hAnsi="Times New Roman" w:cs="Times New Roman"/>
          <w:sz w:val="24"/>
          <w:szCs w:val="24"/>
        </w:rPr>
        <w:t>people</w:t>
      </w:r>
      <w:r w:rsidR="00B74130">
        <w:rPr>
          <w:rFonts w:ascii="Times New Roman" w:hAnsi="Times New Roman" w:cs="Times New Roman"/>
          <w:sz w:val="24"/>
          <w:szCs w:val="24"/>
        </w:rPr>
        <w:t xml:space="preserve"> within this social group.</w:t>
      </w:r>
      <w:r w:rsidR="00B036C0">
        <w:rPr>
          <w:rFonts w:ascii="Times New Roman" w:hAnsi="Times New Roman" w:cs="Times New Roman"/>
          <w:sz w:val="24"/>
          <w:szCs w:val="24"/>
        </w:rPr>
        <w:t xml:space="preserve"> </w:t>
      </w:r>
      <w:r w:rsidR="0080697E">
        <w:rPr>
          <w:rFonts w:ascii="Times New Roman" w:hAnsi="Times New Roman" w:cs="Times New Roman"/>
          <w:sz w:val="24"/>
          <w:szCs w:val="24"/>
        </w:rPr>
        <w:t>Children may face many challenges when navigating through the different transitions in li</w:t>
      </w:r>
      <w:r w:rsidR="00B036C0">
        <w:rPr>
          <w:rFonts w:ascii="Times New Roman" w:hAnsi="Times New Roman" w:cs="Times New Roman"/>
          <w:sz w:val="24"/>
          <w:szCs w:val="24"/>
        </w:rPr>
        <w:t>fe</w:t>
      </w:r>
      <w:r w:rsidR="0080697E">
        <w:rPr>
          <w:rFonts w:ascii="Times New Roman" w:hAnsi="Times New Roman" w:cs="Times New Roman"/>
          <w:sz w:val="24"/>
          <w:szCs w:val="24"/>
        </w:rPr>
        <w:t xml:space="preserve">, </w:t>
      </w:r>
      <w:r w:rsidR="00F878A9">
        <w:rPr>
          <w:rFonts w:ascii="Times New Roman" w:hAnsi="Times New Roman" w:cs="Times New Roman"/>
          <w:sz w:val="24"/>
          <w:szCs w:val="24"/>
        </w:rPr>
        <w:t>they usually search for the best requirements</w:t>
      </w:r>
      <w:r w:rsidR="00F67CE7">
        <w:rPr>
          <w:rFonts w:ascii="Times New Roman" w:hAnsi="Times New Roman" w:cs="Times New Roman"/>
          <w:sz w:val="24"/>
          <w:szCs w:val="24"/>
        </w:rPr>
        <w:t xml:space="preserve"> available to them to reach their full potential. </w:t>
      </w:r>
      <w:r w:rsidR="00346164">
        <w:rPr>
          <w:rFonts w:ascii="Times New Roman" w:hAnsi="Times New Roman" w:cs="Times New Roman"/>
          <w:sz w:val="24"/>
          <w:szCs w:val="24"/>
        </w:rPr>
        <w:t>U</w:t>
      </w:r>
      <w:r w:rsidR="00F878A9">
        <w:rPr>
          <w:rFonts w:ascii="Times New Roman" w:hAnsi="Times New Roman" w:cs="Times New Roman"/>
          <w:sz w:val="24"/>
          <w:szCs w:val="24"/>
        </w:rPr>
        <w:t>nfortunately,</w:t>
      </w:r>
      <w:r w:rsidR="0080697E">
        <w:rPr>
          <w:rFonts w:ascii="Times New Roman" w:hAnsi="Times New Roman" w:cs="Times New Roman"/>
          <w:sz w:val="24"/>
          <w:szCs w:val="24"/>
        </w:rPr>
        <w:t xml:space="preserve"> </w:t>
      </w:r>
      <w:r w:rsidR="00F67CE7">
        <w:rPr>
          <w:rFonts w:ascii="Times New Roman" w:hAnsi="Times New Roman" w:cs="Times New Roman"/>
          <w:sz w:val="24"/>
          <w:szCs w:val="24"/>
        </w:rPr>
        <w:t xml:space="preserve">this </w:t>
      </w:r>
      <w:r w:rsidR="00FA2750">
        <w:rPr>
          <w:rFonts w:ascii="Times New Roman" w:hAnsi="Times New Roman" w:cs="Times New Roman"/>
          <w:sz w:val="24"/>
          <w:szCs w:val="24"/>
        </w:rPr>
        <w:t>creates</w:t>
      </w:r>
      <w:r w:rsidR="0080697E">
        <w:rPr>
          <w:rFonts w:ascii="Times New Roman" w:hAnsi="Times New Roman" w:cs="Times New Roman"/>
          <w:sz w:val="24"/>
          <w:szCs w:val="24"/>
        </w:rPr>
        <w:t xml:space="preserve"> </w:t>
      </w:r>
      <w:r w:rsidR="00FA2750">
        <w:rPr>
          <w:rFonts w:ascii="Times New Roman" w:hAnsi="Times New Roman" w:cs="Times New Roman"/>
          <w:sz w:val="24"/>
          <w:szCs w:val="24"/>
        </w:rPr>
        <w:t>much confusion</w:t>
      </w:r>
      <w:r w:rsidR="0080697E">
        <w:rPr>
          <w:rFonts w:ascii="Times New Roman" w:hAnsi="Times New Roman" w:cs="Times New Roman"/>
          <w:sz w:val="24"/>
          <w:szCs w:val="24"/>
        </w:rPr>
        <w:t xml:space="preserve"> about the </w:t>
      </w:r>
      <w:r w:rsidR="00F878A9">
        <w:rPr>
          <w:rFonts w:ascii="Times New Roman" w:hAnsi="Times New Roman" w:cs="Times New Roman"/>
          <w:sz w:val="24"/>
          <w:szCs w:val="24"/>
        </w:rPr>
        <w:t xml:space="preserve">best </w:t>
      </w:r>
      <w:r w:rsidR="0080697E">
        <w:rPr>
          <w:rFonts w:ascii="Times New Roman" w:hAnsi="Times New Roman" w:cs="Times New Roman"/>
          <w:sz w:val="24"/>
          <w:szCs w:val="24"/>
        </w:rPr>
        <w:t xml:space="preserve">process </w:t>
      </w:r>
      <w:r w:rsidR="00007A56">
        <w:rPr>
          <w:rFonts w:ascii="Times New Roman" w:hAnsi="Times New Roman" w:cs="Times New Roman"/>
          <w:sz w:val="24"/>
          <w:szCs w:val="24"/>
        </w:rPr>
        <w:t xml:space="preserve">for them </w:t>
      </w:r>
      <w:r w:rsidR="0080697E">
        <w:rPr>
          <w:rFonts w:ascii="Times New Roman" w:hAnsi="Times New Roman" w:cs="Times New Roman"/>
          <w:sz w:val="24"/>
          <w:szCs w:val="24"/>
        </w:rPr>
        <w:t>to achieve this knowledge.</w:t>
      </w:r>
      <w:r w:rsidR="00133F3A">
        <w:rPr>
          <w:rFonts w:ascii="Times New Roman" w:hAnsi="Times New Roman" w:cs="Times New Roman"/>
          <w:sz w:val="24"/>
          <w:szCs w:val="24"/>
        </w:rPr>
        <w:t xml:space="preserve"> T</w:t>
      </w:r>
      <w:r w:rsidR="00F878A9">
        <w:rPr>
          <w:rFonts w:ascii="Times New Roman" w:hAnsi="Times New Roman" w:cs="Times New Roman"/>
          <w:sz w:val="24"/>
          <w:szCs w:val="24"/>
        </w:rPr>
        <w:t>he</w:t>
      </w:r>
      <w:r w:rsidR="00133F3A">
        <w:rPr>
          <w:rFonts w:ascii="Times New Roman" w:hAnsi="Times New Roman" w:cs="Times New Roman"/>
          <w:sz w:val="24"/>
          <w:szCs w:val="24"/>
        </w:rPr>
        <w:t xml:space="preserve"> possib</w:t>
      </w:r>
      <w:r w:rsidR="00F878A9">
        <w:rPr>
          <w:rFonts w:ascii="Times New Roman" w:hAnsi="Times New Roman" w:cs="Times New Roman"/>
          <w:sz w:val="24"/>
          <w:szCs w:val="24"/>
        </w:rPr>
        <w:t>ility</w:t>
      </w:r>
      <w:r w:rsidR="00133F3A">
        <w:rPr>
          <w:rFonts w:ascii="Times New Roman" w:hAnsi="Times New Roman" w:cs="Times New Roman"/>
          <w:sz w:val="24"/>
          <w:szCs w:val="24"/>
        </w:rPr>
        <w:t xml:space="preserve"> </w:t>
      </w:r>
      <w:r w:rsidR="00FA2750">
        <w:rPr>
          <w:rFonts w:ascii="Times New Roman" w:hAnsi="Times New Roman" w:cs="Times New Roman"/>
          <w:sz w:val="24"/>
          <w:szCs w:val="24"/>
        </w:rPr>
        <w:t xml:space="preserve">of </w:t>
      </w:r>
      <w:r w:rsidR="00133F3A">
        <w:rPr>
          <w:rFonts w:ascii="Times New Roman" w:hAnsi="Times New Roman" w:cs="Times New Roman"/>
          <w:sz w:val="24"/>
          <w:szCs w:val="24"/>
        </w:rPr>
        <w:t xml:space="preserve">children </w:t>
      </w:r>
      <w:r w:rsidR="00FA2750">
        <w:rPr>
          <w:rFonts w:ascii="Times New Roman" w:hAnsi="Times New Roman" w:cs="Times New Roman"/>
          <w:sz w:val="24"/>
          <w:szCs w:val="24"/>
        </w:rPr>
        <w:t>navigating</w:t>
      </w:r>
      <w:r w:rsidR="00133F3A">
        <w:rPr>
          <w:rFonts w:ascii="Times New Roman" w:hAnsi="Times New Roman" w:cs="Times New Roman"/>
          <w:sz w:val="24"/>
          <w:szCs w:val="24"/>
        </w:rPr>
        <w:t xml:space="preserve"> through this process, </w:t>
      </w:r>
      <w:proofErr w:type="spellStart"/>
      <w:r w:rsidR="00133F3A">
        <w:rPr>
          <w:rFonts w:ascii="Times New Roman" w:hAnsi="Times New Roman" w:cs="Times New Roman"/>
          <w:sz w:val="24"/>
          <w:szCs w:val="24"/>
        </w:rPr>
        <w:t>Grusec</w:t>
      </w:r>
      <w:proofErr w:type="spellEnd"/>
      <w:r w:rsidR="00133F3A">
        <w:rPr>
          <w:rFonts w:ascii="Times New Roman" w:hAnsi="Times New Roman" w:cs="Times New Roman"/>
          <w:sz w:val="24"/>
          <w:szCs w:val="24"/>
        </w:rPr>
        <w:t xml:space="preserve"> (2019) </w:t>
      </w:r>
      <w:r w:rsidR="00007A56">
        <w:rPr>
          <w:rFonts w:ascii="Times New Roman" w:hAnsi="Times New Roman" w:cs="Times New Roman"/>
          <w:sz w:val="24"/>
          <w:szCs w:val="24"/>
        </w:rPr>
        <w:t>claim</w:t>
      </w:r>
      <w:r w:rsidR="00133F3A">
        <w:rPr>
          <w:rFonts w:ascii="Times New Roman" w:hAnsi="Times New Roman" w:cs="Times New Roman"/>
          <w:sz w:val="24"/>
          <w:szCs w:val="24"/>
        </w:rPr>
        <w:t>s that there are people involved in this path</w:t>
      </w:r>
      <w:r w:rsidR="00745022">
        <w:rPr>
          <w:rFonts w:ascii="Times New Roman" w:hAnsi="Times New Roman" w:cs="Times New Roman"/>
          <w:sz w:val="24"/>
          <w:szCs w:val="24"/>
        </w:rPr>
        <w:t>: grandparents</w:t>
      </w:r>
      <w:r w:rsidR="00133F3A">
        <w:rPr>
          <w:rFonts w:ascii="Times New Roman" w:hAnsi="Times New Roman" w:cs="Times New Roman"/>
          <w:sz w:val="24"/>
          <w:szCs w:val="24"/>
        </w:rPr>
        <w:t xml:space="preserve">, teachers, friends, siblings, </w:t>
      </w:r>
      <w:r w:rsidR="00745022">
        <w:rPr>
          <w:rFonts w:ascii="Times New Roman" w:hAnsi="Times New Roman" w:cs="Times New Roman"/>
          <w:sz w:val="24"/>
          <w:szCs w:val="24"/>
        </w:rPr>
        <w:t xml:space="preserve">and </w:t>
      </w:r>
      <w:r w:rsidR="00133F3A">
        <w:rPr>
          <w:rFonts w:ascii="Times New Roman" w:hAnsi="Times New Roman" w:cs="Times New Roman"/>
          <w:sz w:val="24"/>
          <w:szCs w:val="24"/>
        </w:rPr>
        <w:t xml:space="preserve">parents. Having so many people involved in helping children to grow, this question </w:t>
      </w:r>
      <w:r w:rsidR="00FA2750">
        <w:rPr>
          <w:rFonts w:ascii="Times New Roman" w:hAnsi="Times New Roman" w:cs="Times New Roman"/>
          <w:sz w:val="24"/>
          <w:szCs w:val="24"/>
        </w:rPr>
        <w:t>arises</w:t>
      </w:r>
      <w:r w:rsidR="00133F3A">
        <w:rPr>
          <w:rFonts w:ascii="Times New Roman" w:hAnsi="Times New Roman" w:cs="Times New Roman"/>
          <w:sz w:val="24"/>
          <w:szCs w:val="24"/>
        </w:rPr>
        <w:t xml:space="preserve">: </w:t>
      </w:r>
      <w:r w:rsidR="00346164">
        <w:rPr>
          <w:rFonts w:ascii="Times New Roman" w:hAnsi="Times New Roman" w:cs="Times New Roman"/>
          <w:sz w:val="24"/>
          <w:szCs w:val="24"/>
        </w:rPr>
        <w:t>Are</w:t>
      </w:r>
      <w:r w:rsidR="00133F3A">
        <w:rPr>
          <w:rFonts w:ascii="Times New Roman" w:hAnsi="Times New Roman" w:cs="Times New Roman"/>
          <w:sz w:val="24"/>
          <w:szCs w:val="24"/>
        </w:rPr>
        <w:t xml:space="preserve"> these people </w:t>
      </w:r>
      <w:r w:rsidR="00346164">
        <w:rPr>
          <w:rFonts w:ascii="Times New Roman" w:hAnsi="Times New Roman" w:cs="Times New Roman"/>
          <w:sz w:val="24"/>
          <w:szCs w:val="24"/>
        </w:rPr>
        <w:t xml:space="preserve">in reality </w:t>
      </w:r>
      <w:r w:rsidR="00133F3A">
        <w:rPr>
          <w:rFonts w:ascii="Times New Roman" w:hAnsi="Times New Roman" w:cs="Times New Roman"/>
          <w:sz w:val="24"/>
          <w:szCs w:val="24"/>
        </w:rPr>
        <w:t>play</w:t>
      </w:r>
      <w:r w:rsidR="00346164">
        <w:rPr>
          <w:rFonts w:ascii="Times New Roman" w:hAnsi="Times New Roman" w:cs="Times New Roman"/>
          <w:sz w:val="24"/>
          <w:szCs w:val="24"/>
        </w:rPr>
        <w:t>ing</w:t>
      </w:r>
      <w:r w:rsidR="00133F3A">
        <w:rPr>
          <w:rFonts w:ascii="Times New Roman" w:hAnsi="Times New Roman" w:cs="Times New Roman"/>
          <w:sz w:val="24"/>
          <w:szCs w:val="24"/>
        </w:rPr>
        <w:t xml:space="preserve"> their effective roles in advocating for this vulnerable group of this society?</w:t>
      </w:r>
    </w:p>
    <w:p w14:paraId="161CF127" w14:textId="12010A4C" w:rsidR="00346164" w:rsidRDefault="0046098D" w:rsidP="0080697E">
      <w:pPr>
        <w:spacing w:line="360" w:lineRule="auto"/>
        <w:rPr>
          <w:rFonts w:ascii="Times New Roman" w:hAnsi="Times New Roman" w:cs="Times New Roman"/>
          <w:sz w:val="24"/>
          <w:szCs w:val="24"/>
        </w:rPr>
      </w:pPr>
      <w:r>
        <w:rPr>
          <w:rFonts w:ascii="Times New Roman" w:hAnsi="Times New Roman" w:cs="Times New Roman"/>
          <w:sz w:val="24"/>
          <w:szCs w:val="24"/>
        </w:rPr>
        <w:t xml:space="preserve">Children are so vulnerable that they have difficulties defending themselves when their dignity is at stake, for example, when </w:t>
      </w:r>
      <w:r w:rsidR="00F267C0">
        <w:rPr>
          <w:rFonts w:ascii="Times New Roman" w:hAnsi="Times New Roman" w:cs="Times New Roman"/>
          <w:sz w:val="24"/>
          <w:szCs w:val="24"/>
        </w:rPr>
        <w:t>there</w:t>
      </w:r>
      <w:r>
        <w:rPr>
          <w:rFonts w:ascii="Times New Roman" w:hAnsi="Times New Roman" w:cs="Times New Roman"/>
          <w:sz w:val="24"/>
          <w:szCs w:val="24"/>
        </w:rPr>
        <w:t xml:space="preserve"> </w:t>
      </w:r>
      <w:r w:rsidR="00F267C0">
        <w:rPr>
          <w:rFonts w:ascii="Times New Roman" w:hAnsi="Times New Roman" w:cs="Times New Roman"/>
          <w:sz w:val="24"/>
          <w:szCs w:val="24"/>
        </w:rPr>
        <w:t>is</w:t>
      </w:r>
      <w:r>
        <w:rPr>
          <w:rFonts w:ascii="Times New Roman" w:hAnsi="Times New Roman" w:cs="Times New Roman"/>
          <w:sz w:val="24"/>
          <w:szCs w:val="24"/>
        </w:rPr>
        <w:t xml:space="preserve"> </w:t>
      </w:r>
      <w:r w:rsidR="00F267C0">
        <w:rPr>
          <w:rFonts w:ascii="Times New Roman" w:hAnsi="Times New Roman" w:cs="Times New Roman"/>
          <w:sz w:val="24"/>
          <w:szCs w:val="24"/>
        </w:rPr>
        <w:t xml:space="preserve">a </w:t>
      </w:r>
      <w:r>
        <w:rPr>
          <w:rFonts w:ascii="Times New Roman" w:hAnsi="Times New Roman" w:cs="Times New Roman"/>
          <w:sz w:val="24"/>
          <w:szCs w:val="24"/>
        </w:rPr>
        <w:t xml:space="preserve">violation of their rights, under the risk of being harmed. This </w:t>
      </w:r>
      <w:r w:rsidR="00FA2750">
        <w:rPr>
          <w:rFonts w:ascii="Times New Roman" w:hAnsi="Times New Roman" w:cs="Times New Roman"/>
          <w:sz w:val="24"/>
          <w:szCs w:val="24"/>
        </w:rPr>
        <w:t>raises</w:t>
      </w:r>
      <w:r>
        <w:rPr>
          <w:rFonts w:ascii="Times New Roman" w:hAnsi="Times New Roman" w:cs="Times New Roman"/>
          <w:sz w:val="24"/>
          <w:szCs w:val="24"/>
        </w:rPr>
        <w:t xml:space="preserve"> </w:t>
      </w:r>
      <w:r w:rsidR="00745022">
        <w:rPr>
          <w:rFonts w:ascii="Times New Roman" w:hAnsi="Times New Roman" w:cs="Times New Roman"/>
          <w:sz w:val="24"/>
          <w:szCs w:val="24"/>
        </w:rPr>
        <w:t>the following concerns</w:t>
      </w:r>
      <w:r>
        <w:rPr>
          <w:rFonts w:ascii="Times New Roman" w:hAnsi="Times New Roman" w:cs="Times New Roman"/>
          <w:sz w:val="24"/>
          <w:szCs w:val="24"/>
        </w:rPr>
        <w:t xml:space="preserve">: Who </w:t>
      </w:r>
      <w:r w:rsidR="00FA2750">
        <w:rPr>
          <w:rFonts w:ascii="Times New Roman" w:hAnsi="Times New Roman" w:cs="Times New Roman"/>
          <w:sz w:val="24"/>
          <w:szCs w:val="24"/>
        </w:rPr>
        <w:t>advocates</w:t>
      </w:r>
      <w:r>
        <w:rPr>
          <w:rFonts w:ascii="Times New Roman" w:hAnsi="Times New Roman" w:cs="Times New Roman"/>
          <w:sz w:val="24"/>
          <w:szCs w:val="24"/>
        </w:rPr>
        <w:t xml:space="preserve"> for these vulnerable children</w:t>
      </w:r>
      <w:r w:rsidR="001B7C30">
        <w:rPr>
          <w:rFonts w:ascii="Times New Roman" w:hAnsi="Times New Roman" w:cs="Times New Roman"/>
          <w:sz w:val="24"/>
          <w:szCs w:val="24"/>
        </w:rPr>
        <w:t xml:space="preserve"> </w:t>
      </w:r>
      <w:r w:rsidR="006C0CED">
        <w:rPr>
          <w:rFonts w:ascii="Times New Roman" w:hAnsi="Times New Roman" w:cs="Times New Roman"/>
          <w:sz w:val="24"/>
          <w:szCs w:val="24"/>
        </w:rPr>
        <w:t>(</w:t>
      </w:r>
      <w:proofErr w:type="spellStart"/>
      <w:r w:rsidR="006C0CED">
        <w:rPr>
          <w:rFonts w:ascii="Times New Roman" w:hAnsi="Times New Roman" w:cs="Times New Roman"/>
          <w:sz w:val="24"/>
          <w:szCs w:val="24"/>
        </w:rPr>
        <w:t>Fellmeth</w:t>
      </w:r>
      <w:proofErr w:type="spellEnd"/>
      <w:r w:rsidR="006C0CED">
        <w:rPr>
          <w:rFonts w:ascii="Times New Roman" w:hAnsi="Times New Roman" w:cs="Times New Roman"/>
          <w:sz w:val="24"/>
          <w:szCs w:val="24"/>
        </w:rPr>
        <w:t xml:space="preserve"> &amp; Heldman, 2019), </w:t>
      </w:r>
      <w:r w:rsidR="001B7C30">
        <w:rPr>
          <w:rFonts w:ascii="Times New Roman" w:hAnsi="Times New Roman" w:cs="Times New Roman"/>
          <w:sz w:val="24"/>
          <w:szCs w:val="24"/>
        </w:rPr>
        <w:t>and when</w:t>
      </w:r>
      <w:r>
        <w:rPr>
          <w:rFonts w:ascii="Times New Roman" w:hAnsi="Times New Roman" w:cs="Times New Roman"/>
          <w:sz w:val="24"/>
          <w:szCs w:val="24"/>
        </w:rPr>
        <w:t xml:space="preserve">?  </w:t>
      </w:r>
      <w:r w:rsidR="003E6A37">
        <w:rPr>
          <w:rFonts w:ascii="Times New Roman" w:hAnsi="Times New Roman" w:cs="Times New Roman"/>
          <w:sz w:val="24"/>
          <w:szCs w:val="24"/>
        </w:rPr>
        <w:t>T</w:t>
      </w:r>
      <w:r>
        <w:rPr>
          <w:rFonts w:ascii="Times New Roman" w:hAnsi="Times New Roman" w:cs="Times New Roman"/>
          <w:sz w:val="24"/>
          <w:szCs w:val="24"/>
        </w:rPr>
        <w:t>hey need responsible and reliable adu</w:t>
      </w:r>
      <w:r w:rsidR="00F8348B">
        <w:rPr>
          <w:rFonts w:ascii="Times New Roman" w:hAnsi="Times New Roman" w:cs="Times New Roman"/>
          <w:sz w:val="24"/>
          <w:szCs w:val="24"/>
        </w:rPr>
        <w:t>lts to advocate on their behalf, unfortunately, sometimes this is not a reality for many children around the globe.</w:t>
      </w:r>
      <w:r>
        <w:rPr>
          <w:rFonts w:ascii="Times New Roman" w:hAnsi="Times New Roman" w:cs="Times New Roman"/>
          <w:sz w:val="24"/>
          <w:szCs w:val="24"/>
        </w:rPr>
        <w:t xml:space="preserve"> </w:t>
      </w:r>
      <w:r w:rsidR="002056A4">
        <w:rPr>
          <w:rFonts w:ascii="Times New Roman" w:hAnsi="Times New Roman" w:cs="Times New Roman"/>
          <w:sz w:val="24"/>
          <w:szCs w:val="24"/>
        </w:rPr>
        <w:t>Advocating for children</w:t>
      </w:r>
      <w:r>
        <w:rPr>
          <w:rFonts w:ascii="Times New Roman" w:hAnsi="Times New Roman" w:cs="Times New Roman"/>
          <w:sz w:val="24"/>
          <w:szCs w:val="24"/>
        </w:rPr>
        <w:t xml:space="preserve"> focus</w:t>
      </w:r>
      <w:r w:rsidR="002056A4">
        <w:rPr>
          <w:rFonts w:ascii="Times New Roman" w:hAnsi="Times New Roman" w:cs="Times New Roman"/>
          <w:sz w:val="24"/>
          <w:szCs w:val="24"/>
        </w:rPr>
        <w:t>es</w:t>
      </w:r>
      <w:r>
        <w:rPr>
          <w:rFonts w:ascii="Times New Roman" w:hAnsi="Times New Roman" w:cs="Times New Roman"/>
          <w:sz w:val="24"/>
          <w:szCs w:val="24"/>
        </w:rPr>
        <w:t xml:space="preserve"> on supporting the idea </w:t>
      </w:r>
      <w:r w:rsidR="00FA2750">
        <w:rPr>
          <w:rFonts w:ascii="Times New Roman" w:hAnsi="Times New Roman" w:cs="Times New Roman"/>
          <w:sz w:val="24"/>
          <w:szCs w:val="24"/>
        </w:rPr>
        <w:t>of promoting</w:t>
      </w:r>
      <w:r w:rsidR="00C515CA">
        <w:rPr>
          <w:rFonts w:ascii="Times New Roman" w:hAnsi="Times New Roman" w:cs="Times New Roman"/>
          <w:sz w:val="24"/>
          <w:szCs w:val="24"/>
        </w:rPr>
        <w:t>,</w:t>
      </w:r>
      <w:r>
        <w:rPr>
          <w:rFonts w:ascii="Times New Roman" w:hAnsi="Times New Roman" w:cs="Times New Roman"/>
          <w:sz w:val="24"/>
          <w:szCs w:val="24"/>
        </w:rPr>
        <w:t xml:space="preserve"> and </w:t>
      </w:r>
      <w:r w:rsidR="00FA2750">
        <w:rPr>
          <w:rFonts w:ascii="Times New Roman" w:hAnsi="Times New Roman" w:cs="Times New Roman"/>
          <w:sz w:val="24"/>
          <w:szCs w:val="24"/>
        </w:rPr>
        <w:t>defending</w:t>
      </w:r>
      <w:r>
        <w:rPr>
          <w:rFonts w:ascii="Times New Roman" w:hAnsi="Times New Roman" w:cs="Times New Roman"/>
          <w:sz w:val="24"/>
          <w:szCs w:val="24"/>
        </w:rPr>
        <w:t xml:space="preserve"> children’s rights, </w:t>
      </w:r>
      <w:r w:rsidR="00FA2750">
        <w:rPr>
          <w:rFonts w:ascii="Times New Roman" w:hAnsi="Times New Roman" w:cs="Times New Roman"/>
          <w:sz w:val="24"/>
          <w:szCs w:val="24"/>
        </w:rPr>
        <w:t>interests, and needs, ensuring</w:t>
      </w:r>
      <w:r w:rsidR="002056A4">
        <w:rPr>
          <w:rFonts w:ascii="Times New Roman" w:hAnsi="Times New Roman" w:cs="Times New Roman"/>
          <w:sz w:val="24"/>
          <w:szCs w:val="24"/>
        </w:rPr>
        <w:t xml:space="preserve"> </w:t>
      </w:r>
      <w:r w:rsidR="008A3631">
        <w:rPr>
          <w:rFonts w:ascii="Times New Roman" w:hAnsi="Times New Roman" w:cs="Times New Roman"/>
          <w:sz w:val="24"/>
          <w:szCs w:val="24"/>
        </w:rPr>
        <w:t xml:space="preserve">their </w:t>
      </w:r>
      <w:r w:rsidR="00FA2750">
        <w:rPr>
          <w:rFonts w:ascii="Times New Roman" w:hAnsi="Times New Roman" w:cs="Times New Roman"/>
          <w:sz w:val="24"/>
          <w:szCs w:val="24"/>
        </w:rPr>
        <w:t>voices</w:t>
      </w:r>
      <w:r w:rsidR="008A3631">
        <w:rPr>
          <w:rFonts w:ascii="Times New Roman" w:hAnsi="Times New Roman" w:cs="Times New Roman"/>
          <w:sz w:val="24"/>
          <w:szCs w:val="24"/>
        </w:rPr>
        <w:t xml:space="preserve"> </w:t>
      </w:r>
      <w:r w:rsidR="00FA2750">
        <w:rPr>
          <w:rFonts w:ascii="Times New Roman" w:hAnsi="Times New Roman" w:cs="Times New Roman"/>
          <w:sz w:val="24"/>
          <w:szCs w:val="24"/>
        </w:rPr>
        <w:t>are</w:t>
      </w:r>
      <w:r w:rsidR="008A3631">
        <w:rPr>
          <w:rFonts w:ascii="Times New Roman" w:hAnsi="Times New Roman" w:cs="Times New Roman"/>
          <w:sz w:val="24"/>
          <w:szCs w:val="24"/>
        </w:rPr>
        <w:t xml:space="preserve"> respected.</w:t>
      </w:r>
    </w:p>
    <w:p w14:paraId="18E45365" w14:textId="31EE85B1" w:rsidR="00F8348B" w:rsidRDefault="00FA2750" w:rsidP="00346164">
      <w:pPr>
        <w:spacing w:line="360" w:lineRule="auto"/>
        <w:rPr>
          <w:rFonts w:ascii="Times New Roman" w:hAnsi="Times New Roman" w:cs="Times New Roman"/>
          <w:sz w:val="24"/>
          <w:szCs w:val="24"/>
        </w:rPr>
      </w:pPr>
      <w:r>
        <w:rPr>
          <w:rFonts w:ascii="Times New Roman" w:hAnsi="Times New Roman" w:cs="Times New Roman"/>
          <w:sz w:val="24"/>
          <w:szCs w:val="24"/>
        </w:rPr>
        <w:t>Some non-governmental organizations (NGOs) and public services worldwide have the mandate to ensure the safeguarding of children and have their interests at heart, but</w:t>
      </w:r>
      <w:r w:rsidR="00FB0C49">
        <w:rPr>
          <w:rFonts w:ascii="Times New Roman" w:hAnsi="Times New Roman" w:cs="Times New Roman"/>
          <w:sz w:val="24"/>
          <w:szCs w:val="24"/>
        </w:rPr>
        <w:t xml:space="preserve"> th</w:t>
      </w:r>
      <w:r w:rsidR="00A57A98">
        <w:rPr>
          <w:rFonts w:ascii="Times New Roman" w:hAnsi="Times New Roman" w:cs="Times New Roman"/>
          <w:sz w:val="24"/>
          <w:szCs w:val="24"/>
        </w:rPr>
        <w:t>ey have to work collaboratively to tackle</w:t>
      </w:r>
      <w:r w:rsidR="00FB0C49">
        <w:rPr>
          <w:rFonts w:ascii="Times New Roman" w:hAnsi="Times New Roman" w:cs="Times New Roman"/>
          <w:sz w:val="24"/>
          <w:szCs w:val="24"/>
        </w:rPr>
        <w:t xml:space="preserve"> and minimize</w:t>
      </w:r>
      <w:r w:rsidR="009C0424">
        <w:rPr>
          <w:rFonts w:ascii="Times New Roman" w:hAnsi="Times New Roman" w:cs="Times New Roman"/>
          <w:sz w:val="24"/>
          <w:szCs w:val="24"/>
        </w:rPr>
        <w:t xml:space="preserve"> all their challenges. While,</w:t>
      </w:r>
      <w:r w:rsidR="00A57A98">
        <w:rPr>
          <w:rFonts w:ascii="Times New Roman" w:hAnsi="Times New Roman" w:cs="Times New Roman"/>
          <w:sz w:val="24"/>
          <w:szCs w:val="24"/>
        </w:rPr>
        <w:t xml:space="preserve"> all the good efforts of the few systems in place </w:t>
      </w:r>
      <w:r w:rsidR="00346164">
        <w:rPr>
          <w:rFonts w:ascii="Times New Roman" w:hAnsi="Times New Roman" w:cs="Times New Roman"/>
          <w:sz w:val="24"/>
          <w:szCs w:val="24"/>
        </w:rPr>
        <w:t xml:space="preserve">for </w:t>
      </w:r>
      <w:r w:rsidR="00A57A98">
        <w:rPr>
          <w:rFonts w:ascii="Times New Roman" w:hAnsi="Times New Roman" w:cs="Times New Roman"/>
          <w:sz w:val="24"/>
          <w:szCs w:val="24"/>
        </w:rPr>
        <w:t>advocating for our children, sometimes those systems become inflexible to respond appropriately to children’s needs</w:t>
      </w:r>
      <w:r>
        <w:rPr>
          <w:rFonts w:ascii="Times New Roman" w:hAnsi="Times New Roman" w:cs="Times New Roman"/>
          <w:sz w:val="24"/>
          <w:szCs w:val="24"/>
        </w:rPr>
        <w:t>,</w:t>
      </w:r>
      <w:r w:rsidR="00A57A98">
        <w:rPr>
          <w:rFonts w:ascii="Times New Roman" w:hAnsi="Times New Roman" w:cs="Times New Roman"/>
          <w:sz w:val="24"/>
          <w:szCs w:val="24"/>
        </w:rPr>
        <w:t xml:space="preserve"> and many times they fail</w:t>
      </w:r>
      <w:r w:rsidR="009C0424">
        <w:rPr>
          <w:rFonts w:ascii="Times New Roman" w:hAnsi="Times New Roman" w:cs="Times New Roman"/>
          <w:sz w:val="24"/>
          <w:szCs w:val="24"/>
        </w:rPr>
        <w:t xml:space="preserve"> (</w:t>
      </w:r>
      <w:r w:rsidR="00346164">
        <w:rPr>
          <w:rFonts w:ascii="Times New Roman" w:hAnsi="Times New Roman" w:cs="Times New Roman"/>
          <w:sz w:val="24"/>
          <w:szCs w:val="24"/>
        </w:rPr>
        <w:t>Robinson, et al</w:t>
      </w:r>
      <w:r w:rsidR="009C0424">
        <w:rPr>
          <w:rFonts w:ascii="Times New Roman" w:hAnsi="Times New Roman" w:cs="Times New Roman"/>
          <w:sz w:val="24"/>
          <w:szCs w:val="24"/>
        </w:rPr>
        <w:t xml:space="preserve"> </w:t>
      </w:r>
      <w:r w:rsidR="00346164">
        <w:rPr>
          <w:rFonts w:ascii="Times New Roman" w:hAnsi="Times New Roman" w:cs="Times New Roman"/>
          <w:sz w:val="24"/>
          <w:szCs w:val="24"/>
        </w:rPr>
        <w:t>2019)</w:t>
      </w:r>
    </w:p>
    <w:p w14:paraId="7A973167" w14:textId="3ECAFAF0" w:rsidR="00F8348B" w:rsidRDefault="00F8348B" w:rsidP="00F8348B">
      <w:pPr>
        <w:spacing w:line="360" w:lineRule="auto"/>
        <w:rPr>
          <w:rFonts w:ascii="Times New Roman" w:hAnsi="Times New Roman" w:cs="Times New Roman"/>
          <w:sz w:val="24"/>
          <w:szCs w:val="24"/>
        </w:rPr>
      </w:pPr>
      <w:r>
        <w:rPr>
          <w:rFonts w:ascii="Times New Roman" w:hAnsi="Times New Roman" w:cs="Times New Roman"/>
          <w:sz w:val="24"/>
          <w:szCs w:val="24"/>
        </w:rPr>
        <w:t xml:space="preserve">Advocating for children is an important topic this paper will look into. </w:t>
      </w:r>
      <w:r w:rsidR="00DE7FFD">
        <w:rPr>
          <w:rFonts w:ascii="Times New Roman" w:hAnsi="Times New Roman" w:cs="Times New Roman"/>
          <w:sz w:val="24"/>
          <w:szCs w:val="24"/>
        </w:rPr>
        <w:t>It</w:t>
      </w:r>
      <w:r w:rsidR="00116B6F">
        <w:rPr>
          <w:rFonts w:ascii="Times New Roman" w:hAnsi="Times New Roman" w:cs="Times New Roman"/>
          <w:sz w:val="24"/>
          <w:szCs w:val="24"/>
        </w:rPr>
        <w:t xml:space="preserve"> will help</w:t>
      </w:r>
      <w:r>
        <w:rPr>
          <w:rFonts w:ascii="Times New Roman" w:hAnsi="Times New Roman" w:cs="Times New Roman"/>
          <w:sz w:val="24"/>
          <w:szCs w:val="24"/>
        </w:rPr>
        <w:t xml:space="preserve"> create awareness </w:t>
      </w:r>
      <w:r w:rsidR="00C515CA">
        <w:rPr>
          <w:rFonts w:ascii="Times New Roman" w:hAnsi="Times New Roman" w:cs="Times New Roman"/>
          <w:sz w:val="24"/>
          <w:szCs w:val="24"/>
        </w:rPr>
        <w:t>of</w:t>
      </w:r>
      <w:r w:rsidR="00116B6F">
        <w:rPr>
          <w:rFonts w:ascii="Times New Roman" w:hAnsi="Times New Roman" w:cs="Times New Roman"/>
          <w:sz w:val="24"/>
          <w:szCs w:val="24"/>
        </w:rPr>
        <w:t xml:space="preserve"> various aspects of child advocacy such as</w:t>
      </w:r>
      <w:r>
        <w:rPr>
          <w:rFonts w:ascii="Times New Roman" w:hAnsi="Times New Roman" w:cs="Times New Roman"/>
          <w:sz w:val="24"/>
          <w:szCs w:val="24"/>
        </w:rPr>
        <w:t xml:space="preserve">; </w:t>
      </w:r>
      <w:r w:rsidR="00116B6F">
        <w:rPr>
          <w:rFonts w:ascii="Times New Roman" w:hAnsi="Times New Roman" w:cs="Times New Roman"/>
          <w:sz w:val="24"/>
          <w:szCs w:val="24"/>
        </w:rPr>
        <w:t xml:space="preserve">giving </w:t>
      </w:r>
      <w:r>
        <w:rPr>
          <w:rFonts w:ascii="Times New Roman" w:hAnsi="Times New Roman" w:cs="Times New Roman"/>
          <w:sz w:val="24"/>
          <w:szCs w:val="24"/>
        </w:rPr>
        <w:t xml:space="preserve">an overview of advocacy, the </w:t>
      </w:r>
      <w:r>
        <w:rPr>
          <w:rFonts w:ascii="Times New Roman" w:hAnsi="Times New Roman" w:cs="Times New Roman"/>
          <w:sz w:val="24"/>
          <w:szCs w:val="24"/>
        </w:rPr>
        <w:lastRenderedPageBreak/>
        <w:t>importance of advocacy</w:t>
      </w:r>
      <w:r w:rsidR="00116B6F">
        <w:rPr>
          <w:rFonts w:ascii="Times New Roman" w:hAnsi="Times New Roman" w:cs="Times New Roman"/>
          <w:sz w:val="24"/>
          <w:szCs w:val="24"/>
        </w:rPr>
        <w:t xml:space="preserve"> in the lives of children</w:t>
      </w:r>
      <w:r w:rsidR="00A61AD2">
        <w:rPr>
          <w:rFonts w:ascii="Times New Roman" w:hAnsi="Times New Roman" w:cs="Times New Roman"/>
          <w:sz w:val="24"/>
          <w:szCs w:val="24"/>
        </w:rPr>
        <w:t>,</w:t>
      </w:r>
      <w:r>
        <w:rPr>
          <w:rFonts w:ascii="Times New Roman" w:hAnsi="Times New Roman" w:cs="Times New Roman"/>
          <w:sz w:val="24"/>
          <w:szCs w:val="24"/>
        </w:rPr>
        <w:t xml:space="preserve"> and its key areas</w:t>
      </w:r>
      <w:r w:rsidR="00DD1FDB">
        <w:rPr>
          <w:rFonts w:ascii="Times New Roman" w:hAnsi="Times New Roman" w:cs="Times New Roman"/>
          <w:sz w:val="24"/>
          <w:szCs w:val="24"/>
        </w:rPr>
        <w:t>. I</w:t>
      </w:r>
      <w:r w:rsidR="00E652EF">
        <w:rPr>
          <w:rFonts w:ascii="Times New Roman" w:hAnsi="Times New Roman" w:cs="Times New Roman"/>
          <w:sz w:val="24"/>
          <w:szCs w:val="24"/>
        </w:rPr>
        <w:t>t will also examine the s</w:t>
      </w:r>
      <w:r>
        <w:rPr>
          <w:rFonts w:ascii="Times New Roman" w:hAnsi="Times New Roman" w:cs="Times New Roman"/>
          <w:bCs/>
          <w:sz w:val="24"/>
          <w:szCs w:val="24"/>
        </w:rPr>
        <w:t>trategies for successful Child advocacy</w:t>
      </w:r>
      <w:r w:rsidR="00E652EF">
        <w:rPr>
          <w:rFonts w:ascii="Times New Roman" w:hAnsi="Times New Roman" w:cs="Times New Roman"/>
          <w:bCs/>
          <w:sz w:val="24"/>
          <w:szCs w:val="24"/>
        </w:rPr>
        <w:t xml:space="preserve"> showing the part it plays to protect</w:t>
      </w:r>
      <w:r w:rsidR="00007A56">
        <w:rPr>
          <w:rFonts w:ascii="Times New Roman" w:hAnsi="Times New Roman" w:cs="Times New Roman"/>
          <w:bCs/>
          <w:sz w:val="24"/>
          <w:szCs w:val="24"/>
        </w:rPr>
        <w:t xml:space="preserve"> and promote children’s rights</w:t>
      </w:r>
      <w:r w:rsidR="00E652EF">
        <w:rPr>
          <w:rFonts w:ascii="Times New Roman" w:hAnsi="Times New Roman" w:cs="Times New Roman"/>
          <w:bCs/>
          <w:sz w:val="24"/>
          <w:szCs w:val="24"/>
        </w:rPr>
        <w:t xml:space="preserve">, </w:t>
      </w:r>
      <w:r w:rsidR="00A61AD2">
        <w:rPr>
          <w:rFonts w:ascii="Times New Roman" w:hAnsi="Times New Roman" w:cs="Times New Roman"/>
          <w:bCs/>
          <w:sz w:val="24"/>
          <w:szCs w:val="24"/>
        </w:rPr>
        <w:t xml:space="preserve">and </w:t>
      </w:r>
      <w:r w:rsidR="00007A56">
        <w:rPr>
          <w:rFonts w:ascii="Times New Roman" w:hAnsi="Times New Roman" w:cs="Times New Roman"/>
          <w:bCs/>
          <w:sz w:val="24"/>
          <w:szCs w:val="24"/>
        </w:rPr>
        <w:t xml:space="preserve">the roles of </w:t>
      </w:r>
      <w:r w:rsidR="00A61AD2">
        <w:rPr>
          <w:rFonts w:ascii="Times New Roman" w:hAnsi="Times New Roman" w:cs="Times New Roman"/>
          <w:bCs/>
          <w:sz w:val="24"/>
          <w:szCs w:val="24"/>
        </w:rPr>
        <w:t>parents</w:t>
      </w:r>
      <w:r w:rsidR="00007A56">
        <w:rPr>
          <w:rFonts w:ascii="Times New Roman" w:hAnsi="Times New Roman" w:cs="Times New Roman"/>
          <w:bCs/>
          <w:sz w:val="24"/>
          <w:szCs w:val="24"/>
        </w:rPr>
        <w:t xml:space="preserve"> in this process</w:t>
      </w:r>
      <w:r w:rsidR="00DD1FDB">
        <w:rPr>
          <w:rFonts w:ascii="Times New Roman" w:hAnsi="Times New Roman" w:cs="Times New Roman"/>
          <w:bCs/>
          <w:sz w:val="24"/>
          <w:szCs w:val="24"/>
        </w:rPr>
        <w:t>. I</w:t>
      </w:r>
      <w:r w:rsidR="00E652EF">
        <w:rPr>
          <w:rFonts w:ascii="Times New Roman" w:hAnsi="Times New Roman" w:cs="Times New Roman"/>
          <w:bCs/>
          <w:sz w:val="24"/>
          <w:szCs w:val="24"/>
        </w:rPr>
        <w:t>t will address the various issues when</w:t>
      </w:r>
      <w:r>
        <w:rPr>
          <w:rFonts w:ascii="Times New Roman" w:hAnsi="Times New Roman" w:cs="Times New Roman"/>
          <w:bCs/>
          <w:sz w:val="24"/>
          <w:szCs w:val="24"/>
        </w:rPr>
        <w:t xml:space="preserve"> working with stakeholders in child advocacy</w:t>
      </w:r>
      <w:r w:rsidR="00E652EF">
        <w:rPr>
          <w:rFonts w:ascii="Times New Roman" w:hAnsi="Times New Roman" w:cs="Times New Roman"/>
          <w:bCs/>
          <w:sz w:val="24"/>
          <w:szCs w:val="24"/>
        </w:rPr>
        <w:t xml:space="preserve"> and </w:t>
      </w:r>
      <w:r>
        <w:rPr>
          <w:rFonts w:ascii="Times New Roman" w:hAnsi="Times New Roman" w:cs="Times New Roman"/>
          <w:bCs/>
          <w:sz w:val="24"/>
          <w:szCs w:val="24"/>
        </w:rPr>
        <w:t xml:space="preserve">the challenges </w:t>
      </w:r>
      <w:r w:rsidR="00E652EF">
        <w:rPr>
          <w:rFonts w:ascii="Times New Roman" w:hAnsi="Times New Roman" w:cs="Times New Roman"/>
          <w:bCs/>
          <w:sz w:val="24"/>
          <w:szCs w:val="24"/>
        </w:rPr>
        <w:t xml:space="preserve">it can bring and </w:t>
      </w:r>
      <w:r w:rsidR="00210EA6">
        <w:rPr>
          <w:rFonts w:ascii="Times New Roman" w:hAnsi="Times New Roman" w:cs="Times New Roman"/>
          <w:bCs/>
          <w:sz w:val="24"/>
          <w:szCs w:val="24"/>
        </w:rPr>
        <w:t xml:space="preserve">will give </w:t>
      </w:r>
      <w:r w:rsidR="00A61AD2">
        <w:rPr>
          <w:rFonts w:ascii="Times New Roman" w:hAnsi="Times New Roman" w:cs="Times New Roman"/>
          <w:bCs/>
          <w:sz w:val="24"/>
          <w:szCs w:val="24"/>
        </w:rPr>
        <w:t xml:space="preserve">a </w:t>
      </w:r>
      <w:r w:rsidR="00210EA6">
        <w:rPr>
          <w:rFonts w:ascii="Times New Roman" w:hAnsi="Times New Roman" w:cs="Times New Roman"/>
          <w:bCs/>
          <w:sz w:val="24"/>
          <w:szCs w:val="24"/>
        </w:rPr>
        <w:t>clear understanding of the outcomes of the</w:t>
      </w:r>
      <w:r w:rsidR="00E652EF">
        <w:rPr>
          <w:rFonts w:ascii="Times New Roman" w:hAnsi="Times New Roman" w:cs="Times New Roman"/>
          <w:bCs/>
          <w:sz w:val="24"/>
          <w:szCs w:val="24"/>
        </w:rPr>
        <w:t xml:space="preserve"> i</w:t>
      </w:r>
      <w:r>
        <w:rPr>
          <w:rFonts w:ascii="Times New Roman" w:hAnsi="Times New Roman" w:cs="Times New Roman"/>
          <w:bCs/>
          <w:sz w:val="24"/>
          <w:szCs w:val="24"/>
        </w:rPr>
        <w:t>mpact of advocating for children</w:t>
      </w:r>
      <w:r w:rsidR="009A66DB">
        <w:rPr>
          <w:rFonts w:ascii="Times New Roman" w:hAnsi="Times New Roman" w:cs="Times New Roman"/>
          <w:bCs/>
          <w:sz w:val="24"/>
          <w:szCs w:val="24"/>
        </w:rPr>
        <w:t xml:space="preserve">, it will also enlighten you </w:t>
      </w:r>
      <w:r w:rsidR="00C06589">
        <w:rPr>
          <w:rFonts w:ascii="Times New Roman" w:hAnsi="Times New Roman" w:cs="Times New Roman"/>
          <w:bCs/>
          <w:sz w:val="24"/>
          <w:szCs w:val="24"/>
        </w:rPr>
        <w:t>on</w:t>
      </w:r>
      <w:r w:rsidR="009A66DB">
        <w:rPr>
          <w:rFonts w:ascii="Times New Roman" w:hAnsi="Times New Roman" w:cs="Times New Roman"/>
          <w:bCs/>
          <w:sz w:val="24"/>
          <w:szCs w:val="24"/>
        </w:rPr>
        <w:t xml:space="preserve"> what is happening worldwide and some recommendations to improve such advocacy.</w:t>
      </w:r>
      <w:r w:rsidR="00210EA6">
        <w:rPr>
          <w:rFonts w:ascii="Times New Roman" w:hAnsi="Times New Roman" w:cs="Times New Roman"/>
          <w:bCs/>
          <w:sz w:val="24"/>
          <w:szCs w:val="24"/>
        </w:rPr>
        <w:t xml:space="preserve">  </w:t>
      </w:r>
      <w:r w:rsidR="003E6A37">
        <w:rPr>
          <w:rFonts w:ascii="Times New Roman" w:hAnsi="Times New Roman" w:cs="Times New Roman"/>
          <w:bCs/>
          <w:sz w:val="24"/>
          <w:szCs w:val="24"/>
        </w:rPr>
        <w:t>Lastly</w:t>
      </w:r>
      <w:r w:rsidR="00210EA6">
        <w:rPr>
          <w:rFonts w:ascii="Times New Roman" w:hAnsi="Times New Roman" w:cs="Times New Roman"/>
          <w:bCs/>
          <w:sz w:val="24"/>
          <w:szCs w:val="24"/>
        </w:rPr>
        <w:t>, it will enlighten</w:t>
      </w:r>
      <w:r w:rsidR="00F853E4">
        <w:rPr>
          <w:rFonts w:ascii="Times New Roman" w:hAnsi="Times New Roman" w:cs="Times New Roman"/>
          <w:bCs/>
          <w:sz w:val="24"/>
          <w:szCs w:val="24"/>
        </w:rPr>
        <w:t xml:space="preserve"> the readers to understand the author’s</w:t>
      </w:r>
      <w:r>
        <w:rPr>
          <w:rFonts w:ascii="Times New Roman" w:hAnsi="Times New Roman" w:cs="Times New Roman"/>
          <w:bCs/>
          <w:sz w:val="24"/>
          <w:szCs w:val="24"/>
        </w:rPr>
        <w:t xml:space="preserve"> personal experiences</w:t>
      </w:r>
      <w:r w:rsidR="00F853E4">
        <w:rPr>
          <w:rFonts w:ascii="Times New Roman" w:hAnsi="Times New Roman" w:cs="Times New Roman"/>
          <w:bCs/>
          <w:sz w:val="24"/>
          <w:szCs w:val="24"/>
        </w:rPr>
        <w:t xml:space="preserve"> and contribution in advocating for children in her life and work in a school setting as a school counselor</w:t>
      </w:r>
      <w:r w:rsidR="009C0424">
        <w:rPr>
          <w:rFonts w:ascii="Times New Roman" w:hAnsi="Times New Roman" w:cs="Times New Roman"/>
          <w:bCs/>
          <w:sz w:val="24"/>
          <w:szCs w:val="24"/>
        </w:rPr>
        <w:t xml:space="preserve"> playing the role of the advocator.</w:t>
      </w:r>
    </w:p>
    <w:p w14:paraId="3F85F8DE" w14:textId="499A92FD" w:rsidR="00C515CA" w:rsidRDefault="00644BCB" w:rsidP="00287C7C">
      <w:pPr>
        <w:pStyle w:val="ListParagraph"/>
        <w:numPr>
          <w:ilvl w:val="0"/>
          <w:numId w:val="4"/>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515CA">
        <w:rPr>
          <w:rFonts w:ascii="Times New Roman" w:hAnsi="Times New Roman" w:cs="Times New Roman"/>
          <w:b/>
          <w:bCs/>
          <w:sz w:val="24"/>
          <w:szCs w:val="24"/>
        </w:rPr>
        <w:t>Description</w:t>
      </w:r>
    </w:p>
    <w:p w14:paraId="25661F3E" w14:textId="0F928024" w:rsidR="009C0424" w:rsidRPr="00C515CA" w:rsidRDefault="00B41333" w:rsidP="00C515CA">
      <w:pPr>
        <w:pStyle w:val="ListParagraph"/>
        <w:numPr>
          <w:ilvl w:val="1"/>
          <w:numId w:val="16"/>
        </w:numPr>
        <w:spacing w:after="0" w:line="360" w:lineRule="auto"/>
        <w:jc w:val="both"/>
        <w:rPr>
          <w:rFonts w:ascii="Times New Roman" w:hAnsi="Times New Roman" w:cs="Times New Roman"/>
          <w:b/>
          <w:bCs/>
          <w:i/>
          <w:sz w:val="24"/>
          <w:szCs w:val="24"/>
        </w:rPr>
      </w:pPr>
      <w:r w:rsidRPr="00C515CA">
        <w:rPr>
          <w:rFonts w:ascii="Times New Roman" w:hAnsi="Times New Roman" w:cs="Times New Roman"/>
          <w:b/>
          <w:bCs/>
          <w:i/>
          <w:sz w:val="24"/>
          <w:szCs w:val="24"/>
        </w:rPr>
        <w:t xml:space="preserve">Overview definition </w:t>
      </w:r>
      <w:r w:rsidR="00B1698C" w:rsidRPr="00C515CA">
        <w:rPr>
          <w:rFonts w:ascii="Times New Roman" w:hAnsi="Times New Roman" w:cs="Times New Roman"/>
          <w:b/>
          <w:bCs/>
          <w:i/>
          <w:sz w:val="24"/>
          <w:szCs w:val="24"/>
        </w:rPr>
        <w:t xml:space="preserve">and the scope </w:t>
      </w:r>
      <w:r w:rsidR="009C0424" w:rsidRPr="00C515CA">
        <w:rPr>
          <w:rFonts w:ascii="Times New Roman" w:hAnsi="Times New Roman" w:cs="Times New Roman"/>
          <w:b/>
          <w:bCs/>
          <w:i/>
          <w:sz w:val="24"/>
          <w:szCs w:val="24"/>
        </w:rPr>
        <w:t xml:space="preserve">of Advocacy </w:t>
      </w:r>
    </w:p>
    <w:p w14:paraId="45773FA6" w14:textId="449EAB2C" w:rsidR="005C6938" w:rsidRPr="009810C7" w:rsidRDefault="005C6938" w:rsidP="009810C7">
      <w:pPr>
        <w:spacing w:line="360" w:lineRule="auto"/>
        <w:rPr>
          <w:rFonts w:ascii="Times New Roman" w:hAnsi="Times New Roman" w:cs="Times New Roman"/>
          <w:sz w:val="24"/>
          <w:szCs w:val="24"/>
        </w:rPr>
      </w:pPr>
      <w:r w:rsidRPr="009810C7">
        <w:rPr>
          <w:rFonts w:ascii="Times New Roman" w:hAnsi="Times New Roman" w:cs="Times New Roman"/>
          <w:sz w:val="24"/>
          <w:szCs w:val="24"/>
        </w:rPr>
        <w:t xml:space="preserve">In this contemporary world, advocating for our children is a more </w:t>
      </w:r>
      <w:r w:rsidR="000953EB" w:rsidRPr="009810C7">
        <w:rPr>
          <w:rFonts w:ascii="Times New Roman" w:hAnsi="Times New Roman" w:cs="Times New Roman"/>
          <w:sz w:val="24"/>
          <w:szCs w:val="24"/>
        </w:rPr>
        <w:t xml:space="preserve">complex field </w:t>
      </w:r>
      <w:r w:rsidR="00FA2750" w:rsidRPr="009810C7">
        <w:rPr>
          <w:rFonts w:ascii="Times New Roman" w:hAnsi="Times New Roman" w:cs="Times New Roman"/>
          <w:sz w:val="24"/>
          <w:szCs w:val="24"/>
        </w:rPr>
        <w:t>to</w:t>
      </w:r>
      <w:r w:rsidR="000953EB" w:rsidRPr="009810C7">
        <w:rPr>
          <w:rFonts w:ascii="Times New Roman" w:hAnsi="Times New Roman" w:cs="Times New Roman"/>
          <w:sz w:val="24"/>
          <w:szCs w:val="24"/>
        </w:rPr>
        <w:t xml:space="preserve"> protect and promote children’s well-being and rights. </w:t>
      </w:r>
      <w:r w:rsidRPr="009810C7">
        <w:rPr>
          <w:rFonts w:ascii="Times New Roman" w:hAnsi="Times New Roman" w:cs="Times New Roman"/>
          <w:sz w:val="24"/>
          <w:szCs w:val="24"/>
        </w:rPr>
        <w:t xml:space="preserve">It is becoming more dangerous than ever before due to the complicated challenges children face, for example, mental issues, health problems, digital </w:t>
      </w:r>
      <w:r w:rsidR="00FB77A2" w:rsidRPr="009810C7">
        <w:rPr>
          <w:rFonts w:ascii="Times New Roman" w:hAnsi="Times New Roman" w:cs="Times New Roman"/>
          <w:sz w:val="24"/>
          <w:szCs w:val="24"/>
        </w:rPr>
        <w:t>extortions,</w:t>
      </w:r>
      <w:r w:rsidR="00C667C9">
        <w:rPr>
          <w:rFonts w:ascii="Times New Roman" w:hAnsi="Times New Roman" w:cs="Times New Roman"/>
          <w:sz w:val="24"/>
          <w:szCs w:val="24"/>
        </w:rPr>
        <w:t xml:space="preserve"> conflict crises (Molloy &amp; Bearer, 2024),</w:t>
      </w:r>
      <w:r w:rsidR="00FB77A2" w:rsidRPr="009810C7">
        <w:rPr>
          <w:rFonts w:ascii="Times New Roman" w:hAnsi="Times New Roman" w:cs="Times New Roman"/>
          <w:sz w:val="24"/>
          <w:szCs w:val="24"/>
        </w:rPr>
        <w:t xml:space="preserve"> and global emergencies. Therefore, advocates struggle to safeguard children </w:t>
      </w:r>
      <w:r w:rsidR="009A66DB" w:rsidRPr="009810C7">
        <w:rPr>
          <w:rFonts w:ascii="Times New Roman" w:hAnsi="Times New Roman" w:cs="Times New Roman"/>
          <w:sz w:val="24"/>
          <w:szCs w:val="24"/>
        </w:rPr>
        <w:t>from cyber risks and tackle issues such as climate adjustments</w:t>
      </w:r>
      <w:r w:rsidR="002D79D8" w:rsidRPr="009810C7">
        <w:rPr>
          <w:rFonts w:ascii="Times New Roman" w:hAnsi="Times New Roman" w:cs="Times New Roman"/>
          <w:sz w:val="24"/>
          <w:szCs w:val="24"/>
        </w:rPr>
        <w:t xml:space="preserve"> to conflicts in their own </w:t>
      </w:r>
      <w:r w:rsidR="00A61AD2" w:rsidRPr="009810C7">
        <w:rPr>
          <w:rFonts w:ascii="Times New Roman" w:hAnsi="Times New Roman" w:cs="Times New Roman"/>
          <w:sz w:val="24"/>
          <w:szCs w:val="24"/>
        </w:rPr>
        <w:t>lives</w:t>
      </w:r>
      <w:r w:rsidR="002D79D8" w:rsidRPr="009810C7">
        <w:rPr>
          <w:rFonts w:ascii="Times New Roman" w:hAnsi="Times New Roman" w:cs="Times New Roman"/>
          <w:sz w:val="24"/>
          <w:szCs w:val="24"/>
        </w:rPr>
        <w:t xml:space="preserve">. </w:t>
      </w:r>
    </w:p>
    <w:p w14:paraId="30247F46" w14:textId="778FAC92" w:rsidR="00B1698C" w:rsidRPr="009810C7" w:rsidRDefault="000953EB" w:rsidP="009810C7">
      <w:pPr>
        <w:spacing w:line="360" w:lineRule="auto"/>
        <w:rPr>
          <w:rFonts w:ascii="Times New Roman" w:hAnsi="Times New Roman" w:cs="Times New Roman"/>
          <w:sz w:val="24"/>
          <w:szCs w:val="24"/>
        </w:rPr>
      </w:pPr>
      <w:r w:rsidRPr="009810C7">
        <w:rPr>
          <w:rFonts w:ascii="Times New Roman" w:hAnsi="Times New Roman" w:cs="Times New Roman"/>
          <w:sz w:val="24"/>
          <w:szCs w:val="24"/>
        </w:rPr>
        <w:t xml:space="preserve">It is a broad topic </w:t>
      </w:r>
      <w:r w:rsidR="00FA2750" w:rsidRPr="009810C7">
        <w:rPr>
          <w:rFonts w:ascii="Times New Roman" w:hAnsi="Times New Roman" w:cs="Times New Roman"/>
          <w:sz w:val="24"/>
          <w:szCs w:val="24"/>
        </w:rPr>
        <w:t>that</w:t>
      </w:r>
      <w:r w:rsidRPr="009810C7">
        <w:rPr>
          <w:rFonts w:ascii="Times New Roman" w:hAnsi="Times New Roman" w:cs="Times New Roman"/>
          <w:sz w:val="24"/>
          <w:szCs w:val="24"/>
        </w:rPr>
        <w:t xml:space="preserve"> </w:t>
      </w:r>
      <w:r w:rsidR="00FA2750" w:rsidRPr="009810C7">
        <w:rPr>
          <w:rFonts w:ascii="Times New Roman" w:hAnsi="Times New Roman" w:cs="Times New Roman"/>
          <w:sz w:val="24"/>
          <w:szCs w:val="24"/>
        </w:rPr>
        <w:t>encompasses</w:t>
      </w:r>
      <w:r w:rsidRPr="009810C7">
        <w:rPr>
          <w:rFonts w:ascii="Times New Roman" w:hAnsi="Times New Roman" w:cs="Times New Roman"/>
          <w:sz w:val="24"/>
          <w:szCs w:val="24"/>
        </w:rPr>
        <w:t xml:space="preserve"> many aspects, for example; advocating policy, legal representative, also assisting children directly </w:t>
      </w:r>
      <w:r w:rsidR="00FA2750" w:rsidRPr="009810C7">
        <w:rPr>
          <w:rFonts w:ascii="Times New Roman" w:hAnsi="Times New Roman" w:cs="Times New Roman"/>
          <w:sz w:val="24"/>
          <w:szCs w:val="24"/>
        </w:rPr>
        <w:t>with</w:t>
      </w:r>
      <w:r w:rsidRPr="009810C7">
        <w:rPr>
          <w:rFonts w:ascii="Times New Roman" w:hAnsi="Times New Roman" w:cs="Times New Roman"/>
          <w:sz w:val="24"/>
          <w:szCs w:val="24"/>
        </w:rPr>
        <w:t xml:space="preserve"> their needs. The fundamental aspect of advocating for our children </w:t>
      </w:r>
      <w:r w:rsidR="00FA2750" w:rsidRPr="009810C7">
        <w:rPr>
          <w:rFonts w:ascii="Times New Roman" w:hAnsi="Times New Roman" w:cs="Times New Roman"/>
          <w:sz w:val="24"/>
          <w:szCs w:val="24"/>
        </w:rPr>
        <w:t>is</w:t>
      </w:r>
      <w:r w:rsidRPr="009810C7">
        <w:rPr>
          <w:rFonts w:ascii="Times New Roman" w:hAnsi="Times New Roman" w:cs="Times New Roman"/>
          <w:sz w:val="24"/>
          <w:szCs w:val="24"/>
        </w:rPr>
        <w:t xml:space="preserve"> ensuring our children are offered </w:t>
      </w:r>
      <w:r w:rsidR="00FA2750" w:rsidRPr="009810C7">
        <w:rPr>
          <w:rFonts w:ascii="Times New Roman" w:hAnsi="Times New Roman" w:cs="Times New Roman"/>
          <w:sz w:val="24"/>
          <w:szCs w:val="24"/>
        </w:rPr>
        <w:t>a nurturing and safe setting</w:t>
      </w:r>
      <w:r w:rsidR="00697D42" w:rsidRPr="009810C7">
        <w:rPr>
          <w:rFonts w:ascii="Times New Roman" w:hAnsi="Times New Roman" w:cs="Times New Roman"/>
          <w:sz w:val="24"/>
          <w:szCs w:val="24"/>
        </w:rPr>
        <w:t xml:space="preserve">, protection from mistreatment or abuse, </w:t>
      </w:r>
      <w:r w:rsidR="00FA2750" w:rsidRPr="009810C7">
        <w:rPr>
          <w:rFonts w:ascii="Times New Roman" w:hAnsi="Times New Roman" w:cs="Times New Roman"/>
          <w:sz w:val="24"/>
          <w:szCs w:val="24"/>
        </w:rPr>
        <w:t xml:space="preserve">and </w:t>
      </w:r>
      <w:r w:rsidR="00697D42" w:rsidRPr="009810C7">
        <w:rPr>
          <w:rFonts w:ascii="Times New Roman" w:hAnsi="Times New Roman" w:cs="Times New Roman"/>
          <w:sz w:val="24"/>
          <w:szCs w:val="24"/>
        </w:rPr>
        <w:t xml:space="preserve">access to health facilities and education. However, </w:t>
      </w:r>
      <w:r w:rsidR="00FA2750" w:rsidRPr="009810C7">
        <w:rPr>
          <w:rFonts w:ascii="Times New Roman" w:hAnsi="Times New Roman" w:cs="Times New Roman"/>
          <w:sz w:val="24"/>
          <w:szCs w:val="24"/>
        </w:rPr>
        <w:t xml:space="preserve">the </w:t>
      </w:r>
      <w:r w:rsidR="00697D42" w:rsidRPr="009810C7">
        <w:rPr>
          <w:rFonts w:ascii="Times New Roman" w:hAnsi="Times New Roman" w:cs="Times New Roman"/>
          <w:sz w:val="24"/>
          <w:szCs w:val="24"/>
        </w:rPr>
        <w:t xml:space="preserve">child advocacy definition goes beyond personal efforts in addressing the universal problems that are affecting children at large. </w:t>
      </w:r>
      <w:r w:rsidR="003E6A37" w:rsidRPr="009810C7">
        <w:rPr>
          <w:rFonts w:ascii="Times New Roman" w:hAnsi="Times New Roman" w:cs="Times New Roman"/>
          <w:sz w:val="24"/>
          <w:szCs w:val="24"/>
        </w:rPr>
        <w:t>I</w:t>
      </w:r>
      <w:r w:rsidR="00697D42" w:rsidRPr="009810C7">
        <w:rPr>
          <w:rFonts w:ascii="Times New Roman" w:hAnsi="Times New Roman" w:cs="Times New Roman"/>
          <w:sz w:val="24"/>
          <w:szCs w:val="24"/>
        </w:rPr>
        <w:t xml:space="preserve">t comprises influencing shared opinions, </w:t>
      </w:r>
      <w:r w:rsidR="00FA2750" w:rsidRPr="009810C7">
        <w:rPr>
          <w:rFonts w:ascii="Times New Roman" w:hAnsi="Times New Roman" w:cs="Times New Roman"/>
          <w:sz w:val="24"/>
          <w:szCs w:val="24"/>
        </w:rPr>
        <w:t>working</w:t>
      </w:r>
      <w:r w:rsidR="00697D42" w:rsidRPr="009810C7">
        <w:rPr>
          <w:rFonts w:ascii="Times New Roman" w:hAnsi="Times New Roman" w:cs="Times New Roman"/>
          <w:sz w:val="24"/>
          <w:szCs w:val="24"/>
        </w:rPr>
        <w:t xml:space="preserve"> with communities in creating helpful systems for children and </w:t>
      </w:r>
      <w:r w:rsidR="00FA2750" w:rsidRPr="009810C7">
        <w:rPr>
          <w:rFonts w:ascii="Times New Roman" w:hAnsi="Times New Roman" w:cs="Times New Roman"/>
          <w:sz w:val="24"/>
          <w:szCs w:val="24"/>
        </w:rPr>
        <w:t>advocating</w:t>
      </w:r>
      <w:r w:rsidR="00697D42" w:rsidRPr="009810C7">
        <w:rPr>
          <w:rFonts w:ascii="Times New Roman" w:hAnsi="Times New Roman" w:cs="Times New Roman"/>
          <w:sz w:val="24"/>
          <w:szCs w:val="24"/>
        </w:rPr>
        <w:t xml:space="preserve"> changes in legislation. Furthermore, advocating for our children </w:t>
      </w:r>
      <w:r w:rsidR="00FA2750" w:rsidRPr="009810C7">
        <w:rPr>
          <w:rFonts w:ascii="Times New Roman" w:hAnsi="Times New Roman" w:cs="Times New Roman"/>
          <w:sz w:val="24"/>
          <w:szCs w:val="24"/>
        </w:rPr>
        <w:t>involves</w:t>
      </w:r>
      <w:r w:rsidR="00697D42" w:rsidRPr="009810C7">
        <w:rPr>
          <w:rFonts w:ascii="Times New Roman" w:hAnsi="Times New Roman" w:cs="Times New Roman"/>
          <w:sz w:val="24"/>
          <w:szCs w:val="24"/>
        </w:rPr>
        <w:t xml:space="preserve"> collaborat</w:t>
      </w:r>
      <w:r w:rsidR="00BB7CCA" w:rsidRPr="009810C7">
        <w:rPr>
          <w:rFonts w:ascii="Times New Roman" w:hAnsi="Times New Roman" w:cs="Times New Roman"/>
          <w:sz w:val="24"/>
          <w:szCs w:val="24"/>
        </w:rPr>
        <w:t xml:space="preserve">ion with government organizations, </w:t>
      </w:r>
      <w:r w:rsidR="00FA2750" w:rsidRPr="009810C7">
        <w:rPr>
          <w:rFonts w:ascii="Times New Roman" w:hAnsi="Times New Roman" w:cs="Times New Roman"/>
          <w:sz w:val="24"/>
          <w:szCs w:val="24"/>
        </w:rPr>
        <w:t xml:space="preserve">and </w:t>
      </w:r>
      <w:r w:rsidR="00BB7CCA" w:rsidRPr="009810C7">
        <w:rPr>
          <w:rFonts w:ascii="Times New Roman" w:hAnsi="Times New Roman" w:cs="Times New Roman"/>
          <w:sz w:val="24"/>
          <w:szCs w:val="24"/>
        </w:rPr>
        <w:t>shareholders who implement policies and programs to benefit the children</w:t>
      </w:r>
      <w:r w:rsidR="001563D4" w:rsidRPr="009810C7">
        <w:rPr>
          <w:rFonts w:ascii="Times New Roman" w:hAnsi="Times New Roman" w:cs="Times New Roman"/>
          <w:sz w:val="24"/>
          <w:szCs w:val="24"/>
        </w:rPr>
        <w:t xml:space="preserve"> and their families</w:t>
      </w:r>
      <w:r w:rsidR="00BB7CCA" w:rsidRPr="009810C7">
        <w:rPr>
          <w:rFonts w:ascii="Times New Roman" w:hAnsi="Times New Roman" w:cs="Times New Roman"/>
          <w:sz w:val="24"/>
          <w:szCs w:val="24"/>
        </w:rPr>
        <w:t>.</w:t>
      </w:r>
      <w:r w:rsidR="001563D4" w:rsidRPr="009810C7">
        <w:rPr>
          <w:rFonts w:ascii="Times New Roman" w:hAnsi="Times New Roman" w:cs="Times New Roman"/>
          <w:sz w:val="24"/>
          <w:szCs w:val="24"/>
        </w:rPr>
        <w:t xml:space="preserve"> Unfortunately, according to Smith et al (2022), some studies show that some professionals and experts lack the required expertise and information to deal with </w:t>
      </w:r>
      <w:r w:rsidR="008B26B3" w:rsidRPr="009810C7">
        <w:rPr>
          <w:rFonts w:ascii="Times New Roman" w:hAnsi="Times New Roman" w:cs="Times New Roman"/>
          <w:sz w:val="24"/>
          <w:szCs w:val="24"/>
        </w:rPr>
        <w:t>c</w:t>
      </w:r>
      <w:r w:rsidR="001563D4" w:rsidRPr="009810C7">
        <w:rPr>
          <w:rFonts w:ascii="Times New Roman" w:hAnsi="Times New Roman" w:cs="Times New Roman"/>
          <w:sz w:val="24"/>
          <w:szCs w:val="24"/>
        </w:rPr>
        <w:t xml:space="preserve">hildren and family needs. </w:t>
      </w:r>
      <w:r w:rsidR="003B1F19" w:rsidRPr="009810C7">
        <w:rPr>
          <w:rFonts w:ascii="Times New Roman" w:hAnsi="Times New Roman" w:cs="Times New Roman"/>
          <w:sz w:val="24"/>
          <w:szCs w:val="24"/>
        </w:rPr>
        <w:t>Therefore, not</w:t>
      </w:r>
      <w:r w:rsidR="001563D4" w:rsidRPr="009810C7">
        <w:rPr>
          <w:rFonts w:ascii="Times New Roman" w:hAnsi="Times New Roman" w:cs="Times New Roman"/>
          <w:sz w:val="24"/>
          <w:szCs w:val="24"/>
        </w:rPr>
        <w:t xml:space="preserve"> much is identified</w:t>
      </w:r>
      <w:r w:rsidR="003B1F19" w:rsidRPr="009810C7">
        <w:rPr>
          <w:rFonts w:ascii="Times New Roman" w:hAnsi="Times New Roman" w:cs="Times New Roman"/>
          <w:sz w:val="24"/>
          <w:szCs w:val="24"/>
        </w:rPr>
        <w:t xml:space="preserve"> on their sharing, of what exists through these programs, and of what</w:t>
      </w:r>
      <w:r w:rsidR="009810C7" w:rsidRPr="009810C7">
        <w:rPr>
          <w:rFonts w:ascii="Times New Roman" w:hAnsi="Times New Roman" w:cs="Times New Roman"/>
          <w:sz w:val="24"/>
          <w:szCs w:val="24"/>
        </w:rPr>
        <w:t xml:space="preserve"> </w:t>
      </w:r>
      <w:r w:rsidR="003B1F19" w:rsidRPr="009810C7">
        <w:rPr>
          <w:rFonts w:ascii="Times New Roman" w:hAnsi="Times New Roman" w:cs="Times New Roman"/>
          <w:sz w:val="24"/>
          <w:szCs w:val="24"/>
        </w:rPr>
        <w:t>might exist within the impact of the services (</w:t>
      </w:r>
      <w:proofErr w:type="spellStart"/>
      <w:r w:rsidR="003B1F19" w:rsidRPr="009810C7">
        <w:rPr>
          <w:rFonts w:ascii="Times New Roman" w:hAnsi="Times New Roman" w:cs="Times New Roman"/>
          <w:sz w:val="24"/>
          <w:szCs w:val="24"/>
        </w:rPr>
        <w:t>Avan</w:t>
      </w:r>
      <w:proofErr w:type="spellEnd"/>
      <w:r w:rsidR="003B1F19" w:rsidRPr="009810C7">
        <w:rPr>
          <w:rFonts w:ascii="Times New Roman" w:hAnsi="Times New Roman" w:cs="Times New Roman"/>
          <w:sz w:val="24"/>
          <w:szCs w:val="24"/>
        </w:rPr>
        <w:t xml:space="preserve"> &amp; Kirkwood, 2010) </w:t>
      </w:r>
      <w:r w:rsidR="001563D4" w:rsidRPr="009810C7">
        <w:rPr>
          <w:rFonts w:ascii="Times New Roman" w:hAnsi="Times New Roman" w:cs="Times New Roman"/>
          <w:sz w:val="24"/>
          <w:szCs w:val="24"/>
        </w:rPr>
        <w:t xml:space="preserve">  </w:t>
      </w:r>
      <w:r w:rsidR="00BB7CCA" w:rsidRPr="009810C7">
        <w:rPr>
          <w:rFonts w:ascii="Times New Roman" w:hAnsi="Times New Roman" w:cs="Times New Roman"/>
          <w:sz w:val="24"/>
          <w:szCs w:val="24"/>
        </w:rPr>
        <w:t xml:space="preserve">It can be </w:t>
      </w:r>
      <w:r w:rsidR="00BB7CCA" w:rsidRPr="009810C7">
        <w:rPr>
          <w:rFonts w:ascii="Times New Roman" w:hAnsi="Times New Roman" w:cs="Times New Roman"/>
          <w:sz w:val="24"/>
          <w:szCs w:val="24"/>
        </w:rPr>
        <w:lastRenderedPageBreak/>
        <w:t xml:space="preserve">concluded that the objective of children’s advocacy is immense, it covers a wide range of initiatives and deeds </w:t>
      </w:r>
      <w:r w:rsidR="00FA2750" w:rsidRPr="009810C7">
        <w:rPr>
          <w:rFonts w:ascii="Times New Roman" w:hAnsi="Times New Roman" w:cs="Times New Roman"/>
          <w:sz w:val="24"/>
          <w:szCs w:val="24"/>
        </w:rPr>
        <w:t>that</w:t>
      </w:r>
      <w:r w:rsidR="00BB7CCA" w:rsidRPr="009810C7">
        <w:rPr>
          <w:rFonts w:ascii="Times New Roman" w:hAnsi="Times New Roman" w:cs="Times New Roman"/>
          <w:sz w:val="24"/>
          <w:szCs w:val="24"/>
        </w:rPr>
        <w:t xml:space="preserve"> aim to safeguard also the promotion of children’s rights. </w:t>
      </w:r>
      <w:proofErr w:type="spellStart"/>
      <w:r w:rsidR="00EC0EFF" w:rsidRPr="009810C7">
        <w:rPr>
          <w:rFonts w:ascii="Times New Roman" w:hAnsi="Times New Roman" w:cs="Times New Roman"/>
          <w:sz w:val="24"/>
          <w:szCs w:val="24"/>
        </w:rPr>
        <w:t>Grusec</w:t>
      </w:r>
      <w:proofErr w:type="spellEnd"/>
      <w:r w:rsidR="00EC0EFF" w:rsidRPr="009810C7">
        <w:rPr>
          <w:rFonts w:ascii="Times New Roman" w:hAnsi="Times New Roman" w:cs="Times New Roman"/>
          <w:sz w:val="24"/>
          <w:szCs w:val="24"/>
        </w:rPr>
        <w:t xml:space="preserve"> (2019) </w:t>
      </w:r>
      <w:r w:rsidR="00FA2750" w:rsidRPr="009810C7">
        <w:rPr>
          <w:rFonts w:ascii="Times New Roman" w:hAnsi="Times New Roman" w:cs="Times New Roman"/>
          <w:sz w:val="24"/>
          <w:szCs w:val="24"/>
        </w:rPr>
        <w:t>maintains</w:t>
      </w:r>
      <w:r w:rsidR="00EC0EFF" w:rsidRPr="009810C7">
        <w:rPr>
          <w:rFonts w:ascii="Times New Roman" w:hAnsi="Times New Roman" w:cs="Times New Roman"/>
          <w:sz w:val="24"/>
          <w:szCs w:val="24"/>
        </w:rPr>
        <w:t xml:space="preserve"> a firm conviction that once children </w:t>
      </w:r>
      <w:r w:rsidR="00FA2750" w:rsidRPr="009810C7">
        <w:rPr>
          <w:rFonts w:ascii="Times New Roman" w:hAnsi="Times New Roman" w:cs="Times New Roman"/>
          <w:sz w:val="24"/>
          <w:szCs w:val="24"/>
        </w:rPr>
        <w:t>can</w:t>
      </w:r>
      <w:r w:rsidR="00EC0EFF" w:rsidRPr="009810C7">
        <w:rPr>
          <w:rFonts w:ascii="Times New Roman" w:hAnsi="Times New Roman" w:cs="Times New Roman"/>
          <w:sz w:val="24"/>
          <w:szCs w:val="24"/>
        </w:rPr>
        <w:t xml:space="preserve"> deal with their individual distresses, children grow into healthier members of society.</w:t>
      </w:r>
      <w:r w:rsidR="002D79D8" w:rsidRPr="009810C7">
        <w:rPr>
          <w:rFonts w:ascii="Times New Roman" w:hAnsi="Times New Roman" w:cs="Times New Roman"/>
          <w:sz w:val="24"/>
          <w:szCs w:val="24"/>
        </w:rPr>
        <w:t xml:space="preserve"> We are living in a speedily shifting world where </w:t>
      </w:r>
      <w:r w:rsidR="007A15F2" w:rsidRPr="009810C7">
        <w:rPr>
          <w:rFonts w:ascii="Times New Roman" w:hAnsi="Times New Roman" w:cs="Times New Roman"/>
          <w:sz w:val="24"/>
          <w:szCs w:val="24"/>
        </w:rPr>
        <w:t>advocates must play</w:t>
      </w:r>
      <w:r w:rsidR="002D79D8" w:rsidRPr="009810C7">
        <w:rPr>
          <w:rFonts w:ascii="Times New Roman" w:hAnsi="Times New Roman" w:cs="Times New Roman"/>
          <w:sz w:val="24"/>
          <w:szCs w:val="24"/>
        </w:rPr>
        <w:t xml:space="preserve"> their roles more effectively to shape a better sustainable and secure future </w:t>
      </w:r>
      <w:r w:rsidR="007A15F2" w:rsidRPr="009810C7">
        <w:rPr>
          <w:rFonts w:ascii="Times New Roman" w:hAnsi="Times New Roman" w:cs="Times New Roman"/>
          <w:sz w:val="24"/>
          <w:szCs w:val="24"/>
        </w:rPr>
        <w:t>for</w:t>
      </w:r>
      <w:r w:rsidR="002D79D8" w:rsidRPr="009810C7">
        <w:rPr>
          <w:rFonts w:ascii="Times New Roman" w:hAnsi="Times New Roman" w:cs="Times New Roman"/>
          <w:sz w:val="24"/>
          <w:szCs w:val="24"/>
        </w:rPr>
        <w:t xml:space="preserve"> our </w:t>
      </w:r>
      <w:r w:rsidR="00A61AD2" w:rsidRPr="009810C7">
        <w:rPr>
          <w:rFonts w:ascii="Times New Roman" w:hAnsi="Times New Roman" w:cs="Times New Roman"/>
          <w:sz w:val="24"/>
          <w:szCs w:val="24"/>
        </w:rPr>
        <w:t>succeeding</w:t>
      </w:r>
      <w:r w:rsidR="007A15F2" w:rsidRPr="009810C7">
        <w:rPr>
          <w:rFonts w:ascii="Times New Roman" w:hAnsi="Times New Roman" w:cs="Times New Roman"/>
          <w:sz w:val="24"/>
          <w:szCs w:val="24"/>
        </w:rPr>
        <w:t xml:space="preserve"> </w:t>
      </w:r>
      <w:r w:rsidR="002D79D8" w:rsidRPr="009810C7">
        <w:rPr>
          <w:rFonts w:ascii="Times New Roman" w:hAnsi="Times New Roman" w:cs="Times New Roman"/>
          <w:sz w:val="24"/>
          <w:szCs w:val="24"/>
        </w:rPr>
        <w:t>generation.</w:t>
      </w:r>
    </w:p>
    <w:p w14:paraId="534136FF" w14:textId="280F011D" w:rsidR="009C0424" w:rsidRDefault="007A15F2" w:rsidP="007A15F2">
      <w:pPr>
        <w:pStyle w:val="ListParagraph"/>
        <w:numPr>
          <w:ilvl w:val="0"/>
          <w:numId w:val="16"/>
        </w:numPr>
        <w:rPr>
          <w:rFonts w:ascii="Times New Roman" w:hAnsi="Times New Roman" w:cs="Times New Roman"/>
          <w:b/>
          <w:bCs/>
          <w:sz w:val="24"/>
          <w:szCs w:val="24"/>
        </w:rPr>
      </w:pPr>
      <w:r w:rsidRPr="007A15F2">
        <w:rPr>
          <w:rFonts w:ascii="Times New Roman" w:hAnsi="Times New Roman" w:cs="Times New Roman"/>
          <w:b/>
          <w:bCs/>
          <w:sz w:val="24"/>
          <w:szCs w:val="24"/>
        </w:rPr>
        <w:t>General Analysis</w:t>
      </w:r>
    </w:p>
    <w:p w14:paraId="62AA86C1" w14:textId="77777777" w:rsidR="00A56AC2" w:rsidRPr="007A15F2" w:rsidRDefault="00A56AC2" w:rsidP="00A56AC2">
      <w:pPr>
        <w:pStyle w:val="ListParagraph"/>
        <w:ind w:left="360"/>
        <w:rPr>
          <w:rFonts w:ascii="Times New Roman" w:hAnsi="Times New Roman" w:cs="Times New Roman"/>
          <w:b/>
          <w:bCs/>
          <w:sz w:val="24"/>
          <w:szCs w:val="24"/>
        </w:rPr>
      </w:pPr>
    </w:p>
    <w:p w14:paraId="6A6E6A5A" w14:textId="7F1E157E" w:rsidR="00394947" w:rsidRPr="007A15F2" w:rsidRDefault="00394947" w:rsidP="007A15F2">
      <w:pPr>
        <w:pStyle w:val="ListParagraph"/>
        <w:numPr>
          <w:ilvl w:val="1"/>
          <w:numId w:val="16"/>
        </w:numPr>
        <w:spacing w:after="0" w:line="360" w:lineRule="auto"/>
        <w:jc w:val="both"/>
        <w:rPr>
          <w:rFonts w:ascii="Times New Roman" w:hAnsi="Times New Roman" w:cs="Times New Roman"/>
          <w:b/>
          <w:bCs/>
          <w:i/>
          <w:sz w:val="24"/>
          <w:szCs w:val="24"/>
        </w:rPr>
      </w:pPr>
      <w:r w:rsidRPr="007A15F2">
        <w:rPr>
          <w:rFonts w:ascii="Times New Roman" w:hAnsi="Times New Roman" w:cs="Times New Roman"/>
          <w:b/>
          <w:bCs/>
          <w:i/>
          <w:sz w:val="24"/>
          <w:szCs w:val="24"/>
        </w:rPr>
        <w:t>The Importance of Advocacy and its different</w:t>
      </w:r>
      <w:r w:rsidR="00746EBF" w:rsidRPr="007A15F2">
        <w:rPr>
          <w:rFonts w:ascii="Times New Roman" w:hAnsi="Times New Roman" w:cs="Times New Roman"/>
          <w:b/>
          <w:bCs/>
          <w:i/>
          <w:sz w:val="24"/>
          <w:szCs w:val="24"/>
        </w:rPr>
        <w:t xml:space="preserve"> key</w:t>
      </w:r>
      <w:r w:rsidR="00470452" w:rsidRPr="007A15F2">
        <w:rPr>
          <w:rFonts w:ascii="Times New Roman" w:hAnsi="Times New Roman" w:cs="Times New Roman"/>
          <w:b/>
          <w:bCs/>
          <w:i/>
          <w:sz w:val="24"/>
          <w:szCs w:val="24"/>
        </w:rPr>
        <w:t xml:space="preserve"> </w:t>
      </w:r>
      <w:r w:rsidRPr="007A15F2">
        <w:rPr>
          <w:rFonts w:ascii="Times New Roman" w:hAnsi="Times New Roman" w:cs="Times New Roman"/>
          <w:b/>
          <w:bCs/>
          <w:i/>
          <w:sz w:val="24"/>
          <w:szCs w:val="24"/>
        </w:rPr>
        <w:t>areas</w:t>
      </w:r>
    </w:p>
    <w:p w14:paraId="4E7C26CE" w14:textId="134FDC0B" w:rsidR="00C667C9" w:rsidRDefault="00470452" w:rsidP="00C667C9">
      <w:pPr>
        <w:spacing w:after="0" w:line="360" w:lineRule="auto"/>
        <w:jc w:val="both"/>
        <w:rPr>
          <w:rFonts w:ascii="Times New Roman" w:hAnsi="Times New Roman" w:cs="Times New Roman"/>
          <w:bCs/>
          <w:sz w:val="24"/>
          <w:szCs w:val="24"/>
        </w:rPr>
      </w:pPr>
      <w:r w:rsidRPr="009810C7">
        <w:rPr>
          <w:rFonts w:ascii="Times New Roman" w:hAnsi="Times New Roman" w:cs="Times New Roman"/>
          <w:bCs/>
          <w:sz w:val="24"/>
          <w:szCs w:val="24"/>
        </w:rPr>
        <w:t>According to West Virginia University (2024)</w:t>
      </w:r>
      <w:r w:rsidR="00FA2750" w:rsidRPr="009810C7">
        <w:rPr>
          <w:rFonts w:ascii="Times New Roman" w:hAnsi="Times New Roman" w:cs="Times New Roman"/>
          <w:bCs/>
          <w:sz w:val="24"/>
          <w:szCs w:val="24"/>
        </w:rPr>
        <w:t>,</w:t>
      </w:r>
      <w:r w:rsidRPr="009810C7">
        <w:rPr>
          <w:rFonts w:ascii="Times New Roman" w:hAnsi="Times New Roman" w:cs="Times New Roman"/>
          <w:bCs/>
          <w:sz w:val="24"/>
          <w:szCs w:val="24"/>
        </w:rPr>
        <w:t xml:space="preserve"> advocacy implicates the promotion of </w:t>
      </w:r>
      <w:r w:rsidR="00FA2750" w:rsidRPr="009810C7">
        <w:rPr>
          <w:rFonts w:ascii="Times New Roman" w:hAnsi="Times New Roman" w:cs="Times New Roman"/>
          <w:bCs/>
          <w:sz w:val="24"/>
          <w:szCs w:val="24"/>
        </w:rPr>
        <w:t>the welfare</w:t>
      </w:r>
      <w:r w:rsidRPr="009810C7">
        <w:rPr>
          <w:rFonts w:ascii="Times New Roman" w:hAnsi="Times New Roman" w:cs="Times New Roman"/>
          <w:bCs/>
          <w:sz w:val="24"/>
          <w:szCs w:val="24"/>
        </w:rPr>
        <w:t xml:space="preserve"> of an individual or </w:t>
      </w:r>
      <w:r w:rsidR="00FA2750" w:rsidRPr="009810C7">
        <w:rPr>
          <w:rFonts w:ascii="Times New Roman" w:hAnsi="Times New Roman" w:cs="Times New Roman"/>
          <w:bCs/>
          <w:sz w:val="24"/>
          <w:szCs w:val="24"/>
        </w:rPr>
        <w:t>group</w:t>
      </w:r>
      <w:r w:rsidRPr="009810C7">
        <w:rPr>
          <w:rFonts w:ascii="Times New Roman" w:hAnsi="Times New Roman" w:cs="Times New Roman"/>
          <w:bCs/>
          <w:sz w:val="24"/>
          <w:szCs w:val="24"/>
        </w:rPr>
        <w:t xml:space="preserve"> </w:t>
      </w:r>
      <w:r w:rsidR="00B90D38" w:rsidRPr="009810C7">
        <w:rPr>
          <w:rFonts w:ascii="Times New Roman" w:hAnsi="Times New Roman" w:cs="Times New Roman"/>
          <w:bCs/>
          <w:sz w:val="24"/>
          <w:szCs w:val="24"/>
        </w:rPr>
        <w:t>and</w:t>
      </w:r>
      <w:r w:rsidRPr="009810C7">
        <w:rPr>
          <w:rFonts w:ascii="Times New Roman" w:hAnsi="Times New Roman" w:cs="Times New Roman"/>
          <w:bCs/>
          <w:sz w:val="24"/>
          <w:szCs w:val="24"/>
        </w:rPr>
        <w:t xml:space="preserve"> </w:t>
      </w:r>
      <w:r w:rsidR="00FA2750" w:rsidRPr="009810C7">
        <w:rPr>
          <w:rFonts w:ascii="Times New Roman" w:hAnsi="Times New Roman" w:cs="Times New Roman"/>
          <w:bCs/>
          <w:sz w:val="24"/>
          <w:szCs w:val="24"/>
        </w:rPr>
        <w:t>helps</w:t>
      </w:r>
      <w:r w:rsidRPr="009810C7">
        <w:rPr>
          <w:rFonts w:ascii="Times New Roman" w:hAnsi="Times New Roman" w:cs="Times New Roman"/>
          <w:bCs/>
          <w:sz w:val="24"/>
          <w:szCs w:val="24"/>
        </w:rPr>
        <w:t xml:space="preserve"> them</w:t>
      </w:r>
      <w:r w:rsidR="00B8084E" w:rsidRPr="009810C7">
        <w:rPr>
          <w:rFonts w:ascii="Times New Roman" w:hAnsi="Times New Roman" w:cs="Times New Roman"/>
          <w:bCs/>
          <w:sz w:val="24"/>
          <w:szCs w:val="24"/>
        </w:rPr>
        <w:t xml:space="preserve"> to</w:t>
      </w:r>
      <w:r w:rsidRPr="009810C7">
        <w:rPr>
          <w:rFonts w:ascii="Times New Roman" w:hAnsi="Times New Roman" w:cs="Times New Roman"/>
          <w:bCs/>
          <w:sz w:val="24"/>
          <w:szCs w:val="24"/>
        </w:rPr>
        <w:t xml:space="preserve"> find</w:t>
      </w:r>
      <w:r w:rsidR="00B8084E" w:rsidRPr="009810C7">
        <w:rPr>
          <w:rFonts w:ascii="Times New Roman" w:hAnsi="Times New Roman" w:cs="Times New Roman"/>
          <w:bCs/>
          <w:sz w:val="24"/>
          <w:szCs w:val="24"/>
        </w:rPr>
        <w:t xml:space="preserve"> their power of speech.</w:t>
      </w:r>
      <w:r w:rsidR="00C667C9">
        <w:rPr>
          <w:rFonts w:ascii="Times New Roman" w:hAnsi="Times New Roman" w:cs="Times New Roman"/>
          <w:bCs/>
          <w:sz w:val="24"/>
          <w:szCs w:val="24"/>
        </w:rPr>
        <w:t xml:space="preserve"> Will it ever happen that children </w:t>
      </w:r>
      <w:r w:rsidR="00335F19">
        <w:rPr>
          <w:rFonts w:ascii="Times New Roman" w:hAnsi="Times New Roman" w:cs="Times New Roman"/>
          <w:bCs/>
          <w:sz w:val="24"/>
          <w:szCs w:val="24"/>
        </w:rPr>
        <w:t>might</w:t>
      </w:r>
      <w:r w:rsidR="00C667C9">
        <w:rPr>
          <w:rFonts w:ascii="Times New Roman" w:hAnsi="Times New Roman" w:cs="Times New Roman"/>
          <w:bCs/>
          <w:sz w:val="24"/>
          <w:szCs w:val="24"/>
        </w:rPr>
        <w:t xml:space="preserve"> be empowered </w:t>
      </w:r>
      <w:r w:rsidR="00335F19">
        <w:rPr>
          <w:rFonts w:ascii="Times New Roman" w:hAnsi="Times New Roman" w:cs="Times New Roman"/>
          <w:bCs/>
          <w:sz w:val="24"/>
          <w:szCs w:val="24"/>
        </w:rPr>
        <w:t>to support</w:t>
      </w:r>
      <w:r w:rsidR="00C667C9">
        <w:rPr>
          <w:rFonts w:ascii="Times New Roman" w:hAnsi="Times New Roman" w:cs="Times New Roman"/>
          <w:bCs/>
          <w:sz w:val="24"/>
          <w:szCs w:val="24"/>
        </w:rPr>
        <w:t xml:space="preserve"> themselves?</w:t>
      </w:r>
      <w:r w:rsidR="00B8084E" w:rsidRPr="009810C7">
        <w:rPr>
          <w:rFonts w:ascii="Times New Roman" w:hAnsi="Times New Roman" w:cs="Times New Roman"/>
          <w:bCs/>
          <w:sz w:val="24"/>
          <w:szCs w:val="24"/>
        </w:rPr>
        <w:t xml:space="preserve"> To be an advocate, one must be able to </w:t>
      </w:r>
      <w:r w:rsidR="00FA2750" w:rsidRPr="009810C7">
        <w:rPr>
          <w:rFonts w:ascii="Times New Roman" w:hAnsi="Times New Roman" w:cs="Times New Roman"/>
          <w:bCs/>
          <w:sz w:val="24"/>
          <w:szCs w:val="24"/>
        </w:rPr>
        <w:t>recommend</w:t>
      </w:r>
      <w:r w:rsidR="00B8084E" w:rsidRPr="009810C7">
        <w:rPr>
          <w:rFonts w:ascii="Times New Roman" w:hAnsi="Times New Roman" w:cs="Times New Roman"/>
          <w:bCs/>
          <w:sz w:val="24"/>
          <w:szCs w:val="24"/>
        </w:rPr>
        <w:t xml:space="preserve">, </w:t>
      </w:r>
      <w:r w:rsidR="00FA2750" w:rsidRPr="009810C7">
        <w:rPr>
          <w:rFonts w:ascii="Times New Roman" w:hAnsi="Times New Roman" w:cs="Times New Roman"/>
          <w:bCs/>
          <w:sz w:val="24"/>
          <w:szCs w:val="24"/>
        </w:rPr>
        <w:t>debate</w:t>
      </w:r>
      <w:r w:rsidR="00B8084E" w:rsidRPr="009810C7">
        <w:rPr>
          <w:rFonts w:ascii="Times New Roman" w:hAnsi="Times New Roman" w:cs="Times New Roman"/>
          <w:bCs/>
          <w:sz w:val="24"/>
          <w:szCs w:val="24"/>
        </w:rPr>
        <w:t xml:space="preserve"> for, and support policy. </w:t>
      </w:r>
      <w:r w:rsidR="00746EBF" w:rsidRPr="009810C7">
        <w:rPr>
          <w:rFonts w:ascii="Times New Roman" w:hAnsi="Times New Roman" w:cs="Times New Roman"/>
          <w:bCs/>
          <w:sz w:val="24"/>
          <w:szCs w:val="24"/>
        </w:rPr>
        <w:t xml:space="preserve"> </w:t>
      </w:r>
      <w:r w:rsidR="00335F19">
        <w:rPr>
          <w:rFonts w:ascii="Times New Roman" w:hAnsi="Times New Roman" w:cs="Times New Roman"/>
          <w:bCs/>
          <w:sz w:val="24"/>
          <w:szCs w:val="24"/>
        </w:rPr>
        <w:t xml:space="preserve">A study reviewed evidence-based practice where children are inspired and empowered to advocate for themselves and how they are supported when they advocate for themselves. Results showed that when children are empowered to take control of practicing self-advocacy, </w:t>
      </w:r>
      <w:r w:rsidR="00AE769B">
        <w:rPr>
          <w:rFonts w:ascii="Times New Roman" w:hAnsi="Times New Roman" w:cs="Times New Roman"/>
          <w:bCs/>
          <w:sz w:val="24"/>
          <w:szCs w:val="24"/>
        </w:rPr>
        <w:t>they make better choices and decisions in their lives. Nevertheless, the National Library of Medicine (2021) identified some possible dangers, for example, children will be pressured to self-advocate even against their wish to do so, in addition, the authors declare that parents' roles also can be harmful to children because it can create some barriers which can reduce the possibilities for children when they want to convey their opinions and views.</w:t>
      </w:r>
    </w:p>
    <w:p w14:paraId="4AB8A679" w14:textId="5A3A3088" w:rsidR="00A56AC2" w:rsidRDefault="00480E14" w:rsidP="00C667C9">
      <w:pPr>
        <w:spacing w:after="0" w:line="360" w:lineRule="auto"/>
        <w:jc w:val="both"/>
        <w:rPr>
          <w:rFonts w:ascii="Times New Roman" w:hAnsi="Times New Roman" w:cs="Times New Roman"/>
          <w:bCs/>
          <w:sz w:val="24"/>
          <w:szCs w:val="24"/>
        </w:rPr>
      </w:pPr>
      <w:r w:rsidRPr="009810C7">
        <w:rPr>
          <w:rFonts w:ascii="Times New Roman" w:hAnsi="Times New Roman" w:cs="Times New Roman"/>
          <w:bCs/>
          <w:sz w:val="24"/>
          <w:szCs w:val="24"/>
        </w:rPr>
        <w:t xml:space="preserve">The largest defenseless members of our society are children, too often </w:t>
      </w:r>
      <w:r w:rsidR="00FA2750" w:rsidRPr="009810C7">
        <w:rPr>
          <w:rFonts w:ascii="Times New Roman" w:hAnsi="Times New Roman" w:cs="Times New Roman"/>
          <w:bCs/>
          <w:sz w:val="24"/>
          <w:szCs w:val="24"/>
        </w:rPr>
        <w:t>they</w:t>
      </w:r>
      <w:r w:rsidRPr="009810C7">
        <w:rPr>
          <w:rFonts w:ascii="Times New Roman" w:hAnsi="Times New Roman" w:cs="Times New Roman"/>
          <w:bCs/>
          <w:sz w:val="24"/>
          <w:szCs w:val="24"/>
        </w:rPr>
        <w:t xml:space="preserve"> depend on older adults for safety and care. </w:t>
      </w:r>
      <w:r w:rsidR="00A56AC2">
        <w:rPr>
          <w:rFonts w:ascii="Times New Roman" w:hAnsi="Times New Roman" w:cs="Times New Roman"/>
          <w:bCs/>
          <w:sz w:val="24"/>
          <w:szCs w:val="24"/>
        </w:rPr>
        <w:t xml:space="preserve">Sometimes children and young people lack the confidence, ability, and power to advocate for themselves, which results in their voices not being heard (National Library of Medicine, 2021). </w:t>
      </w:r>
      <w:r w:rsidRPr="009810C7">
        <w:rPr>
          <w:rFonts w:ascii="Times New Roman" w:hAnsi="Times New Roman" w:cs="Times New Roman"/>
          <w:bCs/>
          <w:sz w:val="24"/>
          <w:szCs w:val="24"/>
        </w:rPr>
        <w:t>Therefore, advocacy is important to highlight children’</w:t>
      </w:r>
      <w:r w:rsidR="009A471D" w:rsidRPr="009810C7">
        <w:rPr>
          <w:rFonts w:ascii="Times New Roman" w:hAnsi="Times New Roman" w:cs="Times New Roman"/>
          <w:bCs/>
          <w:sz w:val="24"/>
          <w:szCs w:val="24"/>
        </w:rPr>
        <w:t>s individual</w:t>
      </w:r>
      <w:r w:rsidRPr="009810C7">
        <w:rPr>
          <w:rFonts w:ascii="Times New Roman" w:hAnsi="Times New Roman" w:cs="Times New Roman"/>
          <w:bCs/>
          <w:sz w:val="24"/>
          <w:szCs w:val="24"/>
        </w:rPr>
        <w:t xml:space="preserve"> </w:t>
      </w:r>
      <w:r w:rsidR="00FA2750" w:rsidRPr="009810C7">
        <w:rPr>
          <w:rFonts w:ascii="Times New Roman" w:hAnsi="Times New Roman" w:cs="Times New Roman"/>
          <w:bCs/>
          <w:sz w:val="24"/>
          <w:szCs w:val="24"/>
        </w:rPr>
        <w:t>needs</w:t>
      </w:r>
      <w:r w:rsidR="003B1F19" w:rsidRPr="009810C7">
        <w:rPr>
          <w:rFonts w:ascii="Times New Roman" w:hAnsi="Times New Roman" w:cs="Times New Roman"/>
          <w:bCs/>
          <w:sz w:val="24"/>
          <w:szCs w:val="24"/>
        </w:rPr>
        <w:t xml:space="preserve"> (Sear-Heiman et al, 2024)</w:t>
      </w:r>
      <w:r w:rsidRPr="009810C7">
        <w:rPr>
          <w:rFonts w:ascii="Times New Roman" w:hAnsi="Times New Roman" w:cs="Times New Roman"/>
          <w:bCs/>
          <w:sz w:val="24"/>
          <w:szCs w:val="24"/>
        </w:rPr>
        <w:t xml:space="preserve">, also </w:t>
      </w:r>
      <w:r w:rsidR="009A471D" w:rsidRPr="009810C7">
        <w:rPr>
          <w:rFonts w:ascii="Times New Roman" w:hAnsi="Times New Roman" w:cs="Times New Roman"/>
          <w:bCs/>
          <w:sz w:val="24"/>
          <w:szCs w:val="24"/>
        </w:rPr>
        <w:t>to ensure they are spotlighted in public strategic policy, education system</w:t>
      </w:r>
      <w:r w:rsidR="00FA2750" w:rsidRPr="009810C7">
        <w:rPr>
          <w:rFonts w:ascii="Times New Roman" w:hAnsi="Times New Roman" w:cs="Times New Roman"/>
          <w:bCs/>
          <w:sz w:val="24"/>
          <w:szCs w:val="24"/>
        </w:rPr>
        <w:t>,</w:t>
      </w:r>
      <w:r w:rsidR="009A471D" w:rsidRPr="009810C7">
        <w:rPr>
          <w:rFonts w:ascii="Times New Roman" w:hAnsi="Times New Roman" w:cs="Times New Roman"/>
          <w:bCs/>
          <w:sz w:val="24"/>
          <w:szCs w:val="24"/>
        </w:rPr>
        <w:t xml:space="preserve"> and community agendas. When we advocate for our children, we put effort </w:t>
      </w:r>
      <w:r w:rsidR="00FA2750" w:rsidRPr="009810C7">
        <w:rPr>
          <w:rFonts w:ascii="Times New Roman" w:hAnsi="Times New Roman" w:cs="Times New Roman"/>
          <w:bCs/>
          <w:sz w:val="24"/>
          <w:szCs w:val="24"/>
        </w:rPr>
        <w:t>into fighting</w:t>
      </w:r>
      <w:r w:rsidR="009A471D" w:rsidRPr="009810C7">
        <w:rPr>
          <w:rFonts w:ascii="Times New Roman" w:hAnsi="Times New Roman" w:cs="Times New Roman"/>
          <w:bCs/>
          <w:sz w:val="24"/>
          <w:szCs w:val="24"/>
        </w:rPr>
        <w:t xml:space="preserve"> against issues, for example; neglect, discrimination</w:t>
      </w:r>
      <w:r w:rsidR="00FA2750" w:rsidRPr="009810C7">
        <w:rPr>
          <w:rFonts w:ascii="Times New Roman" w:hAnsi="Times New Roman" w:cs="Times New Roman"/>
          <w:bCs/>
          <w:sz w:val="24"/>
          <w:szCs w:val="24"/>
        </w:rPr>
        <w:t>,</w:t>
      </w:r>
      <w:r w:rsidR="009A471D" w:rsidRPr="009810C7">
        <w:rPr>
          <w:rFonts w:ascii="Times New Roman" w:hAnsi="Times New Roman" w:cs="Times New Roman"/>
          <w:bCs/>
          <w:sz w:val="24"/>
          <w:szCs w:val="24"/>
        </w:rPr>
        <w:t xml:space="preserve"> and abuse. These may have </w:t>
      </w:r>
      <w:r w:rsidR="00FA2750" w:rsidRPr="009810C7">
        <w:rPr>
          <w:rFonts w:ascii="Times New Roman" w:hAnsi="Times New Roman" w:cs="Times New Roman"/>
          <w:bCs/>
          <w:sz w:val="24"/>
          <w:szCs w:val="24"/>
        </w:rPr>
        <w:t>long-lasting</w:t>
      </w:r>
      <w:r w:rsidR="009A471D" w:rsidRPr="009810C7">
        <w:rPr>
          <w:rFonts w:ascii="Times New Roman" w:hAnsi="Times New Roman" w:cs="Times New Roman"/>
          <w:bCs/>
          <w:sz w:val="24"/>
          <w:szCs w:val="24"/>
        </w:rPr>
        <w:t xml:space="preserve"> effects on children’s emotional, physical</w:t>
      </w:r>
      <w:r w:rsidR="00FA2750" w:rsidRPr="009810C7">
        <w:rPr>
          <w:rFonts w:ascii="Times New Roman" w:hAnsi="Times New Roman" w:cs="Times New Roman"/>
          <w:bCs/>
          <w:sz w:val="24"/>
          <w:szCs w:val="24"/>
        </w:rPr>
        <w:t>,</w:t>
      </w:r>
      <w:r w:rsidR="009A471D" w:rsidRPr="009810C7">
        <w:rPr>
          <w:rFonts w:ascii="Times New Roman" w:hAnsi="Times New Roman" w:cs="Times New Roman"/>
          <w:bCs/>
          <w:sz w:val="24"/>
          <w:szCs w:val="24"/>
        </w:rPr>
        <w:t xml:space="preserve"> and psychological growth. There are different key areas involved when advocating for our children</w:t>
      </w:r>
      <w:r w:rsidR="00C81428" w:rsidRPr="009810C7">
        <w:rPr>
          <w:rFonts w:ascii="Times New Roman" w:hAnsi="Times New Roman" w:cs="Times New Roman"/>
          <w:bCs/>
          <w:sz w:val="24"/>
          <w:szCs w:val="24"/>
        </w:rPr>
        <w:t xml:space="preserve">. They </w:t>
      </w:r>
      <w:r w:rsidR="00A56AC2">
        <w:rPr>
          <w:rFonts w:ascii="Times New Roman" w:hAnsi="Times New Roman" w:cs="Times New Roman"/>
          <w:bCs/>
          <w:sz w:val="24"/>
          <w:szCs w:val="24"/>
        </w:rPr>
        <w:t>are outlined in the table below in Figure 1:</w:t>
      </w:r>
    </w:p>
    <w:p w14:paraId="6EC9A908" w14:textId="77777777" w:rsidR="00A56AC2" w:rsidRDefault="00A56AC2" w:rsidP="00C667C9">
      <w:pPr>
        <w:spacing w:after="0" w:line="360" w:lineRule="auto"/>
        <w:jc w:val="both"/>
        <w:rPr>
          <w:rFonts w:ascii="Times New Roman" w:hAnsi="Times New Roman" w:cs="Times New Roman"/>
          <w:b/>
          <w:bCs/>
          <w:sz w:val="24"/>
          <w:szCs w:val="24"/>
        </w:rPr>
      </w:pPr>
    </w:p>
    <w:p w14:paraId="60F24352" w14:textId="77777777" w:rsidR="00A56AC2" w:rsidRDefault="00A56AC2" w:rsidP="00C667C9">
      <w:pPr>
        <w:spacing w:after="0" w:line="360" w:lineRule="auto"/>
        <w:jc w:val="both"/>
        <w:rPr>
          <w:rFonts w:ascii="Times New Roman" w:hAnsi="Times New Roman" w:cs="Times New Roman"/>
          <w:b/>
          <w:bCs/>
          <w:sz w:val="24"/>
          <w:szCs w:val="24"/>
        </w:rPr>
      </w:pPr>
    </w:p>
    <w:p w14:paraId="36B1BC29" w14:textId="4E384D17" w:rsidR="009C0424" w:rsidRPr="009810C7" w:rsidRDefault="003B1F19" w:rsidP="00C667C9">
      <w:pPr>
        <w:spacing w:after="0" w:line="360" w:lineRule="auto"/>
        <w:jc w:val="both"/>
        <w:rPr>
          <w:rFonts w:ascii="Times New Roman" w:hAnsi="Times New Roman" w:cs="Times New Roman"/>
          <w:bCs/>
          <w:sz w:val="24"/>
          <w:szCs w:val="24"/>
        </w:rPr>
      </w:pPr>
      <w:r w:rsidRPr="009810C7">
        <w:rPr>
          <w:rFonts w:ascii="Times New Roman" w:hAnsi="Times New Roman" w:cs="Times New Roman"/>
          <w:b/>
          <w:bCs/>
          <w:sz w:val="24"/>
          <w:szCs w:val="24"/>
        </w:rPr>
        <w:lastRenderedPageBreak/>
        <w:t>Figure 1</w:t>
      </w:r>
    </w:p>
    <w:tbl>
      <w:tblPr>
        <w:tblStyle w:val="TableGrid"/>
        <w:tblW w:w="9923" w:type="dxa"/>
        <w:tblInd w:w="137" w:type="dxa"/>
        <w:tblLook w:val="04A0" w:firstRow="1" w:lastRow="0" w:firstColumn="1" w:lastColumn="0" w:noHBand="0" w:noVBand="1"/>
      </w:tblPr>
      <w:tblGrid>
        <w:gridCol w:w="2468"/>
        <w:gridCol w:w="7455"/>
      </w:tblGrid>
      <w:tr w:rsidR="00C81428" w14:paraId="48D2A967" w14:textId="77777777" w:rsidTr="003031C9">
        <w:tc>
          <w:tcPr>
            <w:tcW w:w="2468" w:type="dxa"/>
          </w:tcPr>
          <w:p w14:paraId="452B1AC5" w14:textId="0C41B3C4" w:rsidR="00C81428" w:rsidRPr="00C81428" w:rsidRDefault="00C81428" w:rsidP="00C81428">
            <w:pPr>
              <w:pStyle w:val="ListParagraph"/>
              <w:spacing w:line="360" w:lineRule="auto"/>
              <w:ind w:left="0"/>
              <w:jc w:val="center"/>
              <w:rPr>
                <w:rFonts w:ascii="Times New Roman" w:hAnsi="Times New Roman" w:cs="Times New Roman"/>
                <w:b/>
                <w:bCs/>
                <w:sz w:val="24"/>
                <w:szCs w:val="24"/>
              </w:rPr>
            </w:pPr>
            <w:r w:rsidRPr="00C81428">
              <w:rPr>
                <w:rFonts w:ascii="Times New Roman" w:hAnsi="Times New Roman" w:cs="Times New Roman"/>
                <w:b/>
                <w:bCs/>
                <w:sz w:val="24"/>
                <w:szCs w:val="24"/>
              </w:rPr>
              <w:t>Key Areas</w:t>
            </w:r>
          </w:p>
        </w:tc>
        <w:tc>
          <w:tcPr>
            <w:tcW w:w="7455" w:type="dxa"/>
          </w:tcPr>
          <w:p w14:paraId="21AEC545" w14:textId="37C6A056" w:rsidR="00C81428" w:rsidRPr="008043F8" w:rsidRDefault="00C81428" w:rsidP="00C81428">
            <w:pPr>
              <w:pStyle w:val="ListParagraph"/>
              <w:spacing w:line="360" w:lineRule="auto"/>
              <w:ind w:left="0"/>
              <w:jc w:val="center"/>
              <w:rPr>
                <w:rFonts w:ascii="Times New Roman" w:hAnsi="Times New Roman" w:cs="Times New Roman"/>
                <w:b/>
                <w:bCs/>
                <w:sz w:val="24"/>
                <w:szCs w:val="24"/>
              </w:rPr>
            </w:pPr>
            <w:r w:rsidRPr="008043F8">
              <w:rPr>
                <w:rFonts w:ascii="Times New Roman" w:hAnsi="Times New Roman" w:cs="Times New Roman"/>
                <w:b/>
                <w:bCs/>
                <w:sz w:val="24"/>
                <w:szCs w:val="24"/>
              </w:rPr>
              <w:t>Advocacy example</w:t>
            </w:r>
          </w:p>
        </w:tc>
      </w:tr>
      <w:tr w:rsidR="00C81428" w14:paraId="6585D2D3" w14:textId="77777777" w:rsidTr="003031C9">
        <w:tc>
          <w:tcPr>
            <w:tcW w:w="2468" w:type="dxa"/>
          </w:tcPr>
          <w:p w14:paraId="54B9BD3E" w14:textId="34718C08" w:rsidR="00C81428" w:rsidRPr="00C81428" w:rsidRDefault="00C81428" w:rsidP="00C81428">
            <w:pPr>
              <w:pStyle w:val="ListParagraph"/>
              <w:spacing w:line="360" w:lineRule="auto"/>
              <w:ind w:left="0"/>
              <w:rPr>
                <w:rFonts w:ascii="Times New Roman" w:hAnsi="Times New Roman" w:cs="Times New Roman"/>
                <w:b/>
                <w:bCs/>
                <w:sz w:val="24"/>
                <w:szCs w:val="24"/>
              </w:rPr>
            </w:pPr>
            <w:r w:rsidRPr="00C81428">
              <w:rPr>
                <w:rFonts w:ascii="Times New Roman" w:hAnsi="Times New Roman" w:cs="Times New Roman"/>
                <w:b/>
                <w:bCs/>
                <w:sz w:val="24"/>
                <w:szCs w:val="24"/>
              </w:rPr>
              <w:t>Protection and Safety</w:t>
            </w:r>
          </w:p>
        </w:tc>
        <w:tc>
          <w:tcPr>
            <w:tcW w:w="7455" w:type="dxa"/>
          </w:tcPr>
          <w:p w14:paraId="749DD1C8" w14:textId="46F8B5A8" w:rsidR="00C81428" w:rsidRDefault="00C81428" w:rsidP="00E44D77">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We need to protect children from all forms of violence, neglect</w:t>
            </w:r>
            <w:r w:rsidR="00FA2750">
              <w:rPr>
                <w:rFonts w:ascii="Times New Roman" w:hAnsi="Times New Roman" w:cs="Times New Roman"/>
                <w:bCs/>
                <w:sz w:val="24"/>
                <w:szCs w:val="24"/>
              </w:rPr>
              <w:t>,</w:t>
            </w:r>
            <w:r>
              <w:rPr>
                <w:rFonts w:ascii="Times New Roman" w:hAnsi="Times New Roman" w:cs="Times New Roman"/>
                <w:bCs/>
                <w:sz w:val="24"/>
                <w:szCs w:val="24"/>
              </w:rPr>
              <w:t xml:space="preserve"> and mistreatment. Advocacy </w:t>
            </w:r>
            <w:r w:rsidR="00FA2750">
              <w:rPr>
                <w:rFonts w:ascii="Times New Roman" w:hAnsi="Times New Roman" w:cs="Times New Roman"/>
                <w:bCs/>
                <w:sz w:val="24"/>
                <w:szCs w:val="24"/>
              </w:rPr>
              <w:t>gives</w:t>
            </w:r>
            <w:r>
              <w:rPr>
                <w:rFonts w:ascii="Times New Roman" w:hAnsi="Times New Roman" w:cs="Times New Roman"/>
                <w:bCs/>
                <w:sz w:val="24"/>
                <w:szCs w:val="24"/>
              </w:rPr>
              <w:t xml:space="preserve"> rise to </w:t>
            </w:r>
            <w:r w:rsidR="00FA2750">
              <w:rPr>
                <w:rFonts w:ascii="Times New Roman" w:hAnsi="Times New Roman" w:cs="Times New Roman"/>
                <w:bCs/>
                <w:sz w:val="24"/>
                <w:szCs w:val="24"/>
              </w:rPr>
              <w:t>initiatives</w:t>
            </w:r>
            <w:r>
              <w:rPr>
                <w:rFonts w:ascii="Times New Roman" w:hAnsi="Times New Roman" w:cs="Times New Roman"/>
                <w:bCs/>
                <w:sz w:val="24"/>
                <w:szCs w:val="24"/>
              </w:rPr>
              <w:t xml:space="preserve"> to reinforce different policies and laws </w:t>
            </w:r>
            <w:r w:rsidR="00FA2750">
              <w:rPr>
                <w:rFonts w:ascii="Times New Roman" w:hAnsi="Times New Roman" w:cs="Times New Roman"/>
                <w:bCs/>
                <w:sz w:val="24"/>
                <w:szCs w:val="24"/>
              </w:rPr>
              <w:t>that</w:t>
            </w:r>
            <w:r>
              <w:rPr>
                <w:rFonts w:ascii="Times New Roman" w:hAnsi="Times New Roman" w:cs="Times New Roman"/>
                <w:bCs/>
                <w:sz w:val="24"/>
                <w:szCs w:val="24"/>
              </w:rPr>
              <w:t xml:space="preserve"> safeguard and promote children’s rights and </w:t>
            </w:r>
            <w:r w:rsidR="00FA2750">
              <w:rPr>
                <w:rFonts w:ascii="Times New Roman" w:hAnsi="Times New Roman" w:cs="Times New Roman"/>
                <w:bCs/>
                <w:sz w:val="24"/>
                <w:szCs w:val="24"/>
              </w:rPr>
              <w:t xml:space="preserve">a </w:t>
            </w:r>
            <w:r>
              <w:rPr>
                <w:rFonts w:ascii="Times New Roman" w:hAnsi="Times New Roman" w:cs="Times New Roman"/>
                <w:bCs/>
                <w:sz w:val="24"/>
                <w:szCs w:val="24"/>
              </w:rPr>
              <w:t>harmless environment</w:t>
            </w:r>
            <w:r w:rsidR="00E44D77">
              <w:rPr>
                <w:rFonts w:ascii="Times New Roman" w:hAnsi="Times New Roman" w:cs="Times New Roman"/>
                <w:bCs/>
                <w:sz w:val="24"/>
                <w:szCs w:val="24"/>
              </w:rPr>
              <w:t>.</w:t>
            </w:r>
          </w:p>
        </w:tc>
      </w:tr>
      <w:tr w:rsidR="00C81428" w14:paraId="5A416F49" w14:textId="77777777" w:rsidTr="003031C9">
        <w:tc>
          <w:tcPr>
            <w:tcW w:w="2468" w:type="dxa"/>
          </w:tcPr>
          <w:p w14:paraId="59F5DB84" w14:textId="2B9ACFCA" w:rsidR="00C81428" w:rsidRPr="00C81428" w:rsidRDefault="00C81428" w:rsidP="00C81428">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Education </w:t>
            </w:r>
          </w:p>
        </w:tc>
        <w:tc>
          <w:tcPr>
            <w:tcW w:w="7455" w:type="dxa"/>
          </w:tcPr>
          <w:p w14:paraId="47F34240" w14:textId="03897341" w:rsidR="00C81428" w:rsidRDefault="00C81428" w:rsidP="00C233D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It is fundamental for all children to get a</w:t>
            </w:r>
            <w:r w:rsidR="00FD10EB">
              <w:rPr>
                <w:rFonts w:ascii="Times New Roman" w:hAnsi="Times New Roman" w:cs="Times New Roman"/>
                <w:bCs/>
                <w:sz w:val="24"/>
                <w:szCs w:val="24"/>
              </w:rPr>
              <w:t>ccess to quality schooling</w:t>
            </w:r>
            <w:r>
              <w:rPr>
                <w:rFonts w:ascii="Times New Roman" w:hAnsi="Times New Roman" w:cs="Times New Roman"/>
                <w:bCs/>
                <w:sz w:val="24"/>
                <w:szCs w:val="24"/>
              </w:rPr>
              <w:t>,</w:t>
            </w:r>
            <w:r w:rsidR="00FD10EB">
              <w:rPr>
                <w:rFonts w:ascii="Times New Roman" w:hAnsi="Times New Roman" w:cs="Times New Roman"/>
                <w:bCs/>
                <w:sz w:val="24"/>
                <w:szCs w:val="24"/>
              </w:rPr>
              <w:t xml:space="preserve"> one of their rights. Therefore, it is essential to advocate for reasonable access </w:t>
            </w:r>
            <w:r w:rsidR="00FA2750">
              <w:rPr>
                <w:rFonts w:ascii="Times New Roman" w:hAnsi="Times New Roman" w:cs="Times New Roman"/>
                <w:bCs/>
                <w:sz w:val="24"/>
                <w:szCs w:val="24"/>
              </w:rPr>
              <w:t>to</w:t>
            </w:r>
            <w:r w:rsidR="00FD10EB">
              <w:rPr>
                <w:rFonts w:ascii="Times New Roman" w:hAnsi="Times New Roman" w:cs="Times New Roman"/>
                <w:bCs/>
                <w:sz w:val="24"/>
                <w:szCs w:val="24"/>
              </w:rPr>
              <w:t xml:space="preserve"> education resources, safe and conducive learning </w:t>
            </w:r>
            <w:r w:rsidR="00FA2750">
              <w:rPr>
                <w:rFonts w:ascii="Times New Roman" w:hAnsi="Times New Roman" w:cs="Times New Roman"/>
                <w:bCs/>
                <w:sz w:val="24"/>
                <w:szCs w:val="24"/>
              </w:rPr>
              <w:t>settings</w:t>
            </w:r>
            <w:r w:rsidR="00FD10EB">
              <w:rPr>
                <w:rFonts w:ascii="Times New Roman" w:hAnsi="Times New Roman" w:cs="Times New Roman"/>
                <w:bCs/>
                <w:sz w:val="24"/>
                <w:szCs w:val="24"/>
              </w:rPr>
              <w:t xml:space="preserve">, and to have trained educators. This involves giving support to policies </w:t>
            </w:r>
            <w:r w:rsidR="00FA2750">
              <w:rPr>
                <w:rFonts w:ascii="Times New Roman" w:hAnsi="Times New Roman" w:cs="Times New Roman"/>
                <w:bCs/>
                <w:sz w:val="24"/>
                <w:szCs w:val="24"/>
              </w:rPr>
              <w:t>that</w:t>
            </w:r>
            <w:r w:rsidR="00FD10EB">
              <w:rPr>
                <w:rFonts w:ascii="Times New Roman" w:hAnsi="Times New Roman" w:cs="Times New Roman"/>
                <w:bCs/>
                <w:sz w:val="24"/>
                <w:szCs w:val="24"/>
              </w:rPr>
              <w:t xml:space="preserve"> reduce classroom size </w:t>
            </w:r>
            <w:r w:rsidR="00C233D9">
              <w:rPr>
                <w:rFonts w:ascii="Times New Roman" w:hAnsi="Times New Roman" w:cs="Times New Roman"/>
                <w:bCs/>
                <w:sz w:val="24"/>
                <w:szCs w:val="24"/>
              </w:rPr>
              <w:t>and promote</w:t>
            </w:r>
            <w:r w:rsidR="00FD10EB">
              <w:rPr>
                <w:rFonts w:ascii="Times New Roman" w:hAnsi="Times New Roman" w:cs="Times New Roman"/>
                <w:bCs/>
                <w:sz w:val="24"/>
                <w:szCs w:val="24"/>
              </w:rPr>
              <w:t xml:space="preserve"> inclusion education for children with </w:t>
            </w:r>
            <w:r w:rsidR="00FA2750">
              <w:rPr>
                <w:rFonts w:ascii="Times New Roman" w:hAnsi="Times New Roman" w:cs="Times New Roman"/>
                <w:bCs/>
                <w:sz w:val="24"/>
                <w:szCs w:val="24"/>
              </w:rPr>
              <w:t xml:space="preserve">a </w:t>
            </w:r>
            <w:r w:rsidR="00C233D9">
              <w:rPr>
                <w:rFonts w:ascii="Times New Roman" w:hAnsi="Times New Roman" w:cs="Times New Roman"/>
                <w:bCs/>
                <w:sz w:val="24"/>
                <w:szCs w:val="24"/>
              </w:rPr>
              <w:t>lack of certain abilities</w:t>
            </w:r>
            <w:r w:rsidR="00FD10EB">
              <w:rPr>
                <w:rFonts w:ascii="Times New Roman" w:hAnsi="Times New Roman" w:cs="Times New Roman"/>
                <w:bCs/>
                <w:sz w:val="24"/>
                <w:szCs w:val="24"/>
              </w:rPr>
              <w:t>.</w:t>
            </w:r>
            <w:r w:rsidR="00FC0B94">
              <w:rPr>
                <w:rFonts w:ascii="Times New Roman" w:hAnsi="Times New Roman" w:cs="Times New Roman"/>
                <w:bCs/>
                <w:sz w:val="24"/>
                <w:szCs w:val="24"/>
              </w:rPr>
              <w:t xml:space="preserve">   </w:t>
            </w:r>
            <w:r w:rsidR="00C64649">
              <w:rPr>
                <w:rFonts w:ascii="Times New Roman" w:hAnsi="Times New Roman" w:cs="Times New Roman"/>
                <w:bCs/>
                <w:sz w:val="24"/>
                <w:szCs w:val="24"/>
              </w:rPr>
              <w:t xml:space="preserve"> </w:t>
            </w:r>
          </w:p>
        </w:tc>
      </w:tr>
      <w:tr w:rsidR="00C81428" w14:paraId="45C4D667" w14:textId="77777777" w:rsidTr="003031C9">
        <w:tc>
          <w:tcPr>
            <w:tcW w:w="2468" w:type="dxa"/>
          </w:tcPr>
          <w:p w14:paraId="1B571BCA" w14:textId="054015B2" w:rsidR="00C81428" w:rsidRPr="00C81428" w:rsidRDefault="00C64649" w:rsidP="00C81428">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Mental Wellbeing </w:t>
            </w:r>
          </w:p>
        </w:tc>
        <w:tc>
          <w:tcPr>
            <w:tcW w:w="7455" w:type="dxa"/>
          </w:tcPr>
          <w:p w14:paraId="77D1C6CE" w14:textId="1D65D071" w:rsidR="00C81428" w:rsidRDefault="006C4798" w:rsidP="00C233D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Growing support</w:t>
            </w:r>
            <w:r w:rsidR="00C64649">
              <w:rPr>
                <w:rFonts w:ascii="Times New Roman" w:hAnsi="Times New Roman" w:cs="Times New Roman"/>
                <w:bCs/>
                <w:sz w:val="24"/>
                <w:szCs w:val="24"/>
              </w:rPr>
              <w:t xml:space="preserve"> and awareness </w:t>
            </w:r>
            <w:r w:rsidR="00FA2750">
              <w:rPr>
                <w:rFonts w:ascii="Times New Roman" w:hAnsi="Times New Roman" w:cs="Times New Roman"/>
                <w:bCs/>
                <w:sz w:val="24"/>
                <w:szCs w:val="24"/>
              </w:rPr>
              <w:t>of</w:t>
            </w:r>
            <w:r w:rsidR="00C64649">
              <w:rPr>
                <w:rFonts w:ascii="Times New Roman" w:hAnsi="Times New Roman" w:cs="Times New Roman"/>
                <w:bCs/>
                <w:sz w:val="24"/>
                <w:szCs w:val="24"/>
              </w:rPr>
              <w:t xml:space="preserve"> children’</w:t>
            </w:r>
            <w:r>
              <w:rPr>
                <w:rFonts w:ascii="Times New Roman" w:hAnsi="Times New Roman" w:cs="Times New Roman"/>
                <w:bCs/>
                <w:sz w:val="24"/>
                <w:szCs w:val="24"/>
              </w:rPr>
              <w:t xml:space="preserve">s mental </w:t>
            </w:r>
            <w:r w:rsidR="00FA2750">
              <w:rPr>
                <w:rFonts w:ascii="Times New Roman" w:hAnsi="Times New Roman" w:cs="Times New Roman"/>
                <w:bCs/>
                <w:sz w:val="24"/>
                <w:szCs w:val="24"/>
              </w:rPr>
              <w:t>well-</w:t>
            </w:r>
            <w:r w:rsidR="00197D9C">
              <w:rPr>
                <w:rFonts w:ascii="Times New Roman" w:hAnsi="Times New Roman" w:cs="Times New Roman"/>
                <w:bCs/>
                <w:sz w:val="24"/>
                <w:szCs w:val="24"/>
              </w:rPr>
              <w:t>being (</w:t>
            </w:r>
            <w:proofErr w:type="spellStart"/>
            <w:r w:rsidR="00197D9C">
              <w:rPr>
                <w:rFonts w:ascii="Times New Roman" w:hAnsi="Times New Roman" w:cs="Times New Roman"/>
                <w:bCs/>
                <w:sz w:val="24"/>
                <w:szCs w:val="24"/>
              </w:rPr>
              <w:t>Grusec</w:t>
            </w:r>
            <w:proofErr w:type="spellEnd"/>
            <w:r w:rsidR="00197D9C">
              <w:rPr>
                <w:rFonts w:ascii="Times New Roman" w:hAnsi="Times New Roman" w:cs="Times New Roman"/>
                <w:bCs/>
                <w:sz w:val="24"/>
                <w:szCs w:val="24"/>
              </w:rPr>
              <w:t xml:space="preserve">, 2019) </w:t>
            </w:r>
            <w:r w:rsidR="00C233D9">
              <w:rPr>
                <w:rFonts w:ascii="Times New Roman" w:hAnsi="Times New Roman" w:cs="Times New Roman"/>
                <w:bCs/>
                <w:sz w:val="24"/>
                <w:szCs w:val="24"/>
              </w:rPr>
              <w:t>have</w:t>
            </w:r>
            <w:r>
              <w:rPr>
                <w:rFonts w:ascii="Times New Roman" w:hAnsi="Times New Roman" w:cs="Times New Roman"/>
                <w:bCs/>
                <w:sz w:val="24"/>
                <w:szCs w:val="24"/>
              </w:rPr>
              <w:t xml:space="preserve"> </w:t>
            </w:r>
            <w:r w:rsidR="00FA2750">
              <w:rPr>
                <w:rFonts w:ascii="Times New Roman" w:hAnsi="Times New Roman" w:cs="Times New Roman"/>
                <w:bCs/>
                <w:sz w:val="24"/>
                <w:szCs w:val="24"/>
              </w:rPr>
              <w:t>turned</w:t>
            </w:r>
            <w:r>
              <w:rPr>
                <w:rFonts w:ascii="Times New Roman" w:hAnsi="Times New Roman" w:cs="Times New Roman"/>
                <w:bCs/>
                <w:sz w:val="24"/>
                <w:szCs w:val="24"/>
              </w:rPr>
              <w:t xml:space="preserve"> out to be a priority. When we advocate, it helps reduce stigma</w:t>
            </w:r>
            <w:r w:rsidR="00FA2750">
              <w:rPr>
                <w:rFonts w:ascii="Times New Roman" w:hAnsi="Times New Roman" w:cs="Times New Roman"/>
                <w:bCs/>
                <w:sz w:val="24"/>
                <w:szCs w:val="24"/>
              </w:rPr>
              <w:t xml:space="preserve"> and</w:t>
            </w:r>
            <w:r>
              <w:rPr>
                <w:rFonts w:ascii="Times New Roman" w:hAnsi="Times New Roman" w:cs="Times New Roman"/>
                <w:bCs/>
                <w:sz w:val="24"/>
                <w:szCs w:val="24"/>
              </w:rPr>
              <w:t xml:space="preserve">, at the same time raise awareness, also make sure that minors get access </w:t>
            </w:r>
            <w:r w:rsidR="00FA2750">
              <w:rPr>
                <w:rFonts w:ascii="Times New Roman" w:hAnsi="Times New Roman" w:cs="Times New Roman"/>
                <w:bCs/>
                <w:sz w:val="24"/>
                <w:szCs w:val="24"/>
              </w:rPr>
              <w:t>to</w:t>
            </w:r>
            <w:r>
              <w:rPr>
                <w:rFonts w:ascii="Times New Roman" w:hAnsi="Times New Roman" w:cs="Times New Roman"/>
                <w:bCs/>
                <w:sz w:val="24"/>
                <w:szCs w:val="24"/>
              </w:rPr>
              <w:t xml:space="preserve"> health means and counsel when in need.</w:t>
            </w:r>
          </w:p>
        </w:tc>
      </w:tr>
      <w:tr w:rsidR="00C81428" w14:paraId="06B63625" w14:textId="77777777" w:rsidTr="003031C9">
        <w:tc>
          <w:tcPr>
            <w:tcW w:w="2468" w:type="dxa"/>
          </w:tcPr>
          <w:p w14:paraId="2B621A24" w14:textId="62FEE621" w:rsidR="00C81428" w:rsidRPr="00C81428" w:rsidRDefault="006C4798" w:rsidP="00C81428">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Health Care Treatment</w:t>
            </w:r>
          </w:p>
        </w:tc>
        <w:tc>
          <w:tcPr>
            <w:tcW w:w="7455" w:type="dxa"/>
          </w:tcPr>
          <w:p w14:paraId="6D91A00E" w14:textId="4B1748B9" w:rsidR="00C81428" w:rsidRDefault="006C4798" w:rsidP="00C233D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 xml:space="preserve">For children to develop and have good </w:t>
            </w:r>
            <w:r w:rsidR="00FA2750">
              <w:rPr>
                <w:rFonts w:ascii="Times New Roman" w:hAnsi="Times New Roman" w:cs="Times New Roman"/>
                <w:bCs/>
                <w:sz w:val="24"/>
                <w:szCs w:val="24"/>
              </w:rPr>
              <w:t>well-being</w:t>
            </w:r>
            <w:r>
              <w:rPr>
                <w:rFonts w:ascii="Times New Roman" w:hAnsi="Times New Roman" w:cs="Times New Roman"/>
                <w:bCs/>
                <w:sz w:val="24"/>
                <w:szCs w:val="24"/>
              </w:rPr>
              <w:t xml:space="preserve">, they need to have access to inclusive healthcare facilities, since it is crucial for their future. The hard work of advocacy </w:t>
            </w:r>
            <w:r w:rsidR="008043F8">
              <w:rPr>
                <w:rFonts w:ascii="Times New Roman" w:hAnsi="Times New Roman" w:cs="Times New Roman"/>
                <w:bCs/>
                <w:sz w:val="24"/>
                <w:szCs w:val="24"/>
              </w:rPr>
              <w:t xml:space="preserve">will emphasize that children </w:t>
            </w:r>
            <w:r w:rsidR="009924A2">
              <w:rPr>
                <w:rFonts w:ascii="Times New Roman" w:hAnsi="Times New Roman" w:cs="Times New Roman"/>
                <w:bCs/>
                <w:sz w:val="24"/>
                <w:szCs w:val="24"/>
              </w:rPr>
              <w:t>get frequent</w:t>
            </w:r>
            <w:r w:rsidR="008043F8">
              <w:rPr>
                <w:rFonts w:ascii="Times New Roman" w:hAnsi="Times New Roman" w:cs="Times New Roman"/>
                <w:bCs/>
                <w:sz w:val="24"/>
                <w:szCs w:val="24"/>
              </w:rPr>
              <w:t xml:space="preserve"> check-up</w:t>
            </w:r>
            <w:r w:rsidR="009924A2">
              <w:rPr>
                <w:rFonts w:ascii="Times New Roman" w:hAnsi="Times New Roman" w:cs="Times New Roman"/>
                <w:bCs/>
                <w:sz w:val="24"/>
                <w:szCs w:val="24"/>
              </w:rPr>
              <w:t>s, be vaccinated when necessary</w:t>
            </w:r>
            <w:r w:rsidR="00FA2750">
              <w:rPr>
                <w:rFonts w:ascii="Times New Roman" w:hAnsi="Times New Roman" w:cs="Times New Roman"/>
                <w:bCs/>
                <w:sz w:val="24"/>
                <w:szCs w:val="24"/>
              </w:rPr>
              <w:t>,</w:t>
            </w:r>
            <w:r w:rsidR="009924A2">
              <w:rPr>
                <w:rFonts w:ascii="Times New Roman" w:hAnsi="Times New Roman" w:cs="Times New Roman"/>
                <w:bCs/>
                <w:sz w:val="24"/>
                <w:szCs w:val="24"/>
              </w:rPr>
              <w:t xml:space="preserve"> and get psychological support. </w:t>
            </w:r>
          </w:p>
        </w:tc>
      </w:tr>
      <w:tr w:rsidR="00C81428" w14:paraId="683D6B6B" w14:textId="77777777" w:rsidTr="003031C9">
        <w:tc>
          <w:tcPr>
            <w:tcW w:w="2468" w:type="dxa"/>
          </w:tcPr>
          <w:p w14:paraId="1747E310" w14:textId="387CCF91" w:rsidR="00C81428" w:rsidRPr="00C81428" w:rsidRDefault="009924A2" w:rsidP="00C81428">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Social Justice</w:t>
            </w:r>
          </w:p>
        </w:tc>
        <w:tc>
          <w:tcPr>
            <w:tcW w:w="7455" w:type="dxa"/>
          </w:tcPr>
          <w:p w14:paraId="3BDEAA70" w14:textId="53A6DEDD" w:rsidR="00C81428" w:rsidRDefault="009924A2" w:rsidP="00DD1FDB">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Many marginalized children sometimes face systemic blockad</w:t>
            </w:r>
            <w:r w:rsidR="00D61E9E">
              <w:rPr>
                <w:rFonts w:ascii="Times New Roman" w:hAnsi="Times New Roman" w:cs="Times New Roman"/>
                <w:bCs/>
                <w:sz w:val="24"/>
                <w:szCs w:val="24"/>
              </w:rPr>
              <w:t xml:space="preserve">es </w:t>
            </w:r>
            <w:r w:rsidR="00FA2750">
              <w:rPr>
                <w:rFonts w:ascii="Times New Roman" w:hAnsi="Times New Roman" w:cs="Times New Roman"/>
                <w:bCs/>
                <w:sz w:val="24"/>
                <w:szCs w:val="24"/>
              </w:rPr>
              <w:t>that</w:t>
            </w:r>
            <w:r w:rsidR="00D61E9E">
              <w:rPr>
                <w:rFonts w:ascii="Times New Roman" w:hAnsi="Times New Roman" w:cs="Times New Roman"/>
                <w:bCs/>
                <w:sz w:val="24"/>
                <w:szCs w:val="24"/>
              </w:rPr>
              <w:t xml:space="preserve"> delay their progression in life. Advocacy here </w:t>
            </w:r>
            <w:r w:rsidR="00FA2750">
              <w:rPr>
                <w:rFonts w:ascii="Times New Roman" w:hAnsi="Times New Roman" w:cs="Times New Roman"/>
                <w:bCs/>
                <w:sz w:val="24"/>
                <w:szCs w:val="24"/>
              </w:rPr>
              <w:t>concentrates</w:t>
            </w:r>
            <w:r w:rsidR="00D61E9E">
              <w:rPr>
                <w:rFonts w:ascii="Times New Roman" w:hAnsi="Times New Roman" w:cs="Times New Roman"/>
                <w:bCs/>
                <w:sz w:val="24"/>
                <w:szCs w:val="24"/>
              </w:rPr>
              <w:t xml:space="preserve"> on dismantling obstructions, those combating equality, </w:t>
            </w:r>
            <w:r w:rsidR="00FA2750">
              <w:rPr>
                <w:rFonts w:ascii="Times New Roman" w:hAnsi="Times New Roman" w:cs="Times New Roman"/>
                <w:bCs/>
                <w:sz w:val="24"/>
                <w:szCs w:val="24"/>
              </w:rPr>
              <w:t xml:space="preserve">and </w:t>
            </w:r>
            <w:r w:rsidR="00D61E9E">
              <w:rPr>
                <w:rFonts w:ascii="Times New Roman" w:hAnsi="Times New Roman" w:cs="Times New Roman"/>
                <w:bCs/>
                <w:sz w:val="24"/>
                <w:szCs w:val="24"/>
              </w:rPr>
              <w:t>also making sure children’s voice is listened to (Cook, et al</w:t>
            </w:r>
            <w:r w:rsidR="00B90D38">
              <w:rPr>
                <w:rFonts w:ascii="Times New Roman" w:hAnsi="Times New Roman" w:cs="Times New Roman"/>
                <w:bCs/>
                <w:sz w:val="24"/>
                <w:szCs w:val="24"/>
              </w:rPr>
              <w:t>, 2021</w:t>
            </w:r>
            <w:r w:rsidR="00D61E9E">
              <w:rPr>
                <w:rFonts w:ascii="Times New Roman" w:hAnsi="Times New Roman" w:cs="Times New Roman"/>
                <w:bCs/>
                <w:sz w:val="24"/>
                <w:szCs w:val="24"/>
              </w:rPr>
              <w:t xml:space="preserve">). </w:t>
            </w:r>
          </w:p>
        </w:tc>
      </w:tr>
    </w:tbl>
    <w:p w14:paraId="38A7FA9C" w14:textId="77777777" w:rsidR="00A5661F" w:rsidRDefault="00A5661F" w:rsidP="00A5661F">
      <w:pPr>
        <w:pStyle w:val="ListParagraph"/>
        <w:spacing w:after="0" w:line="360" w:lineRule="auto"/>
        <w:jc w:val="both"/>
        <w:rPr>
          <w:rFonts w:ascii="Times New Roman" w:hAnsi="Times New Roman" w:cs="Times New Roman"/>
          <w:b/>
          <w:bCs/>
          <w:i/>
          <w:sz w:val="24"/>
          <w:szCs w:val="24"/>
        </w:rPr>
      </w:pPr>
    </w:p>
    <w:p w14:paraId="0CAEB821" w14:textId="12C9B9C5" w:rsidR="00A5661F" w:rsidRPr="00832FE8" w:rsidRDefault="00A5661F" w:rsidP="00A5661F">
      <w:pPr>
        <w:pStyle w:val="ListParagraph"/>
        <w:numPr>
          <w:ilvl w:val="1"/>
          <w:numId w:val="16"/>
        </w:numPr>
        <w:spacing w:after="0" w:line="360" w:lineRule="auto"/>
        <w:jc w:val="both"/>
        <w:rPr>
          <w:rFonts w:ascii="Times New Roman" w:hAnsi="Times New Roman" w:cs="Times New Roman"/>
          <w:bCs/>
          <w:i/>
          <w:sz w:val="24"/>
          <w:szCs w:val="24"/>
        </w:rPr>
      </w:pPr>
      <w:r w:rsidRPr="00832FE8">
        <w:rPr>
          <w:rFonts w:ascii="Times New Roman" w:hAnsi="Times New Roman" w:cs="Times New Roman"/>
          <w:b/>
          <w:bCs/>
          <w:i/>
          <w:sz w:val="24"/>
          <w:szCs w:val="24"/>
        </w:rPr>
        <w:t>Theories of Child Advocacy</w:t>
      </w:r>
    </w:p>
    <w:p w14:paraId="25DA7333" w14:textId="77777777" w:rsidR="00A5661F" w:rsidRDefault="00A5661F" w:rsidP="00A5661F">
      <w:pPr>
        <w:spacing w:after="0" w:line="360" w:lineRule="auto"/>
        <w:jc w:val="both"/>
        <w:rPr>
          <w:rFonts w:ascii="Times New Roman" w:hAnsi="Times New Roman" w:cs="Times New Roman"/>
          <w:bCs/>
          <w:sz w:val="24"/>
          <w:szCs w:val="24"/>
        </w:rPr>
      </w:pPr>
      <w:r w:rsidRPr="00832FE8">
        <w:rPr>
          <w:rFonts w:ascii="Times New Roman" w:hAnsi="Times New Roman" w:cs="Times New Roman"/>
          <w:bCs/>
          <w:sz w:val="24"/>
          <w:szCs w:val="24"/>
        </w:rPr>
        <w:t xml:space="preserve">To understand children’s needs, development, and behavior, it is important to comprehend the framework of theories involved in children’s advocacy since these theories guide your interventions, enlighten advocacy approaches, and augment the effectiveness of advocacy attempts in supporting evidenced-based practices in supporting children’s rights and well-being. There are </w:t>
      </w:r>
      <w:r w:rsidRPr="00832FE8">
        <w:rPr>
          <w:rFonts w:ascii="Times New Roman" w:hAnsi="Times New Roman" w:cs="Times New Roman"/>
          <w:bCs/>
          <w:sz w:val="24"/>
          <w:szCs w:val="24"/>
        </w:rPr>
        <w:lastRenderedPageBreak/>
        <w:t xml:space="preserve">various theories involved; the following are some theories that guide advocacy efforts; attachment theory scrutinizes the value of secure attachment in children’s social and emotional growth. Ecological systems theory highlights the influence of the many systems that have a toll on children’s development and the social theory aims to focus on acquiring knowledge through social connections and observations. Finally, </w:t>
      </w:r>
      <w:proofErr w:type="spellStart"/>
      <w:r w:rsidRPr="00832FE8">
        <w:rPr>
          <w:rFonts w:ascii="Times New Roman" w:hAnsi="Times New Roman" w:cs="Times New Roman"/>
          <w:bCs/>
          <w:sz w:val="24"/>
          <w:szCs w:val="24"/>
        </w:rPr>
        <w:t>Grusec</w:t>
      </w:r>
      <w:proofErr w:type="spellEnd"/>
      <w:r w:rsidRPr="00832FE8">
        <w:rPr>
          <w:rFonts w:ascii="Times New Roman" w:hAnsi="Times New Roman" w:cs="Times New Roman"/>
          <w:bCs/>
          <w:sz w:val="24"/>
          <w:szCs w:val="24"/>
        </w:rPr>
        <w:t xml:space="preserve"> (2019) declares that if we want individual results, then the humanistic theory can play a vital role as it emphasizes personal capacity in taking control of individual lives. Although theories are seen as very important, the question remains: what can be accomplished when we bring theory into our practice (Gillett-Swan, </w:t>
      </w:r>
      <w:proofErr w:type="spellStart"/>
      <w:r w:rsidRPr="00832FE8">
        <w:rPr>
          <w:rFonts w:ascii="Times New Roman" w:hAnsi="Times New Roman" w:cs="Times New Roman"/>
          <w:bCs/>
          <w:sz w:val="24"/>
          <w:szCs w:val="24"/>
        </w:rPr>
        <w:t>Quennerstedt</w:t>
      </w:r>
      <w:proofErr w:type="spellEnd"/>
      <w:r w:rsidRPr="00832FE8">
        <w:rPr>
          <w:rFonts w:ascii="Times New Roman" w:hAnsi="Times New Roman" w:cs="Times New Roman"/>
          <w:bCs/>
          <w:sz w:val="24"/>
          <w:szCs w:val="24"/>
        </w:rPr>
        <w:t xml:space="preserve"> &amp; Moody, 2023)? Furthermore, Herbert (2016) </w:t>
      </w:r>
      <w:r>
        <w:rPr>
          <w:rFonts w:ascii="Times New Roman" w:hAnsi="Times New Roman" w:cs="Times New Roman"/>
          <w:bCs/>
          <w:sz w:val="24"/>
          <w:szCs w:val="24"/>
        </w:rPr>
        <w:t>declares</w:t>
      </w:r>
      <w:r w:rsidRPr="00832FE8">
        <w:rPr>
          <w:rFonts w:ascii="Times New Roman" w:hAnsi="Times New Roman" w:cs="Times New Roman"/>
          <w:bCs/>
          <w:sz w:val="24"/>
          <w:szCs w:val="24"/>
        </w:rPr>
        <w:t xml:space="preserve"> that there is little research to say whether these models are effective on children and their </w:t>
      </w:r>
      <w:r>
        <w:rPr>
          <w:rFonts w:ascii="Times New Roman" w:hAnsi="Times New Roman" w:cs="Times New Roman"/>
          <w:bCs/>
          <w:sz w:val="24"/>
          <w:szCs w:val="24"/>
        </w:rPr>
        <w:t>families</w:t>
      </w:r>
      <w:r w:rsidRPr="00832FE8">
        <w:rPr>
          <w:rFonts w:ascii="Times New Roman" w:hAnsi="Times New Roman" w:cs="Times New Roman"/>
          <w:bCs/>
          <w:sz w:val="24"/>
          <w:szCs w:val="24"/>
        </w:rPr>
        <w:t>.</w:t>
      </w:r>
    </w:p>
    <w:p w14:paraId="53CE9BDD" w14:textId="39FC122A" w:rsidR="00A5661F" w:rsidRDefault="00A5661F" w:rsidP="009810C7">
      <w:pPr>
        <w:spacing w:line="360" w:lineRule="auto"/>
        <w:rPr>
          <w:rFonts w:ascii="Times New Roman" w:hAnsi="Times New Roman" w:cs="Times New Roman"/>
          <w:sz w:val="24"/>
          <w:szCs w:val="24"/>
        </w:rPr>
      </w:pPr>
      <w:r>
        <w:rPr>
          <w:rFonts w:ascii="Times New Roman" w:hAnsi="Times New Roman" w:cs="Times New Roman"/>
          <w:sz w:val="24"/>
          <w:szCs w:val="24"/>
        </w:rPr>
        <w:t>Children and young people around the globe face many challenges in their daily lives</w:t>
      </w:r>
      <w:r w:rsidR="00A61AD2">
        <w:rPr>
          <w:rFonts w:ascii="Times New Roman" w:hAnsi="Times New Roman" w:cs="Times New Roman"/>
          <w:sz w:val="24"/>
          <w:szCs w:val="24"/>
        </w:rPr>
        <w:t xml:space="preserve"> as mentioned previously</w:t>
      </w:r>
      <w:r>
        <w:rPr>
          <w:rFonts w:ascii="Times New Roman" w:hAnsi="Times New Roman" w:cs="Times New Roman"/>
          <w:sz w:val="24"/>
          <w:szCs w:val="24"/>
        </w:rPr>
        <w:t>. Some of these challenges are as follows:</w:t>
      </w:r>
    </w:p>
    <w:p w14:paraId="383E42EE" w14:textId="11C8B705" w:rsidR="00A5661F" w:rsidRDefault="00A5661F" w:rsidP="00A5661F">
      <w:pPr>
        <w:pStyle w:val="ListParagraph"/>
        <w:numPr>
          <w:ilvl w:val="0"/>
          <w:numId w:val="10"/>
        </w:numPr>
        <w:spacing w:line="360" w:lineRule="auto"/>
        <w:rPr>
          <w:rFonts w:ascii="Times New Roman" w:hAnsi="Times New Roman" w:cs="Times New Roman"/>
          <w:sz w:val="24"/>
          <w:szCs w:val="24"/>
        </w:rPr>
      </w:pPr>
      <w:r w:rsidRPr="003E4FC4">
        <w:rPr>
          <w:rFonts w:ascii="Times New Roman" w:hAnsi="Times New Roman" w:cs="Times New Roman"/>
          <w:b/>
          <w:sz w:val="24"/>
          <w:szCs w:val="24"/>
        </w:rPr>
        <w:t>Education access:</w:t>
      </w:r>
      <w:r>
        <w:rPr>
          <w:rFonts w:ascii="Times New Roman" w:hAnsi="Times New Roman" w:cs="Times New Roman"/>
          <w:sz w:val="24"/>
          <w:szCs w:val="24"/>
        </w:rPr>
        <w:t xml:space="preserve"> Many children and young people encounter barriers to accessing quality schooling, like discrimination, inadequate resources, or even lack of educational facilities.</w:t>
      </w:r>
    </w:p>
    <w:p w14:paraId="5C220119" w14:textId="52B708C3" w:rsidR="00A61AD2" w:rsidRDefault="00A61AD2" w:rsidP="00A5661F">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b/>
          <w:sz w:val="24"/>
          <w:szCs w:val="24"/>
        </w:rPr>
        <w:t>Bullying:</w:t>
      </w:r>
      <w:r>
        <w:rPr>
          <w:rFonts w:ascii="Times New Roman" w:hAnsi="Times New Roman" w:cs="Times New Roman"/>
          <w:sz w:val="24"/>
          <w:szCs w:val="24"/>
        </w:rPr>
        <w:t xml:space="preserve"> The issue of bullying is becoming a challenge that various children may face once in a while in their lives. It could happen face-to-face, or online, and this may lead to children becoming emotionally distressed accompanied by long-term outcomes.</w:t>
      </w:r>
    </w:p>
    <w:p w14:paraId="52D7F595" w14:textId="48351FB5" w:rsidR="00A61AD2" w:rsidRDefault="00A61AD2" w:rsidP="00A5661F">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b/>
          <w:sz w:val="24"/>
          <w:szCs w:val="24"/>
        </w:rPr>
        <w:t>Poverty:</w:t>
      </w:r>
      <w:r>
        <w:rPr>
          <w:rFonts w:ascii="Times New Roman" w:hAnsi="Times New Roman" w:cs="Times New Roman"/>
          <w:sz w:val="24"/>
          <w:szCs w:val="24"/>
        </w:rPr>
        <w:t xml:space="preserve"> A lot of children suffer from poverty around the world, </w:t>
      </w:r>
      <w:r w:rsidR="00C06589">
        <w:rPr>
          <w:rFonts w:ascii="Times New Roman" w:hAnsi="Times New Roman" w:cs="Times New Roman"/>
          <w:sz w:val="24"/>
          <w:szCs w:val="24"/>
        </w:rPr>
        <w:t xml:space="preserve">and </w:t>
      </w:r>
      <w:r>
        <w:rPr>
          <w:rFonts w:ascii="Times New Roman" w:hAnsi="Times New Roman" w:cs="Times New Roman"/>
          <w:sz w:val="24"/>
          <w:szCs w:val="24"/>
        </w:rPr>
        <w:t>this can have an impact on their overall well-being. For example, when their basic needs are not met; education, food, and shelter.</w:t>
      </w:r>
    </w:p>
    <w:p w14:paraId="479A6F8A" w14:textId="77777777" w:rsidR="00A5661F" w:rsidRDefault="00A5661F" w:rsidP="00A5661F">
      <w:pPr>
        <w:pStyle w:val="ListParagraph"/>
        <w:numPr>
          <w:ilvl w:val="0"/>
          <w:numId w:val="10"/>
        </w:numPr>
        <w:spacing w:line="360" w:lineRule="auto"/>
        <w:rPr>
          <w:rFonts w:ascii="Times New Roman" w:hAnsi="Times New Roman" w:cs="Times New Roman"/>
          <w:sz w:val="24"/>
          <w:szCs w:val="24"/>
        </w:rPr>
      </w:pPr>
      <w:r w:rsidRPr="003E4FC4">
        <w:rPr>
          <w:rFonts w:ascii="Times New Roman" w:hAnsi="Times New Roman" w:cs="Times New Roman"/>
          <w:b/>
          <w:sz w:val="24"/>
          <w:szCs w:val="24"/>
        </w:rPr>
        <w:t>Family problems</w:t>
      </w:r>
      <w:r>
        <w:rPr>
          <w:rFonts w:ascii="Times New Roman" w:hAnsi="Times New Roman" w:cs="Times New Roman"/>
          <w:sz w:val="24"/>
          <w:szCs w:val="24"/>
        </w:rPr>
        <w:t>: Parental drug abuse, divorce or domestic violence may have long-term impacts on children and young people.</w:t>
      </w:r>
    </w:p>
    <w:p w14:paraId="0AB5DB20" w14:textId="2188B6EE" w:rsidR="00A5661F" w:rsidRDefault="00A5661F" w:rsidP="00A5661F">
      <w:pPr>
        <w:pStyle w:val="ListParagraph"/>
        <w:numPr>
          <w:ilvl w:val="0"/>
          <w:numId w:val="10"/>
        </w:numPr>
        <w:spacing w:line="360" w:lineRule="auto"/>
        <w:rPr>
          <w:rFonts w:ascii="Times New Roman" w:hAnsi="Times New Roman" w:cs="Times New Roman"/>
          <w:sz w:val="24"/>
          <w:szCs w:val="24"/>
        </w:rPr>
      </w:pPr>
      <w:r w:rsidRPr="003E4FC4">
        <w:rPr>
          <w:rFonts w:ascii="Times New Roman" w:hAnsi="Times New Roman" w:cs="Times New Roman"/>
          <w:b/>
          <w:sz w:val="24"/>
          <w:szCs w:val="24"/>
        </w:rPr>
        <w:t>Mental health problems</w:t>
      </w:r>
      <w:r w:rsidR="008664CA">
        <w:rPr>
          <w:rFonts w:ascii="Times New Roman" w:hAnsi="Times New Roman" w:cs="Times New Roman"/>
          <w:sz w:val="24"/>
          <w:szCs w:val="24"/>
        </w:rPr>
        <w:t>: M</w:t>
      </w:r>
      <w:r>
        <w:rPr>
          <w:rFonts w:ascii="Times New Roman" w:hAnsi="Times New Roman" w:cs="Times New Roman"/>
          <w:sz w:val="24"/>
          <w:szCs w:val="24"/>
        </w:rPr>
        <w:t>any children suffer and struggle with different challenges relating to their mental condition. They may suffer from trauma, anxiety, or depression; these may have a detrimental impact on their general development.</w:t>
      </w:r>
    </w:p>
    <w:p w14:paraId="7DA413DE" w14:textId="7CBC1B07" w:rsidR="00A5661F" w:rsidRDefault="00A5661F" w:rsidP="00A5661F">
      <w:pPr>
        <w:pStyle w:val="ListParagraph"/>
        <w:numPr>
          <w:ilvl w:val="0"/>
          <w:numId w:val="10"/>
        </w:numPr>
        <w:spacing w:line="360" w:lineRule="auto"/>
        <w:rPr>
          <w:rFonts w:ascii="Times New Roman" w:hAnsi="Times New Roman" w:cs="Times New Roman"/>
          <w:sz w:val="24"/>
          <w:szCs w:val="24"/>
        </w:rPr>
      </w:pPr>
      <w:r w:rsidRPr="003E4FC4">
        <w:rPr>
          <w:rFonts w:ascii="Times New Roman" w:hAnsi="Times New Roman" w:cs="Times New Roman"/>
          <w:b/>
          <w:sz w:val="24"/>
          <w:szCs w:val="24"/>
        </w:rPr>
        <w:t>Online safety and cyberbullying</w:t>
      </w:r>
      <w:r>
        <w:rPr>
          <w:rFonts w:ascii="Times New Roman" w:hAnsi="Times New Roman" w:cs="Times New Roman"/>
          <w:sz w:val="24"/>
          <w:szCs w:val="24"/>
        </w:rPr>
        <w:t xml:space="preserve">: Technology use is common and rising amongst children and young people. Their vulnerability is increasingly at stake where online </w:t>
      </w:r>
      <w:r>
        <w:rPr>
          <w:rFonts w:ascii="Times New Roman" w:hAnsi="Times New Roman" w:cs="Times New Roman"/>
          <w:sz w:val="24"/>
          <w:szCs w:val="24"/>
        </w:rPr>
        <w:lastRenderedPageBreak/>
        <w:t>predators, online bullying, and the introduction to inappropriate exposure situations are concerned.</w:t>
      </w:r>
    </w:p>
    <w:p w14:paraId="5765D84C" w14:textId="29D8F75C" w:rsidR="008664CA" w:rsidRDefault="008664CA" w:rsidP="00A5661F">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b/>
          <w:sz w:val="24"/>
          <w:szCs w:val="24"/>
        </w:rPr>
        <w:t>Peer stress</w:t>
      </w:r>
      <w:r w:rsidRPr="008664CA">
        <w:rPr>
          <w:rFonts w:ascii="Times New Roman" w:hAnsi="Times New Roman" w:cs="Times New Roman"/>
          <w:sz w:val="24"/>
          <w:szCs w:val="24"/>
        </w:rPr>
        <w:t>:</w:t>
      </w:r>
      <w:r>
        <w:rPr>
          <w:rFonts w:ascii="Times New Roman" w:hAnsi="Times New Roman" w:cs="Times New Roman"/>
          <w:sz w:val="24"/>
          <w:szCs w:val="24"/>
        </w:rPr>
        <w:t xml:space="preserve"> Many children get trapped in engaging in dangerous behaviors, like academic fraudulence, substance misuse, or unhealthy friendships.</w:t>
      </w:r>
    </w:p>
    <w:p w14:paraId="1A9B2329" w14:textId="69418F6E" w:rsidR="00A5661F" w:rsidRDefault="00A5661F" w:rsidP="009810C7">
      <w:pPr>
        <w:spacing w:line="360" w:lineRule="auto"/>
        <w:rPr>
          <w:rFonts w:ascii="Times New Roman" w:hAnsi="Times New Roman" w:cs="Times New Roman"/>
          <w:sz w:val="24"/>
          <w:szCs w:val="24"/>
        </w:rPr>
      </w:pPr>
      <w:r>
        <w:rPr>
          <w:rFonts w:ascii="Times New Roman" w:hAnsi="Times New Roman" w:cs="Times New Roman"/>
          <w:sz w:val="24"/>
          <w:szCs w:val="24"/>
        </w:rPr>
        <w:t>Hence, t</w:t>
      </w:r>
      <w:r w:rsidRPr="00346164">
        <w:rPr>
          <w:rFonts w:ascii="Times New Roman" w:hAnsi="Times New Roman" w:cs="Times New Roman"/>
          <w:sz w:val="24"/>
          <w:szCs w:val="24"/>
        </w:rPr>
        <w:t>o effectively advocate for children, it is important to understand the many challenges they encounter in their different settings, this could be fr</w:t>
      </w:r>
      <w:r>
        <w:rPr>
          <w:rFonts w:ascii="Times New Roman" w:hAnsi="Times New Roman" w:cs="Times New Roman"/>
          <w:sz w:val="24"/>
          <w:szCs w:val="24"/>
        </w:rPr>
        <w:t>om external pressures</w:t>
      </w:r>
      <w:r w:rsidRPr="00346164">
        <w:rPr>
          <w:rFonts w:ascii="Times New Roman" w:hAnsi="Times New Roman" w:cs="Times New Roman"/>
          <w:sz w:val="24"/>
          <w:szCs w:val="24"/>
        </w:rPr>
        <w:t xml:space="preserve"> to their internal desires. Parents </w:t>
      </w:r>
      <w:r>
        <w:rPr>
          <w:rFonts w:ascii="Times New Roman" w:hAnsi="Times New Roman" w:cs="Times New Roman"/>
          <w:sz w:val="24"/>
          <w:szCs w:val="24"/>
        </w:rPr>
        <w:t>need</w:t>
      </w:r>
      <w:r w:rsidRPr="00346164">
        <w:rPr>
          <w:rFonts w:ascii="Times New Roman" w:hAnsi="Times New Roman" w:cs="Times New Roman"/>
          <w:sz w:val="24"/>
          <w:szCs w:val="24"/>
        </w:rPr>
        <w:t xml:space="preserve"> to understand that very well</w:t>
      </w:r>
      <w:r>
        <w:rPr>
          <w:rFonts w:ascii="Times New Roman" w:hAnsi="Times New Roman" w:cs="Times New Roman"/>
          <w:sz w:val="24"/>
          <w:szCs w:val="24"/>
        </w:rPr>
        <w:t xml:space="preserve">, as children’s views are hardly ever </w:t>
      </w:r>
      <w:r w:rsidR="000E19A3">
        <w:rPr>
          <w:rFonts w:ascii="Times New Roman" w:hAnsi="Times New Roman" w:cs="Times New Roman"/>
          <w:sz w:val="24"/>
          <w:szCs w:val="24"/>
        </w:rPr>
        <w:t>sought declares</w:t>
      </w:r>
      <w:r w:rsidR="009810C7">
        <w:rPr>
          <w:rFonts w:ascii="Times New Roman" w:hAnsi="Times New Roman" w:cs="Times New Roman"/>
          <w:sz w:val="24"/>
          <w:szCs w:val="24"/>
        </w:rPr>
        <w:t xml:space="preserve"> Cook, et al (</w:t>
      </w:r>
      <w:r>
        <w:rPr>
          <w:rFonts w:ascii="Times New Roman" w:hAnsi="Times New Roman" w:cs="Times New Roman"/>
          <w:sz w:val="24"/>
          <w:szCs w:val="24"/>
        </w:rPr>
        <w:t>2021)</w:t>
      </w:r>
      <w:r w:rsidRPr="00346164">
        <w:rPr>
          <w:rFonts w:ascii="Times New Roman" w:hAnsi="Times New Roman" w:cs="Times New Roman"/>
          <w:sz w:val="24"/>
          <w:szCs w:val="24"/>
        </w:rPr>
        <w:t>.</w:t>
      </w:r>
      <w:r>
        <w:rPr>
          <w:rFonts w:ascii="Times New Roman" w:hAnsi="Times New Roman" w:cs="Times New Roman"/>
          <w:sz w:val="24"/>
          <w:szCs w:val="24"/>
        </w:rPr>
        <w:t xml:space="preserve"> Therefore, as seen previously, to address those challenges an inclusive approach that involves educators, parents, and the community is crucial.</w:t>
      </w:r>
    </w:p>
    <w:p w14:paraId="6927CF4A" w14:textId="413EF073" w:rsidR="007A15F2" w:rsidRDefault="007A15F2" w:rsidP="007A15F2">
      <w:pPr>
        <w:pStyle w:val="ListParagraph"/>
        <w:numPr>
          <w:ilvl w:val="0"/>
          <w:numId w:val="16"/>
        </w:numPr>
        <w:spacing w:after="0" w:line="360" w:lineRule="auto"/>
        <w:jc w:val="both"/>
        <w:rPr>
          <w:rFonts w:ascii="Times New Roman" w:hAnsi="Times New Roman" w:cs="Times New Roman"/>
          <w:b/>
          <w:bCs/>
          <w:sz w:val="24"/>
          <w:szCs w:val="24"/>
        </w:rPr>
      </w:pPr>
      <w:r w:rsidRPr="007A15F2">
        <w:rPr>
          <w:rFonts w:ascii="Times New Roman" w:hAnsi="Times New Roman" w:cs="Times New Roman"/>
          <w:b/>
          <w:bCs/>
          <w:sz w:val="24"/>
          <w:szCs w:val="24"/>
        </w:rPr>
        <w:t xml:space="preserve">Actualization </w:t>
      </w:r>
    </w:p>
    <w:p w14:paraId="7EA9E25D" w14:textId="3B218020" w:rsidR="00A566F5" w:rsidRPr="00A566F5" w:rsidRDefault="00A566F5" w:rsidP="00A566F5">
      <w:pPr>
        <w:pStyle w:val="ListParagraph"/>
        <w:numPr>
          <w:ilvl w:val="1"/>
          <w:numId w:val="16"/>
        </w:numPr>
        <w:spacing w:line="360" w:lineRule="auto"/>
        <w:rPr>
          <w:rFonts w:ascii="Times New Roman" w:hAnsi="Times New Roman" w:cs="Times New Roman"/>
          <w:b/>
          <w:bCs/>
          <w:i/>
          <w:sz w:val="24"/>
          <w:szCs w:val="24"/>
        </w:rPr>
      </w:pPr>
      <w:r w:rsidRPr="00A566F5">
        <w:rPr>
          <w:rFonts w:ascii="Times New Roman" w:hAnsi="Times New Roman" w:cs="Times New Roman"/>
          <w:b/>
          <w:bCs/>
          <w:i/>
          <w:sz w:val="24"/>
          <w:szCs w:val="24"/>
        </w:rPr>
        <w:t>Working with stakeholders in child advocacy</w:t>
      </w:r>
    </w:p>
    <w:p w14:paraId="74B654BF" w14:textId="7AD48A74" w:rsidR="003A7511" w:rsidRPr="003A7511" w:rsidRDefault="00185C26" w:rsidP="003A7511">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Advocating for our children is usually seen </w:t>
      </w:r>
      <w:r w:rsidR="00FD1766">
        <w:rPr>
          <w:rFonts w:ascii="Times New Roman" w:hAnsi="Times New Roman" w:cs="Times New Roman"/>
          <w:bCs/>
          <w:sz w:val="24"/>
          <w:szCs w:val="24"/>
        </w:rPr>
        <w:t xml:space="preserve">as </w:t>
      </w:r>
      <w:r>
        <w:rPr>
          <w:rFonts w:ascii="Times New Roman" w:hAnsi="Times New Roman" w:cs="Times New Roman"/>
          <w:bCs/>
          <w:sz w:val="24"/>
          <w:szCs w:val="24"/>
        </w:rPr>
        <w:t xml:space="preserve">an essential component </w:t>
      </w:r>
      <w:r w:rsidR="00FD1766">
        <w:rPr>
          <w:rFonts w:ascii="Times New Roman" w:hAnsi="Times New Roman" w:cs="Times New Roman"/>
          <w:bCs/>
          <w:sz w:val="24"/>
          <w:szCs w:val="24"/>
        </w:rPr>
        <w:t>of safeguarding</w:t>
      </w:r>
      <w:r>
        <w:rPr>
          <w:rFonts w:ascii="Times New Roman" w:hAnsi="Times New Roman" w:cs="Times New Roman"/>
          <w:bCs/>
          <w:sz w:val="24"/>
          <w:szCs w:val="24"/>
        </w:rPr>
        <w:t xml:space="preserve"> their wel</w:t>
      </w:r>
      <w:r w:rsidR="00FD1766">
        <w:rPr>
          <w:rFonts w:ascii="Times New Roman" w:hAnsi="Times New Roman" w:cs="Times New Roman"/>
          <w:bCs/>
          <w:sz w:val="24"/>
          <w:szCs w:val="24"/>
        </w:rPr>
        <w:t>fare</w:t>
      </w:r>
      <w:r>
        <w:rPr>
          <w:rFonts w:ascii="Times New Roman" w:hAnsi="Times New Roman" w:cs="Times New Roman"/>
          <w:bCs/>
          <w:sz w:val="24"/>
          <w:szCs w:val="24"/>
        </w:rPr>
        <w:t>, rights</w:t>
      </w:r>
      <w:r w:rsidR="00FD1766">
        <w:rPr>
          <w:rFonts w:ascii="Times New Roman" w:hAnsi="Times New Roman" w:cs="Times New Roman"/>
          <w:bCs/>
          <w:sz w:val="24"/>
          <w:szCs w:val="24"/>
        </w:rPr>
        <w:t>,</w:t>
      </w:r>
      <w:r>
        <w:rPr>
          <w:rFonts w:ascii="Times New Roman" w:hAnsi="Times New Roman" w:cs="Times New Roman"/>
          <w:bCs/>
          <w:sz w:val="24"/>
          <w:szCs w:val="24"/>
        </w:rPr>
        <w:t xml:space="preserve"> and development in the world. It is regarded as an ethical obligation </w:t>
      </w:r>
      <w:r w:rsidR="00FD1766">
        <w:rPr>
          <w:rFonts w:ascii="Times New Roman" w:hAnsi="Times New Roman" w:cs="Times New Roman"/>
          <w:bCs/>
          <w:sz w:val="24"/>
          <w:szCs w:val="24"/>
        </w:rPr>
        <w:t>to protect</w:t>
      </w:r>
      <w:r>
        <w:rPr>
          <w:rFonts w:ascii="Times New Roman" w:hAnsi="Times New Roman" w:cs="Times New Roman"/>
          <w:bCs/>
          <w:sz w:val="24"/>
          <w:szCs w:val="24"/>
        </w:rPr>
        <w:t xml:space="preserve"> susceptible children, </w:t>
      </w:r>
      <w:r w:rsidR="00FD1766">
        <w:rPr>
          <w:rFonts w:ascii="Times New Roman" w:hAnsi="Times New Roman" w:cs="Times New Roman"/>
          <w:bCs/>
          <w:sz w:val="24"/>
          <w:szCs w:val="24"/>
        </w:rPr>
        <w:t>make</w:t>
      </w:r>
      <w:r>
        <w:rPr>
          <w:rFonts w:ascii="Times New Roman" w:hAnsi="Times New Roman" w:cs="Times New Roman"/>
          <w:bCs/>
          <w:sz w:val="24"/>
          <w:szCs w:val="24"/>
        </w:rPr>
        <w:t xml:space="preserve"> sure they have a voice when it comes to decision-making, and </w:t>
      </w:r>
      <w:r w:rsidR="00FD1766">
        <w:rPr>
          <w:rFonts w:ascii="Times New Roman" w:hAnsi="Times New Roman" w:cs="Times New Roman"/>
          <w:bCs/>
          <w:sz w:val="24"/>
          <w:szCs w:val="24"/>
        </w:rPr>
        <w:t>promote</w:t>
      </w:r>
      <w:r>
        <w:rPr>
          <w:rFonts w:ascii="Times New Roman" w:hAnsi="Times New Roman" w:cs="Times New Roman"/>
          <w:bCs/>
          <w:sz w:val="24"/>
          <w:szCs w:val="24"/>
        </w:rPr>
        <w:t xml:space="preserve"> their </w:t>
      </w:r>
      <w:r w:rsidR="00FD1766">
        <w:rPr>
          <w:rFonts w:ascii="Times New Roman" w:hAnsi="Times New Roman" w:cs="Times New Roman"/>
          <w:bCs/>
          <w:sz w:val="24"/>
          <w:szCs w:val="24"/>
        </w:rPr>
        <w:t>well-being</w:t>
      </w:r>
      <w:r>
        <w:rPr>
          <w:rFonts w:ascii="Times New Roman" w:hAnsi="Times New Roman" w:cs="Times New Roman"/>
          <w:bCs/>
          <w:sz w:val="24"/>
          <w:szCs w:val="24"/>
        </w:rPr>
        <w:t>.</w:t>
      </w:r>
      <w:r w:rsidR="00FD1766">
        <w:rPr>
          <w:rFonts w:ascii="Times New Roman" w:hAnsi="Times New Roman" w:cs="Times New Roman"/>
          <w:bCs/>
          <w:sz w:val="24"/>
          <w:szCs w:val="24"/>
        </w:rPr>
        <w:t xml:space="preserve"> Therefore, putting every effort together is seen as crucial to creating a better equitable, and more fair society.</w:t>
      </w:r>
      <w:r w:rsidR="00A56AC2">
        <w:rPr>
          <w:rFonts w:ascii="Times New Roman" w:hAnsi="Times New Roman" w:cs="Times New Roman"/>
          <w:bCs/>
          <w:sz w:val="24"/>
          <w:szCs w:val="24"/>
        </w:rPr>
        <w:t xml:space="preserve"> </w:t>
      </w:r>
      <w:r w:rsidR="00A566F5">
        <w:rPr>
          <w:rFonts w:ascii="Times New Roman" w:hAnsi="Times New Roman" w:cs="Times New Roman"/>
          <w:bCs/>
          <w:sz w:val="24"/>
          <w:szCs w:val="24"/>
        </w:rPr>
        <w:t>Working with different stakeholders when advocating for children and young people is essential to creating an effective and sustainable transformation. The different stakeholders, such as the policymakers, parents, community agencies, and teachers can bring various perspectives, resources as well as knowledge to the table. Collaboration with the different collaborators will ensure that children’s rights and needs are tackled comprehensively, also the hard work for advocacy is up-to-date with the actual world’s insight and experiences. Therefore, when stakeholders work collectively, impactful resolutions can be implemented, and advocating for changes in policy and creating supportive settings will allow our children to flourish. As good as the above sounds, the research found that children's experiences, voices, and needs are frequently left out or overlooked by policymakers and professionals (Sear-Heiman et al, 2024).</w:t>
      </w:r>
    </w:p>
    <w:p w14:paraId="1145BF88" w14:textId="571BB295" w:rsidR="003A7511" w:rsidRDefault="003510B4" w:rsidP="003A751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Despite some children being overlooked, </w:t>
      </w:r>
      <w:r w:rsidR="008664CA">
        <w:rPr>
          <w:rFonts w:ascii="Times New Roman" w:hAnsi="Times New Roman" w:cs="Times New Roman"/>
          <w:bCs/>
          <w:sz w:val="24"/>
          <w:szCs w:val="24"/>
        </w:rPr>
        <w:t>many real-life examples can</w:t>
      </w:r>
      <w:r w:rsidR="003A7511">
        <w:rPr>
          <w:rFonts w:ascii="Times New Roman" w:hAnsi="Times New Roman" w:cs="Times New Roman"/>
          <w:bCs/>
          <w:sz w:val="24"/>
          <w:szCs w:val="24"/>
        </w:rPr>
        <w:t xml:space="preserve"> be shared in child advocacy</w:t>
      </w:r>
      <w:r>
        <w:rPr>
          <w:rFonts w:ascii="Times New Roman" w:hAnsi="Times New Roman" w:cs="Times New Roman"/>
          <w:bCs/>
          <w:sz w:val="24"/>
          <w:szCs w:val="24"/>
        </w:rPr>
        <w:t xml:space="preserve"> </w:t>
      </w:r>
      <w:r w:rsidR="008664CA">
        <w:rPr>
          <w:rFonts w:ascii="Times New Roman" w:hAnsi="Times New Roman" w:cs="Times New Roman"/>
          <w:bCs/>
          <w:sz w:val="24"/>
          <w:szCs w:val="24"/>
        </w:rPr>
        <w:t xml:space="preserve">stories </w:t>
      </w:r>
      <w:r>
        <w:rPr>
          <w:rFonts w:ascii="Times New Roman" w:hAnsi="Times New Roman" w:cs="Times New Roman"/>
          <w:bCs/>
          <w:sz w:val="24"/>
          <w:szCs w:val="24"/>
        </w:rPr>
        <w:t xml:space="preserve">where advocates stood beside children when there was unfairness or mistreatment. Below </w:t>
      </w:r>
      <w:r>
        <w:rPr>
          <w:rFonts w:ascii="Times New Roman" w:hAnsi="Times New Roman" w:cs="Times New Roman"/>
          <w:bCs/>
          <w:sz w:val="24"/>
          <w:szCs w:val="24"/>
        </w:rPr>
        <w:lastRenderedPageBreak/>
        <w:t xml:space="preserve">are some of the efforts of advocates advocating for children in different </w:t>
      </w:r>
      <w:r w:rsidR="008664CA">
        <w:rPr>
          <w:rFonts w:ascii="Times New Roman" w:hAnsi="Times New Roman" w:cs="Times New Roman"/>
          <w:bCs/>
          <w:sz w:val="24"/>
          <w:szCs w:val="24"/>
        </w:rPr>
        <w:t>circumstances</w:t>
      </w:r>
      <w:r>
        <w:rPr>
          <w:rFonts w:ascii="Times New Roman" w:hAnsi="Times New Roman" w:cs="Times New Roman"/>
          <w:bCs/>
          <w:sz w:val="24"/>
          <w:szCs w:val="24"/>
        </w:rPr>
        <w:t xml:space="preserve"> in their lives:</w:t>
      </w:r>
    </w:p>
    <w:p w14:paraId="339B637F" w14:textId="19907A37" w:rsidR="003510B4" w:rsidRDefault="003A7511" w:rsidP="003510B4">
      <w:pPr>
        <w:pStyle w:val="ListParagraph"/>
        <w:numPr>
          <w:ilvl w:val="0"/>
          <w:numId w:val="17"/>
        </w:numPr>
        <w:spacing w:after="0" w:line="360" w:lineRule="auto"/>
        <w:jc w:val="both"/>
        <w:rPr>
          <w:rFonts w:ascii="Times New Roman" w:hAnsi="Times New Roman" w:cs="Times New Roman"/>
          <w:bCs/>
          <w:sz w:val="24"/>
          <w:szCs w:val="24"/>
        </w:rPr>
      </w:pPr>
      <w:r w:rsidRPr="003510B4">
        <w:rPr>
          <w:rFonts w:ascii="Times New Roman" w:hAnsi="Times New Roman" w:cs="Times New Roman"/>
          <w:bCs/>
          <w:sz w:val="24"/>
          <w:szCs w:val="24"/>
        </w:rPr>
        <w:t xml:space="preserve">The </w:t>
      </w:r>
      <w:r w:rsidR="00C428BD">
        <w:rPr>
          <w:rFonts w:ascii="Times New Roman" w:hAnsi="Times New Roman" w:cs="Times New Roman"/>
          <w:bCs/>
          <w:sz w:val="24"/>
          <w:szCs w:val="24"/>
        </w:rPr>
        <w:t>advocator</w:t>
      </w:r>
      <w:r w:rsidRPr="003510B4">
        <w:rPr>
          <w:rFonts w:ascii="Times New Roman" w:hAnsi="Times New Roman" w:cs="Times New Roman"/>
          <w:bCs/>
          <w:sz w:val="24"/>
          <w:szCs w:val="24"/>
        </w:rPr>
        <w:t xml:space="preserve"> can advocate for </w:t>
      </w:r>
      <w:r w:rsidR="008664CA">
        <w:rPr>
          <w:rFonts w:ascii="Times New Roman" w:hAnsi="Times New Roman" w:cs="Times New Roman"/>
          <w:bCs/>
          <w:sz w:val="24"/>
          <w:szCs w:val="24"/>
        </w:rPr>
        <w:t>parents</w:t>
      </w:r>
      <w:r w:rsidR="00C428BD">
        <w:rPr>
          <w:rFonts w:ascii="Times New Roman" w:hAnsi="Times New Roman" w:cs="Times New Roman"/>
          <w:bCs/>
          <w:sz w:val="24"/>
          <w:szCs w:val="24"/>
        </w:rPr>
        <w:t xml:space="preserve"> with a child living with Autism Spectrum Disorder and is facing many challenges at school (Young, 2022). The advocator can advocate for </w:t>
      </w:r>
      <w:r w:rsidRPr="003510B4">
        <w:rPr>
          <w:rFonts w:ascii="Times New Roman" w:hAnsi="Times New Roman" w:cs="Times New Roman"/>
          <w:bCs/>
          <w:sz w:val="24"/>
          <w:szCs w:val="24"/>
        </w:rPr>
        <w:t xml:space="preserve">support and supplementary resources for children who have learning difficulties, for example, by requesting specialized rooms and education programs. </w:t>
      </w:r>
    </w:p>
    <w:p w14:paraId="48ADAE77" w14:textId="585118D9" w:rsidR="003510B4" w:rsidRDefault="003510B4" w:rsidP="003510B4">
      <w:pPr>
        <w:pStyle w:val="ListParagraph"/>
        <w:numPr>
          <w:ilvl w:val="0"/>
          <w:numId w:val="17"/>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An advocator</w:t>
      </w:r>
      <w:r w:rsidR="003A7511" w:rsidRPr="003510B4">
        <w:rPr>
          <w:rFonts w:ascii="Times New Roman" w:hAnsi="Times New Roman" w:cs="Times New Roman"/>
          <w:bCs/>
          <w:sz w:val="24"/>
          <w:szCs w:val="24"/>
        </w:rPr>
        <w:t xml:space="preserve"> can also advocate for changing policies to foster an inclusive and safe learning environment, and for anti-bullying initiatives. </w:t>
      </w:r>
    </w:p>
    <w:p w14:paraId="3A33189F" w14:textId="03127EC5" w:rsidR="003510B4" w:rsidRDefault="003510B4" w:rsidP="003510B4">
      <w:pPr>
        <w:pStyle w:val="ListParagraph"/>
        <w:numPr>
          <w:ilvl w:val="0"/>
          <w:numId w:val="17"/>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social worker can advocate for children being neglected in society, in receiving support and care </w:t>
      </w:r>
      <w:r w:rsidR="00C428BD">
        <w:rPr>
          <w:rFonts w:ascii="Times New Roman" w:hAnsi="Times New Roman" w:cs="Times New Roman"/>
          <w:bCs/>
          <w:sz w:val="24"/>
          <w:szCs w:val="24"/>
        </w:rPr>
        <w:t>from</w:t>
      </w:r>
      <w:r>
        <w:rPr>
          <w:rFonts w:ascii="Times New Roman" w:hAnsi="Times New Roman" w:cs="Times New Roman"/>
          <w:bCs/>
          <w:sz w:val="24"/>
          <w:szCs w:val="24"/>
        </w:rPr>
        <w:t xml:space="preserve"> their guardians or parents</w:t>
      </w:r>
      <w:r w:rsidR="00C428BD">
        <w:rPr>
          <w:rFonts w:ascii="Times New Roman" w:hAnsi="Times New Roman" w:cs="Times New Roman"/>
          <w:bCs/>
          <w:sz w:val="24"/>
          <w:szCs w:val="24"/>
        </w:rPr>
        <w:t xml:space="preserve">. It may comprise ensuring that the child receives appropriate medical care, is placed in a secure and safe home, and gets opportunities to get access to education. Then, the advocator can work with members of the family, as well as the authority to protect their rights and, at the same time improve their quality of living. </w:t>
      </w:r>
    </w:p>
    <w:p w14:paraId="37761971" w14:textId="77777777" w:rsidR="008664CA" w:rsidRDefault="003A7511" w:rsidP="003510B4">
      <w:pPr>
        <w:pStyle w:val="ListParagraph"/>
        <w:numPr>
          <w:ilvl w:val="0"/>
          <w:numId w:val="17"/>
        </w:numPr>
        <w:spacing w:after="0" w:line="360" w:lineRule="auto"/>
        <w:jc w:val="both"/>
        <w:rPr>
          <w:rFonts w:ascii="Times New Roman" w:hAnsi="Times New Roman" w:cs="Times New Roman"/>
          <w:bCs/>
          <w:sz w:val="24"/>
          <w:szCs w:val="24"/>
        </w:rPr>
      </w:pPr>
      <w:r w:rsidRPr="003510B4">
        <w:rPr>
          <w:rFonts w:ascii="Times New Roman" w:hAnsi="Times New Roman" w:cs="Times New Roman"/>
          <w:bCs/>
          <w:sz w:val="24"/>
          <w:szCs w:val="24"/>
        </w:rPr>
        <w:t xml:space="preserve">One last example is about students being excluded from school activities. The </w:t>
      </w:r>
      <w:r w:rsidR="00832FE8">
        <w:rPr>
          <w:rFonts w:ascii="Times New Roman" w:hAnsi="Times New Roman" w:cs="Times New Roman"/>
          <w:bCs/>
          <w:sz w:val="24"/>
          <w:szCs w:val="24"/>
        </w:rPr>
        <w:t>advocator</w:t>
      </w:r>
      <w:r w:rsidRPr="003510B4">
        <w:rPr>
          <w:rFonts w:ascii="Times New Roman" w:hAnsi="Times New Roman" w:cs="Times New Roman"/>
          <w:bCs/>
          <w:sz w:val="24"/>
          <w:szCs w:val="24"/>
        </w:rPr>
        <w:t xml:space="preserve"> can mediate negotiations, encourage inclusion as well as empathy among friends, and collaborate with educators in creating opportunities for all pupils so they feel included and valued. Through enthusiastically raising awareness, promoting continuous change, and collaborating with partners, the </w:t>
      </w:r>
      <w:r w:rsidR="00832FE8">
        <w:rPr>
          <w:rFonts w:ascii="Times New Roman" w:hAnsi="Times New Roman" w:cs="Times New Roman"/>
          <w:bCs/>
          <w:sz w:val="24"/>
          <w:szCs w:val="24"/>
        </w:rPr>
        <w:t>advocat</w:t>
      </w:r>
      <w:r w:rsidRPr="003510B4">
        <w:rPr>
          <w:rFonts w:ascii="Times New Roman" w:hAnsi="Times New Roman" w:cs="Times New Roman"/>
          <w:bCs/>
          <w:sz w:val="24"/>
          <w:szCs w:val="24"/>
        </w:rPr>
        <w:t xml:space="preserve">or will be advocating holistically for the success and well-being of all children. </w:t>
      </w:r>
    </w:p>
    <w:p w14:paraId="11DE16B4" w14:textId="70B6FF89" w:rsidR="003A7511" w:rsidRPr="008664CA" w:rsidRDefault="003A7511" w:rsidP="008664CA">
      <w:pPr>
        <w:spacing w:after="0" w:line="360" w:lineRule="auto"/>
        <w:ind w:left="360"/>
        <w:jc w:val="both"/>
        <w:rPr>
          <w:rFonts w:ascii="Times New Roman" w:hAnsi="Times New Roman" w:cs="Times New Roman"/>
          <w:bCs/>
          <w:sz w:val="24"/>
          <w:szCs w:val="24"/>
        </w:rPr>
      </w:pPr>
      <w:r w:rsidRPr="008664CA">
        <w:rPr>
          <w:rFonts w:ascii="Times New Roman" w:hAnsi="Times New Roman" w:cs="Times New Roman"/>
          <w:bCs/>
          <w:sz w:val="24"/>
          <w:szCs w:val="24"/>
        </w:rPr>
        <w:t xml:space="preserve">However, despite the efforts on the </w:t>
      </w:r>
      <w:r w:rsidR="00832FE8" w:rsidRPr="008664CA">
        <w:rPr>
          <w:rFonts w:ascii="Times New Roman" w:hAnsi="Times New Roman" w:cs="Times New Roman"/>
          <w:bCs/>
          <w:sz w:val="24"/>
          <w:szCs w:val="24"/>
        </w:rPr>
        <w:t>advocat</w:t>
      </w:r>
      <w:r w:rsidRPr="008664CA">
        <w:rPr>
          <w:rFonts w:ascii="Times New Roman" w:hAnsi="Times New Roman" w:cs="Times New Roman"/>
          <w:bCs/>
          <w:sz w:val="24"/>
          <w:szCs w:val="24"/>
        </w:rPr>
        <w:t xml:space="preserve">or’s </w:t>
      </w:r>
      <w:r w:rsidR="00832FE8" w:rsidRPr="008664CA">
        <w:rPr>
          <w:rFonts w:ascii="Times New Roman" w:hAnsi="Times New Roman" w:cs="Times New Roman"/>
          <w:bCs/>
          <w:sz w:val="24"/>
          <w:szCs w:val="24"/>
        </w:rPr>
        <w:t>side</w:t>
      </w:r>
      <w:r w:rsidRPr="008664CA">
        <w:rPr>
          <w:rFonts w:ascii="Times New Roman" w:hAnsi="Times New Roman" w:cs="Times New Roman"/>
          <w:bCs/>
          <w:sz w:val="24"/>
          <w:szCs w:val="24"/>
        </w:rPr>
        <w:t xml:space="preserve">, there still exist insufficient services and people who hold children’s best interests at heart (Robinson, et al, 2029).  </w:t>
      </w:r>
      <w:proofErr w:type="spellStart"/>
      <w:r w:rsidRPr="008664CA">
        <w:rPr>
          <w:rFonts w:ascii="Times New Roman" w:hAnsi="Times New Roman" w:cs="Times New Roman"/>
          <w:bCs/>
          <w:sz w:val="24"/>
          <w:szCs w:val="24"/>
        </w:rPr>
        <w:t>Winiecki</w:t>
      </w:r>
      <w:proofErr w:type="spellEnd"/>
      <w:r w:rsidRPr="008664CA">
        <w:rPr>
          <w:rFonts w:ascii="Times New Roman" w:hAnsi="Times New Roman" w:cs="Times New Roman"/>
          <w:bCs/>
          <w:sz w:val="24"/>
          <w:szCs w:val="24"/>
        </w:rPr>
        <w:t xml:space="preserve"> 2018) proclaims that the impact that mistreatment has on children will be something that will never be fully understood by many. </w:t>
      </w:r>
    </w:p>
    <w:p w14:paraId="47C33D0B" w14:textId="18CD3694" w:rsidR="007A15F2" w:rsidRDefault="007A15F2" w:rsidP="007A15F2">
      <w:pPr>
        <w:pStyle w:val="ListParagraph"/>
        <w:spacing w:after="0" w:line="360" w:lineRule="auto"/>
        <w:ind w:left="360"/>
        <w:jc w:val="both"/>
        <w:rPr>
          <w:rFonts w:ascii="Times New Roman" w:hAnsi="Times New Roman" w:cs="Times New Roman"/>
          <w:b/>
          <w:bCs/>
          <w:sz w:val="24"/>
          <w:szCs w:val="24"/>
        </w:rPr>
      </w:pPr>
    </w:p>
    <w:p w14:paraId="13B37CB2" w14:textId="480FBB09" w:rsidR="007A15F2" w:rsidRDefault="007A15F2" w:rsidP="007A15F2">
      <w:pPr>
        <w:pStyle w:val="ListParagraph"/>
        <w:numPr>
          <w:ilvl w:val="0"/>
          <w:numId w:val="16"/>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Discussions </w:t>
      </w:r>
    </w:p>
    <w:p w14:paraId="0324D96D" w14:textId="0699E91B" w:rsidR="00832FE8" w:rsidRPr="00832FE8" w:rsidRDefault="00CC18B1" w:rsidP="00832FE8">
      <w:pPr>
        <w:pStyle w:val="ListParagraph"/>
        <w:numPr>
          <w:ilvl w:val="1"/>
          <w:numId w:val="16"/>
        </w:numPr>
        <w:spacing w:line="36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sidR="00832FE8" w:rsidRPr="00832FE8">
        <w:rPr>
          <w:rFonts w:ascii="Times New Roman" w:hAnsi="Times New Roman" w:cs="Times New Roman"/>
          <w:b/>
          <w:bCs/>
          <w:i/>
          <w:sz w:val="24"/>
          <w:szCs w:val="24"/>
        </w:rPr>
        <w:t>I</w:t>
      </w:r>
      <w:r>
        <w:rPr>
          <w:rFonts w:ascii="Times New Roman" w:hAnsi="Times New Roman" w:cs="Times New Roman"/>
          <w:b/>
          <w:bCs/>
          <w:i/>
          <w:sz w:val="24"/>
          <w:szCs w:val="24"/>
        </w:rPr>
        <w:t>mpact</w:t>
      </w:r>
      <w:r w:rsidR="00832FE8" w:rsidRPr="00832FE8">
        <w:rPr>
          <w:rFonts w:ascii="Times New Roman" w:hAnsi="Times New Roman" w:cs="Times New Roman"/>
          <w:b/>
          <w:bCs/>
          <w:i/>
          <w:sz w:val="24"/>
          <w:szCs w:val="24"/>
        </w:rPr>
        <w:t xml:space="preserve"> of Advocating for Children.</w:t>
      </w:r>
    </w:p>
    <w:p w14:paraId="37B5E4D1" w14:textId="0DC84BB9" w:rsidR="00832FE8" w:rsidRDefault="00832FE8" w:rsidP="00832FE8">
      <w:pPr>
        <w:spacing w:after="0" w:line="360" w:lineRule="auto"/>
        <w:jc w:val="both"/>
        <w:rPr>
          <w:rFonts w:ascii="Times New Roman" w:hAnsi="Times New Roman" w:cs="Times New Roman"/>
          <w:bCs/>
          <w:sz w:val="24"/>
          <w:szCs w:val="24"/>
        </w:rPr>
      </w:pPr>
      <w:r w:rsidRPr="00047871">
        <w:rPr>
          <w:rFonts w:ascii="Times New Roman" w:hAnsi="Times New Roman" w:cs="Times New Roman"/>
          <w:bCs/>
          <w:sz w:val="24"/>
          <w:szCs w:val="24"/>
        </w:rPr>
        <w:t xml:space="preserve"> </w:t>
      </w:r>
      <w:r>
        <w:rPr>
          <w:rFonts w:ascii="Times New Roman" w:hAnsi="Times New Roman" w:cs="Times New Roman"/>
          <w:bCs/>
          <w:sz w:val="24"/>
          <w:szCs w:val="24"/>
        </w:rPr>
        <w:t>Numerous children around the world conveyed their need to find someone to whom they can speak (</w:t>
      </w:r>
      <w:proofErr w:type="spellStart"/>
      <w:r>
        <w:rPr>
          <w:rFonts w:ascii="Times New Roman" w:hAnsi="Times New Roman" w:cs="Times New Roman"/>
          <w:bCs/>
          <w:sz w:val="24"/>
          <w:szCs w:val="24"/>
        </w:rPr>
        <w:t>Winiecki</w:t>
      </w:r>
      <w:proofErr w:type="spellEnd"/>
      <w:r>
        <w:rPr>
          <w:rFonts w:ascii="Times New Roman" w:hAnsi="Times New Roman" w:cs="Times New Roman"/>
          <w:bCs/>
          <w:sz w:val="24"/>
          <w:szCs w:val="24"/>
        </w:rPr>
        <w:t xml:space="preserve">, 2018), one who will listen and in strict confidentiality (Cook, et al, 2021). Children and young people have the urge to be empowered, in turn becoming future representatives of transformation in their respective communities. Advocacy can play a vital role in shaping the </w:t>
      </w:r>
      <w:r>
        <w:rPr>
          <w:rFonts w:ascii="Times New Roman" w:hAnsi="Times New Roman" w:cs="Times New Roman"/>
          <w:bCs/>
          <w:sz w:val="24"/>
          <w:szCs w:val="24"/>
        </w:rPr>
        <w:lastRenderedPageBreak/>
        <w:t>future and well-being of all children and it gives children the power to have their voice. Additionally, it involves raising awareness of problems that affect children, for example, protecting them from being abused. When we advocate for programs and policies that will benefit our children, it will lead to organized progress and changes in the quality of children’s lives. Eventually,</w:t>
      </w:r>
      <w:r w:rsidR="00504CE2">
        <w:rPr>
          <w:rFonts w:ascii="Times New Roman" w:hAnsi="Times New Roman" w:cs="Times New Roman"/>
          <w:bCs/>
          <w:sz w:val="24"/>
          <w:szCs w:val="24"/>
        </w:rPr>
        <w:t xml:space="preserve"> it could be said that </w:t>
      </w:r>
      <w:r>
        <w:rPr>
          <w:rFonts w:ascii="Times New Roman" w:hAnsi="Times New Roman" w:cs="Times New Roman"/>
          <w:bCs/>
          <w:sz w:val="24"/>
          <w:szCs w:val="24"/>
        </w:rPr>
        <w:t>the effect of advocating for children is deep because it could have an advantage in producing positive consequences, a bright future, and augmented possibilities for our following generation.</w:t>
      </w:r>
    </w:p>
    <w:p w14:paraId="4A07D4DF" w14:textId="192F4CBB" w:rsidR="00685072" w:rsidRDefault="00685072" w:rsidP="00832FE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Molloy &amp; Bearer (2024) in their research state that the United Convention on the Rights of the Children (UNCR) has the mandate to protect children and young people and is seen as a very good source of advocacy to make sure that all children have their rights. They continue to say that there is a growing need to advocate for children’s rights globally and locally: unfortunately, they claim that this Convention is not well known widely,</w:t>
      </w:r>
      <w:r w:rsidR="00CC18B1">
        <w:rPr>
          <w:rFonts w:ascii="Times New Roman" w:hAnsi="Times New Roman" w:cs="Times New Roman"/>
          <w:bCs/>
          <w:sz w:val="24"/>
          <w:szCs w:val="24"/>
        </w:rPr>
        <w:t xml:space="preserve"> and is not being implemented completely as it should be, as there is evidence there still exist children out there that get access to insufficient, safety, food, education and health. </w:t>
      </w:r>
    </w:p>
    <w:p w14:paraId="1E8735F8" w14:textId="71439DC0" w:rsidR="00832FE8" w:rsidRPr="00504CE2" w:rsidRDefault="00504CE2" w:rsidP="00832FE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Many are expressing that c</w:t>
      </w:r>
      <w:r w:rsidRPr="00504CE2">
        <w:rPr>
          <w:rFonts w:ascii="Times New Roman" w:hAnsi="Times New Roman" w:cs="Times New Roman"/>
          <w:bCs/>
          <w:sz w:val="24"/>
          <w:szCs w:val="24"/>
        </w:rPr>
        <w:t>hildhoods in the world continue to shorten, as many children</w:t>
      </w:r>
      <w:r>
        <w:rPr>
          <w:rFonts w:ascii="Times New Roman" w:hAnsi="Times New Roman" w:cs="Times New Roman"/>
          <w:bCs/>
          <w:sz w:val="24"/>
          <w:szCs w:val="24"/>
        </w:rPr>
        <w:t xml:space="preserve"> get forced to </w:t>
      </w:r>
      <w:r w:rsidR="00C06589">
        <w:rPr>
          <w:rFonts w:ascii="Times New Roman" w:hAnsi="Times New Roman" w:cs="Times New Roman"/>
          <w:bCs/>
          <w:sz w:val="24"/>
          <w:szCs w:val="24"/>
        </w:rPr>
        <w:t>leave</w:t>
      </w:r>
      <w:r>
        <w:rPr>
          <w:rFonts w:ascii="Times New Roman" w:hAnsi="Times New Roman" w:cs="Times New Roman"/>
          <w:bCs/>
          <w:sz w:val="24"/>
          <w:szCs w:val="24"/>
        </w:rPr>
        <w:t xml:space="preserve"> their schooling, </w:t>
      </w:r>
      <w:r w:rsidR="00C06589">
        <w:rPr>
          <w:rFonts w:ascii="Times New Roman" w:hAnsi="Times New Roman" w:cs="Times New Roman"/>
          <w:bCs/>
          <w:sz w:val="24"/>
          <w:szCs w:val="24"/>
        </w:rPr>
        <w:t>fight</w:t>
      </w:r>
      <w:r>
        <w:rPr>
          <w:rFonts w:ascii="Times New Roman" w:hAnsi="Times New Roman" w:cs="Times New Roman"/>
          <w:bCs/>
          <w:sz w:val="24"/>
          <w:szCs w:val="24"/>
        </w:rPr>
        <w:t xml:space="preserve"> in wars, </w:t>
      </w:r>
      <w:r w:rsidR="00C06589">
        <w:rPr>
          <w:rFonts w:ascii="Times New Roman" w:hAnsi="Times New Roman" w:cs="Times New Roman"/>
          <w:bCs/>
          <w:sz w:val="24"/>
          <w:szCs w:val="24"/>
        </w:rPr>
        <w:t>perform</w:t>
      </w:r>
      <w:r>
        <w:rPr>
          <w:rFonts w:ascii="Times New Roman" w:hAnsi="Times New Roman" w:cs="Times New Roman"/>
          <w:bCs/>
          <w:sz w:val="24"/>
          <w:szCs w:val="24"/>
        </w:rPr>
        <w:t xml:space="preserve"> dangerous work, some even get married at </w:t>
      </w:r>
      <w:r w:rsidR="00C06589">
        <w:rPr>
          <w:rFonts w:ascii="Times New Roman" w:hAnsi="Times New Roman" w:cs="Times New Roman"/>
          <w:bCs/>
          <w:sz w:val="24"/>
          <w:szCs w:val="24"/>
        </w:rPr>
        <w:t xml:space="preserve">a </w:t>
      </w:r>
      <w:r>
        <w:rPr>
          <w:rFonts w:ascii="Times New Roman" w:hAnsi="Times New Roman" w:cs="Times New Roman"/>
          <w:bCs/>
          <w:sz w:val="24"/>
          <w:szCs w:val="24"/>
        </w:rPr>
        <w:t xml:space="preserve">very young age, or others </w:t>
      </w:r>
      <w:r w:rsidR="00C06589">
        <w:rPr>
          <w:rFonts w:ascii="Times New Roman" w:hAnsi="Times New Roman" w:cs="Times New Roman"/>
          <w:bCs/>
          <w:sz w:val="24"/>
          <w:szCs w:val="24"/>
        </w:rPr>
        <w:t>are</w:t>
      </w:r>
      <w:r>
        <w:rPr>
          <w:rFonts w:ascii="Times New Roman" w:hAnsi="Times New Roman" w:cs="Times New Roman"/>
          <w:bCs/>
          <w:sz w:val="24"/>
          <w:szCs w:val="24"/>
        </w:rPr>
        <w:t xml:space="preserve"> locked in an adult jail. Children’s rights need to be protected by all. Globally, during</w:t>
      </w:r>
      <w:r w:rsidR="00A272AB">
        <w:rPr>
          <w:rFonts w:ascii="Times New Roman" w:hAnsi="Times New Roman" w:cs="Times New Roman"/>
          <w:bCs/>
          <w:sz w:val="24"/>
          <w:szCs w:val="24"/>
        </w:rPr>
        <w:t xml:space="preserve"> the year 1984</w:t>
      </w:r>
      <w:r w:rsidR="00C06589">
        <w:rPr>
          <w:rFonts w:ascii="Times New Roman" w:hAnsi="Times New Roman" w:cs="Times New Roman"/>
          <w:bCs/>
          <w:sz w:val="24"/>
          <w:szCs w:val="24"/>
        </w:rPr>
        <w:t>,</w:t>
      </w:r>
      <w:r w:rsidR="00A272AB">
        <w:rPr>
          <w:rFonts w:ascii="Times New Roman" w:hAnsi="Times New Roman" w:cs="Times New Roman"/>
          <w:bCs/>
          <w:sz w:val="24"/>
          <w:szCs w:val="24"/>
        </w:rPr>
        <w:t xml:space="preserve"> the world commanders created history by </w:t>
      </w:r>
      <w:r w:rsidR="00C06589">
        <w:rPr>
          <w:rFonts w:ascii="Times New Roman" w:hAnsi="Times New Roman" w:cs="Times New Roman"/>
          <w:bCs/>
          <w:sz w:val="24"/>
          <w:szCs w:val="24"/>
        </w:rPr>
        <w:t>making</w:t>
      </w:r>
      <w:r w:rsidR="00A272AB">
        <w:rPr>
          <w:rFonts w:ascii="Times New Roman" w:hAnsi="Times New Roman" w:cs="Times New Roman"/>
          <w:bCs/>
          <w:sz w:val="24"/>
          <w:szCs w:val="24"/>
        </w:rPr>
        <w:t xml:space="preserve"> commitments to all children across the world, promising to </w:t>
      </w:r>
      <w:r w:rsidR="00C06589">
        <w:rPr>
          <w:rFonts w:ascii="Times New Roman" w:hAnsi="Times New Roman" w:cs="Times New Roman"/>
          <w:bCs/>
          <w:sz w:val="24"/>
          <w:szCs w:val="24"/>
        </w:rPr>
        <w:t>fulfill</w:t>
      </w:r>
      <w:r w:rsidR="00A272AB">
        <w:rPr>
          <w:rFonts w:ascii="Times New Roman" w:hAnsi="Times New Roman" w:cs="Times New Roman"/>
          <w:bCs/>
          <w:sz w:val="24"/>
          <w:szCs w:val="24"/>
        </w:rPr>
        <w:t xml:space="preserve"> and protect each child’s rights. They adopted the Conventions of the United </w:t>
      </w:r>
      <w:r w:rsidR="00C06589">
        <w:rPr>
          <w:rFonts w:ascii="Times New Roman" w:hAnsi="Times New Roman" w:cs="Times New Roman"/>
          <w:bCs/>
          <w:sz w:val="24"/>
          <w:szCs w:val="24"/>
        </w:rPr>
        <w:t>Nations</w:t>
      </w:r>
      <w:r w:rsidR="00A272AB">
        <w:rPr>
          <w:rFonts w:ascii="Times New Roman" w:hAnsi="Times New Roman" w:cs="Times New Roman"/>
          <w:bCs/>
          <w:sz w:val="24"/>
          <w:szCs w:val="24"/>
        </w:rPr>
        <w:t xml:space="preserve"> based on children’s rights. This meant that the world leaders had </w:t>
      </w:r>
      <w:r w:rsidR="00C06589">
        <w:rPr>
          <w:rFonts w:ascii="Times New Roman" w:hAnsi="Times New Roman" w:cs="Times New Roman"/>
          <w:bCs/>
          <w:sz w:val="24"/>
          <w:szCs w:val="24"/>
        </w:rPr>
        <w:t xml:space="preserve">a </w:t>
      </w:r>
      <w:r w:rsidR="00A272AB">
        <w:rPr>
          <w:rFonts w:ascii="Times New Roman" w:hAnsi="Times New Roman" w:cs="Times New Roman"/>
          <w:bCs/>
          <w:sz w:val="24"/>
          <w:szCs w:val="24"/>
        </w:rPr>
        <w:t>new vision, hope</w:t>
      </w:r>
      <w:r w:rsidR="00C06589">
        <w:rPr>
          <w:rFonts w:ascii="Times New Roman" w:hAnsi="Times New Roman" w:cs="Times New Roman"/>
          <w:bCs/>
          <w:sz w:val="24"/>
          <w:szCs w:val="24"/>
        </w:rPr>
        <w:t>,</w:t>
      </w:r>
      <w:r w:rsidR="00A272AB">
        <w:rPr>
          <w:rFonts w:ascii="Times New Roman" w:hAnsi="Times New Roman" w:cs="Times New Roman"/>
          <w:bCs/>
          <w:sz w:val="24"/>
          <w:szCs w:val="24"/>
        </w:rPr>
        <w:t xml:space="preserve"> and commitment </w:t>
      </w:r>
      <w:r w:rsidR="00C06589">
        <w:rPr>
          <w:rFonts w:ascii="Times New Roman" w:hAnsi="Times New Roman" w:cs="Times New Roman"/>
          <w:bCs/>
          <w:sz w:val="24"/>
          <w:szCs w:val="24"/>
        </w:rPr>
        <w:t>to</w:t>
      </w:r>
      <w:r w:rsidR="00A272AB">
        <w:rPr>
          <w:rFonts w:ascii="Times New Roman" w:hAnsi="Times New Roman" w:cs="Times New Roman"/>
          <w:bCs/>
          <w:sz w:val="24"/>
          <w:szCs w:val="24"/>
        </w:rPr>
        <w:t xml:space="preserve"> supporting the efforts of child advocacy worldwide (UNICEF, no date).</w:t>
      </w:r>
      <w:r w:rsidR="00C06589">
        <w:rPr>
          <w:rFonts w:ascii="Times New Roman" w:hAnsi="Times New Roman" w:cs="Times New Roman"/>
          <w:bCs/>
          <w:sz w:val="24"/>
          <w:szCs w:val="24"/>
        </w:rPr>
        <w:t xml:space="preserve"> </w:t>
      </w:r>
    </w:p>
    <w:p w14:paraId="0DBF89F9" w14:textId="4C8872EA" w:rsidR="00725E6B" w:rsidRPr="00832FE8" w:rsidRDefault="009C0424" w:rsidP="00832FE8">
      <w:pPr>
        <w:pStyle w:val="ListParagraph"/>
        <w:numPr>
          <w:ilvl w:val="1"/>
          <w:numId w:val="16"/>
        </w:numPr>
        <w:spacing w:after="0" w:line="360" w:lineRule="auto"/>
        <w:jc w:val="both"/>
        <w:rPr>
          <w:rFonts w:ascii="Times New Roman" w:hAnsi="Times New Roman" w:cs="Times New Roman"/>
          <w:b/>
          <w:bCs/>
          <w:i/>
          <w:sz w:val="24"/>
          <w:szCs w:val="24"/>
        </w:rPr>
      </w:pPr>
      <w:r w:rsidRPr="00832FE8">
        <w:rPr>
          <w:rFonts w:ascii="Times New Roman" w:hAnsi="Times New Roman" w:cs="Times New Roman"/>
          <w:b/>
          <w:bCs/>
          <w:i/>
          <w:sz w:val="24"/>
          <w:szCs w:val="24"/>
        </w:rPr>
        <w:t>Strategies for Successful Child Advocacy</w:t>
      </w:r>
    </w:p>
    <w:p w14:paraId="44CDEDB7" w14:textId="68BAE240" w:rsidR="00470452" w:rsidRDefault="00A272AB" w:rsidP="00725E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imperative to say, although there are children today who face that many menaces relating to their </w:t>
      </w:r>
      <w:r w:rsidR="00C06589">
        <w:rPr>
          <w:rFonts w:ascii="Times New Roman" w:hAnsi="Times New Roman" w:cs="Times New Roman"/>
          <w:sz w:val="24"/>
          <w:szCs w:val="24"/>
        </w:rPr>
        <w:t xml:space="preserve">civil </w:t>
      </w:r>
      <w:r>
        <w:rPr>
          <w:rFonts w:ascii="Times New Roman" w:hAnsi="Times New Roman" w:cs="Times New Roman"/>
          <w:sz w:val="24"/>
          <w:szCs w:val="24"/>
        </w:rPr>
        <w:t>rights</w:t>
      </w:r>
      <w:r w:rsidR="00C06589">
        <w:rPr>
          <w:rFonts w:ascii="Times New Roman" w:hAnsi="Times New Roman" w:cs="Times New Roman"/>
          <w:sz w:val="24"/>
          <w:szCs w:val="24"/>
        </w:rPr>
        <w:t xml:space="preserve">; however, there exists in many countries opportunities for them to realize dreams and rights. </w:t>
      </w:r>
      <w:r w:rsidR="00CF0045">
        <w:rPr>
          <w:rFonts w:ascii="Times New Roman" w:hAnsi="Times New Roman" w:cs="Times New Roman"/>
          <w:sz w:val="24"/>
          <w:szCs w:val="24"/>
        </w:rPr>
        <w:t xml:space="preserve">When we look back, </w:t>
      </w:r>
      <w:r w:rsidR="003E6A37">
        <w:rPr>
          <w:rFonts w:ascii="Times New Roman" w:hAnsi="Times New Roman" w:cs="Times New Roman"/>
          <w:sz w:val="24"/>
          <w:szCs w:val="24"/>
        </w:rPr>
        <w:t xml:space="preserve">childcare modification changes have evolved </w:t>
      </w:r>
      <w:r w:rsidR="00A5661F">
        <w:rPr>
          <w:rFonts w:ascii="Times New Roman" w:hAnsi="Times New Roman" w:cs="Times New Roman"/>
          <w:sz w:val="24"/>
          <w:szCs w:val="24"/>
        </w:rPr>
        <w:t xml:space="preserve">around the globe </w:t>
      </w:r>
      <w:r w:rsidR="003E6A37">
        <w:rPr>
          <w:rFonts w:ascii="Times New Roman" w:hAnsi="Times New Roman" w:cs="Times New Roman"/>
          <w:sz w:val="24"/>
          <w:szCs w:val="24"/>
        </w:rPr>
        <w:t>and</w:t>
      </w:r>
      <w:r w:rsidR="00466FC8">
        <w:rPr>
          <w:rFonts w:ascii="Times New Roman" w:hAnsi="Times New Roman" w:cs="Times New Roman"/>
          <w:sz w:val="24"/>
          <w:szCs w:val="24"/>
        </w:rPr>
        <w:t xml:space="preserve"> amplified</w:t>
      </w:r>
      <w:r w:rsidR="00CF0045">
        <w:rPr>
          <w:rFonts w:ascii="Times New Roman" w:hAnsi="Times New Roman" w:cs="Times New Roman"/>
          <w:sz w:val="24"/>
          <w:szCs w:val="24"/>
        </w:rPr>
        <w:t xml:space="preserve"> support </w:t>
      </w:r>
      <w:r w:rsidR="00466FC8">
        <w:rPr>
          <w:rFonts w:ascii="Times New Roman" w:hAnsi="Times New Roman" w:cs="Times New Roman"/>
          <w:sz w:val="24"/>
          <w:szCs w:val="24"/>
        </w:rPr>
        <w:t>in advocating for children (</w:t>
      </w:r>
      <w:proofErr w:type="spellStart"/>
      <w:r w:rsidR="00466FC8">
        <w:rPr>
          <w:rFonts w:ascii="Times New Roman" w:hAnsi="Times New Roman" w:cs="Times New Roman"/>
          <w:sz w:val="24"/>
          <w:szCs w:val="24"/>
        </w:rPr>
        <w:t>Winiecki</w:t>
      </w:r>
      <w:proofErr w:type="spellEnd"/>
      <w:r w:rsidR="00466FC8">
        <w:rPr>
          <w:rFonts w:ascii="Times New Roman" w:hAnsi="Times New Roman" w:cs="Times New Roman"/>
          <w:sz w:val="24"/>
          <w:szCs w:val="24"/>
        </w:rPr>
        <w:t xml:space="preserve">, 2018). </w:t>
      </w:r>
      <w:r w:rsidR="00470452" w:rsidRPr="00725E6B">
        <w:rPr>
          <w:rFonts w:ascii="Times New Roman" w:hAnsi="Times New Roman" w:cs="Times New Roman"/>
          <w:sz w:val="24"/>
          <w:szCs w:val="24"/>
        </w:rPr>
        <w:t>Advocating for children may come in different forms, such as promoting safe environments, access to proper educati</w:t>
      </w:r>
      <w:r w:rsidR="00C233D9">
        <w:rPr>
          <w:rFonts w:ascii="Times New Roman" w:hAnsi="Times New Roman" w:cs="Times New Roman"/>
          <w:sz w:val="24"/>
          <w:szCs w:val="24"/>
        </w:rPr>
        <w:t>on, fighting against injustices</w:t>
      </w:r>
      <w:r w:rsidR="00470452" w:rsidRPr="00725E6B">
        <w:rPr>
          <w:rFonts w:ascii="Times New Roman" w:hAnsi="Times New Roman" w:cs="Times New Roman"/>
          <w:sz w:val="24"/>
          <w:szCs w:val="24"/>
        </w:rPr>
        <w:t xml:space="preserve">, and </w:t>
      </w:r>
      <w:r w:rsidR="00FA2750" w:rsidRPr="00725E6B">
        <w:rPr>
          <w:rFonts w:ascii="Times New Roman" w:hAnsi="Times New Roman" w:cs="Times New Roman"/>
          <w:sz w:val="24"/>
          <w:szCs w:val="24"/>
        </w:rPr>
        <w:t>ensuring</w:t>
      </w:r>
      <w:r w:rsidR="00470452" w:rsidRPr="00725E6B">
        <w:rPr>
          <w:rFonts w:ascii="Times New Roman" w:hAnsi="Times New Roman" w:cs="Times New Roman"/>
          <w:sz w:val="24"/>
          <w:szCs w:val="24"/>
        </w:rPr>
        <w:t xml:space="preserve"> quality healthcare. In addition, </w:t>
      </w:r>
      <w:r w:rsidR="00FA2750" w:rsidRPr="00725E6B">
        <w:rPr>
          <w:rFonts w:ascii="Times New Roman" w:hAnsi="Times New Roman" w:cs="Times New Roman"/>
          <w:sz w:val="24"/>
          <w:szCs w:val="24"/>
        </w:rPr>
        <w:t>it</w:t>
      </w:r>
      <w:r w:rsidR="00470452" w:rsidRPr="00725E6B">
        <w:rPr>
          <w:rFonts w:ascii="Times New Roman" w:hAnsi="Times New Roman" w:cs="Times New Roman"/>
          <w:sz w:val="24"/>
          <w:szCs w:val="24"/>
        </w:rPr>
        <w:t xml:space="preserve"> </w:t>
      </w:r>
      <w:r w:rsidR="00FA2750" w:rsidRPr="00725E6B">
        <w:rPr>
          <w:rFonts w:ascii="Times New Roman" w:hAnsi="Times New Roman" w:cs="Times New Roman"/>
          <w:sz w:val="24"/>
          <w:szCs w:val="24"/>
        </w:rPr>
        <w:t>teaches</w:t>
      </w:r>
      <w:r w:rsidR="00470452" w:rsidRPr="00725E6B">
        <w:rPr>
          <w:rFonts w:ascii="Times New Roman" w:hAnsi="Times New Roman" w:cs="Times New Roman"/>
          <w:sz w:val="24"/>
          <w:szCs w:val="24"/>
        </w:rPr>
        <w:t xml:space="preserve"> children alternatives </w:t>
      </w:r>
      <w:r w:rsidR="003E6A37">
        <w:rPr>
          <w:rFonts w:ascii="Times New Roman" w:hAnsi="Times New Roman" w:cs="Times New Roman"/>
          <w:sz w:val="24"/>
          <w:szCs w:val="24"/>
        </w:rPr>
        <w:t xml:space="preserve">to </w:t>
      </w:r>
      <w:r w:rsidR="003E6A37">
        <w:rPr>
          <w:rFonts w:ascii="Times New Roman" w:hAnsi="Times New Roman" w:cs="Times New Roman"/>
          <w:sz w:val="24"/>
          <w:szCs w:val="24"/>
        </w:rPr>
        <w:lastRenderedPageBreak/>
        <w:t xml:space="preserve">defend themselves, </w:t>
      </w:r>
      <w:r w:rsidR="00C233D9">
        <w:rPr>
          <w:rFonts w:ascii="Times New Roman" w:hAnsi="Times New Roman" w:cs="Times New Roman"/>
          <w:sz w:val="24"/>
          <w:szCs w:val="24"/>
        </w:rPr>
        <w:t>builds</w:t>
      </w:r>
      <w:r w:rsidR="003E6A37">
        <w:rPr>
          <w:rFonts w:ascii="Times New Roman" w:hAnsi="Times New Roman" w:cs="Times New Roman"/>
          <w:sz w:val="24"/>
          <w:szCs w:val="24"/>
        </w:rPr>
        <w:t xml:space="preserve"> confidenc</w:t>
      </w:r>
      <w:r w:rsidR="00C233D9">
        <w:rPr>
          <w:rFonts w:ascii="Times New Roman" w:hAnsi="Times New Roman" w:cs="Times New Roman"/>
          <w:sz w:val="24"/>
          <w:szCs w:val="24"/>
        </w:rPr>
        <w:t>e, and</w:t>
      </w:r>
      <w:r w:rsidR="003E6A37">
        <w:rPr>
          <w:rFonts w:ascii="Times New Roman" w:hAnsi="Times New Roman" w:cs="Times New Roman"/>
          <w:sz w:val="24"/>
          <w:szCs w:val="24"/>
        </w:rPr>
        <w:t xml:space="preserve"> </w:t>
      </w:r>
      <w:r w:rsidR="00C233D9">
        <w:rPr>
          <w:rFonts w:ascii="Times New Roman" w:hAnsi="Times New Roman" w:cs="Times New Roman"/>
          <w:sz w:val="24"/>
          <w:szCs w:val="24"/>
        </w:rPr>
        <w:t>encourages</w:t>
      </w:r>
      <w:r w:rsidR="003E6A37">
        <w:rPr>
          <w:rFonts w:ascii="Times New Roman" w:hAnsi="Times New Roman" w:cs="Times New Roman"/>
          <w:sz w:val="24"/>
          <w:szCs w:val="24"/>
        </w:rPr>
        <w:t xml:space="preserve"> them to practice these</w:t>
      </w:r>
      <w:r w:rsidR="00470452" w:rsidRPr="00725E6B">
        <w:rPr>
          <w:rFonts w:ascii="Times New Roman" w:hAnsi="Times New Roman" w:cs="Times New Roman"/>
          <w:sz w:val="24"/>
          <w:szCs w:val="24"/>
        </w:rPr>
        <w:t xml:space="preserve"> in their daily lives. </w:t>
      </w:r>
      <w:r w:rsidR="004F0331" w:rsidRPr="00725E6B">
        <w:rPr>
          <w:rFonts w:ascii="Times New Roman" w:hAnsi="Times New Roman" w:cs="Times New Roman"/>
          <w:sz w:val="24"/>
          <w:szCs w:val="24"/>
        </w:rPr>
        <w:t>To say one is successful in child advocacy comprises the following:</w:t>
      </w:r>
    </w:p>
    <w:p w14:paraId="7450DFD2" w14:textId="6E212CE1" w:rsidR="004F0331" w:rsidRDefault="004F0331" w:rsidP="004F0331">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Staying well informed of services and resources available,</w:t>
      </w:r>
    </w:p>
    <w:p w14:paraId="09C39752" w14:textId="22F44A30" w:rsidR="008664CA" w:rsidRDefault="008664CA" w:rsidP="004F0331">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Listening to the concerns and needs actively,</w:t>
      </w:r>
    </w:p>
    <w:p w14:paraId="10CEC5A5" w14:textId="45401912" w:rsidR="008664CA" w:rsidRDefault="008664CA" w:rsidP="004F0331">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Having a strong bond with children,</w:t>
      </w:r>
    </w:p>
    <w:p w14:paraId="376F50D7" w14:textId="1F019588" w:rsidR="004F0331" w:rsidRDefault="004F0331" w:rsidP="004F0331">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To advocate for children’s well-being and their rights.</w:t>
      </w:r>
    </w:p>
    <w:p w14:paraId="11F8FC45" w14:textId="2653C934" w:rsidR="00302769" w:rsidRDefault="00302769" w:rsidP="00302769">
      <w:pPr>
        <w:pStyle w:val="ListParagraph"/>
        <w:numPr>
          <w:ilvl w:val="0"/>
          <w:numId w:val="12"/>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Use social media</w:t>
      </w:r>
      <w:r w:rsidR="00DD0B08">
        <w:rPr>
          <w:rFonts w:ascii="Times New Roman" w:hAnsi="Times New Roman" w:cs="Times New Roman"/>
          <w:bCs/>
          <w:sz w:val="24"/>
          <w:szCs w:val="24"/>
        </w:rPr>
        <w:t xml:space="preserve"> and education</w:t>
      </w:r>
      <w:r>
        <w:rPr>
          <w:rFonts w:ascii="Times New Roman" w:hAnsi="Times New Roman" w:cs="Times New Roman"/>
          <w:bCs/>
          <w:sz w:val="24"/>
          <w:szCs w:val="24"/>
        </w:rPr>
        <w:t xml:space="preserve"> for outreach programs</w:t>
      </w:r>
    </w:p>
    <w:p w14:paraId="17F2A4EE" w14:textId="6E4010E4" w:rsidR="00302769" w:rsidRDefault="00302769" w:rsidP="00302769">
      <w:pPr>
        <w:pStyle w:val="ListParagraph"/>
        <w:numPr>
          <w:ilvl w:val="0"/>
          <w:numId w:val="12"/>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Support grassroots action groups</w:t>
      </w:r>
    </w:p>
    <w:p w14:paraId="2AD4E634" w14:textId="033B8A83" w:rsidR="008664CA" w:rsidRDefault="008664CA" w:rsidP="00302769">
      <w:pPr>
        <w:pStyle w:val="ListParagraph"/>
        <w:numPr>
          <w:ilvl w:val="0"/>
          <w:numId w:val="12"/>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Raise awareness by employing education</w:t>
      </w:r>
    </w:p>
    <w:p w14:paraId="79F5CA04" w14:textId="77777777" w:rsidR="00302769" w:rsidRDefault="00302769" w:rsidP="00302769">
      <w:pPr>
        <w:pStyle w:val="ListParagraph"/>
        <w:numPr>
          <w:ilvl w:val="0"/>
          <w:numId w:val="12"/>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Foster partnerships with stakeholders</w:t>
      </w:r>
    </w:p>
    <w:p w14:paraId="6553EB3F" w14:textId="77777777" w:rsidR="00302769" w:rsidRDefault="00302769" w:rsidP="00302769">
      <w:pPr>
        <w:pStyle w:val="ListParagraph"/>
        <w:numPr>
          <w:ilvl w:val="0"/>
          <w:numId w:val="12"/>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Ensure there is monitoring and accountability of progress</w:t>
      </w:r>
    </w:p>
    <w:p w14:paraId="5F74AA06" w14:textId="40877C70" w:rsidR="00302769" w:rsidRDefault="003031C9" w:rsidP="00302769">
      <w:pPr>
        <w:pStyle w:val="ListParagraph"/>
        <w:numPr>
          <w:ilvl w:val="0"/>
          <w:numId w:val="12"/>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Listen and d</w:t>
      </w:r>
      <w:r w:rsidR="00302769">
        <w:rPr>
          <w:rFonts w:ascii="Times New Roman" w:hAnsi="Times New Roman" w:cs="Times New Roman"/>
          <w:bCs/>
          <w:sz w:val="24"/>
          <w:szCs w:val="24"/>
        </w:rPr>
        <w:t>irect children and families to appropriate services</w:t>
      </w:r>
    </w:p>
    <w:p w14:paraId="28BDA696" w14:textId="4149D73A" w:rsidR="008664CA" w:rsidRDefault="008664CA" w:rsidP="00302769">
      <w:pPr>
        <w:pStyle w:val="ListParagraph"/>
        <w:numPr>
          <w:ilvl w:val="0"/>
          <w:numId w:val="12"/>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Assist vulnerable innocent children</w:t>
      </w:r>
    </w:p>
    <w:p w14:paraId="48D2AEE7" w14:textId="48B93F5F" w:rsidR="008664CA" w:rsidRDefault="008664CA" w:rsidP="00302769">
      <w:pPr>
        <w:pStyle w:val="ListParagraph"/>
        <w:numPr>
          <w:ilvl w:val="0"/>
          <w:numId w:val="12"/>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In addition, empower children and young people to advocate for individual rights to ensure voices are respected and understood.</w:t>
      </w:r>
    </w:p>
    <w:p w14:paraId="2D86166D" w14:textId="549D277D" w:rsidR="00C516A4" w:rsidRDefault="004F0331" w:rsidP="00C516A4">
      <w:pPr>
        <w:spacing w:line="360" w:lineRule="auto"/>
        <w:rPr>
          <w:rFonts w:ascii="Times New Roman" w:hAnsi="Times New Roman" w:cs="Times New Roman"/>
          <w:sz w:val="24"/>
          <w:szCs w:val="24"/>
        </w:rPr>
      </w:pPr>
      <w:r>
        <w:rPr>
          <w:rFonts w:ascii="Times New Roman" w:hAnsi="Times New Roman" w:cs="Times New Roman"/>
          <w:sz w:val="24"/>
          <w:szCs w:val="24"/>
        </w:rPr>
        <w:t>Hence, perseverance, empathy</w:t>
      </w:r>
      <w:r w:rsidR="00A1013E">
        <w:rPr>
          <w:rFonts w:ascii="Times New Roman" w:hAnsi="Times New Roman" w:cs="Times New Roman"/>
          <w:sz w:val="24"/>
          <w:szCs w:val="24"/>
        </w:rPr>
        <w:t>,</w:t>
      </w:r>
      <w:r>
        <w:rPr>
          <w:rFonts w:ascii="Times New Roman" w:hAnsi="Times New Roman" w:cs="Times New Roman"/>
          <w:sz w:val="24"/>
          <w:szCs w:val="24"/>
        </w:rPr>
        <w:t xml:space="preserve"> and good communication are the keys to effective children’s advocacy</w:t>
      </w:r>
      <w:r w:rsidR="00C516A4">
        <w:rPr>
          <w:rFonts w:ascii="Times New Roman" w:hAnsi="Times New Roman" w:cs="Times New Roman"/>
          <w:sz w:val="24"/>
          <w:szCs w:val="24"/>
        </w:rPr>
        <w:t xml:space="preserve"> to minimize their challenges</w:t>
      </w:r>
      <w:r>
        <w:rPr>
          <w:rFonts w:ascii="Times New Roman" w:hAnsi="Times New Roman" w:cs="Times New Roman"/>
          <w:sz w:val="24"/>
          <w:szCs w:val="24"/>
        </w:rPr>
        <w:t xml:space="preserve">. However, challenges are </w:t>
      </w:r>
      <w:r w:rsidR="00A1013E">
        <w:rPr>
          <w:rFonts w:ascii="Times New Roman" w:hAnsi="Times New Roman" w:cs="Times New Roman"/>
          <w:sz w:val="24"/>
          <w:szCs w:val="24"/>
        </w:rPr>
        <w:t>no exception at this point</w:t>
      </w:r>
      <w:r w:rsidR="00A5661F">
        <w:rPr>
          <w:rFonts w:ascii="Times New Roman" w:hAnsi="Times New Roman" w:cs="Times New Roman"/>
          <w:sz w:val="24"/>
          <w:szCs w:val="24"/>
        </w:rPr>
        <w:t xml:space="preserve"> at the international or national level</w:t>
      </w:r>
      <w:r w:rsidR="00A1013E">
        <w:rPr>
          <w:rFonts w:ascii="Times New Roman" w:hAnsi="Times New Roman" w:cs="Times New Roman"/>
          <w:sz w:val="24"/>
          <w:szCs w:val="24"/>
        </w:rPr>
        <w:t>,</w:t>
      </w:r>
      <w:r>
        <w:rPr>
          <w:rFonts w:ascii="Times New Roman" w:hAnsi="Times New Roman" w:cs="Times New Roman"/>
          <w:sz w:val="24"/>
          <w:szCs w:val="24"/>
        </w:rPr>
        <w:t xml:space="preserve"> stakeholders </w:t>
      </w:r>
      <w:r w:rsidR="00A1013E">
        <w:rPr>
          <w:rFonts w:ascii="Times New Roman" w:hAnsi="Times New Roman" w:cs="Times New Roman"/>
          <w:sz w:val="24"/>
          <w:szCs w:val="24"/>
        </w:rPr>
        <w:t xml:space="preserve">may </w:t>
      </w:r>
      <w:r>
        <w:rPr>
          <w:rFonts w:ascii="Times New Roman" w:hAnsi="Times New Roman" w:cs="Times New Roman"/>
          <w:sz w:val="24"/>
          <w:szCs w:val="24"/>
        </w:rPr>
        <w:t>resist, provision for support and resources are scarce, also when ethical and legal consideratio</w:t>
      </w:r>
      <w:r w:rsidR="00A1013E">
        <w:rPr>
          <w:rFonts w:ascii="Times New Roman" w:hAnsi="Times New Roman" w:cs="Times New Roman"/>
          <w:sz w:val="24"/>
          <w:szCs w:val="24"/>
        </w:rPr>
        <w:t xml:space="preserve">ns are complicated to manage conflict of interest as well as to address difficulties. </w:t>
      </w:r>
      <w:r w:rsidR="00466FC8">
        <w:rPr>
          <w:rFonts w:ascii="Times New Roman" w:hAnsi="Times New Roman" w:cs="Times New Roman"/>
          <w:sz w:val="24"/>
          <w:szCs w:val="24"/>
        </w:rPr>
        <w:t xml:space="preserve">Future studies are necessary </w:t>
      </w:r>
      <w:r w:rsidR="007B6185">
        <w:rPr>
          <w:rFonts w:ascii="Times New Roman" w:hAnsi="Times New Roman" w:cs="Times New Roman"/>
          <w:sz w:val="24"/>
          <w:szCs w:val="24"/>
        </w:rPr>
        <w:t>to focus on</w:t>
      </w:r>
      <w:r w:rsidR="00466FC8">
        <w:rPr>
          <w:rFonts w:ascii="Times New Roman" w:hAnsi="Times New Roman" w:cs="Times New Roman"/>
          <w:sz w:val="24"/>
          <w:szCs w:val="24"/>
        </w:rPr>
        <w:t xml:space="preserve"> </w:t>
      </w:r>
      <w:r w:rsidR="00B83080">
        <w:rPr>
          <w:rFonts w:ascii="Times New Roman" w:hAnsi="Times New Roman" w:cs="Times New Roman"/>
          <w:sz w:val="24"/>
          <w:szCs w:val="24"/>
        </w:rPr>
        <w:t>these gaps</w:t>
      </w:r>
      <w:r w:rsidR="00466FC8">
        <w:rPr>
          <w:rFonts w:ascii="Times New Roman" w:hAnsi="Times New Roman" w:cs="Times New Roman"/>
          <w:sz w:val="24"/>
          <w:szCs w:val="24"/>
        </w:rPr>
        <w:t xml:space="preserve">, as well as </w:t>
      </w:r>
      <w:r w:rsidR="007B6185">
        <w:rPr>
          <w:rFonts w:ascii="Times New Roman" w:hAnsi="Times New Roman" w:cs="Times New Roman"/>
          <w:sz w:val="24"/>
          <w:szCs w:val="24"/>
        </w:rPr>
        <w:t>to shed</w:t>
      </w:r>
      <w:r w:rsidR="00466FC8">
        <w:rPr>
          <w:rFonts w:ascii="Times New Roman" w:hAnsi="Times New Roman" w:cs="Times New Roman"/>
          <w:sz w:val="24"/>
          <w:szCs w:val="24"/>
        </w:rPr>
        <w:t xml:space="preserve"> </w:t>
      </w:r>
      <w:r w:rsidR="007B6185">
        <w:rPr>
          <w:rFonts w:ascii="Times New Roman" w:hAnsi="Times New Roman" w:cs="Times New Roman"/>
          <w:sz w:val="24"/>
          <w:szCs w:val="24"/>
        </w:rPr>
        <w:t xml:space="preserve">some </w:t>
      </w:r>
      <w:r w:rsidR="00466FC8">
        <w:rPr>
          <w:rFonts w:ascii="Times New Roman" w:hAnsi="Times New Roman" w:cs="Times New Roman"/>
          <w:sz w:val="24"/>
          <w:szCs w:val="24"/>
        </w:rPr>
        <w:t xml:space="preserve">light </w:t>
      </w:r>
      <w:r w:rsidR="007B6185">
        <w:rPr>
          <w:rFonts w:ascii="Times New Roman" w:hAnsi="Times New Roman" w:cs="Times New Roman"/>
          <w:sz w:val="24"/>
          <w:szCs w:val="24"/>
        </w:rPr>
        <w:t>on</w:t>
      </w:r>
      <w:r w:rsidR="00466FC8">
        <w:rPr>
          <w:rFonts w:ascii="Times New Roman" w:hAnsi="Times New Roman" w:cs="Times New Roman"/>
          <w:sz w:val="24"/>
          <w:szCs w:val="24"/>
        </w:rPr>
        <w:t xml:space="preserve"> the </w:t>
      </w:r>
      <w:r w:rsidR="007B6185">
        <w:rPr>
          <w:rFonts w:ascii="Times New Roman" w:hAnsi="Times New Roman" w:cs="Times New Roman"/>
          <w:sz w:val="24"/>
          <w:szCs w:val="24"/>
        </w:rPr>
        <w:t>effect</w:t>
      </w:r>
      <w:r w:rsidR="00466FC8">
        <w:rPr>
          <w:rFonts w:ascii="Times New Roman" w:hAnsi="Times New Roman" w:cs="Times New Roman"/>
          <w:sz w:val="24"/>
          <w:szCs w:val="24"/>
        </w:rPr>
        <w:t xml:space="preserve"> on the outcomes of the systems (Sear-Heiman et al, 2024).  </w:t>
      </w:r>
    </w:p>
    <w:p w14:paraId="087E4DC2" w14:textId="47B542BC" w:rsidR="00C06589" w:rsidRDefault="00C06589" w:rsidP="00C516A4">
      <w:pPr>
        <w:spacing w:line="360" w:lineRule="auto"/>
        <w:rPr>
          <w:rFonts w:ascii="Times New Roman" w:hAnsi="Times New Roman" w:cs="Times New Roman"/>
          <w:sz w:val="24"/>
          <w:szCs w:val="24"/>
        </w:rPr>
      </w:pPr>
      <w:r>
        <w:rPr>
          <w:rFonts w:ascii="Times New Roman" w:hAnsi="Times New Roman" w:cs="Times New Roman"/>
          <w:sz w:val="24"/>
          <w:szCs w:val="24"/>
        </w:rPr>
        <w:t xml:space="preserve">It is evident through news </w:t>
      </w:r>
      <w:r w:rsidR="00B83080">
        <w:rPr>
          <w:rFonts w:ascii="Times New Roman" w:hAnsi="Times New Roman" w:cs="Times New Roman"/>
          <w:sz w:val="24"/>
          <w:szCs w:val="24"/>
        </w:rPr>
        <w:t>broadcasts</w:t>
      </w:r>
      <w:r>
        <w:rPr>
          <w:rFonts w:ascii="Times New Roman" w:hAnsi="Times New Roman" w:cs="Times New Roman"/>
          <w:sz w:val="24"/>
          <w:szCs w:val="24"/>
        </w:rPr>
        <w:t xml:space="preserve"> on television that as the years pass, there is an increase in </w:t>
      </w:r>
      <w:r w:rsidR="00B83080">
        <w:rPr>
          <w:rFonts w:ascii="Times New Roman" w:hAnsi="Times New Roman" w:cs="Times New Roman"/>
          <w:sz w:val="24"/>
          <w:szCs w:val="24"/>
        </w:rPr>
        <w:t>mischievous</w:t>
      </w:r>
      <w:r>
        <w:rPr>
          <w:rFonts w:ascii="Times New Roman" w:hAnsi="Times New Roman" w:cs="Times New Roman"/>
          <w:sz w:val="24"/>
          <w:szCs w:val="24"/>
        </w:rPr>
        <w:t xml:space="preserve"> children</w:t>
      </w:r>
      <w:r w:rsidR="004B6426">
        <w:rPr>
          <w:rFonts w:ascii="Times New Roman" w:hAnsi="Times New Roman" w:cs="Times New Roman"/>
          <w:sz w:val="24"/>
          <w:szCs w:val="24"/>
        </w:rPr>
        <w:t xml:space="preserve">, </w:t>
      </w:r>
      <w:r w:rsidR="00065553">
        <w:rPr>
          <w:rFonts w:ascii="Times New Roman" w:hAnsi="Times New Roman" w:cs="Times New Roman"/>
          <w:sz w:val="24"/>
          <w:szCs w:val="24"/>
        </w:rPr>
        <w:t xml:space="preserve">and </w:t>
      </w:r>
      <w:r w:rsidR="004B6426">
        <w:rPr>
          <w:rFonts w:ascii="Times New Roman" w:hAnsi="Times New Roman" w:cs="Times New Roman"/>
          <w:sz w:val="24"/>
          <w:szCs w:val="24"/>
        </w:rPr>
        <w:t>they are experiencing multiple</w:t>
      </w:r>
      <w:r w:rsidR="00065553">
        <w:rPr>
          <w:rFonts w:ascii="Times New Roman" w:hAnsi="Times New Roman" w:cs="Times New Roman"/>
          <w:sz w:val="24"/>
          <w:szCs w:val="24"/>
        </w:rPr>
        <w:t xml:space="preserve"> crises and continuing</w:t>
      </w:r>
      <w:r w:rsidR="004B6426">
        <w:rPr>
          <w:rFonts w:ascii="Times New Roman" w:hAnsi="Times New Roman" w:cs="Times New Roman"/>
          <w:sz w:val="24"/>
          <w:szCs w:val="24"/>
        </w:rPr>
        <w:t xml:space="preserve"> conflicts.</w:t>
      </w:r>
      <w:r w:rsidR="00B83080">
        <w:rPr>
          <w:rFonts w:ascii="Times New Roman" w:hAnsi="Times New Roman" w:cs="Times New Roman"/>
          <w:sz w:val="24"/>
          <w:szCs w:val="24"/>
        </w:rPr>
        <w:t xml:space="preserve"> </w:t>
      </w:r>
      <w:r w:rsidR="004B6426">
        <w:rPr>
          <w:rFonts w:ascii="Times New Roman" w:hAnsi="Times New Roman" w:cs="Times New Roman"/>
          <w:sz w:val="24"/>
          <w:szCs w:val="24"/>
        </w:rPr>
        <w:t xml:space="preserve">Molloy &amp; Bearer (2024) </w:t>
      </w:r>
      <w:r w:rsidR="00065553">
        <w:rPr>
          <w:rFonts w:ascii="Times New Roman" w:hAnsi="Times New Roman" w:cs="Times New Roman"/>
          <w:sz w:val="24"/>
          <w:szCs w:val="24"/>
        </w:rPr>
        <w:t xml:space="preserve">state that there are 1 out of 10 children who are affected globally and </w:t>
      </w:r>
      <w:r w:rsidR="00941F55">
        <w:rPr>
          <w:rFonts w:ascii="Times New Roman" w:hAnsi="Times New Roman" w:cs="Times New Roman"/>
          <w:sz w:val="24"/>
          <w:szCs w:val="24"/>
        </w:rPr>
        <w:t>this</w:t>
      </w:r>
      <w:r w:rsidR="00065553">
        <w:rPr>
          <w:rFonts w:ascii="Times New Roman" w:hAnsi="Times New Roman" w:cs="Times New Roman"/>
          <w:sz w:val="24"/>
          <w:szCs w:val="24"/>
        </w:rPr>
        <w:t xml:space="preserve"> is</w:t>
      </w:r>
      <w:r w:rsidR="00941F55">
        <w:rPr>
          <w:rFonts w:ascii="Times New Roman" w:hAnsi="Times New Roman" w:cs="Times New Roman"/>
          <w:sz w:val="24"/>
          <w:szCs w:val="24"/>
        </w:rPr>
        <w:t xml:space="preserve"> not decreas</w:t>
      </w:r>
      <w:r w:rsidR="00065553">
        <w:rPr>
          <w:rFonts w:ascii="Times New Roman" w:hAnsi="Times New Roman" w:cs="Times New Roman"/>
          <w:sz w:val="24"/>
          <w:szCs w:val="24"/>
        </w:rPr>
        <w:t>ing.</w:t>
      </w:r>
      <w:r w:rsidR="00841183">
        <w:rPr>
          <w:rFonts w:ascii="Times New Roman" w:hAnsi="Times New Roman" w:cs="Times New Roman"/>
          <w:sz w:val="24"/>
          <w:szCs w:val="24"/>
        </w:rPr>
        <w:t xml:space="preserve"> </w:t>
      </w:r>
      <w:r w:rsidR="00941F55">
        <w:rPr>
          <w:rFonts w:ascii="Times New Roman" w:hAnsi="Times New Roman" w:cs="Times New Roman"/>
          <w:sz w:val="24"/>
          <w:szCs w:val="24"/>
        </w:rPr>
        <w:t>Moreover, when given the number of children identified with their needs not met</w:t>
      </w:r>
      <w:r w:rsidR="00CF2DA6">
        <w:rPr>
          <w:rFonts w:ascii="Times New Roman" w:hAnsi="Times New Roman" w:cs="Times New Roman"/>
          <w:sz w:val="24"/>
          <w:szCs w:val="24"/>
        </w:rPr>
        <w:t>,</w:t>
      </w:r>
      <w:r w:rsidR="00941F55">
        <w:rPr>
          <w:rFonts w:ascii="Times New Roman" w:hAnsi="Times New Roman" w:cs="Times New Roman"/>
          <w:sz w:val="24"/>
          <w:szCs w:val="24"/>
        </w:rPr>
        <w:t xml:space="preserve"> for example, </w:t>
      </w:r>
      <w:proofErr w:type="spellStart"/>
      <w:r w:rsidR="00941F55">
        <w:rPr>
          <w:rFonts w:ascii="Times New Roman" w:hAnsi="Times New Roman" w:cs="Times New Roman"/>
          <w:sz w:val="24"/>
          <w:szCs w:val="24"/>
        </w:rPr>
        <w:t>Winiecki</w:t>
      </w:r>
      <w:proofErr w:type="spellEnd"/>
      <w:r w:rsidR="00941F55">
        <w:rPr>
          <w:rFonts w:ascii="Times New Roman" w:hAnsi="Times New Roman" w:cs="Times New Roman"/>
          <w:sz w:val="24"/>
          <w:szCs w:val="24"/>
        </w:rPr>
        <w:t xml:space="preserve"> (2018) shares that more than twenty million young people and children across the globe may have been traumatized, abused, or neglected within a certain year.; this</w:t>
      </w:r>
      <w:r w:rsidR="00065553">
        <w:rPr>
          <w:rFonts w:ascii="Times New Roman" w:hAnsi="Times New Roman" w:cs="Times New Roman"/>
          <w:sz w:val="24"/>
          <w:szCs w:val="24"/>
        </w:rPr>
        <w:t xml:space="preserve"> is very alarming for our future generation a</w:t>
      </w:r>
      <w:r w:rsidR="00CF2DA6">
        <w:rPr>
          <w:rFonts w:ascii="Times New Roman" w:hAnsi="Times New Roman" w:cs="Times New Roman"/>
          <w:sz w:val="24"/>
          <w:szCs w:val="24"/>
        </w:rPr>
        <w:t>s</w:t>
      </w:r>
      <w:r w:rsidR="00065553">
        <w:rPr>
          <w:rFonts w:ascii="Times New Roman" w:hAnsi="Times New Roman" w:cs="Times New Roman"/>
          <w:sz w:val="24"/>
          <w:szCs w:val="24"/>
        </w:rPr>
        <w:t xml:space="preserve"> it raises this question: How can world leaders, community leaders, and families advocate effectively for those children experiencing crises?  </w:t>
      </w:r>
      <w:r w:rsidR="00B83080">
        <w:rPr>
          <w:rFonts w:ascii="Times New Roman" w:hAnsi="Times New Roman" w:cs="Times New Roman"/>
          <w:sz w:val="24"/>
          <w:szCs w:val="24"/>
        </w:rPr>
        <w:t xml:space="preserve">Therefore, </w:t>
      </w:r>
      <w:r w:rsidR="00B83080">
        <w:rPr>
          <w:rFonts w:ascii="Times New Roman" w:hAnsi="Times New Roman" w:cs="Times New Roman"/>
          <w:sz w:val="24"/>
          <w:szCs w:val="24"/>
        </w:rPr>
        <w:lastRenderedPageBreak/>
        <w:t>among the present matters that need advocating for are the children encountering troubles in their own homes</w:t>
      </w:r>
      <w:r w:rsidR="004B6426">
        <w:rPr>
          <w:rFonts w:ascii="Times New Roman" w:hAnsi="Times New Roman" w:cs="Times New Roman"/>
          <w:sz w:val="24"/>
          <w:szCs w:val="24"/>
        </w:rPr>
        <w:t xml:space="preserve">, </w:t>
      </w:r>
      <w:r w:rsidR="00B83080">
        <w:rPr>
          <w:rFonts w:ascii="Times New Roman" w:hAnsi="Times New Roman" w:cs="Times New Roman"/>
          <w:sz w:val="24"/>
          <w:szCs w:val="24"/>
        </w:rPr>
        <w:t>schools</w:t>
      </w:r>
      <w:r w:rsidR="00065553">
        <w:rPr>
          <w:rFonts w:ascii="Times New Roman" w:hAnsi="Times New Roman" w:cs="Times New Roman"/>
          <w:sz w:val="24"/>
          <w:szCs w:val="24"/>
        </w:rPr>
        <w:t>,</w:t>
      </w:r>
      <w:r w:rsidR="004B6426">
        <w:rPr>
          <w:rFonts w:ascii="Times New Roman" w:hAnsi="Times New Roman" w:cs="Times New Roman"/>
          <w:sz w:val="24"/>
          <w:szCs w:val="24"/>
        </w:rPr>
        <w:t xml:space="preserve"> and country</w:t>
      </w:r>
      <w:r w:rsidR="00B83080">
        <w:rPr>
          <w:rFonts w:ascii="Times New Roman" w:hAnsi="Times New Roman" w:cs="Times New Roman"/>
          <w:sz w:val="24"/>
          <w:szCs w:val="24"/>
        </w:rPr>
        <w:t xml:space="preserve">. Thus, there is a greater need for adults to care for the health of children, as well as have the urge to empower them to make some positive decisions in </w:t>
      </w:r>
      <w:r w:rsidR="00065553">
        <w:rPr>
          <w:rFonts w:ascii="Times New Roman" w:hAnsi="Times New Roman" w:cs="Times New Roman"/>
          <w:sz w:val="24"/>
          <w:szCs w:val="24"/>
        </w:rPr>
        <w:t>their</w:t>
      </w:r>
      <w:r w:rsidR="004B6426">
        <w:rPr>
          <w:rFonts w:ascii="Times New Roman" w:hAnsi="Times New Roman" w:cs="Times New Roman"/>
          <w:sz w:val="24"/>
          <w:szCs w:val="24"/>
        </w:rPr>
        <w:t xml:space="preserve"> </w:t>
      </w:r>
      <w:r w:rsidR="00B83080">
        <w:rPr>
          <w:rFonts w:ascii="Times New Roman" w:hAnsi="Times New Roman" w:cs="Times New Roman"/>
          <w:sz w:val="24"/>
          <w:szCs w:val="24"/>
        </w:rPr>
        <w:t xml:space="preserve">lives. </w:t>
      </w:r>
    </w:p>
    <w:p w14:paraId="5FFE9C2A" w14:textId="1A93082C" w:rsidR="008E6194" w:rsidRPr="00B90D38" w:rsidRDefault="000C5DC0" w:rsidP="003A7511">
      <w:pPr>
        <w:pStyle w:val="ListParagraph"/>
        <w:numPr>
          <w:ilvl w:val="1"/>
          <w:numId w:val="16"/>
        </w:numPr>
        <w:spacing w:line="360" w:lineRule="auto"/>
        <w:rPr>
          <w:rFonts w:ascii="Times New Roman" w:hAnsi="Times New Roman" w:cs="Times New Roman"/>
          <w:b/>
          <w:bCs/>
          <w:i/>
          <w:sz w:val="24"/>
          <w:szCs w:val="24"/>
        </w:rPr>
      </w:pPr>
      <w:r>
        <w:rPr>
          <w:rFonts w:ascii="Times New Roman" w:hAnsi="Times New Roman" w:cs="Times New Roman"/>
          <w:b/>
          <w:bCs/>
          <w:i/>
          <w:sz w:val="24"/>
          <w:szCs w:val="24"/>
        </w:rPr>
        <w:t>Roles of Community and P</w:t>
      </w:r>
      <w:r w:rsidR="008E6194" w:rsidRPr="00B90D38">
        <w:rPr>
          <w:rFonts w:ascii="Times New Roman" w:hAnsi="Times New Roman" w:cs="Times New Roman"/>
          <w:b/>
          <w:bCs/>
          <w:i/>
          <w:sz w:val="24"/>
          <w:szCs w:val="24"/>
        </w:rPr>
        <w:t>arents</w:t>
      </w:r>
    </w:p>
    <w:p w14:paraId="66EB692F" w14:textId="1B5C5510" w:rsidR="000D5826" w:rsidRDefault="0031255E" w:rsidP="00346164">
      <w:pPr>
        <w:spacing w:line="360" w:lineRule="auto"/>
        <w:ind w:left="360"/>
        <w:rPr>
          <w:rFonts w:ascii="Times New Roman" w:hAnsi="Times New Roman" w:cs="Times New Roman"/>
          <w:sz w:val="24"/>
          <w:szCs w:val="24"/>
        </w:rPr>
      </w:pPr>
      <w:r>
        <w:rPr>
          <w:rFonts w:ascii="Times New Roman" w:hAnsi="Times New Roman" w:cs="Times New Roman"/>
          <w:sz w:val="24"/>
          <w:szCs w:val="24"/>
        </w:rPr>
        <w:t>The first advocator for children are their caregivers and parents. When parents are well informed on children’s rights, also of the different resources accessible to them, they will efficiently support</w:t>
      </w:r>
      <w:r w:rsidR="00761716">
        <w:rPr>
          <w:rFonts w:ascii="Times New Roman" w:hAnsi="Times New Roman" w:cs="Times New Roman"/>
          <w:sz w:val="24"/>
          <w:szCs w:val="24"/>
        </w:rPr>
        <w:t xml:space="preserve"> them in their needs</w:t>
      </w:r>
      <w:r w:rsidR="003A3859">
        <w:rPr>
          <w:rFonts w:ascii="Times New Roman" w:hAnsi="Times New Roman" w:cs="Times New Roman"/>
          <w:sz w:val="24"/>
          <w:szCs w:val="24"/>
        </w:rPr>
        <w:t xml:space="preserve"> (Young, Chafe, </w:t>
      </w:r>
      <w:proofErr w:type="spellStart"/>
      <w:r w:rsidR="003A3859">
        <w:rPr>
          <w:rFonts w:ascii="Times New Roman" w:hAnsi="Times New Roman" w:cs="Times New Roman"/>
          <w:sz w:val="24"/>
          <w:szCs w:val="24"/>
        </w:rPr>
        <w:t>Audsa</w:t>
      </w:r>
      <w:proofErr w:type="spellEnd"/>
      <w:r w:rsidR="003A3859">
        <w:rPr>
          <w:rFonts w:ascii="Times New Roman" w:hAnsi="Times New Roman" w:cs="Times New Roman"/>
          <w:sz w:val="24"/>
          <w:szCs w:val="24"/>
        </w:rPr>
        <w:t xml:space="preserve"> &amp; Gustafson, 2022)</w:t>
      </w:r>
      <w:r w:rsidR="00761716">
        <w:rPr>
          <w:rFonts w:ascii="Times New Roman" w:hAnsi="Times New Roman" w:cs="Times New Roman"/>
          <w:sz w:val="24"/>
          <w:szCs w:val="24"/>
        </w:rPr>
        <w:t xml:space="preserve">. </w:t>
      </w:r>
      <w:r w:rsidR="00C516A4">
        <w:rPr>
          <w:rFonts w:ascii="Times New Roman" w:hAnsi="Times New Roman" w:cs="Times New Roman"/>
          <w:sz w:val="24"/>
          <w:szCs w:val="24"/>
        </w:rPr>
        <w:t>S</w:t>
      </w:r>
      <w:r w:rsidR="00EA2557">
        <w:rPr>
          <w:rFonts w:ascii="Times New Roman" w:hAnsi="Times New Roman" w:cs="Times New Roman"/>
          <w:sz w:val="24"/>
          <w:szCs w:val="24"/>
        </w:rPr>
        <w:t xml:space="preserve">everal studies pointed out that the outcomes of children are better when parents and other family members participate in their development. </w:t>
      </w:r>
      <w:r w:rsidR="00761716">
        <w:rPr>
          <w:rFonts w:ascii="Times New Roman" w:hAnsi="Times New Roman" w:cs="Times New Roman"/>
          <w:sz w:val="24"/>
          <w:szCs w:val="24"/>
        </w:rPr>
        <w:t>While caregivers and parents can engage in school boards or in community organizations to sensitize themselves, thus, the m</w:t>
      </w:r>
      <w:r w:rsidR="00346164" w:rsidRPr="00346164">
        <w:rPr>
          <w:rFonts w:ascii="Times New Roman" w:hAnsi="Times New Roman" w:cs="Times New Roman"/>
          <w:sz w:val="24"/>
          <w:szCs w:val="24"/>
        </w:rPr>
        <w:t xml:space="preserve">embers of the community, parents, and educators can play a vital role </w:t>
      </w:r>
      <w:r w:rsidR="003A4291">
        <w:rPr>
          <w:rFonts w:ascii="Times New Roman" w:hAnsi="Times New Roman" w:cs="Times New Roman"/>
          <w:sz w:val="24"/>
          <w:szCs w:val="24"/>
        </w:rPr>
        <w:t>in raising</w:t>
      </w:r>
      <w:r w:rsidR="00346164" w:rsidRPr="00346164">
        <w:rPr>
          <w:rFonts w:ascii="Times New Roman" w:hAnsi="Times New Roman" w:cs="Times New Roman"/>
          <w:sz w:val="24"/>
          <w:szCs w:val="24"/>
        </w:rPr>
        <w:t xml:space="preserve"> awareness of children’s issues; they can influence policies</w:t>
      </w:r>
      <w:r w:rsidR="009B66F2">
        <w:rPr>
          <w:rFonts w:ascii="Times New Roman" w:hAnsi="Times New Roman" w:cs="Times New Roman"/>
          <w:sz w:val="24"/>
          <w:szCs w:val="24"/>
        </w:rPr>
        <w:t xml:space="preserve"> (Cook, et al, 2021)</w:t>
      </w:r>
      <w:r w:rsidR="00346164" w:rsidRPr="00346164">
        <w:rPr>
          <w:rFonts w:ascii="Times New Roman" w:hAnsi="Times New Roman" w:cs="Times New Roman"/>
          <w:sz w:val="24"/>
          <w:szCs w:val="24"/>
        </w:rPr>
        <w:t xml:space="preserve"> as well as create </w:t>
      </w:r>
      <w:r w:rsidR="003A4291">
        <w:rPr>
          <w:rFonts w:ascii="Times New Roman" w:hAnsi="Times New Roman" w:cs="Times New Roman"/>
          <w:sz w:val="24"/>
          <w:szCs w:val="24"/>
        </w:rPr>
        <w:t xml:space="preserve">a </w:t>
      </w:r>
      <w:r w:rsidR="00346164" w:rsidRPr="00346164">
        <w:rPr>
          <w:rFonts w:ascii="Times New Roman" w:hAnsi="Times New Roman" w:cs="Times New Roman"/>
          <w:sz w:val="24"/>
          <w:szCs w:val="24"/>
        </w:rPr>
        <w:t xml:space="preserve">supportive environment where children can thrive. </w:t>
      </w:r>
      <w:r w:rsidR="00761716">
        <w:rPr>
          <w:rFonts w:ascii="Times New Roman" w:hAnsi="Times New Roman" w:cs="Times New Roman"/>
          <w:sz w:val="24"/>
          <w:szCs w:val="24"/>
        </w:rPr>
        <w:t>C</w:t>
      </w:r>
      <w:r w:rsidR="00346164" w:rsidRPr="00346164">
        <w:rPr>
          <w:rFonts w:ascii="Times New Roman" w:hAnsi="Times New Roman" w:cs="Times New Roman"/>
          <w:sz w:val="24"/>
          <w:szCs w:val="24"/>
        </w:rPr>
        <w:t>ontrary</w:t>
      </w:r>
      <w:r w:rsidR="00761716">
        <w:rPr>
          <w:rFonts w:ascii="Times New Roman" w:hAnsi="Times New Roman" w:cs="Times New Roman"/>
          <w:sz w:val="24"/>
          <w:szCs w:val="24"/>
        </w:rPr>
        <w:t xml:space="preserve"> to the above statement</w:t>
      </w:r>
      <w:r w:rsidR="00346164" w:rsidRPr="00346164">
        <w:rPr>
          <w:rFonts w:ascii="Times New Roman" w:hAnsi="Times New Roman" w:cs="Times New Roman"/>
          <w:sz w:val="24"/>
          <w:szCs w:val="24"/>
        </w:rPr>
        <w:t xml:space="preserve">, Young, et al (2022) </w:t>
      </w:r>
      <w:r w:rsidR="003A4291">
        <w:rPr>
          <w:rFonts w:ascii="Times New Roman" w:hAnsi="Times New Roman" w:cs="Times New Roman"/>
          <w:sz w:val="24"/>
          <w:szCs w:val="24"/>
        </w:rPr>
        <w:t>claim</w:t>
      </w:r>
      <w:r w:rsidR="00346164" w:rsidRPr="00346164">
        <w:rPr>
          <w:rFonts w:ascii="Times New Roman" w:hAnsi="Times New Roman" w:cs="Times New Roman"/>
          <w:sz w:val="24"/>
          <w:szCs w:val="24"/>
        </w:rPr>
        <w:t xml:space="preserve"> that </w:t>
      </w:r>
      <w:r w:rsidR="003A4291">
        <w:rPr>
          <w:rFonts w:ascii="Times New Roman" w:hAnsi="Times New Roman" w:cs="Times New Roman"/>
          <w:sz w:val="24"/>
          <w:szCs w:val="24"/>
        </w:rPr>
        <w:t>some guardians and parents are</w:t>
      </w:r>
      <w:r w:rsidR="00346164" w:rsidRPr="00346164">
        <w:rPr>
          <w:rFonts w:ascii="Times New Roman" w:hAnsi="Times New Roman" w:cs="Times New Roman"/>
          <w:sz w:val="24"/>
          <w:szCs w:val="24"/>
        </w:rPr>
        <w:t xml:space="preserve"> not </w:t>
      </w:r>
      <w:r w:rsidR="00D6337F">
        <w:rPr>
          <w:rFonts w:ascii="Times New Roman" w:hAnsi="Times New Roman" w:cs="Times New Roman"/>
          <w:sz w:val="24"/>
          <w:szCs w:val="24"/>
        </w:rPr>
        <w:t xml:space="preserve">always </w:t>
      </w:r>
      <w:r w:rsidR="00346164" w:rsidRPr="00346164">
        <w:rPr>
          <w:rFonts w:ascii="Times New Roman" w:hAnsi="Times New Roman" w:cs="Times New Roman"/>
          <w:sz w:val="24"/>
          <w:szCs w:val="24"/>
        </w:rPr>
        <w:t xml:space="preserve">in </w:t>
      </w:r>
      <w:r w:rsidR="003A4291">
        <w:rPr>
          <w:rFonts w:ascii="Times New Roman" w:hAnsi="Times New Roman" w:cs="Times New Roman"/>
          <w:sz w:val="24"/>
          <w:szCs w:val="24"/>
        </w:rPr>
        <w:t>a</w:t>
      </w:r>
      <w:r w:rsidR="00346164" w:rsidRPr="00346164">
        <w:rPr>
          <w:rFonts w:ascii="Times New Roman" w:hAnsi="Times New Roman" w:cs="Times New Roman"/>
          <w:sz w:val="24"/>
          <w:szCs w:val="24"/>
        </w:rPr>
        <w:t xml:space="preserve"> condition to </w:t>
      </w:r>
      <w:r w:rsidR="00C516A4">
        <w:rPr>
          <w:rFonts w:ascii="Times New Roman" w:hAnsi="Times New Roman" w:cs="Times New Roman"/>
          <w:sz w:val="24"/>
          <w:szCs w:val="24"/>
        </w:rPr>
        <w:t xml:space="preserve">be </w:t>
      </w:r>
      <w:r w:rsidR="00346164" w:rsidRPr="00346164">
        <w:rPr>
          <w:rFonts w:ascii="Times New Roman" w:hAnsi="Times New Roman" w:cs="Times New Roman"/>
          <w:sz w:val="24"/>
          <w:szCs w:val="24"/>
        </w:rPr>
        <w:t>effectually able to advocate for their children,</w:t>
      </w:r>
      <w:r w:rsidR="008C2E35">
        <w:rPr>
          <w:rFonts w:ascii="Times New Roman" w:hAnsi="Times New Roman" w:cs="Times New Roman"/>
          <w:sz w:val="24"/>
          <w:szCs w:val="24"/>
        </w:rPr>
        <w:t xml:space="preserve"> for example, parents abusing drugs and alcohol</w:t>
      </w:r>
      <w:r w:rsidR="00A5661F">
        <w:rPr>
          <w:rFonts w:ascii="Times New Roman" w:hAnsi="Times New Roman" w:cs="Times New Roman"/>
          <w:sz w:val="24"/>
          <w:szCs w:val="24"/>
        </w:rPr>
        <w:t>, and this is a worldwide issue</w:t>
      </w:r>
      <w:r w:rsidR="008C2E35">
        <w:rPr>
          <w:rFonts w:ascii="Times New Roman" w:hAnsi="Times New Roman" w:cs="Times New Roman"/>
          <w:sz w:val="24"/>
          <w:szCs w:val="24"/>
        </w:rPr>
        <w:t>.</w:t>
      </w:r>
      <w:r w:rsidR="00761716">
        <w:rPr>
          <w:rFonts w:ascii="Times New Roman" w:hAnsi="Times New Roman" w:cs="Times New Roman"/>
          <w:sz w:val="24"/>
          <w:szCs w:val="24"/>
        </w:rPr>
        <w:t xml:space="preserve"> </w:t>
      </w:r>
      <w:r w:rsidR="006909D5">
        <w:rPr>
          <w:rFonts w:ascii="Times New Roman" w:hAnsi="Times New Roman" w:cs="Times New Roman"/>
          <w:sz w:val="24"/>
          <w:szCs w:val="24"/>
        </w:rPr>
        <w:t xml:space="preserve">Many studies </w:t>
      </w:r>
      <w:r w:rsidR="003A4291">
        <w:rPr>
          <w:rFonts w:ascii="Times New Roman" w:hAnsi="Times New Roman" w:cs="Times New Roman"/>
          <w:sz w:val="24"/>
          <w:szCs w:val="24"/>
        </w:rPr>
        <w:t>have discovered</w:t>
      </w:r>
      <w:r w:rsidR="006909D5">
        <w:rPr>
          <w:rFonts w:ascii="Times New Roman" w:hAnsi="Times New Roman" w:cs="Times New Roman"/>
          <w:sz w:val="24"/>
          <w:szCs w:val="24"/>
        </w:rPr>
        <w:t xml:space="preserve"> that parents using substance abuse are a contributor </w:t>
      </w:r>
      <w:r w:rsidR="003A4291">
        <w:rPr>
          <w:rFonts w:ascii="Times New Roman" w:hAnsi="Times New Roman" w:cs="Times New Roman"/>
          <w:sz w:val="24"/>
          <w:szCs w:val="24"/>
        </w:rPr>
        <w:t>to</w:t>
      </w:r>
      <w:r w:rsidR="006909D5">
        <w:rPr>
          <w:rFonts w:ascii="Times New Roman" w:hAnsi="Times New Roman" w:cs="Times New Roman"/>
          <w:sz w:val="24"/>
          <w:szCs w:val="24"/>
        </w:rPr>
        <w:t xml:space="preserve"> children’s (</w:t>
      </w:r>
      <w:proofErr w:type="spellStart"/>
      <w:r w:rsidR="006909D5">
        <w:rPr>
          <w:rFonts w:ascii="Times New Roman" w:hAnsi="Times New Roman" w:cs="Times New Roman"/>
          <w:sz w:val="24"/>
          <w:szCs w:val="24"/>
        </w:rPr>
        <w:t>Fellmeth</w:t>
      </w:r>
      <w:proofErr w:type="spellEnd"/>
      <w:r w:rsidR="006909D5">
        <w:rPr>
          <w:rFonts w:ascii="Times New Roman" w:hAnsi="Times New Roman" w:cs="Times New Roman"/>
          <w:sz w:val="24"/>
          <w:szCs w:val="24"/>
        </w:rPr>
        <w:t xml:space="preserve"> &amp; Heldman, 2019) misery and </w:t>
      </w:r>
      <w:r w:rsidR="003A4291">
        <w:rPr>
          <w:rFonts w:ascii="Times New Roman" w:hAnsi="Times New Roman" w:cs="Times New Roman"/>
          <w:sz w:val="24"/>
          <w:szCs w:val="24"/>
        </w:rPr>
        <w:t>suffering</w:t>
      </w:r>
      <w:r w:rsidR="006909D5">
        <w:rPr>
          <w:rFonts w:ascii="Times New Roman" w:hAnsi="Times New Roman" w:cs="Times New Roman"/>
          <w:sz w:val="24"/>
          <w:szCs w:val="24"/>
        </w:rPr>
        <w:t xml:space="preserve">. </w:t>
      </w:r>
    </w:p>
    <w:p w14:paraId="45B9DD03" w14:textId="1C4B3CB7" w:rsidR="008E6194" w:rsidRPr="00B90D38" w:rsidRDefault="00415CF4" w:rsidP="003A7511">
      <w:pPr>
        <w:pStyle w:val="ListParagraph"/>
        <w:numPr>
          <w:ilvl w:val="1"/>
          <w:numId w:val="16"/>
        </w:numPr>
        <w:spacing w:line="360" w:lineRule="auto"/>
        <w:rPr>
          <w:rFonts w:ascii="Times New Roman" w:hAnsi="Times New Roman" w:cs="Times New Roman"/>
          <w:b/>
          <w:bCs/>
          <w:i/>
          <w:sz w:val="24"/>
          <w:szCs w:val="24"/>
        </w:rPr>
      </w:pPr>
      <w:r w:rsidRPr="00B90D38">
        <w:rPr>
          <w:rFonts w:ascii="Times New Roman" w:hAnsi="Times New Roman" w:cs="Times New Roman"/>
          <w:b/>
          <w:bCs/>
          <w:i/>
          <w:sz w:val="24"/>
          <w:szCs w:val="24"/>
        </w:rPr>
        <w:t>Raising</w:t>
      </w:r>
      <w:r w:rsidR="000C5DC0">
        <w:rPr>
          <w:rFonts w:ascii="Times New Roman" w:hAnsi="Times New Roman" w:cs="Times New Roman"/>
          <w:b/>
          <w:bCs/>
          <w:i/>
          <w:sz w:val="24"/>
          <w:szCs w:val="24"/>
        </w:rPr>
        <w:t xml:space="preserve"> A</w:t>
      </w:r>
      <w:r w:rsidR="008E6194" w:rsidRPr="00B90D38">
        <w:rPr>
          <w:rFonts w:ascii="Times New Roman" w:hAnsi="Times New Roman" w:cs="Times New Roman"/>
          <w:b/>
          <w:bCs/>
          <w:i/>
          <w:sz w:val="24"/>
          <w:szCs w:val="24"/>
        </w:rPr>
        <w:t>wareness and</w:t>
      </w:r>
      <w:r w:rsidR="000C5DC0">
        <w:rPr>
          <w:rFonts w:ascii="Times New Roman" w:hAnsi="Times New Roman" w:cs="Times New Roman"/>
          <w:b/>
          <w:bCs/>
          <w:i/>
          <w:sz w:val="24"/>
          <w:szCs w:val="24"/>
        </w:rPr>
        <w:t xml:space="preserve"> E</w:t>
      </w:r>
      <w:r w:rsidR="008E6194" w:rsidRPr="00B90D38">
        <w:rPr>
          <w:rFonts w:ascii="Times New Roman" w:hAnsi="Times New Roman" w:cs="Times New Roman"/>
          <w:b/>
          <w:bCs/>
          <w:i/>
          <w:sz w:val="24"/>
          <w:szCs w:val="24"/>
        </w:rPr>
        <w:t>ducation</w:t>
      </w:r>
    </w:p>
    <w:p w14:paraId="3454BC8C" w14:textId="32F33991" w:rsidR="00B83080" w:rsidRDefault="00407E66" w:rsidP="008E6194">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B83080">
        <w:rPr>
          <w:rFonts w:ascii="Times New Roman" w:hAnsi="Times New Roman" w:cs="Times New Roman"/>
          <w:bCs/>
          <w:sz w:val="24"/>
          <w:szCs w:val="24"/>
        </w:rPr>
        <w:t>It has been observed that very few studies talk about advocating</w:t>
      </w:r>
      <w:r w:rsidR="00DD5006">
        <w:rPr>
          <w:rFonts w:ascii="Times New Roman" w:hAnsi="Times New Roman" w:cs="Times New Roman"/>
          <w:bCs/>
          <w:sz w:val="24"/>
          <w:szCs w:val="24"/>
        </w:rPr>
        <w:t xml:space="preserve"> for children with somewhat childhood disorders, such as Autism Spectrum Disorder (ASD). According to Young (2022), the result found that parents with an ASD child face numerous challenges and experience isolation. Such groups of children suffer when in school settings as parents are reluctant to advocate with the school on behalf of their child because they are not up-to-date with the education process. </w:t>
      </w:r>
      <w:r w:rsidR="00D630B7">
        <w:rPr>
          <w:rFonts w:ascii="Times New Roman" w:hAnsi="Times New Roman" w:cs="Times New Roman"/>
          <w:bCs/>
          <w:sz w:val="24"/>
          <w:szCs w:val="24"/>
        </w:rPr>
        <w:t>Moreover, it is essential to mention the overall that in a school environment, the urge to act as an advocate for children is becoming a challenge. Therefore, t</w:t>
      </w:r>
      <w:r w:rsidR="00DD5006">
        <w:rPr>
          <w:rFonts w:ascii="Times New Roman" w:hAnsi="Times New Roman" w:cs="Times New Roman"/>
          <w:bCs/>
          <w:sz w:val="24"/>
          <w:szCs w:val="24"/>
        </w:rPr>
        <w:t xml:space="preserve">hese parents need to be empowered by adequate knowledge that they will be able to advocate without fear for their children when needed. </w:t>
      </w:r>
      <w:r w:rsidR="00D630B7">
        <w:rPr>
          <w:rFonts w:ascii="Times New Roman" w:hAnsi="Times New Roman" w:cs="Times New Roman"/>
          <w:bCs/>
          <w:sz w:val="24"/>
          <w:szCs w:val="24"/>
        </w:rPr>
        <w:t xml:space="preserve">Advocacy is considered having a person near you, standing by your side, whenever you </w:t>
      </w:r>
      <w:r w:rsidR="00D630B7">
        <w:rPr>
          <w:rFonts w:ascii="Times New Roman" w:hAnsi="Times New Roman" w:cs="Times New Roman"/>
          <w:bCs/>
          <w:sz w:val="24"/>
          <w:szCs w:val="24"/>
        </w:rPr>
        <w:lastRenderedPageBreak/>
        <w:t xml:space="preserve">feel there is something that is not fair or whether another person has treated you badly, and may want something to be done to make a change (West Virginia University, 2024). </w:t>
      </w:r>
    </w:p>
    <w:p w14:paraId="75EB0F57" w14:textId="1F96A16C" w:rsidR="009B66F2" w:rsidRDefault="00D630B7" w:rsidP="008E6194">
      <w:pPr>
        <w:spacing w:line="360" w:lineRule="auto"/>
        <w:rPr>
          <w:rFonts w:ascii="Times New Roman" w:hAnsi="Times New Roman" w:cs="Times New Roman"/>
          <w:bCs/>
          <w:sz w:val="24"/>
          <w:szCs w:val="24"/>
        </w:rPr>
      </w:pPr>
      <w:r>
        <w:rPr>
          <w:rFonts w:ascii="Times New Roman" w:hAnsi="Times New Roman" w:cs="Times New Roman"/>
          <w:bCs/>
          <w:sz w:val="24"/>
          <w:szCs w:val="24"/>
        </w:rPr>
        <w:t>For this reason, p</w:t>
      </w:r>
      <w:r w:rsidR="00407E66">
        <w:rPr>
          <w:rFonts w:ascii="Times New Roman" w:hAnsi="Times New Roman" w:cs="Times New Roman"/>
          <w:bCs/>
          <w:sz w:val="24"/>
          <w:szCs w:val="24"/>
        </w:rPr>
        <w:t xml:space="preserve">romoting awareness </w:t>
      </w:r>
      <w:r w:rsidR="003A4291">
        <w:rPr>
          <w:rFonts w:ascii="Times New Roman" w:hAnsi="Times New Roman" w:cs="Times New Roman"/>
          <w:bCs/>
          <w:sz w:val="24"/>
          <w:szCs w:val="24"/>
        </w:rPr>
        <w:t>of</w:t>
      </w:r>
      <w:r w:rsidR="00407E66">
        <w:rPr>
          <w:rFonts w:ascii="Times New Roman" w:hAnsi="Times New Roman" w:cs="Times New Roman"/>
          <w:bCs/>
          <w:sz w:val="24"/>
          <w:szCs w:val="24"/>
        </w:rPr>
        <w:t xml:space="preserve"> the significance of advocating on behalf of our children is also seen to be an important component of this topic.</w:t>
      </w:r>
      <w:r w:rsidR="00C92BB1">
        <w:rPr>
          <w:rFonts w:ascii="Times New Roman" w:hAnsi="Times New Roman" w:cs="Times New Roman"/>
          <w:bCs/>
          <w:sz w:val="24"/>
          <w:szCs w:val="24"/>
        </w:rPr>
        <w:t xml:space="preserve"> </w:t>
      </w:r>
      <w:r w:rsidR="003A4291">
        <w:rPr>
          <w:rFonts w:ascii="Times New Roman" w:hAnsi="Times New Roman" w:cs="Times New Roman"/>
          <w:bCs/>
          <w:sz w:val="24"/>
          <w:szCs w:val="24"/>
        </w:rPr>
        <w:t>The educational</w:t>
      </w:r>
      <w:r w:rsidR="00C92BB1">
        <w:rPr>
          <w:rFonts w:ascii="Times New Roman" w:hAnsi="Times New Roman" w:cs="Times New Roman"/>
          <w:bCs/>
          <w:sz w:val="24"/>
          <w:szCs w:val="24"/>
        </w:rPr>
        <w:t xml:space="preserve"> crusade will inform the wider community </w:t>
      </w:r>
      <w:r w:rsidR="003A4291">
        <w:rPr>
          <w:rFonts w:ascii="Times New Roman" w:hAnsi="Times New Roman" w:cs="Times New Roman"/>
          <w:bCs/>
          <w:sz w:val="24"/>
          <w:szCs w:val="24"/>
        </w:rPr>
        <w:t>about</w:t>
      </w:r>
      <w:r w:rsidR="00C92BB1">
        <w:rPr>
          <w:rFonts w:ascii="Times New Roman" w:hAnsi="Times New Roman" w:cs="Times New Roman"/>
          <w:bCs/>
          <w:sz w:val="24"/>
          <w:szCs w:val="24"/>
        </w:rPr>
        <w:t xml:space="preserve"> children’s rights, also the difficulties they encounter in their daily </w:t>
      </w:r>
      <w:r w:rsidR="003A4291">
        <w:rPr>
          <w:rFonts w:ascii="Times New Roman" w:hAnsi="Times New Roman" w:cs="Times New Roman"/>
          <w:bCs/>
          <w:sz w:val="24"/>
          <w:szCs w:val="24"/>
        </w:rPr>
        <w:t>lives</w:t>
      </w:r>
      <w:r w:rsidR="00415CF4">
        <w:rPr>
          <w:rFonts w:ascii="Times New Roman" w:hAnsi="Times New Roman" w:cs="Times New Roman"/>
          <w:bCs/>
          <w:sz w:val="24"/>
          <w:szCs w:val="24"/>
        </w:rPr>
        <w:t xml:space="preserve"> and</w:t>
      </w:r>
      <w:r w:rsidR="00C92BB1">
        <w:rPr>
          <w:rFonts w:ascii="Times New Roman" w:hAnsi="Times New Roman" w:cs="Times New Roman"/>
          <w:bCs/>
          <w:sz w:val="24"/>
          <w:szCs w:val="24"/>
        </w:rPr>
        <w:t>, at the same time encourage the community to get involved. Where education is concerned; informal meetings, workshops</w:t>
      </w:r>
      <w:r w:rsidR="003A4291">
        <w:rPr>
          <w:rFonts w:ascii="Times New Roman" w:hAnsi="Times New Roman" w:cs="Times New Roman"/>
          <w:bCs/>
          <w:sz w:val="24"/>
          <w:szCs w:val="24"/>
        </w:rPr>
        <w:t>,</w:t>
      </w:r>
      <w:r w:rsidR="00C92BB1">
        <w:rPr>
          <w:rFonts w:ascii="Times New Roman" w:hAnsi="Times New Roman" w:cs="Times New Roman"/>
          <w:bCs/>
          <w:sz w:val="24"/>
          <w:szCs w:val="24"/>
        </w:rPr>
        <w:t xml:space="preserve"> and conferences can be organized to make available to all family members the appropriate tools needed when advocating effectively on their children’s behalf. In addition, the school can play an important role </w:t>
      </w:r>
      <w:r w:rsidR="003A4291">
        <w:rPr>
          <w:rFonts w:ascii="Times New Roman" w:hAnsi="Times New Roman" w:cs="Times New Roman"/>
          <w:bCs/>
          <w:sz w:val="24"/>
          <w:szCs w:val="24"/>
        </w:rPr>
        <w:t>in integrating</w:t>
      </w:r>
      <w:r w:rsidR="00C92BB1">
        <w:rPr>
          <w:rFonts w:ascii="Times New Roman" w:hAnsi="Times New Roman" w:cs="Times New Roman"/>
          <w:bCs/>
          <w:sz w:val="24"/>
          <w:szCs w:val="24"/>
        </w:rPr>
        <w:t xml:space="preserve"> education on advocacy in their curriculum, teach children how to advocate for themselves</w:t>
      </w:r>
      <w:r w:rsidR="00A5661F">
        <w:rPr>
          <w:rFonts w:ascii="Times New Roman" w:hAnsi="Times New Roman" w:cs="Times New Roman"/>
          <w:bCs/>
          <w:sz w:val="24"/>
          <w:szCs w:val="24"/>
        </w:rPr>
        <w:t>,</w:t>
      </w:r>
      <w:r w:rsidR="00C92BB1">
        <w:rPr>
          <w:rFonts w:ascii="Times New Roman" w:hAnsi="Times New Roman" w:cs="Times New Roman"/>
          <w:bCs/>
          <w:sz w:val="24"/>
          <w:szCs w:val="24"/>
        </w:rPr>
        <w:t xml:space="preserve"> and help them to know their rights.</w:t>
      </w:r>
      <w:r w:rsidR="000A28E2">
        <w:rPr>
          <w:rFonts w:ascii="Times New Roman" w:hAnsi="Times New Roman" w:cs="Times New Roman"/>
          <w:bCs/>
          <w:sz w:val="24"/>
          <w:szCs w:val="24"/>
        </w:rPr>
        <w:t xml:space="preserve"> It can be said that this issue of advocating for our children seems to be a universal problem, where efforts to increase result is a priority.</w:t>
      </w:r>
      <w:r w:rsidR="003D1BE5">
        <w:rPr>
          <w:rFonts w:ascii="Times New Roman" w:hAnsi="Times New Roman" w:cs="Times New Roman"/>
          <w:bCs/>
          <w:sz w:val="24"/>
          <w:szCs w:val="24"/>
        </w:rPr>
        <w:t xml:space="preserve"> Unfortunately, it is considerably confusing what </w:t>
      </w:r>
      <w:r w:rsidR="00C06589">
        <w:rPr>
          <w:rFonts w:ascii="Times New Roman" w:hAnsi="Times New Roman" w:cs="Times New Roman"/>
          <w:bCs/>
          <w:sz w:val="24"/>
          <w:szCs w:val="24"/>
        </w:rPr>
        <w:t>are</w:t>
      </w:r>
      <w:r w:rsidR="003D1BE5">
        <w:rPr>
          <w:rFonts w:ascii="Times New Roman" w:hAnsi="Times New Roman" w:cs="Times New Roman"/>
          <w:bCs/>
          <w:sz w:val="24"/>
          <w:szCs w:val="24"/>
        </w:rPr>
        <w:t xml:space="preserve"> the best processes to achieve results (</w:t>
      </w:r>
      <w:proofErr w:type="spellStart"/>
      <w:r w:rsidR="003D1BE5">
        <w:rPr>
          <w:rFonts w:ascii="Times New Roman" w:hAnsi="Times New Roman" w:cs="Times New Roman"/>
          <w:bCs/>
          <w:sz w:val="24"/>
          <w:szCs w:val="24"/>
        </w:rPr>
        <w:t>Grusec</w:t>
      </w:r>
      <w:proofErr w:type="spellEnd"/>
      <w:r w:rsidR="003D1BE5">
        <w:rPr>
          <w:rFonts w:ascii="Times New Roman" w:hAnsi="Times New Roman" w:cs="Times New Roman"/>
          <w:bCs/>
          <w:sz w:val="24"/>
          <w:szCs w:val="24"/>
        </w:rPr>
        <w:t xml:space="preserve">, 2019) </w:t>
      </w:r>
      <w:r w:rsidR="00680E11">
        <w:rPr>
          <w:rFonts w:ascii="Times New Roman" w:hAnsi="Times New Roman" w:cs="Times New Roman"/>
          <w:bCs/>
          <w:sz w:val="24"/>
          <w:szCs w:val="24"/>
        </w:rPr>
        <w:t xml:space="preserve">that </w:t>
      </w:r>
      <w:r w:rsidR="003D1BE5">
        <w:rPr>
          <w:rFonts w:ascii="Times New Roman" w:hAnsi="Times New Roman" w:cs="Times New Roman"/>
          <w:bCs/>
          <w:sz w:val="24"/>
          <w:szCs w:val="24"/>
        </w:rPr>
        <w:t xml:space="preserve">children and young people in the world </w:t>
      </w:r>
      <w:r w:rsidR="00C06589">
        <w:rPr>
          <w:rFonts w:ascii="Times New Roman" w:hAnsi="Times New Roman" w:cs="Times New Roman"/>
          <w:bCs/>
          <w:sz w:val="24"/>
          <w:szCs w:val="24"/>
        </w:rPr>
        <w:t>are</w:t>
      </w:r>
      <w:r w:rsidR="003D1BE5">
        <w:rPr>
          <w:rFonts w:ascii="Times New Roman" w:hAnsi="Times New Roman" w:cs="Times New Roman"/>
          <w:bCs/>
          <w:sz w:val="24"/>
          <w:szCs w:val="24"/>
        </w:rPr>
        <w:t xml:space="preserve"> looking for, and at the same time there seems a</w:t>
      </w:r>
      <w:r w:rsidR="00680E11">
        <w:rPr>
          <w:rFonts w:ascii="Times New Roman" w:hAnsi="Times New Roman" w:cs="Times New Roman"/>
          <w:bCs/>
          <w:sz w:val="24"/>
          <w:szCs w:val="24"/>
        </w:rPr>
        <w:t>n insufficient</w:t>
      </w:r>
      <w:r w:rsidR="003D1BE5">
        <w:rPr>
          <w:rFonts w:ascii="Times New Roman" w:hAnsi="Times New Roman" w:cs="Times New Roman"/>
          <w:bCs/>
          <w:sz w:val="24"/>
          <w:szCs w:val="24"/>
        </w:rPr>
        <w:t xml:space="preserve"> un</w:t>
      </w:r>
      <w:r w:rsidR="00680E11">
        <w:rPr>
          <w:rFonts w:ascii="Times New Roman" w:hAnsi="Times New Roman" w:cs="Times New Roman"/>
          <w:bCs/>
          <w:sz w:val="24"/>
          <w:szCs w:val="24"/>
        </w:rPr>
        <w:t>derstanding coming from societies as well as unsupportive schemes everywhere (Young et al, 2022).</w:t>
      </w:r>
      <w:r w:rsidR="00FD6155">
        <w:rPr>
          <w:rFonts w:ascii="Times New Roman" w:hAnsi="Times New Roman" w:cs="Times New Roman"/>
          <w:bCs/>
          <w:sz w:val="24"/>
          <w:szCs w:val="24"/>
        </w:rPr>
        <w:t xml:space="preserve"> Moreover, Molloy &amp; Bearer (2024) add that at both international and national levels, societies expressed universal distress about the </w:t>
      </w:r>
      <w:r w:rsidR="00326FD4">
        <w:rPr>
          <w:rFonts w:ascii="Times New Roman" w:hAnsi="Times New Roman" w:cs="Times New Roman"/>
          <w:bCs/>
          <w:sz w:val="24"/>
          <w:szCs w:val="24"/>
        </w:rPr>
        <w:t>number</w:t>
      </w:r>
      <w:r w:rsidR="00FD6155">
        <w:rPr>
          <w:rFonts w:ascii="Times New Roman" w:hAnsi="Times New Roman" w:cs="Times New Roman"/>
          <w:bCs/>
          <w:sz w:val="24"/>
          <w:szCs w:val="24"/>
        </w:rPr>
        <w:t xml:space="preserve"> of children suffering.; those feeling powerless</w:t>
      </w:r>
      <w:r w:rsidR="00326FD4">
        <w:rPr>
          <w:rFonts w:ascii="Times New Roman" w:hAnsi="Times New Roman" w:cs="Times New Roman"/>
          <w:bCs/>
          <w:sz w:val="24"/>
          <w:szCs w:val="24"/>
        </w:rPr>
        <w:t>, and insufficient strategies to advocate for individuals.</w:t>
      </w:r>
    </w:p>
    <w:p w14:paraId="22014C1B" w14:textId="7C5D0377" w:rsidR="008C2E35" w:rsidRDefault="00680E11" w:rsidP="008E6194">
      <w:pPr>
        <w:spacing w:line="360" w:lineRule="auto"/>
        <w:rPr>
          <w:rFonts w:ascii="Times New Roman" w:hAnsi="Times New Roman" w:cs="Times New Roman"/>
          <w:bCs/>
          <w:sz w:val="24"/>
          <w:szCs w:val="24"/>
        </w:rPr>
      </w:pPr>
      <w:r>
        <w:rPr>
          <w:rFonts w:ascii="Times New Roman" w:hAnsi="Times New Roman" w:cs="Times New Roman"/>
          <w:bCs/>
          <w:sz w:val="24"/>
          <w:szCs w:val="24"/>
        </w:rPr>
        <w:t>Fortunately</w:t>
      </w:r>
      <w:r w:rsidR="000A28E2">
        <w:rPr>
          <w:rFonts w:ascii="Times New Roman" w:hAnsi="Times New Roman" w:cs="Times New Roman"/>
          <w:bCs/>
          <w:sz w:val="24"/>
          <w:szCs w:val="24"/>
        </w:rPr>
        <w:t>,</w:t>
      </w:r>
      <w:r w:rsidR="008E6194">
        <w:rPr>
          <w:rFonts w:ascii="Times New Roman" w:hAnsi="Times New Roman" w:cs="Times New Roman"/>
          <w:bCs/>
          <w:sz w:val="24"/>
          <w:szCs w:val="24"/>
        </w:rPr>
        <w:t xml:space="preserve"> many </w:t>
      </w:r>
      <w:r w:rsidR="006909D5">
        <w:rPr>
          <w:rFonts w:ascii="Times New Roman" w:hAnsi="Times New Roman" w:cs="Times New Roman"/>
          <w:bCs/>
          <w:sz w:val="24"/>
          <w:szCs w:val="24"/>
        </w:rPr>
        <w:t xml:space="preserve">countries </w:t>
      </w:r>
      <w:r>
        <w:rPr>
          <w:rFonts w:ascii="Times New Roman" w:hAnsi="Times New Roman" w:cs="Times New Roman"/>
          <w:bCs/>
          <w:sz w:val="24"/>
          <w:szCs w:val="24"/>
        </w:rPr>
        <w:t xml:space="preserve">worldwide </w:t>
      </w:r>
      <w:r w:rsidR="003A4291">
        <w:rPr>
          <w:rFonts w:ascii="Times New Roman" w:hAnsi="Times New Roman" w:cs="Times New Roman"/>
          <w:bCs/>
          <w:sz w:val="24"/>
          <w:szCs w:val="24"/>
        </w:rPr>
        <w:t>have</w:t>
      </w:r>
      <w:r w:rsidR="008E6194">
        <w:rPr>
          <w:rFonts w:ascii="Times New Roman" w:hAnsi="Times New Roman" w:cs="Times New Roman"/>
          <w:bCs/>
          <w:sz w:val="24"/>
          <w:szCs w:val="24"/>
        </w:rPr>
        <w:t xml:space="preserve"> </w:t>
      </w:r>
      <w:r w:rsidR="00326FD4">
        <w:rPr>
          <w:rFonts w:ascii="Times New Roman" w:hAnsi="Times New Roman" w:cs="Times New Roman"/>
          <w:bCs/>
          <w:sz w:val="24"/>
          <w:szCs w:val="24"/>
        </w:rPr>
        <w:t xml:space="preserve">introduced </w:t>
      </w:r>
      <w:r w:rsidR="008E6194">
        <w:rPr>
          <w:rFonts w:ascii="Times New Roman" w:hAnsi="Times New Roman" w:cs="Times New Roman"/>
          <w:bCs/>
          <w:sz w:val="24"/>
          <w:szCs w:val="24"/>
        </w:rPr>
        <w:t xml:space="preserve">advocacy centers </w:t>
      </w:r>
      <w:r w:rsidR="003A4291">
        <w:rPr>
          <w:rFonts w:ascii="Times New Roman" w:hAnsi="Times New Roman" w:cs="Times New Roman"/>
          <w:bCs/>
          <w:sz w:val="24"/>
          <w:szCs w:val="24"/>
        </w:rPr>
        <w:t xml:space="preserve">where </w:t>
      </w:r>
      <w:r w:rsidR="008E6194">
        <w:rPr>
          <w:rFonts w:ascii="Times New Roman" w:hAnsi="Times New Roman" w:cs="Times New Roman"/>
          <w:bCs/>
          <w:sz w:val="24"/>
          <w:szCs w:val="24"/>
        </w:rPr>
        <w:t>children and parents can access help when needed, for example National Council for Children</w:t>
      </w:r>
      <w:r w:rsidR="00580E11">
        <w:rPr>
          <w:rFonts w:ascii="Times New Roman" w:hAnsi="Times New Roman" w:cs="Times New Roman"/>
          <w:bCs/>
          <w:sz w:val="24"/>
          <w:szCs w:val="24"/>
        </w:rPr>
        <w:t>. They work collaboratively with schools</w:t>
      </w:r>
      <w:r w:rsidR="008C2E35">
        <w:rPr>
          <w:rFonts w:ascii="Times New Roman" w:hAnsi="Times New Roman" w:cs="Times New Roman"/>
          <w:bCs/>
          <w:sz w:val="24"/>
          <w:szCs w:val="24"/>
        </w:rPr>
        <w:t xml:space="preserve"> and communities</w:t>
      </w:r>
      <w:r w:rsidR="00580E11">
        <w:rPr>
          <w:rFonts w:ascii="Times New Roman" w:hAnsi="Times New Roman" w:cs="Times New Roman"/>
          <w:bCs/>
          <w:sz w:val="24"/>
          <w:szCs w:val="24"/>
        </w:rPr>
        <w:t xml:space="preserve"> </w:t>
      </w:r>
      <w:r w:rsidR="003A4291">
        <w:rPr>
          <w:rFonts w:ascii="Times New Roman" w:hAnsi="Times New Roman" w:cs="Times New Roman"/>
          <w:bCs/>
          <w:sz w:val="24"/>
          <w:szCs w:val="24"/>
        </w:rPr>
        <w:t>to</w:t>
      </w:r>
      <w:r w:rsidR="00580E11">
        <w:rPr>
          <w:rFonts w:ascii="Times New Roman" w:hAnsi="Times New Roman" w:cs="Times New Roman"/>
          <w:bCs/>
          <w:sz w:val="24"/>
          <w:szCs w:val="24"/>
        </w:rPr>
        <w:t xml:space="preserve"> extend messages regarding safeguarding children in the school setting. Their key message is to promote a conducive learning environment where children feel safe and valued. </w:t>
      </w:r>
      <w:r w:rsidR="009E1307">
        <w:rPr>
          <w:rFonts w:ascii="Times New Roman" w:hAnsi="Times New Roman" w:cs="Times New Roman"/>
          <w:bCs/>
          <w:sz w:val="24"/>
          <w:szCs w:val="24"/>
        </w:rPr>
        <w:t xml:space="preserve">To attain this goal, professional development for educators and staff of a school can be organized to sensitize educators on how to care for children under their care. </w:t>
      </w:r>
    </w:p>
    <w:p w14:paraId="63183BCA" w14:textId="35CBC247" w:rsidR="008C2E35" w:rsidRPr="00B90D38" w:rsidRDefault="008C2E35" w:rsidP="003A7511">
      <w:pPr>
        <w:pStyle w:val="ListParagraph"/>
        <w:numPr>
          <w:ilvl w:val="1"/>
          <w:numId w:val="16"/>
        </w:numPr>
        <w:spacing w:after="0" w:line="360" w:lineRule="auto"/>
        <w:jc w:val="both"/>
        <w:rPr>
          <w:rFonts w:ascii="Times New Roman" w:hAnsi="Times New Roman" w:cs="Times New Roman"/>
          <w:b/>
          <w:bCs/>
          <w:i/>
          <w:sz w:val="24"/>
          <w:szCs w:val="24"/>
        </w:rPr>
      </w:pPr>
      <w:r w:rsidRPr="00B90D38">
        <w:rPr>
          <w:rFonts w:ascii="Times New Roman" w:hAnsi="Times New Roman" w:cs="Times New Roman"/>
          <w:b/>
          <w:bCs/>
          <w:i/>
          <w:sz w:val="24"/>
          <w:szCs w:val="24"/>
        </w:rPr>
        <w:t xml:space="preserve">Barriers </w:t>
      </w:r>
      <w:r w:rsidR="003A4291" w:rsidRPr="00B90D38">
        <w:rPr>
          <w:rFonts w:ascii="Times New Roman" w:hAnsi="Times New Roman" w:cs="Times New Roman"/>
          <w:b/>
          <w:bCs/>
          <w:i/>
          <w:sz w:val="24"/>
          <w:szCs w:val="24"/>
        </w:rPr>
        <w:t>to</w:t>
      </w:r>
      <w:r w:rsidRPr="00B90D38">
        <w:rPr>
          <w:rFonts w:ascii="Times New Roman" w:hAnsi="Times New Roman" w:cs="Times New Roman"/>
          <w:b/>
          <w:bCs/>
          <w:i/>
          <w:sz w:val="24"/>
          <w:szCs w:val="24"/>
        </w:rPr>
        <w:t xml:space="preserve"> Child Advocacy</w:t>
      </w:r>
    </w:p>
    <w:p w14:paraId="2A1E9785" w14:textId="01EADCDC" w:rsidR="008C2E35" w:rsidRPr="00F12DE2" w:rsidRDefault="00F12DE2" w:rsidP="00EC781C">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Although advocating for our children is seen generally as valuable, </w:t>
      </w:r>
      <w:r w:rsidR="00415CF4">
        <w:rPr>
          <w:rFonts w:ascii="Times New Roman" w:hAnsi="Times New Roman" w:cs="Times New Roman"/>
          <w:bCs/>
          <w:sz w:val="24"/>
          <w:szCs w:val="24"/>
        </w:rPr>
        <w:t>there</w:t>
      </w:r>
      <w:r>
        <w:rPr>
          <w:rFonts w:ascii="Times New Roman" w:hAnsi="Times New Roman" w:cs="Times New Roman"/>
          <w:bCs/>
          <w:sz w:val="24"/>
          <w:szCs w:val="24"/>
        </w:rPr>
        <w:t xml:space="preserve"> </w:t>
      </w:r>
      <w:r w:rsidR="00415CF4">
        <w:rPr>
          <w:rFonts w:ascii="Times New Roman" w:hAnsi="Times New Roman" w:cs="Times New Roman"/>
          <w:bCs/>
          <w:sz w:val="24"/>
          <w:szCs w:val="24"/>
        </w:rPr>
        <w:t>exist</w:t>
      </w:r>
      <w:r>
        <w:rPr>
          <w:rFonts w:ascii="Times New Roman" w:hAnsi="Times New Roman" w:cs="Times New Roman"/>
          <w:bCs/>
          <w:sz w:val="24"/>
          <w:szCs w:val="24"/>
        </w:rPr>
        <w:t xml:space="preserve"> </w:t>
      </w:r>
      <w:r w:rsidR="00415CF4">
        <w:rPr>
          <w:rFonts w:ascii="Times New Roman" w:hAnsi="Times New Roman" w:cs="Times New Roman"/>
          <w:bCs/>
          <w:sz w:val="24"/>
          <w:szCs w:val="24"/>
        </w:rPr>
        <w:t xml:space="preserve">a </w:t>
      </w:r>
      <w:r>
        <w:rPr>
          <w:rFonts w:ascii="Times New Roman" w:hAnsi="Times New Roman" w:cs="Times New Roman"/>
          <w:bCs/>
          <w:sz w:val="24"/>
          <w:szCs w:val="24"/>
        </w:rPr>
        <w:t>few controversies that surround its effect. Some of the critics claim that advocating for children</w:t>
      </w:r>
      <w:r w:rsidR="001A17DA">
        <w:rPr>
          <w:rFonts w:ascii="Times New Roman" w:hAnsi="Times New Roman" w:cs="Times New Roman"/>
          <w:bCs/>
          <w:sz w:val="24"/>
          <w:szCs w:val="24"/>
        </w:rPr>
        <w:t xml:space="preserve"> may lead mainly </w:t>
      </w:r>
      <w:r w:rsidR="003A4291">
        <w:rPr>
          <w:rFonts w:ascii="Times New Roman" w:hAnsi="Times New Roman" w:cs="Times New Roman"/>
          <w:bCs/>
          <w:sz w:val="24"/>
          <w:szCs w:val="24"/>
        </w:rPr>
        <w:t>to</w:t>
      </w:r>
      <w:r w:rsidR="001A17DA">
        <w:rPr>
          <w:rFonts w:ascii="Times New Roman" w:hAnsi="Times New Roman" w:cs="Times New Roman"/>
          <w:bCs/>
          <w:sz w:val="24"/>
          <w:szCs w:val="24"/>
        </w:rPr>
        <w:t xml:space="preserve"> focusing on individuals rather </w:t>
      </w:r>
      <w:r w:rsidR="003A4291">
        <w:rPr>
          <w:rFonts w:ascii="Times New Roman" w:hAnsi="Times New Roman" w:cs="Times New Roman"/>
          <w:bCs/>
          <w:sz w:val="24"/>
          <w:szCs w:val="24"/>
        </w:rPr>
        <w:t>than</w:t>
      </w:r>
      <w:r w:rsidR="001A17DA">
        <w:rPr>
          <w:rFonts w:ascii="Times New Roman" w:hAnsi="Times New Roman" w:cs="Times New Roman"/>
          <w:bCs/>
          <w:sz w:val="24"/>
          <w:szCs w:val="24"/>
        </w:rPr>
        <w:t xml:space="preserve"> trying to address common issues affecting </w:t>
      </w:r>
      <w:r w:rsidR="001A17DA">
        <w:rPr>
          <w:rFonts w:ascii="Times New Roman" w:hAnsi="Times New Roman" w:cs="Times New Roman"/>
          <w:bCs/>
          <w:sz w:val="24"/>
          <w:szCs w:val="24"/>
        </w:rPr>
        <w:lastRenderedPageBreak/>
        <w:t xml:space="preserve">most children. Moreover, there may exist concerns that </w:t>
      </w:r>
      <w:r w:rsidR="00941F55">
        <w:rPr>
          <w:rFonts w:ascii="Times New Roman" w:hAnsi="Times New Roman" w:cs="Times New Roman"/>
          <w:bCs/>
          <w:sz w:val="24"/>
          <w:szCs w:val="24"/>
        </w:rPr>
        <w:t xml:space="preserve">the </w:t>
      </w:r>
      <w:r w:rsidR="001A17DA">
        <w:rPr>
          <w:rFonts w:ascii="Times New Roman" w:hAnsi="Times New Roman" w:cs="Times New Roman"/>
          <w:bCs/>
          <w:sz w:val="24"/>
          <w:szCs w:val="24"/>
        </w:rPr>
        <w:t xml:space="preserve">possible politicization </w:t>
      </w:r>
      <w:r w:rsidR="003A4291">
        <w:rPr>
          <w:rFonts w:ascii="Times New Roman" w:hAnsi="Times New Roman" w:cs="Times New Roman"/>
          <w:bCs/>
          <w:sz w:val="24"/>
          <w:szCs w:val="24"/>
        </w:rPr>
        <w:t>of</w:t>
      </w:r>
      <w:r w:rsidR="001A17DA">
        <w:rPr>
          <w:rFonts w:ascii="Times New Roman" w:hAnsi="Times New Roman" w:cs="Times New Roman"/>
          <w:bCs/>
          <w:sz w:val="24"/>
          <w:szCs w:val="24"/>
        </w:rPr>
        <w:t xml:space="preserve"> children’s concerns can lead to contradictory priorities and agendas. </w:t>
      </w:r>
      <w:r w:rsidR="00F12E60">
        <w:rPr>
          <w:rFonts w:ascii="Times New Roman" w:hAnsi="Times New Roman" w:cs="Times New Roman"/>
          <w:bCs/>
          <w:sz w:val="24"/>
          <w:szCs w:val="24"/>
        </w:rPr>
        <w:t>T</w:t>
      </w:r>
      <w:r w:rsidR="001A17DA">
        <w:rPr>
          <w:rFonts w:ascii="Times New Roman" w:hAnsi="Times New Roman" w:cs="Times New Roman"/>
          <w:bCs/>
          <w:sz w:val="24"/>
          <w:szCs w:val="24"/>
        </w:rPr>
        <w:t xml:space="preserve">here is deliberation on whether this advocacy struggle always </w:t>
      </w:r>
      <w:r w:rsidR="003A4291">
        <w:rPr>
          <w:rFonts w:ascii="Times New Roman" w:hAnsi="Times New Roman" w:cs="Times New Roman"/>
          <w:bCs/>
          <w:sz w:val="24"/>
          <w:szCs w:val="24"/>
        </w:rPr>
        <w:t>gives</w:t>
      </w:r>
      <w:r w:rsidR="00EC781C">
        <w:rPr>
          <w:rFonts w:ascii="Times New Roman" w:hAnsi="Times New Roman" w:cs="Times New Roman"/>
          <w:bCs/>
          <w:sz w:val="24"/>
          <w:szCs w:val="24"/>
        </w:rPr>
        <w:t xml:space="preserve"> precedence to children’s best interest, or whether external issues might influence their decisions.</w:t>
      </w:r>
      <w:r w:rsidR="00326FD4">
        <w:rPr>
          <w:rFonts w:ascii="Times New Roman" w:hAnsi="Times New Roman" w:cs="Times New Roman"/>
          <w:bCs/>
          <w:sz w:val="24"/>
          <w:szCs w:val="24"/>
        </w:rPr>
        <w:t xml:space="preserve"> It would be interesting to evaluate and know how different countries address children’s rights and needs in line with their programs, policies, and societal approaches, such as examin</w:t>
      </w:r>
      <w:r w:rsidR="00945049">
        <w:rPr>
          <w:rFonts w:ascii="Times New Roman" w:hAnsi="Times New Roman" w:cs="Times New Roman"/>
          <w:bCs/>
          <w:sz w:val="24"/>
          <w:szCs w:val="24"/>
        </w:rPr>
        <w:t>ing</w:t>
      </w:r>
      <w:r w:rsidR="00326FD4">
        <w:rPr>
          <w:rFonts w:ascii="Times New Roman" w:hAnsi="Times New Roman" w:cs="Times New Roman"/>
          <w:bCs/>
          <w:sz w:val="24"/>
          <w:szCs w:val="24"/>
        </w:rPr>
        <w:t xml:space="preserve"> their regulations and laws</w:t>
      </w:r>
      <w:r w:rsidR="00945049">
        <w:rPr>
          <w:rFonts w:ascii="Times New Roman" w:hAnsi="Times New Roman" w:cs="Times New Roman"/>
          <w:bCs/>
          <w:sz w:val="24"/>
          <w:szCs w:val="24"/>
        </w:rPr>
        <w:t xml:space="preserve"> that</w:t>
      </w:r>
      <w:r w:rsidR="00326FD4">
        <w:rPr>
          <w:rFonts w:ascii="Times New Roman" w:hAnsi="Times New Roman" w:cs="Times New Roman"/>
          <w:bCs/>
          <w:sz w:val="24"/>
          <w:szCs w:val="24"/>
        </w:rPr>
        <w:t xml:space="preserve"> </w:t>
      </w:r>
      <w:r w:rsidR="00945049">
        <w:rPr>
          <w:rFonts w:ascii="Times New Roman" w:hAnsi="Times New Roman" w:cs="Times New Roman"/>
          <w:bCs/>
          <w:sz w:val="24"/>
          <w:szCs w:val="24"/>
        </w:rPr>
        <w:t xml:space="preserve">protect children or using international reports produced by the World Health Organization which provide insights on children’s advocacy outcomes and practices internationally. </w:t>
      </w:r>
      <w:r w:rsidR="00EC781C">
        <w:rPr>
          <w:rFonts w:ascii="Times New Roman" w:hAnsi="Times New Roman" w:cs="Times New Roman"/>
          <w:bCs/>
          <w:sz w:val="24"/>
          <w:szCs w:val="24"/>
        </w:rPr>
        <w:t xml:space="preserve"> Consequently, keeping in mind these viewpoints </w:t>
      </w:r>
      <w:r w:rsidR="00415CF4">
        <w:rPr>
          <w:rFonts w:ascii="Times New Roman" w:hAnsi="Times New Roman" w:cs="Times New Roman"/>
          <w:bCs/>
          <w:sz w:val="24"/>
          <w:szCs w:val="24"/>
        </w:rPr>
        <w:t>is</w:t>
      </w:r>
      <w:r w:rsidR="00EC781C">
        <w:rPr>
          <w:rFonts w:ascii="Times New Roman" w:hAnsi="Times New Roman" w:cs="Times New Roman"/>
          <w:bCs/>
          <w:sz w:val="24"/>
          <w:szCs w:val="24"/>
        </w:rPr>
        <w:t xml:space="preserve"> important</w:t>
      </w:r>
      <w:r w:rsidR="003A4291">
        <w:rPr>
          <w:rFonts w:ascii="Times New Roman" w:hAnsi="Times New Roman" w:cs="Times New Roman"/>
          <w:bCs/>
          <w:sz w:val="24"/>
          <w:szCs w:val="24"/>
        </w:rPr>
        <w:t>,</w:t>
      </w:r>
      <w:r w:rsidR="00EC781C">
        <w:rPr>
          <w:rFonts w:ascii="Times New Roman" w:hAnsi="Times New Roman" w:cs="Times New Roman"/>
          <w:bCs/>
          <w:sz w:val="24"/>
          <w:szCs w:val="24"/>
        </w:rPr>
        <w:t xml:space="preserve"> a</w:t>
      </w:r>
      <w:r w:rsidR="00945049">
        <w:rPr>
          <w:rFonts w:ascii="Times New Roman" w:hAnsi="Times New Roman" w:cs="Times New Roman"/>
          <w:bCs/>
          <w:sz w:val="24"/>
          <w:szCs w:val="24"/>
        </w:rPr>
        <w:t>s</w:t>
      </w:r>
      <w:r w:rsidR="00EC781C">
        <w:rPr>
          <w:rFonts w:ascii="Times New Roman" w:hAnsi="Times New Roman" w:cs="Times New Roman"/>
          <w:bCs/>
          <w:sz w:val="24"/>
          <w:szCs w:val="24"/>
        </w:rPr>
        <w:t xml:space="preserve"> striving </w:t>
      </w:r>
      <w:r w:rsidR="003A4291">
        <w:rPr>
          <w:rFonts w:ascii="Times New Roman" w:hAnsi="Times New Roman" w:cs="Times New Roman"/>
          <w:bCs/>
          <w:sz w:val="24"/>
          <w:szCs w:val="24"/>
        </w:rPr>
        <w:t>for</w:t>
      </w:r>
      <w:r w:rsidR="00EC781C">
        <w:rPr>
          <w:rFonts w:ascii="Times New Roman" w:hAnsi="Times New Roman" w:cs="Times New Roman"/>
          <w:bCs/>
          <w:sz w:val="24"/>
          <w:szCs w:val="24"/>
        </w:rPr>
        <w:t xml:space="preserve"> a well-adjusted approach </w:t>
      </w:r>
      <w:r w:rsidR="003A4291">
        <w:rPr>
          <w:rFonts w:ascii="Times New Roman" w:hAnsi="Times New Roman" w:cs="Times New Roman"/>
          <w:bCs/>
          <w:sz w:val="24"/>
          <w:szCs w:val="24"/>
        </w:rPr>
        <w:t>to</w:t>
      </w:r>
      <w:r w:rsidR="00EC781C">
        <w:rPr>
          <w:rFonts w:ascii="Times New Roman" w:hAnsi="Times New Roman" w:cs="Times New Roman"/>
          <w:bCs/>
          <w:sz w:val="24"/>
          <w:szCs w:val="24"/>
        </w:rPr>
        <w:t xml:space="preserve"> advocating for children will surely benefit all children and young people in a significant way. </w:t>
      </w:r>
      <w:r w:rsidR="00945049">
        <w:rPr>
          <w:rFonts w:ascii="Times New Roman" w:hAnsi="Times New Roman" w:cs="Times New Roman"/>
          <w:bCs/>
          <w:sz w:val="24"/>
          <w:szCs w:val="24"/>
        </w:rPr>
        <w:t>In addition, when we evaluate those factors, one will get a clearer view of child advocacy approaches from various countries and also can identify areas that will need improvements and at the same time gain the best practices.</w:t>
      </w:r>
    </w:p>
    <w:p w14:paraId="79F52F71" w14:textId="025AF4B5" w:rsidR="00AD193A" w:rsidRPr="00BE1333" w:rsidRDefault="000C5DC0" w:rsidP="00BE1333">
      <w:pPr>
        <w:pStyle w:val="ListParagraph"/>
        <w:numPr>
          <w:ilvl w:val="0"/>
          <w:numId w:val="16"/>
        </w:numPr>
        <w:spacing w:line="360" w:lineRule="auto"/>
        <w:rPr>
          <w:rFonts w:ascii="Times New Roman" w:hAnsi="Times New Roman" w:cs="Times New Roman"/>
          <w:b/>
          <w:bCs/>
          <w:sz w:val="24"/>
          <w:szCs w:val="24"/>
        </w:rPr>
      </w:pPr>
      <w:r>
        <w:rPr>
          <w:rFonts w:ascii="Times New Roman" w:hAnsi="Times New Roman" w:cs="Times New Roman"/>
          <w:b/>
          <w:bCs/>
          <w:sz w:val="24"/>
          <w:szCs w:val="24"/>
        </w:rPr>
        <w:t>Application to Daily Life, W</w:t>
      </w:r>
      <w:r w:rsidR="00AD193A" w:rsidRPr="00BE1333">
        <w:rPr>
          <w:rFonts w:ascii="Times New Roman" w:hAnsi="Times New Roman" w:cs="Times New Roman"/>
          <w:b/>
          <w:bCs/>
          <w:sz w:val="24"/>
          <w:szCs w:val="24"/>
        </w:rPr>
        <w:t>ork</w:t>
      </w:r>
      <w:r w:rsidR="00611D3C" w:rsidRPr="00BE1333">
        <w:rPr>
          <w:rFonts w:ascii="Times New Roman" w:hAnsi="Times New Roman" w:cs="Times New Roman"/>
          <w:b/>
          <w:bCs/>
          <w:sz w:val="24"/>
          <w:szCs w:val="24"/>
        </w:rPr>
        <w:t>,</w:t>
      </w:r>
      <w:r>
        <w:rPr>
          <w:rFonts w:ascii="Times New Roman" w:hAnsi="Times New Roman" w:cs="Times New Roman"/>
          <w:b/>
          <w:bCs/>
          <w:sz w:val="24"/>
          <w:szCs w:val="24"/>
        </w:rPr>
        <w:t xml:space="preserve"> and Personal E</w:t>
      </w:r>
      <w:r w:rsidR="00AD193A" w:rsidRPr="00BE1333">
        <w:rPr>
          <w:rFonts w:ascii="Times New Roman" w:hAnsi="Times New Roman" w:cs="Times New Roman"/>
          <w:b/>
          <w:bCs/>
          <w:sz w:val="24"/>
          <w:szCs w:val="24"/>
        </w:rPr>
        <w:t>xperiences</w:t>
      </w:r>
    </w:p>
    <w:p w14:paraId="49CD9CEA" w14:textId="1C9E06A2" w:rsidR="009D35D2" w:rsidRDefault="00317FFB" w:rsidP="00FB0C4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world is changing very rapidly with emerging challenges, and advocating for our children is crucial ensuring their rights and needs are safeguarded and addressed accordingly. As a school counselor and an advocator in the Seychelles</w:t>
      </w:r>
      <w:r w:rsidR="009D35D2">
        <w:rPr>
          <w:rFonts w:ascii="Times New Roman" w:hAnsi="Times New Roman" w:cs="Times New Roman"/>
          <w:bCs/>
          <w:sz w:val="24"/>
          <w:szCs w:val="24"/>
        </w:rPr>
        <w:t>, we are a small island state in the Indian Ocean consisting of 120 islands</w:t>
      </w:r>
      <w:r>
        <w:rPr>
          <w:rFonts w:ascii="Times New Roman" w:hAnsi="Times New Roman" w:cs="Times New Roman"/>
          <w:bCs/>
          <w:sz w:val="24"/>
          <w:szCs w:val="24"/>
        </w:rPr>
        <w:t xml:space="preserve">, </w:t>
      </w:r>
      <w:r w:rsidR="009D35D2">
        <w:rPr>
          <w:rFonts w:ascii="Times New Roman" w:hAnsi="Times New Roman" w:cs="Times New Roman"/>
          <w:bCs/>
          <w:sz w:val="24"/>
          <w:szCs w:val="24"/>
        </w:rPr>
        <w:t xml:space="preserve">and </w:t>
      </w:r>
      <w:r>
        <w:rPr>
          <w:rFonts w:ascii="Times New Roman" w:hAnsi="Times New Roman" w:cs="Times New Roman"/>
          <w:bCs/>
          <w:sz w:val="24"/>
          <w:szCs w:val="24"/>
        </w:rPr>
        <w:t xml:space="preserve">sharing personal experiences is important. </w:t>
      </w:r>
      <w:r w:rsidR="000246B9">
        <w:rPr>
          <w:rFonts w:ascii="Times New Roman" w:hAnsi="Times New Roman" w:cs="Times New Roman"/>
          <w:bCs/>
          <w:sz w:val="24"/>
          <w:szCs w:val="24"/>
        </w:rPr>
        <w:t>A</w:t>
      </w:r>
      <w:r w:rsidR="00AD193A">
        <w:rPr>
          <w:rFonts w:ascii="Times New Roman" w:hAnsi="Times New Roman" w:cs="Times New Roman"/>
          <w:bCs/>
          <w:sz w:val="24"/>
          <w:szCs w:val="24"/>
        </w:rPr>
        <w:t xml:space="preserve">dvocating for our children </w:t>
      </w:r>
      <w:r w:rsidR="000246B9">
        <w:rPr>
          <w:rFonts w:ascii="Times New Roman" w:hAnsi="Times New Roman" w:cs="Times New Roman"/>
          <w:bCs/>
          <w:sz w:val="24"/>
          <w:szCs w:val="24"/>
        </w:rPr>
        <w:t xml:space="preserve">in a school setting </w:t>
      </w:r>
      <w:r w:rsidR="00AD193A">
        <w:rPr>
          <w:rFonts w:ascii="Times New Roman" w:hAnsi="Times New Roman" w:cs="Times New Roman"/>
          <w:bCs/>
          <w:sz w:val="24"/>
          <w:szCs w:val="24"/>
        </w:rPr>
        <w:t xml:space="preserve">comprises tirelessly and actively promoting children’s </w:t>
      </w:r>
      <w:r w:rsidR="003A4291">
        <w:rPr>
          <w:rFonts w:ascii="Times New Roman" w:hAnsi="Times New Roman" w:cs="Times New Roman"/>
          <w:bCs/>
          <w:sz w:val="24"/>
          <w:szCs w:val="24"/>
        </w:rPr>
        <w:t>rights</w:t>
      </w:r>
      <w:r w:rsidR="004B1ADB">
        <w:rPr>
          <w:rFonts w:ascii="Times New Roman" w:hAnsi="Times New Roman" w:cs="Times New Roman"/>
          <w:bCs/>
          <w:sz w:val="24"/>
          <w:szCs w:val="24"/>
        </w:rPr>
        <w:t xml:space="preserve">, and supporting their well-being, </w:t>
      </w:r>
      <w:r w:rsidR="003A4291">
        <w:rPr>
          <w:rFonts w:ascii="Times New Roman" w:hAnsi="Times New Roman" w:cs="Times New Roman"/>
          <w:bCs/>
          <w:sz w:val="24"/>
          <w:szCs w:val="24"/>
        </w:rPr>
        <w:t>a</w:t>
      </w:r>
      <w:r w:rsidR="0024338F">
        <w:rPr>
          <w:rFonts w:ascii="Times New Roman" w:hAnsi="Times New Roman" w:cs="Times New Roman"/>
          <w:bCs/>
          <w:sz w:val="24"/>
          <w:szCs w:val="24"/>
        </w:rPr>
        <w:t>nd their</w:t>
      </w:r>
      <w:r w:rsidR="004B1ADB">
        <w:rPr>
          <w:rFonts w:ascii="Times New Roman" w:hAnsi="Times New Roman" w:cs="Times New Roman"/>
          <w:bCs/>
          <w:sz w:val="24"/>
          <w:szCs w:val="24"/>
        </w:rPr>
        <w:t xml:space="preserve"> greatest interest. This encompasses; </w:t>
      </w:r>
      <w:r w:rsidR="003A4291">
        <w:rPr>
          <w:rFonts w:ascii="Times New Roman" w:hAnsi="Times New Roman" w:cs="Times New Roman"/>
          <w:bCs/>
          <w:sz w:val="24"/>
          <w:szCs w:val="24"/>
        </w:rPr>
        <w:t>speaking</w:t>
      </w:r>
      <w:r w:rsidR="004B1ADB">
        <w:rPr>
          <w:rFonts w:ascii="Times New Roman" w:hAnsi="Times New Roman" w:cs="Times New Roman"/>
          <w:bCs/>
          <w:sz w:val="24"/>
          <w:szCs w:val="24"/>
        </w:rPr>
        <w:t xml:space="preserve"> on their behalf: the ones, who mi</w:t>
      </w:r>
      <w:r w:rsidR="000246B9">
        <w:rPr>
          <w:rFonts w:ascii="Times New Roman" w:hAnsi="Times New Roman" w:cs="Times New Roman"/>
          <w:bCs/>
          <w:sz w:val="24"/>
          <w:szCs w:val="24"/>
        </w:rPr>
        <w:t xml:space="preserve">ght be encountering challenges, </w:t>
      </w:r>
      <w:r w:rsidR="004B1ADB">
        <w:rPr>
          <w:rFonts w:ascii="Times New Roman" w:hAnsi="Times New Roman" w:cs="Times New Roman"/>
          <w:bCs/>
          <w:sz w:val="24"/>
          <w:szCs w:val="24"/>
        </w:rPr>
        <w:t>making sure</w:t>
      </w:r>
      <w:r w:rsidR="00D6337F">
        <w:rPr>
          <w:rFonts w:ascii="Times New Roman" w:hAnsi="Times New Roman" w:cs="Times New Roman"/>
          <w:bCs/>
          <w:sz w:val="24"/>
          <w:szCs w:val="24"/>
        </w:rPr>
        <w:t xml:space="preserve"> their desires </w:t>
      </w:r>
      <w:r w:rsidR="004B1ADB">
        <w:rPr>
          <w:rFonts w:ascii="Times New Roman" w:hAnsi="Times New Roman" w:cs="Times New Roman"/>
          <w:bCs/>
          <w:sz w:val="24"/>
          <w:szCs w:val="24"/>
        </w:rPr>
        <w:t>are met, a</w:t>
      </w:r>
      <w:r w:rsidR="0074433D">
        <w:rPr>
          <w:rFonts w:ascii="Times New Roman" w:hAnsi="Times New Roman" w:cs="Times New Roman"/>
          <w:bCs/>
          <w:sz w:val="24"/>
          <w:szCs w:val="24"/>
        </w:rPr>
        <w:t>lso empowering children to flourish</w:t>
      </w:r>
      <w:r w:rsidR="004B1ADB">
        <w:rPr>
          <w:rFonts w:ascii="Times New Roman" w:hAnsi="Times New Roman" w:cs="Times New Roman"/>
          <w:bCs/>
          <w:sz w:val="24"/>
          <w:szCs w:val="24"/>
        </w:rPr>
        <w:t xml:space="preserve"> </w:t>
      </w:r>
      <w:r w:rsidR="0074433D">
        <w:rPr>
          <w:rFonts w:ascii="Times New Roman" w:hAnsi="Times New Roman" w:cs="Times New Roman"/>
          <w:bCs/>
          <w:sz w:val="24"/>
          <w:szCs w:val="24"/>
        </w:rPr>
        <w:t>menta</w:t>
      </w:r>
      <w:r w:rsidR="004B1ADB">
        <w:rPr>
          <w:rFonts w:ascii="Times New Roman" w:hAnsi="Times New Roman" w:cs="Times New Roman"/>
          <w:bCs/>
          <w:sz w:val="24"/>
          <w:szCs w:val="24"/>
        </w:rPr>
        <w:t>lly, emotionally</w:t>
      </w:r>
      <w:r w:rsidR="003A4291">
        <w:rPr>
          <w:rFonts w:ascii="Times New Roman" w:hAnsi="Times New Roman" w:cs="Times New Roman"/>
          <w:bCs/>
          <w:sz w:val="24"/>
          <w:szCs w:val="24"/>
        </w:rPr>
        <w:t>,</w:t>
      </w:r>
      <w:r w:rsidR="004B1ADB">
        <w:rPr>
          <w:rFonts w:ascii="Times New Roman" w:hAnsi="Times New Roman" w:cs="Times New Roman"/>
          <w:bCs/>
          <w:sz w:val="24"/>
          <w:szCs w:val="24"/>
        </w:rPr>
        <w:t xml:space="preserve"> and socially</w:t>
      </w:r>
      <w:r w:rsidR="00235EE6">
        <w:rPr>
          <w:rFonts w:ascii="Times New Roman" w:hAnsi="Times New Roman" w:cs="Times New Roman"/>
          <w:bCs/>
          <w:sz w:val="24"/>
          <w:szCs w:val="24"/>
        </w:rPr>
        <w:t xml:space="preserve"> so they do well in education</w:t>
      </w:r>
      <w:r w:rsidR="004B1ADB">
        <w:rPr>
          <w:rFonts w:ascii="Times New Roman" w:hAnsi="Times New Roman" w:cs="Times New Roman"/>
          <w:bCs/>
          <w:sz w:val="24"/>
          <w:szCs w:val="24"/>
        </w:rPr>
        <w:t>.</w:t>
      </w:r>
      <w:r w:rsidR="0074433D">
        <w:rPr>
          <w:rFonts w:ascii="Times New Roman" w:hAnsi="Times New Roman" w:cs="Times New Roman"/>
          <w:bCs/>
          <w:sz w:val="24"/>
          <w:szCs w:val="24"/>
        </w:rPr>
        <w:t xml:space="preserve"> </w:t>
      </w:r>
      <w:r w:rsidR="009D05C3">
        <w:rPr>
          <w:rFonts w:ascii="Times New Roman" w:hAnsi="Times New Roman" w:cs="Times New Roman"/>
          <w:bCs/>
          <w:sz w:val="24"/>
          <w:szCs w:val="24"/>
        </w:rPr>
        <w:t>A</w:t>
      </w:r>
      <w:r w:rsidR="0074433D">
        <w:rPr>
          <w:rFonts w:ascii="Times New Roman" w:hAnsi="Times New Roman" w:cs="Times New Roman"/>
          <w:bCs/>
          <w:sz w:val="24"/>
          <w:szCs w:val="24"/>
        </w:rPr>
        <w:t xml:space="preserve">s </w:t>
      </w:r>
      <w:r w:rsidR="00680E11">
        <w:rPr>
          <w:rFonts w:ascii="Times New Roman" w:hAnsi="Times New Roman" w:cs="Times New Roman"/>
          <w:bCs/>
          <w:sz w:val="24"/>
          <w:szCs w:val="24"/>
        </w:rPr>
        <w:t>advocates</w:t>
      </w:r>
      <w:r w:rsidR="0074433D">
        <w:rPr>
          <w:rFonts w:ascii="Times New Roman" w:hAnsi="Times New Roman" w:cs="Times New Roman"/>
          <w:bCs/>
          <w:sz w:val="24"/>
          <w:szCs w:val="24"/>
        </w:rPr>
        <w:t xml:space="preserve"> for our c</w:t>
      </w:r>
      <w:r w:rsidR="00D6337F">
        <w:rPr>
          <w:rFonts w:ascii="Times New Roman" w:hAnsi="Times New Roman" w:cs="Times New Roman"/>
          <w:bCs/>
          <w:sz w:val="24"/>
          <w:szCs w:val="24"/>
        </w:rPr>
        <w:t xml:space="preserve">hildren, </w:t>
      </w:r>
      <w:r w:rsidR="0074433D">
        <w:rPr>
          <w:rFonts w:ascii="Times New Roman" w:hAnsi="Times New Roman" w:cs="Times New Roman"/>
          <w:bCs/>
          <w:sz w:val="24"/>
          <w:szCs w:val="24"/>
        </w:rPr>
        <w:t>they are helped to traverse their challenges, stand up for themselves</w:t>
      </w:r>
      <w:r w:rsidR="003A4291">
        <w:rPr>
          <w:rFonts w:ascii="Times New Roman" w:hAnsi="Times New Roman" w:cs="Times New Roman"/>
          <w:bCs/>
          <w:sz w:val="24"/>
          <w:szCs w:val="24"/>
        </w:rPr>
        <w:t>,</w:t>
      </w:r>
      <w:r w:rsidR="0074433D">
        <w:rPr>
          <w:rFonts w:ascii="Times New Roman" w:hAnsi="Times New Roman" w:cs="Times New Roman"/>
          <w:bCs/>
          <w:sz w:val="24"/>
          <w:szCs w:val="24"/>
        </w:rPr>
        <w:t xml:space="preserve"> </w:t>
      </w:r>
      <w:r w:rsidR="00B6299A">
        <w:rPr>
          <w:rFonts w:ascii="Times New Roman" w:hAnsi="Times New Roman" w:cs="Times New Roman"/>
          <w:bCs/>
          <w:sz w:val="24"/>
          <w:szCs w:val="24"/>
        </w:rPr>
        <w:t>and able to gain access to fundamental</w:t>
      </w:r>
      <w:r w:rsidR="0074433D">
        <w:rPr>
          <w:rFonts w:ascii="Times New Roman" w:hAnsi="Times New Roman" w:cs="Times New Roman"/>
          <w:bCs/>
          <w:sz w:val="24"/>
          <w:szCs w:val="24"/>
        </w:rPr>
        <w:t xml:space="preserve"> resources.</w:t>
      </w:r>
      <w:r w:rsidR="00B6299A">
        <w:rPr>
          <w:rFonts w:ascii="Times New Roman" w:hAnsi="Times New Roman" w:cs="Times New Roman"/>
          <w:bCs/>
          <w:sz w:val="24"/>
          <w:szCs w:val="24"/>
        </w:rPr>
        <w:t xml:space="preserve"> </w:t>
      </w:r>
      <w:r w:rsidR="009D35D2">
        <w:rPr>
          <w:rFonts w:ascii="Times New Roman" w:hAnsi="Times New Roman" w:cs="Times New Roman"/>
          <w:bCs/>
          <w:sz w:val="24"/>
          <w:szCs w:val="24"/>
        </w:rPr>
        <w:t xml:space="preserve">However, </w:t>
      </w:r>
      <w:proofErr w:type="spellStart"/>
      <w:r w:rsidR="009D35D2">
        <w:rPr>
          <w:rFonts w:ascii="Times New Roman" w:hAnsi="Times New Roman" w:cs="Times New Roman"/>
          <w:bCs/>
          <w:sz w:val="24"/>
          <w:szCs w:val="24"/>
        </w:rPr>
        <w:t>Winiecki</w:t>
      </w:r>
      <w:proofErr w:type="spellEnd"/>
      <w:r w:rsidR="009D35D2">
        <w:rPr>
          <w:rFonts w:ascii="Times New Roman" w:hAnsi="Times New Roman" w:cs="Times New Roman"/>
          <w:bCs/>
          <w:sz w:val="24"/>
          <w:szCs w:val="24"/>
        </w:rPr>
        <w:t xml:space="preserve"> (2018) </w:t>
      </w:r>
      <w:r w:rsidR="003C026C">
        <w:rPr>
          <w:rFonts w:ascii="Times New Roman" w:hAnsi="Times New Roman" w:cs="Times New Roman"/>
          <w:bCs/>
          <w:sz w:val="24"/>
          <w:szCs w:val="24"/>
        </w:rPr>
        <w:t>states</w:t>
      </w:r>
      <w:r w:rsidR="009D35D2">
        <w:rPr>
          <w:rFonts w:ascii="Times New Roman" w:hAnsi="Times New Roman" w:cs="Times New Roman"/>
          <w:bCs/>
          <w:sz w:val="24"/>
          <w:szCs w:val="24"/>
        </w:rPr>
        <w:t xml:space="preserve"> that </w:t>
      </w:r>
      <w:r w:rsidR="003C026C">
        <w:rPr>
          <w:rFonts w:ascii="Times New Roman" w:hAnsi="Times New Roman" w:cs="Times New Roman"/>
          <w:bCs/>
          <w:sz w:val="24"/>
          <w:szCs w:val="24"/>
        </w:rPr>
        <w:t>children’s</w:t>
      </w:r>
      <w:r w:rsidR="009D35D2">
        <w:rPr>
          <w:rFonts w:ascii="Times New Roman" w:hAnsi="Times New Roman" w:cs="Times New Roman"/>
          <w:bCs/>
          <w:sz w:val="24"/>
          <w:szCs w:val="24"/>
        </w:rPr>
        <w:t xml:space="preserve"> age is seen as a disadvantage, he raised this question: What is the suitable age a child can advocate for him or herself? </w:t>
      </w:r>
    </w:p>
    <w:p w14:paraId="3E032E7C" w14:textId="4D42221F" w:rsidR="00EE06D4" w:rsidRDefault="009D35D2" w:rsidP="00FB0C4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6299A">
        <w:rPr>
          <w:rFonts w:ascii="Times New Roman" w:hAnsi="Times New Roman" w:cs="Times New Roman"/>
          <w:bCs/>
          <w:sz w:val="24"/>
          <w:szCs w:val="24"/>
        </w:rPr>
        <w:t>Creating a safe space for children to express their goals and desires will assure them that there is a trustworthy individual ready to advocate for them</w:t>
      </w:r>
      <w:r w:rsidR="00235EE6">
        <w:rPr>
          <w:rFonts w:ascii="Times New Roman" w:hAnsi="Times New Roman" w:cs="Times New Roman"/>
          <w:bCs/>
          <w:sz w:val="24"/>
          <w:szCs w:val="24"/>
        </w:rPr>
        <w:t xml:space="preserve"> whenever the need </w:t>
      </w:r>
      <w:r w:rsidR="003A4291">
        <w:rPr>
          <w:rFonts w:ascii="Times New Roman" w:hAnsi="Times New Roman" w:cs="Times New Roman"/>
          <w:bCs/>
          <w:sz w:val="24"/>
          <w:szCs w:val="24"/>
        </w:rPr>
        <w:t>arises</w:t>
      </w:r>
      <w:r w:rsidR="00B6299A">
        <w:rPr>
          <w:rFonts w:ascii="Times New Roman" w:hAnsi="Times New Roman" w:cs="Times New Roman"/>
          <w:bCs/>
          <w:sz w:val="24"/>
          <w:szCs w:val="24"/>
        </w:rPr>
        <w:t xml:space="preserve">. </w:t>
      </w:r>
      <w:r w:rsidR="00EE06D4">
        <w:rPr>
          <w:rFonts w:ascii="Times New Roman" w:hAnsi="Times New Roman" w:cs="Times New Roman"/>
          <w:bCs/>
          <w:sz w:val="24"/>
          <w:szCs w:val="24"/>
        </w:rPr>
        <w:t xml:space="preserve">Advocating for children in schools involved more people </w:t>
      </w:r>
      <w:r w:rsidR="003A4291">
        <w:rPr>
          <w:rFonts w:ascii="Times New Roman" w:hAnsi="Times New Roman" w:cs="Times New Roman"/>
          <w:bCs/>
          <w:sz w:val="24"/>
          <w:szCs w:val="24"/>
        </w:rPr>
        <w:t>working</w:t>
      </w:r>
      <w:r w:rsidR="00EE06D4">
        <w:rPr>
          <w:rFonts w:ascii="Times New Roman" w:hAnsi="Times New Roman" w:cs="Times New Roman"/>
          <w:bCs/>
          <w:sz w:val="24"/>
          <w:szCs w:val="24"/>
        </w:rPr>
        <w:t xml:space="preserve"> together, than one counselor alone to achieve results. Therefore, the counselor works collaborativel</w:t>
      </w:r>
      <w:r w:rsidR="00B6299A">
        <w:rPr>
          <w:rFonts w:ascii="Times New Roman" w:hAnsi="Times New Roman" w:cs="Times New Roman"/>
          <w:bCs/>
          <w:sz w:val="24"/>
          <w:szCs w:val="24"/>
        </w:rPr>
        <w:t xml:space="preserve">y with </w:t>
      </w:r>
      <w:r w:rsidR="005526BF">
        <w:rPr>
          <w:rFonts w:ascii="Times New Roman" w:hAnsi="Times New Roman" w:cs="Times New Roman"/>
          <w:bCs/>
          <w:sz w:val="24"/>
          <w:szCs w:val="24"/>
        </w:rPr>
        <w:t xml:space="preserve">peers, </w:t>
      </w:r>
      <w:r w:rsidR="00B6299A">
        <w:rPr>
          <w:rFonts w:ascii="Times New Roman" w:hAnsi="Times New Roman" w:cs="Times New Roman"/>
          <w:bCs/>
          <w:sz w:val="24"/>
          <w:szCs w:val="24"/>
        </w:rPr>
        <w:t>parents,</w:t>
      </w:r>
      <w:r w:rsidR="00B32F81">
        <w:rPr>
          <w:rFonts w:ascii="Times New Roman" w:hAnsi="Times New Roman" w:cs="Times New Roman"/>
          <w:bCs/>
          <w:sz w:val="24"/>
          <w:szCs w:val="24"/>
        </w:rPr>
        <w:t xml:space="preserve"> </w:t>
      </w:r>
      <w:r w:rsidR="00D6337F">
        <w:rPr>
          <w:rFonts w:ascii="Times New Roman" w:hAnsi="Times New Roman" w:cs="Times New Roman"/>
          <w:bCs/>
          <w:sz w:val="24"/>
          <w:szCs w:val="24"/>
        </w:rPr>
        <w:t>family</w:t>
      </w:r>
      <w:r w:rsidR="005526BF">
        <w:rPr>
          <w:rFonts w:ascii="Times New Roman" w:hAnsi="Times New Roman" w:cs="Times New Roman"/>
          <w:bCs/>
          <w:sz w:val="24"/>
          <w:szCs w:val="24"/>
        </w:rPr>
        <w:t xml:space="preserve">, </w:t>
      </w:r>
      <w:r w:rsidR="00B32F81">
        <w:rPr>
          <w:rFonts w:ascii="Times New Roman" w:hAnsi="Times New Roman" w:cs="Times New Roman"/>
          <w:bCs/>
          <w:sz w:val="24"/>
          <w:szCs w:val="24"/>
        </w:rPr>
        <w:t xml:space="preserve">teachers, </w:t>
      </w:r>
      <w:r w:rsidR="003A4291">
        <w:rPr>
          <w:rFonts w:ascii="Times New Roman" w:hAnsi="Times New Roman" w:cs="Times New Roman"/>
          <w:bCs/>
          <w:sz w:val="24"/>
          <w:szCs w:val="24"/>
        </w:rPr>
        <w:t xml:space="preserve">and </w:t>
      </w:r>
      <w:r w:rsidR="00B32F81">
        <w:rPr>
          <w:rFonts w:ascii="Times New Roman" w:hAnsi="Times New Roman" w:cs="Times New Roman"/>
          <w:bCs/>
          <w:sz w:val="24"/>
          <w:szCs w:val="24"/>
        </w:rPr>
        <w:lastRenderedPageBreak/>
        <w:t>other professionals</w:t>
      </w:r>
      <w:r w:rsidR="005526BF">
        <w:rPr>
          <w:rFonts w:ascii="Times New Roman" w:hAnsi="Times New Roman" w:cs="Times New Roman"/>
          <w:bCs/>
          <w:sz w:val="24"/>
          <w:szCs w:val="24"/>
        </w:rPr>
        <w:t xml:space="preserve"> (</w:t>
      </w:r>
      <w:proofErr w:type="spellStart"/>
      <w:r w:rsidR="005526BF">
        <w:rPr>
          <w:rFonts w:ascii="Times New Roman" w:hAnsi="Times New Roman" w:cs="Times New Roman"/>
          <w:bCs/>
          <w:sz w:val="24"/>
          <w:szCs w:val="24"/>
        </w:rPr>
        <w:t>Grusec</w:t>
      </w:r>
      <w:proofErr w:type="spellEnd"/>
      <w:r w:rsidR="005526BF">
        <w:rPr>
          <w:rFonts w:ascii="Times New Roman" w:hAnsi="Times New Roman" w:cs="Times New Roman"/>
          <w:bCs/>
          <w:sz w:val="24"/>
          <w:szCs w:val="24"/>
        </w:rPr>
        <w:t>, 20219)</w:t>
      </w:r>
      <w:r w:rsidR="00B32F81">
        <w:rPr>
          <w:rFonts w:ascii="Times New Roman" w:hAnsi="Times New Roman" w:cs="Times New Roman"/>
          <w:bCs/>
          <w:sz w:val="24"/>
          <w:szCs w:val="24"/>
        </w:rPr>
        <w:t xml:space="preserve"> in creating </w:t>
      </w:r>
      <w:r w:rsidR="003A4291">
        <w:rPr>
          <w:rFonts w:ascii="Times New Roman" w:hAnsi="Times New Roman" w:cs="Times New Roman"/>
          <w:bCs/>
          <w:sz w:val="24"/>
          <w:szCs w:val="24"/>
        </w:rPr>
        <w:t xml:space="preserve">a </w:t>
      </w:r>
      <w:r w:rsidR="00B32F81">
        <w:rPr>
          <w:rFonts w:ascii="Times New Roman" w:hAnsi="Times New Roman" w:cs="Times New Roman"/>
          <w:bCs/>
          <w:sz w:val="24"/>
          <w:szCs w:val="24"/>
        </w:rPr>
        <w:t xml:space="preserve">supportive and conducive educational environment, which </w:t>
      </w:r>
      <w:r w:rsidR="004F502C">
        <w:rPr>
          <w:rFonts w:ascii="Times New Roman" w:hAnsi="Times New Roman" w:cs="Times New Roman"/>
          <w:bCs/>
          <w:sz w:val="24"/>
          <w:szCs w:val="24"/>
        </w:rPr>
        <w:t>fosters</w:t>
      </w:r>
      <w:r w:rsidR="00B32F81">
        <w:rPr>
          <w:rFonts w:ascii="Times New Roman" w:hAnsi="Times New Roman" w:cs="Times New Roman"/>
          <w:bCs/>
          <w:sz w:val="24"/>
          <w:szCs w:val="24"/>
        </w:rPr>
        <w:t xml:space="preserve"> </w:t>
      </w:r>
      <w:r w:rsidR="003A4291">
        <w:rPr>
          <w:rFonts w:ascii="Times New Roman" w:hAnsi="Times New Roman" w:cs="Times New Roman"/>
          <w:bCs/>
          <w:sz w:val="24"/>
          <w:szCs w:val="24"/>
        </w:rPr>
        <w:t xml:space="preserve">the </w:t>
      </w:r>
      <w:r w:rsidR="00B32F81">
        <w:rPr>
          <w:rFonts w:ascii="Times New Roman" w:hAnsi="Times New Roman" w:cs="Times New Roman"/>
          <w:bCs/>
          <w:sz w:val="24"/>
          <w:szCs w:val="24"/>
        </w:rPr>
        <w:t xml:space="preserve">individual growth, and academic development of each child. </w:t>
      </w:r>
      <w:r w:rsidR="00EE06D4">
        <w:rPr>
          <w:rFonts w:ascii="Times New Roman" w:hAnsi="Times New Roman" w:cs="Times New Roman"/>
          <w:bCs/>
          <w:sz w:val="24"/>
          <w:szCs w:val="24"/>
        </w:rPr>
        <w:t xml:space="preserve">Our primary </w:t>
      </w:r>
      <w:r w:rsidR="003A4291">
        <w:rPr>
          <w:rFonts w:ascii="Times New Roman" w:hAnsi="Times New Roman" w:cs="Times New Roman"/>
          <w:bCs/>
          <w:sz w:val="24"/>
          <w:szCs w:val="24"/>
        </w:rPr>
        <w:t>partners</w:t>
      </w:r>
      <w:r w:rsidR="00EE06D4">
        <w:rPr>
          <w:rFonts w:ascii="Times New Roman" w:hAnsi="Times New Roman" w:cs="Times New Roman"/>
          <w:bCs/>
          <w:sz w:val="24"/>
          <w:szCs w:val="24"/>
        </w:rPr>
        <w:t xml:space="preserve"> are the parents, they are the primary caregivers to provide their children comfort, also assist them with appropriate skills to</w:t>
      </w:r>
      <w:r w:rsidR="008D1CCA">
        <w:rPr>
          <w:rFonts w:ascii="Times New Roman" w:hAnsi="Times New Roman" w:cs="Times New Roman"/>
          <w:bCs/>
          <w:sz w:val="24"/>
          <w:szCs w:val="24"/>
        </w:rPr>
        <w:t xml:space="preserve"> cope with distress</w:t>
      </w:r>
      <w:r w:rsidR="00415CF4">
        <w:rPr>
          <w:rFonts w:ascii="Times New Roman" w:hAnsi="Times New Roman" w:cs="Times New Roman"/>
          <w:bCs/>
          <w:sz w:val="24"/>
          <w:szCs w:val="24"/>
        </w:rPr>
        <w:t xml:space="preserve"> (Smith-Young, Chafe, </w:t>
      </w:r>
      <w:proofErr w:type="spellStart"/>
      <w:r w:rsidR="00415CF4">
        <w:rPr>
          <w:rFonts w:ascii="Times New Roman" w:hAnsi="Times New Roman" w:cs="Times New Roman"/>
          <w:bCs/>
          <w:sz w:val="24"/>
          <w:szCs w:val="24"/>
        </w:rPr>
        <w:t>Avdas</w:t>
      </w:r>
      <w:proofErr w:type="spellEnd"/>
      <w:r w:rsidR="00415CF4">
        <w:rPr>
          <w:rFonts w:ascii="Times New Roman" w:hAnsi="Times New Roman" w:cs="Times New Roman"/>
          <w:bCs/>
          <w:sz w:val="24"/>
          <w:szCs w:val="24"/>
        </w:rPr>
        <w:t xml:space="preserve"> &amp;</w:t>
      </w:r>
      <w:r w:rsidR="00B90D38">
        <w:rPr>
          <w:rFonts w:ascii="Times New Roman" w:hAnsi="Times New Roman" w:cs="Times New Roman"/>
          <w:bCs/>
          <w:sz w:val="24"/>
          <w:szCs w:val="24"/>
        </w:rPr>
        <w:t xml:space="preserve"> </w:t>
      </w:r>
      <w:r w:rsidR="00415CF4">
        <w:rPr>
          <w:rFonts w:ascii="Times New Roman" w:hAnsi="Times New Roman" w:cs="Times New Roman"/>
          <w:bCs/>
          <w:sz w:val="24"/>
          <w:szCs w:val="24"/>
        </w:rPr>
        <w:t>Gustafson, 2022)</w:t>
      </w:r>
      <w:r w:rsidR="008D1CCA">
        <w:rPr>
          <w:rFonts w:ascii="Times New Roman" w:hAnsi="Times New Roman" w:cs="Times New Roman"/>
          <w:bCs/>
          <w:sz w:val="24"/>
          <w:szCs w:val="24"/>
        </w:rPr>
        <w:t xml:space="preserve">. Thus, children develop </w:t>
      </w:r>
      <w:r w:rsidR="003A4291">
        <w:rPr>
          <w:rFonts w:ascii="Times New Roman" w:hAnsi="Times New Roman" w:cs="Times New Roman"/>
          <w:bCs/>
          <w:sz w:val="24"/>
          <w:szCs w:val="24"/>
        </w:rPr>
        <w:t>a</w:t>
      </w:r>
      <w:r w:rsidR="008D1CCA">
        <w:rPr>
          <w:rFonts w:ascii="Times New Roman" w:hAnsi="Times New Roman" w:cs="Times New Roman"/>
          <w:bCs/>
          <w:sz w:val="24"/>
          <w:szCs w:val="24"/>
        </w:rPr>
        <w:t xml:space="preserve"> sense of security with the idea that they</w:t>
      </w:r>
      <w:r w:rsidR="000C5CAC">
        <w:rPr>
          <w:rFonts w:ascii="Times New Roman" w:hAnsi="Times New Roman" w:cs="Times New Roman"/>
          <w:bCs/>
          <w:sz w:val="24"/>
          <w:szCs w:val="24"/>
        </w:rPr>
        <w:t xml:space="preserve"> are safe. Nevertheless, </w:t>
      </w:r>
      <w:r w:rsidR="00317FFB">
        <w:rPr>
          <w:rFonts w:ascii="Times New Roman" w:hAnsi="Times New Roman" w:cs="Times New Roman"/>
          <w:bCs/>
          <w:sz w:val="24"/>
          <w:szCs w:val="24"/>
        </w:rPr>
        <w:t xml:space="preserve">the author found out that </w:t>
      </w:r>
      <w:r w:rsidR="000C5CAC">
        <w:rPr>
          <w:rFonts w:ascii="Times New Roman" w:hAnsi="Times New Roman" w:cs="Times New Roman"/>
          <w:bCs/>
          <w:sz w:val="24"/>
          <w:szCs w:val="24"/>
        </w:rPr>
        <w:t xml:space="preserve">many studies about children’s well-being and safety </w:t>
      </w:r>
      <w:r w:rsidR="003A4291">
        <w:rPr>
          <w:rFonts w:ascii="Times New Roman" w:hAnsi="Times New Roman" w:cs="Times New Roman"/>
          <w:bCs/>
          <w:sz w:val="24"/>
          <w:szCs w:val="24"/>
        </w:rPr>
        <w:t>assert</w:t>
      </w:r>
      <w:r w:rsidR="000C5CAC">
        <w:rPr>
          <w:rFonts w:ascii="Times New Roman" w:hAnsi="Times New Roman" w:cs="Times New Roman"/>
          <w:bCs/>
          <w:sz w:val="24"/>
          <w:szCs w:val="24"/>
        </w:rPr>
        <w:t xml:space="preserve"> whether parenting is having </w:t>
      </w:r>
      <w:r w:rsidR="003A4291">
        <w:rPr>
          <w:rFonts w:ascii="Times New Roman" w:hAnsi="Times New Roman" w:cs="Times New Roman"/>
          <w:bCs/>
          <w:sz w:val="24"/>
          <w:szCs w:val="24"/>
        </w:rPr>
        <w:t>an</w:t>
      </w:r>
      <w:r w:rsidR="008E6194">
        <w:rPr>
          <w:rFonts w:ascii="Times New Roman" w:hAnsi="Times New Roman" w:cs="Times New Roman"/>
          <w:bCs/>
          <w:sz w:val="24"/>
          <w:szCs w:val="24"/>
        </w:rPr>
        <w:t xml:space="preserve"> </w:t>
      </w:r>
      <w:r w:rsidR="000C5CAC">
        <w:rPr>
          <w:rFonts w:ascii="Times New Roman" w:hAnsi="Times New Roman" w:cs="Times New Roman"/>
          <w:bCs/>
          <w:sz w:val="24"/>
          <w:szCs w:val="24"/>
        </w:rPr>
        <w:t>i</w:t>
      </w:r>
      <w:r w:rsidR="00317FFB">
        <w:rPr>
          <w:rFonts w:ascii="Times New Roman" w:hAnsi="Times New Roman" w:cs="Times New Roman"/>
          <w:bCs/>
          <w:sz w:val="24"/>
          <w:szCs w:val="24"/>
        </w:rPr>
        <w:t>mpact on children (Grusec,2019), and it is not an exception in the Seychelles.</w:t>
      </w:r>
    </w:p>
    <w:p w14:paraId="60D6B5AE" w14:textId="5FC96861" w:rsidR="00415CF4" w:rsidRDefault="00390CC5" w:rsidP="00FB0C4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It has been observed, that while</w:t>
      </w:r>
      <w:r w:rsidR="00415CF4">
        <w:rPr>
          <w:rFonts w:ascii="Times New Roman" w:hAnsi="Times New Roman" w:cs="Times New Roman"/>
          <w:bCs/>
          <w:sz w:val="24"/>
          <w:szCs w:val="24"/>
        </w:rPr>
        <w:t xml:space="preserve"> the school counselor </w:t>
      </w:r>
      <w:r w:rsidR="00317FFB">
        <w:rPr>
          <w:rFonts w:ascii="Times New Roman" w:hAnsi="Times New Roman" w:cs="Times New Roman"/>
          <w:bCs/>
          <w:sz w:val="24"/>
          <w:szCs w:val="24"/>
        </w:rPr>
        <w:t xml:space="preserve">as the advocator </w:t>
      </w:r>
      <w:r w:rsidR="00E96571">
        <w:rPr>
          <w:rFonts w:ascii="Times New Roman" w:hAnsi="Times New Roman" w:cs="Times New Roman"/>
          <w:bCs/>
          <w:sz w:val="24"/>
          <w:szCs w:val="24"/>
        </w:rPr>
        <w:t>strives to help improve the quality and outcomes for the children (Molloy &amp; Bearer, 2024)</w:t>
      </w:r>
      <w:r w:rsidR="00D6337F">
        <w:rPr>
          <w:rFonts w:ascii="Times New Roman" w:hAnsi="Times New Roman" w:cs="Times New Roman"/>
          <w:bCs/>
          <w:sz w:val="24"/>
          <w:szCs w:val="24"/>
        </w:rPr>
        <w:t xml:space="preserve">, </w:t>
      </w:r>
      <w:r w:rsidR="00415CF4">
        <w:rPr>
          <w:rFonts w:ascii="Times New Roman" w:hAnsi="Times New Roman" w:cs="Times New Roman"/>
          <w:bCs/>
          <w:sz w:val="24"/>
          <w:szCs w:val="24"/>
        </w:rPr>
        <w:t xml:space="preserve">challenges </w:t>
      </w:r>
      <w:r w:rsidR="00D6337F">
        <w:rPr>
          <w:rFonts w:ascii="Times New Roman" w:hAnsi="Times New Roman" w:cs="Times New Roman"/>
          <w:bCs/>
          <w:sz w:val="24"/>
          <w:szCs w:val="24"/>
        </w:rPr>
        <w:t>are no exception</w:t>
      </w:r>
      <w:r w:rsidR="00415CF4">
        <w:rPr>
          <w:rFonts w:ascii="Times New Roman" w:hAnsi="Times New Roman" w:cs="Times New Roman"/>
          <w:bCs/>
          <w:sz w:val="24"/>
          <w:szCs w:val="24"/>
        </w:rPr>
        <w:t xml:space="preserve">. It includes dealing with complex family issues, </w:t>
      </w:r>
      <w:r w:rsidR="001E5CF7">
        <w:rPr>
          <w:rFonts w:ascii="Times New Roman" w:hAnsi="Times New Roman" w:cs="Times New Roman"/>
          <w:bCs/>
          <w:sz w:val="24"/>
          <w:szCs w:val="24"/>
        </w:rPr>
        <w:t xml:space="preserve">and </w:t>
      </w:r>
      <w:r w:rsidR="00415CF4">
        <w:rPr>
          <w:rFonts w:ascii="Times New Roman" w:hAnsi="Times New Roman" w:cs="Times New Roman"/>
          <w:bCs/>
          <w:sz w:val="24"/>
          <w:szCs w:val="24"/>
        </w:rPr>
        <w:t xml:space="preserve">different students’ needs, </w:t>
      </w:r>
      <w:r w:rsidR="001E5CF7">
        <w:rPr>
          <w:rFonts w:ascii="Times New Roman" w:hAnsi="Times New Roman" w:cs="Times New Roman"/>
          <w:bCs/>
          <w:sz w:val="24"/>
          <w:szCs w:val="24"/>
        </w:rPr>
        <w:t>as well as</w:t>
      </w:r>
      <w:r w:rsidR="00415CF4">
        <w:rPr>
          <w:rFonts w:ascii="Times New Roman" w:hAnsi="Times New Roman" w:cs="Times New Roman"/>
          <w:bCs/>
          <w:sz w:val="24"/>
          <w:szCs w:val="24"/>
        </w:rPr>
        <w:t xml:space="preserve"> collaborating with stakeholders </w:t>
      </w:r>
      <w:r w:rsidR="001E5CF7">
        <w:rPr>
          <w:rFonts w:ascii="Times New Roman" w:hAnsi="Times New Roman" w:cs="Times New Roman"/>
          <w:bCs/>
          <w:sz w:val="24"/>
          <w:szCs w:val="24"/>
        </w:rPr>
        <w:t>in</w:t>
      </w:r>
      <w:r w:rsidR="00415CF4">
        <w:rPr>
          <w:rFonts w:ascii="Times New Roman" w:hAnsi="Times New Roman" w:cs="Times New Roman"/>
          <w:bCs/>
          <w:sz w:val="24"/>
          <w:szCs w:val="24"/>
        </w:rPr>
        <w:t xml:space="preserve"> implement</w:t>
      </w:r>
      <w:r w:rsidR="001E5CF7">
        <w:rPr>
          <w:rFonts w:ascii="Times New Roman" w:hAnsi="Times New Roman" w:cs="Times New Roman"/>
          <w:bCs/>
          <w:sz w:val="24"/>
          <w:szCs w:val="24"/>
        </w:rPr>
        <w:t xml:space="preserve">ing helpful interventions. </w:t>
      </w:r>
      <w:r w:rsidR="000246B9">
        <w:rPr>
          <w:rFonts w:ascii="Times New Roman" w:hAnsi="Times New Roman" w:cs="Times New Roman"/>
          <w:bCs/>
          <w:sz w:val="24"/>
          <w:szCs w:val="24"/>
        </w:rPr>
        <w:t>T</w:t>
      </w:r>
      <w:r w:rsidR="001E5CF7">
        <w:rPr>
          <w:rFonts w:ascii="Times New Roman" w:hAnsi="Times New Roman" w:cs="Times New Roman"/>
          <w:bCs/>
          <w:sz w:val="24"/>
          <w:szCs w:val="24"/>
        </w:rPr>
        <w:t xml:space="preserve">he </w:t>
      </w:r>
      <w:r w:rsidR="00E96571">
        <w:rPr>
          <w:rFonts w:ascii="Times New Roman" w:hAnsi="Times New Roman" w:cs="Times New Roman"/>
          <w:bCs/>
          <w:sz w:val="24"/>
          <w:szCs w:val="24"/>
        </w:rPr>
        <w:t>advocator</w:t>
      </w:r>
      <w:r w:rsidR="001E5CF7">
        <w:rPr>
          <w:rFonts w:ascii="Times New Roman" w:hAnsi="Times New Roman" w:cs="Times New Roman"/>
          <w:bCs/>
          <w:sz w:val="24"/>
          <w:szCs w:val="24"/>
        </w:rPr>
        <w:t xml:space="preserve"> works to create an inclusive and safe school environment and balance the duty to report against confidentiality while handling s</w:t>
      </w:r>
      <w:r>
        <w:rPr>
          <w:rFonts w:ascii="Times New Roman" w:hAnsi="Times New Roman" w:cs="Times New Roman"/>
          <w:bCs/>
          <w:sz w:val="24"/>
          <w:szCs w:val="24"/>
        </w:rPr>
        <w:t>ensitive</w:t>
      </w:r>
      <w:r w:rsidR="000246B9">
        <w:rPr>
          <w:rFonts w:ascii="Times New Roman" w:hAnsi="Times New Roman" w:cs="Times New Roman"/>
          <w:bCs/>
          <w:sz w:val="24"/>
          <w:szCs w:val="24"/>
        </w:rPr>
        <w:t xml:space="preserve"> problems</w:t>
      </w:r>
      <w:r>
        <w:rPr>
          <w:rFonts w:ascii="Times New Roman" w:hAnsi="Times New Roman" w:cs="Times New Roman"/>
          <w:bCs/>
          <w:sz w:val="24"/>
          <w:szCs w:val="24"/>
        </w:rPr>
        <w:t>. Additionally, counselors could encounter confrontations with stakeholders underscoring the significance of resilience or working with inadequate resources.</w:t>
      </w:r>
      <w:r w:rsidR="00E96571">
        <w:rPr>
          <w:rFonts w:ascii="Times New Roman" w:hAnsi="Times New Roman" w:cs="Times New Roman"/>
          <w:bCs/>
          <w:sz w:val="24"/>
          <w:szCs w:val="24"/>
        </w:rPr>
        <w:t xml:space="preserve"> Thus, the author’s native land also has different agencies working to protect and support children, such as the National Council for Children (NCC) and </w:t>
      </w:r>
      <w:r w:rsidR="002C3A5C">
        <w:rPr>
          <w:rFonts w:ascii="Times New Roman" w:hAnsi="Times New Roman" w:cs="Times New Roman"/>
          <w:bCs/>
          <w:sz w:val="24"/>
          <w:szCs w:val="24"/>
        </w:rPr>
        <w:t>Child Protection</w:t>
      </w:r>
      <w:r w:rsidR="00E96571">
        <w:rPr>
          <w:rFonts w:ascii="Times New Roman" w:hAnsi="Times New Roman" w:cs="Times New Roman"/>
          <w:bCs/>
          <w:sz w:val="24"/>
          <w:szCs w:val="24"/>
        </w:rPr>
        <w:t xml:space="preserve"> under the umbrella of social services; however, these agencies use their </w:t>
      </w:r>
      <w:r w:rsidR="002C3A5C">
        <w:rPr>
          <w:rFonts w:ascii="Times New Roman" w:hAnsi="Times New Roman" w:cs="Times New Roman"/>
          <w:bCs/>
          <w:sz w:val="24"/>
          <w:szCs w:val="24"/>
        </w:rPr>
        <w:t xml:space="preserve">unique </w:t>
      </w:r>
      <w:r w:rsidR="00E96571">
        <w:rPr>
          <w:rFonts w:ascii="Times New Roman" w:hAnsi="Times New Roman" w:cs="Times New Roman"/>
          <w:bCs/>
          <w:sz w:val="24"/>
          <w:szCs w:val="24"/>
        </w:rPr>
        <w:t>way</w:t>
      </w:r>
      <w:r w:rsidR="002C3A5C">
        <w:rPr>
          <w:rFonts w:ascii="Times New Roman" w:hAnsi="Times New Roman" w:cs="Times New Roman"/>
          <w:bCs/>
          <w:sz w:val="24"/>
          <w:szCs w:val="24"/>
        </w:rPr>
        <w:t>s</w:t>
      </w:r>
      <w:r w:rsidR="00E96571">
        <w:rPr>
          <w:rFonts w:ascii="Times New Roman" w:hAnsi="Times New Roman" w:cs="Times New Roman"/>
          <w:bCs/>
          <w:sz w:val="24"/>
          <w:szCs w:val="24"/>
        </w:rPr>
        <w:t xml:space="preserve"> to work in assisting children</w:t>
      </w:r>
      <w:r w:rsidR="002C3A5C">
        <w:rPr>
          <w:rFonts w:ascii="Times New Roman" w:hAnsi="Times New Roman" w:cs="Times New Roman"/>
          <w:bCs/>
          <w:sz w:val="24"/>
          <w:szCs w:val="24"/>
        </w:rPr>
        <w:t>,</w:t>
      </w:r>
      <w:r w:rsidR="00E96571">
        <w:rPr>
          <w:rFonts w:ascii="Times New Roman" w:hAnsi="Times New Roman" w:cs="Times New Roman"/>
          <w:bCs/>
          <w:sz w:val="24"/>
          <w:szCs w:val="24"/>
        </w:rPr>
        <w:t xml:space="preserve"> which sometimes they are ineffective in the</w:t>
      </w:r>
      <w:r w:rsidR="002C3A5C">
        <w:rPr>
          <w:rFonts w:ascii="Times New Roman" w:hAnsi="Times New Roman" w:cs="Times New Roman"/>
          <w:bCs/>
          <w:sz w:val="24"/>
          <w:szCs w:val="24"/>
        </w:rPr>
        <w:t>ir</w:t>
      </w:r>
      <w:r w:rsidR="00E96571">
        <w:rPr>
          <w:rFonts w:ascii="Times New Roman" w:hAnsi="Times New Roman" w:cs="Times New Roman"/>
          <w:bCs/>
          <w:sz w:val="24"/>
          <w:szCs w:val="24"/>
        </w:rPr>
        <w:t xml:space="preserve"> efforts.</w:t>
      </w:r>
      <w:r w:rsidR="002C3A5C">
        <w:rPr>
          <w:rFonts w:ascii="Times New Roman" w:hAnsi="Times New Roman" w:cs="Times New Roman"/>
          <w:bCs/>
          <w:sz w:val="24"/>
          <w:szCs w:val="24"/>
        </w:rPr>
        <w:t xml:space="preserve"> </w:t>
      </w:r>
    </w:p>
    <w:p w14:paraId="05F42D7E" w14:textId="6ADC2152" w:rsidR="008E6194" w:rsidRDefault="00D4376C" w:rsidP="00FB0C4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w:t>
      </w:r>
      <w:r w:rsidR="004C43C7">
        <w:rPr>
          <w:rFonts w:ascii="Times New Roman" w:hAnsi="Times New Roman" w:cs="Times New Roman"/>
          <w:bCs/>
          <w:sz w:val="24"/>
          <w:szCs w:val="24"/>
        </w:rPr>
        <w:t xml:space="preserve"> most complicated part for a school counselor being an advocate</w:t>
      </w:r>
      <w:r w:rsidR="009D35D2">
        <w:rPr>
          <w:rFonts w:ascii="Times New Roman" w:hAnsi="Times New Roman" w:cs="Times New Roman"/>
          <w:bCs/>
          <w:sz w:val="24"/>
          <w:szCs w:val="24"/>
        </w:rPr>
        <w:t>,</w:t>
      </w:r>
      <w:r w:rsidR="004C43C7">
        <w:rPr>
          <w:rFonts w:ascii="Times New Roman" w:hAnsi="Times New Roman" w:cs="Times New Roman"/>
          <w:bCs/>
          <w:sz w:val="24"/>
          <w:szCs w:val="24"/>
        </w:rPr>
        <w:t xml:space="preserve"> is trying to balance </w:t>
      </w:r>
      <w:r w:rsidR="00E063B8">
        <w:rPr>
          <w:rFonts w:ascii="Times New Roman" w:hAnsi="Times New Roman" w:cs="Times New Roman"/>
          <w:bCs/>
          <w:sz w:val="24"/>
          <w:szCs w:val="24"/>
        </w:rPr>
        <w:t>students’</w:t>
      </w:r>
      <w:r w:rsidR="004C43C7">
        <w:rPr>
          <w:rFonts w:ascii="Times New Roman" w:hAnsi="Times New Roman" w:cs="Times New Roman"/>
          <w:bCs/>
          <w:sz w:val="24"/>
          <w:szCs w:val="24"/>
        </w:rPr>
        <w:t xml:space="preserve"> rights to privacy with their responsibility to report issues concerning self-harm or child abuse. It can be said that it is a challenge to navigate the ethical and legal repercussions concerning confidentiality because counselors struggle to prioritize the student’s overall well-being at the same time</w:t>
      </w:r>
      <w:r w:rsidR="00491046">
        <w:rPr>
          <w:rFonts w:ascii="Times New Roman" w:hAnsi="Times New Roman" w:cs="Times New Roman"/>
          <w:bCs/>
          <w:sz w:val="24"/>
          <w:szCs w:val="24"/>
        </w:rPr>
        <w:t xml:space="preserve"> to </w:t>
      </w:r>
      <w:r w:rsidR="004C43C7">
        <w:rPr>
          <w:rFonts w:ascii="Times New Roman" w:hAnsi="Times New Roman" w:cs="Times New Roman"/>
          <w:bCs/>
          <w:sz w:val="24"/>
          <w:szCs w:val="24"/>
        </w:rPr>
        <w:t>maintain confidentiality and trust.</w:t>
      </w:r>
      <w:r w:rsidR="00491046">
        <w:rPr>
          <w:rFonts w:ascii="Times New Roman" w:hAnsi="Times New Roman" w:cs="Times New Roman"/>
          <w:bCs/>
          <w:sz w:val="24"/>
          <w:szCs w:val="24"/>
        </w:rPr>
        <w:t xml:space="preserve"> </w:t>
      </w:r>
      <w:r w:rsidR="005526BF">
        <w:rPr>
          <w:rFonts w:ascii="Times New Roman" w:hAnsi="Times New Roman" w:cs="Times New Roman"/>
          <w:bCs/>
          <w:sz w:val="24"/>
          <w:szCs w:val="24"/>
        </w:rPr>
        <w:t>However, Robinson et al (2019) claim that there is a lot to do to make children’s rights a reality for them.</w:t>
      </w:r>
    </w:p>
    <w:p w14:paraId="5C7AD1E8" w14:textId="3223CB45" w:rsidR="00B6299A" w:rsidRDefault="00D4376C" w:rsidP="00FB0C4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w:t>
      </w:r>
      <w:r w:rsidR="00491046">
        <w:rPr>
          <w:rFonts w:ascii="Times New Roman" w:hAnsi="Times New Roman" w:cs="Times New Roman"/>
          <w:bCs/>
          <w:sz w:val="24"/>
          <w:szCs w:val="24"/>
        </w:rPr>
        <w:t xml:space="preserve"> experiences of being a school counselor as an advocate </w:t>
      </w:r>
      <w:r>
        <w:rPr>
          <w:rFonts w:ascii="Times New Roman" w:hAnsi="Times New Roman" w:cs="Times New Roman"/>
          <w:bCs/>
          <w:sz w:val="24"/>
          <w:szCs w:val="24"/>
        </w:rPr>
        <w:t>have</w:t>
      </w:r>
      <w:r w:rsidR="00491046">
        <w:rPr>
          <w:rFonts w:ascii="Times New Roman" w:hAnsi="Times New Roman" w:cs="Times New Roman"/>
          <w:bCs/>
          <w:sz w:val="24"/>
          <w:szCs w:val="24"/>
        </w:rPr>
        <w:t xml:space="preserve"> impacted one’s individual life, by necessitating </w:t>
      </w:r>
      <w:r w:rsidR="00265544">
        <w:rPr>
          <w:rFonts w:ascii="Times New Roman" w:hAnsi="Times New Roman" w:cs="Times New Roman"/>
          <w:bCs/>
          <w:sz w:val="24"/>
          <w:szCs w:val="24"/>
        </w:rPr>
        <w:t xml:space="preserve">self-care habits, stronger boundaries, and </w:t>
      </w:r>
      <w:r w:rsidR="00491046">
        <w:rPr>
          <w:rFonts w:ascii="Times New Roman" w:hAnsi="Times New Roman" w:cs="Times New Roman"/>
          <w:bCs/>
          <w:sz w:val="24"/>
          <w:szCs w:val="24"/>
        </w:rPr>
        <w:t>emotional resilience</w:t>
      </w:r>
      <w:r w:rsidR="00265544">
        <w:rPr>
          <w:rFonts w:ascii="Times New Roman" w:hAnsi="Times New Roman" w:cs="Times New Roman"/>
          <w:bCs/>
          <w:sz w:val="24"/>
          <w:szCs w:val="24"/>
        </w:rPr>
        <w:t>. As the nature of the profession is very demanding, it can affect the psychological well-being, life, and work balance as well as challenging bonds. Additionally, when there is a sense of gratification, individual growth, and empathy from assisting others</w:t>
      </w:r>
      <w:r w:rsidR="00E063B8">
        <w:rPr>
          <w:rFonts w:ascii="Times New Roman" w:hAnsi="Times New Roman" w:cs="Times New Roman"/>
          <w:bCs/>
          <w:sz w:val="24"/>
          <w:szCs w:val="24"/>
        </w:rPr>
        <w:t xml:space="preserve"> will surely have an impact on one’s life.</w:t>
      </w:r>
    </w:p>
    <w:p w14:paraId="6586E875" w14:textId="78E27AD7" w:rsidR="00BE1333" w:rsidRDefault="00D4376C" w:rsidP="00BE1333">
      <w:pPr>
        <w:pStyle w:val="ListParagraph"/>
        <w:numPr>
          <w:ilvl w:val="0"/>
          <w:numId w:val="16"/>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General R</w:t>
      </w:r>
      <w:r w:rsidR="00BE1333">
        <w:rPr>
          <w:rFonts w:ascii="Times New Roman" w:hAnsi="Times New Roman" w:cs="Times New Roman"/>
          <w:b/>
          <w:bCs/>
          <w:sz w:val="24"/>
          <w:szCs w:val="24"/>
        </w:rPr>
        <w:t>ecommendations</w:t>
      </w:r>
    </w:p>
    <w:p w14:paraId="7A2E8C56" w14:textId="4DDDA7C7" w:rsidR="00D4376C" w:rsidRDefault="0018736E" w:rsidP="00BE133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Taking everything into account in this paper on child advocacy, recommendations are an important component </w:t>
      </w:r>
      <w:r w:rsidR="001E7D6D">
        <w:rPr>
          <w:rFonts w:ascii="Times New Roman" w:hAnsi="Times New Roman" w:cs="Times New Roman"/>
          <w:bCs/>
          <w:sz w:val="24"/>
          <w:szCs w:val="24"/>
        </w:rPr>
        <w:t>of</w:t>
      </w:r>
      <w:r>
        <w:rPr>
          <w:rFonts w:ascii="Times New Roman" w:hAnsi="Times New Roman" w:cs="Times New Roman"/>
          <w:bCs/>
          <w:sz w:val="24"/>
          <w:szCs w:val="24"/>
        </w:rPr>
        <w:t xml:space="preserve"> the concept</w:t>
      </w:r>
      <w:r w:rsidR="001E7D6D">
        <w:rPr>
          <w:rFonts w:ascii="Times New Roman" w:hAnsi="Times New Roman" w:cs="Times New Roman"/>
          <w:bCs/>
          <w:sz w:val="24"/>
          <w:szCs w:val="24"/>
        </w:rPr>
        <w:t xml:space="preserve"> of this paper</w:t>
      </w:r>
      <w:r>
        <w:rPr>
          <w:rFonts w:ascii="Times New Roman" w:hAnsi="Times New Roman" w:cs="Times New Roman"/>
          <w:bCs/>
          <w:sz w:val="24"/>
          <w:szCs w:val="24"/>
        </w:rPr>
        <w:t xml:space="preserve">. Therefore, recommendations </w:t>
      </w:r>
      <w:r w:rsidR="001E7D6D">
        <w:rPr>
          <w:rFonts w:ascii="Times New Roman" w:hAnsi="Times New Roman" w:cs="Times New Roman"/>
          <w:bCs/>
          <w:sz w:val="24"/>
          <w:szCs w:val="24"/>
        </w:rPr>
        <w:t>for</w:t>
      </w:r>
      <w:r>
        <w:rPr>
          <w:rFonts w:ascii="Times New Roman" w:hAnsi="Times New Roman" w:cs="Times New Roman"/>
          <w:bCs/>
          <w:sz w:val="24"/>
          <w:szCs w:val="24"/>
        </w:rPr>
        <w:t xml:space="preserve"> advocating for children</w:t>
      </w:r>
      <w:r w:rsidR="001E7D6D">
        <w:rPr>
          <w:rFonts w:ascii="Times New Roman" w:hAnsi="Times New Roman" w:cs="Times New Roman"/>
          <w:bCs/>
          <w:sz w:val="24"/>
          <w:szCs w:val="24"/>
        </w:rPr>
        <w:t xml:space="preserve"> are vital as they give very clear directions and good practices in promoting and prot</w:t>
      </w:r>
      <w:r w:rsidR="009460E6">
        <w:rPr>
          <w:rFonts w:ascii="Times New Roman" w:hAnsi="Times New Roman" w:cs="Times New Roman"/>
          <w:bCs/>
          <w:sz w:val="24"/>
          <w:szCs w:val="24"/>
        </w:rPr>
        <w:t xml:space="preserve">ecting children’s well-being, also provide advocates with adequate knowledge to create an equitable and better supportive environment </w:t>
      </w:r>
      <w:r w:rsidR="0036744B">
        <w:rPr>
          <w:rFonts w:ascii="Times New Roman" w:hAnsi="Times New Roman" w:cs="Times New Roman"/>
          <w:bCs/>
          <w:sz w:val="24"/>
          <w:szCs w:val="24"/>
        </w:rPr>
        <w:t>for</w:t>
      </w:r>
      <w:r w:rsidR="009460E6">
        <w:rPr>
          <w:rFonts w:ascii="Times New Roman" w:hAnsi="Times New Roman" w:cs="Times New Roman"/>
          <w:bCs/>
          <w:sz w:val="24"/>
          <w:szCs w:val="24"/>
        </w:rPr>
        <w:t xml:space="preserve"> our children, to ensure their needs and rights are successfully addressed and maintained. In addition,</w:t>
      </w:r>
      <w:r w:rsidR="001E7D6D">
        <w:rPr>
          <w:rFonts w:ascii="Times New Roman" w:hAnsi="Times New Roman" w:cs="Times New Roman"/>
          <w:bCs/>
          <w:sz w:val="24"/>
          <w:szCs w:val="24"/>
        </w:rPr>
        <w:t xml:space="preserve"> will </w:t>
      </w:r>
      <w:r w:rsidR="00D4376C">
        <w:rPr>
          <w:rFonts w:ascii="Times New Roman" w:hAnsi="Times New Roman" w:cs="Times New Roman"/>
          <w:bCs/>
          <w:sz w:val="24"/>
          <w:szCs w:val="24"/>
        </w:rPr>
        <w:t>facilitate</w:t>
      </w:r>
      <w:r w:rsidR="001E7D6D">
        <w:rPr>
          <w:rFonts w:ascii="Times New Roman" w:hAnsi="Times New Roman" w:cs="Times New Roman"/>
          <w:bCs/>
          <w:sz w:val="24"/>
          <w:szCs w:val="24"/>
        </w:rPr>
        <w:t xml:space="preserve"> all stakeholders involved to creat</w:t>
      </w:r>
      <w:r w:rsidR="009460E6">
        <w:rPr>
          <w:rFonts w:ascii="Times New Roman" w:hAnsi="Times New Roman" w:cs="Times New Roman"/>
          <w:bCs/>
          <w:sz w:val="24"/>
          <w:szCs w:val="24"/>
        </w:rPr>
        <w:t>e informed judgments</w:t>
      </w:r>
      <w:r w:rsidR="001E7D6D">
        <w:rPr>
          <w:rFonts w:ascii="Times New Roman" w:hAnsi="Times New Roman" w:cs="Times New Roman"/>
          <w:bCs/>
          <w:sz w:val="24"/>
          <w:szCs w:val="24"/>
        </w:rPr>
        <w:t xml:space="preserve">, </w:t>
      </w:r>
      <w:r w:rsidR="009460E6">
        <w:rPr>
          <w:rFonts w:ascii="Times New Roman" w:hAnsi="Times New Roman" w:cs="Times New Roman"/>
          <w:bCs/>
          <w:sz w:val="24"/>
          <w:szCs w:val="24"/>
        </w:rPr>
        <w:t xml:space="preserve">as well as </w:t>
      </w:r>
      <w:r w:rsidR="00D4376C">
        <w:rPr>
          <w:rFonts w:ascii="Times New Roman" w:hAnsi="Times New Roman" w:cs="Times New Roman"/>
          <w:bCs/>
          <w:sz w:val="24"/>
          <w:szCs w:val="24"/>
        </w:rPr>
        <w:t xml:space="preserve">influence policies in real life, and ensure children’s </w:t>
      </w:r>
      <w:r w:rsidR="0036744B">
        <w:rPr>
          <w:rFonts w:ascii="Times New Roman" w:hAnsi="Times New Roman" w:cs="Times New Roman"/>
          <w:bCs/>
          <w:sz w:val="24"/>
          <w:szCs w:val="24"/>
        </w:rPr>
        <w:t>voices</w:t>
      </w:r>
      <w:r w:rsidR="00D4376C">
        <w:rPr>
          <w:rFonts w:ascii="Times New Roman" w:hAnsi="Times New Roman" w:cs="Times New Roman"/>
          <w:bCs/>
          <w:sz w:val="24"/>
          <w:szCs w:val="24"/>
        </w:rPr>
        <w:t xml:space="preserve"> </w:t>
      </w:r>
      <w:r w:rsidR="0036744B">
        <w:rPr>
          <w:rFonts w:ascii="Times New Roman" w:hAnsi="Times New Roman" w:cs="Times New Roman"/>
          <w:bCs/>
          <w:sz w:val="24"/>
          <w:szCs w:val="24"/>
        </w:rPr>
        <w:t>are</w:t>
      </w:r>
      <w:r w:rsidR="00D4376C">
        <w:rPr>
          <w:rFonts w:ascii="Times New Roman" w:hAnsi="Times New Roman" w:cs="Times New Roman"/>
          <w:bCs/>
          <w:sz w:val="24"/>
          <w:szCs w:val="24"/>
        </w:rPr>
        <w:t xml:space="preserve"> heard across different settings.</w:t>
      </w:r>
      <w:r w:rsidR="009460E6">
        <w:rPr>
          <w:rFonts w:ascii="Times New Roman" w:hAnsi="Times New Roman" w:cs="Times New Roman"/>
          <w:bCs/>
          <w:sz w:val="24"/>
          <w:szCs w:val="24"/>
        </w:rPr>
        <w:t xml:space="preserve"> </w:t>
      </w:r>
      <w:r w:rsidR="00D4376C">
        <w:rPr>
          <w:rFonts w:ascii="Times New Roman" w:hAnsi="Times New Roman" w:cs="Times New Roman"/>
          <w:bCs/>
          <w:sz w:val="24"/>
          <w:szCs w:val="24"/>
        </w:rPr>
        <w:t>Based on the demands of this paper, there are some recommendations below</w:t>
      </w:r>
      <w:r w:rsidR="00FE0733">
        <w:rPr>
          <w:rFonts w:ascii="Times New Roman" w:hAnsi="Times New Roman" w:cs="Times New Roman"/>
          <w:bCs/>
          <w:sz w:val="24"/>
          <w:szCs w:val="24"/>
        </w:rPr>
        <w:t xml:space="preserve"> that require more effort</w:t>
      </w:r>
      <w:r w:rsidR="00CD3F67">
        <w:rPr>
          <w:rFonts w:ascii="Times New Roman" w:hAnsi="Times New Roman" w:cs="Times New Roman"/>
          <w:bCs/>
          <w:sz w:val="24"/>
          <w:szCs w:val="24"/>
        </w:rPr>
        <w:t xml:space="preserve"> on behalf of world leaders, parents, advocators, children and young people, and community leaders</w:t>
      </w:r>
      <w:r w:rsidR="00D4376C">
        <w:rPr>
          <w:rFonts w:ascii="Times New Roman" w:hAnsi="Times New Roman" w:cs="Times New Roman"/>
          <w:bCs/>
          <w:sz w:val="24"/>
          <w:szCs w:val="24"/>
        </w:rPr>
        <w:t>:</w:t>
      </w:r>
    </w:p>
    <w:p w14:paraId="3C261DD5" w14:textId="736111CF" w:rsidR="00D4376C" w:rsidRDefault="009460E6" w:rsidP="00D4376C">
      <w:pPr>
        <w:pStyle w:val="ListParagraph"/>
        <w:numPr>
          <w:ilvl w:val="0"/>
          <w:numId w:val="19"/>
        </w:numPr>
        <w:spacing w:after="0" w:line="360" w:lineRule="auto"/>
        <w:jc w:val="both"/>
        <w:rPr>
          <w:rFonts w:ascii="Times New Roman" w:hAnsi="Times New Roman" w:cs="Times New Roman"/>
          <w:bCs/>
          <w:sz w:val="24"/>
          <w:szCs w:val="24"/>
        </w:rPr>
      </w:pPr>
      <w:r w:rsidRPr="009460E6">
        <w:rPr>
          <w:rFonts w:ascii="Times New Roman" w:hAnsi="Times New Roman" w:cs="Times New Roman"/>
          <w:b/>
          <w:bCs/>
          <w:sz w:val="24"/>
          <w:szCs w:val="24"/>
        </w:rPr>
        <w:t>Strengthening laws that protect children</w:t>
      </w:r>
      <w:r>
        <w:rPr>
          <w:rFonts w:ascii="Times New Roman" w:hAnsi="Times New Roman" w:cs="Times New Roman"/>
          <w:bCs/>
          <w:sz w:val="24"/>
          <w:szCs w:val="24"/>
        </w:rPr>
        <w:t xml:space="preserve">: Advocating for stronger laws in Child protection and enforcing </w:t>
      </w:r>
      <w:r w:rsidR="0036744B">
        <w:rPr>
          <w:rFonts w:ascii="Times New Roman" w:hAnsi="Times New Roman" w:cs="Times New Roman"/>
          <w:bCs/>
          <w:sz w:val="24"/>
          <w:szCs w:val="24"/>
        </w:rPr>
        <w:t>efforts</w:t>
      </w:r>
      <w:r>
        <w:rPr>
          <w:rFonts w:ascii="Times New Roman" w:hAnsi="Times New Roman" w:cs="Times New Roman"/>
          <w:bCs/>
          <w:sz w:val="24"/>
          <w:szCs w:val="24"/>
        </w:rPr>
        <w:t xml:space="preserve"> to stop exploitation, abuse</w:t>
      </w:r>
      <w:r w:rsidR="0036744B">
        <w:rPr>
          <w:rFonts w:ascii="Times New Roman" w:hAnsi="Times New Roman" w:cs="Times New Roman"/>
          <w:bCs/>
          <w:sz w:val="24"/>
          <w:szCs w:val="24"/>
        </w:rPr>
        <w:t>,</w:t>
      </w:r>
      <w:r>
        <w:rPr>
          <w:rFonts w:ascii="Times New Roman" w:hAnsi="Times New Roman" w:cs="Times New Roman"/>
          <w:bCs/>
          <w:sz w:val="24"/>
          <w:szCs w:val="24"/>
        </w:rPr>
        <w:t xml:space="preserve"> and neglect, additionally, be supportive </w:t>
      </w:r>
      <w:r w:rsidR="0036744B">
        <w:rPr>
          <w:rFonts w:ascii="Times New Roman" w:hAnsi="Times New Roman" w:cs="Times New Roman"/>
          <w:bCs/>
          <w:sz w:val="24"/>
          <w:szCs w:val="24"/>
        </w:rPr>
        <w:t>of</w:t>
      </w:r>
      <w:r>
        <w:rPr>
          <w:rFonts w:ascii="Times New Roman" w:hAnsi="Times New Roman" w:cs="Times New Roman"/>
          <w:bCs/>
          <w:sz w:val="24"/>
          <w:szCs w:val="24"/>
        </w:rPr>
        <w:t xml:space="preserve"> initiatives</w:t>
      </w:r>
      <w:r w:rsidR="0036744B">
        <w:rPr>
          <w:rFonts w:ascii="Times New Roman" w:hAnsi="Times New Roman" w:cs="Times New Roman"/>
          <w:bCs/>
          <w:sz w:val="24"/>
          <w:szCs w:val="24"/>
        </w:rPr>
        <w:t xml:space="preserve"> that instruct parents and children about individual rights, such as considering volunteering with agencies focus on the rights of the child.</w:t>
      </w:r>
    </w:p>
    <w:p w14:paraId="6DF53120" w14:textId="45B1056D" w:rsidR="0036744B" w:rsidRDefault="0036744B" w:rsidP="00D4376C">
      <w:pPr>
        <w:pStyle w:val="ListParagraph"/>
        <w:numPr>
          <w:ilvl w:val="0"/>
          <w:numId w:val="19"/>
        </w:num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Engagement with policymakers</w:t>
      </w:r>
      <w:r w:rsidRPr="0036744B">
        <w:rPr>
          <w:rFonts w:ascii="Times New Roman" w:hAnsi="Times New Roman" w:cs="Times New Roman"/>
          <w:bCs/>
          <w:sz w:val="24"/>
          <w:szCs w:val="24"/>
        </w:rPr>
        <w:t>:</w:t>
      </w:r>
      <w:r>
        <w:rPr>
          <w:rFonts w:ascii="Times New Roman" w:hAnsi="Times New Roman" w:cs="Times New Roman"/>
          <w:bCs/>
          <w:sz w:val="24"/>
          <w:szCs w:val="24"/>
        </w:rPr>
        <w:t xml:space="preserve"> It is crucial to be informed about policies, and child welfare issues, and advocating on systematic changes regarding the protection and promotion of child well-being. Also</w:t>
      </w:r>
      <w:r w:rsidR="00FE0733">
        <w:rPr>
          <w:rFonts w:ascii="Times New Roman" w:hAnsi="Times New Roman" w:cs="Times New Roman"/>
          <w:bCs/>
          <w:sz w:val="24"/>
          <w:szCs w:val="24"/>
        </w:rPr>
        <w:t>,</w:t>
      </w:r>
      <w:r>
        <w:rPr>
          <w:rFonts w:ascii="Times New Roman" w:hAnsi="Times New Roman" w:cs="Times New Roman"/>
          <w:bCs/>
          <w:sz w:val="24"/>
          <w:szCs w:val="24"/>
        </w:rPr>
        <w:t xml:space="preserve"> </w:t>
      </w:r>
      <w:r w:rsidR="00FE0733">
        <w:rPr>
          <w:rFonts w:ascii="Times New Roman" w:hAnsi="Times New Roman" w:cs="Times New Roman"/>
          <w:bCs/>
          <w:sz w:val="24"/>
          <w:szCs w:val="24"/>
        </w:rPr>
        <w:t>advocate for adequate budgeting and child-friendly policy and share evidence-based propositions.</w:t>
      </w:r>
    </w:p>
    <w:p w14:paraId="332A0888" w14:textId="3F099601" w:rsidR="00FE0733" w:rsidRDefault="00FE0733" w:rsidP="00D4376C">
      <w:pPr>
        <w:pStyle w:val="ListParagraph"/>
        <w:numPr>
          <w:ilvl w:val="0"/>
          <w:numId w:val="19"/>
        </w:num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World leaders' priorities</w:t>
      </w:r>
      <w:r w:rsidRPr="00FE0733">
        <w:rPr>
          <w:rFonts w:ascii="Times New Roman" w:hAnsi="Times New Roman" w:cs="Times New Roman"/>
          <w:bCs/>
          <w:sz w:val="24"/>
          <w:szCs w:val="24"/>
        </w:rPr>
        <w:t>:</w:t>
      </w:r>
      <w:r>
        <w:rPr>
          <w:rFonts w:ascii="Times New Roman" w:hAnsi="Times New Roman" w:cs="Times New Roman"/>
          <w:bCs/>
          <w:sz w:val="24"/>
          <w:szCs w:val="24"/>
        </w:rPr>
        <w:t xml:space="preserve"> Prioritize children’s advocacy in investing towards better education, protection agendas, and better health care. Countries should collaborate with global organizations to implement their policies that give priority to children’s well-being and rights.</w:t>
      </w:r>
      <w:r w:rsidR="00CD3F67">
        <w:rPr>
          <w:rFonts w:ascii="Times New Roman" w:hAnsi="Times New Roman" w:cs="Times New Roman"/>
          <w:bCs/>
          <w:sz w:val="24"/>
          <w:szCs w:val="24"/>
        </w:rPr>
        <w:t xml:space="preserve"> </w:t>
      </w:r>
    </w:p>
    <w:p w14:paraId="6DCC822C" w14:textId="3BE6F851" w:rsidR="00CD3F67" w:rsidRDefault="00CD3F67" w:rsidP="00D4376C">
      <w:pPr>
        <w:pStyle w:val="ListParagraph"/>
        <w:numPr>
          <w:ilvl w:val="0"/>
          <w:numId w:val="19"/>
        </w:num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Increasing awareness and knowledge</w:t>
      </w:r>
      <w:r w:rsidRPr="00CD3F67">
        <w:rPr>
          <w:rFonts w:ascii="Times New Roman" w:hAnsi="Times New Roman" w:cs="Times New Roman"/>
          <w:bCs/>
          <w:sz w:val="24"/>
          <w:szCs w:val="24"/>
        </w:rPr>
        <w:t>:</w:t>
      </w:r>
      <w:r>
        <w:rPr>
          <w:rFonts w:ascii="Times New Roman" w:hAnsi="Times New Roman" w:cs="Times New Roman"/>
          <w:bCs/>
          <w:sz w:val="24"/>
          <w:szCs w:val="24"/>
        </w:rPr>
        <w:t xml:space="preserve"> Raising awareness to the public about children’s problems using different means, such as using social modes, launching campaigns, and providing community programs. Education on the importance of the welfare of children should be communicated to the community.</w:t>
      </w:r>
    </w:p>
    <w:p w14:paraId="26D10049" w14:textId="5B31E237" w:rsidR="003C026C" w:rsidRDefault="003C026C" w:rsidP="00D4376C">
      <w:pPr>
        <w:pStyle w:val="ListParagraph"/>
        <w:numPr>
          <w:ilvl w:val="0"/>
          <w:numId w:val="19"/>
        </w:num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Family Support Encouragement</w:t>
      </w:r>
      <w:r w:rsidRPr="003C026C">
        <w:rPr>
          <w:rFonts w:ascii="Times New Roman" w:hAnsi="Times New Roman" w:cs="Times New Roman"/>
          <w:bCs/>
          <w:sz w:val="24"/>
          <w:szCs w:val="24"/>
        </w:rPr>
        <w:t>:</w:t>
      </w:r>
      <w:r>
        <w:rPr>
          <w:rFonts w:ascii="Times New Roman" w:hAnsi="Times New Roman" w:cs="Times New Roman"/>
          <w:bCs/>
          <w:sz w:val="24"/>
          <w:szCs w:val="24"/>
        </w:rPr>
        <w:t xml:space="preserve"> Create support agendas that can assist families</w:t>
      </w:r>
      <w:r w:rsidR="008918BA">
        <w:rPr>
          <w:rFonts w:ascii="Times New Roman" w:hAnsi="Times New Roman" w:cs="Times New Roman"/>
          <w:bCs/>
          <w:sz w:val="24"/>
          <w:szCs w:val="24"/>
        </w:rPr>
        <w:t xml:space="preserve"> (Molloy &amp; Bearer, 2024)</w:t>
      </w:r>
      <w:r>
        <w:rPr>
          <w:rFonts w:ascii="Times New Roman" w:hAnsi="Times New Roman" w:cs="Times New Roman"/>
          <w:bCs/>
          <w:sz w:val="24"/>
          <w:szCs w:val="24"/>
        </w:rPr>
        <w:t xml:space="preserve">, for example, counseling opportunities, parenting sessions, and financial aid. When families are supported and strengthened it gives rise to more nurturing and stable </w:t>
      </w:r>
      <w:r>
        <w:rPr>
          <w:rFonts w:ascii="Times New Roman" w:hAnsi="Times New Roman" w:cs="Times New Roman"/>
          <w:bCs/>
          <w:sz w:val="24"/>
          <w:szCs w:val="24"/>
        </w:rPr>
        <w:lastRenderedPageBreak/>
        <w:t>home environments for our children. Parents can be empowered to stay informed of new developments in child protection rights and be encouraged to participate actively in school life to give support to their children’s overall well-being.</w:t>
      </w:r>
    </w:p>
    <w:p w14:paraId="5364BEE1" w14:textId="21B08ABA" w:rsidR="003C026C" w:rsidRDefault="003C026C" w:rsidP="00D4376C">
      <w:pPr>
        <w:pStyle w:val="ListParagraph"/>
        <w:numPr>
          <w:ilvl w:val="0"/>
          <w:numId w:val="19"/>
        </w:num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Promoting Access to Education</w:t>
      </w:r>
      <w:r w:rsidRPr="003C026C">
        <w:rPr>
          <w:rFonts w:ascii="Times New Roman" w:hAnsi="Times New Roman" w:cs="Times New Roman"/>
          <w:bCs/>
          <w:sz w:val="24"/>
          <w:szCs w:val="24"/>
        </w:rPr>
        <w:t>:</w:t>
      </w:r>
      <w:r>
        <w:rPr>
          <w:rFonts w:ascii="Times New Roman" w:hAnsi="Times New Roman" w:cs="Times New Roman"/>
          <w:bCs/>
          <w:sz w:val="24"/>
          <w:szCs w:val="24"/>
        </w:rPr>
        <w:t xml:space="preserve"> Advocating for policies </w:t>
      </w:r>
      <w:r w:rsidR="008918BA">
        <w:rPr>
          <w:rFonts w:ascii="Times New Roman" w:hAnsi="Times New Roman" w:cs="Times New Roman"/>
          <w:bCs/>
          <w:sz w:val="24"/>
          <w:szCs w:val="24"/>
        </w:rPr>
        <w:t>that</w:t>
      </w:r>
      <w:r>
        <w:rPr>
          <w:rFonts w:ascii="Times New Roman" w:hAnsi="Times New Roman" w:cs="Times New Roman"/>
          <w:bCs/>
          <w:sz w:val="24"/>
          <w:szCs w:val="24"/>
        </w:rPr>
        <w:t xml:space="preserve"> make sure that all children have access to </w:t>
      </w:r>
      <w:r w:rsidR="00EB318E">
        <w:rPr>
          <w:rFonts w:ascii="Times New Roman" w:hAnsi="Times New Roman" w:cs="Times New Roman"/>
          <w:bCs/>
          <w:sz w:val="24"/>
          <w:szCs w:val="24"/>
        </w:rPr>
        <w:t>better education, embracing childhood schooling as well as supporting children with specific needs</w:t>
      </w:r>
      <w:r w:rsidR="00841183">
        <w:rPr>
          <w:rFonts w:ascii="Times New Roman" w:hAnsi="Times New Roman" w:cs="Times New Roman"/>
          <w:bCs/>
          <w:sz w:val="24"/>
          <w:szCs w:val="24"/>
        </w:rPr>
        <w:t xml:space="preserve"> (Young, et al, 2022)</w:t>
      </w:r>
      <w:r w:rsidR="00EB318E">
        <w:rPr>
          <w:rFonts w:ascii="Times New Roman" w:hAnsi="Times New Roman" w:cs="Times New Roman"/>
          <w:bCs/>
          <w:sz w:val="24"/>
          <w:szCs w:val="24"/>
        </w:rPr>
        <w:t>.</w:t>
      </w:r>
    </w:p>
    <w:p w14:paraId="7C60A799" w14:textId="7CBD6C5B" w:rsidR="00EB318E" w:rsidRDefault="00EB318E" w:rsidP="00D4376C">
      <w:pPr>
        <w:pStyle w:val="ListParagraph"/>
        <w:numPr>
          <w:ilvl w:val="0"/>
          <w:numId w:val="19"/>
        </w:num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Supporting Health Care</w:t>
      </w:r>
      <w:r w:rsidRPr="00EB318E">
        <w:rPr>
          <w:rFonts w:ascii="Times New Roman" w:hAnsi="Times New Roman" w:cs="Times New Roman"/>
          <w:bCs/>
          <w:sz w:val="24"/>
          <w:szCs w:val="24"/>
        </w:rPr>
        <w:t>:</w:t>
      </w:r>
      <w:r>
        <w:rPr>
          <w:rFonts w:ascii="Times New Roman" w:hAnsi="Times New Roman" w:cs="Times New Roman"/>
          <w:bCs/>
          <w:sz w:val="24"/>
          <w:szCs w:val="24"/>
        </w:rPr>
        <w:t xml:space="preserve"> Fight for the improvement in health care facilities in favor of children, such as support in mental </w:t>
      </w:r>
      <w:r w:rsidR="00EA6176">
        <w:rPr>
          <w:rFonts w:ascii="Times New Roman" w:hAnsi="Times New Roman" w:cs="Times New Roman"/>
          <w:bCs/>
          <w:sz w:val="24"/>
          <w:szCs w:val="24"/>
        </w:rPr>
        <w:t>well-being</w:t>
      </w:r>
      <w:r>
        <w:rPr>
          <w:rFonts w:ascii="Times New Roman" w:hAnsi="Times New Roman" w:cs="Times New Roman"/>
          <w:bCs/>
          <w:sz w:val="24"/>
          <w:szCs w:val="24"/>
        </w:rPr>
        <w:t>, vaccinations</w:t>
      </w:r>
      <w:r w:rsidR="00EA6176">
        <w:rPr>
          <w:rFonts w:ascii="Times New Roman" w:hAnsi="Times New Roman" w:cs="Times New Roman"/>
          <w:bCs/>
          <w:sz w:val="24"/>
          <w:szCs w:val="24"/>
        </w:rPr>
        <w:t>,</w:t>
      </w:r>
      <w:r>
        <w:rPr>
          <w:rFonts w:ascii="Times New Roman" w:hAnsi="Times New Roman" w:cs="Times New Roman"/>
          <w:bCs/>
          <w:sz w:val="24"/>
          <w:szCs w:val="24"/>
        </w:rPr>
        <w:t xml:space="preserve"> and </w:t>
      </w:r>
      <w:r w:rsidR="00EA6176">
        <w:rPr>
          <w:rFonts w:ascii="Times New Roman" w:hAnsi="Times New Roman" w:cs="Times New Roman"/>
          <w:bCs/>
          <w:sz w:val="24"/>
          <w:szCs w:val="24"/>
        </w:rPr>
        <w:t xml:space="preserve">nutrition awareness </w:t>
      </w:r>
      <w:r>
        <w:rPr>
          <w:rFonts w:ascii="Times New Roman" w:hAnsi="Times New Roman" w:cs="Times New Roman"/>
          <w:bCs/>
          <w:sz w:val="24"/>
          <w:szCs w:val="24"/>
        </w:rPr>
        <w:t>programs</w:t>
      </w:r>
      <w:r w:rsidR="00EA6176">
        <w:rPr>
          <w:rFonts w:ascii="Times New Roman" w:hAnsi="Times New Roman" w:cs="Times New Roman"/>
          <w:bCs/>
          <w:sz w:val="24"/>
          <w:szCs w:val="24"/>
        </w:rPr>
        <w:t>. In addition, making sure that food and health reach children in deprived environments worldwide.</w:t>
      </w:r>
    </w:p>
    <w:p w14:paraId="09F2DC6B" w14:textId="14AAAD14" w:rsidR="008918BA" w:rsidRDefault="008918BA" w:rsidP="00D4376C">
      <w:pPr>
        <w:pStyle w:val="ListParagraph"/>
        <w:numPr>
          <w:ilvl w:val="0"/>
          <w:numId w:val="19"/>
        </w:num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Self-awareness</w:t>
      </w:r>
      <w:r>
        <w:rPr>
          <w:rFonts w:ascii="Times New Roman" w:hAnsi="Times New Roman" w:cs="Times New Roman"/>
          <w:bCs/>
          <w:sz w:val="24"/>
          <w:szCs w:val="24"/>
        </w:rPr>
        <w:t>: One must educate oneself and other people on the rights of children and be informed on ways available to support defenseless children and young people in one's community. Also, use different platforms to show awareness</w:t>
      </w:r>
      <w:r w:rsidR="00841183">
        <w:rPr>
          <w:rFonts w:ascii="Times New Roman" w:hAnsi="Times New Roman" w:cs="Times New Roman"/>
          <w:bCs/>
          <w:sz w:val="24"/>
          <w:szCs w:val="24"/>
        </w:rPr>
        <w:t xml:space="preserve"> (Smith-Young, et al, 2022)</w:t>
      </w:r>
      <w:r>
        <w:rPr>
          <w:rFonts w:ascii="Times New Roman" w:hAnsi="Times New Roman" w:cs="Times New Roman"/>
          <w:bCs/>
          <w:sz w:val="24"/>
          <w:szCs w:val="24"/>
        </w:rPr>
        <w:t xml:space="preserve"> to drive optimistic changes and use one’s voice for future generations.</w:t>
      </w:r>
    </w:p>
    <w:p w14:paraId="3B49CD12" w14:textId="286DB9CE" w:rsidR="00EA6176" w:rsidRPr="00D4376C" w:rsidRDefault="00EA6176" w:rsidP="00D4376C">
      <w:pPr>
        <w:pStyle w:val="ListParagraph"/>
        <w:numPr>
          <w:ilvl w:val="0"/>
          <w:numId w:val="19"/>
        </w:num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Lastly, supporting young people’s involvement</w:t>
      </w:r>
      <w:r w:rsidRPr="00EA6176">
        <w:rPr>
          <w:rFonts w:ascii="Times New Roman" w:hAnsi="Times New Roman" w:cs="Times New Roman"/>
          <w:bCs/>
          <w:sz w:val="24"/>
          <w:szCs w:val="24"/>
        </w:rPr>
        <w:t>:</w:t>
      </w:r>
      <w:r>
        <w:rPr>
          <w:rFonts w:ascii="Times New Roman" w:hAnsi="Times New Roman" w:cs="Times New Roman"/>
          <w:bCs/>
          <w:sz w:val="24"/>
          <w:szCs w:val="24"/>
        </w:rPr>
        <w:t xml:space="preserve"> Supporting and encouraging young people and children to become engaged in the efforts to advocate, as their </w:t>
      </w:r>
      <w:r w:rsidR="00841183">
        <w:rPr>
          <w:rFonts w:ascii="Times New Roman" w:hAnsi="Times New Roman" w:cs="Times New Roman"/>
          <w:bCs/>
          <w:sz w:val="24"/>
          <w:szCs w:val="24"/>
        </w:rPr>
        <w:t xml:space="preserve">viewpoints (Robinson &amp; Willow, 2019) </w:t>
      </w:r>
      <w:r>
        <w:rPr>
          <w:rFonts w:ascii="Times New Roman" w:hAnsi="Times New Roman" w:cs="Times New Roman"/>
          <w:bCs/>
          <w:sz w:val="24"/>
          <w:szCs w:val="24"/>
        </w:rPr>
        <w:t xml:space="preserve">could be very powerful </w:t>
      </w:r>
      <w:r w:rsidR="008918BA">
        <w:rPr>
          <w:rFonts w:ascii="Times New Roman" w:hAnsi="Times New Roman" w:cs="Times New Roman"/>
          <w:bCs/>
          <w:sz w:val="24"/>
          <w:szCs w:val="24"/>
        </w:rPr>
        <w:t>to raise awareness and drive change in children and young people’s issues.</w:t>
      </w:r>
    </w:p>
    <w:p w14:paraId="3D754424" w14:textId="0CB6215E" w:rsidR="00FB0C49" w:rsidRPr="000C5DC0" w:rsidRDefault="00F8348B" w:rsidP="000C5DC0">
      <w:pPr>
        <w:pStyle w:val="ListParagraph"/>
        <w:numPr>
          <w:ilvl w:val="0"/>
          <w:numId w:val="16"/>
        </w:numPr>
        <w:spacing w:after="0" w:line="360" w:lineRule="auto"/>
        <w:jc w:val="both"/>
        <w:rPr>
          <w:rFonts w:ascii="Times New Roman" w:hAnsi="Times New Roman" w:cs="Times New Roman"/>
          <w:b/>
          <w:bCs/>
          <w:sz w:val="24"/>
          <w:szCs w:val="24"/>
        </w:rPr>
      </w:pPr>
      <w:r w:rsidRPr="000C5DC0">
        <w:rPr>
          <w:rFonts w:ascii="Times New Roman" w:hAnsi="Times New Roman" w:cs="Times New Roman"/>
          <w:b/>
          <w:bCs/>
          <w:sz w:val="24"/>
          <w:szCs w:val="24"/>
        </w:rPr>
        <w:t xml:space="preserve">Conclusion </w:t>
      </w:r>
    </w:p>
    <w:p w14:paraId="38A79F22" w14:textId="1098FF9B" w:rsidR="0009328F" w:rsidRDefault="0009328F" w:rsidP="00F8348B">
      <w:pPr>
        <w:spacing w:line="360" w:lineRule="auto"/>
        <w:rPr>
          <w:rFonts w:ascii="Times New Roman" w:hAnsi="Times New Roman" w:cs="Times New Roman"/>
          <w:sz w:val="24"/>
          <w:szCs w:val="24"/>
        </w:rPr>
      </w:pPr>
      <w:r>
        <w:rPr>
          <w:rFonts w:ascii="Times New Roman" w:hAnsi="Times New Roman" w:cs="Times New Roman"/>
          <w:sz w:val="24"/>
          <w:szCs w:val="24"/>
        </w:rPr>
        <w:t>W</w:t>
      </w:r>
      <w:r w:rsidR="00D16C1A">
        <w:rPr>
          <w:rFonts w:ascii="Times New Roman" w:hAnsi="Times New Roman" w:cs="Times New Roman"/>
          <w:sz w:val="24"/>
          <w:szCs w:val="24"/>
        </w:rPr>
        <w:t xml:space="preserve">e can </w:t>
      </w:r>
      <w:r w:rsidR="00B90D38">
        <w:rPr>
          <w:rFonts w:ascii="Times New Roman" w:hAnsi="Times New Roman" w:cs="Times New Roman"/>
          <w:sz w:val="24"/>
          <w:szCs w:val="24"/>
        </w:rPr>
        <w:t>conclude</w:t>
      </w:r>
      <w:r w:rsidR="00D16C1A">
        <w:rPr>
          <w:rFonts w:ascii="Times New Roman" w:hAnsi="Times New Roman" w:cs="Times New Roman"/>
          <w:sz w:val="24"/>
          <w:szCs w:val="24"/>
        </w:rPr>
        <w:t xml:space="preserve"> that advocating for children remains a continuing commitment </w:t>
      </w:r>
      <w:r w:rsidR="003A4291">
        <w:rPr>
          <w:rFonts w:ascii="Times New Roman" w:hAnsi="Times New Roman" w:cs="Times New Roman"/>
          <w:sz w:val="24"/>
          <w:szCs w:val="24"/>
        </w:rPr>
        <w:t>that</w:t>
      </w:r>
      <w:r w:rsidR="00D16C1A">
        <w:rPr>
          <w:rFonts w:ascii="Times New Roman" w:hAnsi="Times New Roman" w:cs="Times New Roman"/>
          <w:sz w:val="24"/>
          <w:szCs w:val="24"/>
        </w:rPr>
        <w:t xml:space="preserve"> needs dedication, </w:t>
      </w:r>
      <w:r w:rsidR="003A4291">
        <w:rPr>
          <w:rFonts w:ascii="Times New Roman" w:hAnsi="Times New Roman" w:cs="Times New Roman"/>
          <w:sz w:val="24"/>
          <w:szCs w:val="24"/>
        </w:rPr>
        <w:t>action,</w:t>
      </w:r>
      <w:r w:rsidR="00D70A7B">
        <w:rPr>
          <w:rFonts w:ascii="Times New Roman" w:hAnsi="Times New Roman" w:cs="Times New Roman"/>
          <w:sz w:val="24"/>
          <w:szCs w:val="24"/>
        </w:rPr>
        <w:t xml:space="preserve"> and knowledge. When we focus on children’s safety, education, well-being</w:t>
      </w:r>
      <w:r w:rsidR="003A4291">
        <w:rPr>
          <w:rFonts w:ascii="Times New Roman" w:hAnsi="Times New Roman" w:cs="Times New Roman"/>
          <w:sz w:val="24"/>
          <w:szCs w:val="24"/>
        </w:rPr>
        <w:t>,</w:t>
      </w:r>
      <w:r w:rsidR="00D70A7B">
        <w:rPr>
          <w:rFonts w:ascii="Times New Roman" w:hAnsi="Times New Roman" w:cs="Times New Roman"/>
          <w:sz w:val="24"/>
          <w:szCs w:val="24"/>
        </w:rPr>
        <w:t xml:space="preserve"> and rights, we will build a world </w:t>
      </w:r>
      <w:r w:rsidR="003A4291">
        <w:rPr>
          <w:rFonts w:ascii="Times New Roman" w:hAnsi="Times New Roman" w:cs="Times New Roman"/>
          <w:sz w:val="24"/>
          <w:szCs w:val="24"/>
        </w:rPr>
        <w:t xml:space="preserve">in </w:t>
      </w:r>
      <w:r w:rsidR="00D70A7B">
        <w:rPr>
          <w:rFonts w:ascii="Times New Roman" w:hAnsi="Times New Roman" w:cs="Times New Roman"/>
          <w:sz w:val="24"/>
          <w:szCs w:val="24"/>
        </w:rPr>
        <w:t xml:space="preserve">which all children will have </w:t>
      </w:r>
      <w:r w:rsidR="003A4291">
        <w:rPr>
          <w:rFonts w:ascii="Times New Roman" w:hAnsi="Times New Roman" w:cs="Times New Roman"/>
          <w:sz w:val="24"/>
          <w:szCs w:val="24"/>
        </w:rPr>
        <w:t>the</w:t>
      </w:r>
      <w:r w:rsidR="00D70A7B">
        <w:rPr>
          <w:rFonts w:ascii="Times New Roman" w:hAnsi="Times New Roman" w:cs="Times New Roman"/>
          <w:sz w:val="24"/>
          <w:szCs w:val="24"/>
        </w:rPr>
        <w:t xml:space="preserve"> opportunity to bloom. It is our collective duty to support their motivations, to ensure they flourish within an environment that is nurturing, bearing in mind their capabilities, </w:t>
      </w:r>
      <w:r w:rsidR="003A4291">
        <w:rPr>
          <w:rFonts w:ascii="Times New Roman" w:hAnsi="Times New Roman" w:cs="Times New Roman"/>
          <w:sz w:val="24"/>
          <w:szCs w:val="24"/>
        </w:rPr>
        <w:t xml:space="preserve">and </w:t>
      </w:r>
      <w:r w:rsidR="00D70A7B">
        <w:rPr>
          <w:rFonts w:ascii="Times New Roman" w:hAnsi="Times New Roman" w:cs="Times New Roman"/>
          <w:sz w:val="24"/>
          <w:szCs w:val="24"/>
        </w:rPr>
        <w:t xml:space="preserve">also preparing them </w:t>
      </w:r>
      <w:r w:rsidR="003A4291">
        <w:rPr>
          <w:rFonts w:ascii="Times New Roman" w:hAnsi="Times New Roman" w:cs="Times New Roman"/>
          <w:sz w:val="24"/>
          <w:szCs w:val="24"/>
        </w:rPr>
        <w:t>for</w:t>
      </w:r>
      <w:r w:rsidR="00D70A7B">
        <w:rPr>
          <w:rFonts w:ascii="Times New Roman" w:hAnsi="Times New Roman" w:cs="Times New Roman"/>
          <w:sz w:val="24"/>
          <w:szCs w:val="24"/>
        </w:rPr>
        <w:t xml:space="preserve"> a prosperous future. </w:t>
      </w:r>
    </w:p>
    <w:p w14:paraId="0A474F27" w14:textId="6541E5F9" w:rsidR="00F12E60" w:rsidRDefault="00D70A7B" w:rsidP="00F8348B">
      <w:pPr>
        <w:spacing w:line="360" w:lineRule="auto"/>
        <w:rPr>
          <w:rFonts w:ascii="Times New Roman" w:hAnsi="Times New Roman" w:cs="Times New Roman"/>
          <w:sz w:val="24"/>
          <w:szCs w:val="24"/>
        </w:rPr>
      </w:pPr>
      <w:r>
        <w:rPr>
          <w:rFonts w:ascii="Times New Roman" w:hAnsi="Times New Roman" w:cs="Times New Roman"/>
          <w:sz w:val="24"/>
          <w:szCs w:val="24"/>
        </w:rPr>
        <w:t>As we continue to advocate for our children,</w:t>
      </w:r>
      <w:r w:rsidR="0009328F">
        <w:rPr>
          <w:rFonts w:ascii="Times New Roman" w:hAnsi="Times New Roman" w:cs="Times New Roman"/>
          <w:sz w:val="24"/>
          <w:szCs w:val="24"/>
        </w:rPr>
        <w:t xml:space="preserve"> we are not just shaping their existence, but, we are contributing </w:t>
      </w:r>
      <w:r w:rsidR="003A4291">
        <w:rPr>
          <w:rFonts w:ascii="Times New Roman" w:hAnsi="Times New Roman" w:cs="Times New Roman"/>
          <w:sz w:val="24"/>
          <w:szCs w:val="24"/>
        </w:rPr>
        <w:t>to</w:t>
      </w:r>
      <w:r w:rsidR="0009328F">
        <w:rPr>
          <w:rFonts w:ascii="Times New Roman" w:hAnsi="Times New Roman" w:cs="Times New Roman"/>
          <w:sz w:val="24"/>
          <w:szCs w:val="24"/>
        </w:rPr>
        <w:t xml:space="preserve"> a better as well as a reasonable society for all. </w:t>
      </w:r>
      <w:r w:rsidR="00F12E60">
        <w:rPr>
          <w:rFonts w:ascii="Times New Roman" w:hAnsi="Times New Roman" w:cs="Times New Roman"/>
          <w:sz w:val="24"/>
          <w:szCs w:val="24"/>
        </w:rPr>
        <w:t>Therefore, efforts should continue to raise awareness about children’s rights, implement evidence-based practices</w:t>
      </w:r>
      <w:r w:rsidR="00E44D77">
        <w:rPr>
          <w:rFonts w:ascii="Times New Roman" w:hAnsi="Times New Roman" w:cs="Times New Roman"/>
          <w:sz w:val="24"/>
          <w:szCs w:val="24"/>
        </w:rPr>
        <w:t xml:space="preserve">, amplify voices, and foster good collaboration between stakeholders. When we prioritize the well-being of children, address pertinent issues, also promote comprehensive practices, then we are well on the </w:t>
      </w:r>
      <w:r w:rsidR="00E44D77">
        <w:rPr>
          <w:rFonts w:ascii="Times New Roman" w:hAnsi="Times New Roman" w:cs="Times New Roman"/>
          <w:sz w:val="24"/>
          <w:szCs w:val="24"/>
        </w:rPr>
        <w:lastRenderedPageBreak/>
        <w:t>way to creating a more reasonable and supportive environment for all our children.</w:t>
      </w:r>
      <w:r w:rsidR="00CF2DA6">
        <w:rPr>
          <w:rFonts w:ascii="Times New Roman" w:hAnsi="Times New Roman" w:cs="Times New Roman"/>
          <w:sz w:val="24"/>
          <w:szCs w:val="24"/>
        </w:rPr>
        <w:t xml:space="preserve"> Above all, </w:t>
      </w:r>
      <w:proofErr w:type="spellStart"/>
      <w:r w:rsidR="00CF2DA6">
        <w:rPr>
          <w:rFonts w:ascii="Times New Roman" w:hAnsi="Times New Roman" w:cs="Times New Roman"/>
          <w:sz w:val="24"/>
          <w:szCs w:val="24"/>
        </w:rPr>
        <w:t>Fellmeth</w:t>
      </w:r>
      <w:proofErr w:type="spellEnd"/>
      <w:r w:rsidR="00CF2DA6">
        <w:rPr>
          <w:rFonts w:ascii="Times New Roman" w:hAnsi="Times New Roman" w:cs="Times New Roman"/>
          <w:sz w:val="24"/>
          <w:szCs w:val="24"/>
        </w:rPr>
        <w:t xml:space="preserve"> &amp; Heldman (2019) feel that we cannot rely on children and young people to constantly judge their self-interest as they rather need guidance and protection. </w:t>
      </w:r>
    </w:p>
    <w:p w14:paraId="30B0BD55" w14:textId="63915E6A" w:rsidR="00B1049D" w:rsidRDefault="00B1049D" w:rsidP="00F8348B">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complexity of this topic raised many concerns and </w:t>
      </w:r>
      <w:r w:rsidR="00B76BA7">
        <w:rPr>
          <w:rFonts w:ascii="Times New Roman" w:hAnsi="Times New Roman" w:cs="Times New Roman"/>
          <w:sz w:val="24"/>
          <w:szCs w:val="24"/>
        </w:rPr>
        <w:t>showed</w:t>
      </w:r>
      <w:r>
        <w:rPr>
          <w:rFonts w:ascii="Times New Roman" w:hAnsi="Times New Roman" w:cs="Times New Roman"/>
          <w:sz w:val="24"/>
          <w:szCs w:val="24"/>
        </w:rPr>
        <w:t xml:space="preserve"> gaps that exist when advocating for our children globally, such as </w:t>
      </w:r>
      <w:r w:rsidR="00B76BA7">
        <w:rPr>
          <w:rFonts w:ascii="Times New Roman" w:hAnsi="Times New Roman" w:cs="Times New Roman"/>
          <w:sz w:val="24"/>
          <w:szCs w:val="24"/>
        </w:rPr>
        <w:t>even though, a lot of issues remain visible, however, many will remain as hidden agendas to be looked into in the future (Cook, et al, 2021).</w:t>
      </w:r>
    </w:p>
    <w:p w14:paraId="2BE8F409" w14:textId="209B2BE4" w:rsidR="00F8348B" w:rsidRPr="00F24BCB" w:rsidRDefault="00E44D77" w:rsidP="00F8348B">
      <w:pPr>
        <w:spacing w:line="360" w:lineRule="auto"/>
        <w:rPr>
          <w:rFonts w:ascii="Times New Roman" w:hAnsi="Times New Roman" w:cs="Times New Roman"/>
          <w:color w:val="FF0000"/>
          <w:sz w:val="24"/>
          <w:szCs w:val="24"/>
        </w:rPr>
      </w:pPr>
      <w:r>
        <w:rPr>
          <w:rFonts w:ascii="Times New Roman" w:hAnsi="Times New Roman" w:cs="Times New Roman"/>
          <w:sz w:val="24"/>
          <w:szCs w:val="24"/>
        </w:rPr>
        <w:t>In conclusion</w:t>
      </w:r>
      <w:r w:rsidR="0009328F">
        <w:rPr>
          <w:rFonts w:ascii="Times New Roman" w:hAnsi="Times New Roman" w:cs="Times New Roman"/>
          <w:sz w:val="24"/>
          <w:szCs w:val="24"/>
        </w:rPr>
        <w:t xml:space="preserve">, </w:t>
      </w:r>
      <w:r w:rsidR="00B76BA7">
        <w:rPr>
          <w:rFonts w:ascii="Times New Roman" w:hAnsi="Times New Roman" w:cs="Times New Roman"/>
          <w:sz w:val="24"/>
          <w:szCs w:val="24"/>
        </w:rPr>
        <w:t>we can</w:t>
      </w:r>
      <w:r w:rsidR="00F8348B">
        <w:rPr>
          <w:rFonts w:ascii="Times New Roman" w:hAnsi="Times New Roman" w:cs="Times New Roman"/>
          <w:sz w:val="24"/>
          <w:szCs w:val="24"/>
        </w:rPr>
        <w:t xml:space="preserve"> </w:t>
      </w:r>
      <w:r w:rsidR="00B76BA7">
        <w:rPr>
          <w:rFonts w:ascii="Times New Roman" w:hAnsi="Times New Roman" w:cs="Times New Roman"/>
          <w:sz w:val="24"/>
          <w:szCs w:val="24"/>
        </w:rPr>
        <w:t>argue</w:t>
      </w:r>
      <w:r w:rsidR="00F8348B">
        <w:rPr>
          <w:rFonts w:ascii="Times New Roman" w:hAnsi="Times New Roman" w:cs="Times New Roman"/>
          <w:sz w:val="24"/>
          <w:szCs w:val="24"/>
        </w:rPr>
        <w:t xml:space="preserve"> that while there </w:t>
      </w:r>
      <w:r w:rsidR="0009328F">
        <w:rPr>
          <w:rFonts w:ascii="Times New Roman" w:hAnsi="Times New Roman" w:cs="Times New Roman"/>
          <w:sz w:val="24"/>
          <w:szCs w:val="24"/>
        </w:rPr>
        <w:t>exist</w:t>
      </w:r>
      <w:r w:rsidR="00F8348B">
        <w:rPr>
          <w:rFonts w:ascii="Times New Roman" w:hAnsi="Times New Roman" w:cs="Times New Roman"/>
          <w:sz w:val="24"/>
          <w:szCs w:val="24"/>
        </w:rPr>
        <w:t xml:space="preserve"> systems in place to protect and advocate for the dignity of our children </w:t>
      </w:r>
      <w:r w:rsidR="00B1049D">
        <w:rPr>
          <w:rFonts w:ascii="Times New Roman" w:hAnsi="Times New Roman" w:cs="Times New Roman"/>
          <w:sz w:val="24"/>
          <w:szCs w:val="24"/>
        </w:rPr>
        <w:t xml:space="preserve">and young people </w:t>
      </w:r>
      <w:r w:rsidR="00F8348B">
        <w:rPr>
          <w:rFonts w:ascii="Times New Roman" w:hAnsi="Times New Roman" w:cs="Times New Roman"/>
          <w:sz w:val="24"/>
          <w:szCs w:val="24"/>
        </w:rPr>
        <w:t xml:space="preserve">at </w:t>
      </w:r>
      <w:r w:rsidR="003A4291">
        <w:rPr>
          <w:rFonts w:ascii="Times New Roman" w:hAnsi="Times New Roman" w:cs="Times New Roman"/>
          <w:sz w:val="24"/>
          <w:szCs w:val="24"/>
        </w:rPr>
        <w:t>risk</w:t>
      </w:r>
      <w:r w:rsidR="00F8348B">
        <w:rPr>
          <w:rFonts w:ascii="Times New Roman" w:hAnsi="Times New Roman" w:cs="Times New Roman"/>
          <w:sz w:val="24"/>
          <w:szCs w:val="24"/>
        </w:rPr>
        <w:t xml:space="preserve">, it also raises concerns for future research </w:t>
      </w:r>
      <w:r w:rsidR="00B1049D">
        <w:rPr>
          <w:rFonts w:ascii="Times New Roman" w:hAnsi="Times New Roman" w:cs="Times New Roman"/>
          <w:sz w:val="24"/>
          <w:szCs w:val="24"/>
        </w:rPr>
        <w:t xml:space="preserve">on the effectiveness of results these models have on children and their </w:t>
      </w:r>
      <w:r w:rsidR="00B76BA7">
        <w:rPr>
          <w:rFonts w:ascii="Times New Roman" w:hAnsi="Times New Roman" w:cs="Times New Roman"/>
          <w:sz w:val="24"/>
          <w:szCs w:val="24"/>
        </w:rPr>
        <w:t>families</w:t>
      </w:r>
      <w:r w:rsidR="00B1049D">
        <w:rPr>
          <w:rFonts w:ascii="Times New Roman" w:hAnsi="Times New Roman" w:cs="Times New Roman"/>
          <w:sz w:val="24"/>
          <w:szCs w:val="24"/>
        </w:rPr>
        <w:t>, and</w:t>
      </w:r>
      <w:r w:rsidR="00F8348B">
        <w:rPr>
          <w:rFonts w:ascii="Times New Roman" w:hAnsi="Times New Roman" w:cs="Times New Roman"/>
          <w:sz w:val="24"/>
          <w:szCs w:val="24"/>
        </w:rPr>
        <w:t xml:space="preserve"> there is a lot more to </w:t>
      </w:r>
      <w:r w:rsidR="00F8348B" w:rsidRPr="00F24BCB">
        <w:rPr>
          <w:rFonts w:ascii="Times New Roman" w:hAnsi="Times New Roman" w:cs="Times New Roman"/>
          <w:sz w:val="24"/>
          <w:szCs w:val="24"/>
        </w:rPr>
        <w:t xml:space="preserve">accomplish to promote </w:t>
      </w:r>
      <w:r w:rsidR="00B1049D">
        <w:rPr>
          <w:rFonts w:ascii="Times New Roman" w:hAnsi="Times New Roman" w:cs="Times New Roman"/>
          <w:sz w:val="24"/>
          <w:szCs w:val="24"/>
        </w:rPr>
        <w:t xml:space="preserve">real </w:t>
      </w:r>
      <w:r w:rsidR="00F8348B" w:rsidRPr="00F24BCB">
        <w:rPr>
          <w:rFonts w:ascii="Times New Roman" w:hAnsi="Times New Roman" w:cs="Times New Roman"/>
          <w:sz w:val="24"/>
          <w:szCs w:val="24"/>
        </w:rPr>
        <w:t>advocacy for our future generation</w:t>
      </w:r>
      <w:r w:rsidR="0009328F">
        <w:rPr>
          <w:rFonts w:ascii="Times New Roman" w:hAnsi="Times New Roman" w:cs="Times New Roman"/>
          <w:sz w:val="24"/>
          <w:szCs w:val="24"/>
        </w:rPr>
        <w:t xml:space="preserve"> </w:t>
      </w:r>
      <w:r w:rsidR="003A4291">
        <w:rPr>
          <w:rFonts w:ascii="Times New Roman" w:hAnsi="Times New Roman" w:cs="Times New Roman"/>
          <w:sz w:val="24"/>
          <w:szCs w:val="24"/>
        </w:rPr>
        <w:t>worldwide</w:t>
      </w:r>
      <w:r w:rsidR="00F8348B" w:rsidRPr="00F24BCB">
        <w:rPr>
          <w:rFonts w:ascii="Times New Roman" w:hAnsi="Times New Roman" w:cs="Times New Roman"/>
          <w:sz w:val="24"/>
          <w:szCs w:val="24"/>
        </w:rPr>
        <w:t xml:space="preserve">. </w:t>
      </w:r>
    </w:p>
    <w:p w14:paraId="6CE8B5DC" w14:textId="7EA208E1" w:rsidR="006E1DDE" w:rsidRDefault="006E1DDE" w:rsidP="006E1DDE">
      <w:pPr>
        <w:rPr>
          <w:rFonts w:ascii="Arial" w:hAnsi="Arial" w:cs="Arial"/>
          <w:sz w:val="24"/>
          <w:szCs w:val="24"/>
        </w:rPr>
      </w:pPr>
    </w:p>
    <w:p w14:paraId="293B95E7" w14:textId="615744B5" w:rsidR="008A2C34" w:rsidRDefault="008A2C34" w:rsidP="006E1DDE">
      <w:pPr>
        <w:rPr>
          <w:rFonts w:ascii="Arial" w:hAnsi="Arial" w:cs="Arial"/>
          <w:sz w:val="24"/>
          <w:szCs w:val="24"/>
        </w:rPr>
      </w:pPr>
    </w:p>
    <w:p w14:paraId="6BF3C93D" w14:textId="198A4977" w:rsidR="008A2C34" w:rsidRDefault="008A2C34" w:rsidP="006E1DDE">
      <w:pPr>
        <w:rPr>
          <w:rFonts w:ascii="Arial" w:hAnsi="Arial" w:cs="Arial"/>
          <w:sz w:val="24"/>
          <w:szCs w:val="24"/>
        </w:rPr>
      </w:pPr>
    </w:p>
    <w:p w14:paraId="69311AAB" w14:textId="41D56F8C" w:rsidR="008A2C34" w:rsidRDefault="008A2C34" w:rsidP="006E1DDE">
      <w:pPr>
        <w:rPr>
          <w:rFonts w:ascii="Arial" w:hAnsi="Arial" w:cs="Arial"/>
          <w:sz w:val="24"/>
          <w:szCs w:val="24"/>
        </w:rPr>
      </w:pPr>
    </w:p>
    <w:p w14:paraId="342514AB" w14:textId="232F19A0" w:rsidR="008A2C34" w:rsidRDefault="008A2C34" w:rsidP="006E1DDE">
      <w:pPr>
        <w:rPr>
          <w:rFonts w:ascii="Arial" w:hAnsi="Arial" w:cs="Arial"/>
          <w:sz w:val="24"/>
          <w:szCs w:val="24"/>
        </w:rPr>
      </w:pPr>
    </w:p>
    <w:p w14:paraId="60F6C359" w14:textId="1AEF15BE" w:rsidR="008A2C34" w:rsidRDefault="008A2C34" w:rsidP="006E1DDE">
      <w:pPr>
        <w:rPr>
          <w:rFonts w:ascii="Arial" w:hAnsi="Arial" w:cs="Arial"/>
          <w:sz w:val="24"/>
          <w:szCs w:val="24"/>
        </w:rPr>
      </w:pPr>
    </w:p>
    <w:p w14:paraId="6121EC25" w14:textId="61E09B63" w:rsidR="008A2C34" w:rsidRDefault="008A2C34" w:rsidP="006E1DDE">
      <w:pPr>
        <w:rPr>
          <w:rFonts w:ascii="Arial" w:hAnsi="Arial" w:cs="Arial"/>
          <w:sz w:val="24"/>
          <w:szCs w:val="24"/>
        </w:rPr>
      </w:pPr>
    </w:p>
    <w:p w14:paraId="00B60733" w14:textId="447C0526" w:rsidR="008A2C34" w:rsidRDefault="008A2C34" w:rsidP="006E1DDE">
      <w:pPr>
        <w:rPr>
          <w:rFonts w:ascii="Arial" w:hAnsi="Arial" w:cs="Arial"/>
          <w:sz w:val="24"/>
          <w:szCs w:val="24"/>
        </w:rPr>
      </w:pPr>
    </w:p>
    <w:p w14:paraId="64DE5A18" w14:textId="062FBA8F" w:rsidR="008A2C34" w:rsidRDefault="008A2C34" w:rsidP="006E1DDE">
      <w:pPr>
        <w:rPr>
          <w:rFonts w:ascii="Arial" w:hAnsi="Arial" w:cs="Arial"/>
          <w:sz w:val="24"/>
          <w:szCs w:val="24"/>
        </w:rPr>
      </w:pPr>
    </w:p>
    <w:p w14:paraId="7014BB37" w14:textId="60DA5B9B" w:rsidR="008A2C34" w:rsidRDefault="008A2C34" w:rsidP="006E1DDE">
      <w:pPr>
        <w:rPr>
          <w:rFonts w:ascii="Arial" w:hAnsi="Arial" w:cs="Arial"/>
          <w:sz w:val="24"/>
          <w:szCs w:val="24"/>
        </w:rPr>
      </w:pPr>
    </w:p>
    <w:p w14:paraId="33F92A7E" w14:textId="16F3BA0E" w:rsidR="00B76BA7" w:rsidRDefault="00B76BA7" w:rsidP="006E1DDE">
      <w:pPr>
        <w:rPr>
          <w:rFonts w:ascii="Arial" w:hAnsi="Arial" w:cs="Arial"/>
          <w:sz w:val="24"/>
          <w:szCs w:val="24"/>
        </w:rPr>
      </w:pPr>
    </w:p>
    <w:p w14:paraId="1F355B6B" w14:textId="52F4EA78" w:rsidR="00B76BA7" w:rsidRDefault="00B76BA7" w:rsidP="006E1DDE">
      <w:pPr>
        <w:rPr>
          <w:rFonts w:ascii="Arial" w:hAnsi="Arial" w:cs="Arial"/>
          <w:sz w:val="24"/>
          <w:szCs w:val="24"/>
        </w:rPr>
      </w:pPr>
    </w:p>
    <w:p w14:paraId="18D3EBD1" w14:textId="6EB04A37" w:rsidR="00B76BA7" w:rsidRDefault="00B76BA7" w:rsidP="006E1DDE">
      <w:pPr>
        <w:rPr>
          <w:rFonts w:ascii="Arial" w:hAnsi="Arial" w:cs="Arial"/>
          <w:sz w:val="24"/>
          <w:szCs w:val="24"/>
        </w:rPr>
      </w:pPr>
    </w:p>
    <w:p w14:paraId="7C1C23C7" w14:textId="77777777" w:rsidR="00B76BA7" w:rsidRDefault="00B76BA7" w:rsidP="006E1DDE">
      <w:pPr>
        <w:rPr>
          <w:rFonts w:ascii="Arial" w:hAnsi="Arial" w:cs="Arial"/>
          <w:sz w:val="24"/>
          <w:szCs w:val="24"/>
        </w:rPr>
      </w:pPr>
    </w:p>
    <w:p w14:paraId="152809BA" w14:textId="5002E1B8" w:rsidR="008A2C34" w:rsidRDefault="008A2C34" w:rsidP="006E1DDE">
      <w:pPr>
        <w:rPr>
          <w:rFonts w:ascii="Arial" w:hAnsi="Arial" w:cs="Arial"/>
          <w:sz w:val="24"/>
          <w:szCs w:val="24"/>
        </w:rPr>
      </w:pPr>
    </w:p>
    <w:p w14:paraId="199A2244" w14:textId="4B8BD442" w:rsidR="008A2C34" w:rsidRDefault="008A2C34" w:rsidP="006E1DDE">
      <w:pPr>
        <w:rPr>
          <w:rFonts w:ascii="Arial" w:hAnsi="Arial" w:cs="Arial"/>
          <w:sz w:val="24"/>
          <w:szCs w:val="24"/>
        </w:rPr>
      </w:pPr>
    </w:p>
    <w:p w14:paraId="4E5ABE4B" w14:textId="77777777" w:rsidR="008A2C34" w:rsidRPr="00302254" w:rsidRDefault="008A2C34" w:rsidP="006E1DDE">
      <w:pPr>
        <w:rPr>
          <w:rFonts w:ascii="Arial" w:hAnsi="Arial" w:cs="Arial"/>
          <w:sz w:val="24"/>
          <w:szCs w:val="24"/>
        </w:rPr>
      </w:pPr>
    </w:p>
    <w:p w14:paraId="36959B3B" w14:textId="084698BF" w:rsidR="006E1DDE" w:rsidRPr="000C5DC0" w:rsidRDefault="006E1DDE" w:rsidP="000C5DC0">
      <w:pPr>
        <w:pStyle w:val="ListParagraph"/>
        <w:numPr>
          <w:ilvl w:val="0"/>
          <w:numId w:val="16"/>
        </w:numPr>
        <w:rPr>
          <w:rFonts w:ascii="Times New Roman" w:hAnsi="Times New Roman" w:cs="Times New Roman"/>
          <w:b/>
          <w:bCs/>
          <w:sz w:val="24"/>
          <w:szCs w:val="24"/>
        </w:rPr>
      </w:pPr>
      <w:r w:rsidRPr="000C5DC0">
        <w:rPr>
          <w:rFonts w:ascii="Times New Roman" w:hAnsi="Times New Roman" w:cs="Times New Roman"/>
          <w:b/>
          <w:bCs/>
          <w:sz w:val="24"/>
          <w:szCs w:val="24"/>
        </w:rPr>
        <w:lastRenderedPageBreak/>
        <w:t>Bibliography</w:t>
      </w:r>
    </w:p>
    <w:p w14:paraId="68BAE8B8" w14:textId="6B245E7A" w:rsidR="00833548" w:rsidRDefault="00833548" w:rsidP="006E1DDE">
      <w:pPr>
        <w:rPr>
          <w:rFonts w:ascii="Times New Roman" w:hAnsi="Times New Roman" w:cs="Times New Roman"/>
          <w:bCs/>
          <w:sz w:val="24"/>
          <w:szCs w:val="24"/>
          <w:lang w:val="en-GB"/>
        </w:rPr>
      </w:pPr>
      <w:proofErr w:type="spellStart"/>
      <w:r>
        <w:rPr>
          <w:rFonts w:ascii="Times New Roman" w:hAnsi="Times New Roman" w:cs="Times New Roman"/>
          <w:bCs/>
          <w:sz w:val="24"/>
          <w:szCs w:val="24"/>
          <w:lang w:val="en-GB"/>
        </w:rPr>
        <w:t>Avan</w:t>
      </w:r>
      <w:proofErr w:type="spellEnd"/>
      <w:r>
        <w:rPr>
          <w:rFonts w:ascii="Times New Roman" w:hAnsi="Times New Roman" w:cs="Times New Roman"/>
          <w:bCs/>
          <w:sz w:val="24"/>
          <w:szCs w:val="24"/>
          <w:lang w:val="en-GB"/>
        </w:rPr>
        <w:t xml:space="preserve">, B.I., &amp; Kirkwood, B.R. (2010) Review of the theoretical framework for the study of child development within public health and epidemiology. Journal of Epidemiology and Community Health, </w:t>
      </w:r>
      <w:proofErr w:type="spellStart"/>
      <w:r>
        <w:rPr>
          <w:rFonts w:ascii="Times New Roman" w:hAnsi="Times New Roman" w:cs="Times New Roman"/>
          <w:bCs/>
          <w:sz w:val="24"/>
          <w:szCs w:val="24"/>
          <w:lang w:val="en-GB"/>
        </w:rPr>
        <w:t>vol</w:t>
      </w:r>
      <w:proofErr w:type="spellEnd"/>
      <w:r>
        <w:rPr>
          <w:rFonts w:ascii="Times New Roman" w:hAnsi="Times New Roman" w:cs="Times New Roman"/>
          <w:bCs/>
          <w:sz w:val="24"/>
          <w:szCs w:val="24"/>
          <w:lang w:val="en-GB"/>
        </w:rPr>
        <w:t xml:space="preserve"> 64(5).pp388-393. BMJ. Retrieved from </w:t>
      </w:r>
      <w:hyperlink r:id="rId8" w:history="1">
        <w:r w:rsidRPr="00E379F0">
          <w:rPr>
            <w:rStyle w:val="Hyperlink"/>
            <w:rFonts w:ascii="Times New Roman" w:hAnsi="Times New Roman" w:cs="Times New Roman"/>
            <w:bCs/>
            <w:sz w:val="24"/>
            <w:szCs w:val="24"/>
            <w:lang w:val="en-GB"/>
          </w:rPr>
          <w:t>https://jstor.org</w:t>
        </w:r>
      </w:hyperlink>
      <w:r>
        <w:rPr>
          <w:rFonts w:ascii="Times New Roman" w:hAnsi="Times New Roman" w:cs="Times New Roman"/>
          <w:bCs/>
          <w:sz w:val="24"/>
          <w:szCs w:val="24"/>
          <w:lang w:val="en-GB"/>
        </w:rPr>
        <w:t xml:space="preserve"> </w:t>
      </w:r>
    </w:p>
    <w:p w14:paraId="3B1E9B63" w14:textId="11439514" w:rsidR="00833548" w:rsidRDefault="00833548" w:rsidP="006E1DDE">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Cook, C.L., </w:t>
      </w:r>
      <w:proofErr w:type="spellStart"/>
      <w:r>
        <w:rPr>
          <w:rFonts w:ascii="Times New Roman" w:hAnsi="Times New Roman" w:cs="Times New Roman"/>
          <w:bCs/>
          <w:sz w:val="24"/>
          <w:szCs w:val="24"/>
          <w:lang w:val="en-GB"/>
        </w:rPr>
        <w:t>Livesley</w:t>
      </w:r>
      <w:proofErr w:type="spellEnd"/>
      <w:r>
        <w:rPr>
          <w:rFonts w:ascii="Times New Roman" w:hAnsi="Times New Roman" w:cs="Times New Roman"/>
          <w:bCs/>
          <w:sz w:val="24"/>
          <w:szCs w:val="24"/>
          <w:lang w:val="en-GB"/>
        </w:rPr>
        <w:t xml:space="preserve">, J., Long, T., Sam, M., &amp; Rowland, A.G. (Sept 2021) The Need for Children’s Advocacy Centres: Hearing the voices of Children, Comprehensive Child and Adolescent Nursing, </w:t>
      </w:r>
      <w:proofErr w:type="spellStart"/>
      <w:r>
        <w:rPr>
          <w:rFonts w:ascii="Times New Roman" w:hAnsi="Times New Roman" w:cs="Times New Roman"/>
          <w:bCs/>
          <w:sz w:val="24"/>
          <w:szCs w:val="24"/>
          <w:lang w:val="en-GB"/>
        </w:rPr>
        <w:t>vol</w:t>
      </w:r>
      <w:proofErr w:type="spellEnd"/>
      <w:r>
        <w:rPr>
          <w:rFonts w:ascii="Times New Roman" w:hAnsi="Times New Roman" w:cs="Times New Roman"/>
          <w:bCs/>
          <w:sz w:val="24"/>
          <w:szCs w:val="24"/>
          <w:lang w:val="en-GB"/>
        </w:rPr>
        <w:t xml:space="preserve"> 45-issue 4. </w:t>
      </w:r>
      <w:proofErr w:type="spellStart"/>
      <w:r>
        <w:rPr>
          <w:rFonts w:ascii="Times New Roman" w:hAnsi="Times New Roman" w:cs="Times New Roman"/>
          <w:bCs/>
          <w:sz w:val="24"/>
          <w:szCs w:val="24"/>
          <w:lang w:val="en-GB"/>
        </w:rPr>
        <w:t>doi</w:t>
      </w:r>
      <w:proofErr w:type="spellEnd"/>
      <w:r>
        <w:rPr>
          <w:rFonts w:ascii="Times New Roman" w:hAnsi="Times New Roman" w:cs="Times New Roman"/>
          <w:bCs/>
          <w:sz w:val="24"/>
          <w:szCs w:val="24"/>
          <w:lang w:val="en-GB"/>
        </w:rPr>
        <w:t>: https://doi.org/10/24694193.2021.19809085</w:t>
      </w:r>
    </w:p>
    <w:p w14:paraId="65783705" w14:textId="4F6D9CA1" w:rsidR="00D87285" w:rsidRDefault="00D87285" w:rsidP="006E1DDE">
      <w:pPr>
        <w:rPr>
          <w:rFonts w:ascii="Times New Roman" w:hAnsi="Times New Roman" w:cs="Times New Roman"/>
          <w:bCs/>
          <w:sz w:val="24"/>
          <w:szCs w:val="24"/>
          <w:lang w:val="en-GB"/>
        </w:rPr>
      </w:pPr>
      <w:proofErr w:type="spellStart"/>
      <w:r>
        <w:rPr>
          <w:rFonts w:ascii="Times New Roman" w:hAnsi="Times New Roman" w:cs="Times New Roman"/>
          <w:bCs/>
          <w:sz w:val="24"/>
          <w:szCs w:val="24"/>
          <w:lang w:val="en-GB"/>
        </w:rPr>
        <w:t>Fellmeth</w:t>
      </w:r>
      <w:proofErr w:type="spellEnd"/>
      <w:r>
        <w:rPr>
          <w:rFonts w:ascii="Times New Roman" w:hAnsi="Times New Roman" w:cs="Times New Roman"/>
          <w:bCs/>
          <w:sz w:val="24"/>
          <w:szCs w:val="24"/>
          <w:lang w:val="en-GB"/>
        </w:rPr>
        <w:t>, R. C., &amp; Heldman, J.K. (2019) Child Rights and Remedies (4</w:t>
      </w:r>
      <w:r w:rsidRPr="00D87285">
        <w:rPr>
          <w:rFonts w:ascii="Times New Roman" w:hAnsi="Times New Roman" w:cs="Times New Roman"/>
          <w:bCs/>
          <w:sz w:val="24"/>
          <w:szCs w:val="24"/>
          <w:vertAlign w:val="superscript"/>
          <w:lang w:val="en-GB"/>
        </w:rPr>
        <w:t>th</w:t>
      </w:r>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ed</w:t>
      </w:r>
      <w:proofErr w:type="spellEnd"/>
      <w:r>
        <w:rPr>
          <w:rFonts w:ascii="Times New Roman" w:hAnsi="Times New Roman" w:cs="Times New Roman"/>
          <w:bCs/>
          <w:sz w:val="24"/>
          <w:szCs w:val="24"/>
          <w:lang w:val="en-GB"/>
        </w:rPr>
        <w:t>). Clarity Press, Inc. Atlanta</w:t>
      </w:r>
    </w:p>
    <w:p w14:paraId="4139D702" w14:textId="00599F81" w:rsidR="00D268B8" w:rsidRDefault="00D268B8" w:rsidP="006E1DDE">
      <w:pPr>
        <w:rPr>
          <w:rFonts w:ascii="Times New Roman" w:hAnsi="Times New Roman" w:cs="Times New Roman"/>
          <w:bCs/>
          <w:sz w:val="24"/>
          <w:szCs w:val="24"/>
          <w:lang w:val="en-GB"/>
        </w:rPr>
      </w:pPr>
      <w:proofErr w:type="spellStart"/>
      <w:r>
        <w:rPr>
          <w:rFonts w:ascii="Times New Roman" w:hAnsi="Times New Roman" w:cs="Times New Roman"/>
          <w:bCs/>
          <w:sz w:val="24"/>
          <w:szCs w:val="24"/>
          <w:lang w:val="en-GB"/>
        </w:rPr>
        <w:t>Gildeth</w:t>
      </w:r>
      <w:proofErr w:type="spellEnd"/>
      <w:r>
        <w:rPr>
          <w:rFonts w:ascii="Times New Roman" w:hAnsi="Times New Roman" w:cs="Times New Roman"/>
          <w:bCs/>
          <w:sz w:val="24"/>
          <w:szCs w:val="24"/>
          <w:lang w:val="en-GB"/>
        </w:rPr>
        <w:t xml:space="preserve">-Swan, J., </w:t>
      </w:r>
      <w:proofErr w:type="spellStart"/>
      <w:r>
        <w:rPr>
          <w:rFonts w:ascii="Times New Roman" w:hAnsi="Times New Roman" w:cs="Times New Roman"/>
          <w:bCs/>
          <w:sz w:val="24"/>
          <w:szCs w:val="24"/>
          <w:lang w:val="en-GB"/>
        </w:rPr>
        <w:t>Quennerstedt</w:t>
      </w:r>
      <w:proofErr w:type="spellEnd"/>
      <w:r>
        <w:rPr>
          <w:rFonts w:ascii="Times New Roman" w:hAnsi="Times New Roman" w:cs="Times New Roman"/>
          <w:bCs/>
          <w:sz w:val="24"/>
          <w:szCs w:val="24"/>
          <w:lang w:val="en-GB"/>
        </w:rPr>
        <w:t xml:space="preserve">, A., &amp; Moody, Z. (April 2023) Theorising in Educational Children’s Rights Research. The International Journal of Children’s </w:t>
      </w:r>
      <w:r w:rsidR="00C06589">
        <w:rPr>
          <w:rFonts w:ascii="Times New Roman" w:hAnsi="Times New Roman" w:cs="Times New Roman"/>
          <w:bCs/>
          <w:sz w:val="24"/>
          <w:szCs w:val="24"/>
          <w:lang w:val="en-GB"/>
        </w:rPr>
        <w:t>Rights</w:t>
      </w:r>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vol</w:t>
      </w:r>
      <w:proofErr w:type="spellEnd"/>
      <w:r>
        <w:rPr>
          <w:rFonts w:ascii="Times New Roman" w:hAnsi="Times New Roman" w:cs="Times New Roman"/>
          <w:bCs/>
          <w:sz w:val="24"/>
          <w:szCs w:val="24"/>
          <w:lang w:val="en-GB"/>
        </w:rPr>
        <w:t xml:space="preserve"> 32. Retrieved from </w:t>
      </w:r>
      <w:hyperlink w:history="1">
        <w:r w:rsidRPr="00E379F0">
          <w:rPr>
            <w:rStyle w:val="Hyperlink"/>
            <w:rFonts w:ascii="Times New Roman" w:hAnsi="Times New Roman" w:cs="Times New Roman"/>
            <w:bCs/>
            <w:sz w:val="24"/>
            <w:szCs w:val="24"/>
            <w:lang w:val="en-GB"/>
          </w:rPr>
          <w:t>https://bri.com7journal&gt;chilarticle-p137_007b</w:t>
        </w:r>
      </w:hyperlink>
      <w:r>
        <w:rPr>
          <w:rFonts w:ascii="Times New Roman" w:hAnsi="Times New Roman" w:cs="Times New Roman"/>
          <w:bCs/>
          <w:sz w:val="24"/>
          <w:szCs w:val="24"/>
          <w:lang w:val="en-GB"/>
        </w:rPr>
        <w:t xml:space="preserve"> </w:t>
      </w:r>
    </w:p>
    <w:p w14:paraId="0704C70B" w14:textId="27BE0E5D" w:rsidR="001446F5" w:rsidRPr="001446F5" w:rsidRDefault="001446F5" w:rsidP="006E1DDE">
      <w:pPr>
        <w:rPr>
          <w:rFonts w:ascii="Times New Roman" w:hAnsi="Times New Roman" w:cs="Times New Roman"/>
          <w:bCs/>
          <w:sz w:val="24"/>
          <w:szCs w:val="24"/>
          <w:lang w:val="en-GB"/>
        </w:rPr>
      </w:pPr>
      <w:proofErr w:type="spellStart"/>
      <w:r w:rsidRPr="001446F5">
        <w:rPr>
          <w:rFonts w:ascii="Times New Roman" w:hAnsi="Times New Roman" w:cs="Times New Roman"/>
          <w:bCs/>
          <w:sz w:val="24"/>
          <w:szCs w:val="24"/>
          <w:lang w:val="en-GB"/>
        </w:rPr>
        <w:t>Grusec</w:t>
      </w:r>
      <w:proofErr w:type="spellEnd"/>
      <w:r w:rsidRPr="001446F5">
        <w:rPr>
          <w:rFonts w:ascii="Times New Roman" w:hAnsi="Times New Roman" w:cs="Times New Roman"/>
          <w:bCs/>
          <w:sz w:val="24"/>
          <w:szCs w:val="24"/>
          <w:lang w:val="en-GB"/>
        </w:rPr>
        <w:t>, J. C. (2019) Principles of e</w:t>
      </w:r>
      <w:r>
        <w:rPr>
          <w:rFonts w:ascii="Times New Roman" w:hAnsi="Times New Roman" w:cs="Times New Roman"/>
          <w:bCs/>
          <w:sz w:val="24"/>
          <w:szCs w:val="24"/>
          <w:lang w:val="en-GB"/>
        </w:rPr>
        <w:t>ffective parenting: How socialization works. The Guilford Press. New York</w:t>
      </w:r>
    </w:p>
    <w:p w14:paraId="766BBBEF" w14:textId="32C60620" w:rsidR="00D87285" w:rsidRDefault="00D87285" w:rsidP="006E1DDE">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Herbert, J.L., &amp; Bromfield, L. (July 2016) Evidence for the Efficacy of the Child </w:t>
      </w:r>
      <w:r w:rsidR="00C06589">
        <w:rPr>
          <w:rFonts w:ascii="Times New Roman" w:hAnsi="Times New Roman" w:cs="Times New Roman"/>
          <w:bCs/>
          <w:sz w:val="24"/>
          <w:szCs w:val="24"/>
          <w:lang w:val="en-GB"/>
        </w:rPr>
        <w:t>Advocacy</w:t>
      </w:r>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Center</w:t>
      </w:r>
      <w:proofErr w:type="spellEnd"/>
      <w:r>
        <w:rPr>
          <w:rFonts w:ascii="Times New Roman" w:hAnsi="Times New Roman" w:cs="Times New Roman"/>
          <w:bCs/>
          <w:sz w:val="24"/>
          <w:szCs w:val="24"/>
          <w:lang w:val="en-GB"/>
        </w:rPr>
        <w:t xml:space="preserve"> Model: A Systematic Review. TRAUMA, </w:t>
      </w:r>
      <w:r w:rsidR="00833548">
        <w:rPr>
          <w:rFonts w:ascii="Times New Roman" w:hAnsi="Times New Roman" w:cs="Times New Roman"/>
          <w:bCs/>
          <w:sz w:val="24"/>
          <w:szCs w:val="24"/>
          <w:lang w:val="en-GB"/>
        </w:rPr>
        <w:t xml:space="preserve">VIOLENCE and ABUSE, </w:t>
      </w:r>
      <w:proofErr w:type="spellStart"/>
      <w:r w:rsidR="00833548">
        <w:rPr>
          <w:rFonts w:ascii="Times New Roman" w:hAnsi="Times New Roman" w:cs="Times New Roman"/>
          <w:bCs/>
          <w:sz w:val="24"/>
          <w:szCs w:val="24"/>
          <w:lang w:val="en-GB"/>
        </w:rPr>
        <w:t>vol</w:t>
      </w:r>
      <w:proofErr w:type="spellEnd"/>
      <w:r w:rsidR="00833548">
        <w:rPr>
          <w:rFonts w:ascii="Times New Roman" w:hAnsi="Times New Roman" w:cs="Times New Roman"/>
          <w:bCs/>
          <w:sz w:val="24"/>
          <w:szCs w:val="24"/>
          <w:lang w:val="en-GB"/>
        </w:rPr>
        <w:t xml:space="preserve"> 17(3). d</w:t>
      </w:r>
      <w:r>
        <w:rPr>
          <w:rFonts w:ascii="Times New Roman" w:hAnsi="Times New Roman" w:cs="Times New Roman"/>
          <w:bCs/>
          <w:sz w:val="24"/>
          <w:szCs w:val="24"/>
          <w:lang w:val="en-GB"/>
        </w:rPr>
        <w:t>oi:10.1177/1524838015585319</w:t>
      </w:r>
    </w:p>
    <w:p w14:paraId="44A0F43B" w14:textId="3C820C97" w:rsidR="00B76BA7" w:rsidRDefault="00B76BA7" w:rsidP="006E1DDE">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Molloy, E., &amp; Bearer, C.F. (Jan 2024) Advocacy for children in global conflicts: the value of children in our world. </w:t>
      </w:r>
      <w:proofErr w:type="spellStart"/>
      <w:r>
        <w:rPr>
          <w:rFonts w:ascii="Times New Roman" w:hAnsi="Times New Roman" w:cs="Times New Roman"/>
          <w:bCs/>
          <w:sz w:val="24"/>
          <w:szCs w:val="24"/>
          <w:lang w:val="en-GB"/>
        </w:rPr>
        <w:t>Pediatric</w:t>
      </w:r>
      <w:proofErr w:type="spellEnd"/>
      <w:r>
        <w:rPr>
          <w:rFonts w:ascii="Times New Roman" w:hAnsi="Times New Roman" w:cs="Times New Roman"/>
          <w:bCs/>
          <w:sz w:val="24"/>
          <w:szCs w:val="24"/>
          <w:lang w:val="en-GB"/>
        </w:rPr>
        <w:t xml:space="preserve"> Research, </w:t>
      </w:r>
      <w:proofErr w:type="spellStart"/>
      <w:r>
        <w:rPr>
          <w:rFonts w:ascii="Times New Roman" w:hAnsi="Times New Roman" w:cs="Times New Roman"/>
          <w:bCs/>
          <w:sz w:val="24"/>
          <w:szCs w:val="24"/>
          <w:lang w:val="en-GB"/>
        </w:rPr>
        <w:t>vol</w:t>
      </w:r>
      <w:proofErr w:type="spellEnd"/>
      <w:r>
        <w:rPr>
          <w:rFonts w:ascii="Times New Roman" w:hAnsi="Times New Roman" w:cs="Times New Roman"/>
          <w:bCs/>
          <w:sz w:val="24"/>
          <w:szCs w:val="24"/>
          <w:lang w:val="en-GB"/>
        </w:rPr>
        <w:t xml:space="preserve"> 95, 1386-1387. </w:t>
      </w:r>
      <w:proofErr w:type="spellStart"/>
      <w:r>
        <w:rPr>
          <w:rFonts w:ascii="Times New Roman" w:hAnsi="Times New Roman" w:cs="Times New Roman"/>
          <w:bCs/>
          <w:sz w:val="24"/>
          <w:szCs w:val="24"/>
          <w:lang w:val="en-GB"/>
        </w:rPr>
        <w:t>doi</w:t>
      </w:r>
      <w:proofErr w:type="spellEnd"/>
      <w:r>
        <w:rPr>
          <w:rFonts w:ascii="Times New Roman" w:hAnsi="Times New Roman" w:cs="Times New Roman"/>
          <w:bCs/>
          <w:sz w:val="24"/>
          <w:szCs w:val="24"/>
          <w:lang w:val="en-GB"/>
        </w:rPr>
        <w:t>: https://doi.org/10.1038/s41390-024-03044-3</w:t>
      </w:r>
    </w:p>
    <w:p w14:paraId="4DA9740D" w14:textId="388B0D27" w:rsidR="00B76BA7" w:rsidRDefault="00B76BA7" w:rsidP="006E1DDE">
      <w:pPr>
        <w:rPr>
          <w:rFonts w:ascii="Times New Roman" w:hAnsi="Times New Roman" w:cs="Times New Roman"/>
          <w:bCs/>
          <w:sz w:val="24"/>
          <w:szCs w:val="24"/>
          <w:lang w:val="en-GB"/>
        </w:rPr>
      </w:pPr>
      <w:r>
        <w:rPr>
          <w:rFonts w:ascii="Times New Roman" w:hAnsi="Times New Roman" w:cs="Times New Roman"/>
          <w:bCs/>
          <w:sz w:val="24"/>
          <w:szCs w:val="24"/>
          <w:lang w:val="en-GB"/>
        </w:rPr>
        <w:t>N</w:t>
      </w:r>
      <w:r w:rsidR="005428A8">
        <w:rPr>
          <w:rFonts w:ascii="Times New Roman" w:hAnsi="Times New Roman" w:cs="Times New Roman"/>
          <w:bCs/>
          <w:sz w:val="24"/>
          <w:szCs w:val="24"/>
          <w:lang w:val="en-GB"/>
        </w:rPr>
        <w:t>ational Library of Medicine.</w:t>
      </w:r>
      <w:r>
        <w:rPr>
          <w:rFonts w:ascii="Times New Roman" w:hAnsi="Times New Roman" w:cs="Times New Roman"/>
          <w:bCs/>
          <w:sz w:val="24"/>
          <w:szCs w:val="24"/>
          <w:lang w:val="en-GB"/>
        </w:rPr>
        <w:t xml:space="preserve"> (2021) Empowering children and young people to advocate for themselves. National Institute for Health and </w:t>
      </w:r>
      <w:r w:rsidR="005428A8">
        <w:rPr>
          <w:rFonts w:ascii="Times New Roman" w:hAnsi="Times New Roman" w:cs="Times New Roman"/>
          <w:bCs/>
          <w:sz w:val="24"/>
          <w:szCs w:val="24"/>
          <w:lang w:val="en-GB"/>
        </w:rPr>
        <w:t>Care</w:t>
      </w:r>
      <w:r>
        <w:rPr>
          <w:rFonts w:ascii="Times New Roman" w:hAnsi="Times New Roman" w:cs="Times New Roman"/>
          <w:bCs/>
          <w:sz w:val="24"/>
          <w:szCs w:val="24"/>
          <w:lang w:val="en-GB"/>
        </w:rPr>
        <w:t xml:space="preserve"> Excellence</w:t>
      </w:r>
      <w:r w:rsidR="005428A8">
        <w:rPr>
          <w:rFonts w:ascii="Times New Roman" w:hAnsi="Times New Roman" w:cs="Times New Roman"/>
          <w:bCs/>
          <w:sz w:val="24"/>
          <w:szCs w:val="24"/>
          <w:lang w:val="en-GB"/>
        </w:rPr>
        <w:t xml:space="preserve"> (NICE) No 204. Retrieved from </w:t>
      </w:r>
      <w:hyperlink r:id="rId9" w:history="1">
        <w:r w:rsidR="005428A8" w:rsidRPr="00E2016F">
          <w:rPr>
            <w:rStyle w:val="Hyperlink"/>
            <w:rFonts w:ascii="Times New Roman" w:hAnsi="Times New Roman" w:cs="Times New Roman"/>
            <w:bCs/>
            <w:sz w:val="24"/>
            <w:szCs w:val="24"/>
            <w:lang w:val="en-GB"/>
          </w:rPr>
          <w:t>https://ncbi,nlm.nih.gov</w:t>
        </w:r>
      </w:hyperlink>
      <w:r w:rsidR="005428A8">
        <w:rPr>
          <w:rFonts w:ascii="Times New Roman" w:hAnsi="Times New Roman" w:cs="Times New Roman"/>
          <w:bCs/>
          <w:sz w:val="24"/>
          <w:szCs w:val="24"/>
          <w:lang w:val="en-GB"/>
        </w:rPr>
        <w:t xml:space="preserve"> </w:t>
      </w:r>
    </w:p>
    <w:p w14:paraId="2014B647" w14:textId="15C55062" w:rsidR="00D87285" w:rsidRDefault="00F17642" w:rsidP="006E1DDE">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Robinson, B., &amp; Willow, C., et al. (June 2019) Advocacy for Children: children and young people’s advocacy in England. Children’s Commissioner. Retrieved from </w:t>
      </w:r>
      <w:hyperlink r:id="rId10" w:history="1">
        <w:r w:rsidRPr="00E379F0">
          <w:rPr>
            <w:rStyle w:val="Hyperlink"/>
            <w:rFonts w:ascii="Times New Roman" w:hAnsi="Times New Roman" w:cs="Times New Roman"/>
            <w:bCs/>
            <w:sz w:val="24"/>
            <w:szCs w:val="24"/>
            <w:lang w:val="en-GB"/>
          </w:rPr>
          <w:t>https://assets.childrenscommisioner.gov.uk</w:t>
        </w:r>
      </w:hyperlink>
      <w:r>
        <w:rPr>
          <w:rFonts w:ascii="Times New Roman" w:hAnsi="Times New Roman" w:cs="Times New Roman"/>
          <w:bCs/>
          <w:sz w:val="24"/>
          <w:szCs w:val="24"/>
          <w:lang w:val="en-GB"/>
        </w:rPr>
        <w:t xml:space="preserve"> </w:t>
      </w:r>
    </w:p>
    <w:p w14:paraId="30E06D5E" w14:textId="3CC6D395" w:rsidR="00833548" w:rsidRDefault="00833548" w:rsidP="00D87285">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Sear-Heiman, Y., </w:t>
      </w:r>
      <w:proofErr w:type="spellStart"/>
      <w:r>
        <w:rPr>
          <w:rFonts w:ascii="Times New Roman" w:hAnsi="Times New Roman" w:cs="Times New Roman"/>
          <w:bCs/>
          <w:sz w:val="24"/>
          <w:szCs w:val="24"/>
          <w:lang w:val="en-GB"/>
        </w:rPr>
        <w:t>Damman</w:t>
      </w:r>
      <w:proofErr w:type="spellEnd"/>
      <w:r>
        <w:rPr>
          <w:rFonts w:ascii="Times New Roman" w:hAnsi="Times New Roman" w:cs="Times New Roman"/>
          <w:bCs/>
          <w:sz w:val="24"/>
          <w:szCs w:val="24"/>
          <w:lang w:val="en-GB"/>
        </w:rPr>
        <w:t>, J</w:t>
      </w:r>
      <w:r w:rsidR="002B29A4">
        <w:rPr>
          <w:rFonts w:ascii="Times New Roman" w:hAnsi="Times New Roman" w:cs="Times New Roman"/>
          <w:bCs/>
          <w:sz w:val="24"/>
          <w:szCs w:val="24"/>
          <w:lang w:val="en-GB"/>
        </w:rPr>
        <w:t xml:space="preserve">.L., </w:t>
      </w:r>
      <w:proofErr w:type="spellStart"/>
      <w:r w:rsidR="002B29A4">
        <w:rPr>
          <w:rFonts w:ascii="Times New Roman" w:hAnsi="Times New Roman" w:cs="Times New Roman"/>
          <w:bCs/>
          <w:sz w:val="24"/>
          <w:szCs w:val="24"/>
          <w:lang w:val="en-GB"/>
        </w:rPr>
        <w:t>Lalayants</w:t>
      </w:r>
      <w:proofErr w:type="spellEnd"/>
      <w:r w:rsidR="002B29A4">
        <w:rPr>
          <w:rFonts w:ascii="Times New Roman" w:hAnsi="Times New Roman" w:cs="Times New Roman"/>
          <w:bCs/>
          <w:sz w:val="24"/>
          <w:szCs w:val="24"/>
          <w:lang w:val="en-GB"/>
        </w:rPr>
        <w:t xml:space="preserve">, M., &amp; Gupta, A. (2024) Parent Peer Advocacy, Mentoring, and Support in Child Protection: A Scoping Review of Programs and Services. Psychosocial Intervention, </w:t>
      </w:r>
      <w:proofErr w:type="spellStart"/>
      <w:r w:rsidR="002B29A4">
        <w:rPr>
          <w:rFonts w:ascii="Times New Roman" w:hAnsi="Times New Roman" w:cs="Times New Roman"/>
          <w:bCs/>
          <w:sz w:val="24"/>
          <w:szCs w:val="24"/>
          <w:lang w:val="en-GB"/>
        </w:rPr>
        <w:t>vol</w:t>
      </w:r>
      <w:proofErr w:type="spellEnd"/>
      <w:r w:rsidR="002B29A4">
        <w:rPr>
          <w:rFonts w:ascii="Times New Roman" w:hAnsi="Times New Roman" w:cs="Times New Roman"/>
          <w:bCs/>
          <w:sz w:val="24"/>
          <w:szCs w:val="24"/>
          <w:lang w:val="en-GB"/>
        </w:rPr>
        <w:t xml:space="preserve">, 33(2), 73-88. </w:t>
      </w:r>
      <w:proofErr w:type="spellStart"/>
      <w:r w:rsidR="002B29A4">
        <w:rPr>
          <w:rFonts w:ascii="Times New Roman" w:hAnsi="Times New Roman" w:cs="Times New Roman"/>
          <w:bCs/>
          <w:sz w:val="24"/>
          <w:szCs w:val="24"/>
          <w:lang w:val="en-GB"/>
        </w:rPr>
        <w:t>doi</w:t>
      </w:r>
      <w:proofErr w:type="spellEnd"/>
      <w:r w:rsidR="002B29A4">
        <w:rPr>
          <w:rFonts w:ascii="Times New Roman" w:hAnsi="Times New Roman" w:cs="Times New Roman"/>
          <w:bCs/>
          <w:sz w:val="24"/>
          <w:szCs w:val="24"/>
          <w:lang w:val="en-GB"/>
        </w:rPr>
        <w:t xml:space="preserve">: </w:t>
      </w:r>
      <w:hyperlink r:id="rId11" w:history="1">
        <w:r w:rsidR="002B29A4" w:rsidRPr="00E379F0">
          <w:rPr>
            <w:rStyle w:val="Hyperlink"/>
            <w:rFonts w:ascii="Times New Roman" w:hAnsi="Times New Roman" w:cs="Times New Roman"/>
            <w:bCs/>
            <w:sz w:val="24"/>
            <w:szCs w:val="24"/>
            <w:lang w:val="en-GB"/>
          </w:rPr>
          <w:t>https://doi,org/10.5093/pi2024a5</w:t>
        </w:r>
      </w:hyperlink>
      <w:r w:rsidR="002B29A4">
        <w:rPr>
          <w:rFonts w:ascii="Times New Roman" w:hAnsi="Times New Roman" w:cs="Times New Roman"/>
          <w:bCs/>
          <w:sz w:val="24"/>
          <w:szCs w:val="24"/>
          <w:lang w:val="en-GB"/>
        </w:rPr>
        <w:t xml:space="preserve"> </w:t>
      </w:r>
    </w:p>
    <w:p w14:paraId="465A1E98" w14:textId="6D49521F" w:rsidR="00D87285" w:rsidRPr="00F17642" w:rsidRDefault="00D87285" w:rsidP="00D87285">
      <w:pPr>
        <w:rPr>
          <w:rFonts w:ascii="Times New Roman" w:hAnsi="Times New Roman" w:cs="Times New Roman"/>
          <w:bCs/>
          <w:sz w:val="24"/>
          <w:szCs w:val="24"/>
          <w:lang w:val="en-GB"/>
        </w:rPr>
      </w:pPr>
      <w:r>
        <w:rPr>
          <w:rFonts w:ascii="Times New Roman" w:hAnsi="Times New Roman" w:cs="Times New Roman"/>
          <w:bCs/>
          <w:sz w:val="24"/>
          <w:szCs w:val="24"/>
          <w:lang w:val="en-GB"/>
        </w:rPr>
        <w:t>Smith-</w:t>
      </w:r>
      <w:r w:rsidRPr="00F17642">
        <w:rPr>
          <w:rFonts w:ascii="Times New Roman" w:hAnsi="Times New Roman" w:cs="Times New Roman"/>
          <w:bCs/>
          <w:sz w:val="24"/>
          <w:szCs w:val="24"/>
          <w:lang w:val="en-GB"/>
        </w:rPr>
        <w:t>Young,</w:t>
      </w:r>
      <w:r>
        <w:rPr>
          <w:rFonts w:ascii="Times New Roman" w:hAnsi="Times New Roman" w:cs="Times New Roman"/>
          <w:bCs/>
          <w:sz w:val="24"/>
          <w:szCs w:val="24"/>
          <w:lang w:val="en-GB"/>
        </w:rPr>
        <w:t xml:space="preserve"> J.S., Chafe, R., </w:t>
      </w:r>
      <w:proofErr w:type="spellStart"/>
      <w:r>
        <w:rPr>
          <w:rFonts w:ascii="Times New Roman" w:hAnsi="Times New Roman" w:cs="Times New Roman"/>
          <w:bCs/>
          <w:sz w:val="24"/>
          <w:szCs w:val="24"/>
          <w:lang w:val="en-GB"/>
        </w:rPr>
        <w:t>Audas</w:t>
      </w:r>
      <w:proofErr w:type="spellEnd"/>
      <w:r>
        <w:rPr>
          <w:rFonts w:ascii="Times New Roman" w:hAnsi="Times New Roman" w:cs="Times New Roman"/>
          <w:bCs/>
          <w:sz w:val="24"/>
          <w:szCs w:val="24"/>
          <w:lang w:val="en-GB"/>
        </w:rPr>
        <w:t xml:space="preserve">, R., &amp; Gustafson, D.L. (Feb 24, 2022) “I know How to advocate”: Parents’ Experiences in Advocating for Children and Youth Diagnosed with Autism Spectrum Disorder. Health Services Insights, </w:t>
      </w:r>
      <w:proofErr w:type="spellStart"/>
      <w:r>
        <w:rPr>
          <w:rFonts w:ascii="Times New Roman" w:hAnsi="Times New Roman" w:cs="Times New Roman"/>
          <w:bCs/>
          <w:sz w:val="24"/>
          <w:szCs w:val="24"/>
          <w:lang w:val="en-GB"/>
        </w:rPr>
        <w:t>vol</w:t>
      </w:r>
      <w:proofErr w:type="spellEnd"/>
      <w:r>
        <w:rPr>
          <w:rFonts w:ascii="Times New Roman" w:hAnsi="Times New Roman" w:cs="Times New Roman"/>
          <w:bCs/>
          <w:sz w:val="24"/>
          <w:szCs w:val="24"/>
          <w:lang w:val="en-GB"/>
        </w:rPr>
        <w:t xml:space="preserve"> 15. </w:t>
      </w:r>
      <w:proofErr w:type="spellStart"/>
      <w:r>
        <w:rPr>
          <w:rFonts w:ascii="Times New Roman" w:hAnsi="Times New Roman" w:cs="Times New Roman"/>
          <w:bCs/>
          <w:sz w:val="24"/>
          <w:szCs w:val="24"/>
          <w:lang w:val="en-GB"/>
        </w:rPr>
        <w:t>doi</w:t>
      </w:r>
      <w:proofErr w:type="spellEnd"/>
      <w:r>
        <w:rPr>
          <w:rFonts w:ascii="Times New Roman" w:hAnsi="Times New Roman" w:cs="Times New Roman"/>
          <w:bCs/>
          <w:sz w:val="24"/>
          <w:szCs w:val="24"/>
          <w:lang w:val="en-GB"/>
        </w:rPr>
        <w:t>: 10.1177/11786329221078803</w:t>
      </w:r>
    </w:p>
    <w:p w14:paraId="55591E96" w14:textId="252895BA" w:rsidR="00D87285" w:rsidRDefault="00D87285" w:rsidP="006E1DDE">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West Virginia University. (2024) Types of Advocacy. </w:t>
      </w:r>
      <w:proofErr w:type="spellStart"/>
      <w:r>
        <w:rPr>
          <w:rFonts w:ascii="Times New Roman" w:hAnsi="Times New Roman" w:cs="Times New Roman"/>
          <w:bCs/>
          <w:sz w:val="24"/>
          <w:szCs w:val="24"/>
          <w:lang w:val="en-GB"/>
        </w:rPr>
        <w:t>Center</w:t>
      </w:r>
      <w:proofErr w:type="spellEnd"/>
      <w:r>
        <w:rPr>
          <w:rFonts w:ascii="Times New Roman" w:hAnsi="Times New Roman" w:cs="Times New Roman"/>
          <w:bCs/>
          <w:sz w:val="24"/>
          <w:szCs w:val="24"/>
          <w:lang w:val="en-GB"/>
        </w:rPr>
        <w:t xml:space="preserve"> for </w:t>
      </w:r>
      <w:r w:rsidR="00C06589">
        <w:rPr>
          <w:rFonts w:ascii="Times New Roman" w:hAnsi="Times New Roman" w:cs="Times New Roman"/>
          <w:bCs/>
          <w:sz w:val="24"/>
          <w:szCs w:val="24"/>
          <w:lang w:val="en-GB"/>
        </w:rPr>
        <w:t>Excellence</w:t>
      </w:r>
      <w:r>
        <w:rPr>
          <w:rFonts w:ascii="Times New Roman" w:hAnsi="Times New Roman" w:cs="Times New Roman"/>
          <w:bCs/>
          <w:sz w:val="24"/>
          <w:szCs w:val="24"/>
          <w:lang w:val="en-GB"/>
        </w:rPr>
        <w:t xml:space="preserve"> in Disabilities. Retrieved from </w:t>
      </w:r>
      <w:hyperlink r:id="rId12" w:history="1">
        <w:r w:rsidRPr="00E379F0">
          <w:rPr>
            <w:rStyle w:val="Hyperlink"/>
            <w:rFonts w:ascii="Times New Roman" w:hAnsi="Times New Roman" w:cs="Times New Roman"/>
            <w:bCs/>
            <w:sz w:val="24"/>
            <w:szCs w:val="24"/>
            <w:lang w:val="en-GB"/>
          </w:rPr>
          <w:t>https://Gogwill.ord</w:t>
        </w:r>
      </w:hyperlink>
      <w:r>
        <w:rPr>
          <w:rFonts w:ascii="Times New Roman" w:hAnsi="Times New Roman" w:cs="Times New Roman"/>
          <w:bCs/>
          <w:sz w:val="24"/>
          <w:szCs w:val="24"/>
          <w:lang w:val="en-GB"/>
        </w:rPr>
        <w:t xml:space="preserve"> </w:t>
      </w:r>
    </w:p>
    <w:p w14:paraId="1F9DF35A" w14:textId="7A8691A0" w:rsidR="002B29A4" w:rsidRDefault="002B29A4" w:rsidP="006E1DDE">
      <w:pPr>
        <w:rPr>
          <w:rFonts w:ascii="Times New Roman" w:hAnsi="Times New Roman" w:cs="Times New Roman"/>
          <w:bCs/>
          <w:sz w:val="24"/>
          <w:szCs w:val="24"/>
          <w:lang w:val="en-GB"/>
        </w:rPr>
      </w:pPr>
      <w:proofErr w:type="spellStart"/>
      <w:r>
        <w:rPr>
          <w:rFonts w:ascii="Times New Roman" w:hAnsi="Times New Roman" w:cs="Times New Roman"/>
          <w:bCs/>
          <w:sz w:val="24"/>
          <w:szCs w:val="24"/>
          <w:lang w:val="en-GB"/>
        </w:rPr>
        <w:lastRenderedPageBreak/>
        <w:t>Winiecki</w:t>
      </w:r>
      <w:proofErr w:type="spellEnd"/>
      <w:r>
        <w:rPr>
          <w:rFonts w:ascii="Times New Roman" w:hAnsi="Times New Roman" w:cs="Times New Roman"/>
          <w:bCs/>
          <w:sz w:val="24"/>
          <w:szCs w:val="24"/>
          <w:lang w:val="en-GB"/>
        </w:rPr>
        <w:t xml:space="preserve">, A.M. (2018) Child Advocacy </w:t>
      </w:r>
      <w:proofErr w:type="spellStart"/>
      <w:r>
        <w:rPr>
          <w:rFonts w:ascii="Times New Roman" w:hAnsi="Times New Roman" w:cs="Times New Roman"/>
          <w:bCs/>
          <w:sz w:val="24"/>
          <w:szCs w:val="24"/>
          <w:lang w:val="en-GB"/>
        </w:rPr>
        <w:t>Centers</w:t>
      </w:r>
      <w:proofErr w:type="spellEnd"/>
      <w:r>
        <w:rPr>
          <w:rFonts w:ascii="Times New Roman" w:hAnsi="Times New Roman" w:cs="Times New Roman"/>
          <w:bCs/>
          <w:sz w:val="24"/>
          <w:szCs w:val="24"/>
          <w:lang w:val="en-GB"/>
        </w:rPr>
        <w:t xml:space="preserve">: The benefits to them and the reduction of trauma to children. University of Wisconsin-Platteville. Retrieved from </w:t>
      </w:r>
      <w:hyperlink r:id="rId13" w:history="1">
        <w:r w:rsidRPr="00E379F0">
          <w:rPr>
            <w:rStyle w:val="Hyperlink"/>
            <w:rFonts w:ascii="Times New Roman" w:hAnsi="Times New Roman" w:cs="Times New Roman"/>
            <w:bCs/>
            <w:sz w:val="24"/>
            <w:szCs w:val="24"/>
            <w:lang w:val="en-GB"/>
          </w:rPr>
          <w:t>https://minds.wisconsin.edu</w:t>
        </w:r>
      </w:hyperlink>
      <w:r>
        <w:rPr>
          <w:rFonts w:ascii="Times New Roman" w:hAnsi="Times New Roman" w:cs="Times New Roman"/>
          <w:bCs/>
          <w:sz w:val="24"/>
          <w:szCs w:val="24"/>
          <w:lang w:val="en-GB"/>
        </w:rPr>
        <w:t xml:space="preserve"> </w:t>
      </w:r>
    </w:p>
    <w:sectPr w:rsidR="002B29A4" w:rsidSect="008A2C34">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68009" w14:textId="77777777" w:rsidR="00993A2E" w:rsidRDefault="00993A2E" w:rsidP="006E1DDE">
      <w:pPr>
        <w:spacing w:after="0" w:line="240" w:lineRule="auto"/>
      </w:pPr>
      <w:r>
        <w:separator/>
      </w:r>
    </w:p>
  </w:endnote>
  <w:endnote w:type="continuationSeparator" w:id="0">
    <w:p w14:paraId="383926C7" w14:textId="77777777" w:rsidR="00993A2E" w:rsidRDefault="00993A2E"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886344"/>
      <w:docPartObj>
        <w:docPartGallery w:val="Page Numbers (Bottom of Page)"/>
        <w:docPartUnique/>
      </w:docPartObj>
    </w:sdtPr>
    <w:sdtEndPr>
      <w:rPr>
        <w:noProof/>
      </w:rPr>
    </w:sdtEndPr>
    <w:sdtContent>
      <w:p w14:paraId="48516B5E" w14:textId="25C6F9C9" w:rsidR="00993A2E" w:rsidRDefault="00993A2E">
        <w:pPr>
          <w:pStyle w:val="Footer"/>
          <w:jc w:val="center"/>
        </w:pPr>
        <w:r>
          <w:fldChar w:fldCharType="begin"/>
        </w:r>
        <w:r>
          <w:instrText xml:space="preserve"> PAGE   \* MERGEFORMAT </w:instrText>
        </w:r>
        <w:r>
          <w:fldChar w:fldCharType="separate"/>
        </w:r>
        <w:r w:rsidR="00F235FB">
          <w:rPr>
            <w:noProof/>
          </w:rPr>
          <w:t>20</w:t>
        </w:r>
        <w:r>
          <w:rPr>
            <w:noProof/>
          </w:rPr>
          <w:fldChar w:fldCharType="end"/>
        </w:r>
      </w:p>
    </w:sdtContent>
  </w:sdt>
  <w:p w14:paraId="3877F1DF" w14:textId="77777777" w:rsidR="00993A2E" w:rsidRDefault="00993A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9F40C" w14:textId="77777777" w:rsidR="00993A2E" w:rsidRDefault="00993A2E" w:rsidP="006E1DDE">
      <w:pPr>
        <w:spacing w:after="0" w:line="240" w:lineRule="auto"/>
      </w:pPr>
      <w:r>
        <w:separator/>
      </w:r>
    </w:p>
  </w:footnote>
  <w:footnote w:type="continuationSeparator" w:id="0">
    <w:p w14:paraId="09770535" w14:textId="77777777" w:rsidR="00993A2E" w:rsidRDefault="00993A2E"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E9D0" w14:textId="77777777" w:rsidR="00993A2E" w:rsidRDefault="00993A2E">
    <w:pPr>
      <w:pStyle w:val="Header"/>
    </w:pPr>
    <w:r>
      <w:rPr>
        <w:noProof/>
        <w:lang w:val="en-GB" w:eastAsia="en-GB"/>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993A2E" w:rsidRDefault="00993A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3D3"/>
    <w:multiLevelType w:val="multilevel"/>
    <w:tmpl w:val="DC8C7A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861278"/>
    <w:multiLevelType w:val="hybridMultilevel"/>
    <w:tmpl w:val="66C0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30967"/>
    <w:multiLevelType w:val="multilevel"/>
    <w:tmpl w:val="AAB09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EFF10CC"/>
    <w:multiLevelType w:val="multilevel"/>
    <w:tmpl w:val="354642BE"/>
    <w:lvl w:ilvl="0">
      <w:start w:val="9"/>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5EF262E"/>
    <w:multiLevelType w:val="multilevel"/>
    <w:tmpl w:val="BCA202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C86F34"/>
    <w:multiLevelType w:val="hybridMultilevel"/>
    <w:tmpl w:val="C6E6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A7D26"/>
    <w:multiLevelType w:val="hybridMultilevel"/>
    <w:tmpl w:val="EBB4F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407CCC"/>
    <w:multiLevelType w:val="hybridMultilevel"/>
    <w:tmpl w:val="49EAF302"/>
    <w:lvl w:ilvl="0" w:tplc="6EC88BD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702A90"/>
    <w:multiLevelType w:val="hybridMultilevel"/>
    <w:tmpl w:val="03C02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450B3"/>
    <w:multiLevelType w:val="multilevel"/>
    <w:tmpl w:val="462A44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E24579"/>
    <w:multiLevelType w:val="hybridMultilevel"/>
    <w:tmpl w:val="5040118A"/>
    <w:lvl w:ilvl="0" w:tplc="EABA8540">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 w15:restartNumberingAfterBreak="0">
    <w:nsid w:val="44C31DF0"/>
    <w:multiLevelType w:val="hybridMultilevel"/>
    <w:tmpl w:val="6CFA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316FA"/>
    <w:multiLevelType w:val="hybridMultilevel"/>
    <w:tmpl w:val="450A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30BEE"/>
    <w:multiLevelType w:val="hybridMultilevel"/>
    <w:tmpl w:val="A0CE9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C5F23"/>
    <w:multiLevelType w:val="multilevel"/>
    <w:tmpl w:val="462A44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3551D7"/>
    <w:multiLevelType w:val="multilevel"/>
    <w:tmpl w:val="6B1C9688"/>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0113502"/>
    <w:multiLevelType w:val="hybridMultilevel"/>
    <w:tmpl w:val="B30670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D2E3345"/>
    <w:multiLevelType w:val="hybridMultilevel"/>
    <w:tmpl w:val="EEACFD0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152D17"/>
    <w:multiLevelType w:val="multilevel"/>
    <w:tmpl w:val="85F0B8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7"/>
  </w:num>
  <w:num w:numId="3">
    <w:abstractNumId w:val="9"/>
  </w:num>
  <w:num w:numId="4">
    <w:abstractNumId w:val="2"/>
  </w:num>
  <w:num w:numId="5">
    <w:abstractNumId w:val="14"/>
  </w:num>
  <w:num w:numId="6">
    <w:abstractNumId w:val="3"/>
  </w:num>
  <w:num w:numId="7">
    <w:abstractNumId w:val="5"/>
  </w:num>
  <w:num w:numId="8">
    <w:abstractNumId w:val="15"/>
  </w:num>
  <w:num w:numId="9">
    <w:abstractNumId w:val="12"/>
  </w:num>
  <w:num w:numId="10">
    <w:abstractNumId w:val="6"/>
  </w:num>
  <w:num w:numId="11">
    <w:abstractNumId w:val="17"/>
  </w:num>
  <w:num w:numId="12">
    <w:abstractNumId w:val="16"/>
  </w:num>
  <w:num w:numId="13">
    <w:abstractNumId w:val="4"/>
  </w:num>
  <w:num w:numId="14">
    <w:abstractNumId w:val="10"/>
  </w:num>
  <w:num w:numId="15">
    <w:abstractNumId w:val="18"/>
  </w:num>
  <w:num w:numId="16">
    <w:abstractNumId w:val="0"/>
  </w:num>
  <w:num w:numId="17">
    <w:abstractNumId w:val="8"/>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03B78"/>
    <w:rsid w:val="00007A56"/>
    <w:rsid w:val="000246B9"/>
    <w:rsid w:val="000377CF"/>
    <w:rsid w:val="00047871"/>
    <w:rsid w:val="00050B32"/>
    <w:rsid w:val="00065553"/>
    <w:rsid w:val="00087C14"/>
    <w:rsid w:val="0009328F"/>
    <w:rsid w:val="000953EB"/>
    <w:rsid w:val="000A28E2"/>
    <w:rsid w:val="000C0A05"/>
    <w:rsid w:val="000C5CAC"/>
    <w:rsid w:val="000C5DC0"/>
    <w:rsid w:val="000D5826"/>
    <w:rsid w:val="000E19A3"/>
    <w:rsid w:val="000E6932"/>
    <w:rsid w:val="000F6A8E"/>
    <w:rsid w:val="001135F2"/>
    <w:rsid w:val="00116B6F"/>
    <w:rsid w:val="00132413"/>
    <w:rsid w:val="001325B0"/>
    <w:rsid w:val="00133F3A"/>
    <w:rsid w:val="001446F5"/>
    <w:rsid w:val="00144865"/>
    <w:rsid w:val="001563D4"/>
    <w:rsid w:val="00185C26"/>
    <w:rsid w:val="0018736E"/>
    <w:rsid w:val="00197D9C"/>
    <w:rsid w:val="001A17DA"/>
    <w:rsid w:val="001B7C30"/>
    <w:rsid w:val="001C38B0"/>
    <w:rsid w:val="001E5CF7"/>
    <w:rsid w:val="001E7D6D"/>
    <w:rsid w:val="001F1C1D"/>
    <w:rsid w:val="002039B9"/>
    <w:rsid w:val="002056A4"/>
    <w:rsid w:val="00210EA6"/>
    <w:rsid w:val="00235EE6"/>
    <w:rsid w:val="00240A26"/>
    <w:rsid w:val="0024338F"/>
    <w:rsid w:val="00265544"/>
    <w:rsid w:val="00271D95"/>
    <w:rsid w:val="00287C7C"/>
    <w:rsid w:val="002B29A4"/>
    <w:rsid w:val="002C3A5C"/>
    <w:rsid w:val="002D79D8"/>
    <w:rsid w:val="002F01B7"/>
    <w:rsid w:val="00302254"/>
    <w:rsid w:val="00302769"/>
    <w:rsid w:val="003031C9"/>
    <w:rsid w:val="0031255E"/>
    <w:rsid w:val="0031631C"/>
    <w:rsid w:val="00317FFB"/>
    <w:rsid w:val="00326FD4"/>
    <w:rsid w:val="00335F19"/>
    <w:rsid w:val="00346164"/>
    <w:rsid w:val="003510B4"/>
    <w:rsid w:val="00362EA0"/>
    <w:rsid w:val="0036744B"/>
    <w:rsid w:val="00390CC5"/>
    <w:rsid w:val="00394947"/>
    <w:rsid w:val="003A3859"/>
    <w:rsid w:val="003A4291"/>
    <w:rsid w:val="003A7511"/>
    <w:rsid w:val="003B1F19"/>
    <w:rsid w:val="003C026C"/>
    <w:rsid w:val="003D1601"/>
    <w:rsid w:val="003D1BE5"/>
    <w:rsid w:val="003D5464"/>
    <w:rsid w:val="003E4FC4"/>
    <w:rsid w:val="003E6A37"/>
    <w:rsid w:val="00407E66"/>
    <w:rsid w:val="00415CF4"/>
    <w:rsid w:val="00437F13"/>
    <w:rsid w:val="0046098D"/>
    <w:rsid w:val="00466FC8"/>
    <w:rsid w:val="00470452"/>
    <w:rsid w:val="00480E14"/>
    <w:rsid w:val="00487A31"/>
    <w:rsid w:val="00491046"/>
    <w:rsid w:val="004B1ADB"/>
    <w:rsid w:val="004B3269"/>
    <w:rsid w:val="004B6426"/>
    <w:rsid w:val="004C43C7"/>
    <w:rsid w:val="004C54AA"/>
    <w:rsid w:val="004F0331"/>
    <w:rsid w:val="004F502C"/>
    <w:rsid w:val="00504CE2"/>
    <w:rsid w:val="005428A8"/>
    <w:rsid w:val="005526BF"/>
    <w:rsid w:val="00555269"/>
    <w:rsid w:val="00580E11"/>
    <w:rsid w:val="005C0327"/>
    <w:rsid w:val="005C18C7"/>
    <w:rsid w:val="005C1FD9"/>
    <w:rsid w:val="005C6938"/>
    <w:rsid w:val="00611D3C"/>
    <w:rsid w:val="00632511"/>
    <w:rsid w:val="006328AD"/>
    <w:rsid w:val="00644BCB"/>
    <w:rsid w:val="00656DBD"/>
    <w:rsid w:val="00680E11"/>
    <w:rsid w:val="00685072"/>
    <w:rsid w:val="006909D5"/>
    <w:rsid w:val="00696465"/>
    <w:rsid w:val="00697D42"/>
    <w:rsid w:val="006C0CED"/>
    <w:rsid w:val="006C4798"/>
    <w:rsid w:val="006C794F"/>
    <w:rsid w:val="006E1DDE"/>
    <w:rsid w:val="006F2606"/>
    <w:rsid w:val="00707300"/>
    <w:rsid w:val="00725E6B"/>
    <w:rsid w:val="0074433D"/>
    <w:rsid w:val="00745022"/>
    <w:rsid w:val="00746EBF"/>
    <w:rsid w:val="00761716"/>
    <w:rsid w:val="0077435A"/>
    <w:rsid w:val="007A15F2"/>
    <w:rsid w:val="007B6185"/>
    <w:rsid w:val="007C6A91"/>
    <w:rsid w:val="007D0773"/>
    <w:rsid w:val="008043F8"/>
    <w:rsid w:val="0080697E"/>
    <w:rsid w:val="00832C1A"/>
    <w:rsid w:val="00832FE8"/>
    <w:rsid w:val="00833548"/>
    <w:rsid w:val="00841183"/>
    <w:rsid w:val="0086370E"/>
    <w:rsid w:val="008655C3"/>
    <w:rsid w:val="008664CA"/>
    <w:rsid w:val="008918BA"/>
    <w:rsid w:val="008A2C34"/>
    <w:rsid w:val="008A3631"/>
    <w:rsid w:val="008B26B3"/>
    <w:rsid w:val="008C29D5"/>
    <w:rsid w:val="008C2E35"/>
    <w:rsid w:val="008D1CCA"/>
    <w:rsid w:val="008E6194"/>
    <w:rsid w:val="00941F55"/>
    <w:rsid w:val="00945049"/>
    <w:rsid w:val="009460E6"/>
    <w:rsid w:val="00962A79"/>
    <w:rsid w:val="009810C7"/>
    <w:rsid w:val="009924A2"/>
    <w:rsid w:val="00993A2E"/>
    <w:rsid w:val="00995A51"/>
    <w:rsid w:val="009A471D"/>
    <w:rsid w:val="009A66DB"/>
    <w:rsid w:val="009B66F2"/>
    <w:rsid w:val="009C0424"/>
    <w:rsid w:val="009D05C3"/>
    <w:rsid w:val="009D35D2"/>
    <w:rsid w:val="009E1307"/>
    <w:rsid w:val="00A1013E"/>
    <w:rsid w:val="00A272AB"/>
    <w:rsid w:val="00A412B4"/>
    <w:rsid w:val="00A54A4B"/>
    <w:rsid w:val="00A5661F"/>
    <w:rsid w:val="00A566F5"/>
    <w:rsid w:val="00A56AC2"/>
    <w:rsid w:val="00A57A98"/>
    <w:rsid w:val="00A61AD2"/>
    <w:rsid w:val="00A8674B"/>
    <w:rsid w:val="00AD193A"/>
    <w:rsid w:val="00AE769B"/>
    <w:rsid w:val="00B036C0"/>
    <w:rsid w:val="00B1049D"/>
    <w:rsid w:val="00B1698C"/>
    <w:rsid w:val="00B32F81"/>
    <w:rsid w:val="00B41333"/>
    <w:rsid w:val="00B549C5"/>
    <w:rsid w:val="00B6299A"/>
    <w:rsid w:val="00B74130"/>
    <w:rsid w:val="00B76BA7"/>
    <w:rsid w:val="00B8084E"/>
    <w:rsid w:val="00B83080"/>
    <w:rsid w:val="00B90D38"/>
    <w:rsid w:val="00B960EE"/>
    <w:rsid w:val="00BA2991"/>
    <w:rsid w:val="00BB7CCA"/>
    <w:rsid w:val="00BE1333"/>
    <w:rsid w:val="00C06589"/>
    <w:rsid w:val="00C233D9"/>
    <w:rsid w:val="00C31251"/>
    <w:rsid w:val="00C355D1"/>
    <w:rsid w:val="00C428BD"/>
    <w:rsid w:val="00C459DA"/>
    <w:rsid w:val="00C515CA"/>
    <w:rsid w:val="00C516A4"/>
    <w:rsid w:val="00C63EFD"/>
    <w:rsid w:val="00C64649"/>
    <w:rsid w:val="00C667C9"/>
    <w:rsid w:val="00C81428"/>
    <w:rsid w:val="00C92BB1"/>
    <w:rsid w:val="00CC18B1"/>
    <w:rsid w:val="00CD2F42"/>
    <w:rsid w:val="00CD3F67"/>
    <w:rsid w:val="00CE2B96"/>
    <w:rsid w:val="00CF0045"/>
    <w:rsid w:val="00CF2DA6"/>
    <w:rsid w:val="00CF47E8"/>
    <w:rsid w:val="00D16C1A"/>
    <w:rsid w:val="00D23D6C"/>
    <w:rsid w:val="00D268B8"/>
    <w:rsid w:val="00D35EE4"/>
    <w:rsid w:val="00D4376C"/>
    <w:rsid w:val="00D61E9E"/>
    <w:rsid w:val="00D630B7"/>
    <w:rsid w:val="00D6337F"/>
    <w:rsid w:val="00D70A7B"/>
    <w:rsid w:val="00D87285"/>
    <w:rsid w:val="00DD0B08"/>
    <w:rsid w:val="00DD1FDB"/>
    <w:rsid w:val="00DD5006"/>
    <w:rsid w:val="00DE7FFD"/>
    <w:rsid w:val="00E063B8"/>
    <w:rsid w:val="00E44D77"/>
    <w:rsid w:val="00E61D9B"/>
    <w:rsid w:val="00E641C9"/>
    <w:rsid w:val="00E6520F"/>
    <w:rsid w:val="00E652EF"/>
    <w:rsid w:val="00E821C4"/>
    <w:rsid w:val="00E90E15"/>
    <w:rsid w:val="00E96571"/>
    <w:rsid w:val="00EA2557"/>
    <w:rsid w:val="00EA6176"/>
    <w:rsid w:val="00EB318E"/>
    <w:rsid w:val="00EC0EFF"/>
    <w:rsid w:val="00EC781C"/>
    <w:rsid w:val="00ED475C"/>
    <w:rsid w:val="00EE06D4"/>
    <w:rsid w:val="00EF0AB0"/>
    <w:rsid w:val="00F12DE2"/>
    <w:rsid w:val="00F12E60"/>
    <w:rsid w:val="00F17642"/>
    <w:rsid w:val="00F235FB"/>
    <w:rsid w:val="00F24BCB"/>
    <w:rsid w:val="00F267C0"/>
    <w:rsid w:val="00F47F0D"/>
    <w:rsid w:val="00F67CE7"/>
    <w:rsid w:val="00F8348B"/>
    <w:rsid w:val="00F853E4"/>
    <w:rsid w:val="00F878A9"/>
    <w:rsid w:val="00FA2750"/>
    <w:rsid w:val="00FB0C49"/>
    <w:rsid w:val="00FB77A2"/>
    <w:rsid w:val="00FB7834"/>
    <w:rsid w:val="00FC0B94"/>
    <w:rsid w:val="00FC305D"/>
    <w:rsid w:val="00FD10EB"/>
    <w:rsid w:val="00FD1766"/>
    <w:rsid w:val="00FD6155"/>
    <w:rsid w:val="00FE0733"/>
    <w:rsid w:val="00FE6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ListParagraph">
    <w:name w:val="List Paragraph"/>
    <w:basedOn w:val="Normal"/>
    <w:uiPriority w:val="34"/>
    <w:qFormat/>
    <w:rsid w:val="00FB0C49"/>
    <w:pPr>
      <w:ind w:left="720"/>
      <w:contextualSpacing/>
    </w:pPr>
  </w:style>
  <w:style w:type="paragraph" w:styleId="TOCHeading">
    <w:name w:val="TOC Heading"/>
    <w:basedOn w:val="Heading1"/>
    <w:next w:val="Normal"/>
    <w:uiPriority w:val="39"/>
    <w:unhideWhenUsed/>
    <w:qFormat/>
    <w:rsid w:val="00287C7C"/>
    <w:pPr>
      <w:outlineLvl w:val="9"/>
    </w:pPr>
  </w:style>
  <w:style w:type="table" w:styleId="TableGrid">
    <w:name w:val="Table Grid"/>
    <w:basedOn w:val="TableNormal"/>
    <w:uiPriority w:val="39"/>
    <w:rsid w:val="00C81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8A2C34"/>
    <w:pPr>
      <w:spacing w:after="100"/>
      <w:ind w:left="220"/>
    </w:pPr>
    <w:rPr>
      <w:rFonts w:eastAsiaTheme="minorEastAsia" w:cs="Times New Roman"/>
    </w:rPr>
  </w:style>
  <w:style w:type="paragraph" w:styleId="TOC1">
    <w:name w:val="toc 1"/>
    <w:basedOn w:val="Normal"/>
    <w:next w:val="Normal"/>
    <w:autoRedefine/>
    <w:uiPriority w:val="39"/>
    <w:unhideWhenUsed/>
    <w:rsid w:val="008A2C34"/>
    <w:pPr>
      <w:spacing w:after="100"/>
    </w:pPr>
    <w:rPr>
      <w:rFonts w:eastAsiaTheme="minorEastAsia" w:cs="Times New Roman"/>
    </w:rPr>
  </w:style>
  <w:style w:type="paragraph" w:styleId="TOC3">
    <w:name w:val="toc 3"/>
    <w:basedOn w:val="Normal"/>
    <w:next w:val="Normal"/>
    <w:autoRedefine/>
    <w:uiPriority w:val="39"/>
    <w:unhideWhenUsed/>
    <w:rsid w:val="008A2C34"/>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tor.org" TargetMode="External"/><Relationship Id="rId13" Type="http://schemas.openxmlformats.org/officeDocument/2006/relationships/hyperlink" Target="https://minds.wisconsi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gwill.or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093/pi2024a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ssets.childrenscommisioner.gov.uk" TargetMode="External"/><Relationship Id="rId4" Type="http://schemas.openxmlformats.org/officeDocument/2006/relationships/settings" Target="settings.xml"/><Relationship Id="rId9" Type="http://schemas.openxmlformats.org/officeDocument/2006/relationships/hyperlink" Target="https://ncbi,nlm.nih.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AE58E6BE-D480-46C2-8837-4EAABF3B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20</Pages>
  <Words>6068</Words>
  <Characters>36233</Characters>
  <Application>Microsoft Office Word</Application>
  <DocSecurity>0</DocSecurity>
  <Lines>603</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Lindy Legras</cp:lastModifiedBy>
  <cp:revision>4</cp:revision>
  <dcterms:created xsi:type="dcterms:W3CDTF">2024-09-19T15:13:00Z</dcterms:created>
  <dcterms:modified xsi:type="dcterms:W3CDTF">2024-09-19T18:40:00Z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23f265e96757ae535b789883d248233e593fe6ad42933ff2903c621579d3bf10</vt:lpwstr>
  </property>
</Properties>
</file>