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16C" w:rsidRDefault="0083016C">
      <w:pPr>
        <w:pStyle w:val="Default"/>
        <w:rPr>
          <w:rFonts w:ascii="Arial" w:hAnsi="Arial" w:cs="Arial"/>
        </w:rPr>
      </w:pPr>
    </w:p>
    <w:p w:rsidR="0083016C" w:rsidRDefault="0083016C">
      <w:pPr>
        <w:pStyle w:val="Default"/>
        <w:jc w:val="center"/>
        <w:rPr>
          <w:rFonts w:ascii="Arial" w:hAnsi="Arial" w:cs="Arial"/>
          <w:sz w:val="32"/>
          <w:szCs w:val="32"/>
        </w:rPr>
      </w:pPr>
    </w:p>
    <w:p w:rsidR="0083016C" w:rsidRDefault="0083016C">
      <w:pPr>
        <w:pStyle w:val="Default"/>
        <w:jc w:val="center"/>
        <w:rPr>
          <w:rFonts w:ascii="Arial" w:hAnsi="Arial" w:cs="Arial"/>
          <w:sz w:val="32"/>
          <w:szCs w:val="32"/>
        </w:rPr>
      </w:pPr>
    </w:p>
    <w:p w:rsidR="0083016C" w:rsidRDefault="0083016C">
      <w:pPr>
        <w:pStyle w:val="Default"/>
        <w:jc w:val="center"/>
        <w:rPr>
          <w:rFonts w:ascii="Arial" w:hAnsi="Arial" w:cs="Arial"/>
          <w:sz w:val="32"/>
          <w:szCs w:val="32"/>
        </w:rPr>
      </w:pPr>
    </w:p>
    <w:p w:rsidR="0083016C" w:rsidRDefault="005B1B00">
      <w:pPr>
        <w:pStyle w:val="Default"/>
        <w:jc w:val="center"/>
        <w:rPr>
          <w:rFonts w:ascii="Arial" w:hAnsi="Arial" w:cs="Arial"/>
          <w:b/>
          <w:sz w:val="40"/>
          <w:szCs w:val="40"/>
        </w:rPr>
      </w:pPr>
      <w:r>
        <w:rPr>
          <w:rFonts w:ascii="Arial" w:hAnsi="Arial" w:cs="Arial"/>
          <w:b/>
          <w:sz w:val="40"/>
          <w:szCs w:val="40"/>
        </w:rPr>
        <w:t>Langley Robinson</w:t>
      </w:r>
    </w:p>
    <w:p w:rsidR="0083016C" w:rsidRDefault="005B1B00">
      <w:pPr>
        <w:pStyle w:val="Default"/>
        <w:jc w:val="center"/>
        <w:rPr>
          <w:rFonts w:ascii="Arial" w:hAnsi="Arial" w:cs="Arial"/>
          <w:b/>
          <w:bCs/>
          <w:sz w:val="40"/>
          <w:szCs w:val="40"/>
        </w:rPr>
      </w:pPr>
      <w:r w:rsidRPr="005B1B00">
        <w:rPr>
          <w:rFonts w:ascii="Arial" w:hAnsi="Arial" w:cs="Arial"/>
          <w:b/>
          <w:bCs/>
          <w:sz w:val="40"/>
          <w:szCs w:val="40"/>
        </w:rPr>
        <w:t>a9UD94427</w:t>
      </w:r>
    </w:p>
    <w:p w:rsidR="0083016C" w:rsidRDefault="0083016C">
      <w:pPr>
        <w:pStyle w:val="Default"/>
        <w:jc w:val="center"/>
        <w:rPr>
          <w:rFonts w:ascii="Arial" w:hAnsi="Arial" w:cs="Arial"/>
          <w:b/>
          <w:bCs/>
          <w:sz w:val="40"/>
          <w:szCs w:val="40"/>
        </w:rPr>
      </w:pPr>
    </w:p>
    <w:p w:rsidR="0083016C" w:rsidRDefault="0083016C">
      <w:pPr>
        <w:pStyle w:val="Default"/>
        <w:jc w:val="center"/>
        <w:rPr>
          <w:rFonts w:ascii="Arial" w:hAnsi="Arial" w:cs="Arial"/>
          <w:b/>
          <w:bCs/>
          <w:sz w:val="40"/>
          <w:szCs w:val="40"/>
        </w:rPr>
      </w:pPr>
    </w:p>
    <w:p w:rsidR="0083016C" w:rsidRDefault="0083016C">
      <w:pPr>
        <w:pStyle w:val="Default"/>
        <w:jc w:val="center"/>
        <w:rPr>
          <w:rFonts w:ascii="Arial" w:hAnsi="Arial" w:cs="Arial"/>
          <w:b/>
          <w:bCs/>
          <w:sz w:val="40"/>
          <w:szCs w:val="40"/>
        </w:rPr>
      </w:pPr>
    </w:p>
    <w:p w:rsidR="0083016C" w:rsidRDefault="0083016C">
      <w:pPr>
        <w:pStyle w:val="Default"/>
        <w:jc w:val="center"/>
        <w:rPr>
          <w:rFonts w:ascii="Arial" w:hAnsi="Arial" w:cs="Arial"/>
          <w:b/>
          <w:bCs/>
          <w:sz w:val="40"/>
          <w:szCs w:val="40"/>
        </w:rPr>
      </w:pPr>
    </w:p>
    <w:p w:rsidR="0083016C" w:rsidRDefault="0083016C">
      <w:pPr>
        <w:pStyle w:val="Default"/>
        <w:jc w:val="center"/>
        <w:rPr>
          <w:rFonts w:ascii="Arial" w:hAnsi="Arial" w:cs="Arial"/>
          <w:b/>
          <w:bCs/>
          <w:sz w:val="40"/>
          <w:szCs w:val="40"/>
        </w:rPr>
      </w:pPr>
    </w:p>
    <w:p w:rsidR="0083016C" w:rsidRDefault="0083016C">
      <w:pPr>
        <w:pStyle w:val="Default"/>
        <w:jc w:val="center"/>
        <w:rPr>
          <w:rFonts w:ascii="Arial" w:hAnsi="Arial" w:cs="Arial"/>
          <w:sz w:val="40"/>
          <w:szCs w:val="40"/>
        </w:rPr>
      </w:pPr>
    </w:p>
    <w:p w:rsidR="0083016C" w:rsidRDefault="0036086B">
      <w:pPr>
        <w:pStyle w:val="Default"/>
        <w:jc w:val="center"/>
        <w:rPr>
          <w:rFonts w:ascii="Arial" w:hAnsi="Arial" w:cs="Arial"/>
          <w:sz w:val="40"/>
          <w:szCs w:val="40"/>
        </w:rPr>
      </w:pPr>
      <w:r>
        <w:rPr>
          <w:rFonts w:ascii="Arial" w:hAnsi="Arial" w:cs="Arial"/>
          <w:sz w:val="40"/>
          <w:szCs w:val="40"/>
        </w:rPr>
        <w:t>COURSE NAME:</w:t>
      </w:r>
    </w:p>
    <w:p w:rsidR="0083016C" w:rsidRDefault="005B1B00">
      <w:pPr>
        <w:pStyle w:val="Default"/>
        <w:jc w:val="center"/>
        <w:rPr>
          <w:rFonts w:ascii="Arial" w:hAnsi="Arial" w:cs="Arial"/>
          <w:sz w:val="40"/>
          <w:szCs w:val="40"/>
        </w:rPr>
      </w:pPr>
      <w:r w:rsidRPr="005B1B00">
        <w:rPr>
          <w:rFonts w:ascii="Arial" w:hAnsi="Arial" w:cs="Arial"/>
          <w:b/>
          <w:sz w:val="40"/>
          <w:szCs w:val="40"/>
        </w:rPr>
        <w:t>Technology and Learning</w:t>
      </w:r>
    </w:p>
    <w:p w:rsidR="0083016C" w:rsidRDefault="0083016C">
      <w:pPr>
        <w:pStyle w:val="Default"/>
        <w:jc w:val="center"/>
        <w:rPr>
          <w:rFonts w:ascii="Arial" w:hAnsi="Arial" w:cs="Arial"/>
          <w:sz w:val="40"/>
          <w:szCs w:val="40"/>
        </w:rPr>
      </w:pPr>
    </w:p>
    <w:p w:rsidR="0083016C" w:rsidRDefault="0083016C">
      <w:pPr>
        <w:pStyle w:val="Default"/>
        <w:jc w:val="center"/>
        <w:rPr>
          <w:rFonts w:ascii="Arial" w:hAnsi="Arial" w:cs="Arial"/>
          <w:sz w:val="40"/>
          <w:szCs w:val="40"/>
        </w:rPr>
      </w:pPr>
    </w:p>
    <w:p w:rsidR="0083016C" w:rsidRDefault="0083016C">
      <w:pPr>
        <w:pStyle w:val="Default"/>
        <w:jc w:val="center"/>
        <w:rPr>
          <w:rFonts w:ascii="Arial" w:hAnsi="Arial" w:cs="Arial"/>
          <w:sz w:val="40"/>
          <w:szCs w:val="40"/>
        </w:rPr>
      </w:pPr>
    </w:p>
    <w:p w:rsidR="0083016C" w:rsidRDefault="0083016C">
      <w:pPr>
        <w:pStyle w:val="Default"/>
        <w:jc w:val="center"/>
        <w:rPr>
          <w:rFonts w:ascii="Arial" w:hAnsi="Arial" w:cs="Arial"/>
          <w:sz w:val="40"/>
          <w:szCs w:val="40"/>
        </w:rPr>
      </w:pPr>
    </w:p>
    <w:p w:rsidR="0083016C" w:rsidRDefault="0083016C">
      <w:pPr>
        <w:pStyle w:val="Default"/>
        <w:jc w:val="center"/>
        <w:rPr>
          <w:rFonts w:ascii="Arial" w:hAnsi="Arial" w:cs="Arial"/>
          <w:sz w:val="40"/>
          <w:szCs w:val="40"/>
        </w:rPr>
      </w:pPr>
    </w:p>
    <w:p w:rsidR="0083016C" w:rsidRDefault="0083016C">
      <w:pPr>
        <w:pStyle w:val="Default"/>
        <w:jc w:val="center"/>
        <w:rPr>
          <w:rFonts w:ascii="Arial" w:hAnsi="Arial" w:cs="Arial"/>
          <w:sz w:val="40"/>
          <w:szCs w:val="40"/>
        </w:rPr>
      </w:pPr>
    </w:p>
    <w:p w:rsidR="0083016C" w:rsidRDefault="0083016C">
      <w:pPr>
        <w:pStyle w:val="Default"/>
        <w:jc w:val="center"/>
        <w:rPr>
          <w:rFonts w:ascii="Arial" w:hAnsi="Arial" w:cs="Arial"/>
          <w:sz w:val="40"/>
          <w:szCs w:val="40"/>
        </w:rPr>
      </w:pPr>
    </w:p>
    <w:p w:rsidR="0083016C" w:rsidRDefault="0036086B">
      <w:pPr>
        <w:pStyle w:val="Default"/>
        <w:jc w:val="center"/>
        <w:rPr>
          <w:rFonts w:ascii="Arial" w:hAnsi="Arial" w:cs="Arial"/>
          <w:sz w:val="40"/>
          <w:szCs w:val="40"/>
        </w:rPr>
      </w:pPr>
      <w:r>
        <w:rPr>
          <w:rFonts w:ascii="Arial" w:hAnsi="Arial" w:cs="Arial"/>
          <w:sz w:val="40"/>
          <w:szCs w:val="40"/>
        </w:rPr>
        <w:t>ATLANTIC INTERNATIONAL UNIVERSITY</w:t>
      </w:r>
    </w:p>
    <w:p w:rsidR="0083016C" w:rsidRDefault="005B1B00">
      <w:pPr>
        <w:jc w:val="center"/>
        <w:rPr>
          <w:rFonts w:ascii="Arial" w:hAnsi="Arial" w:cs="Arial"/>
          <w:b/>
          <w:bCs/>
          <w:sz w:val="40"/>
          <w:szCs w:val="40"/>
        </w:rPr>
      </w:pPr>
      <w:r>
        <w:rPr>
          <w:rFonts w:ascii="Arial" w:hAnsi="Arial" w:cs="Arial"/>
          <w:b/>
          <w:bCs/>
          <w:sz w:val="40"/>
          <w:szCs w:val="40"/>
        </w:rPr>
        <w:t>January/2026</w:t>
      </w:r>
    </w:p>
    <w:p w:rsidR="0083016C" w:rsidRDefault="0083016C">
      <w:pPr>
        <w:rPr>
          <w:rFonts w:ascii="Arial" w:hAnsi="Arial" w:cs="Arial"/>
          <w:b/>
          <w:bCs/>
          <w:sz w:val="24"/>
          <w:szCs w:val="24"/>
        </w:rPr>
      </w:pPr>
    </w:p>
    <w:p w:rsidR="0083016C" w:rsidRDefault="0083016C">
      <w:pPr>
        <w:rPr>
          <w:rFonts w:ascii="Arial" w:hAnsi="Arial" w:cs="Arial"/>
          <w:b/>
          <w:bCs/>
          <w:sz w:val="24"/>
          <w:szCs w:val="24"/>
        </w:rPr>
      </w:pPr>
    </w:p>
    <w:p w:rsidR="0083016C" w:rsidRDefault="0083016C">
      <w:pPr>
        <w:rPr>
          <w:rFonts w:ascii="Arial" w:hAnsi="Arial" w:cs="Arial"/>
          <w:b/>
          <w:bCs/>
          <w:sz w:val="24"/>
          <w:szCs w:val="24"/>
        </w:rPr>
      </w:pPr>
    </w:p>
    <w:p w:rsidR="0083016C" w:rsidRDefault="0083016C">
      <w:pPr>
        <w:rPr>
          <w:rFonts w:ascii="Arial" w:hAnsi="Arial" w:cs="Arial"/>
          <w:b/>
          <w:bCs/>
          <w:sz w:val="24"/>
          <w:szCs w:val="24"/>
        </w:rPr>
      </w:pPr>
    </w:p>
    <w:sdt>
      <w:sdtPr>
        <w:rPr>
          <w:rFonts w:ascii="Times New Roman" w:eastAsiaTheme="minorHAnsi" w:hAnsi="Times New Roman" w:cs="Times New Roman"/>
          <w:color w:val="auto"/>
          <w:sz w:val="24"/>
          <w:szCs w:val="24"/>
          <w:lang w:val="en-JM"/>
        </w:rPr>
        <w:id w:val="-833531865"/>
        <w:docPartObj>
          <w:docPartGallery w:val="Table of Contents"/>
          <w:docPartUnique/>
        </w:docPartObj>
      </w:sdtPr>
      <w:sdtEndPr>
        <w:rPr>
          <w:b/>
          <w:bCs/>
          <w:noProof/>
          <w:lang w:val="en-US"/>
        </w:rPr>
      </w:sdtEndPr>
      <w:sdtContent>
        <w:p w:rsidR="005B1B00" w:rsidRPr="003A67E4" w:rsidRDefault="005B1B00" w:rsidP="005B1B00">
          <w:pPr>
            <w:pStyle w:val="TOCHeading"/>
            <w:rPr>
              <w:rFonts w:ascii="Times New Roman" w:hAnsi="Times New Roman" w:cs="Times New Roman"/>
              <w:sz w:val="24"/>
              <w:szCs w:val="24"/>
            </w:rPr>
          </w:pPr>
          <w:r w:rsidRPr="003A67E4">
            <w:rPr>
              <w:rFonts w:ascii="Times New Roman" w:hAnsi="Times New Roman" w:cs="Times New Roman"/>
              <w:sz w:val="24"/>
              <w:szCs w:val="24"/>
            </w:rPr>
            <w:t>Table of Contents</w:t>
          </w:r>
        </w:p>
        <w:p w:rsidR="006170B1" w:rsidRDefault="005B1B00">
          <w:pPr>
            <w:pStyle w:val="TOC1"/>
            <w:tabs>
              <w:tab w:val="right" w:leader="dot" w:pos="9350"/>
            </w:tabs>
            <w:rPr>
              <w:rFonts w:eastAsiaTheme="minorEastAsia"/>
              <w:noProof/>
              <w:lang w:eastAsia="en-JM"/>
            </w:rPr>
          </w:pPr>
          <w:r w:rsidRPr="003A67E4">
            <w:rPr>
              <w:rFonts w:ascii="Times New Roman" w:hAnsi="Times New Roman" w:cs="Times New Roman"/>
              <w:sz w:val="24"/>
              <w:szCs w:val="24"/>
            </w:rPr>
            <w:fldChar w:fldCharType="begin"/>
          </w:r>
          <w:r w:rsidRPr="003A67E4">
            <w:rPr>
              <w:rFonts w:ascii="Times New Roman" w:hAnsi="Times New Roman" w:cs="Times New Roman"/>
              <w:sz w:val="24"/>
              <w:szCs w:val="24"/>
            </w:rPr>
            <w:instrText xml:space="preserve"> TOC \o "1-3" \h \z \u </w:instrText>
          </w:r>
          <w:r w:rsidRPr="003A67E4">
            <w:rPr>
              <w:rFonts w:ascii="Times New Roman" w:hAnsi="Times New Roman" w:cs="Times New Roman"/>
              <w:sz w:val="24"/>
              <w:szCs w:val="24"/>
            </w:rPr>
            <w:fldChar w:fldCharType="separate"/>
          </w:r>
          <w:hyperlink w:anchor="_Toc220954341" w:history="1">
            <w:r w:rsidR="006170B1" w:rsidRPr="00E062BF">
              <w:rPr>
                <w:rStyle w:val="Hyperlink"/>
                <w:rFonts w:ascii="Times New Roman" w:hAnsi="Times New Roman" w:cs="Times New Roman"/>
                <w:noProof/>
                <w:lang w:eastAsia="en-JM"/>
              </w:rPr>
              <w:t>Introduction</w:t>
            </w:r>
            <w:r w:rsidR="006170B1">
              <w:rPr>
                <w:noProof/>
                <w:webHidden/>
              </w:rPr>
              <w:tab/>
            </w:r>
            <w:r w:rsidR="006170B1">
              <w:rPr>
                <w:noProof/>
                <w:webHidden/>
              </w:rPr>
              <w:fldChar w:fldCharType="begin"/>
            </w:r>
            <w:r w:rsidR="006170B1">
              <w:rPr>
                <w:noProof/>
                <w:webHidden/>
              </w:rPr>
              <w:instrText xml:space="preserve"> PAGEREF _Toc220954341 \h </w:instrText>
            </w:r>
            <w:r w:rsidR="006170B1">
              <w:rPr>
                <w:noProof/>
                <w:webHidden/>
              </w:rPr>
            </w:r>
            <w:r w:rsidR="006170B1">
              <w:rPr>
                <w:noProof/>
                <w:webHidden/>
              </w:rPr>
              <w:fldChar w:fldCharType="separate"/>
            </w:r>
            <w:r w:rsidR="006170B1">
              <w:rPr>
                <w:noProof/>
                <w:webHidden/>
              </w:rPr>
              <w:t>3</w:t>
            </w:r>
            <w:r w:rsidR="006170B1">
              <w:rPr>
                <w:noProof/>
                <w:webHidden/>
              </w:rPr>
              <w:fldChar w:fldCharType="end"/>
            </w:r>
          </w:hyperlink>
        </w:p>
        <w:p w:rsidR="006170B1" w:rsidRDefault="006170B1">
          <w:pPr>
            <w:pStyle w:val="TOC1"/>
            <w:tabs>
              <w:tab w:val="right" w:leader="dot" w:pos="9350"/>
            </w:tabs>
            <w:rPr>
              <w:rFonts w:eastAsiaTheme="minorEastAsia"/>
              <w:noProof/>
              <w:lang w:eastAsia="en-JM"/>
            </w:rPr>
          </w:pPr>
          <w:hyperlink w:anchor="_Toc220954342" w:history="1">
            <w:r w:rsidRPr="00E062BF">
              <w:rPr>
                <w:rStyle w:val="Hyperlink"/>
                <w:rFonts w:ascii="Times New Roman" w:eastAsia="Times New Roman" w:hAnsi="Times New Roman" w:cs="Times New Roman"/>
                <w:noProof/>
                <w:lang w:eastAsia="en-JM"/>
              </w:rPr>
              <w:t>What is a Learning Management System (LMS)?</w:t>
            </w:r>
            <w:r>
              <w:rPr>
                <w:noProof/>
                <w:webHidden/>
              </w:rPr>
              <w:tab/>
            </w:r>
            <w:r>
              <w:rPr>
                <w:noProof/>
                <w:webHidden/>
              </w:rPr>
              <w:fldChar w:fldCharType="begin"/>
            </w:r>
            <w:r>
              <w:rPr>
                <w:noProof/>
                <w:webHidden/>
              </w:rPr>
              <w:instrText xml:space="preserve"> PAGEREF _Toc220954342 \h </w:instrText>
            </w:r>
            <w:r>
              <w:rPr>
                <w:noProof/>
                <w:webHidden/>
              </w:rPr>
            </w:r>
            <w:r>
              <w:rPr>
                <w:noProof/>
                <w:webHidden/>
              </w:rPr>
              <w:fldChar w:fldCharType="separate"/>
            </w:r>
            <w:r>
              <w:rPr>
                <w:noProof/>
                <w:webHidden/>
              </w:rPr>
              <w:t>4</w:t>
            </w:r>
            <w:r>
              <w:rPr>
                <w:noProof/>
                <w:webHidden/>
              </w:rPr>
              <w:fldChar w:fldCharType="end"/>
            </w:r>
          </w:hyperlink>
        </w:p>
        <w:p w:rsidR="006170B1" w:rsidRDefault="006170B1">
          <w:pPr>
            <w:pStyle w:val="TOC1"/>
            <w:tabs>
              <w:tab w:val="right" w:leader="dot" w:pos="9350"/>
            </w:tabs>
            <w:rPr>
              <w:rFonts w:eastAsiaTheme="minorEastAsia"/>
              <w:noProof/>
              <w:lang w:eastAsia="en-JM"/>
            </w:rPr>
          </w:pPr>
          <w:hyperlink w:anchor="_Toc220954343" w:history="1">
            <w:r w:rsidRPr="00E062BF">
              <w:rPr>
                <w:rStyle w:val="Hyperlink"/>
                <w:rFonts w:ascii="Times New Roman" w:hAnsi="Times New Roman" w:cs="Times New Roman"/>
                <w:noProof/>
                <w:lang w:eastAsia="en-JM"/>
              </w:rPr>
              <w:t>Functions of Learning Management System</w:t>
            </w:r>
            <w:r>
              <w:rPr>
                <w:noProof/>
                <w:webHidden/>
              </w:rPr>
              <w:tab/>
            </w:r>
            <w:r>
              <w:rPr>
                <w:noProof/>
                <w:webHidden/>
              </w:rPr>
              <w:fldChar w:fldCharType="begin"/>
            </w:r>
            <w:r>
              <w:rPr>
                <w:noProof/>
                <w:webHidden/>
              </w:rPr>
              <w:instrText xml:space="preserve"> PAGEREF _Toc220954343 \h </w:instrText>
            </w:r>
            <w:r>
              <w:rPr>
                <w:noProof/>
                <w:webHidden/>
              </w:rPr>
            </w:r>
            <w:r>
              <w:rPr>
                <w:noProof/>
                <w:webHidden/>
              </w:rPr>
              <w:fldChar w:fldCharType="separate"/>
            </w:r>
            <w:r>
              <w:rPr>
                <w:noProof/>
                <w:webHidden/>
              </w:rPr>
              <w:t>6</w:t>
            </w:r>
            <w:r>
              <w:rPr>
                <w:noProof/>
                <w:webHidden/>
              </w:rPr>
              <w:fldChar w:fldCharType="end"/>
            </w:r>
          </w:hyperlink>
        </w:p>
        <w:p w:rsidR="006170B1" w:rsidRDefault="006170B1">
          <w:pPr>
            <w:pStyle w:val="TOC1"/>
            <w:tabs>
              <w:tab w:val="right" w:leader="dot" w:pos="9350"/>
            </w:tabs>
            <w:rPr>
              <w:rFonts w:eastAsiaTheme="minorEastAsia"/>
              <w:noProof/>
              <w:lang w:eastAsia="en-JM"/>
            </w:rPr>
          </w:pPr>
          <w:hyperlink w:anchor="_Toc220954344" w:history="1">
            <w:r w:rsidRPr="00E062BF">
              <w:rPr>
                <w:rStyle w:val="Hyperlink"/>
                <w:rFonts w:ascii="Times New Roman" w:hAnsi="Times New Roman" w:cs="Times New Roman"/>
                <w:noProof/>
              </w:rPr>
              <w:t>What Are Examples of a Learning Management System?</w:t>
            </w:r>
            <w:r>
              <w:rPr>
                <w:noProof/>
                <w:webHidden/>
              </w:rPr>
              <w:tab/>
            </w:r>
            <w:r>
              <w:rPr>
                <w:noProof/>
                <w:webHidden/>
              </w:rPr>
              <w:fldChar w:fldCharType="begin"/>
            </w:r>
            <w:r>
              <w:rPr>
                <w:noProof/>
                <w:webHidden/>
              </w:rPr>
              <w:instrText xml:space="preserve"> PAGEREF _Toc220954344 \h </w:instrText>
            </w:r>
            <w:r>
              <w:rPr>
                <w:noProof/>
                <w:webHidden/>
              </w:rPr>
            </w:r>
            <w:r>
              <w:rPr>
                <w:noProof/>
                <w:webHidden/>
              </w:rPr>
              <w:fldChar w:fldCharType="separate"/>
            </w:r>
            <w:r>
              <w:rPr>
                <w:noProof/>
                <w:webHidden/>
              </w:rPr>
              <w:t>7</w:t>
            </w:r>
            <w:r>
              <w:rPr>
                <w:noProof/>
                <w:webHidden/>
              </w:rPr>
              <w:fldChar w:fldCharType="end"/>
            </w:r>
          </w:hyperlink>
        </w:p>
        <w:p w:rsidR="006170B1" w:rsidRDefault="006170B1">
          <w:pPr>
            <w:pStyle w:val="TOC2"/>
            <w:tabs>
              <w:tab w:val="right" w:leader="dot" w:pos="9350"/>
            </w:tabs>
            <w:rPr>
              <w:rFonts w:eastAsiaTheme="minorEastAsia"/>
              <w:noProof/>
              <w:lang w:eastAsia="en-JM"/>
            </w:rPr>
          </w:pPr>
          <w:hyperlink w:anchor="_Toc220954345" w:history="1">
            <w:r w:rsidRPr="00E062BF">
              <w:rPr>
                <w:rStyle w:val="Hyperlink"/>
                <w:noProof/>
              </w:rPr>
              <w:t>Classroom-Level LMS</w:t>
            </w:r>
            <w:r>
              <w:rPr>
                <w:noProof/>
                <w:webHidden/>
              </w:rPr>
              <w:tab/>
            </w:r>
            <w:r>
              <w:rPr>
                <w:noProof/>
                <w:webHidden/>
              </w:rPr>
              <w:fldChar w:fldCharType="begin"/>
            </w:r>
            <w:r>
              <w:rPr>
                <w:noProof/>
                <w:webHidden/>
              </w:rPr>
              <w:instrText xml:space="preserve"> PAGEREF _Toc220954345 \h </w:instrText>
            </w:r>
            <w:r>
              <w:rPr>
                <w:noProof/>
                <w:webHidden/>
              </w:rPr>
            </w:r>
            <w:r>
              <w:rPr>
                <w:noProof/>
                <w:webHidden/>
              </w:rPr>
              <w:fldChar w:fldCharType="separate"/>
            </w:r>
            <w:r>
              <w:rPr>
                <w:noProof/>
                <w:webHidden/>
              </w:rPr>
              <w:t>7</w:t>
            </w:r>
            <w:r>
              <w:rPr>
                <w:noProof/>
                <w:webHidden/>
              </w:rPr>
              <w:fldChar w:fldCharType="end"/>
            </w:r>
          </w:hyperlink>
        </w:p>
        <w:p w:rsidR="006170B1" w:rsidRDefault="006170B1">
          <w:pPr>
            <w:pStyle w:val="TOC2"/>
            <w:tabs>
              <w:tab w:val="right" w:leader="dot" w:pos="9350"/>
            </w:tabs>
            <w:rPr>
              <w:rFonts w:eastAsiaTheme="minorEastAsia"/>
              <w:noProof/>
              <w:lang w:eastAsia="en-JM"/>
            </w:rPr>
          </w:pPr>
          <w:hyperlink w:anchor="_Toc220954346" w:history="1">
            <w:r w:rsidRPr="00E062BF">
              <w:rPr>
                <w:rStyle w:val="Hyperlink"/>
                <w:noProof/>
              </w:rPr>
              <w:t>Districtwide LMS</w:t>
            </w:r>
            <w:r>
              <w:rPr>
                <w:noProof/>
                <w:webHidden/>
              </w:rPr>
              <w:tab/>
            </w:r>
            <w:r>
              <w:rPr>
                <w:noProof/>
                <w:webHidden/>
              </w:rPr>
              <w:fldChar w:fldCharType="begin"/>
            </w:r>
            <w:r>
              <w:rPr>
                <w:noProof/>
                <w:webHidden/>
              </w:rPr>
              <w:instrText xml:space="preserve"> PAGEREF _Toc220954346 \h </w:instrText>
            </w:r>
            <w:r>
              <w:rPr>
                <w:noProof/>
                <w:webHidden/>
              </w:rPr>
            </w:r>
            <w:r>
              <w:rPr>
                <w:noProof/>
                <w:webHidden/>
              </w:rPr>
              <w:fldChar w:fldCharType="separate"/>
            </w:r>
            <w:r>
              <w:rPr>
                <w:noProof/>
                <w:webHidden/>
              </w:rPr>
              <w:t>7</w:t>
            </w:r>
            <w:r>
              <w:rPr>
                <w:noProof/>
                <w:webHidden/>
              </w:rPr>
              <w:fldChar w:fldCharType="end"/>
            </w:r>
          </w:hyperlink>
        </w:p>
        <w:p w:rsidR="006170B1" w:rsidRDefault="006170B1">
          <w:pPr>
            <w:pStyle w:val="TOC2"/>
            <w:tabs>
              <w:tab w:val="right" w:leader="dot" w:pos="9350"/>
            </w:tabs>
            <w:rPr>
              <w:rFonts w:eastAsiaTheme="minorEastAsia"/>
              <w:noProof/>
              <w:lang w:eastAsia="en-JM"/>
            </w:rPr>
          </w:pPr>
          <w:hyperlink w:anchor="_Toc220954347" w:history="1">
            <w:r w:rsidRPr="00E062BF">
              <w:rPr>
                <w:rStyle w:val="Hyperlink"/>
                <w:noProof/>
              </w:rPr>
              <w:t>Portfolio-Based LMS for Early Learners</w:t>
            </w:r>
            <w:r>
              <w:rPr>
                <w:noProof/>
                <w:webHidden/>
              </w:rPr>
              <w:tab/>
            </w:r>
            <w:r>
              <w:rPr>
                <w:noProof/>
                <w:webHidden/>
              </w:rPr>
              <w:fldChar w:fldCharType="begin"/>
            </w:r>
            <w:r>
              <w:rPr>
                <w:noProof/>
                <w:webHidden/>
              </w:rPr>
              <w:instrText xml:space="preserve"> PAGEREF _Toc220954347 \h </w:instrText>
            </w:r>
            <w:r>
              <w:rPr>
                <w:noProof/>
                <w:webHidden/>
              </w:rPr>
            </w:r>
            <w:r>
              <w:rPr>
                <w:noProof/>
                <w:webHidden/>
              </w:rPr>
              <w:fldChar w:fldCharType="separate"/>
            </w:r>
            <w:r>
              <w:rPr>
                <w:noProof/>
                <w:webHidden/>
              </w:rPr>
              <w:t>8</w:t>
            </w:r>
            <w:r>
              <w:rPr>
                <w:noProof/>
                <w:webHidden/>
              </w:rPr>
              <w:fldChar w:fldCharType="end"/>
            </w:r>
          </w:hyperlink>
        </w:p>
        <w:p w:rsidR="006170B1" w:rsidRDefault="006170B1">
          <w:pPr>
            <w:pStyle w:val="TOC2"/>
            <w:tabs>
              <w:tab w:val="right" w:leader="dot" w:pos="9350"/>
            </w:tabs>
            <w:rPr>
              <w:rFonts w:eastAsiaTheme="minorEastAsia"/>
              <w:noProof/>
              <w:lang w:eastAsia="en-JM"/>
            </w:rPr>
          </w:pPr>
          <w:hyperlink w:anchor="_Toc220954348" w:history="1">
            <w:r w:rsidRPr="00E062BF">
              <w:rPr>
                <w:rStyle w:val="Hyperlink"/>
                <w:noProof/>
              </w:rPr>
              <w:t>Standards-Aligned LMS</w:t>
            </w:r>
            <w:r>
              <w:rPr>
                <w:noProof/>
                <w:webHidden/>
              </w:rPr>
              <w:tab/>
            </w:r>
            <w:r>
              <w:rPr>
                <w:noProof/>
                <w:webHidden/>
              </w:rPr>
              <w:fldChar w:fldCharType="begin"/>
            </w:r>
            <w:r>
              <w:rPr>
                <w:noProof/>
                <w:webHidden/>
              </w:rPr>
              <w:instrText xml:space="preserve"> PAGEREF _Toc220954348 \h </w:instrText>
            </w:r>
            <w:r>
              <w:rPr>
                <w:noProof/>
                <w:webHidden/>
              </w:rPr>
            </w:r>
            <w:r>
              <w:rPr>
                <w:noProof/>
                <w:webHidden/>
              </w:rPr>
              <w:fldChar w:fldCharType="separate"/>
            </w:r>
            <w:r>
              <w:rPr>
                <w:noProof/>
                <w:webHidden/>
              </w:rPr>
              <w:t>8</w:t>
            </w:r>
            <w:r>
              <w:rPr>
                <w:noProof/>
                <w:webHidden/>
              </w:rPr>
              <w:fldChar w:fldCharType="end"/>
            </w:r>
          </w:hyperlink>
        </w:p>
        <w:p w:rsidR="006170B1" w:rsidRDefault="006170B1">
          <w:pPr>
            <w:pStyle w:val="TOC2"/>
            <w:tabs>
              <w:tab w:val="right" w:leader="dot" w:pos="9350"/>
            </w:tabs>
            <w:rPr>
              <w:rFonts w:eastAsiaTheme="minorEastAsia"/>
              <w:noProof/>
              <w:lang w:eastAsia="en-JM"/>
            </w:rPr>
          </w:pPr>
          <w:hyperlink w:anchor="_Toc220954349" w:history="1">
            <w:r w:rsidRPr="00E062BF">
              <w:rPr>
                <w:rStyle w:val="Hyperlink"/>
                <w:noProof/>
              </w:rPr>
              <w:t>Curriculum-Integrated Learning Systems</w:t>
            </w:r>
            <w:r>
              <w:rPr>
                <w:noProof/>
                <w:webHidden/>
              </w:rPr>
              <w:tab/>
            </w:r>
            <w:r>
              <w:rPr>
                <w:noProof/>
                <w:webHidden/>
              </w:rPr>
              <w:fldChar w:fldCharType="begin"/>
            </w:r>
            <w:r>
              <w:rPr>
                <w:noProof/>
                <w:webHidden/>
              </w:rPr>
              <w:instrText xml:space="preserve"> PAGEREF _Toc220954349 \h </w:instrText>
            </w:r>
            <w:r>
              <w:rPr>
                <w:noProof/>
                <w:webHidden/>
              </w:rPr>
            </w:r>
            <w:r>
              <w:rPr>
                <w:noProof/>
                <w:webHidden/>
              </w:rPr>
              <w:fldChar w:fldCharType="separate"/>
            </w:r>
            <w:r>
              <w:rPr>
                <w:noProof/>
                <w:webHidden/>
              </w:rPr>
              <w:t>9</w:t>
            </w:r>
            <w:r>
              <w:rPr>
                <w:noProof/>
                <w:webHidden/>
              </w:rPr>
              <w:fldChar w:fldCharType="end"/>
            </w:r>
          </w:hyperlink>
        </w:p>
        <w:p w:rsidR="006170B1" w:rsidRDefault="006170B1">
          <w:pPr>
            <w:pStyle w:val="TOC2"/>
            <w:tabs>
              <w:tab w:val="right" w:leader="dot" w:pos="9350"/>
            </w:tabs>
            <w:rPr>
              <w:rFonts w:eastAsiaTheme="minorEastAsia"/>
              <w:noProof/>
              <w:lang w:eastAsia="en-JM"/>
            </w:rPr>
          </w:pPr>
          <w:hyperlink w:anchor="_Toc220954350" w:history="1">
            <w:r w:rsidRPr="00E062BF">
              <w:rPr>
                <w:rStyle w:val="Hyperlink"/>
                <w:noProof/>
              </w:rPr>
              <w:t>Synchronous Instruction Tools (LMS Support Systems)</w:t>
            </w:r>
            <w:r>
              <w:rPr>
                <w:noProof/>
                <w:webHidden/>
              </w:rPr>
              <w:tab/>
            </w:r>
            <w:r>
              <w:rPr>
                <w:noProof/>
                <w:webHidden/>
              </w:rPr>
              <w:fldChar w:fldCharType="begin"/>
            </w:r>
            <w:r>
              <w:rPr>
                <w:noProof/>
                <w:webHidden/>
              </w:rPr>
              <w:instrText xml:space="preserve"> PAGEREF _Toc220954350 \h </w:instrText>
            </w:r>
            <w:r>
              <w:rPr>
                <w:noProof/>
                <w:webHidden/>
              </w:rPr>
            </w:r>
            <w:r>
              <w:rPr>
                <w:noProof/>
                <w:webHidden/>
              </w:rPr>
              <w:fldChar w:fldCharType="separate"/>
            </w:r>
            <w:r>
              <w:rPr>
                <w:noProof/>
                <w:webHidden/>
              </w:rPr>
              <w:t>9</w:t>
            </w:r>
            <w:r>
              <w:rPr>
                <w:noProof/>
                <w:webHidden/>
              </w:rPr>
              <w:fldChar w:fldCharType="end"/>
            </w:r>
          </w:hyperlink>
        </w:p>
        <w:p w:rsidR="006170B1" w:rsidRDefault="006170B1">
          <w:pPr>
            <w:pStyle w:val="TOC1"/>
            <w:tabs>
              <w:tab w:val="right" w:leader="dot" w:pos="9350"/>
            </w:tabs>
            <w:rPr>
              <w:rFonts w:eastAsiaTheme="minorEastAsia"/>
              <w:noProof/>
              <w:lang w:eastAsia="en-JM"/>
            </w:rPr>
          </w:pPr>
          <w:hyperlink w:anchor="_Toc220954351" w:history="1">
            <w:r w:rsidRPr="00E062BF">
              <w:rPr>
                <w:rStyle w:val="Hyperlink"/>
                <w:rFonts w:ascii="Times New Roman" w:hAnsi="Times New Roman" w:cs="Times New Roman"/>
                <w:noProof/>
              </w:rPr>
              <w:t>Core Roles in Education and Training</w:t>
            </w:r>
            <w:r>
              <w:rPr>
                <w:noProof/>
                <w:webHidden/>
              </w:rPr>
              <w:tab/>
            </w:r>
            <w:r>
              <w:rPr>
                <w:noProof/>
                <w:webHidden/>
              </w:rPr>
              <w:fldChar w:fldCharType="begin"/>
            </w:r>
            <w:r>
              <w:rPr>
                <w:noProof/>
                <w:webHidden/>
              </w:rPr>
              <w:instrText xml:space="preserve"> PAGEREF _Toc220954351 \h </w:instrText>
            </w:r>
            <w:r>
              <w:rPr>
                <w:noProof/>
                <w:webHidden/>
              </w:rPr>
            </w:r>
            <w:r>
              <w:rPr>
                <w:noProof/>
                <w:webHidden/>
              </w:rPr>
              <w:fldChar w:fldCharType="separate"/>
            </w:r>
            <w:r>
              <w:rPr>
                <w:noProof/>
                <w:webHidden/>
              </w:rPr>
              <w:t>9</w:t>
            </w:r>
            <w:r>
              <w:rPr>
                <w:noProof/>
                <w:webHidden/>
              </w:rPr>
              <w:fldChar w:fldCharType="end"/>
            </w:r>
          </w:hyperlink>
        </w:p>
        <w:p w:rsidR="006170B1" w:rsidRDefault="006170B1">
          <w:pPr>
            <w:pStyle w:val="TOC2"/>
            <w:tabs>
              <w:tab w:val="right" w:leader="dot" w:pos="9350"/>
            </w:tabs>
            <w:rPr>
              <w:rFonts w:eastAsiaTheme="minorEastAsia"/>
              <w:noProof/>
              <w:lang w:eastAsia="en-JM"/>
            </w:rPr>
          </w:pPr>
          <w:hyperlink w:anchor="_Toc220954352" w:history="1">
            <w:r w:rsidRPr="00E062BF">
              <w:rPr>
                <w:rStyle w:val="Hyperlink"/>
                <w:noProof/>
              </w:rPr>
              <w:t>Centralized Administration:</w:t>
            </w:r>
            <w:r>
              <w:rPr>
                <w:noProof/>
                <w:webHidden/>
              </w:rPr>
              <w:tab/>
            </w:r>
            <w:r>
              <w:rPr>
                <w:noProof/>
                <w:webHidden/>
              </w:rPr>
              <w:fldChar w:fldCharType="begin"/>
            </w:r>
            <w:r>
              <w:rPr>
                <w:noProof/>
                <w:webHidden/>
              </w:rPr>
              <w:instrText xml:space="preserve"> PAGEREF _Toc220954352 \h </w:instrText>
            </w:r>
            <w:r>
              <w:rPr>
                <w:noProof/>
                <w:webHidden/>
              </w:rPr>
            </w:r>
            <w:r>
              <w:rPr>
                <w:noProof/>
                <w:webHidden/>
              </w:rPr>
              <w:fldChar w:fldCharType="separate"/>
            </w:r>
            <w:r>
              <w:rPr>
                <w:noProof/>
                <w:webHidden/>
              </w:rPr>
              <w:t>9</w:t>
            </w:r>
            <w:r>
              <w:rPr>
                <w:noProof/>
                <w:webHidden/>
              </w:rPr>
              <w:fldChar w:fldCharType="end"/>
            </w:r>
          </w:hyperlink>
        </w:p>
        <w:p w:rsidR="006170B1" w:rsidRDefault="006170B1">
          <w:pPr>
            <w:pStyle w:val="TOC2"/>
            <w:tabs>
              <w:tab w:val="right" w:leader="dot" w:pos="9350"/>
            </w:tabs>
            <w:rPr>
              <w:rFonts w:eastAsiaTheme="minorEastAsia"/>
              <w:noProof/>
              <w:lang w:eastAsia="en-JM"/>
            </w:rPr>
          </w:pPr>
          <w:hyperlink w:anchor="_Toc220954353" w:history="1">
            <w:r w:rsidRPr="00E062BF">
              <w:rPr>
                <w:rStyle w:val="Hyperlink"/>
                <w:noProof/>
              </w:rPr>
              <w:t>Personalized and Adaptive Learning:</w:t>
            </w:r>
            <w:r>
              <w:rPr>
                <w:noProof/>
                <w:webHidden/>
              </w:rPr>
              <w:tab/>
            </w:r>
            <w:r>
              <w:rPr>
                <w:noProof/>
                <w:webHidden/>
              </w:rPr>
              <w:fldChar w:fldCharType="begin"/>
            </w:r>
            <w:r>
              <w:rPr>
                <w:noProof/>
                <w:webHidden/>
              </w:rPr>
              <w:instrText xml:space="preserve"> PAGEREF _Toc220954353 \h </w:instrText>
            </w:r>
            <w:r>
              <w:rPr>
                <w:noProof/>
                <w:webHidden/>
              </w:rPr>
            </w:r>
            <w:r>
              <w:rPr>
                <w:noProof/>
                <w:webHidden/>
              </w:rPr>
              <w:fldChar w:fldCharType="separate"/>
            </w:r>
            <w:r>
              <w:rPr>
                <w:noProof/>
                <w:webHidden/>
              </w:rPr>
              <w:t>9</w:t>
            </w:r>
            <w:r>
              <w:rPr>
                <w:noProof/>
                <w:webHidden/>
              </w:rPr>
              <w:fldChar w:fldCharType="end"/>
            </w:r>
          </w:hyperlink>
        </w:p>
        <w:p w:rsidR="006170B1" w:rsidRDefault="006170B1">
          <w:pPr>
            <w:pStyle w:val="TOC2"/>
            <w:tabs>
              <w:tab w:val="right" w:leader="dot" w:pos="9350"/>
            </w:tabs>
            <w:rPr>
              <w:rFonts w:eastAsiaTheme="minorEastAsia"/>
              <w:noProof/>
              <w:lang w:eastAsia="en-JM"/>
            </w:rPr>
          </w:pPr>
          <w:hyperlink w:anchor="_Toc220954354" w:history="1">
            <w:r w:rsidRPr="00E062BF">
              <w:rPr>
                <w:rStyle w:val="Hyperlink"/>
                <w:noProof/>
              </w:rPr>
              <w:t>Flexible Course Delivery:</w:t>
            </w:r>
            <w:r>
              <w:rPr>
                <w:noProof/>
                <w:webHidden/>
              </w:rPr>
              <w:tab/>
            </w:r>
            <w:r>
              <w:rPr>
                <w:noProof/>
                <w:webHidden/>
              </w:rPr>
              <w:fldChar w:fldCharType="begin"/>
            </w:r>
            <w:r>
              <w:rPr>
                <w:noProof/>
                <w:webHidden/>
              </w:rPr>
              <w:instrText xml:space="preserve"> PAGEREF _Toc220954354 \h </w:instrText>
            </w:r>
            <w:r>
              <w:rPr>
                <w:noProof/>
                <w:webHidden/>
              </w:rPr>
            </w:r>
            <w:r>
              <w:rPr>
                <w:noProof/>
                <w:webHidden/>
              </w:rPr>
              <w:fldChar w:fldCharType="separate"/>
            </w:r>
            <w:r>
              <w:rPr>
                <w:noProof/>
                <w:webHidden/>
              </w:rPr>
              <w:t>10</w:t>
            </w:r>
            <w:r>
              <w:rPr>
                <w:noProof/>
                <w:webHidden/>
              </w:rPr>
              <w:fldChar w:fldCharType="end"/>
            </w:r>
          </w:hyperlink>
        </w:p>
        <w:p w:rsidR="006170B1" w:rsidRDefault="006170B1">
          <w:pPr>
            <w:pStyle w:val="TOC2"/>
            <w:tabs>
              <w:tab w:val="right" w:leader="dot" w:pos="9350"/>
            </w:tabs>
            <w:rPr>
              <w:rFonts w:eastAsiaTheme="minorEastAsia"/>
              <w:noProof/>
              <w:lang w:eastAsia="en-JM"/>
            </w:rPr>
          </w:pPr>
          <w:hyperlink w:anchor="_Toc220954355" w:history="1">
            <w:r w:rsidRPr="00E062BF">
              <w:rPr>
                <w:rStyle w:val="Hyperlink"/>
                <w:noProof/>
              </w:rPr>
              <w:t>Data-Driven Decision Making:</w:t>
            </w:r>
            <w:r>
              <w:rPr>
                <w:noProof/>
                <w:webHidden/>
              </w:rPr>
              <w:tab/>
            </w:r>
            <w:r>
              <w:rPr>
                <w:noProof/>
                <w:webHidden/>
              </w:rPr>
              <w:fldChar w:fldCharType="begin"/>
            </w:r>
            <w:r>
              <w:rPr>
                <w:noProof/>
                <w:webHidden/>
              </w:rPr>
              <w:instrText xml:space="preserve"> PAGEREF _Toc220954355 \h </w:instrText>
            </w:r>
            <w:r>
              <w:rPr>
                <w:noProof/>
                <w:webHidden/>
              </w:rPr>
            </w:r>
            <w:r>
              <w:rPr>
                <w:noProof/>
                <w:webHidden/>
              </w:rPr>
              <w:fldChar w:fldCharType="separate"/>
            </w:r>
            <w:r>
              <w:rPr>
                <w:noProof/>
                <w:webHidden/>
              </w:rPr>
              <w:t>10</w:t>
            </w:r>
            <w:r>
              <w:rPr>
                <w:noProof/>
                <w:webHidden/>
              </w:rPr>
              <w:fldChar w:fldCharType="end"/>
            </w:r>
          </w:hyperlink>
        </w:p>
        <w:p w:rsidR="006170B1" w:rsidRDefault="006170B1">
          <w:pPr>
            <w:pStyle w:val="TOC1"/>
            <w:tabs>
              <w:tab w:val="right" w:leader="dot" w:pos="9350"/>
            </w:tabs>
            <w:rPr>
              <w:rFonts w:eastAsiaTheme="minorEastAsia"/>
              <w:noProof/>
              <w:lang w:eastAsia="en-JM"/>
            </w:rPr>
          </w:pPr>
          <w:hyperlink w:anchor="_Toc220954356" w:history="1">
            <w:r w:rsidRPr="00E062BF">
              <w:rPr>
                <w:rStyle w:val="Hyperlink"/>
                <w:rFonts w:ascii="Times New Roman" w:hAnsi="Times New Roman" w:cs="Times New Roman"/>
                <w:noProof/>
              </w:rPr>
              <w:t>Key Features as of 2026</w:t>
            </w:r>
            <w:r>
              <w:rPr>
                <w:noProof/>
                <w:webHidden/>
              </w:rPr>
              <w:tab/>
            </w:r>
            <w:r>
              <w:rPr>
                <w:noProof/>
                <w:webHidden/>
              </w:rPr>
              <w:fldChar w:fldCharType="begin"/>
            </w:r>
            <w:r>
              <w:rPr>
                <w:noProof/>
                <w:webHidden/>
              </w:rPr>
              <w:instrText xml:space="preserve"> PAGEREF _Toc220954356 \h </w:instrText>
            </w:r>
            <w:r>
              <w:rPr>
                <w:noProof/>
                <w:webHidden/>
              </w:rPr>
            </w:r>
            <w:r>
              <w:rPr>
                <w:noProof/>
                <w:webHidden/>
              </w:rPr>
              <w:fldChar w:fldCharType="separate"/>
            </w:r>
            <w:r>
              <w:rPr>
                <w:noProof/>
                <w:webHidden/>
              </w:rPr>
              <w:t>10</w:t>
            </w:r>
            <w:r>
              <w:rPr>
                <w:noProof/>
                <w:webHidden/>
              </w:rPr>
              <w:fldChar w:fldCharType="end"/>
            </w:r>
          </w:hyperlink>
        </w:p>
        <w:p w:rsidR="006170B1" w:rsidRDefault="006170B1">
          <w:pPr>
            <w:pStyle w:val="TOC2"/>
            <w:tabs>
              <w:tab w:val="right" w:leader="dot" w:pos="9350"/>
            </w:tabs>
            <w:rPr>
              <w:rFonts w:eastAsiaTheme="minorEastAsia"/>
              <w:noProof/>
              <w:lang w:eastAsia="en-JM"/>
            </w:rPr>
          </w:pPr>
          <w:hyperlink w:anchor="_Toc220954357" w:history="1">
            <w:r w:rsidRPr="00E062BF">
              <w:rPr>
                <w:rStyle w:val="Hyperlink"/>
                <w:noProof/>
              </w:rPr>
              <w:t>AI Integration</w:t>
            </w:r>
            <w:r>
              <w:rPr>
                <w:noProof/>
                <w:webHidden/>
              </w:rPr>
              <w:tab/>
            </w:r>
            <w:r>
              <w:rPr>
                <w:noProof/>
                <w:webHidden/>
              </w:rPr>
              <w:fldChar w:fldCharType="begin"/>
            </w:r>
            <w:r>
              <w:rPr>
                <w:noProof/>
                <w:webHidden/>
              </w:rPr>
              <w:instrText xml:space="preserve"> PAGEREF _Toc220954357 \h </w:instrText>
            </w:r>
            <w:r>
              <w:rPr>
                <w:noProof/>
                <w:webHidden/>
              </w:rPr>
            </w:r>
            <w:r>
              <w:rPr>
                <w:noProof/>
                <w:webHidden/>
              </w:rPr>
              <w:fldChar w:fldCharType="separate"/>
            </w:r>
            <w:r>
              <w:rPr>
                <w:noProof/>
                <w:webHidden/>
              </w:rPr>
              <w:t>10</w:t>
            </w:r>
            <w:r>
              <w:rPr>
                <w:noProof/>
                <w:webHidden/>
              </w:rPr>
              <w:fldChar w:fldCharType="end"/>
            </w:r>
          </w:hyperlink>
        </w:p>
        <w:p w:rsidR="006170B1" w:rsidRDefault="006170B1">
          <w:pPr>
            <w:pStyle w:val="TOC2"/>
            <w:tabs>
              <w:tab w:val="right" w:leader="dot" w:pos="9350"/>
            </w:tabs>
            <w:rPr>
              <w:rFonts w:eastAsiaTheme="minorEastAsia"/>
              <w:noProof/>
              <w:lang w:eastAsia="en-JM"/>
            </w:rPr>
          </w:pPr>
          <w:hyperlink w:anchor="_Toc220954358" w:history="1">
            <w:r w:rsidRPr="00E062BF">
              <w:rPr>
                <w:rStyle w:val="Hyperlink"/>
                <w:noProof/>
              </w:rPr>
              <w:t>Interoperability</w:t>
            </w:r>
            <w:r>
              <w:rPr>
                <w:noProof/>
                <w:webHidden/>
              </w:rPr>
              <w:tab/>
            </w:r>
            <w:r>
              <w:rPr>
                <w:noProof/>
                <w:webHidden/>
              </w:rPr>
              <w:fldChar w:fldCharType="begin"/>
            </w:r>
            <w:r>
              <w:rPr>
                <w:noProof/>
                <w:webHidden/>
              </w:rPr>
              <w:instrText xml:space="preserve"> PAGEREF _Toc220954358 \h </w:instrText>
            </w:r>
            <w:r>
              <w:rPr>
                <w:noProof/>
                <w:webHidden/>
              </w:rPr>
            </w:r>
            <w:r>
              <w:rPr>
                <w:noProof/>
                <w:webHidden/>
              </w:rPr>
              <w:fldChar w:fldCharType="separate"/>
            </w:r>
            <w:r>
              <w:rPr>
                <w:noProof/>
                <w:webHidden/>
              </w:rPr>
              <w:t>10</w:t>
            </w:r>
            <w:r>
              <w:rPr>
                <w:noProof/>
                <w:webHidden/>
              </w:rPr>
              <w:fldChar w:fldCharType="end"/>
            </w:r>
          </w:hyperlink>
        </w:p>
        <w:p w:rsidR="006170B1" w:rsidRDefault="006170B1">
          <w:pPr>
            <w:pStyle w:val="TOC2"/>
            <w:tabs>
              <w:tab w:val="right" w:leader="dot" w:pos="9350"/>
            </w:tabs>
            <w:rPr>
              <w:rFonts w:eastAsiaTheme="minorEastAsia"/>
              <w:noProof/>
              <w:lang w:eastAsia="en-JM"/>
            </w:rPr>
          </w:pPr>
          <w:hyperlink w:anchor="_Toc220954359" w:history="1">
            <w:r w:rsidRPr="00E062BF">
              <w:rPr>
                <w:rStyle w:val="Hyperlink"/>
                <w:noProof/>
              </w:rPr>
              <w:t>Accessibility Standards</w:t>
            </w:r>
            <w:r>
              <w:rPr>
                <w:noProof/>
                <w:webHidden/>
              </w:rPr>
              <w:tab/>
            </w:r>
            <w:r>
              <w:rPr>
                <w:noProof/>
                <w:webHidden/>
              </w:rPr>
              <w:fldChar w:fldCharType="begin"/>
            </w:r>
            <w:r>
              <w:rPr>
                <w:noProof/>
                <w:webHidden/>
              </w:rPr>
              <w:instrText xml:space="preserve"> PAGEREF _Toc220954359 \h </w:instrText>
            </w:r>
            <w:r>
              <w:rPr>
                <w:noProof/>
                <w:webHidden/>
              </w:rPr>
            </w:r>
            <w:r>
              <w:rPr>
                <w:noProof/>
                <w:webHidden/>
              </w:rPr>
              <w:fldChar w:fldCharType="separate"/>
            </w:r>
            <w:r>
              <w:rPr>
                <w:noProof/>
                <w:webHidden/>
              </w:rPr>
              <w:t>10</w:t>
            </w:r>
            <w:r>
              <w:rPr>
                <w:noProof/>
                <w:webHidden/>
              </w:rPr>
              <w:fldChar w:fldCharType="end"/>
            </w:r>
          </w:hyperlink>
        </w:p>
        <w:p w:rsidR="006170B1" w:rsidRDefault="006170B1">
          <w:pPr>
            <w:pStyle w:val="TOC2"/>
            <w:tabs>
              <w:tab w:val="right" w:leader="dot" w:pos="9350"/>
            </w:tabs>
            <w:rPr>
              <w:rFonts w:eastAsiaTheme="minorEastAsia"/>
              <w:noProof/>
              <w:lang w:eastAsia="en-JM"/>
            </w:rPr>
          </w:pPr>
          <w:hyperlink w:anchor="_Toc220954360" w:history="1">
            <w:r w:rsidRPr="00E062BF">
              <w:rPr>
                <w:rStyle w:val="Hyperlink"/>
                <w:noProof/>
              </w:rPr>
              <w:t>Security and Compliance</w:t>
            </w:r>
            <w:r>
              <w:rPr>
                <w:noProof/>
                <w:webHidden/>
              </w:rPr>
              <w:tab/>
            </w:r>
            <w:r>
              <w:rPr>
                <w:noProof/>
                <w:webHidden/>
              </w:rPr>
              <w:fldChar w:fldCharType="begin"/>
            </w:r>
            <w:r>
              <w:rPr>
                <w:noProof/>
                <w:webHidden/>
              </w:rPr>
              <w:instrText xml:space="preserve"> PAGEREF _Toc220954360 \h </w:instrText>
            </w:r>
            <w:r>
              <w:rPr>
                <w:noProof/>
                <w:webHidden/>
              </w:rPr>
            </w:r>
            <w:r>
              <w:rPr>
                <w:noProof/>
                <w:webHidden/>
              </w:rPr>
              <w:fldChar w:fldCharType="separate"/>
            </w:r>
            <w:r>
              <w:rPr>
                <w:noProof/>
                <w:webHidden/>
              </w:rPr>
              <w:t>11</w:t>
            </w:r>
            <w:r>
              <w:rPr>
                <w:noProof/>
                <w:webHidden/>
              </w:rPr>
              <w:fldChar w:fldCharType="end"/>
            </w:r>
          </w:hyperlink>
        </w:p>
        <w:p w:rsidR="006170B1" w:rsidRDefault="006170B1">
          <w:pPr>
            <w:pStyle w:val="TOC1"/>
            <w:tabs>
              <w:tab w:val="right" w:leader="dot" w:pos="9350"/>
            </w:tabs>
            <w:rPr>
              <w:rFonts w:eastAsiaTheme="minorEastAsia"/>
              <w:noProof/>
              <w:lang w:eastAsia="en-JM"/>
            </w:rPr>
          </w:pPr>
          <w:hyperlink w:anchor="_Toc220954361" w:history="1">
            <w:r w:rsidRPr="00E062BF">
              <w:rPr>
                <w:rStyle w:val="Hyperlink"/>
                <w:rFonts w:ascii="Times New Roman" w:hAnsi="Times New Roman" w:cs="Times New Roman"/>
                <w:noProof/>
              </w:rPr>
              <w:t>Using Learning Management System</w:t>
            </w:r>
            <w:r>
              <w:rPr>
                <w:noProof/>
                <w:webHidden/>
              </w:rPr>
              <w:tab/>
            </w:r>
            <w:r>
              <w:rPr>
                <w:noProof/>
                <w:webHidden/>
              </w:rPr>
              <w:fldChar w:fldCharType="begin"/>
            </w:r>
            <w:r>
              <w:rPr>
                <w:noProof/>
                <w:webHidden/>
              </w:rPr>
              <w:instrText xml:space="preserve"> PAGEREF _Toc220954361 \h </w:instrText>
            </w:r>
            <w:r>
              <w:rPr>
                <w:noProof/>
                <w:webHidden/>
              </w:rPr>
            </w:r>
            <w:r>
              <w:rPr>
                <w:noProof/>
                <w:webHidden/>
              </w:rPr>
              <w:fldChar w:fldCharType="separate"/>
            </w:r>
            <w:r>
              <w:rPr>
                <w:noProof/>
                <w:webHidden/>
              </w:rPr>
              <w:t>11</w:t>
            </w:r>
            <w:r>
              <w:rPr>
                <w:noProof/>
                <w:webHidden/>
              </w:rPr>
              <w:fldChar w:fldCharType="end"/>
            </w:r>
          </w:hyperlink>
        </w:p>
        <w:p w:rsidR="006170B1" w:rsidRDefault="006170B1">
          <w:pPr>
            <w:pStyle w:val="TOC1"/>
            <w:tabs>
              <w:tab w:val="right" w:leader="dot" w:pos="9350"/>
            </w:tabs>
            <w:rPr>
              <w:rFonts w:eastAsiaTheme="minorEastAsia"/>
              <w:noProof/>
              <w:lang w:eastAsia="en-JM"/>
            </w:rPr>
          </w:pPr>
          <w:hyperlink w:anchor="_Toc220954362" w:history="1">
            <w:r w:rsidRPr="00E062BF">
              <w:rPr>
                <w:rStyle w:val="Hyperlink"/>
                <w:rFonts w:ascii="Times New Roman" w:hAnsi="Times New Roman" w:cs="Times New Roman"/>
                <w:noProof/>
              </w:rPr>
              <w:t>Conclusion</w:t>
            </w:r>
            <w:r>
              <w:rPr>
                <w:noProof/>
                <w:webHidden/>
              </w:rPr>
              <w:tab/>
            </w:r>
            <w:r>
              <w:rPr>
                <w:noProof/>
                <w:webHidden/>
              </w:rPr>
              <w:fldChar w:fldCharType="begin"/>
            </w:r>
            <w:r>
              <w:rPr>
                <w:noProof/>
                <w:webHidden/>
              </w:rPr>
              <w:instrText xml:space="preserve"> PAGEREF _Toc220954362 \h </w:instrText>
            </w:r>
            <w:r>
              <w:rPr>
                <w:noProof/>
                <w:webHidden/>
              </w:rPr>
            </w:r>
            <w:r>
              <w:rPr>
                <w:noProof/>
                <w:webHidden/>
              </w:rPr>
              <w:fldChar w:fldCharType="separate"/>
            </w:r>
            <w:r>
              <w:rPr>
                <w:noProof/>
                <w:webHidden/>
              </w:rPr>
              <w:t>12</w:t>
            </w:r>
            <w:r>
              <w:rPr>
                <w:noProof/>
                <w:webHidden/>
              </w:rPr>
              <w:fldChar w:fldCharType="end"/>
            </w:r>
          </w:hyperlink>
        </w:p>
        <w:p w:rsidR="006170B1" w:rsidRDefault="006170B1">
          <w:pPr>
            <w:pStyle w:val="TOC1"/>
            <w:tabs>
              <w:tab w:val="right" w:leader="dot" w:pos="9350"/>
            </w:tabs>
            <w:rPr>
              <w:rFonts w:eastAsiaTheme="minorEastAsia"/>
              <w:noProof/>
              <w:lang w:eastAsia="en-JM"/>
            </w:rPr>
          </w:pPr>
          <w:hyperlink w:anchor="_Toc220954363" w:history="1">
            <w:r w:rsidRPr="00E062BF">
              <w:rPr>
                <w:rStyle w:val="Hyperlink"/>
                <w:rFonts w:ascii="Times New Roman" w:hAnsi="Times New Roman" w:cs="Times New Roman"/>
                <w:noProof/>
              </w:rPr>
              <w:t>References</w:t>
            </w:r>
            <w:r>
              <w:rPr>
                <w:noProof/>
                <w:webHidden/>
              </w:rPr>
              <w:tab/>
            </w:r>
            <w:r>
              <w:rPr>
                <w:noProof/>
                <w:webHidden/>
              </w:rPr>
              <w:fldChar w:fldCharType="begin"/>
            </w:r>
            <w:r>
              <w:rPr>
                <w:noProof/>
                <w:webHidden/>
              </w:rPr>
              <w:instrText xml:space="preserve"> PAGEREF _Toc220954363 \h </w:instrText>
            </w:r>
            <w:r>
              <w:rPr>
                <w:noProof/>
                <w:webHidden/>
              </w:rPr>
            </w:r>
            <w:r>
              <w:rPr>
                <w:noProof/>
                <w:webHidden/>
              </w:rPr>
              <w:fldChar w:fldCharType="separate"/>
            </w:r>
            <w:r>
              <w:rPr>
                <w:noProof/>
                <w:webHidden/>
              </w:rPr>
              <w:t>14</w:t>
            </w:r>
            <w:r>
              <w:rPr>
                <w:noProof/>
                <w:webHidden/>
              </w:rPr>
              <w:fldChar w:fldCharType="end"/>
            </w:r>
          </w:hyperlink>
        </w:p>
        <w:p w:rsidR="005B1B00" w:rsidRPr="003A67E4" w:rsidRDefault="005B1B00" w:rsidP="005B1B00">
          <w:pPr>
            <w:rPr>
              <w:rFonts w:ascii="Times New Roman" w:hAnsi="Times New Roman" w:cs="Times New Roman"/>
              <w:sz w:val="24"/>
              <w:szCs w:val="24"/>
            </w:rPr>
          </w:pPr>
          <w:r w:rsidRPr="003A67E4">
            <w:rPr>
              <w:rFonts w:ascii="Times New Roman" w:hAnsi="Times New Roman" w:cs="Times New Roman"/>
              <w:b/>
              <w:bCs/>
              <w:noProof/>
              <w:sz w:val="24"/>
              <w:szCs w:val="24"/>
            </w:rPr>
            <w:fldChar w:fldCharType="end"/>
          </w:r>
        </w:p>
      </w:sdtContent>
    </w:sdt>
    <w:p w:rsidR="005B1B00" w:rsidRPr="003A67E4" w:rsidRDefault="005B1B00" w:rsidP="005B1B00">
      <w:pPr>
        <w:rPr>
          <w:rFonts w:ascii="Times New Roman" w:hAnsi="Times New Roman" w:cs="Times New Roman"/>
          <w:sz w:val="24"/>
          <w:szCs w:val="24"/>
          <w:lang w:eastAsia="en-JM"/>
        </w:rPr>
      </w:pPr>
    </w:p>
    <w:p w:rsidR="005B1B00" w:rsidRPr="003A67E4" w:rsidRDefault="005B1B00" w:rsidP="005B1B00">
      <w:pPr>
        <w:rPr>
          <w:rFonts w:ascii="Times New Roman" w:hAnsi="Times New Roman" w:cs="Times New Roman"/>
          <w:sz w:val="24"/>
          <w:szCs w:val="24"/>
          <w:lang w:eastAsia="en-JM"/>
        </w:rPr>
      </w:pPr>
    </w:p>
    <w:p w:rsidR="005B1B00" w:rsidRPr="003A67E4" w:rsidRDefault="005B1B00" w:rsidP="005B1B00">
      <w:pPr>
        <w:rPr>
          <w:rFonts w:ascii="Times New Roman" w:hAnsi="Times New Roman" w:cs="Times New Roman"/>
          <w:sz w:val="24"/>
          <w:szCs w:val="24"/>
          <w:lang w:eastAsia="en-JM"/>
        </w:rPr>
      </w:pPr>
    </w:p>
    <w:p w:rsidR="005B1B00" w:rsidRPr="003A67E4" w:rsidRDefault="005B1B00" w:rsidP="005B1B00">
      <w:pPr>
        <w:rPr>
          <w:rFonts w:ascii="Times New Roman" w:hAnsi="Times New Roman" w:cs="Times New Roman"/>
          <w:sz w:val="24"/>
          <w:szCs w:val="24"/>
          <w:lang w:eastAsia="en-JM"/>
        </w:rPr>
      </w:pPr>
    </w:p>
    <w:p w:rsidR="005B1B00" w:rsidRPr="003A67E4" w:rsidRDefault="005B1B00" w:rsidP="005B1B00">
      <w:pPr>
        <w:rPr>
          <w:rFonts w:ascii="Times New Roman" w:hAnsi="Times New Roman" w:cs="Times New Roman"/>
          <w:sz w:val="24"/>
          <w:szCs w:val="24"/>
          <w:lang w:eastAsia="en-JM"/>
        </w:rPr>
      </w:pPr>
    </w:p>
    <w:p w:rsidR="005B1B00" w:rsidRPr="003A67E4" w:rsidRDefault="005B1B00" w:rsidP="005B1B00">
      <w:pPr>
        <w:rPr>
          <w:rFonts w:ascii="Times New Roman" w:hAnsi="Times New Roman" w:cs="Times New Roman"/>
          <w:sz w:val="24"/>
          <w:szCs w:val="24"/>
          <w:lang w:eastAsia="en-JM"/>
        </w:rPr>
      </w:pPr>
    </w:p>
    <w:p w:rsidR="005B1B00" w:rsidRPr="003A67E4" w:rsidRDefault="005B1B00" w:rsidP="005B1B00">
      <w:pPr>
        <w:pStyle w:val="Heading1"/>
        <w:rPr>
          <w:rFonts w:ascii="Times New Roman" w:hAnsi="Times New Roman" w:cs="Times New Roman"/>
          <w:color w:val="auto"/>
          <w:sz w:val="24"/>
          <w:szCs w:val="24"/>
          <w:u w:val="thick"/>
          <w:lang w:eastAsia="en-JM"/>
        </w:rPr>
      </w:pPr>
      <w:bookmarkStart w:id="0" w:name="_Toc220954341"/>
      <w:r w:rsidRPr="003A67E4">
        <w:rPr>
          <w:rFonts w:ascii="Times New Roman" w:hAnsi="Times New Roman" w:cs="Times New Roman"/>
          <w:color w:val="auto"/>
          <w:sz w:val="24"/>
          <w:szCs w:val="24"/>
          <w:u w:val="thick"/>
          <w:lang w:eastAsia="en-JM"/>
        </w:rPr>
        <w:lastRenderedPageBreak/>
        <w:t>Introduction</w:t>
      </w:r>
      <w:bookmarkStart w:id="1" w:name="_GoBack"/>
      <w:bookmarkEnd w:id="0"/>
      <w:bookmarkEnd w:id="1"/>
    </w:p>
    <w:p w:rsidR="005B1B00" w:rsidRPr="003A67E4" w:rsidRDefault="005B1B00" w:rsidP="005B1B00">
      <w:pPr>
        <w:rPr>
          <w:rFonts w:ascii="Times New Roman" w:hAnsi="Times New Roman" w:cs="Times New Roman"/>
          <w:sz w:val="24"/>
          <w:szCs w:val="24"/>
          <w:lang w:eastAsia="en-JM"/>
        </w:rPr>
      </w:pPr>
    </w:p>
    <w:p w:rsidR="005B1B00" w:rsidRPr="003A67E4" w:rsidRDefault="005B1B00" w:rsidP="005B1B00">
      <w:pPr>
        <w:spacing w:line="480" w:lineRule="auto"/>
        <w:rPr>
          <w:rFonts w:ascii="Times New Roman" w:hAnsi="Times New Roman" w:cs="Times New Roman"/>
          <w:sz w:val="24"/>
          <w:szCs w:val="24"/>
          <w:lang w:eastAsia="en-JM"/>
        </w:rPr>
      </w:pPr>
      <w:r w:rsidRPr="003A67E4">
        <w:rPr>
          <w:rFonts w:ascii="Times New Roman" w:hAnsi="Times New Roman" w:cs="Times New Roman"/>
          <w:sz w:val="24"/>
          <w:szCs w:val="24"/>
          <w:lang w:eastAsia="en-JM"/>
        </w:rPr>
        <w:t>In 2026, the traditional boundaries of the classroom and the corporate workplace have been permanently reshaped by digital integration, placing the Learning Management System (LMS) at the center of modern human development. Once viewed as simple repositories for digital documents or basic assessment portals, LMS platforms have evolved into sophisticated, AI-driven ecosystems that serve as the fundamental infrastructure for both academic instruction and professional growth. This evolution reflects a global shift toward flexible learning models that prioritize accessibility and individualization over the rigid, "one-size-fits-all" approaches of the past.</w:t>
      </w:r>
    </w:p>
    <w:p w:rsidR="005B1B00" w:rsidRPr="003A67E4" w:rsidRDefault="005B1B00" w:rsidP="005B1B00">
      <w:pPr>
        <w:spacing w:line="480" w:lineRule="auto"/>
        <w:rPr>
          <w:rFonts w:ascii="Times New Roman" w:hAnsi="Times New Roman" w:cs="Times New Roman"/>
          <w:sz w:val="24"/>
          <w:szCs w:val="24"/>
          <w:lang w:eastAsia="en-JM"/>
        </w:rPr>
      </w:pPr>
      <w:r w:rsidRPr="003A67E4">
        <w:rPr>
          <w:rFonts w:ascii="Times New Roman" w:hAnsi="Times New Roman" w:cs="Times New Roman"/>
          <w:sz w:val="24"/>
          <w:szCs w:val="24"/>
          <w:lang w:eastAsia="en-JM"/>
        </w:rPr>
        <w:t>The role of the LMS today extends far beyond mere content hosting; it functions as a centralized command center that synchronizes administrative efficiency with pedagogical innovation. By integrating cutting-edge features such as predictive analytics, immersive virtual environments, and automated grading, these systems allow educators and trainers to pivot from clerical tasks toward high-impact mentorship. Furthermore, the LMS facilitates a seamless transition between synchronous and asynchronous learning, ensuring that knowledge acquisition is no longer tethered to a specific physical location or a rigid schedule.</w:t>
      </w:r>
    </w:p>
    <w:p w:rsidR="005B1B00" w:rsidRPr="003A67E4" w:rsidRDefault="005B1B00" w:rsidP="005B1B00">
      <w:pPr>
        <w:spacing w:line="480" w:lineRule="auto"/>
        <w:rPr>
          <w:rFonts w:ascii="Times New Roman" w:hAnsi="Times New Roman" w:cs="Times New Roman"/>
          <w:sz w:val="24"/>
          <w:szCs w:val="24"/>
          <w:lang w:eastAsia="en-JM"/>
        </w:rPr>
      </w:pPr>
      <w:r w:rsidRPr="003A67E4">
        <w:rPr>
          <w:rFonts w:ascii="Times New Roman" w:hAnsi="Times New Roman" w:cs="Times New Roman"/>
          <w:sz w:val="24"/>
          <w:szCs w:val="24"/>
          <w:lang w:eastAsia="en-JM"/>
        </w:rPr>
        <w:t xml:space="preserve">As </w:t>
      </w:r>
      <w:r w:rsidR="009D6D10">
        <w:rPr>
          <w:rFonts w:ascii="Times New Roman" w:hAnsi="Times New Roman" w:cs="Times New Roman"/>
          <w:sz w:val="24"/>
          <w:szCs w:val="24"/>
          <w:lang w:eastAsia="en-JM"/>
        </w:rPr>
        <w:t>businesses</w:t>
      </w:r>
      <w:r w:rsidRPr="003A67E4">
        <w:rPr>
          <w:rFonts w:ascii="Times New Roman" w:hAnsi="Times New Roman" w:cs="Times New Roman"/>
          <w:sz w:val="24"/>
          <w:szCs w:val="24"/>
          <w:lang w:eastAsia="en-JM"/>
        </w:rPr>
        <w:t xml:space="preserve"> and educational institutions navigate </w:t>
      </w:r>
      <w:r w:rsidR="009D6D10">
        <w:rPr>
          <w:rFonts w:ascii="Times New Roman" w:hAnsi="Times New Roman" w:cs="Times New Roman"/>
          <w:sz w:val="24"/>
          <w:szCs w:val="24"/>
          <w:lang w:eastAsia="en-JM"/>
        </w:rPr>
        <w:t xml:space="preserve">through </w:t>
      </w:r>
      <w:r w:rsidRPr="003A67E4">
        <w:rPr>
          <w:rFonts w:ascii="Times New Roman" w:hAnsi="Times New Roman" w:cs="Times New Roman"/>
          <w:sz w:val="24"/>
          <w:szCs w:val="24"/>
          <w:lang w:eastAsia="en-JM"/>
        </w:rPr>
        <w:t xml:space="preserve">the complexities of a rapidly changing </w:t>
      </w:r>
      <w:r w:rsidR="009D6D10">
        <w:rPr>
          <w:rFonts w:ascii="Times New Roman" w:hAnsi="Times New Roman" w:cs="Times New Roman"/>
          <w:sz w:val="24"/>
          <w:szCs w:val="24"/>
          <w:lang w:eastAsia="en-JM"/>
        </w:rPr>
        <w:t xml:space="preserve">world and </w:t>
      </w:r>
      <w:r w:rsidRPr="003A67E4">
        <w:rPr>
          <w:rFonts w:ascii="Times New Roman" w:hAnsi="Times New Roman" w:cs="Times New Roman"/>
          <w:sz w:val="24"/>
          <w:szCs w:val="24"/>
          <w:lang w:eastAsia="en-JM"/>
        </w:rPr>
        <w:t>workforce</w:t>
      </w:r>
      <w:r w:rsidR="009D6D10">
        <w:rPr>
          <w:rFonts w:ascii="Times New Roman" w:hAnsi="Times New Roman" w:cs="Times New Roman"/>
          <w:sz w:val="24"/>
          <w:szCs w:val="24"/>
          <w:lang w:eastAsia="en-JM"/>
        </w:rPr>
        <w:t>,</w:t>
      </w:r>
      <w:r w:rsidRPr="003A67E4">
        <w:rPr>
          <w:rFonts w:ascii="Times New Roman" w:hAnsi="Times New Roman" w:cs="Times New Roman"/>
          <w:sz w:val="24"/>
          <w:szCs w:val="24"/>
          <w:lang w:eastAsia="en-JM"/>
        </w:rPr>
        <w:t xml:space="preserve"> and an increasingly digital society, LMS has become </w:t>
      </w:r>
      <w:r w:rsidR="009D6D10">
        <w:rPr>
          <w:rFonts w:ascii="Times New Roman" w:hAnsi="Times New Roman" w:cs="Times New Roman"/>
          <w:sz w:val="24"/>
          <w:szCs w:val="24"/>
          <w:lang w:eastAsia="en-JM"/>
        </w:rPr>
        <w:t>a</w:t>
      </w:r>
      <w:r w:rsidRPr="003A67E4">
        <w:rPr>
          <w:rFonts w:ascii="Times New Roman" w:hAnsi="Times New Roman" w:cs="Times New Roman"/>
          <w:sz w:val="24"/>
          <w:szCs w:val="24"/>
          <w:lang w:eastAsia="en-JM"/>
        </w:rPr>
        <w:t xml:space="preserve"> primary vehicle for delivering the up</w:t>
      </w:r>
      <w:r w:rsidR="009D6D10">
        <w:rPr>
          <w:rFonts w:ascii="Times New Roman" w:hAnsi="Times New Roman" w:cs="Times New Roman"/>
          <w:sz w:val="24"/>
          <w:szCs w:val="24"/>
          <w:lang w:eastAsia="en-JM"/>
        </w:rPr>
        <w:t>-</w:t>
      </w:r>
      <w:r w:rsidRPr="003A67E4">
        <w:rPr>
          <w:rFonts w:ascii="Times New Roman" w:hAnsi="Times New Roman" w:cs="Times New Roman"/>
          <w:sz w:val="24"/>
          <w:szCs w:val="24"/>
          <w:lang w:eastAsia="en-JM"/>
        </w:rPr>
        <w:t>skilling and re</w:t>
      </w:r>
      <w:r w:rsidR="009D6D10">
        <w:rPr>
          <w:rFonts w:ascii="Times New Roman" w:hAnsi="Times New Roman" w:cs="Times New Roman"/>
          <w:sz w:val="24"/>
          <w:szCs w:val="24"/>
          <w:lang w:eastAsia="en-JM"/>
        </w:rPr>
        <w:t>-</w:t>
      </w:r>
      <w:r w:rsidRPr="003A67E4">
        <w:rPr>
          <w:rFonts w:ascii="Times New Roman" w:hAnsi="Times New Roman" w:cs="Times New Roman"/>
          <w:sz w:val="24"/>
          <w:szCs w:val="24"/>
          <w:lang w:eastAsia="en-JM"/>
        </w:rPr>
        <w:t xml:space="preserve">skilling </w:t>
      </w:r>
      <w:r w:rsidR="009D6D10">
        <w:rPr>
          <w:rFonts w:ascii="Times New Roman" w:hAnsi="Times New Roman" w:cs="Times New Roman"/>
          <w:sz w:val="24"/>
          <w:szCs w:val="24"/>
          <w:lang w:eastAsia="en-JM"/>
        </w:rPr>
        <w:t xml:space="preserve">that is deemed </w:t>
      </w:r>
      <w:r w:rsidRPr="003A67E4">
        <w:rPr>
          <w:rFonts w:ascii="Times New Roman" w:hAnsi="Times New Roman" w:cs="Times New Roman"/>
          <w:sz w:val="24"/>
          <w:szCs w:val="24"/>
          <w:lang w:eastAsia="en-JM"/>
        </w:rPr>
        <w:t xml:space="preserve">necessary for success. This essay will </w:t>
      </w:r>
      <w:r w:rsidR="009D6D10">
        <w:rPr>
          <w:rFonts w:ascii="Times New Roman" w:hAnsi="Times New Roman" w:cs="Times New Roman"/>
          <w:sz w:val="24"/>
          <w:szCs w:val="24"/>
          <w:lang w:eastAsia="en-JM"/>
        </w:rPr>
        <w:t xml:space="preserve">seek to </w:t>
      </w:r>
      <w:r w:rsidRPr="003A67E4">
        <w:rPr>
          <w:rFonts w:ascii="Times New Roman" w:hAnsi="Times New Roman" w:cs="Times New Roman"/>
          <w:sz w:val="24"/>
          <w:szCs w:val="24"/>
          <w:lang w:eastAsia="en-JM"/>
        </w:rPr>
        <w:t xml:space="preserve">examine how the Learning Management System </w:t>
      </w:r>
      <w:r w:rsidR="009D6D10">
        <w:rPr>
          <w:rFonts w:ascii="Times New Roman" w:hAnsi="Times New Roman" w:cs="Times New Roman"/>
          <w:sz w:val="24"/>
          <w:szCs w:val="24"/>
          <w:lang w:eastAsia="en-JM"/>
        </w:rPr>
        <w:t xml:space="preserve">(LMS) </w:t>
      </w:r>
      <w:r w:rsidRPr="003A67E4">
        <w:rPr>
          <w:rFonts w:ascii="Times New Roman" w:hAnsi="Times New Roman" w:cs="Times New Roman"/>
          <w:sz w:val="24"/>
          <w:szCs w:val="24"/>
          <w:lang w:eastAsia="en-JM"/>
        </w:rPr>
        <w:t xml:space="preserve">serves as a vital bridge </w:t>
      </w:r>
      <w:r w:rsidR="009D6D10">
        <w:rPr>
          <w:rFonts w:ascii="Times New Roman" w:hAnsi="Times New Roman" w:cs="Times New Roman"/>
          <w:sz w:val="24"/>
          <w:szCs w:val="24"/>
          <w:lang w:eastAsia="en-JM"/>
        </w:rPr>
        <w:t xml:space="preserve">that closes the gap </w:t>
      </w:r>
      <w:r w:rsidRPr="003A67E4">
        <w:rPr>
          <w:rFonts w:ascii="Times New Roman" w:hAnsi="Times New Roman" w:cs="Times New Roman"/>
          <w:sz w:val="24"/>
          <w:szCs w:val="24"/>
          <w:lang w:eastAsia="en-JM"/>
        </w:rPr>
        <w:t xml:space="preserve">between traditional educational theory and 21st-century technological practice, exploring its multifaceted impact on student engagement, organizational compliance, </w:t>
      </w:r>
      <w:r w:rsidRPr="003A67E4">
        <w:rPr>
          <w:rFonts w:ascii="Times New Roman" w:hAnsi="Times New Roman" w:cs="Times New Roman"/>
          <w:sz w:val="24"/>
          <w:szCs w:val="24"/>
          <w:lang w:eastAsia="en-JM"/>
        </w:rPr>
        <w:lastRenderedPageBreak/>
        <w:t xml:space="preserve">and the democratization of global education. Through this lens, it becomes clear that the LMS is no longer an optional digital supplement, but </w:t>
      </w:r>
      <w:r w:rsidR="009D6D10">
        <w:rPr>
          <w:rFonts w:ascii="Times New Roman" w:hAnsi="Times New Roman" w:cs="Times New Roman"/>
          <w:sz w:val="24"/>
          <w:szCs w:val="24"/>
          <w:lang w:eastAsia="en-JM"/>
        </w:rPr>
        <w:t>an</w:t>
      </w:r>
      <w:r w:rsidRPr="003A67E4">
        <w:rPr>
          <w:rFonts w:ascii="Times New Roman" w:hAnsi="Times New Roman" w:cs="Times New Roman"/>
          <w:sz w:val="24"/>
          <w:szCs w:val="24"/>
          <w:lang w:eastAsia="en-JM"/>
        </w:rPr>
        <w:t xml:space="preserve"> essential engine driving the future of lifelong learning.</w:t>
      </w:r>
    </w:p>
    <w:p w:rsidR="005B1B00" w:rsidRPr="003A67E4" w:rsidRDefault="005B1B00" w:rsidP="005B1B00">
      <w:pPr>
        <w:pStyle w:val="Heading1"/>
        <w:rPr>
          <w:rFonts w:ascii="Times New Roman" w:eastAsia="Times New Roman" w:hAnsi="Times New Roman" w:cs="Times New Roman"/>
          <w:color w:val="auto"/>
          <w:sz w:val="24"/>
          <w:szCs w:val="24"/>
          <w:u w:val="thick"/>
          <w:lang w:eastAsia="en-JM"/>
        </w:rPr>
      </w:pPr>
      <w:bookmarkStart w:id="2" w:name="_Toc220954342"/>
      <w:r w:rsidRPr="003A67E4">
        <w:rPr>
          <w:rFonts w:ascii="Times New Roman" w:eastAsia="Times New Roman" w:hAnsi="Times New Roman" w:cs="Times New Roman"/>
          <w:color w:val="auto"/>
          <w:sz w:val="24"/>
          <w:szCs w:val="24"/>
          <w:u w:val="thick"/>
          <w:lang w:eastAsia="en-JM"/>
        </w:rPr>
        <w:t>What is a Learning Management System (LMS)?</w:t>
      </w:r>
      <w:bookmarkEnd w:id="2"/>
    </w:p>
    <w:p w:rsidR="005B1B00" w:rsidRPr="003A67E4" w:rsidRDefault="009D6D10" w:rsidP="005B1B00">
      <w:pPr>
        <w:shd w:val="clear" w:color="auto" w:fill="FFFFFF"/>
        <w:spacing w:before="100" w:beforeAutospacing="1" w:after="100" w:afterAutospacing="1" w:line="480" w:lineRule="auto"/>
        <w:rPr>
          <w:rFonts w:ascii="Times New Roman" w:eastAsia="Times New Roman" w:hAnsi="Times New Roman" w:cs="Times New Roman"/>
          <w:sz w:val="24"/>
          <w:szCs w:val="24"/>
          <w:lang w:eastAsia="en-JM"/>
        </w:rPr>
      </w:pPr>
      <w:r>
        <w:rPr>
          <w:rFonts w:ascii="Times New Roman" w:eastAsia="Times New Roman" w:hAnsi="Times New Roman" w:cs="Times New Roman"/>
          <w:sz w:val="24"/>
          <w:szCs w:val="24"/>
          <w:lang w:eastAsia="en-JM"/>
        </w:rPr>
        <w:t xml:space="preserve">Simply put, </w:t>
      </w:r>
      <w:proofErr w:type="spellStart"/>
      <w:r>
        <w:rPr>
          <w:rFonts w:ascii="Times New Roman" w:eastAsia="Times New Roman" w:hAnsi="Times New Roman" w:cs="Times New Roman"/>
          <w:sz w:val="24"/>
          <w:szCs w:val="24"/>
          <w:lang w:eastAsia="en-JM"/>
        </w:rPr>
        <w:t>Nairne</w:t>
      </w:r>
      <w:proofErr w:type="spellEnd"/>
      <w:r>
        <w:rPr>
          <w:rFonts w:ascii="Times New Roman" w:eastAsia="Times New Roman" w:hAnsi="Times New Roman" w:cs="Times New Roman"/>
          <w:sz w:val="24"/>
          <w:szCs w:val="24"/>
          <w:lang w:eastAsia="en-JM"/>
        </w:rPr>
        <w:t xml:space="preserve"> (2022) defines </w:t>
      </w:r>
      <w:r w:rsidR="005B1B00" w:rsidRPr="003A67E4">
        <w:rPr>
          <w:rFonts w:ascii="Times New Roman" w:eastAsia="Times New Roman" w:hAnsi="Times New Roman" w:cs="Times New Roman"/>
          <w:bCs/>
          <w:sz w:val="24"/>
          <w:szCs w:val="24"/>
          <w:lang w:eastAsia="en-JM"/>
        </w:rPr>
        <w:t>learning management system</w:t>
      </w:r>
      <w:r w:rsidR="005B1B00" w:rsidRPr="003A67E4">
        <w:rPr>
          <w:rFonts w:ascii="Times New Roman" w:eastAsia="Times New Roman" w:hAnsi="Times New Roman" w:cs="Times New Roman"/>
          <w:sz w:val="24"/>
          <w:szCs w:val="24"/>
          <w:lang w:eastAsia="en-JM"/>
        </w:rPr>
        <w:t> </w:t>
      </w:r>
      <w:r>
        <w:rPr>
          <w:rFonts w:ascii="Times New Roman" w:eastAsia="Times New Roman" w:hAnsi="Times New Roman" w:cs="Times New Roman"/>
          <w:sz w:val="24"/>
          <w:szCs w:val="24"/>
          <w:lang w:eastAsia="en-JM"/>
        </w:rPr>
        <w:t>a</w:t>
      </w:r>
      <w:r w:rsidR="005B1B00" w:rsidRPr="003A67E4">
        <w:rPr>
          <w:rFonts w:ascii="Times New Roman" w:eastAsia="Times New Roman" w:hAnsi="Times New Roman" w:cs="Times New Roman"/>
          <w:sz w:val="24"/>
          <w:szCs w:val="24"/>
          <w:lang w:eastAsia="en-JM"/>
        </w:rPr>
        <w:t xml:space="preserve">s a digital platform that organizes teaching and learning. </w:t>
      </w:r>
      <w:r>
        <w:rPr>
          <w:rFonts w:ascii="Times New Roman" w:eastAsia="Times New Roman" w:hAnsi="Times New Roman" w:cs="Times New Roman"/>
          <w:sz w:val="24"/>
          <w:szCs w:val="24"/>
          <w:lang w:eastAsia="en-JM"/>
        </w:rPr>
        <w:t xml:space="preserve">He continues to state that it </w:t>
      </w:r>
      <w:r w:rsidR="005B1B00" w:rsidRPr="003A67E4">
        <w:rPr>
          <w:rFonts w:ascii="Times New Roman" w:eastAsia="Times New Roman" w:hAnsi="Times New Roman" w:cs="Times New Roman"/>
          <w:sz w:val="24"/>
          <w:szCs w:val="24"/>
          <w:lang w:eastAsia="en-JM"/>
        </w:rPr>
        <w:t>is a structured online environment where lessons, assignments,</w:t>
      </w:r>
      <w:hyperlink r:id="rId8" w:history="1">
        <w:r w:rsidR="005B1B00" w:rsidRPr="003A67E4">
          <w:rPr>
            <w:rFonts w:ascii="Times New Roman" w:eastAsia="Times New Roman" w:hAnsi="Times New Roman" w:cs="Times New Roman"/>
            <w:sz w:val="24"/>
            <w:szCs w:val="24"/>
            <w:lang w:eastAsia="en-JM"/>
          </w:rPr>
          <w:t> resources</w:t>
        </w:r>
      </w:hyperlink>
      <w:r w:rsidR="005B1B00" w:rsidRPr="003A67E4">
        <w:rPr>
          <w:rFonts w:ascii="Times New Roman" w:eastAsia="Times New Roman" w:hAnsi="Times New Roman" w:cs="Times New Roman"/>
          <w:sz w:val="24"/>
          <w:szCs w:val="24"/>
          <w:lang w:eastAsia="en-JM"/>
        </w:rPr>
        <w:t>, feedback, and communication all come together. When we talk about </w:t>
      </w:r>
      <w:r w:rsidR="005B1B00" w:rsidRPr="003A67E4">
        <w:rPr>
          <w:rFonts w:ascii="Times New Roman" w:eastAsia="Times New Roman" w:hAnsi="Times New Roman" w:cs="Times New Roman"/>
          <w:bCs/>
          <w:sz w:val="24"/>
          <w:szCs w:val="24"/>
          <w:lang w:eastAsia="en-JM"/>
        </w:rPr>
        <w:t>LMS meaning</w:t>
      </w:r>
      <w:r w:rsidR="005B1B00" w:rsidRPr="003A67E4">
        <w:rPr>
          <w:rFonts w:ascii="Times New Roman" w:eastAsia="Times New Roman" w:hAnsi="Times New Roman" w:cs="Times New Roman"/>
          <w:sz w:val="24"/>
          <w:szCs w:val="24"/>
          <w:lang w:eastAsia="en-JM"/>
        </w:rPr>
        <w:t xml:space="preserve">, we are </w:t>
      </w:r>
      <w:r>
        <w:rPr>
          <w:rFonts w:ascii="Times New Roman" w:eastAsia="Times New Roman" w:hAnsi="Times New Roman" w:cs="Times New Roman"/>
          <w:sz w:val="24"/>
          <w:szCs w:val="24"/>
          <w:lang w:eastAsia="en-JM"/>
        </w:rPr>
        <w:t xml:space="preserve">basically </w:t>
      </w:r>
      <w:r w:rsidR="005B1B00" w:rsidRPr="003A67E4">
        <w:rPr>
          <w:rFonts w:ascii="Times New Roman" w:eastAsia="Times New Roman" w:hAnsi="Times New Roman" w:cs="Times New Roman"/>
          <w:sz w:val="24"/>
          <w:szCs w:val="24"/>
          <w:lang w:eastAsia="en-JM"/>
        </w:rPr>
        <w:t xml:space="preserve">describing a </w:t>
      </w:r>
      <w:r>
        <w:rPr>
          <w:rFonts w:ascii="Times New Roman" w:eastAsia="Times New Roman" w:hAnsi="Times New Roman" w:cs="Times New Roman"/>
          <w:sz w:val="24"/>
          <w:szCs w:val="24"/>
          <w:lang w:eastAsia="en-JM"/>
        </w:rPr>
        <w:t xml:space="preserve">type of </w:t>
      </w:r>
      <w:r w:rsidR="005B1B00" w:rsidRPr="003A67E4">
        <w:rPr>
          <w:rFonts w:ascii="Times New Roman" w:eastAsia="Times New Roman" w:hAnsi="Times New Roman" w:cs="Times New Roman"/>
          <w:sz w:val="24"/>
          <w:szCs w:val="24"/>
          <w:lang w:eastAsia="en-JM"/>
        </w:rPr>
        <w:t xml:space="preserve">system that functions like a digital classroom and, in some cases, supports the structure of an entire school </w:t>
      </w:r>
      <w:sdt>
        <w:sdtPr>
          <w:rPr>
            <w:rFonts w:ascii="Times New Roman" w:eastAsia="Times New Roman" w:hAnsi="Times New Roman" w:cs="Times New Roman"/>
            <w:sz w:val="24"/>
            <w:szCs w:val="24"/>
            <w:lang w:eastAsia="en-JM"/>
          </w:rPr>
          <w:id w:val="1311820778"/>
          <w:citation/>
        </w:sdtPr>
        <w:sdtEndPr/>
        <w:sdtContent>
          <w:r w:rsidR="005B1B00" w:rsidRPr="003A67E4">
            <w:rPr>
              <w:rFonts w:ascii="Times New Roman" w:eastAsia="Times New Roman" w:hAnsi="Times New Roman" w:cs="Times New Roman"/>
              <w:sz w:val="24"/>
              <w:szCs w:val="24"/>
              <w:lang w:eastAsia="en-JM"/>
            </w:rPr>
            <w:fldChar w:fldCharType="begin"/>
          </w:r>
          <w:r w:rsidR="005B1B00" w:rsidRPr="003A67E4">
            <w:rPr>
              <w:rFonts w:ascii="Times New Roman" w:eastAsia="Times New Roman" w:hAnsi="Times New Roman" w:cs="Times New Roman"/>
              <w:sz w:val="24"/>
              <w:szCs w:val="24"/>
              <w:lang w:eastAsia="en-JM"/>
            </w:rPr>
            <w:instrText xml:space="preserve"> CITATION Nar22 \l 8201 </w:instrText>
          </w:r>
          <w:r w:rsidR="005B1B00" w:rsidRPr="003A67E4">
            <w:rPr>
              <w:rFonts w:ascii="Times New Roman" w:eastAsia="Times New Roman" w:hAnsi="Times New Roman" w:cs="Times New Roman"/>
              <w:sz w:val="24"/>
              <w:szCs w:val="24"/>
              <w:lang w:eastAsia="en-JM"/>
            </w:rPr>
            <w:fldChar w:fldCharType="separate"/>
          </w:r>
          <w:r w:rsidR="006170B1" w:rsidRPr="006170B1">
            <w:rPr>
              <w:rFonts w:ascii="Times New Roman" w:eastAsia="Times New Roman" w:hAnsi="Times New Roman" w:cs="Times New Roman"/>
              <w:noProof/>
              <w:sz w:val="24"/>
              <w:szCs w:val="24"/>
              <w:lang w:eastAsia="en-JM"/>
            </w:rPr>
            <w:t>(Narine, 2022)</w:t>
          </w:r>
          <w:r w:rsidR="005B1B00" w:rsidRPr="003A67E4">
            <w:rPr>
              <w:rFonts w:ascii="Times New Roman" w:eastAsia="Times New Roman" w:hAnsi="Times New Roman" w:cs="Times New Roman"/>
              <w:sz w:val="24"/>
              <w:szCs w:val="24"/>
              <w:lang w:eastAsia="en-JM"/>
            </w:rPr>
            <w:fldChar w:fldCharType="end"/>
          </w:r>
        </w:sdtContent>
      </w:sdt>
      <w:r w:rsidR="005B1B00" w:rsidRPr="003A67E4">
        <w:rPr>
          <w:rFonts w:ascii="Times New Roman" w:eastAsia="Times New Roman" w:hAnsi="Times New Roman" w:cs="Times New Roman"/>
          <w:sz w:val="24"/>
          <w:szCs w:val="24"/>
          <w:lang w:eastAsia="en-JM"/>
        </w:rPr>
        <w:t>.</w:t>
      </w:r>
    </w:p>
    <w:p w:rsidR="005B1B00" w:rsidRPr="003A67E4" w:rsidRDefault="005B1B00" w:rsidP="005B1B00">
      <w:pPr>
        <w:spacing w:line="480" w:lineRule="auto"/>
        <w:rPr>
          <w:rFonts w:ascii="Times New Roman" w:eastAsia="Times New Roman" w:hAnsi="Times New Roman" w:cs="Times New Roman"/>
          <w:spacing w:val="3"/>
          <w:sz w:val="24"/>
          <w:szCs w:val="24"/>
          <w:lang w:eastAsia="en-JM"/>
        </w:rPr>
      </w:pPr>
      <w:r w:rsidRPr="003A67E4">
        <w:rPr>
          <w:rFonts w:ascii="Times New Roman" w:eastAsia="Times New Roman" w:hAnsi="Times New Roman" w:cs="Times New Roman"/>
          <w:spacing w:val="3"/>
          <w:sz w:val="24"/>
          <w:szCs w:val="24"/>
          <w:lang w:eastAsia="en-JM"/>
        </w:rPr>
        <w:t xml:space="preserve">The typical features of an LMS </w:t>
      </w:r>
      <w:r w:rsidR="009D6D10">
        <w:rPr>
          <w:rFonts w:ascii="Times New Roman" w:eastAsia="Times New Roman" w:hAnsi="Times New Roman" w:cs="Times New Roman"/>
          <w:spacing w:val="3"/>
          <w:sz w:val="24"/>
          <w:szCs w:val="24"/>
          <w:lang w:eastAsia="en-JM"/>
        </w:rPr>
        <w:t xml:space="preserve">as </w:t>
      </w:r>
      <w:proofErr w:type="spellStart"/>
      <w:r w:rsidR="009D6D10">
        <w:rPr>
          <w:rFonts w:ascii="Times New Roman" w:eastAsia="Times New Roman" w:hAnsi="Times New Roman" w:cs="Times New Roman"/>
          <w:spacing w:val="3"/>
          <w:sz w:val="24"/>
          <w:szCs w:val="24"/>
          <w:lang w:eastAsia="en-JM"/>
        </w:rPr>
        <w:t>Nairne</w:t>
      </w:r>
      <w:proofErr w:type="spellEnd"/>
      <w:r w:rsidR="009D6D10">
        <w:rPr>
          <w:rFonts w:ascii="Times New Roman" w:eastAsia="Times New Roman" w:hAnsi="Times New Roman" w:cs="Times New Roman"/>
          <w:spacing w:val="3"/>
          <w:sz w:val="24"/>
          <w:szCs w:val="24"/>
          <w:lang w:eastAsia="en-JM"/>
        </w:rPr>
        <w:t xml:space="preserve"> (2022) writes </w:t>
      </w:r>
      <w:r w:rsidRPr="003A67E4">
        <w:rPr>
          <w:rFonts w:ascii="Times New Roman" w:eastAsia="Times New Roman" w:hAnsi="Times New Roman" w:cs="Times New Roman"/>
          <w:spacing w:val="3"/>
          <w:sz w:val="24"/>
          <w:szCs w:val="24"/>
          <w:lang w:eastAsia="en-JM"/>
        </w:rPr>
        <w:t>include:</w:t>
      </w:r>
    </w:p>
    <w:p w:rsidR="005B1B00" w:rsidRPr="003A67E4" w:rsidRDefault="005B1B00" w:rsidP="005B1B00">
      <w:pPr>
        <w:numPr>
          <w:ilvl w:val="0"/>
          <w:numId w:val="1"/>
        </w:numPr>
        <w:shd w:val="clear" w:color="auto" w:fill="FFFFFF"/>
        <w:spacing w:after="0" w:line="480" w:lineRule="auto"/>
        <w:ind w:left="0"/>
        <w:rPr>
          <w:rFonts w:ascii="Times New Roman" w:eastAsia="Times New Roman" w:hAnsi="Times New Roman" w:cs="Times New Roman"/>
          <w:spacing w:val="3"/>
          <w:sz w:val="24"/>
          <w:szCs w:val="24"/>
          <w:lang w:eastAsia="en-JM"/>
        </w:rPr>
      </w:pPr>
      <w:r w:rsidRPr="003A67E4">
        <w:rPr>
          <w:rFonts w:ascii="Times New Roman" w:eastAsia="Times New Roman" w:hAnsi="Times New Roman" w:cs="Times New Roman"/>
          <w:spacing w:val="3"/>
          <w:sz w:val="24"/>
          <w:szCs w:val="24"/>
          <w:lang w:eastAsia="en-JM"/>
        </w:rPr>
        <w:t>Access to a wide variety of learning material including videos, articles, and audio recordings</w:t>
      </w:r>
      <w:r w:rsidR="009D6D10">
        <w:rPr>
          <w:rFonts w:ascii="Times New Roman" w:eastAsia="Times New Roman" w:hAnsi="Times New Roman" w:cs="Times New Roman"/>
          <w:spacing w:val="3"/>
          <w:sz w:val="24"/>
          <w:szCs w:val="24"/>
          <w:lang w:eastAsia="en-JM"/>
        </w:rPr>
        <w:t>.</w:t>
      </w:r>
    </w:p>
    <w:p w:rsidR="005B1B00" w:rsidRPr="003A67E4" w:rsidRDefault="005B1B00" w:rsidP="005B1B00">
      <w:pPr>
        <w:numPr>
          <w:ilvl w:val="0"/>
          <w:numId w:val="1"/>
        </w:numPr>
        <w:shd w:val="clear" w:color="auto" w:fill="FFFFFF"/>
        <w:spacing w:before="150" w:after="0" w:line="480" w:lineRule="auto"/>
        <w:ind w:left="0"/>
        <w:rPr>
          <w:rFonts w:ascii="Times New Roman" w:eastAsia="Times New Roman" w:hAnsi="Times New Roman" w:cs="Times New Roman"/>
          <w:spacing w:val="3"/>
          <w:sz w:val="24"/>
          <w:szCs w:val="24"/>
          <w:lang w:eastAsia="en-JM"/>
        </w:rPr>
      </w:pPr>
      <w:r w:rsidRPr="003A67E4">
        <w:rPr>
          <w:rFonts w:ascii="Times New Roman" w:eastAsia="Times New Roman" w:hAnsi="Times New Roman" w:cs="Times New Roman"/>
          <w:spacing w:val="3"/>
          <w:sz w:val="24"/>
          <w:szCs w:val="24"/>
          <w:lang w:eastAsia="en-JM"/>
        </w:rPr>
        <w:t>Opportunities to test learners and get real time data on their progress and the topics they struggle with the most</w:t>
      </w:r>
      <w:r w:rsidR="009D6D10">
        <w:rPr>
          <w:rFonts w:ascii="Times New Roman" w:eastAsia="Times New Roman" w:hAnsi="Times New Roman" w:cs="Times New Roman"/>
          <w:spacing w:val="3"/>
          <w:sz w:val="24"/>
          <w:szCs w:val="24"/>
          <w:lang w:eastAsia="en-JM"/>
        </w:rPr>
        <w:t>.</w:t>
      </w:r>
    </w:p>
    <w:p w:rsidR="005B1B00" w:rsidRPr="003A67E4" w:rsidRDefault="005B1B00" w:rsidP="005B1B00">
      <w:pPr>
        <w:numPr>
          <w:ilvl w:val="0"/>
          <w:numId w:val="1"/>
        </w:numPr>
        <w:shd w:val="clear" w:color="auto" w:fill="FFFFFF"/>
        <w:spacing w:before="150" w:after="0" w:line="480" w:lineRule="auto"/>
        <w:ind w:left="0"/>
        <w:rPr>
          <w:rFonts w:ascii="Times New Roman" w:eastAsia="Times New Roman" w:hAnsi="Times New Roman" w:cs="Times New Roman"/>
          <w:spacing w:val="3"/>
          <w:sz w:val="24"/>
          <w:szCs w:val="24"/>
          <w:lang w:eastAsia="en-JM"/>
        </w:rPr>
      </w:pPr>
      <w:r w:rsidRPr="003A67E4">
        <w:rPr>
          <w:rFonts w:ascii="Times New Roman" w:eastAsia="Times New Roman" w:hAnsi="Times New Roman" w:cs="Times New Roman"/>
          <w:spacing w:val="3"/>
          <w:sz w:val="24"/>
          <w:szCs w:val="24"/>
          <w:lang w:eastAsia="en-JM"/>
        </w:rPr>
        <w:t>A central area for storing and organizing training material virtually</w:t>
      </w:r>
      <w:r w:rsidR="009D6D10">
        <w:rPr>
          <w:rFonts w:ascii="Times New Roman" w:eastAsia="Times New Roman" w:hAnsi="Times New Roman" w:cs="Times New Roman"/>
          <w:spacing w:val="3"/>
          <w:sz w:val="24"/>
          <w:szCs w:val="24"/>
          <w:lang w:eastAsia="en-JM"/>
        </w:rPr>
        <w:t>.</w:t>
      </w:r>
    </w:p>
    <w:p w:rsidR="005B1B00" w:rsidRPr="009D6D10" w:rsidRDefault="005B1B00" w:rsidP="00BF5504">
      <w:pPr>
        <w:numPr>
          <w:ilvl w:val="0"/>
          <w:numId w:val="1"/>
        </w:numPr>
        <w:shd w:val="clear" w:color="auto" w:fill="FFFFFF"/>
        <w:spacing w:before="150" w:after="0" w:line="480" w:lineRule="auto"/>
        <w:ind w:left="0"/>
        <w:rPr>
          <w:rFonts w:ascii="Times New Roman" w:hAnsi="Times New Roman" w:cs="Times New Roman"/>
          <w:sz w:val="24"/>
          <w:szCs w:val="24"/>
        </w:rPr>
      </w:pPr>
      <w:r w:rsidRPr="009D6D10">
        <w:rPr>
          <w:rFonts w:ascii="Times New Roman" w:eastAsia="Times New Roman" w:hAnsi="Times New Roman" w:cs="Times New Roman"/>
          <w:spacing w:val="3"/>
          <w:sz w:val="24"/>
          <w:szCs w:val="24"/>
          <w:lang w:eastAsia="en-JM"/>
        </w:rPr>
        <w:t>Discussion forums for peer-to-peer</w:t>
      </w:r>
      <w:r w:rsidR="009D6D10" w:rsidRPr="009D6D10">
        <w:rPr>
          <w:rFonts w:ascii="Times New Roman" w:eastAsia="Times New Roman" w:hAnsi="Times New Roman" w:cs="Times New Roman"/>
          <w:spacing w:val="3"/>
          <w:sz w:val="24"/>
          <w:szCs w:val="24"/>
          <w:lang w:eastAsia="en-JM"/>
        </w:rPr>
        <w:t>, teacher-to-student</w:t>
      </w:r>
      <w:r w:rsidRPr="009D6D10">
        <w:rPr>
          <w:rFonts w:ascii="Times New Roman" w:eastAsia="Times New Roman" w:hAnsi="Times New Roman" w:cs="Times New Roman"/>
          <w:spacing w:val="3"/>
          <w:sz w:val="24"/>
          <w:szCs w:val="24"/>
          <w:lang w:eastAsia="en-JM"/>
        </w:rPr>
        <w:t xml:space="preserve"> communication that further enhances </w:t>
      </w:r>
      <w:r w:rsidR="009D6D10" w:rsidRPr="009D6D10">
        <w:rPr>
          <w:rFonts w:ascii="Times New Roman" w:eastAsia="Times New Roman" w:hAnsi="Times New Roman" w:cs="Times New Roman"/>
          <w:spacing w:val="3"/>
          <w:sz w:val="24"/>
          <w:szCs w:val="24"/>
          <w:lang w:eastAsia="en-JM"/>
        </w:rPr>
        <w:t xml:space="preserve">the </w:t>
      </w:r>
      <w:r w:rsidRPr="009D6D10">
        <w:rPr>
          <w:rFonts w:ascii="Times New Roman" w:eastAsia="Times New Roman" w:hAnsi="Times New Roman" w:cs="Times New Roman"/>
          <w:spacing w:val="3"/>
          <w:sz w:val="24"/>
          <w:szCs w:val="24"/>
          <w:lang w:eastAsia="en-JM"/>
        </w:rPr>
        <w:t>learning</w:t>
      </w:r>
      <w:r w:rsidR="009D6D10" w:rsidRPr="009D6D10">
        <w:rPr>
          <w:rFonts w:ascii="Times New Roman" w:eastAsia="Times New Roman" w:hAnsi="Times New Roman" w:cs="Times New Roman"/>
          <w:spacing w:val="3"/>
          <w:sz w:val="24"/>
          <w:szCs w:val="24"/>
          <w:lang w:eastAsia="en-JM"/>
        </w:rPr>
        <w:t xml:space="preserve"> process</w:t>
      </w:r>
      <w:r w:rsidR="009D6D10">
        <w:rPr>
          <w:rFonts w:ascii="Times New Roman" w:eastAsia="Times New Roman" w:hAnsi="Times New Roman" w:cs="Times New Roman"/>
          <w:spacing w:val="3"/>
          <w:sz w:val="24"/>
          <w:szCs w:val="24"/>
          <w:lang w:eastAsia="en-JM"/>
        </w:rPr>
        <w:t xml:space="preserve"> </w:t>
      </w:r>
      <w:sdt>
        <w:sdtPr>
          <w:rPr>
            <w:rFonts w:ascii="Times New Roman" w:hAnsi="Times New Roman" w:cs="Times New Roman"/>
            <w:sz w:val="24"/>
            <w:szCs w:val="24"/>
          </w:rPr>
          <w:id w:val="-1247878323"/>
          <w:citation/>
        </w:sdtPr>
        <w:sdtEndPr/>
        <w:sdtContent>
          <w:r w:rsidRPr="009D6D10">
            <w:rPr>
              <w:rFonts w:ascii="Times New Roman" w:hAnsi="Times New Roman" w:cs="Times New Roman"/>
              <w:sz w:val="24"/>
              <w:szCs w:val="24"/>
            </w:rPr>
            <w:fldChar w:fldCharType="begin"/>
          </w:r>
          <w:r w:rsidRPr="009D6D10">
            <w:rPr>
              <w:rFonts w:ascii="Times New Roman" w:hAnsi="Times New Roman" w:cs="Times New Roman"/>
              <w:sz w:val="24"/>
              <w:szCs w:val="24"/>
            </w:rPr>
            <w:instrText xml:space="preserve"> CITATION Nar22 \l 8201 </w:instrText>
          </w:r>
          <w:r w:rsidRPr="009D6D10">
            <w:rPr>
              <w:rFonts w:ascii="Times New Roman" w:hAnsi="Times New Roman" w:cs="Times New Roman"/>
              <w:sz w:val="24"/>
              <w:szCs w:val="24"/>
            </w:rPr>
            <w:fldChar w:fldCharType="separate"/>
          </w:r>
          <w:r w:rsidR="006170B1" w:rsidRPr="006170B1">
            <w:rPr>
              <w:rFonts w:ascii="Times New Roman" w:hAnsi="Times New Roman" w:cs="Times New Roman"/>
              <w:noProof/>
              <w:sz w:val="24"/>
              <w:szCs w:val="24"/>
            </w:rPr>
            <w:t>(Narine, 2022)</w:t>
          </w:r>
          <w:r w:rsidRPr="009D6D10">
            <w:rPr>
              <w:rFonts w:ascii="Times New Roman" w:hAnsi="Times New Roman" w:cs="Times New Roman"/>
              <w:sz w:val="24"/>
              <w:szCs w:val="24"/>
            </w:rPr>
            <w:fldChar w:fldCharType="end"/>
          </w:r>
        </w:sdtContent>
      </w:sdt>
      <w:r w:rsidR="009D6D10" w:rsidRPr="009D6D10">
        <w:rPr>
          <w:rFonts w:ascii="Times New Roman" w:hAnsi="Times New Roman" w:cs="Times New Roman"/>
          <w:sz w:val="24"/>
          <w:szCs w:val="24"/>
        </w:rPr>
        <w:t>.</w:t>
      </w:r>
    </w:p>
    <w:p w:rsidR="005B1B00" w:rsidRPr="003A67E4" w:rsidRDefault="0041616A" w:rsidP="005B1B00">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lang w:eastAsia="en-JM"/>
        </w:rPr>
      </w:pPr>
      <w:r>
        <w:rPr>
          <w:rFonts w:ascii="Times New Roman" w:eastAsia="Times New Roman" w:hAnsi="Times New Roman" w:cs="Times New Roman"/>
          <w:color w:val="000000"/>
          <w:sz w:val="24"/>
          <w:szCs w:val="24"/>
          <w:lang w:eastAsia="en-JM"/>
        </w:rPr>
        <w:t>Healey (2025) describes that a</w:t>
      </w:r>
      <w:r w:rsidR="005B1B00" w:rsidRPr="003A67E4">
        <w:rPr>
          <w:rFonts w:ascii="Times New Roman" w:eastAsia="Times New Roman" w:hAnsi="Times New Roman" w:cs="Times New Roman"/>
          <w:color w:val="000000"/>
          <w:sz w:val="24"/>
          <w:szCs w:val="24"/>
          <w:lang w:eastAsia="en-JM"/>
        </w:rPr>
        <w:t>n LMS acts as a central classroom</w:t>
      </w:r>
      <w:r w:rsidR="009D6D10" w:rsidRPr="009D6D10">
        <w:rPr>
          <w:rFonts w:ascii="Times New Roman" w:eastAsia="Times New Roman" w:hAnsi="Times New Roman" w:cs="Times New Roman"/>
          <w:color w:val="000000"/>
          <w:sz w:val="24"/>
          <w:szCs w:val="24"/>
          <w:lang w:eastAsia="en-JM"/>
        </w:rPr>
        <w:t xml:space="preserve"> </w:t>
      </w:r>
      <w:r w:rsidR="009D6D10">
        <w:rPr>
          <w:rFonts w:ascii="Times New Roman" w:eastAsia="Times New Roman" w:hAnsi="Times New Roman" w:cs="Times New Roman"/>
          <w:color w:val="000000"/>
          <w:sz w:val="24"/>
          <w:szCs w:val="24"/>
          <w:lang w:eastAsia="en-JM"/>
        </w:rPr>
        <w:t xml:space="preserve">though it is </w:t>
      </w:r>
      <w:r w:rsidR="009D6D10" w:rsidRPr="003A67E4">
        <w:rPr>
          <w:rFonts w:ascii="Times New Roman" w:eastAsia="Times New Roman" w:hAnsi="Times New Roman" w:cs="Times New Roman"/>
          <w:color w:val="000000"/>
          <w:sz w:val="24"/>
          <w:szCs w:val="24"/>
          <w:lang w:eastAsia="en-JM"/>
        </w:rPr>
        <w:t>online</w:t>
      </w:r>
      <w:r w:rsidR="005B1B00" w:rsidRPr="003A67E4">
        <w:rPr>
          <w:rFonts w:ascii="Times New Roman" w:eastAsia="Times New Roman" w:hAnsi="Times New Roman" w:cs="Times New Roman"/>
          <w:color w:val="000000"/>
          <w:sz w:val="24"/>
          <w:szCs w:val="24"/>
          <w:lang w:eastAsia="en-JM"/>
        </w:rPr>
        <w:t xml:space="preserve">. Students use it to find their lessons, turn in </w:t>
      </w:r>
      <w:r w:rsidR="009D6D10">
        <w:rPr>
          <w:rFonts w:ascii="Times New Roman" w:eastAsia="Times New Roman" w:hAnsi="Times New Roman" w:cs="Times New Roman"/>
          <w:color w:val="000000"/>
          <w:sz w:val="24"/>
          <w:szCs w:val="24"/>
          <w:lang w:eastAsia="en-JM"/>
        </w:rPr>
        <w:t>assignments</w:t>
      </w:r>
      <w:r w:rsidR="005B1B00" w:rsidRPr="003A67E4">
        <w:rPr>
          <w:rFonts w:ascii="Times New Roman" w:eastAsia="Times New Roman" w:hAnsi="Times New Roman" w:cs="Times New Roman"/>
          <w:color w:val="000000"/>
          <w:sz w:val="24"/>
          <w:szCs w:val="24"/>
          <w:lang w:eastAsia="en-JM"/>
        </w:rPr>
        <w:t xml:space="preserve">, check messages, and see how they are doing. Teachers use the system to post materials, organize lessons, give feedback, and communicate </w:t>
      </w:r>
      <w:r w:rsidR="005B1B00" w:rsidRPr="003A67E4">
        <w:rPr>
          <w:rFonts w:ascii="Times New Roman" w:eastAsia="Times New Roman" w:hAnsi="Times New Roman" w:cs="Times New Roman"/>
          <w:color w:val="000000"/>
          <w:sz w:val="24"/>
          <w:szCs w:val="24"/>
          <w:lang w:eastAsia="en-JM"/>
        </w:rPr>
        <w:lastRenderedPageBreak/>
        <w:t>with students and families. Having everything in one place reduces confusion and helps students know what to expect each day</w:t>
      </w:r>
      <w:r>
        <w:rPr>
          <w:rFonts w:ascii="Times New Roman" w:eastAsia="Times New Roman" w:hAnsi="Times New Roman" w:cs="Times New Roman"/>
          <w:color w:val="000000"/>
          <w:sz w:val="24"/>
          <w:szCs w:val="24"/>
          <w:lang w:eastAsia="en-JM"/>
        </w:rPr>
        <w:t xml:space="preserve"> </w:t>
      </w:r>
      <w:sdt>
        <w:sdtPr>
          <w:rPr>
            <w:rFonts w:ascii="Times New Roman" w:eastAsia="Times New Roman" w:hAnsi="Times New Roman" w:cs="Times New Roman"/>
            <w:color w:val="000000"/>
            <w:sz w:val="24"/>
            <w:szCs w:val="24"/>
            <w:lang w:eastAsia="en-JM"/>
          </w:rPr>
          <w:id w:val="920916287"/>
          <w:citation/>
        </w:sdtPr>
        <w:sdtContent>
          <w:r>
            <w:rPr>
              <w:rFonts w:ascii="Times New Roman" w:eastAsia="Times New Roman" w:hAnsi="Times New Roman" w:cs="Times New Roman"/>
              <w:color w:val="000000"/>
              <w:sz w:val="24"/>
              <w:szCs w:val="24"/>
              <w:lang w:eastAsia="en-JM"/>
            </w:rPr>
            <w:fldChar w:fldCharType="begin"/>
          </w:r>
          <w:r>
            <w:rPr>
              <w:rFonts w:ascii="Times New Roman" w:eastAsia="Times New Roman" w:hAnsi="Times New Roman" w:cs="Times New Roman"/>
              <w:color w:val="000000"/>
              <w:sz w:val="24"/>
              <w:szCs w:val="24"/>
              <w:lang w:eastAsia="en-JM"/>
            </w:rPr>
            <w:instrText xml:space="preserve"> CITATION Hea25 \l 1033 </w:instrText>
          </w:r>
          <w:r>
            <w:rPr>
              <w:rFonts w:ascii="Times New Roman" w:eastAsia="Times New Roman" w:hAnsi="Times New Roman" w:cs="Times New Roman"/>
              <w:color w:val="000000"/>
              <w:sz w:val="24"/>
              <w:szCs w:val="24"/>
              <w:lang w:eastAsia="en-JM"/>
            </w:rPr>
            <w:fldChar w:fldCharType="separate"/>
          </w:r>
          <w:r w:rsidR="006170B1" w:rsidRPr="006170B1">
            <w:rPr>
              <w:rFonts w:ascii="Times New Roman" w:eastAsia="Times New Roman" w:hAnsi="Times New Roman" w:cs="Times New Roman"/>
              <w:noProof/>
              <w:color w:val="000000"/>
              <w:sz w:val="24"/>
              <w:szCs w:val="24"/>
              <w:lang w:eastAsia="en-JM"/>
            </w:rPr>
            <w:t>(Healey, 2025)</w:t>
          </w:r>
          <w:r>
            <w:rPr>
              <w:rFonts w:ascii="Times New Roman" w:eastAsia="Times New Roman" w:hAnsi="Times New Roman" w:cs="Times New Roman"/>
              <w:color w:val="000000"/>
              <w:sz w:val="24"/>
              <w:szCs w:val="24"/>
              <w:lang w:eastAsia="en-JM"/>
            </w:rPr>
            <w:fldChar w:fldCharType="end"/>
          </w:r>
        </w:sdtContent>
      </w:sdt>
      <w:r w:rsidR="005B1B00" w:rsidRPr="003A67E4">
        <w:rPr>
          <w:rFonts w:ascii="Times New Roman" w:eastAsia="Times New Roman" w:hAnsi="Times New Roman" w:cs="Times New Roman"/>
          <w:color w:val="000000"/>
          <w:sz w:val="24"/>
          <w:szCs w:val="24"/>
          <w:lang w:eastAsia="en-JM"/>
        </w:rPr>
        <w:t>.</w:t>
      </w:r>
    </w:p>
    <w:p w:rsidR="005B1B00" w:rsidRPr="003A67E4" w:rsidRDefault="0041616A" w:rsidP="005B1B00">
      <w:pPr>
        <w:shd w:val="clear" w:color="auto" w:fill="FFFFFF"/>
        <w:spacing w:before="100" w:beforeAutospacing="1" w:after="100" w:afterAutospacing="1" w:line="480" w:lineRule="auto"/>
        <w:rPr>
          <w:rFonts w:ascii="Times New Roman" w:eastAsia="Times New Roman" w:hAnsi="Times New Roman" w:cs="Times New Roman"/>
          <w:sz w:val="24"/>
          <w:szCs w:val="24"/>
          <w:lang w:eastAsia="en-JM"/>
        </w:rPr>
      </w:pPr>
      <w:r>
        <w:rPr>
          <w:rFonts w:ascii="Times New Roman" w:eastAsia="Times New Roman" w:hAnsi="Times New Roman" w:cs="Times New Roman"/>
          <w:sz w:val="24"/>
          <w:szCs w:val="24"/>
          <w:lang w:eastAsia="en-JM"/>
        </w:rPr>
        <w:t>Healey (2025) posits that a</w:t>
      </w:r>
      <w:r w:rsidR="005B1B00" w:rsidRPr="003A67E4">
        <w:rPr>
          <w:rFonts w:ascii="Times New Roman" w:eastAsia="Times New Roman" w:hAnsi="Times New Roman" w:cs="Times New Roman"/>
          <w:sz w:val="24"/>
          <w:szCs w:val="24"/>
          <w:lang w:eastAsia="en-JM"/>
        </w:rPr>
        <w:t>n LMS is also a platform for instructional delivery. Teachers can create lessons, upload files, embed videos, link materials, and design learning paths that guide students through units - often with a connected</w:t>
      </w:r>
      <w:hyperlink r:id="rId9" w:history="1">
        <w:r w:rsidR="005B1B00" w:rsidRPr="003A67E4">
          <w:rPr>
            <w:rFonts w:ascii="Times New Roman" w:eastAsia="Times New Roman" w:hAnsi="Times New Roman" w:cs="Times New Roman"/>
            <w:sz w:val="24"/>
            <w:szCs w:val="24"/>
            <w:lang w:eastAsia="en-JM"/>
          </w:rPr>
          <w:t> K-12 online learning platform</w:t>
        </w:r>
      </w:hyperlink>
      <w:r w:rsidR="005B1B00" w:rsidRPr="003A67E4">
        <w:rPr>
          <w:rFonts w:ascii="Times New Roman" w:eastAsia="Times New Roman" w:hAnsi="Times New Roman" w:cs="Times New Roman"/>
          <w:sz w:val="24"/>
          <w:szCs w:val="24"/>
          <w:lang w:eastAsia="en-JM"/>
        </w:rPr>
        <w:t> that expands access to interactive content and digital experiences. Students follow these pathways at school, at home, or wherever they are. This is especially valuable for districts focused on blended learning or supporting students who need access beyond the traditional school day</w:t>
      </w:r>
      <w:r>
        <w:rPr>
          <w:rFonts w:ascii="Times New Roman" w:eastAsia="Times New Roman" w:hAnsi="Times New Roman" w:cs="Times New Roman"/>
          <w:sz w:val="24"/>
          <w:szCs w:val="24"/>
          <w:lang w:eastAsia="en-JM"/>
        </w:rPr>
        <w:t xml:space="preserve"> </w:t>
      </w:r>
      <w:sdt>
        <w:sdtPr>
          <w:rPr>
            <w:rFonts w:ascii="Times New Roman" w:eastAsia="Times New Roman" w:hAnsi="Times New Roman" w:cs="Times New Roman"/>
            <w:sz w:val="24"/>
            <w:szCs w:val="24"/>
            <w:lang w:eastAsia="en-JM"/>
          </w:rPr>
          <w:id w:val="425862201"/>
          <w:citation/>
        </w:sdtPr>
        <w:sdtContent>
          <w:r>
            <w:rPr>
              <w:rFonts w:ascii="Times New Roman" w:eastAsia="Times New Roman" w:hAnsi="Times New Roman" w:cs="Times New Roman"/>
              <w:sz w:val="24"/>
              <w:szCs w:val="24"/>
              <w:lang w:eastAsia="en-JM"/>
            </w:rPr>
            <w:fldChar w:fldCharType="begin"/>
          </w:r>
          <w:r>
            <w:rPr>
              <w:rFonts w:ascii="Times New Roman" w:eastAsia="Times New Roman" w:hAnsi="Times New Roman" w:cs="Times New Roman"/>
              <w:sz w:val="24"/>
              <w:szCs w:val="24"/>
              <w:lang w:eastAsia="en-JM"/>
            </w:rPr>
            <w:instrText xml:space="preserve"> CITATION Hea25 \l 1033 </w:instrText>
          </w:r>
          <w:r>
            <w:rPr>
              <w:rFonts w:ascii="Times New Roman" w:eastAsia="Times New Roman" w:hAnsi="Times New Roman" w:cs="Times New Roman"/>
              <w:sz w:val="24"/>
              <w:szCs w:val="24"/>
              <w:lang w:eastAsia="en-JM"/>
            </w:rPr>
            <w:fldChar w:fldCharType="separate"/>
          </w:r>
          <w:r w:rsidR="006170B1" w:rsidRPr="006170B1">
            <w:rPr>
              <w:rFonts w:ascii="Times New Roman" w:eastAsia="Times New Roman" w:hAnsi="Times New Roman" w:cs="Times New Roman"/>
              <w:noProof/>
              <w:sz w:val="24"/>
              <w:szCs w:val="24"/>
              <w:lang w:eastAsia="en-JM"/>
            </w:rPr>
            <w:t>(Healey, 2025)</w:t>
          </w:r>
          <w:r>
            <w:rPr>
              <w:rFonts w:ascii="Times New Roman" w:eastAsia="Times New Roman" w:hAnsi="Times New Roman" w:cs="Times New Roman"/>
              <w:sz w:val="24"/>
              <w:szCs w:val="24"/>
              <w:lang w:eastAsia="en-JM"/>
            </w:rPr>
            <w:fldChar w:fldCharType="end"/>
          </w:r>
        </w:sdtContent>
      </w:sdt>
      <w:r w:rsidR="005B1B00" w:rsidRPr="003A67E4">
        <w:rPr>
          <w:rFonts w:ascii="Times New Roman" w:eastAsia="Times New Roman" w:hAnsi="Times New Roman" w:cs="Times New Roman"/>
          <w:sz w:val="24"/>
          <w:szCs w:val="24"/>
          <w:lang w:eastAsia="en-JM"/>
        </w:rPr>
        <w:t>.</w:t>
      </w:r>
    </w:p>
    <w:p w:rsidR="005B1B00" w:rsidRDefault="005B1B00" w:rsidP="005B1B00">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lang w:eastAsia="en-JM"/>
        </w:rPr>
      </w:pPr>
      <w:r w:rsidRPr="003A67E4">
        <w:rPr>
          <w:rFonts w:ascii="Times New Roman" w:eastAsia="Times New Roman" w:hAnsi="Times New Roman" w:cs="Times New Roman"/>
          <w:color w:val="000000"/>
          <w:sz w:val="24"/>
          <w:szCs w:val="24"/>
          <w:lang w:eastAsia="en-JM"/>
        </w:rPr>
        <w:t>Beyond instruction</w:t>
      </w:r>
      <w:r w:rsidR="0041616A">
        <w:rPr>
          <w:rFonts w:ascii="Times New Roman" w:eastAsia="Times New Roman" w:hAnsi="Times New Roman" w:cs="Times New Roman"/>
          <w:color w:val="000000"/>
          <w:sz w:val="24"/>
          <w:szCs w:val="24"/>
          <w:lang w:eastAsia="en-JM"/>
        </w:rPr>
        <w:t xml:space="preserve"> writes Healey (2025)</w:t>
      </w:r>
      <w:r w:rsidRPr="003A67E4">
        <w:rPr>
          <w:rFonts w:ascii="Times New Roman" w:eastAsia="Times New Roman" w:hAnsi="Times New Roman" w:cs="Times New Roman"/>
          <w:color w:val="000000"/>
          <w:sz w:val="24"/>
          <w:szCs w:val="24"/>
          <w:lang w:eastAsia="en-JM"/>
        </w:rPr>
        <w:t>, an LMS supports progress monitoring. Many systems let teachers see which students have completed assignments, identify who is struggling with specific concepts, and monitor participation in discussions or group activities. These insights help educators adjust instruction, identify gaps, and provide timely intervention</w:t>
      </w:r>
      <w:r w:rsidR="0041616A">
        <w:rPr>
          <w:rFonts w:ascii="Times New Roman" w:eastAsia="Times New Roman" w:hAnsi="Times New Roman" w:cs="Times New Roman"/>
          <w:color w:val="000000"/>
          <w:sz w:val="24"/>
          <w:szCs w:val="24"/>
          <w:lang w:eastAsia="en-JM"/>
        </w:rPr>
        <w:t xml:space="preserve"> </w:t>
      </w:r>
      <w:sdt>
        <w:sdtPr>
          <w:rPr>
            <w:rFonts w:ascii="Times New Roman" w:eastAsia="Times New Roman" w:hAnsi="Times New Roman" w:cs="Times New Roman"/>
            <w:color w:val="000000"/>
            <w:sz w:val="24"/>
            <w:szCs w:val="24"/>
            <w:lang w:eastAsia="en-JM"/>
          </w:rPr>
          <w:id w:val="-465276410"/>
          <w:citation/>
        </w:sdtPr>
        <w:sdtContent>
          <w:r w:rsidR="0041616A">
            <w:rPr>
              <w:rFonts w:ascii="Times New Roman" w:eastAsia="Times New Roman" w:hAnsi="Times New Roman" w:cs="Times New Roman"/>
              <w:color w:val="000000"/>
              <w:sz w:val="24"/>
              <w:szCs w:val="24"/>
              <w:lang w:eastAsia="en-JM"/>
            </w:rPr>
            <w:fldChar w:fldCharType="begin"/>
          </w:r>
          <w:r w:rsidR="0041616A">
            <w:rPr>
              <w:rFonts w:ascii="Times New Roman" w:eastAsia="Times New Roman" w:hAnsi="Times New Roman" w:cs="Times New Roman"/>
              <w:color w:val="000000"/>
              <w:sz w:val="24"/>
              <w:szCs w:val="24"/>
              <w:lang w:eastAsia="en-JM"/>
            </w:rPr>
            <w:instrText xml:space="preserve"> CITATION Hea25 \l 1033 </w:instrText>
          </w:r>
          <w:r w:rsidR="0041616A">
            <w:rPr>
              <w:rFonts w:ascii="Times New Roman" w:eastAsia="Times New Roman" w:hAnsi="Times New Roman" w:cs="Times New Roman"/>
              <w:color w:val="000000"/>
              <w:sz w:val="24"/>
              <w:szCs w:val="24"/>
              <w:lang w:eastAsia="en-JM"/>
            </w:rPr>
            <w:fldChar w:fldCharType="separate"/>
          </w:r>
          <w:r w:rsidR="006170B1" w:rsidRPr="006170B1">
            <w:rPr>
              <w:rFonts w:ascii="Times New Roman" w:eastAsia="Times New Roman" w:hAnsi="Times New Roman" w:cs="Times New Roman"/>
              <w:noProof/>
              <w:color w:val="000000"/>
              <w:sz w:val="24"/>
              <w:szCs w:val="24"/>
              <w:lang w:eastAsia="en-JM"/>
            </w:rPr>
            <w:t>(Healey, 2025)</w:t>
          </w:r>
          <w:r w:rsidR="0041616A">
            <w:rPr>
              <w:rFonts w:ascii="Times New Roman" w:eastAsia="Times New Roman" w:hAnsi="Times New Roman" w:cs="Times New Roman"/>
              <w:color w:val="000000"/>
              <w:sz w:val="24"/>
              <w:szCs w:val="24"/>
              <w:lang w:eastAsia="en-JM"/>
            </w:rPr>
            <w:fldChar w:fldCharType="end"/>
          </w:r>
        </w:sdtContent>
      </w:sdt>
      <w:r w:rsidRPr="003A67E4">
        <w:rPr>
          <w:rFonts w:ascii="Times New Roman" w:eastAsia="Times New Roman" w:hAnsi="Times New Roman" w:cs="Times New Roman"/>
          <w:color w:val="000000"/>
          <w:sz w:val="24"/>
          <w:szCs w:val="24"/>
          <w:lang w:eastAsia="en-JM"/>
        </w:rPr>
        <w:t>.</w:t>
      </w:r>
    </w:p>
    <w:p w:rsidR="0041616A" w:rsidRDefault="0041616A" w:rsidP="005B1B00">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lang w:eastAsia="en-JM"/>
        </w:rPr>
      </w:pPr>
      <w:r>
        <w:rPr>
          <w:rFonts w:ascii="Times New Roman" w:eastAsia="Times New Roman" w:hAnsi="Times New Roman" w:cs="Times New Roman"/>
          <w:color w:val="000000"/>
          <w:sz w:val="24"/>
          <w:szCs w:val="24"/>
          <w:lang w:eastAsia="en-JM"/>
        </w:rPr>
        <w:t>All the above are key elements of an LMS that can be found in every institution or organization that has a functioning learning management system.  For example, in my Agency (Jamaica Customs Agency), the learning management system is used almost every day to up-skill and re-skill employees.  Information is posted, and they are allowed to visit the platform whenever they want or if instructed to do so.  If new information is to be passed on to particular groups of employees, the LMS is one medium where this is shared, and by visiting the platform, there is a record of persons who have actually accessed the material.</w:t>
      </w:r>
    </w:p>
    <w:p w:rsidR="005B1B00" w:rsidRPr="0047704E" w:rsidRDefault="005B1B00" w:rsidP="005B1B00">
      <w:pPr>
        <w:pStyle w:val="Heading1"/>
        <w:rPr>
          <w:rFonts w:ascii="Times New Roman" w:hAnsi="Times New Roman" w:cs="Times New Roman"/>
          <w:color w:val="auto"/>
          <w:u w:val="thick"/>
          <w:lang w:eastAsia="en-JM"/>
        </w:rPr>
      </w:pPr>
      <w:bookmarkStart w:id="3" w:name="_Toc220954343"/>
      <w:r w:rsidRPr="0047704E">
        <w:rPr>
          <w:rFonts w:ascii="Times New Roman" w:hAnsi="Times New Roman" w:cs="Times New Roman"/>
          <w:color w:val="auto"/>
          <w:u w:val="thick"/>
          <w:lang w:eastAsia="en-JM"/>
        </w:rPr>
        <w:lastRenderedPageBreak/>
        <w:t>Functions of Learning Management System</w:t>
      </w:r>
      <w:bookmarkEnd w:id="3"/>
    </w:p>
    <w:p w:rsidR="005B1B00" w:rsidRPr="003A67E4" w:rsidRDefault="005B1B00" w:rsidP="005B1B00">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lang w:eastAsia="en-JM"/>
        </w:rPr>
      </w:pPr>
      <w:r w:rsidRPr="003A67E4">
        <w:rPr>
          <w:rFonts w:ascii="Times New Roman" w:eastAsia="Times New Roman" w:hAnsi="Times New Roman" w:cs="Times New Roman"/>
          <w:color w:val="000000"/>
          <w:sz w:val="24"/>
          <w:szCs w:val="24"/>
          <w:lang w:eastAsia="en-JM"/>
        </w:rPr>
        <w:t xml:space="preserve">A fundamental function of a Learning Management System (LMS) </w:t>
      </w:r>
      <w:r w:rsidR="0041616A">
        <w:rPr>
          <w:rFonts w:ascii="Times New Roman" w:eastAsia="Times New Roman" w:hAnsi="Times New Roman" w:cs="Times New Roman"/>
          <w:color w:val="000000"/>
          <w:sz w:val="24"/>
          <w:szCs w:val="24"/>
          <w:lang w:eastAsia="en-JM"/>
        </w:rPr>
        <w:t xml:space="preserve">writes </w:t>
      </w:r>
      <w:proofErr w:type="spellStart"/>
      <w:r w:rsidR="0041616A">
        <w:rPr>
          <w:rFonts w:ascii="Times New Roman" w:eastAsia="Times New Roman" w:hAnsi="Times New Roman" w:cs="Times New Roman"/>
          <w:color w:val="000000"/>
          <w:sz w:val="24"/>
          <w:szCs w:val="24"/>
          <w:lang w:eastAsia="en-JM"/>
        </w:rPr>
        <w:t>Mumtaz</w:t>
      </w:r>
      <w:proofErr w:type="spellEnd"/>
      <w:r w:rsidR="0041616A">
        <w:rPr>
          <w:rFonts w:ascii="Times New Roman" w:eastAsia="Times New Roman" w:hAnsi="Times New Roman" w:cs="Times New Roman"/>
          <w:color w:val="000000"/>
          <w:sz w:val="24"/>
          <w:szCs w:val="24"/>
          <w:lang w:eastAsia="en-JM"/>
        </w:rPr>
        <w:t xml:space="preserve"> (2023), </w:t>
      </w:r>
      <w:r w:rsidRPr="003A67E4">
        <w:rPr>
          <w:rFonts w:ascii="Times New Roman" w:eastAsia="Times New Roman" w:hAnsi="Times New Roman" w:cs="Times New Roman"/>
          <w:color w:val="000000"/>
          <w:sz w:val="24"/>
          <w:szCs w:val="24"/>
          <w:lang w:eastAsia="en-JM"/>
        </w:rPr>
        <w:t xml:space="preserve">is its ability to support a systematic course architecture through integrated tools </w:t>
      </w:r>
      <w:r w:rsidR="0041616A">
        <w:rPr>
          <w:rFonts w:ascii="Times New Roman" w:eastAsia="Times New Roman" w:hAnsi="Times New Roman" w:cs="Times New Roman"/>
          <w:color w:val="000000"/>
          <w:sz w:val="24"/>
          <w:szCs w:val="24"/>
          <w:lang w:eastAsia="en-JM"/>
        </w:rPr>
        <w:t xml:space="preserve">that are </w:t>
      </w:r>
      <w:r w:rsidRPr="003A67E4">
        <w:rPr>
          <w:rFonts w:ascii="Times New Roman" w:eastAsia="Times New Roman" w:hAnsi="Times New Roman" w:cs="Times New Roman"/>
          <w:color w:val="000000"/>
          <w:sz w:val="24"/>
          <w:szCs w:val="24"/>
          <w:lang w:eastAsia="en-JM"/>
        </w:rPr>
        <w:t>dedicated to content administration, assignment dissemination, quiz development, grade monitoring, and the provision of real-time feedback. This functionality facilitates educators in implementing active learning methodologies, promoting collaboration via discussion forums, and ensuring instructional continuity during disruptions such as those caused by global health emergencies</w:t>
      </w:r>
      <w:r w:rsidR="0041616A">
        <w:rPr>
          <w:rFonts w:ascii="Times New Roman" w:eastAsia="Times New Roman" w:hAnsi="Times New Roman" w:cs="Times New Roman"/>
          <w:color w:val="000000"/>
          <w:sz w:val="24"/>
          <w:szCs w:val="24"/>
          <w:lang w:eastAsia="en-JM"/>
        </w:rPr>
        <w:t xml:space="preserve"> </w:t>
      </w:r>
      <w:sdt>
        <w:sdtPr>
          <w:rPr>
            <w:rFonts w:ascii="Times New Roman" w:eastAsia="Times New Roman" w:hAnsi="Times New Roman" w:cs="Times New Roman"/>
            <w:color w:val="000000"/>
            <w:sz w:val="24"/>
            <w:szCs w:val="24"/>
            <w:lang w:eastAsia="en-JM"/>
          </w:rPr>
          <w:id w:val="-1860580355"/>
          <w:citation/>
        </w:sdtPr>
        <w:sdtContent>
          <w:r w:rsidR="0041616A">
            <w:rPr>
              <w:rFonts w:ascii="Times New Roman" w:eastAsia="Times New Roman" w:hAnsi="Times New Roman" w:cs="Times New Roman"/>
              <w:color w:val="000000"/>
              <w:sz w:val="24"/>
              <w:szCs w:val="24"/>
              <w:lang w:eastAsia="en-JM"/>
            </w:rPr>
            <w:fldChar w:fldCharType="begin"/>
          </w:r>
          <w:r w:rsidR="0041616A">
            <w:rPr>
              <w:rFonts w:ascii="Times New Roman" w:eastAsia="Times New Roman" w:hAnsi="Times New Roman" w:cs="Times New Roman"/>
              <w:color w:val="000000"/>
              <w:sz w:val="24"/>
              <w:szCs w:val="24"/>
              <w:lang w:eastAsia="en-JM"/>
            </w:rPr>
            <w:instrText xml:space="preserve"> CITATION Mum23 \l 1033 </w:instrText>
          </w:r>
          <w:r w:rsidR="0041616A">
            <w:rPr>
              <w:rFonts w:ascii="Times New Roman" w:eastAsia="Times New Roman" w:hAnsi="Times New Roman" w:cs="Times New Roman"/>
              <w:color w:val="000000"/>
              <w:sz w:val="24"/>
              <w:szCs w:val="24"/>
              <w:lang w:eastAsia="en-JM"/>
            </w:rPr>
            <w:fldChar w:fldCharType="separate"/>
          </w:r>
          <w:r w:rsidR="006170B1" w:rsidRPr="006170B1">
            <w:rPr>
              <w:rFonts w:ascii="Times New Roman" w:eastAsia="Times New Roman" w:hAnsi="Times New Roman" w:cs="Times New Roman"/>
              <w:noProof/>
              <w:color w:val="000000"/>
              <w:sz w:val="24"/>
              <w:szCs w:val="24"/>
              <w:lang w:eastAsia="en-JM"/>
            </w:rPr>
            <w:t>(Mumtaz, 2023)</w:t>
          </w:r>
          <w:r w:rsidR="0041616A">
            <w:rPr>
              <w:rFonts w:ascii="Times New Roman" w:eastAsia="Times New Roman" w:hAnsi="Times New Roman" w:cs="Times New Roman"/>
              <w:color w:val="000000"/>
              <w:sz w:val="24"/>
              <w:szCs w:val="24"/>
              <w:lang w:eastAsia="en-JM"/>
            </w:rPr>
            <w:fldChar w:fldCharType="end"/>
          </w:r>
        </w:sdtContent>
      </w:sdt>
      <w:r w:rsidRPr="003A67E4">
        <w:rPr>
          <w:rFonts w:ascii="Times New Roman" w:eastAsia="Times New Roman" w:hAnsi="Times New Roman" w:cs="Times New Roman"/>
          <w:color w:val="000000"/>
          <w:sz w:val="24"/>
          <w:szCs w:val="24"/>
          <w:lang w:eastAsia="en-JM"/>
        </w:rPr>
        <w:t xml:space="preserve">. </w:t>
      </w:r>
      <w:r w:rsidR="0041616A">
        <w:rPr>
          <w:rFonts w:ascii="Times New Roman" w:eastAsia="Times New Roman" w:hAnsi="Times New Roman" w:cs="Times New Roman"/>
          <w:color w:val="000000"/>
          <w:sz w:val="24"/>
          <w:szCs w:val="24"/>
          <w:lang w:eastAsia="en-JM"/>
        </w:rPr>
        <w:t xml:space="preserve">What made this a reality was the onset of COVID-19 pandemic.  </w:t>
      </w:r>
      <w:r w:rsidRPr="003A67E4">
        <w:rPr>
          <w:rFonts w:ascii="Times New Roman" w:eastAsia="Times New Roman" w:hAnsi="Times New Roman" w:cs="Times New Roman"/>
          <w:color w:val="000000"/>
          <w:sz w:val="24"/>
          <w:szCs w:val="24"/>
          <w:lang w:eastAsia="en-JM"/>
        </w:rPr>
        <w:t xml:space="preserve">For example, </w:t>
      </w:r>
      <w:r w:rsidR="0041616A">
        <w:rPr>
          <w:rFonts w:ascii="Times New Roman" w:eastAsia="Times New Roman" w:hAnsi="Times New Roman" w:cs="Times New Roman"/>
          <w:color w:val="000000"/>
          <w:sz w:val="24"/>
          <w:szCs w:val="24"/>
          <w:lang w:eastAsia="en-JM"/>
        </w:rPr>
        <w:t>during the transition to remote learning necessitated by the COVID-19 pandemic, the adoption of LMS platforms became essential to preserve educational continuity, with research emphasizing their role in enabling effective teacher-student interactions, student-content engagement</w:t>
      </w:r>
      <w:r w:rsidRPr="003A67E4">
        <w:rPr>
          <w:rFonts w:ascii="Times New Roman" w:eastAsia="Times New Roman" w:hAnsi="Times New Roman" w:cs="Times New Roman"/>
          <w:color w:val="000000"/>
          <w:sz w:val="24"/>
          <w:szCs w:val="24"/>
          <w:lang w:eastAsia="en-JM"/>
        </w:rPr>
        <w:t xml:space="preserve">, and comprehensive course management </w:t>
      </w:r>
      <w:sdt>
        <w:sdtPr>
          <w:rPr>
            <w:rFonts w:ascii="Times New Roman" w:eastAsia="Times New Roman" w:hAnsi="Times New Roman" w:cs="Times New Roman"/>
            <w:color w:val="000000"/>
            <w:sz w:val="24"/>
            <w:szCs w:val="24"/>
            <w:lang w:eastAsia="en-JM"/>
          </w:rPr>
          <w:id w:val="1867708869"/>
          <w:citation/>
        </w:sdtPr>
        <w:sdtEndPr/>
        <w:sdtContent>
          <w:r>
            <w:rPr>
              <w:rFonts w:ascii="Times New Roman" w:eastAsia="Times New Roman" w:hAnsi="Times New Roman" w:cs="Times New Roman"/>
              <w:color w:val="000000"/>
              <w:sz w:val="24"/>
              <w:szCs w:val="24"/>
              <w:lang w:eastAsia="en-JM"/>
            </w:rPr>
            <w:fldChar w:fldCharType="begin"/>
          </w:r>
          <w:r>
            <w:rPr>
              <w:rFonts w:ascii="Times New Roman" w:eastAsia="Times New Roman" w:hAnsi="Times New Roman" w:cs="Times New Roman"/>
              <w:color w:val="000000"/>
              <w:sz w:val="24"/>
              <w:szCs w:val="24"/>
              <w:lang w:eastAsia="en-JM"/>
            </w:rPr>
            <w:instrText xml:space="preserve"> CITATION Mum23 \l 8201 </w:instrText>
          </w:r>
          <w:r>
            <w:rPr>
              <w:rFonts w:ascii="Times New Roman" w:eastAsia="Times New Roman" w:hAnsi="Times New Roman" w:cs="Times New Roman"/>
              <w:color w:val="000000"/>
              <w:sz w:val="24"/>
              <w:szCs w:val="24"/>
              <w:lang w:eastAsia="en-JM"/>
            </w:rPr>
            <w:fldChar w:fldCharType="separate"/>
          </w:r>
          <w:r w:rsidR="006170B1" w:rsidRPr="006170B1">
            <w:rPr>
              <w:rFonts w:ascii="Times New Roman" w:eastAsia="Times New Roman" w:hAnsi="Times New Roman" w:cs="Times New Roman"/>
              <w:noProof/>
              <w:color w:val="000000"/>
              <w:sz w:val="24"/>
              <w:szCs w:val="24"/>
              <w:lang w:eastAsia="en-JM"/>
            </w:rPr>
            <w:t>(Mumtaz, 2023)</w:t>
          </w:r>
          <w:r>
            <w:rPr>
              <w:rFonts w:ascii="Times New Roman" w:eastAsia="Times New Roman" w:hAnsi="Times New Roman" w:cs="Times New Roman"/>
              <w:color w:val="000000"/>
              <w:sz w:val="24"/>
              <w:szCs w:val="24"/>
              <w:lang w:eastAsia="en-JM"/>
            </w:rPr>
            <w:fldChar w:fldCharType="end"/>
          </w:r>
        </w:sdtContent>
      </w:sdt>
      <w:r w:rsidRPr="003A67E4">
        <w:rPr>
          <w:rFonts w:ascii="Times New Roman" w:eastAsia="Times New Roman" w:hAnsi="Times New Roman" w:cs="Times New Roman"/>
          <w:color w:val="000000"/>
          <w:sz w:val="24"/>
          <w:szCs w:val="24"/>
          <w:lang w:eastAsia="en-JM"/>
        </w:rPr>
        <w:t>. The incorporation of multimedia resources</w:t>
      </w:r>
      <w:r>
        <w:rPr>
          <w:rFonts w:ascii="Times New Roman" w:eastAsia="Times New Roman" w:hAnsi="Times New Roman" w:cs="Times New Roman"/>
          <w:color w:val="000000"/>
          <w:sz w:val="24"/>
          <w:szCs w:val="24"/>
          <w:lang w:eastAsia="en-JM"/>
        </w:rPr>
        <w:t xml:space="preserve"> - </w:t>
      </w:r>
      <w:r w:rsidRPr="003A67E4">
        <w:rPr>
          <w:rFonts w:ascii="Times New Roman" w:eastAsia="Times New Roman" w:hAnsi="Times New Roman" w:cs="Times New Roman"/>
          <w:color w:val="000000"/>
          <w:sz w:val="24"/>
          <w:szCs w:val="24"/>
          <w:lang w:eastAsia="en-JM"/>
        </w:rPr>
        <w:t>such as videos, interactive modules, and gamified elements</w:t>
      </w:r>
      <w:r>
        <w:rPr>
          <w:rFonts w:ascii="Times New Roman" w:eastAsia="Times New Roman" w:hAnsi="Times New Roman" w:cs="Times New Roman"/>
          <w:color w:val="000000"/>
          <w:sz w:val="24"/>
          <w:szCs w:val="24"/>
          <w:lang w:eastAsia="en-JM"/>
        </w:rPr>
        <w:t xml:space="preserve"> - </w:t>
      </w:r>
      <w:r w:rsidRPr="003A67E4">
        <w:rPr>
          <w:rFonts w:ascii="Times New Roman" w:eastAsia="Times New Roman" w:hAnsi="Times New Roman" w:cs="Times New Roman"/>
          <w:color w:val="000000"/>
          <w:sz w:val="24"/>
          <w:szCs w:val="24"/>
          <w:lang w:eastAsia="en-JM"/>
        </w:rPr>
        <w:t>further enhances learner motivation and retention of knowledge, aligning with principles derived from the Technology Acceptance Model, which posits perceived usefulness and ease of use as critical fac</w:t>
      </w:r>
      <w:r>
        <w:rPr>
          <w:rFonts w:ascii="Times New Roman" w:eastAsia="Times New Roman" w:hAnsi="Times New Roman" w:cs="Times New Roman"/>
          <w:color w:val="000000"/>
          <w:sz w:val="24"/>
          <w:szCs w:val="24"/>
          <w:lang w:eastAsia="en-JM"/>
        </w:rPr>
        <w:t xml:space="preserve">tors influencing user adoption </w:t>
      </w:r>
      <w:sdt>
        <w:sdtPr>
          <w:rPr>
            <w:rFonts w:ascii="Times New Roman" w:eastAsia="Times New Roman" w:hAnsi="Times New Roman" w:cs="Times New Roman"/>
            <w:color w:val="000000"/>
            <w:sz w:val="24"/>
            <w:szCs w:val="24"/>
            <w:lang w:eastAsia="en-JM"/>
          </w:rPr>
          <w:id w:val="1945411790"/>
          <w:citation/>
        </w:sdtPr>
        <w:sdtEndPr/>
        <w:sdtContent>
          <w:r>
            <w:rPr>
              <w:rFonts w:ascii="Times New Roman" w:eastAsia="Times New Roman" w:hAnsi="Times New Roman" w:cs="Times New Roman"/>
              <w:color w:val="000000"/>
              <w:sz w:val="24"/>
              <w:szCs w:val="24"/>
              <w:lang w:eastAsia="en-JM"/>
            </w:rPr>
            <w:fldChar w:fldCharType="begin"/>
          </w:r>
          <w:r>
            <w:rPr>
              <w:rFonts w:ascii="Times New Roman" w:eastAsia="Times New Roman" w:hAnsi="Times New Roman" w:cs="Times New Roman"/>
              <w:color w:val="000000"/>
              <w:sz w:val="24"/>
              <w:szCs w:val="24"/>
              <w:lang w:eastAsia="en-JM"/>
            </w:rPr>
            <w:instrText xml:space="preserve"> CITATION Lee13 \l 8201 </w:instrText>
          </w:r>
          <w:r>
            <w:rPr>
              <w:rFonts w:ascii="Times New Roman" w:eastAsia="Times New Roman" w:hAnsi="Times New Roman" w:cs="Times New Roman"/>
              <w:color w:val="000000"/>
              <w:sz w:val="24"/>
              <w:szCs w:val="24"/>
              <w:lang w:eastAsia="en-JM"/>
            </w:rPr>
            <w:fldChar w:fldCharType="separate"/>
          </w:r>
          <w:r w:rsidR="006170B1" w:rsidRPr="006170B1">
            <w:rPr>
              <w:rFonts w:ascii="Times New Roman" w:eastAsia="Times New Roman" w:hAnsi="Times New Roman" w:cs="Times New Roman"/>
              <w:noProof/>
              <w:color w:val="000000"/>
              <w:sz w:val="24"/>
              <w:szCs w:val="24"/>
              <w:lang w:eastAsia="en-JM"/>
            </w:rPr>
            <w:t>(Lee, 2013)</w:t>
          </w:r>
          <w:r>
            <w:rPr>
              <w:rFonts w:ascii="Times New Roman" w:eastAsia="Times New Roman" w:hAnsi="Times New Roman" w:cs="Times New Roman"/>
              <w:color w:val="000000"/>
              <w:sz w:val="24"/>
              <w:szCs w:val="24"/>
              <w:lang w:eastAsia="en-JM"/>
            </w:rPr>
            <w:fldChar w:fldCharType="end"/>
          </w:r>
        </w:sdtContent>
      </w:sdt>
      <w:r w:rsidRPr="003A67E4">
        <w:rPr>
          <w:rFonts w:ascii="Times New Roman" w:eastAsia="Times New Roman" w:hAnsi="Times New Roman" w:cs="Times New Roman"/>
          <w:color w:val="000000"/>
          <w:sz w:val="24"/>
          <w:szCs w:val="24"/>
          <w:lang w:eastAsia="en-JM"/>
        </w:rPr>
        <w:t>.</w:t>
      </w:r>
    </w:p>
    <w:p w:rsidR="005B1B00" w:rsidRPr="003A67E4" w:rsidRDefault="005B1B00" w:rsidP="005B1B00">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lang w:eastAsia="en-JM"/>
        </w:rPr>
      </w:pPr>
      <w:r w:rsidRPr="003A67E4">
        <w:rPr>
          <w:rFonts w:ascii="Times New Roman" w:eastAsia="Times New Roman" w:hAnsi="Times New Roman" w:cs="Times New Roman"/>
          <w:color w:val="000000"/>
          <w:sz w:val="24"/>
          <w:szCs w:val="24"/>
          <w:lang w:eastAsia="en-JM"/>
        </w:rPr>
        <w:t xml:space="preserve">In addition to supporting teaching and learning processes, </w:t>
      </w:r>
      <w:proofErr w:type="spellStart"/>
      <w:r w:rsidR="0041616A">
        <w:rPr>
          <w:rFonts w:ascii="Times New Roman" w:eastAsia="Times New Roman" w:hAnsi="Times New Roman" w:cs="Times New Roman"/>
          <w:color w:val="000000"/>
          <w:sz w:val="24"/>
          <w:szCs w:val="24"/>
          <w:lang w:eastAsia="en-JM"/>
        </w:rPr>
        <w:t>Platonova</w:t>
      </w:r>
      <w:proofErr w:type="spellEnd"/>
      <w:r w:rsidR="0041616A">
        <w:rPr>
          <w:rFonts w:ascii="Times New Roman" w:eastAsia="Times New Roman" w:hAnsi="Times New Roman" w:cs="Times New Roman"/>
          <w:color w:val="000000"/>
          <w:sz w:val="24"/>
          <w:szCs w:val="24"/>
          <w:lang w:eastAsia="en-JM"/>
        </w:rPr>
        <w:t xml:space="preserve"> (2022) writes that </w:t>
      </w:r>
      <w:r w:rsidRPr="003A67E4">
        <w:rPr>
          <w:rFonts w:ascii="Times New Roman" w:eastAsia="Times New Roman" w:hAnsi="Times New Roman" w:cs="Times New Roman"/>
          <w:color w:val="000000"/>
          <w:sz w:val="24"/>
          <w:szCs w:val="24"/>
          <w:lang w:eastAsia="en-JM"/>
        </w:rPr>
        <w:t>LMS platforms generate extensive usage data that can be leveraged through learning analytics to improve educational outcomes. By analyzing patterns in student engagement, participation, and performance, institutions can identify at-risk learners early, tailor interventions, and refine instructional strategies. Research</w:t>
      </w:r>
      <w:r w:rsidR="006170B1">
        <w:rPr>
          <w:rFonts w:ascii="Times New Roman" w:eastAsia="Times New Roman" w:hAnsi="Times New Roman" w:cs="Times New Roman"/>
          <w:color w:val="000000"/>
          <w:sz w:val="24"/>
          <w:szCs w:val="24"/>
          <w:lang w:eastAsia="en-JM"/>
        </w:rPr>
        <w:t xml:space="preserve"> posits </w:t>
      </w:r>
      <w:proofErr w:type="spellStart"/>
      <w:r w:rsidR="006170B1">
        <w:rPr>
          <w:rFonts w:ascii="Times New Roman" w:eastAsia="Times New Roman" w:hAnsi="Times New Roman" w:cs="Times New Roman"/>
          <w:color w:val="000000"/>
          <w:sz w:val="24"/>
          <w:szCs w:val="24"/>
          <w:lang w:eastAsia="en-JM"/>
        </w:rPr>
        <w:t>Platonova</w:t>
      </w:r>
      <w:proofErr w:type="spellEnd"/>
      <w:r w:rsidR="006170B1">
        <w:rPr>
          <w:rFonts w:ascii="Times New Roman" w:eastAsia="Times New Roman" w:hAnsi="Times New Roman" w:cs="Times New Roman"/>
          <w:color w:val="000000"/>
          <w:sz w:val="24"/>
          <w:szCs w:val="24"/>
          <w:lang w:eastAsia="en-JM"/>
        </w:rPr>
        <w:t xml:space="preserve"> (2022),</w:t>
      </w:r>
      <w:r w:rsidRPr="003A67E4">
        <w:rPr>
          <w:rFonts w:ascii="Times New Roman" w:eastAsia="Times New Roman" w:hAnsi="Times New Roman" w:cs="Times New Roman"/>
          <w:color w:val="000000"/>
          <w:sz w:val="24"/>
          <w:szCs w:val="24"/>
          <w:lang w:eastAsia="en-JM"/>
        </w:rPr>
        <w:t xml:space="preserve"> has demonstrated significant differences in learning outcomes based on students’ interaction patterns within LMS </w:t>
      </w:r>
      <w:r w:rsidRPr="003A67E4">
        <w:rPr>
          <w:rFonts w:ascii="Times New Roman" w:eastAsia="Times New Roman" w:hAnsi="Times New Roman" w:cs="Times New Roman"/>
          <w:color w:val="000000"/>
          <w:sz w:val="24"/>
          <w:szCs w:val="24"/>
          <w:lang w:eastAsia="en-JM"/>
        </w:rPr>
        <w:lastRenderedPageBreak/>
        <w:t>environments, underscoring the value of data-informe</w:t>
      </w:r>
      <w:r>
        <w:rPr>
          <w:rFonts w:ascii="Times New Roman" w:eastAsia="Times New Roman" w:hAnsi="Times New Roman" w:cs="Times New Roman"/>
          <w:color w:val="000000"/>
          <w:sz w:val="24"/>
          <w:szCs w:val="24"/>
          <w:lang w:eastAsia="en-JM"/>
        </w:rPr>
        <w:t xml:space="preserve">d decision-making in education </w:t>
      </w:r>
      <w:sdt>
        <w:sdtPr>
          <w:rPr>
            <w:rFonts w:ascii="Times New Roman" w:eastAsia="Times New Roman" w:hAnsi="Times New Roman" w:cs="Times New Roman"/>
            <w:color w:val="000000"/>
            <w:sz w:val="24"/>
            <w:szCs w:val="24"/>
            <w:lang w:eastAsia="en-JM"/>
          </w:rPr>
          <w:id w:val="1467552772"/>
          <w:citation/>
        </w:sdtPr>
        <w:sdtEndPr/>
        <w:sdtContent>
          <w:r>
            <w:rPr>
              <w:rFonts w:ascii="Times New Roman" w:eastAsia="Times New Roman" w:hAnsi="Times New Roman" w:cs="Times New Roman"/>
              <w:color w:val="000000"/>
              <w:sz w:val="24"/>
              <w:szCs w:val="24"/>
              <w:lang w:eastAsia="en-JM"/>
            </w:rPr>
            <w:fldChar w:fldCharType="begin"/>
          </w:r>
          <w:r>
            <w:rPr>
              <w:rFonts w:ascii="Times New Roman" w:eastAsia="Times New Roman" w:hAnsi="Times New Roman" w:cs="Times New Roman"/>
              <w:color w:val="000000"/>
              <w:sz w:val="24"/>
              <w:szCs w:val="24"/>
              <w:lang w:eastAsia="en-JM"/>
            </w:rPr>
            <w:instrText xml:space="preserve"> CITATION Pla22 \l 8201 </w:instrText>
          </w:r>
          <w:r>
            <w:rPr>
              <w:rFonts w:ascii="Times New Roman" w:eastAsia="Times New Roman" w:hAnsi="Times New Roman" w:cs="Times New Roman"/>
              <w:color w:val="000000"/>
              <w:sz w:val="24"/>
              <w:szCs w:val="24"/>
              <w:lang w:eastAsia="en-JM"/>
            </w:rPr>
            <w:fldChar w:fldCharType="separate"/>
          </w:r>
          <w:r w:rsidR="006170B1" w:rsidRPr="006170B1">
            <w:rPr>
              <w:rFonts w:ascii="Times New Roman" w:eastAsia="Times New Roman" w:hAnsi="Times New Roman" w:cs="Times New Roman"/>
              <w:noProof/>
              <w:color w:val="000000"/>
              <w:sz w:val="24"/>
              <w:szCs w:val="24"/>
              <w:lang w:eastAsia="en-JM"/>
            </w:rPr>
            <w:t>(Platonova, 2022)</w:t>
          </w:r>
          <w:r>
            <w:rPr>
              <w:rFonts w:ascii="Times New Roman" w:eastAsia="Times New Roman" w:hAnsi="Times New Roman" w:cs="Times New Roman"/>
              <w:color w:val="000000"/>
              <w:sz w:val="24"/>
              <w:szCs w:val="24"/>
              <w:lang w:eastAsia="en-JM"/>
            </w:rPr>
            <w:fldChar w:fldCharType="end"/>
          </w:r>
        </w:sdtContent>
      </w:sdt>
      <w:r w:rsidRPr="003A67E4">
        <w:rPr>
          <w:rFonts w:ascii="Times New Roman" w:eastAsia="Times New Roman" w:hAnsi="Times New Roman" w:cs="Times New Roman"/>
          <w:color w:val="000000"/>
          <w:sz w:val="24"/>
          <w:szCs w:val="24"/>
          <w:lang w:eastAsia="en-JM"/>
        </w:rPr>
        <w:t>. Furthermore, advanced implementations are exploring the integration of emerging technologies such as the Internet of Things (</w:t>
      </w:r>
      <w:proofErr w:type="spellStart"/>
      <w:r w:rsidRPr="003A67E4">
        <w:rPr>
          <w:rFonts w:ascii="Times New Roman" w:eastAsia="Times New Roman" w:hAnsi="Times New Roman" w:cs="Times New Roman"/>
          <w:color w:val="000000"/>
          <w:sz w:val="24"/>
          <w:szCs w:val="24"/>
          <w:lang w:eastAsia="en-JM"/>
        </w:rPr>
        <w:t>IoT</w:t>
      </w:r>
      <w:proofErr w:type="spellEnd"/>
      <w:r w:rsidRPr="003A67E4">
        <w:rPr>
          <w:rFonts w:ascii="Times New Roman" w:eastAsia="Times New Roman" w:hAnsi="Times New Roman" w:cs="Times New Roman"/>
          <w:color w:val="000000"/>
          <w:sz w:val="24"/>
          <w:szCs w:val="24"/>
          <w:lang w:eastAsia="en-JM"/>
        </w:rPr>
        <w:t xml:space="preserve">) and </w:t>
      </w:r>
      <w:proofErr w:type="spellStart"/>
      <w:r w:rsidRPr="003A67E4">
        <w:rPr>
          <w:rFonts w:ascii="Times New Roman" w:eastAsia="Times New Roman" w:hAnsi="Times New Roman" w:cs="Times New Roman"/>
          <w:color w:val="000000"/>
          <w:sz w:val="24"/>
          <w:szCs w:val="24"/>
          <w:lang w:eastAsia="en-JM"/>
        </w:rPr>
        <w:t>blockchain</w:t>
      </w:r>
      <w:proofErr w:type="spellEnd"/>
      <w:r w:rsidRPr="003A67E4">
        <w:rPr>
          <w:rFonts w:ascii="Times New Roman" w:eastAsia="Times New Roman" w:hAnsi="Times New Roman" w:cs="Times New Roman"/>
          <w:color w:val="000000"/>
          <w:sz w:val="24"/>
          <w:szCs w:val="24"/>
          <w:lang w:eastAsia="en-JM"/>
        </w:rPr>
        <w:t xml:space="preserve"> to automate assessments, secure credentials, and enable real-time monitoring of learning activities, thus addressing limitations related to authenticity, scala</w:t>
      </w:r>
      <w:r>
        <w:rPr>
          <w:rFonts w:ascii="Times New Roman" w:eastAsia="Times New Roman" w:hAnsi="Times New Roman" w:cs="Times New Roman"/>
          <w:color w:val="000000"/>
          <w:sz w:val="24"/>
          <w:szCs w:val="24"/>
          <w:lang w:eastAsia="en-JM"/>
        </w:rPr>
        <w:t xml:space="preserve">bility, and engagement </w:t>
      </w:r>
      <w:sdt>
        <w:sdtPr>
          <w:rPr>
            <w:rFonts w:ascii="Times New Roman" w:eastAsia="Times New Roman" w:hAnsi="Times New Roman" w:cs="Times New Roman"/>
            <w:color w:val="000000"/>
            <w:sz w:val="24"/>
            <w:szCs w:val="24"/>
            <w:lang w:eastAsia="en-JM"/>
          </w:rPr>
          <w:id w:val="-1073121231"/>
          <w:citation/>
        </w:sdtPr>
        <w:sdtEndPr/>
        <w:sdtContent>
          <w:r>
            <w:rPr>
              <w:rFonts w:ascii="Times New Roman" w:eastAsia="Times New Roman" w:hAnsi="Times New Roman" w:cs="Times New Roman"/>
              <w:color w:val="000000"/>
              <w:sz w:val="24"/>
              <w:szCs w:val="24"/>
              <w:lang w:eastAsia="en-JM"/>
            </w:rPr>
            <w:fldChar w:fldCharType="begin"/>
          </w:r>
          <w:r>
            <w:rPr>
              <w:rFonts w:ascii="Times New Roman" w:eastAsia="Times New Roman" w:hAnsi="Times New Roman" w:cs="Times New Roman"/>
              <w:color w:val="000000"/>
              <w:sz w:val="24"/>
              <w:szCs w:val="24"/>
              <w:lang w:eastAsia="en-JM"/>
            </w:rPr>
            <w:instrText xml:space="preserve"> CITATION Sap24 \l 8201 </w:instrText>
          </w:r>
          <w:r>
            <w:rPr>
              <w:rFonts w:ascii="Times New Roman" w:eastAsia="Times New Roman" w:hAnsi="Times New Roman" w:cs="Times New Roman"/>
              <w:color w:val="000000"/>
              <w:sz w:val="24"/>
              <w:szCs w:val="24"/>
              <w:lang w:eastAsia="en-JM"/>
            </w:rPr>
            <w:fldChar w:fldCharType="separate"/>
          </w:r>
          <w:r w:rsidR="006170B1" w:rsidRPr="006170B1">
            <w:rPr>
              <w:rFonts w:ascii="Times New Roman" w:eastAsia="Times New Roman" w:hAnsi="Times New Roman" w:cs="Times New Roman"/>
              <w:noProof/>
              <w:color w:val="000000"/>
              <w:sz w:val="24"/>
              <w:szCs w:val="24"/>
              <w:lang w:eastAsia="en-JM"/>
            </w:rPr>
            <w:t>(Saptari, 2024)</w:t>
          </w:r>
          <w:r>
            <w:rPr>
              <w:rFonts w:ascii="Times New Roman" w:eastAsia="Times New Roman" w:hAnsi="Times New Roman" w:cs="Times New Roman"/>
              <w:color w:val="000000"/>
              <w:sz w:val="24"/>
              <w:szCs w:val="24"/>
              <w:lang w:eastAsia="en-JM"/>
            </w:rPr>
            <w:fldChar w:fldCharType="end"/>
          </w:r>
        </w:sdtContent>
      </w:sdt>
      <w:r>
        <w:rPr>
          <w:rFonts w:ascii="Times New Roman" w:eastAsia="Times New Roman" w:hAnsi="Times New Roman" w:cs="Times New Roman"/>
          <w:color w:val="000000"/>
          <w:sz w:val="24"/>
          <w:szCs w:val="24"/>
          <w:lang w:eastAsia="en-JM"/>
        </w:rPr>
        <w:t xml:space="preserve">, </w:t>
      </w:r>
      <w:sdt>
        <w:sdtPr>
          <w:rPr>
            <w:rFonts w:ascii="Times New Roman" w:eastAsia="Times New Roman" w:hAnsi="Times New Roman" w:cs="Times New Roman"/>
            <w:color w:val="000000"/>
            <w:sz w:val="24"/>
            <w:szCs w:val="24"/>
            <w:lang w:eastAsia="en-JM"/>
          </w:rPr>
          <w:id w:val="338049971"/>
          <w:citation/>
        </w:sdtPr>
        <w:sdtEndPr/>
        <w:sdtContent>
          <w:r>
            <w:rPr>
              <w:rFonts w:ascii="Times New Roman" w:eastAsia="Times New Roman" w:hAnsi="Times New Roman" w:cs="Times New Roman"/>
              <w:color w:val="000000"/>
              <w:sz w:val="24"/>
              <w:szCs w:val="24"/>
              <w:lang w:eastAsia="en-JM"/>
            </w:rPr>
            <w:fldChar w:fldCharType="begin"/>
          </w:r>
          <w:r>
            <w:rPr>
              <w:rFonts w:ascii="Times New Roman" w:eastAsia="Times New Roman" w:hAnsi="Times New Roman" w:cs="Times New Roman"/>
              <w:color w:val="000000"/>
              <w:sz w:val="24"/>
              <w:szCs w:val="24"/>
              <w:lang w:eastAsia="en-JM"/>
            </w:rPr>
            <w:instrText xml:space="preserve"> CITATION AlH21 \l 8201 </w:instrText>
          </w:r>
          <w:r>
            <w:rPr>
              <w:rFonts w:ascii="Times New Roman" w:eastAsia="Times New Roman" w:hAnsi="Times New Roman" w:cs="Times New Roman"/>
              <w:color w:val="000000"/>
              <w:sz w:val="24"/>
              <w:szCs w:val="24"/>
              <w:lang w:eastAsia="en-JM"/>
            </w:rPr>
            <w:fldChar w:fldCharType="separate"/>
          </w:r>
          <w:r w:rsidR="006170B1" w:rsidRPr="006170B1">
            <w:rPr>
              <w:rFonts w:ascii="Times New Roman" w:eastAsia="Times New Roman" w:hAnsi="Times New Roman" w:cs="Times New Roman"/>
              <w:noProof/>
              <w:color w:val="000000"/>
              <w:sz w:val="24"/>
              <w:szCs w:val="24"/>
              <w:lang w:eastAsia="en-JM"/>
            </w:rPr>
            <w:t>(Al-Hawari, 2021)</w:t>
          </w:r>
          <w:r>
            <w:rPr>
              <w:rFonts w:ascii="Times New Roman" w:eastAsia="Times New Roman" w:hAnsi="Times New Roman" w:cs="Times New Roman"/>
              <w:color w:val="000000"/>
              <w:sz w:val="24"/>
              <w:szCs w:val="24"/>
              <w:lang w:eastAsia="en-JM"/>
            </w:rPr>
            <w:fldChar w:fldCharType="end"/>
          </w:r>
        </w:sdtContent>
      </w:sdt>
      <w:r w:rsidRPr="003A67E4">
        <w:rPr>
          <w:rFonts w:ascii="Times New Roman" w:eastAsia="Times New Roman" w:hAnsi="Times New Roman" w:cs="Times New Roman"/>
          <w:color w:val="000000"/>
          <w:sz w:val="24"/>
          <w:szCs w:val="24"/>
          <w:lang w:eastAsia="en-JM"/>
        </w:rPr>
        <w:t>.</w:t>
      </w:r>
    </w:p>
    <w:p w:rsidR="005B1B00" w:rsidRPr="003A67E4" w:rsidRDefault="005B1B00" w:rsidP="005B1B00">
      <w:pPr>
        <w:pStyle w:val="Heading1"/>
        <w:rPr>
          <w:rFonts w:ascii="Times New Roman" w:hAnsi="Times New Roman" w:cs="Times New Roman"/>
          <w:color w:val="auto"/>
          <w:sz w:val="24"/>
          <w:szCs w:val="24"/>
          <w:u w:val="thick"/>
        </w:rPr>
      </w:pPr>
      <w:bookmarkStart w:id="4" w:name="_Toc220954344"/>
      <w:r w:rsidRPr="003A67E4">
        <w:rPr>
          <w:rFonts w:ascii="Times New Roman" w:hAnsi="Times New Roman" w:cs="Times New Roman"/>
          <w:color w:val="auto"/>
          <w:sz w:val="24"/>
          <w:szCs w:val="24"/>
          <w:u w:val="thick"/>
        </w:rPr>
        <w:t>What Are Examples of a Learning Management System?</w:t>
      </w:r>
      <w:bookmarkEnd w:id="4"/>
    </w:p>
    <w:p w:rsidR="005B1B00" w:rsidRPr="003A67E4" w:rsidRDefault="005B1B00" w:rsidP="005B1B00">
      <w:pPr>
        <w:rPr>
          <w:rFonts w:ascii="Times New Roman" w:hAnsi="Times New Roman" w:cs="Times New Roman"/>
          <w:sz w:val="24"/>
          <w:szCs w:val="24"/>
        </w:rPr>
      </w:pPr>
    </w:p>
    <w:p w:rsidR="005B1B00" w:rsidRPr="003A67E4" w:rsidRDefault="006170B1" w:rsidP="005B1B0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5B1B00" w:rsidRPr="003A67E4">
        <w:rPr>
          <w:rFonts w:ascii="Times New Roman" w:hAnsi="Times New Roman" w:cs="Times New Roman"/>
          <w:sz w:val="24"/>
          <w:szCs w:val="24"/>
        </w:rPr>
        <w:t>K - 12 LMS platforms fall into several categories. These learning management system examples describe different types of systems, each with its own strengths depending on your district’s goals.</w:t>
      </w:r>
    </w:p>
    <w:p w:rsidR="005B1B00" w:rsidRPr="003A67E4" w:rsidRDefault="005B1B00" w:rsidP="005B1B00">
      <w:pPr>
        <w:pStyle w:val="Heading2"/>
        <w:rPr>
          <w:b w:val="0"/>
          <w:sz w:val="24"/>
          <w:szCs w:val="24"/>
          <w:u w:val="double"/>
        </w:rPr>
      </w:pPr>
      <w:bookmarkStart w:id="5" w:name="_Toc220954345"/>
      <w:r w:rsidRPr="003A67E4">
        <w:rPr>
          <w:b w:val="0"/>
          <w:sz w:val="24"/>
          <w:szCs w:val="24"/>
          <w:u w:val="double"/>
        </w:rPr>
        <w:t>Classroom-Level LMS</w:t>
      </w:r>
      <w:bookmarkEnd w:id="5"/>
    </w:p>
    <w:p w:rsidR="005B1B00" w:rsidRPr="003A67E4" w:rsidRDefault="005B1B00" w:rsidP="005B1B00">
      <w:pPr>
        <w:spacing w:line="480" w:lineRule="auto"/>
        <w:rPr>
          <w:rFonts w:ascii="Times New Roman" w:hAnsi="Times New Roman" w:cs="Times New Roman"/>
          <w:sz w:val="24"/>
          <w:szCs w:val="24"/>
        </w:rPr>
      </w:pPr>
      <w:r w:rsidRPr="003A67E4">
        <w:rPr>
          <w:rFonts w:ascii="Times New Roman" w:hAnsi="Times New Roman" w:cs="Times New Roman"/>
          <w:sz w:val="24"/>
          <w:szCs w:val="24"/>
        </w:rPr>
        <w:t>A classroom-level LMS is designed for individual teachers or grade-level teams. These systems allow teachers to easily post assignments, collect student work, and provide feedback. They tend to focus on the day-to-day flow of classroom instruction</w:t>
      </w:r>
      <w:r w:rsidR="006170B1">
        <w:rPr>
          <w:rFonts w:ascii="Times New Roman" w:hAnsi="Times New Roman" w:cs="Times New Roman"/>
          <w:sz w:val="24"/>
          <w:szCs w:val="24"/>
        </w:rPr>
        <w:t xml:space="preserve"> </w:t>
      </w:r>
      <w:sdt>
        <w:sdtPr>
          <w:rPr>
            <w:rFonts w:ascii="Times New Roman" w:hAnsi="Times New Roman" w:cs="Times New Roman"/>
            <w:sz w:val="24"/>
            <w:szCs w:val="24"/>
          </w:rPr>
          <w:id w:val="796641104"/>
          <w:citation/>
        </w:sdtPr>
        <w:sdtContent>
          <w:r w:rsidR="006170B1">
            <w:rPr>
              <w:rFonts w:ascii="Times New Roman" w:hAnsi="Times New Roman" w:cs="Times New Roman"/>
              <w:sz w:val="24"/>
              <w:szCs w:val="24"/>
            </w:rPr>
            <w:fldChar w:fldCharType="begin"/>
          </w:r>
          <w:r w:rsidR="006170B1">
            <w:rPr>
              <w:rFonts w:ascii="Times New Roman" w:hAnsi="Times New Roman" w:cs="Times New Roman"/>
              <w:sz w:val="24"/>
              <w:szCs w:val="24"/>
            </w:rPr>
            <w:instrText xml:space="preserve"> CITATION Hea25 \l 1033 </w:instrText>
          </w:r>
          <w:r w:rsidR="006170B1">
            <w:rPr>
              <w:rFonts w:ascii="Times New Roman" w:hAnsi="Times New Roman" w:cs="Times New Roman"/>
              <w:sz w:val="24"/>
              <w:szCs w:val="24"/>
            </w:rPr>
            <w:fldChar w:fldCharType="separate"/>
          </w:r>
          <w:r w:rsidR="006170B1" w:rsidRPr="006170B1">
            <w:rPr>
              <w:rFonts w:ascii="Times New Roman" w:hAnsi="Times New Roman" w:cs="Times New Roman"/>
              <w:noProof/>
              <w:sz w:val="24"/>
              <w:szCs w:val="24"/>
            </w:rPr>
            <w:t>(Healey, 2025)</w:t>
          </w:r>
          <w:r w:rsidR="006170B1">
            <w:rPr>
              <w:rFonts w:ascii="Times New Roman" w:hAnsi="Times New Roman" w:cs="Times New Roman"/>
              <w:sz w:val="24"/>
              <w:szCs w:val="24"/>
            </w:rPr>
            <w:fldChar w:fldCharType="end"/>
          </w:r>
        </w:sdtContent>
      </w:sdt>
      <w:r w:rsidRPr="003A67E4">
        <w:rPr>
          <w:rFonts w:ascii="Times New Roman" w:hAnsi="Times New Roman" w:cs="Times New Roman"/>
          <w:sz w:val="24"/>
          <w:szCs w:val="24"/>
        </w:rPr>
        <w:t xml:space="preserve">. For many teachers, especially in the elementary grades, this type of LMS feels comfortable and intuitive because it mirrors traditional classroom routines in a digital format </w:t>
      </w:r>
      <w:sdt>
        <w:sdtPr>
          <w:rPr>
            <w:rFonts w:ascii="Times New Roman" w:hAnsi="Times New Roman" w:cs="Times New Roman"/>
            <w:sz w:val="24"/>
            <w:szCs w:val="24"/>
          </w:rPr>
          <w:id w:val="-502655425"/>
          <w:citation/>
        </w:sdtPr>
        <w:sdtEndPr/>
        <w:sdtContent>
          <w:r w:rsidRPr="003A67E4">
            <w:rPr>
              <w:rFonts w:ascii="Times New Roman" w:hAnsi="Times New Roman" w:cs="Times New Roman"/>
              <w:sz w:val="24"/>
              <w:szCs w:val="24"/>
            </w:rPr>
            <w:fldChar w:fldCharType="begin"/>
          </w:r>
          <w:r w:rsidRPr="003A67E4">
            <w:rPr>
              <w:rFonts w:ascii="Times New Roman" w:hAnsi="Times New Roman" w:cs="Times New Roman"/>
              <w:sz w:val="24"/>
              <w:szCs w:val="24"/>
            </w:rPr>
            <w:instrText xml:space="preserve"> CITATION Hea25 \l 8201 </w:instrText>
          </w:r>
          <w:r w:rsidRPr="003A67E4">
            <w:rPr>
              <w:rFonts w:ascii="Times New Roman" w:hAnsi="Times New Roman" w:cs="Times New Roman"/>
              <w:sz w:val="24"/>
              <w:szCs w:val="24"/>
            </w:rPr>
            <w:fldChar w:fldCharType="separate"/>
          </w:r>
          <w:r w:rsidR="006170B1" w:rsidRPr="006170B1">
            <w:rPr>
              <w:rFonts w:ascii="Times New Roman" w:hAnsi="Times New Roman" w:cs="Times New Roman"/>
              <w:noProof/>
              <w:sz w:val="24"/>
              <w:szCs w:val="24"/>
            </w:rPr>
            <w:t>(Healey, 2025)</w:t>
          </w:r>
          <w:r w:rsidRPr="003A67E4">
            <w:rPr>
              <w:rFonts w:ascii="Times New Roman" w:hAnsi="Times New Roman" w:cs="Times New Roman"/>
              <w:sz w:val="24"/>
              <w:szCs w:val="24"/>
            </w:rPr>
            <w:fldChar w:fldCharType="end"/>
          </w:r>
        </w:sdtContent>
      </w:sdt>
      <w:r w:rsidRPr="003A67E4">
        <w:rPr>
          <w:rFonts w:ascii="Times New Roman" w:hAnsi="Times New Roman" w:cs="Times New Roman"/>
          <w:sz w:val="24"/>
          <w:szCs w:val="24"/>
        </w:rPr>
        <w:t>.</w:t>
      </w:r>
    </w:p>
    <w:p w:rsidR="005B1B00" w:rsidRPr="003A67E4" w:rsidRDefault="005B1B00" w:rsidP="005B1B00">
      <w:pPr>
        <w:spacing w:line="480" w:lineRule="auto"/>
        <w:rPr>
          <w:rFonts w:ascii="Times New Roman" w:hAnsi="Times New Roman" w:cs="Times New Roman"/>
          <w:sz w:val="24"/>
          <w:szCs w:val="24"/>
        </w:rPr>
      </w:pPr>
      <w:r w:rsidRPr="003A67E4">
        <w:rPr>
          <w:rFonts w:ascii="Times New Roman" w:hAnsi="Times New Roman" w:cs="Times New Roman"/>
          <w:sz w:val="24"/>
          <w:szCs w:val="24"/>
        </w:rPr>
        <w:t xml:space="preserve">Students benefit from the simplicity, and families appreciate the straightforward access to class materials and updates </w:t>
      </w:r>
      <w:sdt>
        <w:sdtPr>
          <w:rPr>
            <w:rFonts w:ascii="Times New Roman" w:hAnsi="Times New Roman" w:cs="Times New Roman"/>
            <w:sz w:val="24"/>
            <w:szCs w:val="24"/>
          </w:rPr>
          <w:id w:val="-507448942"/>
          <w:citation/>
        </w:sdtPr>
        <w:sdtEndPr/>
        <w:sdtContent>
          <w:r w:rsidRPr="003A67E4">
            <w:rPr>
              <w:rFonts w:ascii="Times New Roman" w:hAnsi="Times New Roman" w:cs="Times New Roman"/>
              <w:sz w:val="24"/>
              <w:szCs w:val="24"/>
            </w:rPr>
            <w:fldChar w:fldCharType="begin"/>
          </w:r>
          <w:r w:rsidRPr="003A67E4">
            <w:rPr>
              <w:rFonts w:ascii="Times New Roman" w:hAnsi="Times New Roman" w:cs="Times New Roman"/>
              <w:sz w:val="24"/>
              <w:szCs w:val="24"/>
            </w:rPr>
            <w:instrText xml:space="preserve"> CITATION Hea25 \l 8201 </w:instrText>
          </w:r>
          <w:r w:rsidRPr="003A67E4">
            <w:rPr>
              <w:rFonts w:ascii="Times New Roman" w:hAnsi="Times New Roman" w:cs="Times New Roman"/>
              <w:sz w:val="24"/>
              <w:szCs w:val="24"/>
            </w:rPr>
            <w:fldChar w:fldCharType="separate"/>
          </w:r>
          <w:r w:rsidR="006170B1" w:rsidRPr="006170B1">
            <w:rPr>
              <w:rFonts w:ascii="Times New Roman" w:hAnsi="Times New Roman" w:cs="Times New Roman"/>
              <w:noProof/>
              <w:sz w:val="24"/>
              <w:szCs w:val="24"/>
            </w:rPr>
            <w:t>(Healey, 2025)</w:t>
          </w:r>
          <w:r w:rsidRPr="003A67E4">
            <w:rPr>
              <w:rFonts w:ascii="Times New Roman" w:hAnsi="Times New Roman" w:cs="Times New Roman"/>
              <w:sz w:val="24"/>
              <w:szCs w:val="24"/>
            </w:rPr>
            <w:fldChar w:fldCharType="end"/>
          </w:r>
        </w:sdtContent>
      </w:sdt>
      <w:r w:rsidRPr="003A67E4">
        <w:rPr>
          <w:rFonts w:ascii="Times New Roman" w:hAnsi="Times New Roman" w:cs="Times New Roman"/>
          <w:sz w:val="24"/>
          <w:szCs w:val="24"/>
        </w:rPr>
        <w:t>.</w:t>
      </w:r>
    </w:p>
    <w:p w:rsidR="005B1B00" w:rsidRPr="003A67E4" w:rsidRDefault="005B1B00" w:rsidP="005B1B00">
      <w:pPr>
        <w:pStyle w:val="Heading2"/>
        <w:rPr>
          <w:b w:val="0"/>
          <w:sz w:val="24"/>
          <w:szCs w:val="24"/>
          <w:u w:val="double"/>
        </w:rPr>
      </w:pPr>
      <w:bookmarkStart w:id="6" w:name="_Toc220954346"/>
      <w:r w:rsidRPr="003A67E4">
        <w:rPr>
          <w:b w:val="0"/>
          <w:sz w:val="24"/>
          <w:szCs w:val="24"/>
          <w:u w:val="double"/>
        </w:rPr>
        <w:t>Districtwide LMS</w:t>
      </w:r>
      <w:bookmarkEnd w:id="6"/>
    </w:p>
    <w:p w:rsidR="005B1B00" w:rsidRPr="003A67E4" w:rsidRDefault="005B1B00" w:rsidP="005B1B00">
      <w:pPr>
        <w:spacing w:line="480" w:lineRule="auto"/>
        <w:rPr>
          <w:rFonts w:ascii="Times New Roman" w:hAnsi="Times New Roman" w:cs="Times New Roman"/>
          <w:sz w:val="24"/>
          <w:szCs w:val="24"/>
        </w:rPr>
      </w:pPr>
      <w:r w:rsidRPr="003A67E4">
        <w:rPr>
          <w:rFonts w:ascii="Times New Roman" w:hAnsi="Times New Roman" w:cs="Times New Roman"/>
          <w:sz w:val="24"/>
          <w:szCs w:val="24"/>
        </w:rPr>
        <w:t xml:space="preserve">A districtwide LMS supports a more coordinated, broader approach across schools. These learning management systems are designed to support all students, teachers, and multiple school buildings through one LMS platform </w:t>
      </w:r>
      <w:sdt>
        <w:sdtPr>
          <w:rPr>
            <w:rFonts w:ascii="Times New Roman" w:hAnsi="Times New Roman" w:cs="Times New Roman"/>
            <w:sz w:val="24"/>
            <w:szCs w:val="24"/>
          </w:rPr>
          <w:id w:val="-72290440"/>
          <w:citation/>
        </w:sdtPr>
        <w:sdtEndPr/>
        <w:sdtContent>
          <w:r w:rsidRPr="003A67E4">
            <w:rPr>
              <w:rFonts w:ascii="Times New Roman" w:hAnsi="Times New Roman" w:cs="Times New Roman"/>
              <w:sz w:val="24"/>
              <w:szCs w:val="24"/>
            </w:rPr>
            <w:fldChar w:fldCharType="begin"/>
          </w:r>
          <w:r w:rsidRPr="003A67E4">
            <w:rPr>
              <w:rFonts w:ascii="Times New Roman" w:hAnsi="Times New Roman" w:cs="Times New Roman"/>
              <w:sz w:val="24"/>
              <w:szCs w:val="24"/>
            </w:rPr>
            <w:instrText xml:space="preserve"> CITATION Hea25 \l 8201 </w:instrText>
          </w:r>
          <w:r w:rsidRPr="003A67E4">
            <w:rPr>
              <w:rFonts w:ascii="Times New Roman" w:hAnsi="Times New Roman" w:cs="Times New Roman"/>
              <w:sz w:val="24"/>
              <w:szCs w:val="24"/>
            </w:rPr>
            <w:fldChar w:fldCharType="separate"/>
          </w:r>
          <w:r w:rsidR="006170B1" w:rsidRPr="006170B1">
            <w:rPr>
              <w:rFonts w:ascii="Times New Roman" w:hAnsi="Times New Roman" w:cs="Times New Roman"/>
              <w:noProof/>
              <w:sz w:val="24"/>
              <w:szCs w:val="24"/>
            </w:rPr>
            <w:t>(Healey, 2025)</w:t>
          </w:r>
          <w:r w:rsidRPr="003A67E4">
            <w:rPr>
              <w:rFonts w:ascii="Times New Roman" w:hAnsi="Times New Roman" w:cs="Times New Roman"/>
              <w:sz w:val="24"/>
              <w:szCs w:val="24"/>
            </w:rPr>
            <w:fldChar w:fldCharType="end"/>
          </w:r>
        </w:sdtContent>
      </w:sdt>
      <w:r w:rsidRPr="003A67E4">
        <w:rPr>
          <w:rFonts w:ascii="Times New Roman" w:hAnsi="Times New Roman" w:cs="Times New Roman"/>
          <w:sz w:val="24"/>
          <w:szCs w:val="24"/>
        </w:rPr>
        <w:t>.</w:t>
      </w:r>
    </w:p>
    <w:p w:rsidR="005B1B00" w:rsidRPr="003A67E4" w:rsidRDefault="005B1B00" w:rsidP="005B1B00">
      <w:pPr>
        <w:spacing w:line="480" w:lineRule="auto"/>
        <w:rPr>
          <w:rFonts w:ascii="Times New Roman" w:hAnsi="Times New Roman" w:cs="Times New Roman"/>
          <w:sz w:val="24"/>
          <w:szCs w:val="24"/>
        </w:rPr>
      </w:pPr>
      <w:r w:rsidRPr="003A67E4">
        <w:rPr>
          <w:rFonts w:ascii="Times New Roman" w:hAnsi="Times New Roman" w:cs="Times New Roman"/>
          <w:sz w:val="24"/>
          <w:szCs w:val="24"/>
        </w:rPr>
        <w:lastRenderedPageBreak/>
        <w:t>Districtwide LMS allows districts to create shared course templates, align content across grade levels, integrate with student information systems, and generate detailed analytics about learning trends</w:t>
      </w:r>
      <w:r w:rsidR="006170B1">
        <w:rPr>
          <w:rFonts w:ascii="Times New Roman" w:hAnsi="Times New Roman" w:cs="Times New Roman"/>
          <w:sz w:val="24"/>
          <w:szCs w:val="24"/>
        </w:rPr>
        <w:t xml:space="preserve"> </w:t>
      </w:r>
      <w:sdt>
        <w:sdtPr>
          <w:rPr>
            <w:rFonts w:ascii="Times New Roman" w:hAnsi="Times New Roman" w:cs="Times New Roman"/>
            <w:sz w:val="24"/>
            <w:szCs w:val="24"/>
          </w:rPr>
          <w:id w:val="-629021435"/>
          <w:citation/>
        </w:sdtPr>
        <w:sdtContent>
          <w:r w:rsidR="006170B1">
            <w:rPr>
              <w:rFonts w:ascii="Times New Roman" w:hAnsi="Times New Roman" w:cs="Times New Roman"/>
              <w:sz w:val="24"/>
              <w:szCs w:val="24"/>
            </w:rPr>
            <w:fldChar w:fldCharType="begin"/>
          </w:r>
          <w:r w:rsidR="006170B1">
            <w:rPr>
              <w:rFonts w:ascii="Times New Roman" w:hAnsi="Times New Roman" w:cs="Times New Roman"/>
              <w:sz w:val="24"/>
              <w:szCs w:val="24"/>
            </w:rPr>
            <w:instrText xml:space="preserve"> CITATION Hea25 \l 1033 </w:instrText>
          </w:r>
          <w:r w:rsidR="006170B1">
            <w:rPr>
              <w:rFonts w:ascii="Times New Roman" w:hAnsi="Times New Roman" w:cs="Times New Roman"/>
              <w:sz w:val="24"/>
              <w:szCs w:val="24"/>
            </w:rPr>
            <w:fldChar w:fldCharType="separate"/>
          </w:r>
          <w:r w:rsidR="006170B1" w:rsidRPr="006170B1">
            <w:rPr>
              <w:rFonts w:ascii="Times New Roman" w:hAnsi="Times New Roman" w:cs="Times New Roman"/>
              <w:noProof/>
              <w:sz w:val="24"/>
              <w:szCs w:val="24"/>
            </w:rPr>
            <w:t>(Healey, 2025)</w:t>
          </w:r>
          <w:r w:rsidR="006170B1">
            <w:rPr>
              <w:rFonts w:ascii="Times New Roman" w:hAnsi="Times New Roman" w:cs="Times New Roman"/>
              <w:sz w:val="24"/>
              <w:szCs w:val="24"/>
            </w:rPr>
            <w:fldChar w:fldCharType="end"/>
          </w:r>
        </w:sdtContent>
      </w:sdt>
      <w:r w:rsidRPr="003A67E4">
        <w:rPr>
          <w:rFonts w:ascii="Times New Roman" w:hAnsi="Times New Roman" w:cs="Times New Roman"/>
          <w:sz w:val="24"/>
          <w:szCs w:val="24"/>
        </w:rPr>
        <w:t xml:space="preserve">. When a district’s goal is consistency and cohesion - ensuring that every student sees similar navigation patterns and organizational structures across classrooms - a districtwide LMS is often the best fit. These systems typically also support cross-building collaboration, professional development, and curriculum alignment efforts </w:t>
      </w:r>
      <w:sdt>
        <w:sdtPr>
          <w:rPr>
            <w:rFonts w:ascii="Times New Roman" w:hAnsi="Times New Roman" w:cs="Times New Roman"/>
            <w:sz w:val="24"/>
            <w:szCs w:val="24"/>
          </w:rPr>
          <w:id w:val="-521701712"/>
          <w:citation/>
        </w:sdtPr>
        <w:sdtEndPr/>
        <w:sdtContent>
          <w:r w:rsidRPr="003A67E4">
            <w:rPr>
              <w:rFonts w:ascii="Times New Roman" w:hAnsi="Times New Roman" w:cs="Times New Roman"/>
              <w:sz w:val="24"/>
              <w:szCs w:val="24"/>
            </w:rPr>
            <w:fldChar w:fldCharType="begin"/>
          </w:r>
          <w:r w:rsidRPr="003A67E4">
            <w:rPr>
              <w:rFonts w:ascii="Times New Roman" w:hAnsi="Times New Roman" w:cs="Times New Roman"/>
              <w:sz w:val="24"/>
              <w:szCs w:val="24"/>
            </w:rPr>
            <w:instrText xml:space="preserve"> CITATION Hea25 \l 8201 </w:instrText>
          </w:r>
          <w:r w:rsidRPr="003A67E4">
            <w:rPr>
              <w:rFonts w:ascii="Times New Roman" w:hAnsi="Times New Roman" w:cs="Times New Roman"/>
              <w:sz w:val="24"/>
              <w:szCs w:val="24"/>
            </w:rPr>
            <w:fldChar w:fldCharType="separate"/>
          </w:r>
          <w:r w:rsidR="006170B1" w:rsidRPr="006170B1">
            <w:rPr>
              <w:rFonts w:ascii="Times New Roman" w:hAnsi="Times New Roman" w:cs="Times New Roman"/>
              <w:noProof/>
              <w:sz w:val="24"/>
              <w:szCs w:val="24"/>
            </w:rPr>
            <w:t>(Healey, 2025)</w:t>
          </w:r>
          <w:r w:rsidRPr="003A67E4">
            <w:rPr>
              <w:rFonts w:ascii="Times New Roman" w:hAnsi="Times New Roman" w:cs="Times New Roman"/>
              <w:sz w:val="24"/>
              <w:szCs w:val="24"/>
            </w:rPr>
            <w:fldChar w:fldCharType="end"/>
          </w:r>
        </w:sdtContent>
      </w:sdt>
      <w:r w:rsidRPr="003A67E4">
        <w:rPr>
          <w:rFonts w:ascii="Times New Roman" w:hAnsi="Times New Roman" w:cs="Times New Roman"/>
          <w:sz w:val="24"/>
          <w:szCs w:val="24"/>
        </w:rPr>
        <w:t>.</w:t>
      </w:r>
    </w:p>
    <w:p w:rsidR="005B1B00" w:rsidRPr="003A67E4" w:rsidRDefault="005B1B00" w:rsidP="005B1B00">
      <w:pPr>
        <w:pStyle w:val="Heading2"/>
        <w:rPr>
          <w:b w:val="0"/>
          <w:sz w:val="24"/>
          <w:szCs w:val="24"/>
          <w:u w:val="double"/>
        </w:rPr>
      </w:pPr>
      <w:bookmarkStart w:id="7" w:name="_Toc220954347"/>
      <w:r w:rsidRPr="003A67E4">
        <w:rPr>
          <w:b w:val="0"/>
          <w:sz w:val="24"/>
          <w:szCs w:val="24"/>
          <w:u w:val="double"/>
        </w:rPr>
        <w:t>Portfolio-Based LMS for Early Learners</w:t>
      </w:r>
      <w:bookmarkEnd w:id="7"/>
    </w:p>
    <w:p w:rsidR="005B1B00" w:rsidRPr="003A67E4" w:rsidRDefault="005B1B00" w:rsidP="005B1B00">
      <w:pPr>
        <w:spacing w:line="480" w:lineRule="auto"/>
        <w:rPr>
          <w:rFonts w:ascii="Times New Roman" w:hAnsi="Times New Roman" w:cs="Times New Roman"/>
          <w:sz w:val="24"/>
          <w:szCs w:val="24"/>
        </w:rPr>
      </w:pPr>
      <w:r w:rsidRPr="003A67E4">
        <w:rPr>
          <w:rFonts w:ascii="Times New Roman" w:hAnsi="Times New Roman" w:cs="Times New Roman"/>
          <w:sz w:val="24"/>
          <w:szCs w:val="24"/>
        </w:rPr>
        <w:t xml:space="preserve">Portfolio-based systems provide primary-grade students with a way to demonstrate learning through photos, drawings, audio and video recordings, and short written responses. Teachers can capture snapshots of learning across time, creating digital portfolios that families can explore. This category emphasizes developmental appropriateness, authenticity of learning artifacts, and visual documentation rather than complex assignments or detailed learning modules. It is ideal for districts that value early literacy, student reflection, and family engagement </w:t>
      </w:r>
      <w:sdt>
        <w:sdtPr>
          <w:rPr>
            <w:rFonts w:ascii="Times New Roman" w:hAnsi="Times New Roman" w:cs="Times New Roman"/>
            <w:sz w:val="24"/>
            <w:szCs w:val="24"/>
          </w:rPr>
          <w:id w:val="813383080"/>
          <w:citation/>
        </w:sdtPr>
        <w:sdtEndPr/>
        <w:sdtContent>
          <w:r w:rsidRPr="003A67E4">
            <w:rPr>
              <w:rFonts w:ascii="Times New Roman" w:hAnsi="Times New Roman" w:cs="Times New Roman"/>
              <w:sz w:val="24"/>
              <w:szCs w:val="24"/>
            </w:rPr>
            <w:fldChar w:fldCharType="begin"/>
          </w:r>
          <w:r w:rsidRPr="003A67E4">
            <w:rPr>
              <w:rFonts w:ascii="Times New Roman" w:hAnsi="Times New Roman" w:cs="Times New Roman"/>
              <w:sz w:val="24"/>
              <w:szCs w:val="24"/>
            </w:rPr>
            <w:instrText xml:space="preserve"> CITATION Hea25 \l 8201 </w:instrText>
          </w:r>
          <w:r w:rsidRPr="003A67E4">
            <w:rPr>
              <w:rFonts w:ascii="Times New Roman" w:hAnsi="Times New Roman" w:cs="Times New Roman"/>
              <w:sz w:val="24"/>
              <w:szCs w:val="24"/>
            </w:rPr>
            <w:fldChar w:fldCharType="separate"/>
          </w:r>
          <w:r w:rsidR="006170B1" w:rsidRPr="006170B1">
            <w:rPr>
              <w:rFonts w:ascii="Times New Roman" w:hAnsi="Times New Roman" w:cs="Times New Roman"/>
              <w:noProof/>
              <w:sz w:val="24"/>
              <w:szCs w:val="24"/>
            </w:rPr>
            <w:t>(Healey, 2025)</w:t>
          </w:r>
          <w:r w:rsidRPr="003A67E4">
            <w:rPr>
              <w:rFonts w:ascii="Times New Roman" w:hAnsi="Times New Roman" w:cs="Times New Roman"/>
              <w:sz w:val="24"/>
              <w:szCs w:val="24"/>
            </w:rPr>
            <w:fldChar w:fldCharType="end"/>
          </w:r>
        </w:sdtContent>
      </w:sdt>
      <w:r w:rsidRPr="003A67E4">
        <w:rPr>
          <w:rFonts w:ascii="Times New Roman" w:hAnsi="Times New Roman" w:cs="Times New Roman"/>
          <w:sz w:val="24"/>
          <w:szCs w:val="24"/>
        </w:rPr>
        <w:t>.</w:t>
      </w:r>
    </w:p>
    <w:p w:rsidR="005B1B00" w:rsidRPr="003A67E4" w:rsidRDefault="005B1B00" w:rsidP="005B1B00">
      <w:pPr>
        <w:pStyle w:val="Heading2"/>
        <w:rPr>
          <w:b w:val="0"/>
          <w:sz w:val="24"/>
          <w:szCs w:val="24"/>
          <w:u w:val="double"/>
        </w:rPr>
      </w:pPr>
      <w:bookmarkStart w:id="8" w:name="_Toc220954348"/>
      <w:r w:rsidRPr="003A67E4">
        <w:rPr>
          <w:b w:val="0"/>
          <w:sz w:val="24"/>
          <w:szCs w:val="24"/>
          <w:u w:val="double"/>
        </w:rPr>
        <w:t>Standards-Aligned LMS</w:t>
      </w:r>
      <w:bookmarkEnd w:id="8"/>
    </w:p>
    <w:p w:rsidR="005B1B00" w:rsidRPr="003A67E4" w:rsidRDefault="005B1B00" w:rsidP="005B1B00">
      <w:pPr>
        <w:spacing w:line="480" w:lineRule="auto"/>
        <w:rPr>
          <w:rFonts w:ascii="Times New Roman" w:hAnsi="Times New Roman" w:cs="Times New Roman"/>
          <w:sz w:val="24"/>
          <w:szCs w:val="24"/>
        </w:rPr>
      </w:pPr>
      <w:r w:rsidRPr="003A67E4">
        <w:rPr>
          <w:rFonts w:ascii="Times New Roman" w:hAnsi="Times New Roman" w:cs="Times New Roman"/>
          <w:sz w:val="24"/>
          <w:szCs w:val="24"/>
        </w:rPr>
        <w:t xml:space="preserve">Some LMS platforms are built specifically around mastery learning. These systems let teachers connect assignments and assessments to specific learning standards, track student mastery across units or grade levels, and identify learning gaps. When districts prioritize standards-based grading or want to improve alignment between curriculum and assessment, a standards-aligned LMS is extremely valuable. Instead of simply posting assignments, teachers use the platform to ensure that every task connects to a defined learning expectation </w:t>
      </w:r>
      <w:sdt>
        <w:sdtPr>
          <w:rPr>
            <w:rFonts w:ascii="Times New Roman" w:hAnsi="Times New Roman" w:cs="Times New Roman"/>
            <w:sz w:val="24"/>
            <w:szCs w:val="24"/>
          </w:rPr>
          <w:id w:val="-1696534202"/>
          <w:citation/>
        </w:sdtPr>
        <w:sdtEndPr/>
        <w:sdtContent>
          <w:r w:rsidRPr="003A67E4">
            <w:rPr>
              <w:rFonts w:ascii="Times New Roman" w:hAnsi="Times New Roman" w:cs="Times New Roman"/>
              <w:sz w:val="24"/>
              <w:szCs w:val="24"/>
            </w:rPr>
            <w:fldChar w:fldCharType="begin"/>
          </w:r>
          <w:r w:rsidRPr="003A67E4">
            <w:rPr>
              <w:rFonts w:ascii="Times New Roman" w:hAnsi="Times New Roman" w:cs="Times New Roman"/>
              <w:sz w:val="24"/>
              <w:szCs w:val="24"/>
            </w:rPr>
            <w:instrText xml:space="preserve"> CITATION Hea25 \l 8201 </w:instrText>
          </w:r>
          <w:r w:rsidRPr="003A67E4">
            <w:rPr>
              <w:rFonts w:ascii="Times New Roman" w:hAnsi="Times New Roman" w:cs="Times New Roman"/>
              <w:sz w:val="24"/>
              <w:szCs w:val="24"/>
            </w:rPr>
            <w:fldChar w:fldCharType="separate"/>
          </w:r>
          <w:r w:rsidR="006170B1" w:rsidRPr="006170B1">
            <w:rPr>
              <w:rFonts w:ascii="Times New Roman" w:hAnsi="Times New Roman" w:cs="Times New Roman"/>
              <w:noProof/>
              <w:sz w:val="24"/>
              <w:szCs w:val="24"/>
            </w:rPr>
            <w:t>(Healey, 2025)</w:t>
          </w:r>
          <w:r w:rsidRPr="003A67E4">
            <w:rPr>
              <w:rFonts w:ascii="Times New Roman" w:hAnsi="Times New Roman" w:cs="Times New Roman"/>
              <w:sz w:val="24"/>
              <w:szCs w:val="24"/>
            </w:rPr>
            <w:fldChar w:fldCharType="end"/>
          </w:r>
        </w:sdtContent>
      </w:sdt>
      <w:r w:rsidRPr="003A67E4">
        <w:rPr>
          <w:rFonts w:ascii="Times New Roman" w:hAnsi="Times New Roman" w:cs="Times New Roman"/>
          <w:sz w:val="24"/>
          <w:szCs w:val="24"/>
        </w:rPr>
        <w:t>.</w:t>
      </w:r>
      <w:r>
        <w:rPr>
          <w:rFonts w:ascii="Times New Roman" w:hAnsi="Times New Roman" w:cs="Times New Roman"/>
          <w:sz w:val="24"/>
          <w:szCs w:val="24"/>
        </w:rPr>
        <w:t xml:space="preserve">  </w:t>
      </w:r>
      <w:r w:rsidRPr="003A67E4">
        <w:rPr>
          <w:rFonts w:ascii="Times New Roman" w:hAnsi="Times New Roman" w:cs="Times New Roman"/>
          <w:sz w:val="24"/>
          <w:szCs w:val="24"/>
        </w:rPr>
        <w:t xml:space="preserve">Over time, </w:t>
      </w:r>
      <w:r>
        <w:rPr>
          <w:rFonts w:ascii="Times New Roman" w:hAnsi="Times New Roman" w:cs="Times New Roman"/>
          <w:sz w:val="24"/>
          <w:szCs w:val="24"/>
        </w:rPr>
        <w:t>Healey postulates, people</w:t>
      </w:r>
      <w:r w:rsidRPr="003A67E4">
        <w:rPr>
          <w:rFonts w:ascii="Times New Roman" w:hAnsi="Times New Roman" w:cs="Times New Roman"/>
          <w:sz w:val="24"/>
          <w:szCs w:val="24"/>
        </w:rPr>
        <w:t xml:space="preserve"> can use the system’s reports to examine strengths and weaknesses across buildings and adjust curriculum accordingly </w:t>
      </w:r>
      <w:sdt>
        <w:sdtPr>
          <w:rPr>
            <w:rFonts w:ascii="Times New Roman" w:hAnsi="Times New Roman" w:cs="Times New Roman"/>
            <w:sz w:val="24"/>
            <w:szCs w:val="24"/>
          </w:rPr>
          <w:id w:val="-822426052"/>
          <w:citation/>
        </w:sdtPr>
        <w:sdtEndPr/>
        <w:sdtContent>
          <w:r w:rsidRPr="003A67E4">
            <w:rPr>
              <w:rFonts w:ascii="Times New Roman" w:hAnsi="Times New Roman" w:cs="Times New Roman"/>
              <w:sz w:val="24"/>
              <w:szCs w:val="24"/>
            </w:rPr>
            <w:fldChar w:fldCharType="begin"/>
          </w:r>
          <w:r w:rsidRPr="003A67E4">
            <w:rPr>
              <w:rFonts w:ascii="Times New Roman" w:hAnsi="Times New Roman" w:cs="Times New Roman"/>
              <w:sz w:val="24"/>
              <w:szCs w:val="24"/>
            </w:rPr>
            <w:instrText xml:space="preserve"> CITATION Hea25 \l 8201 </w:instrText>
          </w:r>
          <w:r w:rsidRPr="003A67E4">
            <w:rPr>
              <w:rFonts w:ascii="Times New Roman" w:hAnsi="Times New Roman" w:cs="Times New Roman"/>
              <w:sz w:val="24"/>
              <w:szCs w:val="24"/>
            </w:rPr>
            <w:fldChar w:fldCharType="separate"/>
          </w:r>
          <w:r w:rsidR="006170B1" w:rsidRPr="006170B1">
            <w:rPr>
              <w:rFonts w:ascii="Times New Roman" w:hAnsi="Times New Roman" w:cs="Times New Roman"/>
              <w:noProof/>
              <w:sz w:val="24"/>
              <w:szCs w:val="24"/>
            </w:rPr>
            <w:t>(Healey, 2025)</w:t>
          </w:r>
          <w:r w:rsidRPr="003A67E4">
            <w:rPr>
              <w:rFonts w:ascii="Times New Roman" w:hAnsi="Times New Roman" w:cs="Times New Roman"/>
              <w:sz w:val="24"/>
              <w:szCs w:val="24"/>
            </w:rPr>
            <w:fldChar w:fldCharType="end"/>
          </w:r>
        </w:sdtContent>
      </w:sdt>
      <w:r w:rsidRPr="003A67E4">
        <w:rPr>
          <w:rFonts w:ascii="Times New Roman" w:hAnsi="Times New Roman" w:cs="Times New Roman"/>
          <w:sz w:val="24"/>
          <w:szCs w:val="24"/>
        </w:rPr>
        <w:t>.</w:t>
      </w:r>
    </w:p>
    <w:p w:rsidR="005B1B00" w:rsidRPr="003A67E4" w:rsidRDefault="005B1B00" w:rsidP="005B1B00">
      <w:pPr>
        <w:pStyle w:val="Heading2"/>
        <w:rPr>
          <w:b w:val="0"/>
          <w:sz w:val="24"/>
          <w:szCs w:val="24"/>
          <w:u w:val="double"/>
        </w:rPr>
      </w:pPr>
      <w:bookmarkStart w:id="9" w:name="_Toc220954349"/>
      <w:r w:rsidRPr="003A67E4">
        <w:rPr>
          <w:b w:val="0"/>
          <w:sz w:val="24"/>
          <w:szCs w:val="24"/>
          <w:u w:val="double"/>
        </w:rPr>
        <w:lastRenderedPageBreak/>
        <w:t>Curriculum-Integrated Learning Systems</w:t>
      </w:r>
      <w:bookmarkEnd w:id="9"/>
    </w:p>
    <w:p w:rsidR="005B1B00" w:rsidRPr="003A67E4" w:rsidRDefault="005B1B00" w:rsidP="005B1B00">
      <w:pPr>
        <w:spacing w:line="480" w:lineRule="auto"/>
        <w:rPr>
          <w:rFonts w:ascii="Times New Roman" w:hAnsi="Times New Roman" w:cs="Times New Roman"/>
          <w:sz w:val="24"/>
          <w:szCs w:val="24"/>
        </w:rPr>
      </w:pPr>
      <w:r w:rsidRPr="003A67E4">
        <w:rPr>
          <w:rFonts w:ascii="Times New Roman" w:hAnsi="Times New Roman" w:cs="Times New Roman"/>
          <w:sz w:val="24"/>
          <w:szCs w:val="24"/>
        </w:rPr>
        <w:t xml:space="preserve">Certain systems combine instructional content with LMS-style features. While not true LMS platforms on their own, </w:t>
      </w:r>
      <w:r>
        <w:rPr>
          <w:rFonts w:ascii="Times New Roman" w:hAnsi="Times New Roman" w:cs="Times New Roman"/>
          <w:sz w:val="24"/>
          <w:szCs w:val="24"/>
        </w:rPr>
        <w:t>these systems</w:t>
      </w:r>
      <w:r w:rsidRPr="003A67E4">
        <w:rPr>
          <w:rFonts w:ascii="Times New Roman" w:hAnsi="Times New Roman" w:cs="Times New Roman"/>
          <w:sz w:val="24"/>
          <w:szCs w:val="24"/>
        </w:rPr>
        <w:t xml:space="preserve"> provide structured digital lessons, interactive activities, digital resources, and assessments that integrate with an LMS </w:t>
      </w:r>
      <w:sdt>
        <w:sdtPr>
          <w:rPr>
            <w:rFonts w:ascii="Times New Roman" w:hAnsi="Times New Roman" w:cs="Times New Roman"/>
            <w:sz w:val="24"/>
            <w:szCs w:val="24"/>
          </w:rPr>
          <w:id w:val="-458032931"/>
          <w:citation/>
        </w:sdtPr>
        <w:sdtEndPr/>
        <w:sdtContent>
          <w:r w:rsidRPr="003A67E4">
            <w:rPr>
              <w:rFonts w:ascii="Times New Roman" w:hAnsi="Times New Roman" w:cs="Times New Roman"/>
              <w:sz w:val="24"/>
              <w:szCs w:val="24"/>
            </w:rPr>
            <w:fldChar w:fldCharType="begin"/>
          </w:r>
          <w:r w:rsidRPr="003A67E4">
            <w:rPr>
              <w:rFonts w:ascii="Times New Roman" w:hAnsi="Times New Roman" w:cs="Times New Roman"/>
              <w:sz w:val="24"/>
              <w:szCs w:val="24"/>
            </w:rPr>
            <w:instrText xml:space="preserve"> CITATION Hea25 \l 8201 </w:instrText>
          </w:r>
          <w:r w:rsidRPr="003A67E4">
            <w:rPr>
              <w:rFonts w:ascii="Times New Roman" w:hAnsi="Times New Roman" w:cs="Times New Roman"/>
              <w:sz w:val="24"/>
              <w:szCs w:val="24"/>
            </w:rPr>
            <w:fldChar w:fldCharType="separate"/>
          </w:r>
          <w:r w:rsidR="006170B1" w:rsidRPr="006170B1">
            <w:rPr>
              <w:rFonts w:ascii="Times New Roman" w:hAnsi="Times New Roman" w:cs="Times New Roman"/>
              <w:noProof/>
              <w:sz w:val="24"/>
              <w:szCs w:val="24"/>
            </w:rPr>
            <w:t>(Healey, 2025)</w:t>
          </w:r>
          <w:r w:rsidRPr="003A67E4">
            <w:rPr>
              <w:rFonts w:ascii="Times New Roman" w:hAnsi="Times New Roman" w:cs="Times New Roman"/>
              <w:sz w:val="24"/>
              <w:szCs w:val="24"/>
            </w:rPr>
            <w:fldChar w:fldCharType="end"/>
          </w:r>
        </w:sdtContent>
      </w:sdt>
      <w:r w:rsidRPr="003A67E4">
        <w:rPr>
          <w:rFonts w:ascii="Times New Roman" w:hAnsi="Times New Roman" w:cs="Times New Roman"/>
          <w:sz w:val="24"/>
          <w:szCs w:val="24"/>
        </w:rPr>
        <w:t>.</w:t>
      </w:r>
      <w:r>
        <w:rPr>
          <w:rFonts w:ascii="Times New Roman" w:hAnsi="Times New Roman" w:cs="Times New Roman"/>
          <w:sz w:val="24"/>
          <w:szCs w:val="24"/>
        </w:rPr>
        <w:t xml:space="preserve">  Healey also posits that t</w:t>
      </w:r>
      <w:r w:rsidRPr="003A67E4">
        <w:rPr>
          <w:rFonts w:ascii="Times New Roman" w:hAnsi="Times New Roman" w:cs="Times New Roman"/>
          <w:sz w:val="24"/>
          <w:szCs w:val="24"/>
        </w:rPr>
        <w:t>eachers often use these systems to supplement core instruction with videos, simulations, or digital explorations that enrich learning</w:t>
      </w:r>
      <w:sdt>
        <w:sdtPr>
          <w:rPr>
            <w:rFonts w:ascii="Times New Roman" w:hAnsi="Times New Roman" w:cs="Times New Roman"/>
            <w:sz w:val="24"/>
            <w:szCs w:val="24"/>
          </w:rPr>
          <w:id w:val="-866823204"/>
          <w:citation/>
        </w:sdtPr>
        <w:sdtEndPr/>
        <w:sdtContent>
          <w:r w:rsidRPr="003A67E4">
            <w:rPr>
              <w:rFonts w:ascii="Times New Roman" w:hAnsi="Times New Roman" w:cs="Times New Roman"/>
              <w:sz w:val="24"/>
              <w:szCs w:val="24"/>
            </w:rPr>
            <w:fldChar w:fldCharType="begin"/>
          </w:r>
          <w:r w:rsidRPr="003A67E4">
            <w:rPr>
              <w:rFonts w:ascii="Times New Roman" w:hAnsi="Times New Roman" w:cs="Times New Roman"/>
              <w:sz w:val="24"/>
              <w:szCs w:val="24"/>
            </w:rPr>
            <w:instrText xml:space="preserve"> CITATION Hea25 \l 8201 </w:instrText>
          </w:r>
          <w:r w:rsidRPr="003A67E4">
            <w:rPr>
              <w:rFonts w:ascii="Times New Roman" w:hAnsi="Times New Roman" w:cs="Times New Roman"/>
              <w:sz w:val="24"/>
              <w:szCs w:val="24"/>
            </w:rPr>
            <w:fldChar w:fldCharType="separate"/>
          </w:r>
          <w:r w:rsidR="006170B1">
            <w:rPr>
              <w:rFonts w:ascii="Times New Roman" w:hAnsi="Times New Roman" w:cs="Times New Roman"/>
              <w:noProof/>
              <w:sz w:val="24"/>
              <w:szCs w:val="24"/>
            </w:rPr>
            <w:t xml:space="preserve"> </w:t>
          </w:r>
          <w:r w:rsidR="006170B1" w:rsidRPr="006170B1">
            <w:rPr>
              <w:rFonts w:ascii="Times New Roman" w:hAnsi="Times New Roman" w:cs="Times New Roman"/>
              <w:noProof/>
              <w:sz w:val="24"/>
              <w:szCs w:val="24"/>
            </w:rPr>
            <w:t>(Healey, 2025)</w:t>
          </w:r>
          <w:r w:rsidRPr="003A67E4">
            <w:rPr>
              <w:rFonts w:ascii="Times New Roman" w:hAnsi="Times New Roman" w:cs="Times New Roman"/>
              <w:sz w:val="24"/>
              <w:szCs w:val="24"/>
            </w:rPr>
            <w:fldChar w:fldCharType="end"/>
          </w:r>
        </w:sdtContent>
      </w:sdt>
      <w:r w:rsidRPr="003A67E4">
        <w:rPr>
          <w:rFonts w:ascii="Times New Roman" w:hAnsi="Times New Roman" w:cs="Times New Roman"/>
          <w:sz w:val="24"/>
          <w:szCs w:val="24"/>
        </w:rPr>
        <w:t>.</w:t>
      </w:r>
    </w:p>
    <w:p w:rsidR="005B1B00" w:rsidRPr="003A67E4" w:rsidRDefault="005B1B00" w:rsidP="005B1B00">
      <w:pPr>
        <w:pStyle w:val="Heading2"/>
        <w:rPr>
          <w:b w:val="0"/>
          <w:sz w:val="24"/>
          <w:szCs w:val="24"/>
          <w:u w:val="double"/>
        </w:rPr>
      </w:pPr>
      <w:bookmarkStart w:id="10" w:name="_Toc220954350"/>
      <w:r w:rsidRPr="003A67E4">
        <w:rPr>
          <w:b w:val="0"/>
          <w:sz w:val="24"/>
          <w:szCs w:val="24"/>
          <w:u w:val="double"/>
        </w:rPr>
        <w:t>Synchronous Instruction Tools (LMS Support Systems)</w:t>
      </w:r>
      <w:bookmarkEnd w:id="10"/>
    </w:p>
    <w:p w:rsidR="005B1B00" w:rsidRPr="003A67E4" w:rsidRDefault="005B1B00" w:rsidP="005B1B00">
      <w:pPr>
        <w:spacing w:line="480" w:lineRule="auto"/>
        <w:rPr>
          <w:rFonts w:ascii="Times New Roman" w:hAnsi="Times New Roman" w:cs="Times New Roman"/>
          <w:sz w:val="24"/>
          <w:szCs w:val="24"/>
        </w:rPr>
      </w:pPr>
      <w:r w:rsidRPr="003A67E4">
        <w:rPr>
          <w:rFonts w:ascii="Times New Roman" w:hAnsi="Times New Roman" w:cs="Times New Roman"/>
          <w:sz w:val="24"/>
          <w:szCs w:val="24"/>
        </w:rPr>
        <w:t xml:space="preserve">Some tools support live teaching within the LMS environment. They allow teachers to meet with students virtually, host real-time discussions, or facilitate group discussions. While not full LMS platforms, they typically integrate with one and create opportunities for hybrid learning or virtual academy-type programs </w:t>
      </w:r>
      <w:sdt>
        <w:sdtPr>
          <w:rPr>
            <w:rFonts w:ascii="Times New Roman" w:hAnsi="Times New Roman" w:cs="Times New Roman"/>
            <w:sz w:val="24"/>
            <w:szCs w:val="24"/>
          </w:rPr>
          <w:id w:val="-1793744599"/>
          <w:citation/>
        </w:sdtPr>
        <w:sdtEndPr/>
        <w:sdtContent>
          <w:r w:rsidRPr="003A67E4">
            <w:rPr>
              <w:rFonts w:ascii="Times New Roman" w:hAnsi="Times New Roman" w:cs="Times New Roman"/>
              <w:sz w:val="24"/>
              <w:szCs w:val="24"/>
            </w:rPr>
            <w:fldChar w:fldCharType="begin"/>
          </w:r>
          <w:r w:rsidRPr="003A67E4">
            <w:rPr>
              <w:rFonts w:ascii="Times New Roman" w:hAnsi="Times New Roman" w:cs="Times New Roman"/>
              <w:sz w:val="24"/>
              <w:szCs w:val="24"/>
            </w:rPr>
            <w:instrText xml:space="preserve"> CITATION Hea25 \l 8201 </w:instrText>
          </w:r>
          <w:r w:rsidRPr="003A67E4">
            <w:rPr>
              <w:rFonts w:ascii="Times New Roman" w:hAnsi="Times New Roman" w:cs="Times New Roman"/>
              <w:sz w:val="24"/>
              <w:szCs w:val="24"/>
            </w:rPr>
            <w:fldChar w:fldCharType="separate"/>
          </w:r>
          <w:r w:rsidR="006170B1" w:rsidRPr="006170B1">
            <w:rPr>
              <w:rFonts w:ascii="Times New Roman" w:hAnsi="Times New Roman" w:cs="Times New Roman"/>
              <w:noProof/>
              <w:sz w:val="24"/>
              <w:szCs w:val="24"/>
            </w:rPr>
            <w:t>(Healey, 2025)</w:t>
          </w:r>
          <w:r w:rsidRPr="003A67E4">
            <w:rPr>
              <w:rFonts w:ascii="Times New Roman" w:hAnsi="Times New Roman" w:cs="Times New Roman"/>
              <w:sz w:val="24"/>
              <w:szCs w:val="24"/>
            </w:rPr>
            <w:fldChar w:fldCharType="end"/>
          </w:r>
        </w:sdtContent>
      </w:sdt>
      <w:r w:rsidRPr="003A67E4">
        <w:rPr>
          <w:rFonts w:ascii="Times New Roman" w:hAnsi="Times New Roman" w:cs="Times New Roman"/>
          <w:sz w:val="24"/>
          <w:szCs w:val="24"/>
        </w:rPr>
        <w:t>.</w:t>
      </w:r>
    </w:p>
    <w:p w:rsidR="005B1B00" w:rsidRPr="003A67E4" w:rsidRDefault="005B1B00" w:rsidP="005B1B00">
      <w:pPr>
        <w:spacing w:line="480" w:lineRule="auto"/>
        <w:rPr>
          <w:rFonts w:ascii="Times New Roman" w:hAnsi="Times New Roman" w:cs="Times New Roman"/>
          <w:sz w:val="24"/>
          <w:szCs w:val="24"/>
        </w:rPr>
      </w:pPr>
      <w:r w:rsidRPr="003A67E4">
        <w:rPr>
          <w:rFonts w:ascii="Times New Roman" w:hAnsi="Times New Roman" w:cs="Times New Roman"/>
          <w:sz w:val="24"/>
          <w:szCs w:val="24"/>
        </w:rPr>
        <w:t xml:space="preserve">Districts that run remote learning programs or offer digital tutoring often rely on this category of LMS </w:t>
      </w:r>
      <w:sdt>
        <w:sdtPr>
          <w:rPr>
            <w:rFonts w:ascii="Times New Roman" w:hAnsi="Times New Roman" w:cs="Times New Roman"/>
            <w:sz w:val="24"/>
            <w:szCs w:val="24"/>
          </w:rPr>
          <w:id w:val="-1063632769"/>
          <w:citation/>
        </w:sdtPr>
        <w:sdtEndPr/>
        <w:sdtContent>
          <w:r w:rsidRPr="003A67E4">
            <w:rPr>
              <w:rFonts w:ascii="Times New Roman" w:hAnsi="Times New Roman" w:cs="Times New Roman"/>
              <w:sz w:val="24"/>
              <w:szCs w:val="24"/>
            </w:rPr>
            <w:fldChar w:fldCharType="begin"/>
          </w:r>
          <w:r w:rsidRPr="003A67E4">
            <w:rPr>
              <w:rFonts w:ascii="Times New Roman" w:hAnsi="Times New Roman" w:cs="Times New Roman"/>
              <w:sz w:val="24"/>
              <w:szCs w:val="24"/>
            </w:rPr>
            <w:instrText xml:space="preserve"> CITATION Hea25 \l 8201 </w:instrText>
          </w:r>
          <w:r w:rsidRPr="003A67E4">
            <w:rPr>
              <w:rFonts w:ascii="Times New Roman" w:hAnsi="Times New Roman" w:cs="Times New Roman"/>
              <w:sz w:val="24"/>
              <w:szCs w:val="24"/>
            </w:rPr>
            <w:fldChar w:fldCharType="separate"/>
          </w:r>
          <w:r w:rsidR="006170B1" w:rsidRPr="006170B1">
            <w:rPr>
              <w:rFonts w:ascii="Times New Roman" w:hAnsi="Times New Roman" w:cs="Times New Roman"/>
              <w:noProof/>
              <w:sz w:val="24"/>
              <w:szCs w:val="24"/>
            </w:rPr>
            <w:t>(Healey, 2025)</w:t>
          </w:r>
          <w:r w:rsidRPr="003A67E4">
            <w:rPr>
              <w:rFonts w:ascii="Times New Roman" w:hAnsi="Times New Roman" w:cs="Times New Roman"/>
              <w:sz w:val="24"/>
              <w:szCs w:val="24"/>
            </w:rPr>
            <w:fldChar w:fldCharType="end"/>
          </w:r>
        </w:sdtContent>
      </w:sdt>
      <w:r w:rsidRPr="003A67E4">
        <w:rPr>
          <w:rFonts w:ascii="Times New Roman" w:hAnsi="Times New Roman" w:cs="Times New Roman"/>
          <w:sz w:val="24"/>
          <w:szCs w:val="24"/>
        </w:rPr>
        <w:t>.</w:t>
      </w:r>
    </w:p>
    <w:p w:rsidR="005B1B00" w:rsidRPr="003A67E4" w:rsidRDefault="005B1B00" w:rsidP="005B1B00">
      <w:pPr>
        <w:pStyle w:val="Heading1"/>
        <w:rPr>
          <w:rFonts w:ascii="Times New Roman" w:hAnsi="Times New Roman" w:cs="Times New Roman"/>
          <w:color w:val="auto"/>
          <w:sz w:val="24"/>
          <w:szCs w:val="24"/>
          <w:u w:val="thick"/>
        </w:rPr>
      </w:pPr>
      <w:bookmarkStart w:id="11" w:name="_Toc220954351"/>
      <w:r w:rsidRPr="003A67E4">
        <w:rPr>
          <w:rFonts w:ascii="Times New Roman" w:hAnsi="Times New Roman" w:cs="Times New Roman"/>
          <w:color w:val="auto"/>
          <w:sz w:val="24"/>
          <w:szCs w:val="24"/>
          <w:u w:val="thick"/>
        </w:rPr>
        <w:t>Core Roles in Education and Training</w:t>
      </w:r>
      <w:bookmarkEnd w:id="11"/>
    </w:p>
    <w:p w:rsidR="005B1B00" w:rsidRPr="003A67E4" w:rsidRDefault="005B1B00" w:rsidP="005B1B00">
      <w:pPr>
        <w:pStyle w:val="Heading2"/>
        <w:rPr>
          <w:b w:val="0"/>
          <w:sz w:val="24"/>
          <w:szCs w:val="24"/>
          <w:u w:val="double"/>
        </w:rPr>
      </w:pPr>
      <w:bookmarkStart w:id="12" w:name="_Toc220954352"/>
      <w:r w:rsidRPr="003A67E4">
        <w:rPr>
          <w:b w:val="0"/>
          <w:sz w:val="24"/>
          <w:szCs w:val="24"/>
          <w:u w:val="double"/>
        </w:rPr>
        <w:t>Centralized Administration:</w:t>
      </w:r>
      <w:bookmarkEnd w:id="12"/>
      <w:r w:rsidRPr="003A67E4">
        <w:rPr>
          <w:b w:val="0"/>
          <w:sz w:val="24"/>
          <w:szCs w:val="24"/>
          <w:u w:val="double"/>
        </w:rPr>
        <w:t xml:space="preserve"> </w:t>
      </w:r>
    </w:p>
    <w:p w:rsidR="005B1B00" w:rsidRPr="003A67E4" w:rsidRDefault="005B1B00" w:rsidP="005B1B00">
      <w:pPr>
        <w:spacing w:line="480" w:lineRule="auto"/>
        <w:rPr>
          <w:rFonts w:ascii="Times New Roman" w:hAnsi="Times New Roman" w:cs="Times New Roman"/>
          <w:sz w:val="24"/>
          <w:szCs w:val="24"/>
        </w:rPr>
      </w:pPr>
      <w:r w:rsidRPr="003A67E4">
        <w:rPr>
          <w:rFonts w:ascii="Times New Roman" w:hAnsi="Times New Roman" w:cs="Times New Roman"/>
          <w:sz w:val="24"/>
          <w:szCs w:val="24"/>
        </w:rPr>
        <w:t xml:space="preserve">LMS platforms unify all educational materials, user data, and communication channels into a single "online classroom". This reduces administrative workload by automating repetitive tasks like enrollment, grading, and reporting </w:t>
      </w:r>
      <w:sdt>
        <w:sdtPr>
          <w:rPr>
            <w:rFonts w:ascii="Times New Roman" w:hAnsi="Times New Roman" w:cs="Times New Roman"/>
            <w:sz w:val="24"/>
            <w:szCs w:val="24"/>
          </w:rPr>
          <w:id w:val="701822312"/>
          <w:citation/>
        </w:sdtPr>
        <w:sdtEndPr/>
        <w:sdtContent>
          <w:r w:rsidRPr="003A67E4">
            <w:rPr>
              <w:rFonts w:ascii="Times New Roman" w:hAnsi="Times New Roman" w:cs="Times New Roman"/>
              <w:sz w:val="24"/>
              <w:szCs w:val="24"/>
            </w:rPr>
            <w:fldChar w:fldCharType="begin"/>
          </w:r>
          <w:r w:rsidRPr="003A67E4">
            <w:rPr>
              <w:rFonts w:ascii="Times New Roman" w:hAnsi="Times New Roman" w:cs="Times New Roman"/>
              <w:sz w:val="24"/>
              <w:szCs w:val="24"/>
            </w:rPr>
            <w:instrText xml:space="preserve"> CITATION Unk1 \l 8201 </w:instrText>
          </w:r>
          <w:r w:rsidRPr="003A67E4">
            <w:rPr>
              <w:rFonts w:ascii="Times New Roman" w:hAnsi="Times New Roman" w:cs="Times New Roman"/>
              <w:sz w:val="24"/>
              <w:szCs w:val="24"/>
            </w:rPr>
            <w:fldChar w:fldCharType="separate"/>
          </w:r>
          <w:r w:rsidR="006170B1" w:rsidRPr="006170B1">
            <w:rPr>
              <w:rFonts w:ascii="Times New Roman" w:hAnsi="Times New Roman" w:cs="Times New Roman"/>
              <w:noProof/>
              <w:sz w:val="24"/>
              <w:szCs w:val="24"/>
            </w:rPr>
            <w:t>(Unk., n.d.)</w:t>
          </w:r>
          <w:r w:rsidRPr="003A67E4">
            <w:rPr>
              <w:rFonts w:ascii="Times New Roman" w:hAnsi="Times New Roman" w:cs="Times New Roman"/>
              <w:sz w:val="24"/>
              <w:szCs w:val="24"/>
            </w:rPr>
            <w:fldChar w:fldCharType="end"/>
          </w:r>
        </w:sdtContent>
      </w:sdt>
      <w:r w:rsidRPr="003A67E4">
        <w:rPr>
          <w:rFonts w:ascii="Times New Roman" w:hAnsi="Times New Roman" w:cs="Times New Roman"/>
          <w:sz w:val="24"/>
          <w:szCs w:val="24"/>
        </w:rPr>
        <w:t>.</w:t>
      </w:r>
    </w:p>
    <w:p w:rsidR="005B1B00" w:rsidRPr="003A67E4" w:rsidRDefault="005B1B00" w:rsidP="005B1B00">
      <w:pPr>
        <w:pStyle w:val="Heading2"/>
        <w:rPr>
          <w:b w:val="0"/>
          <w:sz w:val="24"/>
          <w:szCs w:val="24"/>
          <w:u w:val="double"/>
        </w:rPr>
      </w:pPr>
      <w:bookmarkStart w:id="13" w:name="_Toc220954353"/>
      <w:r w:rsidRPr="003A67E4">
        <w:rPr>
          <w:b w:val="0"/>
          <w:sz w:val="24"/>
          <w:szCs w:val="24"/>
          <w:u w:val="double"/>
        </w:rPr>
        <w:t>Personalized and Adaptive Learning:</w:t>
      </w:r>
      <w:bookmarkEnd w:id="13"/>
      <w:r w:rsidRPr="003A67E4">
        <w:rPr>
          <w:b w:val="0"/>
          <w:sz w:val="24"/>
          <w:szCs w:val="24"/>
          <w:u w:val="double"/>
        </w:rPr>
        <w:t xml:space="preserve"> </w:t>
      </w:r>
    </w:p>
    <w:p w:rsidR="005B1B00" w:rsidRPr="003A67E4" w:rsidRDefault="005B1B00" w:rsidP="005B1B00">
      <w:pPr>
        <w:spacing w:line="480" w:lineRule="auto"/>
        <w:rPr>
          <w:rFonts w:ascii="Times New Roman" w:hAnsi="Times New Roman" w:cs="Times New Roman"/>
          <w:sz w:val="24"/>
          <w:szCs w:val="24"/>
        </w:rPr>
      </w:pPr>
      <w:r w:rsidRPr="003A67E4">
        <w:rPr>
          <w:rFonts w:ascii="Times New Roman" w:hAnsi="Times New Roman" w:cs="Times New Roman"/>
          <w:sz w:val="24"/>
          <w:szCs w:val="24"/>
        </w:rPr>
        <w:lastRenderedPageBreak/>
        <w:t xml:space="preserve">Using AI, modern systems analyze individual performance to recommend tailored learning paths, remedial lessons, or advanced materials, ensuring each learner moves at an optimal pace </w:t>
      </w:r>
      <w:sdt>
        <w:sdtPr>
          <w:rPr>
            <w:rFonts w:ascii="Times New Roman" w:hAnsi="Times New Roman" w:cs="Times New Roman"/>
            <w:sz w:val="24"/>
            <w:szCs w:val="24"/>
          </w:rPr>
          <w:id w:val="1032997985"/>
          <w:citation/>
        </w:sdtPr>
        <w:sdtEndPr/>
        <w:sdtContent>
          <w:r w:rsidRPr="003A67E4">
            <w:rPr>
              <w:rFonts w:ascii="Times New Roman" w:hAnsi="Times New Roman" w:cs="Times New Roman"/>
              <w:sz w:val="24"/>
              <w:szCs w:val="24"/>
            </w:rPr>
            <w:fldChar w:fldCharType="begin"/>
          </w:r>
          <w:r w:rsidRPr="003A67E4">
            <w:rPr>
              <w:rFonts w:ascii="Times New Roman" w:hAnsi="Times New Roman" w:cs="Times New Roman"/>
              <w:sz w:val="24"/>
              <w:szCs w:val="24"/>
            </w:rPr>
            <w:instrText xml:space="preserve"> CITATION Unk1 \l 8201 </w:instrText>
          </w:r>
          <w:r w:rsidRPr="003A67E4">
            <w:rPr>
              <w:rFonts w:ascii="Times New Roman" w:hAnsi="Times New Roman" w:cs="Times New Roman"/>
              <w:sz w:val="24"/>
              <w:szCs w:val="24"/>
            </w:rPr>
            <w:fldChar w:fldCharType="separate"/>
          </w:r>
          <w:r w:rsidR="006170B1" w:rsidRPr="006170B1">
            <w:rPr>
              <w:rFonts w:ascii="Times New Roman" w:hAnsi="Times New Roman" w:cs="Times New Roman"/>
              <w:noProof/>
              <w:sz w:val="24"/>
              <w:szCs w:val="24"/>
            </w:rPr>
            <w:t>(Unk., n.d.)</w:t>
          </w:r>
          <w:r w:rsidRPr="003A67E4">
            <w:rPr>
              <w:rFonts w:ascii="Times New Roman" w:hAnsi="Times New Roman" w:cs="Times New Roman"/>
              <w:sz w:val="24"/>
              <w:szCs w:val="24"/>
            </w:rPr>
            <w:fldChar w:fldCharType="end"/>
          </w:r>
        </w:sdtContent>
      </w:sdt>
      <w:r w:rsidRPr="003A67E4">
        <w:rPr>
          <w:rFonts w:ascii="Times New Roman" w:hAnsi="Times New Roman" w:cs="Times New Roman"/>
          <w:sz w:val="24"/>
          <w:szCs w:val="24"/>
        </w:rPr>
        <w:t>.</w:t>
      </w:r>
    </w:p>
    <w:p w:rsidR="005B1B00" w:rsidRPr="003A67E4" w:rsidRDefault="005B1B00" w:rsidP="005B1B00">
      <w:pPr>
        <w:pStyle w:val="Heading2"/>
        <w:rPr>
          <w:b w:val="0"/>
          <w:sz w:val="24"/>
          <w:szCs w:val="24"/>
          <w:u w:val="double"/>
        </w:rPr>
      </w:pPr>
      <w:bookmarkStart w:id="14" w:name="_Toc220954354"/>
      <w:r w:rsidRPr="003A67E4">
        <w:rPr>
          <w:b w:val="0"/>
          <w:sz w:val="24"/>
          <w:szCs w:val="24"/>
          <w:u w:val="double"/>
        </w:rPr>
        <w:t>Flexible Course Delivery:</w:t>
      </w:r>
      <w:bookmarkEnd w:id="14"/>
      <w:r w:rsidRPr="003A67E4">
        <w:rPr>
          <w:b w:val="0"/>
          <w:sz w:val="24"/>
          <w:szCs w:val="24"/>
          <w:u w:val="double"/>
        </w:rPr>
        <w:t xml:space="preserve"> </w:t>
      </w:r>
    </w:p>
    <w:p w:rsidR="005B1B00" w:rsidRPr="003A67E4" w:rsidRDefault="005B1B00" w:rsidP="005B1B00">
      <w:pPr>
        <w:spacing w:line="480" w:lineRule="auto"/>
        <w:rPr>
          <w:rFonts w:ascii="Times New Roman" w:hAnsi="Times New Roman" w:cs="Times New Roman"/>
          <w:sz w:val="24"/>
          <w:szCs w:val="24"/>
        </w:rPr>
      </w:pPr>
      <w:r w:rsidRPr="003A67E4">
        <w:rPr>
          <w:rFonts w:ascii="Times New Roman" w:hAnsi="Times New Roman" w:cs="Times New Roman"/>
          <w:sz w:val="24"/>
          <w:szCs w:val="24"/>
        </w:rPr>
        <w:t xml:space="preserve">They support diverse teaching models, including fully online, remote, and blended learning (combining in-person and digital instruction). Mobile-first designs allow learners to access content on any device, even offline </w:t>
      </w:r>
      <w:sdt>
        <w:sdtPr>
          <w:rPr>
            <w:rFonts w:ascii="Times New Roman" w:hAnsi="Times New Roman" w:cs="Times New Roman"/>
            <w:sz w:val="24"/>
            <w:szCs w:val="24"/>
          </w:rPr>
          <w:id w:val="1180239665"/>
          <w:citation/>
        </w:sdtPr>
        <w:sdtEndPr/>
        <w:sdtContent>
          <w:r w:rsidRPr="003A67E4">
            <w:rPr>
              <w:rFonts w:ascii="Times New Roman" w:hAnsi="Times New Roman" w:cs="Times New Roman"/>
              <w:sz w:val="24"/>
              <w:szCs w:val="24"/>
            </w:rPr>
            <w:fldChar w:fldCharType="begin"/>
          </w:r>
          <w:r w:rsidRPr="003A67E4">
            <w:rPr>
              <w:rFonts w:ascii="Times New Roman" w:hAnsi="Times New Roman" w:cs="Times New Roman"/>
              <w:sz w:val="24"/>
              <w:szCs w:val="24"/>
            </w:rPr>
            <w:instrText xml:space="preserve"> CITATION Unk1 \l 8201 </w:instrText>
          </w:r>
          <w:r w:rsidRPr="003A67E4">
            <w:rPr>
              <w:rFonts w:ascii="Times New Roman" w:hAnsi="Times New Roman" w:cs="Times New Roman"/>
              <w:sz w:val="24"/>
              <w:szCs w:val="24"/>
            </w:rPr>
            <w:fldChar w:fldCharType="separate"/>
          </w:r>
          <w:r w:rsidR="006170B1" w:rsidRPr="006170B1">
            <w:rPr>
              <w:rFonts w:ascii="Times New Roman" w:hAnsi="Times New Roman" w:cs="Times New Roman"/>
              <w:noProof/>
              <w:sz w:val="24"/>
              <w:szCs w:val="24"/>
            </w:rPr>
            <w:t>(Unk., n.d.)</w:t>
          </w:r>
          <w:r w:rsidRPr="003A67E4">
            <w:rPr>
              <w:rFonts w:ascii="Times New Roman" w:hAnsi="Times New Roman" w:cs="Times New Roman"/>
              <w:sz w:val="24"/>
              <w:szCs w:val="24"/>
            </w:rPr>
            <w:fldChar w:fldCharType="end"/>
          </w:r>
        </w:sdtContent>
      </w:sdt>
      <w:r w:rsidRPr="003A67E4">
        <w:rPr>
          <w:rFonts w:ascii="Times New Roman" w:hAnsi="Times New Roman" w:cs="Times New Roman"/>
          <w:sz w:val="24"/>
          <w:szCs w:val="24"/>
        </w:rPr>
        <w:t>.</w:t>
      </w:r>
    </w:p>
    <w:p w:rsidR="005B1B00" w:rsidRPr="003A67E4" w:rsidRDefault="005B1B00" w:rsidP="005B1B00">
      <w:pPr>
        <w:pStyle w:val="Heading2"/>
        <w:rPr>
          <w:b w:val="0"/>
          <w:sz w:val="24"/>
          <w:szCs w:val="24"/>
          <w:u w:val="double"/>
        </w:rPr>
      </w:pPr>
      <w:bookmarkStart w:id="15" w:name="_Toc220954355"/>
      <w:r w:rsidRPr="003A67E4">
        <w:rPr>
          <w:b w:val="0"/>
          <w:sz w:val="24"/>
          <w:szCs w:val="24"/>
          <w:u w:val="double"/>
        </w:rPr>
        <w:t>Data-Driven Decision Making:</w:t>
      </w:r>
      <w:bookmarkEnd w:id="15"/>
      <w:r w:rsidRPr="003A67E4">
        <w:rPr>
          <w:b w:val="0"/>
          <w:sz w:val="24"/>
          <w:szCs w:val="24"/>
          <w:u w:val="double"/>
        </w:rPr>
        <w:t xml:space="preserve"> </w:t>
      </w:r>
    </w:p>
    <w:p w:rsidR="005B1B00" w:rsidRPr="003A67E4" w:rsidRDefault="005B1B00" w:rsidP="005B1B00">
      <w:pPr>
        <w:spacing w:line="480" w:lineRule="auto"/>
        <w:rPr>
          <w:rFonts w:ascii="Times New Roman" w:hAnsi="Times New Roman" w:cs="Times New Roman"/>
          <w:sz w:val="24"/>
          <w:szCs w:val="24"/>
        </w:rPr>
      </w:pPr>
      <w:r w:rsidRPr="003A67E4">
        <w:rPr>
          <w:rFonts w:ascii="Times New Roman" w:hAnsi="Times New Roman" w:cs="Times New Roman"/>
          <w:sz w:val="24"/>
          <w:szCs w:val="24"/>
        </w:rPr>
        <w:t xml:space="preserve">Instructors use real-time analytics to identify at-risk students, track engagement patterns, and evaluate the effectiveness of specific course modules </w:t>
      </w:r>
      <w:sdt>
        <w:sdtPr>
          <w:rPr>
            <w:rFonts w:ascii="Times New Roman" w:hAnsi="Times New Roman" w:cs="Times New Roman"/>
            <w:sz w:val="24"/>
            <w:szCs w:val="24"/>
          </w:rPr>
          <w:id w:val="150569940"/>
          <w:citation/>
        </w:sdtPr>
        <w:sdtEndPr/>
        <w:sdtContent>
          <w:r w:rsidRPr="003A67E4">
            <w:rPr>
              <w:rFonts w:ascii="Times New Roman" w:hAnsi="Times New Roman" w:cs="Times New Roman"/>
              <w:sz w:val="24"/>
              <w:szCs w:val="24"/>
            </w:rPr>
            <w:fldChar w:fldCharType="begin"/>
          </w:r>
          <w:r w:rsidRPr="003A67E4">
            <w:rPr>
              <w:rFonts w:ascii="Times New Roman" w:hAnsi="Times New Roman" w:cs="Times New Roman"/>
              <w:sz w:val="24"/>
              <w:szCs w:val="24"/>
            </w:rPr>
            <w:instrText xml:space="preserve"> CITATION Unk1 \l 8201 </w:instrText>
          </w:r>
          <w:r w:rsidRPr="003A67E4">
            <w:rPr>
              <w:rFonts w:ascii="Times New Roman" w:hAnsi="Times New Roman" w:cs="Times New Roman"/>
              <w:sz w:val="24"/>
              <w:szCs w:val="24"/>
            </w:rPr>
            <w:fldChar w:fldCharType="separate"/>
          </w:r>
          <w:r w:rsidR="006170B1" w:rsidRPr="006170B1">
            <w:rPr>
              <w:rFonts w:ascii="Times New Roman" w:hAnsi="Times New Roman" w:cs="Times New Roman"/>
              <w:noProof/>
              <w:sz w:val="24"/>
              <w:szCs w:val="24"/>
            </w:rPr>
            <w:t>(Unk., n.d.)</w:t>
          </w:r>
          <w:r w:rsidRPr="003A67E4">
            <w:rPr>
              <w:rFonts w:ascii="Times New Roman" w:hAnsi="Times New Roman" w:cs="Times New Roman"/>
              <w:sz w:val="24"/>
              <w:szCs w:val="24"/>
            </w:rPr>
            <w:fldChar w:fldCharType="end"/>
          </w:r>
        </w:sdtContent>
      </w:sdt>
      <w:r w:rsidRPr="003A67E4">
        <w:rPr>
          <w:rFonts w:ascii="Times New Roman" w:hAnsi="Times New Roman" w:cs="Times New Roman"/>
          <w:sz w:val="24"/>
          <w:szCs w:val="24"/>
        </w:rPr>
        <w:t>.</w:t>
      </w:r>
    </w:p>
    <w:p w:rsidR="005B1B00" w:rsidRPr="003A67E4" w:rsidRDefault="005B1B00" w:rsidP="005B1B00">
      <w:pPr>
        <w:pStyle w:val="Heading1"/>
        <w:rPr>
          <w:rFonts w:ascii="Times New Roman" w:hAnsi="Times New Roman" w:cs="Times New Roman"/>
          <w:color w:val="auto"/>
          <w:sz w:val="24"/>
          <w:szCs w:val="24"/>
          <w:u w:val="thick"/>
        </w:rPr>
      </w:pPr>
      <w:bookmarkStart w:id="16" w:name="_Toc220954356"/>
      <w:r w:rsidRPr="003A67E4">
        <w:rPr>
          <w:rFonts w:ascii="Times New Roman" w:hAnsi="Times New Roman" w:cs="Times New Roman"/>
          <w:color w:val="auto"/>
          <w:sz w:val="24"/>
          <w:szCs w:val="24"/>
          <w:u w:val="thick"/>
        </w:rPr>
        <w:t>Key Features as of 2026</w:t>
      </w:r>
      <w:bookmarkEnd w:id="16"/>
    </w:p>
    <w:p w:rsidR="005B1B00" w:rsidRPr="003A67E4" w:rsidRDefault="005B1B00" w:rsidP="005B1B00">
      <w:pPr>
        <w:pStyle w:val="Heading2"/>
        <w:rPr>
          <w:b w:val="0"/>
          <w:sz w:val="24"/>
          <w:szCs w:val="24"/>
          <w:u w:val="double"/>
        </w:rPr>
      </w:pPr>
      <w:bookmarkStart w:id="17" w:name="_Toc220954357"/>
      <w:r w:rsidRPr="003A67E4">
        <w:rPr>
          <w:b w:val="0"/>
          <w:sz w:val="24"/>
          <w:szCs w:val="24"/>
          <w:u w:val="double"/>
        </w:rPr>
        <w:t>AI Integration</w:t>
      </w:r>
      <w:bookmarkEnd w:id="17"/>
      <w:r w:rsidRPr="003A67E4">
        <w:rPr>
          <w:b w:val="0"/>
          <w:sz w:val="24"/>
          <w:szCs w:val="24"/>
          <w:u w:val="double"/>
        </w:rPr>
        <w:t xml:space="preserve"> </w:t>
      </w:r>
    </w:p>
    <w:p w:rsidR="005B1B00" w:rsidRPr="003A67E4" w:rsidRDefault="005B1B00" w:rsidP="005B1B00">
      <w:pPr>
        <w:spacing w:line="480" w:lineRule="auto"/>
        <w:rPr>
          <w:rFonts w:ascii="Times New Roman" w:hAnsi="Times New Roman" w:cs="Times New Roman"/>
          <w:sz w:val="24"/>
          <w:szCs w:val="24"/>
        </w:rPr>
      </w:pPr>
      <w:r w:rsidRPr="003A67E4">
        <w:rPr>
          <w:rFonts w:ascii="Times New Roman" w:hAnsi="Times New Roman" w:cs="Times New Roman"/>
          <w:sz w:val="24"/>
          <w:szCs w:val="24"/>
        </w:rPr>
        <w:t xml:space="preserve">Automated content generation, smart tutoring, and predictive analytics for early intervention </w:t>
      </w:r>
      <w:sdt>
        <w:sdtPr>
          <w:rPr>
            <w:rFonts w:ascii="Times New Roman" w:hAnsi="Times New Roman" w:cs="Times New Roman"/>
            <w:sz w:val="24"/>
            <w:szCs w:val="24"/>
          </w:rPr>
          <w:id w:val="540328101"/>
          <w:citation/>
        </w:sdtPr>
        <w:sdtEndPr/>
        <w:sdtContent>
          <w:r w:rsidRPr="003A67E4">
            <w:rPr>
              <w:rFonts w:ascii="Times New Roman" w:hAnsi="Times New Roman" w:cs="Times New Roman"/>
              <w:sz w:val="24"/>
              <w:szCs w:val="24"/>
            </w:rPr>
            <w:fldChar w:fldCharType="begin"/>
          </w:r>
          <w:r w:rsidRPr="003A67E4">
            <w:rPr>
              <w:rFonts w:ascii="Times New Roman" w:hAnsi="Times New Roman" w:cs="Times New Roman"/>
              <w:sz w:val="24"/>
              <w:szCs w:val="24"/>
            </w:rPr>
            <w:instrText xml:space="preserve"> CITATION Unk1 \l 8201 </w:instrText>
          </w:r>
          <w:r w:rsidRPr="003A67E4">
            <w:rPr>
              <w:rFonts w:ascii="Times New Roman" w:hAnsi="Times New Roman" w:cs="Times New Roman"/>
              <w:sz w:val="24"/>
              <w:szCs w:val="24"/>
            </w:rPr>
            <w:fldChar w:fldCharType="separate"/>
          </w:r>
          <w:r w:rsidR="006170B1" w:rsidRPr="006170B1">
            <w:rPr>
              <w:rFonts w:ascii="Times New Roman" w:hAnsi="Times New Roman" w:cs="Times New Roman"/>
              <w:noProof/>
              <w:sz w:val="24"/>
              <w:szCs w:val="24"/>
            </w:rPr>
            <w:t>(Unk., n.d.)</w:t>
          </w:r>
          <w:r w:rsidRPr="003A67E4">
            <w:rPr>
              <w:rFonts w:ascii="Times New Roman" w:hAnsi="Times New Roman" w:cs="Times New Roman"/>
              <w:sz w:val="24"/>
              <w:szCs w:val="24"/>
            </w:rPr>
            <w:fldChar w:fldCharType="end"/>
          </w:r>
        </w:sdtContent>
      </w:sdt>
      <w:r w:rsidRPr="003A67E4">
        <w:rPr>
          <w:rFonts w:ascii="Times New Roman" w:hAnsi="Times New Roman" w:cs="Times New Roman"/>
          <w:sz w:val="24"/>
          <w:szCs w:val="24"/>
        </w:rPr>
        <w:t>.</w:t>
      </w:r>
    </w:p>
    <w:p w:rsidR="005B1B00" w:rsidRPr="003A67E4" w:rsidRDefault="005B1B00" w:rsidP="005B1B00">
      <w:pPr>
        <w:pStyle w:val="Heading2"/>
        <w:rPr>
          <w:b w:val="0"/>
          <w:sz w:val="24"/>
          <w:szCs w:val="24"/>
          <w:u w:val="double"/>
        </w:rPr>
      </w:pPr>
      <w:bookmarkStart w:id="18" w:name="_Toc220954358"/>
      <w:r w:rsidRPr="003A67E4">
        <w:rPr>
          <w:b w:val="0"/>
          <w:sz w:val="24"/>
          <w:szCs w:val="24"/>
          <w:u w:val="double"/>
        </w:rPr>
        <w:t>Interoperability</w:t>
      </w:r>
      <w:bookmarkEnd w:id="18"/>
      <w:r w:rsidRPr="003A67E4">
        <w:rPr>
          <w:b w:val="0"/>
          <w:sz w:val="24"/>
          <w:szCs w:val="24"/>
          <w:u w:val="double"/>
        </w:rPr>
        <w:t xml:space="preserve"> </w:t>
      </w:r>
    </w:p>
    <w:p w:rsidR="005B1B00" w:rsidRPr="003A67E4" w:rsidRDefault="005B1B00" w:rsidP="005B1B00">
      <w:pPr>
        <w:spacing w:line="480" w:lineRule="auto"/>
        <w:rPr>
          <w:rFonts w:ascii="Times New Roman" w:hAnsi="Times New Roman" w:cs="Times New Roman"/>
          <w:sz w:val="24"/>
          <w:szCs w:val="24"/>
        </w:rPr>
      </w:pPr>
      <w:r w:rsidRPr="003A67E4">
        <w:rPr>
          <w:rFonts w:ascii="Times New Roman" w:hAnsi="Times New Roman" w:cs="Times New Roman"/>
          <w:sz w:val="24"/>
          <w:szCs w:val="24"/>
        </w:rPr>
        <w:t xml:space="preserve">Seamless integration with video conferencing (Zoom, Teams), cloud storage (Google Drive), and student information systems </w:t>
      </w:r>
      <w:sdt>
        <w:sdtPr>
          <w:rPr>
            <w:rFonts w:ascii="Times New Roman" w:hAnsi="Times New Roman" w:cs="Times New Roman"/>
            <w:sz w:val="24"/>
            <w:szCs w:val="24"/>
          </w:rPr>
          <w:id w:val="-1121834599"/>
          <w:citation/>
        </w:sdtPr>
        <w:sdtEndPr/>
        <w:sdtContent>
          <w:r w:rsidRPr="003A67E4">
            <w:rPr>
              <w:rFonts w:ascii="Times New Roman" w:hAnsi="Times New Roman" w:cs="Times New Roman"/>
              <w:sz w:val="24"/>
              <w:szCs w:val="24"/>
            </w:rPr>
            <w:fldChar w:fldCharType="begin"/>
          </w:r>
          <w:r w:rsidRPr="003A67E4">
            <w:rPr>
              <w:rFonts w:ascii="Times New Roman" w:hAnsi="Times New Roman" w:cs="Times New Roman"/>
              <w:sz w:val="24"/>
              <w:szCs w:val="24"/>
            </w:rPr>
            <w:instrText xml:space="preserve"> CITATION Unk1 \l 8201 </w:instrText>
          </w:r>
          <w:r w:rsidRPr="003A67E4">
            <w:rPr>
              <w:rFonts w:ascii="Times New Roman" w:hAnsi="Times New Roman" w:cs="Times New Roman"/>
              <w:sz w:val="24"/>
              <w:szCs w:val="24"/>
            </w:rPr>
            <w:fldChar w:fldCharType="separate"/>
          </w:r>
          <w:r w:rsidR="006170B1" w:rsidRPr="006170B1">
            <w:rPr>
              <w:rFonts w:ascii="Times New Roman" w:hAnsi="Times New Roman" w:cs="Times New Roman"/>
              <w:noProof/>
              <w:sz w:val="24"/>
              <w:szCs w:val="24"/>
            </w:rPr>
            <w:t>(Unk., n.d.)</w:t>
          </w:r>
          <w:r w:rsidRPr="003A67E4">
            <w:rPr>
              <w:rFonts w:ascii="Times New Roman" w:hAnsi="Times New Roman" w:cs="Times New Roman"/>
              <w:sz w:val="24"/>
              <w:szCs w:val="24"/>
            </w:rPr>
            <w:fldChar w:fldCharType="end"/>
          </w:r>
        </w:sdtContent>
      </w:sdt>
      <w:r w:rsidRPr="003A67E4">
        <w:rPr>
          <w:rFonts w:ascii="Times New Roman" w:hAnsi="Times New Roman" w:cs="Times New Roman"/>
          <w:sz w:val="24"/>
          <w:szCs w:val="24"/>
        </w:rPr>
        <w:t>.</w:t>
      </w:r>
    </w:p>
    <w:p w:rsidR="005B1B00" w:rsidRPr="003A67E4" w:rsidRDefault="005B1B00" w:rsidP="005B1B00">
      <w:pPr>
        <w:pStyle w:val="Heading2"/>
        <w:rPr>
          <w:b w:val="0"/>
          <w:sz w:val="24"/>
          <w:szCs w:val="24"/>
          <w:u w:val="double"/>
        </w:rPr>
      </w:pPr>
      <w:bookmarkStart w:id="19" w:name="_Toc220954359"/>
      <w:r w:rsidRPr="003A67E4">
        <w:rPr>
          <w:b w:val="0"/>
          <w:sz w:val="24"/>
          <w:szCs w:val="24"/>
          <w:u w:val="double"/>
        </w:rPr>
        <w:t>Accessibility Standards</w:t>
      </w:r>
      <w:bookmarkEnd w:id="19"/>
      <w:r w:rsidRPr="003A67E4">
        <w:rPr>
          <w:b w:val="0"/>
          <w:sz w:val="24"/>
          <w:szCs w:val="24"/>
          <w:u w:val="double"/>
        </w:rPr>
        <w:t xml:space="preserve"> </w:t>
      </w:r>
    </w:p>
    <w:p w:rsidR="005B1B00" w:rsidRPr="003A67E4" w:rsidRDefault="005B1B00" w:rsidP="005B1B00">
      <w:pPr>
        <w:spacing w:line="480" w:lineRule="auto"/>
        <w:rPr>
          <w:rFonts w:ascii="Times New Roman" w:hAnsi="Times New Roman" w:cs="Times New Roman"/>
          <w:sz w:val="24"/>
          <w:szCs w:val="24"/>
        </w:rPr>
      </w:pPr>
      <w:r w:rsidRPr="003A67E4">
        <w:rPr>
          <w:rFonts w:ascii="Times New Roman" w:hAnsi="Times New Roman" w:cs="Times New Roman"/>
          <w:sz w:val="24"/>
          <w:szCs w:val="24"/>
        </w:rPr>
        <w:t xml:space="preserve">Native support for inclusive design features like captioning, screen readers, and alternative text </w:t>
      </w:r>
      <w:sdt>
        <w:sdtPr>
          <w:rPr>
            <w:rFonts w:ascii="Times New Roman" w:hAnsi="Times New Roman" w:cs="Times New Roman"/>
            <w:sz w:val="24"/>
            <w:szCs w:val="24"/>
          </w:rPr>
          <w:id w:val="2099908714"/>
          <w:citation/>
        </w:sdtPr>
        <w:sdtEndPr/>
        <w:sdtContent>
          <w:r w:rsidRPr="003A67E4">
            <w:rPr>
              <w:rFonts w:ascii="Times New Roman" w:hAnsi="Times New Roman" w:cs="Times New Roman"/>
              <w:sz w:val="24"/>
              <w:szCs w:val="24"/>
            </w:rPr>
            <w:fldChar w:fldCharType="begin"/>
          </w:r>
          <w:r w:rsidRPr="003A67E4">
            <w:rPr>
              <w:rFonts w:ascii="Times New Roman" w:hAnsi="Times New Roman" w:cs="Times New Roman"/>
              <w:sz w:val="24"/>
              <w:szCs w:val="24"/>
            </w:rPr>
            <w:instrText xml:space="preserve"> CITATION Unk1 \l 8201 </w:instrText>
          </w:r>
          <w:r w:rsidRPr="003A67E4">
            <w:rPr>
              <w:rFonts w:ascii="Times New Roman" w:hAnsi="Times New Roman" w:cs="Times New Roman"/>
              <w:sz w:val="24"/>
              <w:szCs w:val="24"/>
            </w:rPr>
            <w:fldChar w:fldCharType="separate"/>
          </w:r>
          <w:r w:rsidR="006170B1" w:rsidRPr="006170B1">
            <w:rPr>
              <w:rFonts w:ascii="Times New Roman" w:hAnsi="Times New Roman" w:cs="Times New Roman"/>
              <w:noProof/>
              <w:sz w:val="24"/>
              <w:szCs w:val="24"/>
            </w:rPr>
            <w:t>(Unk., n.d.)</w:t>
          </w:r>
          <w:r w:rsidRPr="003A67E4">
            <w:rPr>
              <w:rFonts w:ascii="Times New Roman" w:hAnsi="Times New Roman" w:cs="Times New Roman"/>
              <w:sz w:val="24"/>
              <w:szCs w:val="24"/>
            </w:rPr>
            <w:fldChar w:fldCharType="end"/>
          </w:r>
        </w:sdtContent>
      </w:sdt>
      <w:r w:rsidRPr="003A67E4">
        <w:rPr>
          <w:rFonts w:ascii="Times New Roman" w:hAnsi="Times New Roman" w:cs="Times New Roman"/>
          <w:sz w:val="24"/>
          <w:szCs w:val="24"/>
        </w:rPr>
        <w:t>.</w:t>
      </w:r>
    </w:p>
    <w:p w:rsidR="005B1B00" w:rsidRPr="003A67E4" w:rsidRDefault="005B1B00" w:rsidP="005B1B00">
      <w:pPr>
        <w:pStyle w:val="Heading2"/>
        <w:rPr>
          <w:b w:val="0"/>
          <w:sz w:val="24"/>
          <w:szCs w:val="24"/>
          <w:u w:val="double"/>
        </w:rPr>
      </w:pPr>
      <w:bookmarkStart w:id="20" w:name="_Toc220954360"/>
      <w:r w:rsidRPr="003A67E4">
        <w:rPr>
          <w:b w:val="0"/>
          <w:sz w:val="24"/>
          <w:szCs w:val="24"/>
          <w:u w:val="double"/>
        </w:rPr>
        <w:lastRenderedPageBreak/>
        <w:t>Security and Compliance</w:t>
      </w:r>
      <w:bookmarkEnd w:id="20"/>
      <w:r w:rsidRPr="003A67E4">
        <w:rPr>
          <w:b w:val="0"/>
          <w:sz w:val="24"/>
          <w:szCs w:val="24"/>
          <w:u w:val="double"/>
        </w:rPr>
        <w:t xml:space="preserve"> </w:t>
      </w:r>
    </w:p>
    <w:p w:rsidR="005B1B00" w:rsidRPr="003A67E4" w:rsidRDefault="005B1B00" w:rsidP="005B1B00">
      <w:pPr>
        <w:spacing w:line="480" w:lineRule="auto"/>
        <w:rPr>
          <w:rFonts w:ascii="Times New Roman" w:hAnsi="Times New Roman" w:cs="Times New Roman"/>
          <w:sz w:val="24"/>
          <w:szCs w:val="24"/>
        </w:rPr>
      </w:pPr>
      <w:r w:rsidRPr="003A67E4">
        <w:rPr>
          <w:rFonts w:ascii="Times New Roman" w:hAnsi="Times New Roman" w:cs="Times New Roman"/>
          <w:sz w:val="24"/>
          <w:szCs w:val="24"/>
        </w:rPr>
        <w:t xml:space="preserve">Robust encryption and role-based access to protect sensitive student and employee data </w:t>
      </w:r>
      <w:sdt>
        <w:sdtPr>
          <w:rPr>
            <w:rFonts w:ascii="Times New Roman" w:hAnsi="Times New Roman" w:cs="Times New Roman"/>
            <w:sz w:val="24"/>
            <w:szCs w:val="24"/>
          </w:rPr>
          <w:id w:val="837972373"/>
          <w:citation/>
        </w:sdtPr>
        <w:sdtEndPr/>
        <w:sdtContent>
          <w:r w:rsidRPr="003A67E4">
            <w:rPr>
              <w:rFonts w:ascii="Times New Roman" w:hAnsi="Times New Roman" w:cs="Times New Roman"/>
              <w:sz w:val="24"/>
              <w:szCs w:val="24"/>
            </w:rPr>
            <w:fldChar w:fldCharType="begin"/>
          </w:r>
          <w:r w:rsidRPr="003A67E4">
            <w:rPr>
              <w:rFonts w:ascii="Times New Roman" w:hAnsi="Times New Roman" w:cs="Times New Roman"/>
              <w:sz w:val="24"/>
              <w:szCs w:val="24"/>
            </w:rPr>
            <w:instrText xml:space="preserve"> CITATION Unk1 \l 8201 </w:instrText>
          </w:r>
          <w:r w:rsidRPr="003A67E4">
            <w:rPr>
              <w:rFonts w:ascii="Times New Roman" w:hAnsi="Times New Roman" w:cs="Times New Roman"/>
              <w:sz w:val="24"/>
              <w:szCs w:val="24"/>
            </w:rPr>
            <w:fldChar w:fldCharType="separate"/>
          </w:r>
          <w:r w:rsidR="006170B1" w:rsidRPr="006170B1">
            <w:rPr>
              <w:rFonts w:ascii="Times New Roman" w:hAnsi="Times New Roman" w:cs="Times New Roman"/>
              <w:noProof/>
              <w:sz w:val="24"/>
              <w:szCs w:val="24"/>
            </w:rPr>
            <w:t>(Unk., n.d.)</w:t>
          </w:r>
          <w:r w:rsidRPr="003A67E4">
            <w:rPr>
              <w:rFonts w:ascii="Times New Roman" w:hAnsi="Times New Roman" w:cs="Times New Roman"/>
              <w:sz w:val="24"/>
              <w:szCs w:val="24"/>
            </w:rPr>
            <w:fldChar w:fldCharType="end"/>
          </w:r>
        </w:sdtContent>
      </w:sdt>
      <w:r w:rsidRPr="003A67E4">
        <w:rPr>
          <w:rFonts w:ascii="Times New Roman" w:hAnsi="Times New Roman" w:cs="Times New Roman"/>
          <w:sz w:val="24"/>
          <w:szCs w:val="24"/>
        </w:rPr>
        <w:t>.</w:t>
      </w:r>
    </w:p>
    <w:p w:rsidR="005B1B00" w:rsidRDefault="005B1B00" w:rsidP="005B1B00">
      <w:pPr>
        <w:pStyle w:val="Heading1"/>
        <w:rPr>
          <w:rFonts w:ascii="Times New Roman" w:hAnsi="Times New Roman" w:cs="Times New Roman"/>
          <w:color w:val="auto"/>
        </w:rPr>
      </w:pPr>
      <w:bookmarkStart w:id="21" w:name="_Toc220954361"/>
      <w:r w:rsidRPr="002736CE">
        <w:rPr>
          <w:rFonts w:ascii="Times New Roman" w:hAnsi="Times New Roman" w:cs="Times New Roman"/>
          <w:color w:val="auto"/>
        </w:rPr>
        <w:t>Using Learning Management System</w:t>
      </w:r>
      <w:bookmarkEnd w:id="21"/>
    </w:p>
    <w:p w:rsidR="005B1B00" w:rsidRPr="002736CE" w:rsidRDefault="005B1B00" w:rsidP="005B1B00"/>
    <w:p w:rsidR="005B1B00" w:rsidRPr="003A67E4" w:rsidRDefault="005B1B00" w:rsidP="005B1B00">
      <w:pPr>
        <w:spacing w:line="480" w:lineRule="auto"/>
        <w:rPr>
          <w:rFonts w:ascii="Times New Roman" w:hAnsi="Times New Roman" w:cs="Times New Roman"/>
          <w:sz w:val="24"/>
          <w:szCs w:val="24"/>
        </w:rPr>
      </w:pPr>
      <w:r>
        <w:rPr>
          <w:rFonts w:ascii="Times New Roman" w:hAnsi="Times New Roman" w:cs="Times New Roman"/>
          <w:sz w:val="24"/>
          <w:szCs w:val="24"/>
        </w:rPr>
        <w:t>Since the onset of COVID 19, there is a Learning Management System in use at the Jamaica Customs Agency where all the employees are registered to undergo various training programs.  It is used as a means to capture all data related to training for every staff in the Agency.  As the Director for the Human Resource Development Branch, it is my responsibility to ensure that the system is functioning at optimum at all times.  Once an issue is reported, it is escalated to the Information Services Division and remedied as soon as possible.</w:t>
      </w:r>
    </w:p>
    <w:p w:rsidR="005B1B00" w:rsidRDefault="005B1B00" w:rsidP="005B1B00">
      <w:pPr>
        <w:spacing w:line="480" w:lineRule="auto"/>
        <w:rPr>
          <w:rFonts w:ascii="Times New Roman" w:hAnsi="Times New Roman" w:cs="Times New Roman"/>
          <w:sz w:val="24"/>
          <w:szCs w:val="24"/>
        </w:rPr>
      </w:pPr>
      <w:r>
        <w:rPr>
          <w:rFonts w:ascii="Times New Roman" w:hAnsi="Times New Roman" w:cs="Times New Roman"/>
          <w:sz w:val="24"/>
          <w:szCs w:val="24"/>
        </w:rPr>
        <w:t>One of the greatest benefits of using this system at work is the setting of assessments, evaluations, discussions and multiple other ways to get the staff engaged and learning at the same time.  Once staff is sent on training, the fear of an assessment is always in their mind and the passing or failing an assessment.  This is captured in a meaningful way using gamification which makes the task of assessment relative easy.  By scanning a barcode using their smart phones, staff members are able to complete an evaluation form, register for a class and do their assessment.  Learning Management Systems in collaboration with Moodle, has given the Jamaica Customs Agency as well as other organizations, a lifeline in how learning can and is evolving.  Many schools also utilizes the Learning Management System to get their students up to standard especially where there are too many students to teach.</w:t>
      </w:r>
    </w:p>
    <w:p w:rsidR="005B1B00" w:rsidRDefault="005B1B00" w:rsidP="005B1B0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But notwithstanding the importance of the LMS, there are challenges with it.  Connectivity is a major concern.  Some persons are only able to get on the system when they are in the vicinity of the compound or they have to put data on their phones to get online.</w:t>
      </w:r>
    </w:p>
    <w:p w:rsidR="005B1B00" w:rsidRPr="003A67E4" w:rsidRDefault="005B1B00" w:rsidP="005B1B00">
      <w:pPr>
        <w:spacing w:line="480" w:lineRule="auto"/>
        <w:rPr>
          <w:rFonts w:ascii="Times New Roman" w:hAnsi="Times New Roman" w:cs="Times New Roman"/>
          <w:sz w:val="24"/>
          <w:szCs w:val="24"/>
        </w:rPr>
      </w:pPr>
      <w:r>
        <w:rPr>
          <w:rFonts w:ascii="Times New Roman" w:hAnsi="Times New Roman" w:cs="Times New Roman"/>
          <w:sz w:val="24"/>
          <w:szCs w:val="24"/>
        </w:rPr>
        <w:t>There is also the issue of power outages which occurs almost daily especially in some remote areas of the country.</w:t>
      </w:r>
    </w:p>
    <w:p w:rsidR="006170B1" w:rsidRDefault="006170B1" w:rsidP="006170B1">
      <w:pPr>
        <w:pStyle w:val="Heading1"/>
        <w:rPr>
          <w:rFonts w:ascii="Times New Roman" w:hAnsi="Times New Roman" w:cs="Times New Roman"/>
          <w:color w:val="auto"/>
          <w:sz w:val="28"/>
        </w:rPr>
      </w:pPr>
      <w:bookmarkStart w:id="22" w:name="_Toc220954362"/>
      <w:r w:rsidRPr="006170B1">
        <w:rPr>
          <w:rFonts w:ascii="Times New Roman" w:hAnsi="Times New Roman" w:cs="Times New Roman"/>
          <w:color w:val="auto"/>
          <w:sz w:val="28"/>
        </w:rPr>
        <w:t>Conclusion</w:t>
      </w:r>
      <w:bookmarkEnd w:id="22"/>
    </w:p>
    <w:p w:rsidR="006170B1" w:rsidRPr="006170B1" w:rsidRDefault="006170B1" w:rsidP="006170B1"/>
    <w:p w:rsidR="006170B1" w:rsidRPr="006170B1" w:rsidRDefault="006170B1" w:rsidP="006170B1">
      <w:pPr>
        <w:spacing w:line="480" w:lineRule="auto"/>
        <w:rPr>
          <w:rFonts w:ascii="Times New Roman" w:hAnsi="Times New Roman" w:cs="Times New Roman"/>
          <w:sz w:val="24"/>
          <w:szCs w:val="24"/>
        </w:rPr>
      </w:pPr>
      <w:r w:rsidRPr="006170B1">
        <w:rPr>
          <w:rFonts w:ascii="Times New Roman" w:hAnsi="Times New Roman" w:cs="Times New Roman"/>
          <w:sz w:val="24"/>
          <w:szCs w:val="24"/>
        </w:rPr>
        <w:t>Learning Management Systems deeply transform the digital classroom, making education more connected, personal, and empowering for both educators and learners.</w:t>
      </w:r>
    </w:p>
    <w:p w:rsidR="006170B1" w:rsidRPr="006170B1" w:rsidRDefault="006170B1" w:rsidP="006170B1">
      <w:pPr>
        <w:spacing w:line="480" w:lineRule="auto"/>
        <w:rPr>
          <w:rFonts w:ascii="Times New Roman" w:hAnsi="Times New Roman" w:cs="Times New Roman"/>
          <w:sz w:val="24"/>
          <w:szCs w:val="24"/>
        </w:rPr>
      </w:pPr>
      <w:r w:rsidRPr="006170B1">
        <w:rPr>
          <w:rFonts w:ascii="Times New Roman" w:hAnsi="Times New Roman" w:cs="Times New Roman"/>
          <w:sz w:val="24"/>
          <w:szCs w:val="24"/>
        </w:rPr>
        <w:t>In today’s rapidly evolving educational landscape, Learning Management Systems (LMS) are much more than just technology—they are the heartbeat of the modern classroom. They provide a space where teachers and students can connect beyond the confines of traditional schedules, enabling learning to happen anytime and anywhere. For educators, LMS platforms offer tools to craft lessons thoughtfully, monitor individual progress, and adapt teaching methods to meet diverse learning needs. For students, they create opportunities to explore content at their own pace, participate in meaningful discussions, and build collaboration skills through interactive features.</w:t>
      </w:r>
    </w:p>
    <w:p w:rsidR="006170B1" w:rsidRPr="006170B1" w:rsidRDefault="006170B1" w:rsidP="006170B1">
      <w:pPr>
        <w:spacing w:line="480" w:lineRule="auto"/>
        <w:rPr>
          <w:rFonts w:ascii="Times New Roman" w:hAnsi="Times New Roman" w:cs="Times New Roman"/>
          <w:sz w:val="24"/>
          <w:szCs w:val="24"/>
        </w:rPr>
      </w:pPr>
      <w:r w:rsidRPr="006170B1">
        <w:rPr>
          <w:rFonts w:ascii="Times New Roman" w:hAnsi="Times New Roman" w:cs="Times New Roman"/>
          <w:sz w:val="24"/>
          <w:szCs w:val="24"/>
        </w:rPr>
        <w:t xml:space="preserve">Beyond functionality, LMS plays a key role in making education more personal. Each learner’s journey can be mapped, understood, and supported, fostering confidence and ownership over one’s education. Teachers are empowered to nurture curiosity and creativity rather than simply disseminate information, while students are encouraged to engage actively, reflect on their growth, and build lasting knowledge. In this way, the LMS becomes not just a medium for </w:t>
      </w:r>
      <w:r w:rsidRPr="006170B1">
        <w:rPr>
          <w:rFonts w:ascii="Times New Roman" w:hAnsi="Times New Roman" w:cs="Times New Roman"/>
          <w:sz w:val="24"/>
          <w:szCs w:val="24"/>
        </w:rPr>
        <w:lastRenderedPageBreak/>
        <w:t>instruction but a partner in the educational journey, bridging the human touch with the efficiency of digital tools.</w:t>
      </w:r>
    </w:p>
    <w:p w:rsidR="005B1B00" w:rsidRPr="003A67E4" w:rsidRDefault="006170B1" w:rsidP="006170B1">
      <w:pPr>
        <w:spacing w:line="480" w:lineRule="auto"/>
        <w:rPr>
          <w:rFonts w:ascii="Times New Roman" w:hAnsi="Times New Roman" w:cs="Times New Roman"/>
          <w:sz w:val="24"/>
          <w:szCs w:val="24"/>
        </w:rPr>
      </w:pPr>
      <w:r w:rsidRPr="006170B1">
        <w:rPr>
          <w:rFonts w:ascii="Times New Roman" w:hAnsi="Times New Roman" w:cs="Times New Roman"/>
          <w:sz w:val="24"/>
          <w:szCs w:val="24"/>
        </w:rPr>
        <w:t>Ultimately, LMS platforms remind us that the essence of learning is human connection. When utilized thoughtfully, they transform classrooms into vibrant, inclusive communities where every individual feels seen, supported, and inspired to grow. The true value of an LMS lies not only in how it delivers content but in how it enables teachers and students to learn, collaborate, and thrive together in a meaningful, personal way.</w:t>
      </w:r>
    </w:p>
    <w:p w:rsidR="005B1B00" w:rsidRPr="003A67E4" w:rsidRDefault="005B1B00" w:rsidP="005B1B00">
      <w:pPr>
        <w:rPr>
          <w:rFonts w:ascii="Times New Roman" w:hAnsi="Times New Roman" w:cs="Times New Roman"/>
          <w:sz w:val="24"/>
          <w:szCs w:val="24"/>
        </w:rPr>
      </w:pPr>
    </w:p>
    <w:p w:rsidR="005B1B00" w:rsidRPr="003A67E4" w:rsidRDefault="005B1B00" w:rsidP="005B1B00">
      <w:pPr>
        <w:rPr>
          <w:rFonts w:ascii="Times New Roman" w:hAnsi="Times New Roman" w:cs="Times New Roman"/>
          <w:sz w:val="24"/>
          <w:szCs w:val="24"/>
        </w:rPr>
      </w:pPr>
    </w:p>
    <w:p w:rsidR="005B1B00" w:rsidRPr="003A67E4" w:rsidRDefault="005B1B00" w:rsidP="005B1B00">
      <w:pPr>
        <w:rPr>
          <w:rFonts w:ascii="Times New Roman" w:hAnsi="Times New Roman" w:cs="Times New Roman"/>
          <w:sz w:val="24"/>
          <w:szCs w:val="24"/>
        </w:rPr>
      </w:pPr>
    </w:p>
    <w:p w:rsidR="005B1B00" w:rsidRPr="003A67E4" w:rsidRDefault="005B1B00" w:rsidP="005B1B00">
      <w:pPr>
        <w:rPr>
          <w:rFonts w:ascii="Times New Roman" w:hAnsi="Times New Roman" w:cs="Times New Roman"/>
          <w:sz w:val="24"/>
          <w:szCs w:val="24"/>
        </w:rPr>
      </w:pPr>
    </w:p>
    <w:p w:rsidR="005B1B00" w:rsidRPr="003A67E4" w:rsidRDefault="005B1B00" w:rsidP="005B1B00">
      <w:pPr>
        <w:rPr>
          <w:rFonts w:ascii="Times New Roman" w:hAnsi="Times New Roman" w:cs="Times New Roman"/>
          <w:sz w:val="24"/>
          <w:szCs w:val="24"/>
        </w:rPr>
      </w:pPr>
    </w:p>
    <w:p w:rsidR="005B1B00" w:rsidRPr="003A67E4" w:rsidRDefault="005B1B00" w:rsidP="005B1B00">
      <w:pPr>
        <w:rPr>
          <w:rFonts w:ascii="Times New Roman" w:hAnsi="Times New Roman" w:cs="Times New Roman"/>
          <w:sz w:val="24"/>
          <w:szCs w:val="24"/>
        </w:rPr>
      </w:pPr>
    </w:p>
    <w:p w:rsidR="005B1B00" w:rsidRPr="003A67E4" w:rsidRDefault="005B1B00" w:rsidP="005B1B00">
      <w:pPr>
        <w:rPr>
          <w:rFonts w:ascii="Times New Roman" w:hAnsi="Times New Roman" w:cs="Times New Roman"/>
          <w:sz w:val="24"/>
          <w:szCs w:val="24"/>
        </w:rPr>
      </w:pPr>
    </w:p>
    <w:p w:rsidR="005B1B00" w:rsidRPr="003A67E4" w:rsidRDefault="005B1B00" w:rsidP="005B1B00">
      <w:pPr>
        <w:rPr>
          <w:rFonts w:ascii="Times New Roman" w:hAnsi="Times New Roman" w:cs="Times New Roman"/>
          <w:sz w:val="24"/>
          <w:szCs w:val="24"/>
        </w:rPr>
      </w:pPr>
    </w:p>
    <w:p w:rsidR="005B1B00" w:rsidRPr="003A67E4" w:rsidRDefault="005B1B00" w:rsidP="005B1B00">
      <w:pPr>
        <w:rPr>
          <w:rFonts w:ascii="Times New Roman" w:hAnsi="Times New Roman" w:cs="Times New Roman"/>
          <w:sz w:val="24"/>
          <w:szCs w:val="24"/>
        </w:rPr>
      </w:pPr>
    </w:p>
    <w:p w:rsidR="005B1B00" w:rsidRPr="003A67E4" w:rsidRDefault="005B1B00" w:rsidP="005B1B00">
      <w:pPr>
        <w:rPr>
          <w:rFonts w:ascii="Times New Roman" w:hAnsi="Times New Roman" w:cs="Times New Roman"/>
          <w:sz w:val="24"/>
          <w:szCs w:val="24"/>
        </w:rPr>
      </w:pPr>
    </w:p>
    <w:p w:rsidR="005B1B00" w:rsidRPr="003A67E4" w:rsidRDefault="005B1B00" w:rsidP="005B1B00">
      <w:pPr>
        <w:rPr>
          <w:rFonts w:ascii="Times New Roman" w:hAnsi="Times New Roman" w:cs="Times New Roman"/>
          <w:sz w:val="24"/>
          <w:szCs w:val="24"/>
        </w:rPr>
      </w:pPr>
    </w:p>
    <w:p w:rsidR="005B1B00" w:rsidRPr="003A67E4" w:rsidRDefault="005B1B00" w:rsidP="005B1B00">
      <w:pPr>
        <w:rPr>
          <w:rFonts w:ascii="Times New Roman" w:hAnsi="Times New Roman" w:cs="Times New Roman"/>
          <w:sz w:val="24"/>
          <w:szCs w:val="24"/>
        </w:rPr>
      </w:pPr>
    </w:p>
    <w:p w:rsidR="005B1B00" w:rsidRPr="003A67E4" w:rsidRDefault="005B1B00" w:rsidP="005B1B00">
      <w:pPr>
        <w:rPr>
          <w:rFonts w:ascii="Times New Roman" w:hAnsi="Times New Roman" w:cs="Times New Roman"/>
          <w:sz w:val="24"/>
          <w:szCs w:val="24"/>
        </w:rPr>
      </w:pPr>
    </w:p>
    <w:p w:rsidR="005B1B00" w:rsidRPr="003A67E4" w:rsidRDefault="005B1B00" w:rsidP="005B1B00">
      <w:pPr>
        <w:rPr>
          <w:rFonts w:ascii="Times New Roman" w:hAnsi="Times New Roman" w:cs="Times New Roman"/>
          <w:sz w:val="24"/>
          <w:szCs w:val="24"/>
        </w:rPr>
      </w:pPr>
    </w:p>
    <w:p w:rsidR="005B1B00" w:rsidRPr="003A67E4" w:rsidRDefault="005B1B00" w:rsidP="005B1B00">
      <w:pPr>
        <w:rPr>
          <w:rFonts w:ascii="Times New Roman" w:hAnsi="Times New Roman" w:cs="Times New Roman"/>
          <w:sz w:val="24"/>
          <w:szCs w:val="24"/>
        </w:rPr>
      </w:pPr>
    </w:p>
    <w:p w:rsidR="005B1B00" w:rsidRPr="003A67E4" w:rsidRDefault="005B1B00" w:rsidP="005B1B00">
      <w:pPr>
        <w:rPr>
          <w:rFonts w:ascii="Times New Roman" w:hAnsi="Times New Roman" w:cs="Times New Roman"/>
          <w:sz w:val="24"/>
          <w:szCs w:val="24"/>
        </w:rPr>
      </w:pPr>
    </w:p>
    <w:p w:rsidR="005B1B00" w:rsidRDefault="005B1B00" w:rsidP="005B1B00">
      <w:pPr>
        <w:rPr>
          <w:rFonts w:ascii="Times New Roman" w:hAnsi="Times New Roman" w:cs="Times New Roman"/>
          <w:sz w:val="24"/>
          <w:szCs w:val="24"/>
        </w:rPr>
      </w:pPr>
    </w:p>
    <w:p w:rsidR="005B1B00" w:rsidRPr="003A67E4" w:rsidRDefault="005B1B00" w:rsidP="005B1B00">
      <w:pPr>
        <w:rPr>
          <w:rFonts w:ascii="Times New Roman" w:hAnsi="Times New Roman" w:cs="Times New Roman"/>
          <w:sz w:val="24"/>
          <w:szCs w:val="24"/>
        </w:rPr>
      </w:pPr>
    </w:p>
    <w:bookmarkStart w:id="23" w:name="_Toc220954363" w:displacedByCustomXml="next"/>
    <w:sdt>
      <w:sdtPr>
        <w:rPr>
          <w:rFonts w:ascii="Times New Roman" w:eastAsiaTheme="minorHAnsi" w:hAnsi="Times New Roman" w:cs="Times New Roman"/>
          <w:color w:val="auto"/>
          <w:sz w:val="24"/>
          <w:szCs w:val="24"/>
          <w:u w:val="thick"/>
        </w:rPr>
        <w:id w:val="2058811454"/>
        <w:docPartObj>
          <w:docPartGallery w:val="Bibliographies"/>
          <w:docPartUnique/>
        </w:docPartObj>
      </w:sdtPr>
      <w:sdtEndPr>
        <w:rPr>
          <w:u w:val="none"/>
        </w:rPr>
      </w:sdtEndPr>
      <w:sdtContent>
        <w:p w:rsidR="005B1B00" w:rsidRDefault="005B1B00" w:rsidP="005B1B00">
          <w:pPr>
            <w:pStyle w:val="Heading1"/>
            <w:rPr>
              <w:rFonts w:ascii="Times New Roman" w:hAnsi="Times New Roman" w:cs="Times New Roman"/>
              <w:color w:val="auto"/>
              <w:sz w:val="24"/>
              <w:szCs w:val="24"/>
              <w:u w:val="thick"/>
            </w:rPr>
          </w:pPr>
          <w:r w:rsidRPr="003A67E4">
            <w:rPr>
              <w:rFonts w:ascii="Times New Roman" w:hAnsi="Times New Roman" w:cs="Times New Roman"/>
              <w:color w:val="auto"/>
              <w:sz w:val="24"/>
              <w:szCs w:val="24"/>
              <w:u w:val="thick"/>
            </w:rPr>
            <w:t>References</w:t>
          </w:r>
          <w:bookmarkEnd w:id="23"/>
        </w:p>
        <w:p w:rsidR="005B1B00" w:rsidRPr="003A67E4" w:rsidRDefault="005B1B00" w:rsidP="005B1B00"/>
        <w:sdt>
          <w:sdtPr>
            <w:rPr>
              <w:rFonts w:ascii="Times New Roman" w:hAnsi="Times New Roman" w:cs="Times New Roman"/>
              <w:sz w:val="24"/>
              <w:szCs w:val="24"/>
              <w:lang w:val="en-US"/>
            </w:rPr>
            <w:id w:val="-573587230"/>
            <w:bibliography/>
          </w:sdtPr>
          <w:sdtEndPr/>
          <w:sdtContent>
            <w:p w:rsidR="006170B1" w:rsidRDefault="005B1B00" w:rsidP="006170B1">
              <w:pPr>
                <w:pStyle w:val="Bibliography"/>
                <w:ind w:left="720" w:hanging="720"/>
                <w:rPr>
                  <w:noProof/>
                  <w:sz w:val="24"/>
                  <w:szCs w:val="24"/>
                  <w:lang w:val="en-US"/>
                </w:rPr>
              </w:pPr>
              <w:r w:rsidRPr="003A67E4">
                <w:rPr>
                  <w:rFonts w:ascii="Times New Roman" w:hAnsi="Times New Roman" w:cs="Times New Roman"/>
                  <w:sz w:val="24"/>
                  <w:szCs w:val="24"/>
                </w:rPr>
                <w:fldChar w:fldCharType="begin"/>
              </w:r>
              <w:r w:rsidRPr="003A67E4">
                <w:rPr>
                  <w:rFonts w:ascii="Times New Roman" w:hAnsi="Times New Roman" w:cs="Times New Roman"/>
                  <w:sz w:val="24"/>
                  <w:szCs w:val="24"/>
                </w:rPr>
                <w:instrText xml:space="preserve"> BIBLIOGRAPHY </w:instrText>
              </w:r>
              <w:r w:rsidRPr="003A67E4">
                <w:rPr>
                  <w:rFonts w:ascii="Times New Roman" w:hAnsi="Times New Roman" w:cs="Times New Roman"/>
                  <w:sz w:val="24"/>
                  <w:szCs w:val="24"/>
                </w:rPr>
                <w:fldChar w:fldCharType="separate"/>
              </w:r>
              <w:r w:rsidR="006170B1">
                <w:rPr>
                  <w:noProof/>
                  <w:lang w:val="en-US"/>
                </w:rPr>
                <w:t xml:space="preserve">Al-Hawari, F. B.-S. (2021). Methods to achieve effective web-based learning management modules: MyGJU versus Moodle. </w:t>
              </w:r>
              <w:r w:rsidR="006170B1">
                <w:rPr>
                  <w:i/>
                  <w:iCs/>
                  <w:noProof/>
                  <w:lang w:val="en-US"/>
                </w:rPr>
                <w:t>PeerJ. Computer science</w:t>
              </w:r>
              <w:r w:rsidR="006170B1">
                <w:rPr>
                  <w:noProof/>
                  <w:lang w:val="en-US"/>
                </w:rPr>
                <w:t>.</w:t>
              </w:r>
            </w:p>
            <w:p w:rsidR="006170B1" w:rsidRDefault="006170B1" w:rsidP="006170B1">
              <w:pPr>
                <w:pStyle w:val="Bibliography"/>
                <w:ind w:left="720" w:hanging="720"/>
                <w:rPr>
                  <w:noProof/>
                  <w:lang w:val="en-US"/>
                </w:rPr>
              </w:pPr>
              <w:r>
                <w:rPr>
                  <w:noProof/>
                  <w:lang w:val="en-US"/>
                </w:rPr>
                <w:t>Clark, J. (2021, March 25). Cooperatives in Australia. (W. Mora, Interviewer)</w:t>
              </w:r>
            </w:p>
            <w:p w:rsidR="006170B1" w:rsidRDefault="006170B1" w:rsidP="006170B1">
              <w:pPr>
                <w:pStyle w:val="Bibliography"/>
                <w:ind w:left="720" w:hanging="720"/>
                <w:rPr>
                  <w:noProof/>
                  <w:lang w:val="en-US"/>
                </w:rPr>
              </w:pPr>
              <w:r>
                <w:rPr>
                  <w:noProof/>
                  <w:lang w:val="en-US"/>
                </w:rPr>
                <w:t xml:space="preserve">Cooperatives, A. (2018, July 15). </w:t>
              </w:r>
              <w:r>
                <w:rPr>
                  <w:i/>
                  <w:iCs/>
                  <w:noProof/>
                  <w:lang w:val="en-US"/>
                </w:rPr>
                <w:t>Savings Groups</w:t>
              </w:r>
              <w:r>
                <w:rPr>
                  <w:noProof/>
                  <w:lang w:val="en-US"/>
                </w:rPr>
                <w:t>. Retrieved from youtube: http://www.youtube.com/2827565dj3h58</w:t>
              </w:r>
            </w:p>
            <w:p w:rsidR="006170B1" w:rsidRDefault="006170B1" w:rsidP="006170B1">
              <w:pPr>
                <w:pStyle w:val="Bibliography"/>
                <w:ind w:left="720" w:hanging="720"/>
                <w:rPr>
                  <w:noProof/>
                  <w:lang w:val="en-US"/>
                </w:rPr>
              </w:pPr>
              <w:r>
                <w:rPr>
                  <w:noProof/>
                  <w:lang w:val="en-US"/>
                </w:rPr>
                <w:t>Grandmother, M. (2021, March 28). Inspiration. (W. Mora, Interviewer)</w:t>
              </w:r>
            </w:p>
            <w:p w:rsidR="006170B1" w:rsidRDefault="006170B1" w:rsidP="006170B1">
              <w:pPr>
                <w:pStyle w:val="Bibliography"/>
                <w:ind w:left="720" w:hanging="720"/>
                <w:rPr>
                  <w:noProof/>
                  <w:lang w:val="en-US"/>
                </w:rPr>
              </w:pPr>
              <w:r>
                <w:rPr>
                  <w:noProof/>
                  <w:lang w:val="en-US"/>
                </w:rPr>
                <w:t>Grandmother, M. (2021, March 25). My assignment. (Me, Interviewer)</w:t>
              </w:r>
            </w:p>
            <w:p w:rsidR="006170B1" w:rsidRDefault="006170B1" w:rsidP="006170B1">
              <w:pPr>
                <w:pStyle w:val="Bibliography"/>
                <w:ind w:left="720" w:hanging="720"/>
                <w:rPr>
                  <w:noProof/>
                  <w:lang w:val="en-US"/>
                </w:rPr>
              </w:pPr>
              <w:r>
                <w:rPr>
                  <w:noProof/>
                  <w:lang w:val="en-US"/>
                </w:rPr>
                <w:t xml:space="preserve">Healey, M. (2025, December 9). </w:t>
              </w:r>
              <w:r>
                <w:rPr>
                  <w:i/>
                  <w:iCs/>
                  <w:noProof/>
                  <w:lang w:val="en-US"/>
                </w:rPr>
                <w:t>Discovery Education</w:t>
              </w:r>
              <w:r>
                <w:rPr>
                  <w:noProof/>
                  <w:lang w:val="en-US"/>
                </w:rPr>
                <w:t>. Retrieved from https://www.discoveryeducation.com/</w:t>
              </w:r>
            </w:p>
            <w:p w:rsidR="006170B1" w:rsidRDefault="006170B1" w:rsidP="006170B1">
              <w:pPr>
                <w:pStyle w:val="Bibliography"/>
                <w:ind w:left="720" w:hanging="720"/>
                <w:rPr>
                  <w:noProof/>
                  <w:lang w:val="en-US"/>
                </w:rPr>
              </w:pPr>
              <w:r>
                <w:rPr>
                  <w:noProof/>
                  <w:lang w:val="en-US"/>
                </w:rPr>
                <w:t xml:space="preserve">Idehen, S. (2019). </w:t>
              </w:r>
              <w:r>
                <w:rPr>
                  <w:i/>
                  <w:iCs/>
                  <w:noProof/>
                  <w:lang w:val="en-US"/>
                </w:rPr>
                <w:t>Cost Accounting in a Family Business.</w:t>
              </w:r>
              <w:r>
                <w:rPr>
                  <w:noProof/>
                  <w:lang w:val="en-US"/>
                </w:rPr>
                <w:t xml:space="preserve"> Anywhere: Galaxy Press.</w:t>
              </w:r>
            </w:p>
            <w:p w:rsidR="006170B1" w:rsidRDefault="006170B1" w:rsidP="006170B1">
              <w:pPr>
                <w:pStyle w:val="Bibliography"/>
                <w:ind w:left="720" w:hanging="720"/>
                <w:rPr>
                  <w:noProof/>
                  <w:lang w:val="en-US"/>
                </w:rPr>
              </w:pPr>
              <w:r>
                <w:rPr>
                  <w:noProof/>
                  <w:lang w:val="en-US"/>
                </w:rPr>
                <w:t xml:space="preserve">IMF. (2018, Mayo 18). </w:t>
              </w:r>
              <w:r>
                <w:rPr>
                  <w:i/>
                  <w:iCs/>
                  <w:noProof/>
                  <w:lang w:val="en-US"/>
                </w:rPr>
                <w:t>IMF Financial Operations: Overview</w:t>
              </w:r>
              <w:r>
                <w:rPr>
                  <w:noProof/>
                  <w:lang w:val="en-US"/>
                </w:rPr>
                <w:t>. (Youtube, Editor) Retrieved from https://www.youtube.com/watch?v=WQdLDMLrYIA</w:t>
              </w:r>
            </w:p>
            <w:p w:rsidR="006170B1" w:rsidRDefault="006170B1" w:rsidP="006170B1">
              <w:pPr>
                <w:pStyle w:val="Bibliography"/>
                <w:ind w:left="720" w:hanging="720"/>
                <w:rPr>
                  <w:noProof/>
                  <w:lang w:val="en-US"/>
                </w:rPr>
              </w:pPr>
              <w:r>
                <w:rPr>
                  <w:noProof/>
                  <w:lang w:val="en-US"/>
                </w:rPr>
                <w:t xml:space="preserve">Lee, D. Y. (2013). User acceptance of YouTube for procedural learning: An extension of the Technology Acceptance Model. </w:t>
              </w:r>
              <w:r>
                <w:rPr>
                  <w:i/>
                  <w:iCs/>
                  <w:noProof/>
                  <w:lang w:val="en-US"/>
                </w:rPr>
                <w:t>American Psychological Association</w:t>
              </w:r>
              <w:r>
                <w:rPr>
                  <w:noProof/>
                  <w:lang w:val="en-US"/>
                </w:rPr>
                <w:t>, 193–208.</w:t>
              </w:r>
            </w:p>
            <w:p w:rsidR="006170B1" w:rsidRDefault="006170B1" w:rsidP="006170B1">
              <w:pPr>
                <w:pStyle w:val="Bibliography"/>
                <w:ind w:left="720" w:hanging="720"/>
                <w:rPr>
                  <w:noProof/>
                  <w:lang w:val="en-US"/>
                </w:rPr>
              </w:pPr>
              <w:r>
                <w:rPr>
                  <w:noProof/>
                  <w:lang w:val="en-US"/>
                </w:rPr>
                <w:t xml:space="preserve">Mumtaz, H. R. (2023). </w:t>
              </w:r>
              <w:r>
                <w:rPr>
                  <w:i/>
                  <w:iCs/>
                  <w:noProof/>
                  <w:lang w:val="en-US"/>
                </w:rPr>
                <w:t>Frontiers in digital health, 5, 1203945.</w:t>
              </w:r>
              <w:r>
                <w:rPr>
                  <w:noProof/>
                  <w:lang w:val="en-US"/>
                </w:rPr>
                <w:t xml:space="preserve"> Retrieved from Current challenges and potential solutions to the use of digital health technologies in evidence generation: a narrative review.: https://doi.org/10.3389/fdgth.2023.1203945</w:t>
              </w:r>
            </w:p>
            <w:p w:rsidR="006170B1" w:rsidRDefault="006170B1" w:rsidP="006170B1">
              <w:pPr>
                <w:pStyle w:val="Bibliography"/>
                <w:ind w:left="720" w:hanging="720"/>
                <w:rPr>
                  <w:noProof/>
                  <w:lang w:val="en-US"/>
                </w:rPr>
              </w:pPr>
              <w:r>
                <w:rPr>
                  <w:noProof/>
                  <w:lang w:val="en-US"/>
                </w:rPr>
                <w:t>Narine, S. (2022, July 13). Retrieved from https://www.oneononelms.com/</w:t>
              </w:r>
            </w:p>
            <w:p w:rsidR="006170B1" w:rsidRDefault="006170B1" w:rsidP="006170B1">
              <w:pPr>
                <w:pStyle w:val="Bibliography"/>
                <w:ind w:left="720" w:hanging="720"/>
                <w:rPr>
                  <w:noProof/>
                  <w:lang w:val="en-US"/>
                </w:rPr>
              </w:pPr>
              <w:r>
                <w:rPr>
                  <w:noProof/>
                  <w:lang w:val="en-US"/>
                </w:rPr>
                <w:t xml:space="preserve">Platonova, R. I. (2022). Blended Learning in Higher Education: Diversifying Models and Practical Recommendations for Researchers. </w:t>
              </w:r>
              <w:r>
                <w:rPr>
                  <w:i/>
                  <w:iCs/>
                  <w:noProof/>
                  <w:lang w:val="en-US"/>
                </w:rPr>
                <w:t>Frontiers in Education</w:t>
              </w:r>
              <w:r>
                <w:rPr>
                  <w:noProof/>
                  <w:lang w:val="en-US"/>
                </w:rPr>
                <w:t>.</w:t>
              </w:r>
            </w:p>
            <w:p w:rsidR="006170B1" w:rsidRDefault="006170B1" w:rsidP="006170B1">
              <w:pPr>
                <w:pStyle w:val="Bibliography"/>
                <w:ind w:left="720" w:hanging="720"/>
                <w:rPr>
                  <w:noProof/>
                  <w:lang w:val="en-US"/>
                </w:rPr>
              </w:pPr>
              <w:r>
                <w:rPr>
                  <w:noProof/>
                  <w:lang w:val="en-US"/>
                </w:rPr>
                <w:t>Rodriguez, D. S. (2021, Febrero 22). Trabajo Social y la Salud Mental. (E. L. Dr, Interviewer)</w:t>
              </w:r>
            </w:p>
            <w:p w:rsidR="006170B1" w:rsidRDefault="006170B1" w:rsidP="006170B1">
              <w:pPr>
                <w:pStyle w:val="Bibliography"/>
                <w:ind w:left="720" w:hanging="720"/>
                <w:rPr>
                  <w:noProof/>
                  <w:lang w:val="en-US"/>
                </w:rPr>
              </w:pPr>
              <w:r>
                <w:rPr>
                  <w:noProof/>
                  <w:lang w:val="en-US"/>
                </w:rPr>
                <w:t xml:space="preserve">Saptari, H. A. (2024). Gamification in Education: Enhancing Leadership Skills among Entrepreneurship Students. </w:t>
              </w:r>
              <w:r>
                <w:rPr>
                  <w:i/>
                  <w:iCs/>
                  <w:noProof/>
                  <w:lang w:val="en-US"/>
                </w:rPr>
                <w:t>International Journal of Management, Entrepreneurship, Social Science and Humanities</w:t>
              </w:r>
              <w:r>
                <w:rPr>
                  <w:noProof/>
                  <w:lang w:val="en-US"/>
                </w:rPr>
                <w:t>, 40–62.</w:t>
              </w:r>
            </w:p>
            <w:p w:rsidR="006170B1" w:rsidRDefault="006170B1" w:rsidP="006170B1">
              <w:pPr>
                <w:pStyle w:val="Bibliography"/>
                <w:ind w:left="720" w:hanging="720"/>
                <w:rPr>
                  <w:noProof/>
                  <w:lang w:val="en-US"/>
                </w:rPr>
              </w:pPr>
              <w:r>
                <w:rPr>
                  <w:noProof/>
                  <w:lang w:val="en-US"/>
                </w:rPr>
                <w:t xml:space="preserve">Unk. (n.d.). </w:t>
              </w:r>
              <w:r>
                <w:rPr>
                  <w:i/>
                  <w:iCs/>
                  <w:noProof/>
                  <w:lang w:val="en-US"/>
                </w:rPr>
                <w:t>What is Learning Management system (LMS)?</w:t>
              </w:r>
              <w:r>
                <w:rPr>
                  <w:noProof/>
                  <w:lang w:val="en-US"/>
                </w:rPr>
                <w:t xml:space="preserve"> Retrieved from SAP SuccessFactors Learning : https://www.sap.com/hk/products/hcm/corporate-lms/</w:t>
              </w:r>
            </w:p>
            <w:p w:rsidR="005B1B00" w:rsidRPr="003A67E4" w:rsidRDefault="005B1B00" w:rsidP="006170B1">
              <w:pPr>
                <w:rPr>
                  <w:rFonts w:ascii="Times New Roman" w:hAnsi="Times New Roman" w:cs="Times New Roman"/>
                  <w:sz w:val="24"/>
                  <w:szCs w:val="24"/>
                </w:rPr>
              </w:pPr>
              <w:r w:rsidRPr="003A67E4">
                <w:rPr>
                  <w:rFonts w:ascii="Times New Roman" w:hAnsi="Times New Roman" w:cs="Times New Roman"/>
                  <w:b/>
                  <w:bCs/>
                  <w:noProof/>
                  <w:sz w:val="24"/>
                  <w:szCs w:val="24"/>
                </w:rPr>
                <w:fldChar w:fldCharType="end"/>
              </w:r>
            </w:p>
          </w:sdtContent>
        </w:sdt>
      </w:sdtContent>
    </w:sdt>
    <w:p w:rsidR="005B1B00" w:rsidRDefault="005B1B00" w:rsidP="005B1B00">
      <w:pPr>
        <w:rPr>
          <w:rFonts w:ascii="Times New Roman" w:hAnsi="Times New Roman" w:cs="Times New Roman"/>
          <w:sz w:val="24"/>
          <w:szCs w:val="24"/>
        </w:rPr>
      </w:pPr>
    </w:p>
    <w:p w:rsidR="005B1B00" w:rsidRDefault="005B1B00" w:rsidP="005B1B00">
      <w:pPr>
        <w:rPr>
          <w:rFonts w:ascii="Times New Roman" w:hAnsi="Times New Roman" w:cs="Times New Roman"/>
          <w:sz w:val="24"/>
          <w:szCs w:val="24"/>
        </w:rPr>
      </w:pPr>
    </w:p>
    <w:p w:rsidR="005B1B00" w:rsidRPr="003A67E4" w:rsidRDefault="005B1B00" w:rsidP="005B1B00">
      <w:pPr>
        <w:rPr>
          <w:rFonts w:ascii="Times New Roman" w:hAnsi="Times New Roman" w:cs="Times New Roman"/>
          <w:sz w:val="24"/>
          <w:szCs w:val="24"/>
        </w:rPr>
      </w:pPr>
      <w:r>
        <w:rPr>
          <w:rFonts w:ascii="Segoe UI" w:hAnsi="Segoe UI" w:cs="Segoe UI"/>
          <w:color w:val="212121"/>
          <w:shd w:val="clear" w:color="auto" w:fill="FFFFFF"/>
        </w:rPr>
        <w:t xml:space="preserve"> </w:t>
      </w:r>
    </w:p>
    <w:p w:rsidR="005B1B00" w:rsidRDefault="005B1B00">
      <w:pPr>
        <w:rPr>
          <w:rFonts w:ascii="Arial" w:hAnsi="Arial" w:cs="Arial"/>
          <w:b/>
          <w:bCs/>
          <w:sz w:val="24"/>
          <w:szCs w:val="24"/>
        </w:rPr>
      </w:pPr>
    </w:p>
    <w:sectPr w:rsidR="005B1B0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D78" w:rsidRDefault="00CF1D78">
      <w:pPr>
        <w:spacing w:line="240" w:lineRule="auto"/>
      </w:pPr>
      <w:r>
        <w:separator/>
      </w:r>
    </w:p>
  </w:endnote>
  <w:endnote w:type="continuationSeparator" w:id="0">
    <w:p w:rsidR="00CF1D78" w:rsidRDefault="00CF1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D78" w:rsidRDefault="00CF1D78">
      <w:pPr>
        <w:spacing w:after="0"/>
      </w:pPr>
      <w:r>
        <w:separator/>
      </w:r>
    </w:p>
  </w:footnote>
  <w:footnote w:type="continuationSeparator" w:id="0">
    <w:p w:rsidR="00CF1D78" w:rsidRDefault="00CF1D7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6C" w:rsidRDefault="0036086B">
    <w:pPr>
      <w:pStyle w:val="Header"/>
    </w:pPr>
    <w:r>
      <w:rPr>
        <w:noProof/>
        <w:lang w:val="en-JM" w:eastAsia="en-JM"/>
      </w:rPr>
      <w:drawing>
        <wp:inline distT="0" distB="0" distL="0" distR="0">
          <wp:extent cx="5401310" cy="4953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rsidR="0083016C" w:rsidRDefault="008301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5C77BB"/>
    <w:multiLevelType w:val="multilevel"/>
    <w:tmpl w:val="03BC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DE"/>
    <w:rsid w:val="000377CF"/>
    <w:rsid w:val="00040050"/>
    <w:rsid w:val="00050B32"/>
    <w:rsid w:val="00087C14"/>
    <w:rsid w:val="001135F2"/>
    <w:rsid w:val="00144865"/>
    <w:rsid w:val="001C38B0"/>
    <w:rsid w:val="00302254"/>
    <w:rsid w:val="0036086B"/>
    <w:rsid w:val="003D1601"/>
    <w:rsid w:val="003D5464"/>
    <w:rsid w:val="0041616A"/>
    <w:rsid w:val="00437F13"/>
    <w:rsid w:val="00555269"/>
    <w:rsid w:val="00591844"/>
    <w:rsid w:val="005B1B00"/>
    <w:rsid w:val="005C0327"/>
    <w:rsid w:val="00603ED8"/>
    <w:rsid w:val="006170B1"/>
    <w:rsid w:val="00632511"/>
    <w:rsid w:val="006438F1"/>
    <w:rsid w:val="006C794F"/>
    <w:rsid w:val="006E1DDE"/>
    <w:rsid w:val="00707300"/>
    <w:rsid w:val="007736AC"/>
    <w:rsid w:val="0077435A"/>
    <w:rsid w:val="007D0773"/>
    <w:rsid w:val="0083016C"/>
    <w:rsid w:val="00924B1A"/>
    <w:rsid w:val="00995A51"/>
    <w:rsid w:val="009D6D10"/>
    <w:rsid w:val="00A54A4B"/>
    <w:rsid w:val="00A8674B"/>
    <w:rsid w:val="00B960EE"/>
    <w:rsid w:val="00BA2991"/>
    <w:rsid w:val="00BB2BFC"/>
    <w:rsid w:val="00C24E4C"/>
    <w:rsid w:val="00C31251"/>
    <w:rsid w:val="00C63EFD"/>
    <w:rsid w:val="00CE2B96"/>
    <w:rsid w:val="00CF1D78"/>
    <w:rsid w:val="00E61D9B"/>
    <w:rsid w:val="00EF0AB0"/>
    <w:rsid w:val="00FB7834"/>
    <w:rsid w:val="20297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498CB0-83FD-457F-88ED-0FFEFBC7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JM" w:eastAsia="en-JM"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B1B00"/>
    <w:pPr>
      <w:spacing w:before="100" w:beforeAutospacing="1" w:after="100" w:afterAutospacing="1" w:line="240" w:lineRule="auto"/>
      <w:outlineLvl w:val="1"/>
    </w:pPr>
    <w:rPr>
      <w:rFonts w:ascii="Times New Roman" w:eastAsia="Times New Roman" w:hAnsi="Times New Roman" w:cs="Times New Roman"/>
      <w:b/>
      <w:bCs/>
      <w:sz w:val="36"/>
      <w:szCs w:val="36"/>
      <w:lang w:val="en-JM" w:eastAsia="en-J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pPr>
    <w:rPr>
      <w:rFonts w:ascii="Calibri" w:hAnsi="Calibri" w:cs="Calibri"/>
      <w:color w:val="000000"/>
      <w:sz w:val="24"/>
      <w:szCs w:val="24"/>
      <w:lang w:val="en-US"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Bibliography1">
    <w:name w:val="Bibliography1"/>
    <w:basedOn w:val="Normal"/>
    <w:next w:val="Normal"/>
    <w:uiPriority w:val="37"/>
    <w:unhideWhenUsed/>
  </w:style>
  <w:style w:type="character" w:customStyle="1" w:styleId="Heading2Char">
    <w:name w:val="Heading 2 Char"/>
    <w:basedOn w:val="DefaultParagraphFont"/>
    <w:link w:val="Heading2"/>
    <w:uiPriority w:val="9"/>
    <w:rsid w:val="005B1B00"/>
    <w:rPr>
      <w:rFonts w:ascii="Times New Roman" w:eastAsia="Times New Roman" w:hAnsi="Times New Roman" w:cs="Times New Roman"/>
      <w:b/>
      <w:bCs/>
      <w:sz w:val="36"/>
      <w:szCs w:val="36"/>
    </w:rPr>
  </w:style>
  <w:style w:type="paragraph" w:styleId="Bibliography">
    <w:name w:val="Bibliography"/>
    <w:basedOn w:val="Normal"/>
    <w:next w:val="Normal"/>
    <w:uiPriority w:val="37"/>
    <w:unhideWhenUsed/>
    <w:rsid w:val="005B1B00"/>
    <w:rPr>
      <w:lang w:val="en-JM"/>
    </w:rPr>
  </w:style>
  <w:style w:type="paragraph" w:styleId="TOCHeading">
    <w:name w:val="TOC Heading"/>
    <w:basedOn w:val="Heading1"/>
    <w:next w:val="Normal"/>
    <w:uiPriority w:val="39"/>
    <w:unhideWhenUsed/>
    <w:qFormat/>
    <w:rsid w:val="005B1B00"/>
    <w:pPr>
      <w:outlineLvl w:val="9"/>
    </w:pPr>
  </w:style>
  <w:style w:type="paragraph" w:styleId="TOC1">
    <w:name w:val="toc 1"/>
    <w:basedOn w:val="Normal"/>
    <w:next w:val="Normal"/>
    <w:autoRedefine/>
    <w:uiPriority w:val="39"/>
    <w:unhideWhenUsed/>
    <w:rsid w:val="005B1B00"/>
    <w:pPr>
      <w:spacing w:after="100"/>
    </w:pPr>
    <w:rPr>
      <w:lang w:val="en-JM"/>
    </w:rPr>
  </w:style>
  <w:style w:type="paragraph" w:styleId="TOC2">
    <w:name w:val="toc 2"/>
    <w:basedOn w:val="Normal"/>
    <w:next w:val="Normal"/>
    <w:autoRedefine/>
    <w:uiPriority w:val="39"/>
    <w:unhideWhenUsed/>
    <w:rsid w:val="005B1B00"/>
    <w:pPr>
      <w:spacing w:after="100"/>
      <w:ind w:left="220"/>
    </w:pPr>
    <w:rPr>
      <w:lang w:val="en-J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4702">
      <w:bodyDiv w:val="1"/>
      <w:marLeft w:val="0"/>
      <w:marRight w:val="0"/>
      <w:marTop w:val="0"/>
      <w:marBottom w:val="0"/>
      <w:divBdr>
        <w:top w:val="none" w:sz="0" w:space="0" w:color="auto"/>
        <w:left w:val="none" w:sz="0" w:space="0" w:color="auto"/>
        <w:bottom w:val="none" w:sz="0" w:space="0" w:color="auto"/>
        <w:right w:val="none" w:sz="0" w:space="0" w:color="auto"/>
      </w:divBdr>
      <w:divsChild>
        <w:div w:id="722749014">
          <w:marLeft w:val="0"/>
          <w:marRight w:val="0"/>
          <w:marTop w:val="0"/>
          <w:marBottom w:val="0"/>
          <w:divBdr>
            <w:top w:val="none" w:sz="0" w:space="0" w:color="auto"/>
            <w:left w:val="none" w:sz="0" w:space="0" w:color="auto"/>
            <w:bottom w:val="none" w:sz="0" w:space="0" w:color="auto"/>
            <w:right w:val="none" w:sz="0" w:space="0" w:color="auto"/>
          </w:divBdr>
          <w:divsChild>
            <w:div w:id="2048023509">
              <w:marLeft w:val="0"/>
              <w:marRight w:val="0"/>
              <w:marTop w:val="0"/>
              <w:marBottom w:val="0"/>
              <w:divBdr>
                <w:top w:val="none" w:sz="0" w:space="0" w:color="auto"/>
                <w:left w:val="none" w:sz="0" w:space="0" w:color="auto"/>
                <w:bottom w:val="none" w:sz="0" w:space="0" w:color="auto"/>
                <w:right w:val="none" w:sz="0" w:space="0" w:color="auto"/>
              </w:divBdr>
            </w:div>
          </w:divsChild>
        </w:div>
        <w:div w:id="1286540419">
          <w:marLeft w:val="0"/>
          <w:marRight w:val="0"/>
          <w:marTop w:val="0"/>
          <w:marBottom w:val="0"/>
          <w:divBdr>
            <w:top w:val="none" w:sz="0" w:space="0" w:color="auto"/>
            <w:left w:val="none" w:sz="0" w:space="0" w:color="auto"/>
            <w:bottom w:val="none" w:sz="0" w:space="0" w:color="auto"/>
            <w:right w:val="none" w:sz="0" w:space="0" w:color="auto"/>
          </w:divBdr>
          <w:divsChild>
            <w:div w:id="1856141836">
              <w:marLeft w:val="0"/>
              <w:marRight w:val="0"/>
              <w:marTop w:val="0"/>
              <w:marBottom w:val="0"/>
              <w:divBdr>
                <w:top w:val="none" w:sz="0" w:space="0" w:color="auto"/>
                <w:left w:val="none" w:sz="0" w:space="0" w:color="auto"/>
                <w:bottom w:val="none" w:sz="0" w:space="0" w:color="auto"/>
                <w:right w:val="none" w:sz="0" w:space="0" w:color="auto"/>
              </w:divBdr>
            </w:div>
            <w:div w:id="1256280726">
              <w:marLeft w:val="0"/>
              <w:marRight w:val="0"/>
              <w:marTop w:val="0"/>
              <w:marBottom w:val="0"/>
              <w:divBdr>
                <w:top w:val="none" w:sz="0" w:space="0" w:color="auto"/>
                <w:left w:val="none" w:sz="0" w:space="0" w:color="auto"/>
                <w:bottom w:val="none" w:sz="0" w:space="0" w:color="auto"/>
                <w:right w:val="none" w:sz="0" w:space="0" w:color="auto"/>
              </w:divBdr>
            </w:div>
            <w:div w:id="20028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660">
      <w:bodyDiv w:val="1"/>
      <w:marLeft w:val="0"/>
      <w:marRight w:val="0"/>
      <w:marTop w:val="0"/>
      <w:marBottom w:val="0"/>
      <w:divBdr>
        <w:top w:val="none" w:sz="0" w:space="0" w:color="auto"/>
        <w:left w:val="none" w:sz="0" w:space="0" w:color="auto"/>
        <w:bottom w:val="none" w:sz="0" w:space="0" w:color="auto"/>
        <w:right w:val="none" w:sz="0" w:space="0" w:color="auto"/>
      </w:divBdr>
    </w:div>
    <w:div w:id="145519103">
      <w:bodyDiv w:val="1"/>
      <w:marLeft w:val="0"/>
      <w:marRight w:val="0"/>
      <w:marTop w:val="0"/>
      <w:marBottom w:val="0"/>
      <w:divBdr>
        <w:top w:val="none" w:sz="0" w:space="0" w:color="auto"/>
        <w:left w:val="none" w:sz="0" w:space="0" w:color="auto"/>
        <w:bottom w:val="none" w:sz="0" w:space="0" w:color="auto"/>
        <w:right w:val="none" w:sz="0" w:space="0" w:color="auto"/>
      </w:divBdr>
    </w:div>
    <w:div w:id="156313674">
      <w:bodyDiv w:val="1"/>
      <w:marLeft w:val="0"/>
      <w:marRight w:val="0"/>
      <w:marTop w:val="0"/>
      <w:marBottom w:val="0"/>
      <w:divBdr>
        <w:top w:val="none" w:sz="0" w:space="0" w:color="auto"/>
        <w:left w:val="none" w:sz="0" w:space="0" w:color="auto"/>
        <w:bottom w:val="none" w:sz="0" w:space="0" w:color="auto"/>
        <w:right w:val="none" w:sz="0" w:space="0" w:color="auto"/>
      </w:divBdr>
    </w:div>
    <w:div w:id="199242800">
      <w:bodyDiv w:val="1"/>
      <w:marLeft w:val="0"/>
      <w:marRight w:val="0"/>
      <w:marTop w:val="0"/>
      <w:marBottom w:val="0"/>
      <w:divBdr>
        <w:top w:val="none" w:sz="0" w:space="0" w:color="auto"/>
        <w:left w:val="none" w:sz="0" w:space="0" w:color="auto"/>
        <w:bottom w:val="none" w:sz="0" w:space="0" w:color="auto"/>
        <w:right w:val="none" w:sz="0" w:space="0" w:color="auto"/>
      </w:divBdr>
    </w:div>
    <w:div w:id="241716938">
      <w:bodyDiv w:val="1"/>
      <w:marLeft w:val="0"/>
      <w:marRight w:val="0"/>
      <w:marTop w:val="0"/>
      <w:marBottom w:val="0"/>
      <w:divBdr>
        <w:top w:val="none" w:sz="0" w:space="0" w:color="auto"/>
        <w:left w:val="none" w:sz="0" w:space="0" w:color="auto"/>
        <w:bottom w:val="none" w:sz="0" w:space="0" w:color="auto"/>
        <w:right w:val="none" w:sz="0" w:space="0" w:color="auto"/>
      </w:divBdr>
    </w:div>
    <w:div w:id="286083964">
      <w:bodyDiv w:val="1"/>
      <w:marLeft w:val="0"/>
      <w:marRight w:val="0"/>
      <w:marTop w:val="0"/>
      <w:marBottom w:val="0"/>
      <w:divBdr>
        <w:top w:val="none" w:sz="0" w:space="0" w:color="auto"/>
        <w:left w:val="none" w:sz="0" w:space="0" w:color="auto"/>
        <w:bottom w:val="none" w:sz="0" w:space="0" w:color="auto"/>
        <w:right w:val="none" w:sz="0" w:space="0" w:color="auto"/>
      </w:divBdr>
    </w:div>
    <w:div w:id="469910109">
      <w:bodyDiv w:val="1"/>
      <w:marLeft w:val="0"/>
      <w:marRight w:val="0"/>
      <w:marTop w:val="0"/>
      <w:marBottom w:val="0"/>
      <w:divBdr>
        <w:top w:val="none" w:sz="0" w:space="0" w:color="auto"/>
        <w:left w:val="none" w:sz="0" w:space="0" w:color="auto"/>
        <w:bottom w:val="none" w:sz="0" w:space="0" w:color="auto"/>
        <w:right w:val="none" w:sz="0" w:space="0" w:color="auto"/>
      </w:divBdr>
    </w:div>
    <w:div w:id="527842309">
      <w:bodyDiv w:val="1"/>
      <w:marLeft w:val="0"/>
      <w:marRight w:val="0"/>
      <w:marTop w:val="0"/>
      <w:marBottom w:val="0"/>
      <w:divBdr>
        <w:top w:val="none" w:sz="0" w:space="0" w:color="auto"/>
        <w:left w:val="none" w:sz="0" w:space="0" w:color="auto"/>
        <w:bottom w:val="none" w:sz="0" w:space="0" w:color="auto"/>
        <w:right w:val="none" w:sz="0" w:space="0" w:color="auto"/>
      </w:divBdr>
    </w:div>
    <w:div w:id="583878009">
      <w:bodyDiv w:val="1"/>
      <w:marLeft w:val="0"/>
      <w:marRight w:val="0"/>
      <w:marTop w:val="0"/>
      <w:marBottom w:val="0"/>
      <w:divBdr>
        <w:top w:val="none" w:sz="0" w:space="0" w:color="auto"/>
        <w:left w:val="none" w:sz="0" w:space="0" w:color="auto"/>
        <w:bottom w:val="none" w:sz="0" w:space="0" w:color="auto"/>
        <w:right w:val="none" w:sz="0" w:space="0" w:color="auto"/>
      </w:divBdr>
    </w:div>
    <w:div w:id="596986062">
      <w:bodyDiv w:val="1"/>
      <w:marLeft w:val="0"/>
      <w:marRight w:val="0"/>
      <w:marTop w:val="0"/>
      <w:marBottom w:val="0"/>
      <w:divBdr>
        <w:top w:val="none" w:sz="0" w:space="0" w:color="auto"/>
        <w:left w:val="none" w:sz="0" w:space="0" w:color="auto"/>
        <w:bottom w:val="none" w:sz="0" w:space="0" w:color="auto"/>
        <w:right w:val="none" w:sz="0" w:space="0" w:color="auto"/>
      </w:divBdr>
    </w:div>
    <w:div w:id="620110700">
      <w:bodyDiv w:val="1"/>
      <w:marLeft w:val="0"/>
      <w:marRight w:val="0"/>
      <w:marTop w:val="0"/>
      <w:marBottom w:val="0"/>
      <w:divBdr>
        <w:top w:val="none" w:sz="0" w:space="0" w:color="auto"/>
        <w:left w:val="none" w:sz="0" w:space="0" w:color="auto"/>
        <w:bottom w:val="none" w:sz="0" w:space="0" w:color="auto"/>
        <w:right w:val="none" w:sz="0" w:space="0" w:color="auto"/>
      </w:divBdr>
    </w:div>
    <w:div w:id="653991264">
      <w:bodyDiv w:val="1"/>
      <w:marLeft w:val="0"/>
      <w:marRight w:val="0"/>
      <w:marTop w:val="0"/>
      <w:marBottom w:val="0"/>
      <w:divBdr>
        <w:top w:val="none" w:sz="0" w:space="0" w:color="auto"/>
        <w:left w:val="none" w:sz="0" w:space="0" w:color="auto"/>
        <w:bottom w:val="none" w:sz="0" w:space="0" w:color="auto"/>
        <w:right w:val="none" w:sz="0" w:space="0" w:color="auto"/>
      </w:divBdr>
    </w:div>
    <w:div w:id="687294724">
      <w:bodyDiv w:val="1"/>
      <w:marLeft w:val="0"/>
      <w:marRight w:val="0"/>
      <w:marTop w:val="0"/>
      <w:marBottom w:val="0"/>
      <w:divBdr>
        <w:top w:val="none" w:sz="0" w:space="0" w:color="auto"/>
        <w:left w:val="none" w:sz="0" w:space="0" w:color="auto"/>
        <w:bottom w:val="none" w:sz="0" w:space="0" w:color="auto"/>
        <w:right w:val="none" w:sz="0" w:space="0" w:color="auto"/>
      </w:divBdr>
    </w:div>
    <w:div w:id="694430944">
      <w:bodyDiv w:val="1"/>
      <w:marLeft w:val="0"/>
      <w:marRight w:val="0"/>
      <w:marTop w:val="0"/>
      <w:marBottom w:val="0"/>
      <w:divBdr>
        <w:top w:val="none" w:sz="0" w:space="0" w:color="auto"/>
        <w:left w:val="none" w:sz="0" w:space="0" w:color="auto"/>
        <w:bottom w:val="none" w:sz="0" w:space="0" w:color="auto"/>
        <w:right w:val="none" w:sz="0" w:space="0" w:color="auto"/>
      </w:divBdr>
    </w:div>
    <w:div w:id="786318950">
      <w:bodyDiv w:val="1"/>
      <w:marLeft w:val="0"/>
      <w:marRight w:val="0"/>
      <w:marTop w:val="0"/>
      <w:marBottom w:val="0"/>
      <w:divBdr>
        <w:top w:val="none" w:sz="0" w:space="0" w:color="auto"/>
        <w:left w:val="none" w:sz="0" w:space="0" w:color="auto"/>
        <w:bottom w:val="none" w:sz="0" w:space="0" w:color="auto"/>
        <w:right w:val="none" w:sz="0" w:space="0" w:color="auto"/>
      </w:divBdr>
    </w:div>
    <w:div w:id="828180601">
      <w:bodyDiv w:val="1"/>
      <w:marLeft w:val="0"/>
      <w:marRight w:val="0"/>
      <w:marTop w:val="0"/>
      <w:marBottom w:val="0"/>
      <w:divBdr>
        <w:top w:val="none" w:sz="0" w:space="0" w:color="auto"/>
        <w:left w:val="none" w:sz="0" w:space="0" w:color="auto"/>
        <w:bottom w:val="none" w:sz="0" w:space="0" w:color="auto"/>
        <w:right w:val="none" w:sz="0" w:space="0" w:color="auto"/>
      </w:divBdr>
    </w:div>
    <w:div w:id="848567276">
      <w:bodyDiv w:val="1"/>
      <w:marLeft w:val="0"/>
      <w:marRight w:val="0"/>
      <w:marTop w:val="0"/>
      <w:marBottom w:val="0"/>
      <w:divBdr>
        <w:top w:val="none" w:sz="0" w:space="0" w:color="auto"/>
        <w:left w:val="none" w:sz="0" w:space="0" w:color="auto"/>
        <w:bottom w:val="none" w:sz="0" w:space="0" w:color="auto"/>
        <w:right w:val="none" w:sz="0" w:space="0" w:color="auto"/>
      </w:divBdr>
    </w:div>
    <w:div w:id="895705610">
      <w:bodyDiv w:val="1"/>
      <w:marLeft w:val="0"/>
      <w:marRight w:val="0"/>
      <w:marTop w:val="0"/>
      <w:marBottom w:val="0"/>
      <w:divBdr>
        <w:top w:val="none" w:sz="0" w:space="0" w:color="auto"/>
        <w:left w:val="none" w:sz="0" w:space="0" w:color="auto"/>
        <w:bottom w:val="none" w:sz="0" w:space="0" w:color="auto"/>
        <w:right w:val="none" w:sz="0" w:space="0" w:color="auto"/>
      </w:divBdr>
    </w:div>
    <w:div w:id="909773704">
      <w:bodyDiv w:val="1"/>
      <w:marLeft w:val="0"/>
      <w:marRight w:val="0"/>
      <w:marTop w:val="0"/>
      <w:marBottom w:val="0"/>
      <w:divBdr>
        <w:top w:val="none" w:sz="0" w:space="0" w:color="auto"/>
        <w:left w:val="none" w:sz="0" w:space="0" w:color="auto"/>
        <w:bottom w:val="none" w:sz="0" w:space="0" w:color="auto"/>
        <w:right w:val="none" w:sz="0" w:space="0" w:color="auto"/>
      </w:divBdr>
    </w:div>
    <w:div w:id="943876921">
      <w:bodyDiv w:val="1"/>
      <w:marLeft w:val="0"/>
      <w:marRight w:val="0"/>
      <w:marTop w:val="0"/>
      <w:marBottom w:val="0"/>
      <w:divBdr>
        <w:top w:val="none" w:sz="0" w:space="0" w:color="auto"/>
        <w:left w:val="none" w:sz="0" w:space="0" w:color="auto"/>
        <w:bottom w:val="none" w:sz="0" w:space="0" w:color="auto"/>
        <w:right w:val="none" w:sz="0" w:space="0" w:color="auto"/>
      </w:divBdr>
    </w:div>
    <w:div w:id="968516835">
      <w:bodyDiv w:val="1"/>
      <w:marLeft w:val="0"/>
      <w:marRight w:val="0"/>
      <w:marTop w:val="0"/>
      <w:marBottom w:val="0"/>
      <w:divBdr>
        <w:top w:val="none" w:sz="0" w:space="0" w:color="auto"/>
        <w:left w:val="none" w:sz="0" w:space="0" w:color="auto"/>
        <w:bottom w:val="none" w:sz="0" w:space="0" w:color="auto"/>
        <w:right w:val="none" w:sz="0" w:space="0" w:color="auto"/>
      </w:divBdr>
    </w:div>
    <w:div w:id="1059472204">
      <w:bodyDiv w:val="1"/>
      <w:marLeft w:val="0"/>
      <w:marRight w:val="0"/>
      <w:marTop w:val="0"/>
      <w:marBottom w:val="0"/>
      <w:divBdr>
        <w:top w:val="none" w:sz="0" w:space="0" w:color="auto"/>
        <w:left w:val="none" w:sz="0" w:space="0" w:color="auto"/>
        <w:bottom w:val="none" w:sz="0" w:space="0" w:color="auto"/>
        <w:right w:val="none" w:sz="0" w:space="0" w:color="auto"/>
      </w:divBdr>
    </w:div>
    <w:div w:id="1126849603">
      <w:bodyDiv w:val="1"/>
      <w:marLeft w:val="0"/>
      <w:marRight w:val="0"/>
      <w:marTop w:val="0"/>
      <w:marBottom w:val="0"/>
      <w:divBdr>
        <w:top w:val="none" w:sz="0" w:space="0" w:color="auto"/>
        <w:left w:val="none" w:sz="0" w:space="0" w:color="auto"/>
        <w:bottom w:val="none" w:sz="0" w:space="0" w:color="auto"/>
        <w:right w:val="none" w:sz="0" w:space="0" w:color="auto"/>
      </w:divBdr>
    </w:div>
    <w:div w:id="1393502190">
      <w:bodyDiv w:val="1"/>
      <w:marLeft w:val="0"/>
      <w:marRight w:val="0"/>
      <w:marTop w:val="0"/>
      <w:marBottom w:val="0"/>
      <w:divBdr>
        <w:top w:val="none" w:sz="0" w:space="0" w:color="auto"/>
        <w:left w:val="none" w:sz="0" w:space="0" w:color="auto"/>
        <w:bottom w:val="none" w:sz="0" w:space="0" w:color="auto"/>
        <w:right w:val="none" w:sz="0" w:space="0" w:color="auto"/>
      </w:divBdr>
    </w:div>
    <w:div w:id="1454865783">
      <w:bodyDiv w:val="1"/>
      <w:marLeft w:val="0"/>
      <w:marRight w:val="0"/>
      <w:marTop w:val="0"/>
      <w:marBottom w:val="0"/>
      <w:divBdr>
        <w:top w:val="none" w:sz="0" w:space="0" w:color="auto"/>
        <w:left w:val="none" w:sz="0" w:space="0" w:color="auto"/>
        <w:bottom w:val="none" w:sz="0" w:space="0" w:color="auto"/>
        <w:right w:val="none" w:sz="0" w:space="0" w:color="auto"/>
      </w:divBdr>
    </w:div>
    <w:div w:id="1491945588">
      <w:bodyDiv w:val="1"/>
      <w:marLeft w:val="0"/>
      <w:marRight w:val="0"/>
      <w:marTop w:val="0"/>
      <w:marBottom w:val="0"/>
      <w:divBdr>
        <w:top w:val="none" w:sz="0" w:space="0" w:color="auto"/>
        <w:left w:val="none" w:sz="0" w:space="0" w:color="auto"/>
        <w:bottom w:val="none" w:sz="0" w:space="0" w:color="auto"/>
        <w:right w:val="none" w:sz="0" w:space="0" w:color="auto"/>
      </w:divBdr>
    </w:div>
    <w:div w:id="1526750045">
      <w:bodyDiv w:val="1"/>
      <w:marLeft w:val="0"/>
      <w:marRight w:val="0"/>
      <w:marTop w:val="0"/>
      <w:marBottom w:val="0"/>
      <w:divBdr>
        <w:top w:val="none" w:sz="0" w:space="0" w:color="auto"/>
        <w:left w:val="none" w:sz="0" w:space="0" w:color="auto"/>
        <w:bottom w:val="none" w:sz="0" w:space="0" w:color="auto"/>
        <w:right w:val="none" w:sz="0" w:space="0" w:color="auto"/>
      </w:divBdr>
    </w:div>
    <w:div w:id="1565677907">
      <w:bodyDiv w:val="1"/>
      <w:marLeft w:val="0"/>
      <w:marRight w:val="0"/>
      <w:marTop w:val="0"/>
      <w:marBottom w:val="0"/>
      <w:divBdr>
        <w:top w:val="none" w:sz="0" w:space="0" w:color="auto"/>
        <w:left w:val="none" w:sz="0" w:space="0" w:color="auto"/>
        <w:bottom w:val="none" w:sz="0" w:space="0" w:color="auto"/>
        <w:right w:val="none" w:sz="0" w:space="0" w:color="auto"/>
      </w:divBdr>
    </w:div>
    <w:div w:id="1572540078">
      <w:bodyDiv w:val="1"/>
      <w:marLeft w:val="0"/>
      <w:marRight w:val="0"/>
      <w:marTop w:val="0"/>
      <w:marBottom w:val="0"/>
      <w:divBdr>
        <w:top w:val="none" w:sz="0" w:space="0" w:color="auto"/>
        <w:left w:val="none" w:sz="0" w:space="0" w:color="auto"/>
        <w:bottom w:val="none" w:sz="0" w:space="0" w:color="auto"/>
        <w:right w:val="none" w:sz="0" w:space="0" w:color="auto"/>
      </w:divBdr>
    </w:div>
    <w:div w:id="1583758213">
      <w:bodyDiv w:val="1"/>
      <w:marLeft w:val="0"/>
      <w:marRight w:val="0"/>
      <w:marTop w:val="0"/>
      <w:marBottom w:val="0"/>
      <w:divBdr>
        <w:top w:val="none" w:sz="0" w:space="0" w:color="auto"/>
        <w:left w:val="none" w:sz="0" w:space="0" w:color="auto"/>
        <w:bottom w:val="none" w:sz="0" w:space="0" w:color="auto"/>
        <w:right w:val="none" w:sz="0" w:space="0" w:color="auto"/>
      </w:divBdr>
    </w:div>
    <w:div w:id="1600601411">
      <w:bodyDiv w:val="1"/>
      <w:marLeft w:val="0"/>
      <w:marRight w:val="0"/>
      <w:marTop w:val="0"/>
      <w:marBottom w:val="0"/>
      <w:divBdr>
        <w:top w:val="none" w:sz="0" w:space="0" w:color="auto"/>
        <w:left w:val="none" w:sz="0" w:space="0" w:color="auto"/>
        <w:bottom w:val="none" w:sz="0" w:space="0" w:color="auto"/>
        <w:right w:val="none" w:sz="0" w:space="0" w:color="auto"/>
      </w:divBdr>
    </w:div>
    <w:div w:id="1743865780">
      <w:bodyDiv w:val="1"/>
      <w:marLeft w:val="0"/>
      <w:marRight w:val="0"/>
      <w:marTop w:val="0"/>
      <w:marBottom w:val="0"/>
      <w:divBdr>
        <w:top w:val="none" w:sz="0" w:space="0" w:color="auto"/>
        <w:left w:val="none" w:sz="0" w:space="0" w:color="auto"/>
        <w:bottom w:val="none" w:sz="0" w:space="0" w:color="auto"/>
        <w:right w:val="none" w:sz="0" w:space="0" w:color="auto"/>
      </w:divBdr>
    </w:div>
    <w:div w:id="1826705295">
      <w:bodyDiv w:val="1"/>
      <w:marLeft w:val="0"/>
      <w:marRight w:val="0"/>
      <w:marTop w:val="0"/>
      <w:marBottom w:val="0"/>
      <w:divBdr>
        <w:top w:val="none" w:sz="0" w:space="0" w:color="auto"/>
        <w:left w:val="none" w:sz="0" w:space="0" w:color="auto"/>
        <w:bottom w:val="none" w:sz="0" w:space="0" w:color="auto"/>
        <w:right w:val="none" w:sz="0" w:space="0" w:color="auto"/>
      </w:divBdr>
    </w:div>
    <w:div w:id="1835991288">
      <w:bodyDiv w:val="1"/>
      <w:marLeft w:val="0"/>
      <w:marRight w:val="0"/>
      <w:marTop w:val="0"/>
      <w:marBottom w:val="0"/>
      <w:divBdr>
        <w:top w:val="none" w:sz="0" w:space="0" w:color="auto"/>
        <w:left w:val="none" w:sz="0" w:space="0" w:color="auto"/>
        <w:bottom w:val="none" w:sz="0" w:space="0" w:color="auto"/>
        <w:right w:val="none" w:sz="0" w:space="0" w:color="auto"/>
      </w:divBdr>
    </w:div>
    <w:div w:id="1844780342">
      <w:bodyDiv w:val="1"/>
      <w:marLeft w:val="0"/>
      <w:marRight w:val="0"/>
      <w:marTop w:val="0"/>
      <w:marBottom w:val="0"/>
      <w:divBdr>
        <w:top w:val="none" w:sz="0" w:space="0" w:color="auto"/>
        <w:left w:val="none" w:sz="0" w:space="0" w:color="auto"/>
        <w:bottom w:val="none" w:sz="0" w:space="0" w:color="auto"/>
        <w:right w:val="none" w:sz="0" w:space="0" w:color="auto"/>
      </w:divBdr>
    </w:div>
    <w:div w:id="1877229974">
      <w:bodyDiv w:val="1"/>
      <w:marLeft w:val="0"/>
      <w:marRight w:val="0"/>
      <w:marTop w:val="0"/>
      <w:marBottom w:val="0"/>
      <w:divBdr>
        <w:top w:val="none" w:sz="0" w:space="0" w:color="auto"/>
        <w:left w:val="none" w:sz="0" w:space="0" w:color="auto"/>
        <w:bottom w:val="none" w:sz="0" w:space="0" w:color="auto"/>
        <w:right w:val="none" w:sz="0" w:space="0" w:color="auto"/>
      </w:divBdr>
    </w:div>
    <w:div w:id="1885369042">
      <w:bodyDiv w:val="1"/>
      <w:marLeft w:val="0"/>
      <w:marRight w:val="0"/>
      <w:marTop w:val="0"/>
      <w:marBottom w:val="0"/>
      <w:divBdr>
        <w:top w:val="none" w:sz="0" w:space="0" w:color="auto"/>
        <w:left w:val="none" w:sz="0" w:space="0" w:color="auto"/>
        <w:bottom w:val="none" w:sz="0" w:space="0" w:color="auto"/>
        <w:right w:val="none" w:sz="0" w:space="0" w:color="auto"/>
      </w:divBdr>
    </w:div>
    <w:div w:id="1965035083">
      <w:bodyDiv w:val="1"/>
      <w:marLeft w:val="0"/>
      <w:marRight w:val="0"/>
      <w:marTop w:val="0"/>
      <w:marBottom w:val="0"/>
      <w:divBdr>
        <w:top w:val="none" w:sz="0" w:space="0" w:color="auto"/>
        <w:left w:val="none" w:sz="0" w:space="0" w:color="auto"/>
        <w:bottom w:val="none" w:sz="0" w:space="0" w:color="auto"/>
        <w:right w:val="none" w:sz="0" w:space="0" w:color="auto"/>
      </w:divBdr>
    </w:div>
    <w:div w:id="2003894285">
      <w:bodyDiv w:val="1"/>
      <w:marLeft w:val="0"/>
      <w:marRight w:val="0"/>
      <w:marTop w:val="0"/>
      <w:marBottom w:val="0"/>
      <w:divBdr>
        <w:top w:val="none" w:sz="0" w:space="0" w:color="auto"/>
        <w:left w:val="none" w:sz="0" w:space="0" w:color="auto"/>
        <w:bottom w:val="none" w:sz="0" w:space="0" w:color="auto"/>
        <w:right w:val="none" w:sz="0" w:space="0" w:color="auto"/>
      </w:divBdr>
    </w:div>
    <w:div w:id="2123180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coveryeducation.com/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scoveryeduc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Jam21</b:Tag>
    <b:SourceType>Interview</b:SourceType>
    <b:Guid>{1AF2A0C8-1F14-464D-A540-7666904A0419}</b:Guid>
    <b:Title>Cooperatives in Australia</b:Title>
    <b:Year>2021</b:Year>
    <b:Month>March</b:Month>
    <b:Day>25</b:Day>
    <b:Author>
      <b:Interviewee>
        <b:NameList>
          <b:Person>
            <b:Last>Clark</b:Last>
            <b:First>James</b:First>
          </b:Person>
        </b:NameList>
      </b:Interviewee>
      <b:Interviewer>
        <b:NameList>
          <b:Person>
            <b:Last>Mora</b:Last>
            <b:First>William</b:First>
          </b:Person>
        </b:NameList>
      </b:Interviewer>
    </b:Author>
    <b:RefOrder>9</b:RefOrder>
  </b:Source>
  <b:Source>
    <b:Tag>Ang18</b:Tag>
    <b:SourceType>InternetSite</b:SourceType>
    <b:Guid>{EC29D567-A7AB-400B-AD8D-7C5D48262460}</b:Guid>
    <b:Title>Savings Groups</b:Title>
    <b:Year>2018</b:Year>
    <b:Month>July</b:Month>
    <b:Day>15</b:Day>
    <b:Author>
      <b:Author>
        <b:NameList>
          <b:Person>
            <b:Last>Cooperatives</b:Last>
            <b:First>Angolan</b:First>
          </b:Person>
        </b:NameList>
      </b:Author>
    </b:Author>
    <b:InternetSiteTitle>youtube</b:InternetSiteTitle>
    <b:URL>http://www.youtube.com/2827565dj3h58</b:URL>
    <b:RefOrder>10</b:RefOrder>
  </b:Source>
  <b:Source>
    <b:Tag>Sta19</b:Tag>
    <b:SourceType>Book</b:SourceType>
    <b:Guid>{2712E7EA-AED1-401A-8214-D2D262F2815F}</b:Guid>
    <b:Title>Cost Accounting in a Family Business</b:Title>
    <b:Year>2019</b:Year>
    <b:Author>
      <b:Author>
        <b:NameList>
          <b:Person>
            <b:Last>Idehen</b:Last>
            <b:First>Stanley</b:First>
          </b:Person>
        </b:NameList>
      </b:Author>
    </b:Author>
    <b:City>Anywhere</b:City>
    <b:Publisher>Galaxy Press</b:Publisher>
    <b:RefOrder>11</b:RefOrder>
  </b:Source>
  <b:Source>
    <b:Tag>MyG211</b:Tag>
    <b:SourceType>Interview</b:SourceType>
    <b:Guid>{38286766-CDCC-44D4-8BAA-5EBCF753D19C}</b:Guid>
    <b:Title>Inspiration</b:Title>
    <b:Year>2021</b:Year>
    <b:Author>
      <b:Interviewee>
        <b:NameList>
          <b:Person>
            <b:Last>Grandmother</b:Last>
            <b:First>My</b:First>
          </b:Person>
        </b:NameList>
      </b:Interviewee>
      <b:Interviewer>
        <b:NameList>
          <b:Person>
            <b:Last>Mora</b:Last>
            <b:First>William</b:First>
          </b:Person>
        </b:NameList>
      </b:Interviewer>
    </b:Author>
    <b:Month>March</b:Month>
    <b:Day>28</b:Day>
    <b:RefOrder>12</b:RefOrder>
  </b:Source>
  <b:Source>
    <b:Tag>Dra212</b:Tag>
    <b:SourceType>Interview</b:SourceType>
    <b:Guid>{345867A3-246E-4415-AA4F-003FD48FE16D}</b:Guid>
    <b:Title>Trabajo Social y la Salud Mental</b:Title>
    <b:Year>2021</b:Year>
    <b:Month>Febrero</b:Month>
    <b:Day>22</b:Day>
    <b:Author>
      <b:Interviewee>
        <b:NameList>
          <b:Person>
            <b:Last>Rodriguez</b:Last>
            <b:First>Dra.</b:First>
            <b:Middle>Sandra</b:Middle>
          </b:Person>
        </b:NameList>
      </b:Interviewee>
      <b:Interviewer>
        <b:NameList>
          <b:Person>
            <b:Last>Dr</b:Last>
            <b:First>Edward</b:First>
            <b:Middle>Lambert</b:Middle>
          </b:Person>
        </b:NameList>
      </b:Interviewer>
    </b:Author>
    <b:RefOrder>13</b:RefOrder>
  </b:Source>
  <b:Source>
    <b:Tag>IMF18</b:Tag>
    <b:SourceType>InternetSite</b:SourceType>
    <b:Guid>{B4BD6450-6130-450D-9F1C-1B26ECDF608C}</b:Guid>
    <b:Title>IMF Financial Operations: Overview</b:Title>
    <b:Year>2018</b:Year>
    <b:Month>Mayo</b:Month>
    <b:Day>18</b:Day>
    <b:Medium>Video</b:Medium>
    <b:URL>https://www.youtube.com/watch?v=WQdLDMLrYIA</b:URL>
    <b:Author>
      <b:Author>
        <b:NameList>
          <b:Person>
            <b:Last>IMF</b:Last>
          </b:Person>
        </b:NameList>
      </b:Author>
      <b:Editor>
        <b:NameList>
          <b:Person>
            <b:Last>Youtube</b:Last>
          </b:Person>
        </b:NameList>
      </b:Editor>
    </b:Author>
    <b:RefOrder>14</b:RefOrder>
  </b:Source>
  <b:Source>
    <b:Tag>MyG21</b:Tag>
    <b:SourceType>Interview</b:SourceType>
    <b:Guid>{601E92EC-4847-4856-B1D1-441300D71B51}</b:Guid>
    <b:Title>My assignment</b:Title>
    <b:Year>2021</b:Year>
    <b:Month>March</b:Month>
    <b:Day>25</b:Day>
    <b:Author>
      <b:Interviewee>
        <b:NameList>
          <b:Person>
            <b:Last>Grandmother</b:Last>
            <b:First>My</b:First>
          </b:Person>
        </b:NameList>
      </b:Interviewee>
      <b:Interviewer>
        <b:NameList>
          <b:Person>
            <b:Last>Me</b:Last>
          </b:Person>
        </b:NameList>
      </b:Interviewer>
    </b:Author>
    <b:RefOrder>15</b:RefOrder>
  </b:Source>
  <b:Source>
    <b:Tag>Nar22</b:Tag>
    <b:SourceType>InternetSite</b:SourceType>
    <b:Guid>{2C45C9EA-62AF-4D3B-85D7-E9558B6416A7}</b:Guid>
    <b:Author>
      <b:Author>
        <b:NameList>
          <b:Person>
            <b:Last>Narine</b:Last>
            <b:First>Suresh.</b:First>
          </b:Person>
        </b:NameList>
      </b:Author>
    </b:Author>
    <b:Year>2022</b:Year>
    <b:Month>July</b:Month>
    <b:Day>13</b:Day>
    <b:URL>https://www.oneononelms.com/</b:URL>
    <b:RefOrder>1</b:RefOrder>
  </b:Source>
  <b:Source>
    <b:Tag>Mum23</b:Tag>
    <b:SourceType>InternetSite</b:SourceType>
    <b:Guid>{94F3983A-CD7E-42B3-912D-A344235010EC}</b:Guid>
    <b:Author>
      <b:Author>
        <b:NameList>
          <b:Person>
            <b:Last>Mumtaz</b:Last>
            <b:First>H.,</b:First>
            <b:Middle>Riaz, M. H., Wajid, H., Saqib, M., Zeeshan, M. H., Khan, S. E., Chauhan, Y. R., Sohail, H., &amp; Vohra, L. I.</b:Middle>
          </b:Person>
        </b:NameList>
      </b:Author>
    </b:Author>
    <b:Title>Frontiers in digital health, 5, 1203945.</b:Title>
    <b:InternetSiteTitle>Current challenges and potential solutions to the use of digital health technologies in evidence generation: a narrative review.</b:InternetSiteTitle>
    <b:Year>2023</b:Year>
    <b:URL>https://doi.org/10.3389/fdgth.2023.1203945</b:URL>
    <b:RefOrder>3</b:RefOrder>
  </b:Source>
  <b:Source>
    <b:Tag>Lee13</b:Tag>
    <b:SourceType>JournalArticle</b:SourceType>
    <b:Guid>{F9753623-800B-4EE4-B8CC-FE5EDD5EB85B}</b:Guid>
    <b:Title>User acceptance of YouTube for procedural learning: An extension of the Technology Acceptance Model.</b:Title>
    <b:Year>2013</b:Year>
    <b:Author>
      <b:Author>
        <b:NameList>
          <b:Person>
            <b:Last>Lee</b:Last>
            <b:First>D.</b:First>
            <b:Middle>Y., &amp; Lehto, M. R.</b:Middle>
          </b:Person>
        </b:NameList>
      </b:Author>
    </b:Author>
    <b:JournalName>American Psychological Association</b:JournalName>
    <b:Pages>193–208</b:Pages>
    <b:RefOrder>4</b:RefOrder>
  </b:Source>
  <b:Source>
    <b:Tag>Pla22</b:Tag>
    <b:SourceType>JournalArticle</b:SourceType>
    <b:Guid>{B6C2A30B-942A-4060-8A4C-3E2702853E8B}</b:Guid>
    <b:Author>
      <b:Author>
        <b:NameList>
          <b:Person>
            <b:Last>Platonova</b:Last>
            <b:First>Raisa</b:First>
            <b:Middle>I., Orekhovskaya, Natalia A., Dautova, Saule B., Martynenko, Elena V., Kryukova, Nina I., Demir, Servet</b:Middle>
          </b:Person>
        </b:NameList>
      </b:Author>
    </b:Author>
    <b:Title>Blended Learning in Higher Education: Diversifying Models and Practical Recommendations for Researchers</b:Title>
    <b:JournalName>Frontiers in Education</b:JournalName>
    <b:Year>2022</b:Year>
    <b:RefOrder>5</b:RefOrder>
  </b:Source>
  <b:Source>
    <b:Tag>Sap24</b:Tag>
    <b:SourceType>JournalArticle</b:SourceType>
    <b:Guid>{85C838AE-FBB8-4FF6-8868-BC9965B2B9E1}</b:Guid>
    <b:Author>
      <b:Author>
        <b:NameList>
          <b:Person>
            <b:Last>Saptari</b:Last>
            <b:First>H.</b:First>
            <b:Middle>A., Tjakraatmadja, J. H., &amp; Lantu, D. C.</b:Middle>
          </b:Person>
        </b:NameList>
      </b:Author>
    </b:Author>
    <b:Title>Gamification in Education: Enhancing Leadership Skills among Entrepreneurship Students.</b:Title>
    <b:JournalName>International Journal of Management, Entrepreneurship, Social Science and Humanities</b:JournalName>
    <b:Year>2024</b:Year>
    <b:Pages>40–62.</b:Pages>
    <b:RefOrder>6</b:RefOrder>
  </b:Source>
  <b:Source>
    <b:Tag>AlH21</b:Tag>
    <b:SourceType>JournalArticle</b:SourceType>
    <b:Guid>{D8758932-76B6-4FF9-A90D-8FF9B8EFBC37}</b:Guid>
    <b:Author>
      <b:Author>
        <b:NameList>
          <b:Person>
            <b:Last>Al-Hawari</b:Last>
            <b:First>F.,</b:First>
            <b:Middle>Barham, H., Al-Sawaeer, O., Alshawabkeh, M., Alouneh, S., Daoud, M. I., &amp; Alazrai, R.</b:Middle>
          </b:Person>
        </b:NameList>
      </b:Author>
    </b:Author>
    <b:Title>Methods to achieve effective web-based learning management modules: MyGJU versus Moodle.</b:Title>
    <b:JournalName>PeerJ. Computer science</b:JournalName>
    <b:Year>2021</b:Year>
    <b:RefOrder>7</b:RefOrder>
  </b:Source>
  <b:Source>
    <b:Tag>Hea25</b:Tag>
    <b:SourceType>InternetSite</b:SourceType>
    <b:Guid>{2347CF4E-E3CC-49B5-83BE-3DE27C34E87D}</b:Guid>
    <b:Author>
      <b:Author>
        <b:NameList>
          <b:Person>
            <b:Last>Healey</b:Last>
            <b:First>Michael.</b:First>
          </b:Person>
        </b:NameList>
      </b:Author>
    </b:Author>
    <b:Title>Discovery Education</b:Title>
    <b:Year>2025</b:Year>
    <b:Month>December</b:Month>
    <b:Day>9</b:Day>
    <b:URL>https://www.discoveryeducation.com/</b:URL>
    <b:RefOrder>2</b:RefOrder>
  </b:Source>
  <b:Source>
    <b:Tag>Unk1</b:Tag>
    <b:SourceType>InternetSite</b:SourceType>
    <b:Guid>{AB0B892F-9F86-4C7D-B4A0-C58FAB186F61}</b:Guid>
    <b:Author>
      <b:Author>
        <b:NameList>
          <b:Person>
            <b:Last>Unk.</b:Last>
          </b:Person>
        </b:NameList>
      </b:Author>
    </b:Author>
    <b:Title>What is Learning Management system (LMS)?</b:Title>
    <b:InternetSiteTitle>SAP SuccessFactors Learning </b:InternetSiteTitle>
    <b:URL>https://www.sap.com/hk/products/hcm/corporate-lms/</b:URL>
    <b:RefOrder>8</b:RefOrder>
  </b:Source>
</b:Sources>
</file>

<file path=customXml/itemProps1.xml><?xml version="1.0" encoding="utf-8"?>
<ds:datastoreItem xmlns:ds="http://schemas.openxmlformats.org/officeDocument/2006/customXml" ds:itemID="{4944BAEE-1915-4CF0-803D-91939C219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3287</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Lambert</dc:creator>
  <cp:lastModifiedBy>Customer Service</cp:lastModifiedBy>
  <cp:revision>6</cp:revision>
  <dcterms:created xsi:type="dcterms:W3CDTF">2025-11-03T15:19:00Z</dcterms:created>
  <dcterms:modified xsi:type="dcterms:W3CDTF">2026-02-03T00:52:00Z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727BFCBAB3DC4EAB8469830BA3D5D0CF</vt:lpwstr>
  </property>
  <property fmtid="{D5CDD505-2E9C-101B-9397-08002B2CF9AE}" pid="4" name="GrammarlyDocumentId">
    <vt:lpwstr>58515061-b678-4910-847e-794ce3c86b9a</vt:lpwstr>
  </property>
</Properties>
</file>