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741EA" w14:textId="77777777" w:rsidR="00C65E8C" w:rsidRDefault="00C65E8C" w:rsidP="00C65E8C">
      <w:pPr>
        <w:spacing w:after="0" w:line="480" w:lineRule="auto"/>
        <w:jc w:val="both"/>
        <w:rPr>
          <w:rFonts w:ascii="Times New Roman" w:hAnsi="Times New Roman" w:cs="Times New Roman"/>
          <w:b/>
          <w:bCs/>
        </w:rPr>
      </w:pPr>
      <w:r>
        <w:rPr>
          <w:rFonts w:ascii="Times New Roman" w:hAnsi="Times New Roman" w:cs="Times New Roman"/>
          <w:b/>
          <w:bCs/>
        </w:rPr>
        <w:t xml:space="preserve">   </w:t>
      </w:r>
      <w:bookmarkStart w:id="0" w:name="_Hlk191463706"/>
      <w:r>
        <w:rPr>
          <w:noProof/>
        </w:rPr>
        <w:drawing>
          <wp:inline distT="0" distB="0" distL="0" distR="0" wp14:anchorId="71A4ECCB" wp14:editId="5F1D155D">
            <wp:extent cx="5401429" cy="495369"/>
            <wp:effectExtent l="0" t="0" r="8890" b="0"/>
            <wp:docPr id="273632536" name="Picture 27363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2648A1EC" w14:textId="77777777" w:rsidR="00C65E8C" w:rsidRDefault="00C65E8C" w:rsidP="00C65E8C">
      <w:pPr>
        <w:spacing w:after="0" w:line="480" w:lineRule="auto"/>
        <w:jc w:val="both"/>
        <w:rPr>
          <w:rFonts w:ascii="Times New Roman" w:hAnsi="Times New Roman" w:cs="Times New Roman"/>
          <w:b/>
          <w:bCs/>
        </w:rPr>
      </w:pPr>
    </w:p>
    <w:p w14:paraId="4B78B480" w14:textId="77777777" w:rsidR="00C65E8C" w:rsidRPr="00302254" w:rsidRDefault="00C65E8C" w:rsidP="00C65E8C">
      <w:pPr>
        <w:pStyle w:val="Default"/>
        <w:jc w:val="center"/>
        <w:rPr>
          <w:rFonts w:ascii="Arial" w:hAnsi="Arial" w:cs="Arial"/>
          <w:b/>
          <w:sz w:val="40"/>
          <w:szCs w:val="40"/>
        </w:rPr>
      </w:pPr>
      <w:bookmarkStart w:id="1" w:name="_Hlk188289566"/>
      <w:r>
        <w:rPr>
          <w:rFonts w:ascii="Arial" w:hAnsi="Arial" w:cs="Arial"/>
          <w:b/>
          <w:sz w:val="40"/>
          <w:szCs w:val="40"/>
        </w:rPr>
        <w:t>Helen Ekaete ADENIJI</w:t>
      </w:r>
    </w:p>
    <w:p w14:paraId="70B15D33" w14:textId="77777777" w:rsidR="00C65E8C" w:rsidRPr="00302254" w:rsidRDefault="00C65E8C" w:rsidP="00C65E8C">
      <w:pPr>
        <w:pStyle w:val="Default"/>
        <w:jc w:val="center"/>
        <w:rPr>
          <w:rFonts w:ascii="Arial" w:hAnsi="Arial" w:cs="Arial"/>
          <w:b/>
          <w:bCs/>
          <w:sz w:val="40"/>
          <w:szCs w:val="40"/>
        </w:rPr>
      </w:pPr>
      <w:r w:rsidRPr="004708D0">
        <w:rPr>
          <w:rFonts w:ascii="Arial" w:hAnsi="Arial" w:cs="Arial"/>
          <w:b/>
          <w:bCs/>
          <w:sz w:val="40"/>
          <w:szCs w:val="40"/>
        </w:rPr>
        <w:t xml:space="preserve">  (UD88</w:t>
      </w:r>
      <w:r>
        <w:rPr>
          <w:rFonts w:ascii="Arial" w:hAnsi="Arial" w:cs="Arial"/>
          <w:b/>
          <w:bCs/>
          <w:sz w:val="40"/>
          <w:szCs w:val="40"/>
        </w:rPr>
        <w:t>361HU97582</w:t>
      </w:r>
      <w:r w:rsidRPr="004708D0">
        <w:rPr>
          <w:rFonts w:ascii="Arial" w:hAnsi="Arial" w:cs="Arial"/>
          <w:b/>
          <w:bCs/>
          <w:sz w:val="40"/>
          <w:szCs w:val="40"/>
        </w:rPr>
        <w:t>)</w:t>
      </w:r>
    </w:p>
    <w:p w14:paraId="5F517166" w14:textId="77777777" w:rsidR="00C65E8C" w:rsidRPr="00302254" w:rsidRDefault="00C65E8C" w:rsidP="00C65E8C">
      <w:pPr>
        <w:pStyle w:val="Default"/>
        <w:jc w:val="center"/>
        <w:rPr>
          <w:rFonts w:ascii="Arial" w:hAnsi="Arial" w:cs="Arial"/>
          <w:b/>
          <w:bCs/>
          <w:sz w:val="40"/>
          <w:szCs w:val="40"/>
        </w:rPr>
      </w:pPr>
    </w:p>
    <w:p w14:paraId="52784A45" w14:textId="77777777" w:rsidR="00C65E8C" w:rsidRPr="00302254" w:rsidRDefault="00C65E8C" w:rsidP="00C65E8C">
      <w:pPr>
        <w:pStyle w:val="Default"/>
        <w:jc w:val="center"/>
        <w:rPr>
          <w:rFonts w:ascii="Arial" w:hAnsi="Arial" w:cs="Arial"/>
          <w:b/>
          <w:bCs/>
          <w:sz w:val="40"/>
          <w:szCs w:val="40"/>
        </w:rPr>
      </w:pPr>
    </w:p>
    <w:p w14:paraId="6BC60857" w14:textId="77777777" w:rsidR="00C65E8C" w:rsidRDefault="00C65E8C" w:rsidP="00C65E8C">
      <w:pPr>
        <w:pStyle w:val="Default"/>
        <w:jc w:val="center"/>
        <w:rPr>
          <w:rFonts w:ascii="Arial" w:hAnsi="Arial" w:cs="Arial"/>
          <w:b/>
          <w:bCs/>
          <w:sz w:val="40"/>
          <w:szCs w:val="40"/>
        </w:rPr>
      </w:pPr>
    </w:p>
    <w:p w14:paraId="273AD231" w14:textId="77777777" w:rsidR="00C65E8C" w:rsidRPr="00302254" w:rsidRDefault="00C65E8C" w:rsidP="00C65E8C">
      <w:pPr>
        <w:pStyle w:val="Default"/>
        <w:jc w:val="center"/>
        <w:rPr>
          <w:rFonts w:ascii="Arial" w:hAnsi="Arial" w:cs="Arial"/>
          <w:b/>
          <w:bCs/>
          <w:sz w:val="40"/>
          <w:szCs w:val="40"/>
        </w:rPr>
      </w:pPr>
    </w:p>
    <w:p w14:paraId="169E5A86" w14:textId="77777777" w:rsidR="00C65E8C" w:rsidRPr="00302254" w:rsidRDefault="00C65E8C" w:rsidP="00C65E8C">
      <w:pPr>
        <w:pStyle w:val="Default"/>
        <w:jc w:val="center"/>
        <w:rPr>
          <w:rFonts w:ascii="Arial" w:hAnsi="Arial" w:cs="Arial"/>
          <w:sz w:val="40"/>
          <w:szCs w:val="40"/>
        </w:rPr>
      </w:pPr>
    </w:p>
    <w:p w14:paraId="54038D69" w14:textId="77777777" w:rsidR="00C65E8C" w:rsidRPr="00302254" w:rsidRDefault="00C65E8C" w:rsidP="00C65E8C">
      <w:pPr>
        <w:pStyle w:val="Default"/>
        <w:jc w:val="center"/>
        <w:rPr>
          <w:rFonts w:ascii="Arial" w:hAnsi="Arial" w:cs="Arial"/>
          <w:sz w:val="40"/>
          <w:szCs w:val="40"/>
        </w:rPr>
      </w:pPr>
      <w:r w:rsidRPr="00302254">
        <w:rPr>
          <w:rFonts w:ascii="Arial" w:hAnsi="Arial" w:cs="Arial"/>
          <w:sz w:val="40"/>
          <w:szCs w:val="40"/>
        </w:rPr>
        <w:t>COURSE NAME:</w:t>
      </w:r>
    </w:p>
    <w:p w14:paraId="2754E0F8" w14:textId="28E92017" w:rsidR="00C65E8C" w:rsidRDefault="00C65E8C" w:rsidP="00C65E8C">
      <w:pPr>
        <w:pStyle w:val="Default"/>
        <w:jc w:val="center"/>
        <w:rPr>
          <w:rFonts w:ascii="Arial" w:hAnsi="Arial" w:cs="Arial"/>
          <w:b/>
          <w:sz w:val="40"/>
          <w:szCs w:val="40"/>
        </w:rPr>
      </w:pPr>
      <w:r w:rsidRPr="00302254">
        <w:rPr>
          <w:rFonts w:ascii="Arial" w:hAnsi="Arial" w:cs="Arial"/>
          <w:b/>
          <w:sz w:val="40"/>
          <w:szCs w:val="40"/>
        </w:rPr>
        <w:t>(</w:t>
      </w:r>
      <w:r>
        <w:rPr>
          <w:rFonts w:ascii="Arial" w:hAnsi="Arial" w:cs="Arial"/>
          <w:b/>
          <w:sz w:val="40"/>
          <w:szCs w:val="40"/>
        </w:rPr>
        <w:t>Training and Development)</w:t>
      </w:r>
    </w:p>
    <w:p w14:paraId="7E474C2D" w14:textId="77777777" w:rsidR="00C65E8C" w:rsidRPr="00302254" w:rsidRDefault="00C65E8C" w:rsidP="00C65E8C">
      <w:pPr>
        <w:pStyle w:val="Default"/>
        <w:jc w:val="center"/>
        <w:rPr>
          <w:rFonts w:ascii="Arial" w:hAnsi="Arial" w:cs="Arial"/>
          <w:sz w:val="40"/>
          <w:szCs w:val="40"/>
        </w:rPr>
      </w:pPr>
    </w:p>
    <w:p w14:paraId="1042627F" w14:textId="77777777" w:rsidR="00C65E8C" w:rsidRDefault="00C65E8C" w:rsidP="00C65E8C">
      <w:pPr>
        <w:pStyle w:val="Default"/>
        <w:jc w:val="center"/>
        <w:rPr>
          <w:rFonts w:ascii="Arial" w:hAnsi="Arial" w:cs="Arial"/>
          <w:sz w:val="40"/>
          <w:szCs w:val="40"/>
        </w:rPr>
      </w:pPr>
    </w:p>
    <w:p w14:paraId="5DC95742" w14:textId="77777777" w:rsidR="00C65E8C" w:rsidRDefault="00C65E8C" w:rsidP="00C65E8C">
      <w:pPr>
        <w:pStyle w:val="Default"/>
        <w:jc w:val="center"/>
        <w:rPr>
          <w:rFonts w:ascii="Arial" w:hAnsi="Arial" w:cs="Arial"/>
          <w:sz w:val="40"/>
          <w:szCs w:val="40"/>
        </w:rPr>
      </w:pPr>
    </w:p>
    <w:p w14:paraId="102576DD" w14:textId="77777777" w:rsidR="00C65E8C" w:rsidRPr="00302254" w:rsidRDefault="00C65E8C" w:rsidP="00C65E8C">
      <w:pPr>
        <w:pStyle w:val="Default"/>
        <w:jc w:val="center"/>
        <w:rPr>
          <w:rFonts w:ascii="Arial" w:hAnsi="Arial" w:cs="Arial"/>
          <w:sz w:val="40"/>
          <w:szCs w:val="40"/>
        </w:rPr>
      </w:pPr>
    </w:p>
    <w:p w14:paraId="084DC7BE" w14:textId="77777777" w:rsidR="00C65E8C" w:rsidRPr="00302254" w:rsidRDefault="00C65E8C" w:rsidP="00C65E8C">
      <w:pPr>
        <w:pStyle w:val="Default"/>
        <w:jc w:val="center"/>
        <w:rPr>
          <w:rFonts w:ascii="Arial" w:hAnsi="Arial" w:cs="Arial"/>
          <w:sz w:val="40"/>
          <w:szCs w:val="40"/>
        </w:rPr>
      </w:pPr>
    </w:p>
    <w:p w14:paraId="2AF47421" w14:textId="77777777" w:rsidR="00C65E8C" w:rsidRPr="00302254" w:rsidRDefault="00C65E8C" w:rsidP="00C65E8C">
      <w:pPr>
        <w:pStyle w:val="Default"/>
        <w:jc w:val="center"/>
        <w:rPr>
          <w:rFonts w:ascii="Arial" w:hAnsi="Arial" w:cs="Arial"/>
          <w:sz w:val="40"/>
          <w:szCs w:val="40"/>
        </w:rPr>
      </w:pPr>
    </w:p>
    <w:p w14:paraId="7F17E0FD" w14:textId="77777777" w:rsidR="00C65E8C" w:rsidRPr="00302254" w:rsidRDefault="00C65E8C" w:rsidP="00C65E8C">
      <w:pPr>
        <w:pStyle w:val="Default"/>
        <w:jc w:val="center"/>
        <w:rPr>
          <w:rFonts w:ascii="Arial" w:hAnsi="Arial" w:cs="Arial"/>
          <w:sz w:val="40"/>
          <w:szCs w:val="40"/>
        </w:rPr>
      </w:pPr>
    </w:p>
    <w:p w14:paraId="521F434B" w14:textId="77777777" w:rsidR="00C65E8C" w:rsidRPr="00302254" w:rsidRDefault="00C65E8C" w:rsidP="00C65E8C">
      <w:pPr>
        <w:pStyle w:val="Default"/>
        <w:jc w:val="center"/>
        <w:rPr>
          <w:rFonts w:ascii="Arial" w:hAnsi="Arial" w:cs="Arial"/>
          <w:sz w:val="40"/>
          <w:szCs w:val="40"/>
        </w:rPr>
      </w:pPr>
    </w:p>
    <w:p w14:paraId="146577FB" w14:textId="77777777" w:rsidR="00C65E8C" w:rsidRPr="00302254" w:rsidRDefault="00C65E8C" w:rsidP="00C65E8C">
      <w:pPr>
        <w:pStyle w:val="Default"/>
        <w:jc w:val="center"/>
        <w:rPr>
          <w:rFonts w:ascii="Arial" w:hAnsi="Arial" w:cs="Arial"/>
          <w:sz w:val="40"/>
          <w:szCs w:val="40"/>
        </w:rPr>
      </w:pPr>
      <w:r w:rsidRPr="00302254">
        <w:rPr>
          <w:rFonts w:ascii="Arial" w:hAnsi="Arial" w:cs="Arial"/>
          <w:sz w:val="40"/>
          <w:szCs w:val="40"/>
        </w:rPr>
        <w:t>ATLANTIC INTERNATIONAL UNIVERSITY</w:t>
      </w:r>
    </w:p>
    <w:p w14:paraId="13B88299" w14:textId="77777777" w:rsidR="00C65E8C" w:rsidRPr="00302254" w:rsidRDefault="00C65E8C" w:rsidP="00C65E8C">
      <w:pPr>
        <w:jc w:val="center"/>
        <w:rPr>
          <w:rFonts w:ascii="Arial" w:hAnsi="Arial" w:cs="Arial"/>
          <w:b/>
          <w:bCs/>
          <w:sz w:val="40"/>
          <w:szCs w:val="40"/>
        </w:rPr>
      </w:pPr>
      <w:r>
        <w:rPr>
          <w:rFonts w:ascii="Arial" w:hAnsi="Arial" w:cs="Arial"/>
          <w:b/>
          <w:bCs/>
          <w:sz w:val="40"/>
          <w:szCs w:val="40"/>
        </w:rPr>
        <w:t>February 2025</w:t>
      </w:r>
    </w:p>
    <w:bookmarkEnd w:id="1"/>
    <w:p w14:paraId="2876D3B7" w14:textId="77777777" w:rsidR="00C65E8C" w:rsidRDefault="00C65E8C" w:rsidP="00C65E8C">
      <w:pPr>
        <w:spacing w:after="0" w:line="480" w:lineRule="auto"/>
        <w:jc w:val="both"/>
        <w:rPr>
          <w:rFonts w:ascii="Times New Roman" w:hAnsi="Times New Roman" w:cs="Times New Roman"/>
          <w:shd w:val="clear" w:color="auto" w:fill="FFFFFF"/>
        </w:rPr>
      </w:pPr>
    </w:p>
    <w:p w14:paraId="0A8ED472" w14:textId="77777777" w:rsidR="00C65E8C" w:rsidRDefault="00C65E8C" w:rsidP="00242E48">
      <w:pPr>
        <w:spacing w:after="0" w:line="480" w:lineRule="auto"/>
        <w:jc w:val="both"/>
        <w:rPr>
          <w:rFonts w:ascii="Times New Roman" w:hAnsi="Times New Roman" w:cs="Times New Roman"/>
        </w:rPr>
      </w:pPr>
    </w:p>
    <w:bookmarkEnd w:id="0"/>
    <w:p w14:paraId="4BD73BCA" w14:textId="77777777" w:rsidR="00C65E8C" w:rsidRDefault="00C65E8C" w:rsidP="00242E48">
      <w:pPr>
        <w:spacing w:after="0" w:line="480" w:lineRule="auto"/>
        <w:jc w:val="both"/>
        <w:rPr>
          <w:rFonts w:ascii="Times New Roman" w:hAnsi="Times New Roman" w:cs="Times New Roman"/>
        </w:rPr>
      </w:pPr>
    </w:p>
    <w:p w14:paraId="58B4E911" w14:textId="77777777" w:rsidR="00C65E8C" w:rsidRDefault="00C65E8C" w:rsidP="00242E48">
      <w:pPr>
        <w:spacing w:after="0" w:line="480" w:lineRule="auto"/>
        <w:jc w:val="both"/>
        <w:rPr>
          <w:rFonts w:ascii="Times New Roman" w:hAnsi="Times New Roman" w:cs="Times New Roman"/>
        </w:rPr>
      </w:pPr>
    </w:p>
    <w:p w14:paraId="6EEB46A7" w14:textId="6B514AAC" w:rsidR="00FD207A" w:rsidRDefault="00FD207A" w:rsidP="00242E48">
      <w:pPr>
        <w:spacing w:after="0" w:line="480" w:lineRule="auto"/>
        <w:jc w:val="both"/>
        <w:rPr>
          <w:rFonts w:ascii="Times New Roman" w:hAnsi="Times New Roman" w:cs="Times New Roman"/>
        </w:rPr>
      </w:pPr>
      <w:r>
        <w:rPr>
          <w:noProof/>
        </w:rPr>
        <w:lastRenderedPageBreak/>
        <w:drawing>
          <wp:inline distT="0" distB="0" distL="0" distR="0" wp14:anchorId="28AA96A1" wp14:editId="336178EE">
            <wp:extent cx="5401429" cy="495369"/>
            <wp:effectExtent l="0" t="0" r="8890" b="0"/>
            <wp:docPr id="624591738" name="Picture 62459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sdt>
      <w:sdtPr>
        <w:rPr>
          <w:rFonts w:asciiTheme="minorHAnsi" w:eastAsiaTheme="minorHAnsi" w:hAnsiTheme="minorHAnsi" w:cstheme="minorBidi"/>
          <w:color w:val="auto"/>
          <w:kern w:val="2"/>
          <w:sz w:val="24"/>
          <w:szCs w:val="24"/>
          <w:u w:val="single"/>
          <w14:ligatures w14:val="standardContextual"/>
        </w:rPr>
        <w:id w:val="-488633198"/>
        <w:docPartObj>
          <w:docPartGallery w:val="Table of Contents"/>
          <w:docPartUnique/>
        </w:docPartObj>
      </w:sdtPr>
      <w:sdtEndPr>
        <w:rPr>
          <w:b/>
          <w:bCs/>
          <w:noProof/>
          <w:u w:val="none"/>
        </w:rPr>
      </w:sdtEndPr>
      <w:sdtContent>
        <w:p w14:paraId="662B3A2B" w14:textId="344E32B4" w:rsidR="00C65E8C" w:rsidRPr="000A217A" w:rsidRDefault="00C65E8C">
          <w:pPr>
            <w:pStyle w:val="TOCHeading"/>
            <w:rPr>
              <w:rFonts w:ascii="Times New Roman" w:hAnsi="Times New Roman" w:cs="Times New Roman"/>
              <w:b/>
              <w:bCs/>
              <w:color w:val="auto"/>
              <w:sz w:val="24"/>
              <w:szCs w:val="24"/>
              <w:u w:val="single"/>
            </w:rPr>
          </w:pPr>
          <w:r w:rsidRPr="000A217A">
            <w:rPr>
              <w:rFonts w:ascii="Times New Roman" w:hAnsi="Times New Roman" w:cs="Times New Roman"/>
              <w:b/>
              <w:bCs/>
              <w:color w:val="auto"/>
              <w:sz w:val="24"/>
              <w:szCs w:val="24"/>
              <w:u w:val="single"/>
            </w:rPr>
            <w:t>Table of Contents</w:t>
          </w:r>
        </w:p>
        <w:p w14:paraId="6003031A" w14:textId="3759E22B" w:rsidR="000A217A" w:rsidRDefault="00C65E8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1479736" w:history="1">
            <w:r w:rsidR="000A217A" w:rsidRPr="00122A02">
              <w:rPr>
                <w:rStyle w:val="Hyperlink"/>
                <w:rFonts w:ascii="Times New Roman" w:hAnsi="Times New Roman" w:cs="Times New Roman"/>
                <w:b/>
                <w:bCs/>
                <w:noProof/>
              </w:rPr>
              <w:t>Chapter 1.0 Introduction</w:t>
            </w:r>
            <w:r w:rsidR="000A217A">
              <w:rPr>
                <w:noProof/>
                <w:webHidden/>
              </w:rPr>
              <w:tab/>
            </w:r>
            <w:r w:rsidR="000A217A">
              <w:rPr>
                <w:noProof/>
                <w:webHidden/>
              </w:rPr>
              <w:fldChar w:fldCharType="begin"/>
            </w:r>
            <w:r w:rsidR="000A217A">
              <w:rPr>
                <w:noProof/>
                <w:webHidden/>
              </w:rPr>
              <w:instrText xml:space="preserve"> PAGEREF _Toc191479736 \h </w:instrText>
            </w:r>
            <w:r w:rsidR="000A217A">
              <w:rPr>
                <w:noProof/>
                <w:webHidden/>
              </w:rPr>
            </w:r>
            <w:r w:rsidR="000A217A">
              <w:rPr>
                <w:noProof/>
                <w:webHidden/>
              </w:rPr>
              <w:fldChar w:fldCharType="separate"/>
            </w:r>
            <w:r w:rsidR="000A217A">
              <w:rPr>
                <w:noProof/>
                <w:webHidden/>
              </w:rPr>
              <w:t>2</w:t>
            </w:r>
            <w:r w:rsidR="000A217A">
              <w:rPr>
                <w:noProof/>
                <w:webHidden/>
              </w:rPr>
              <w:fldChar w:fldCharType="end"/>
            </w:r>
          </w:hyperlink>
        </w:p>
        <w:p w14:paraId="6E9AF29B" w14:textId="4E17CB3D" w:rsidR="000A217A" w:rsidRDefault="000A217A">
          <w:pPr>
            <w:pStyle w:val="TOC2"/>
            <w:tabs>
              <w:tab w:val="right" w:leader="dot" w:pos="9350"/>
            </w:tabs>
            <w:rPr>
              <w:rFonts w:eastAsiaTheme="minorEastAsia"/>
              <w:noProof/>
            </w:rPr>
          </w:pPr>
          <w:hyperlink w:anchor="_Toc191479737" w:history="1">
            <w:r w:rsidRPr="00122A02">
              <w:rPr>
                <w:rStyle w:val="Hyperlink"/>
                <w:rFonts w:ascii="Times New Roman" w:hAnsi="Times New Roman" w:cs="Times New Roman"/>
                <w:b/>
                <w:bCs/>
                <w:noProof/>
              </w:rPr>
              <w:t>1.2 Strengthening Conceptual Differentiation</w:t>
            </w:r>
            <w:r>
              <w:rPr>
                <w:noProof/>
                <w:webHidden/>
              </w:rPr>
              <w:tab/>
            </w:r>
            <w:r>
              <w:rPr>
                <w:noProof/>
                <w:webHidden/>
              </w:rPr>
              <w:fldChar w:fldCharType="begin"/>
            </w:r>
            <w:r>
              <w:rPr>
                <w:noProof/>
                <w:webHidden/>
              </w:rPr>
              <w:instrText xml:space="preserve"> PAGEREF _Toc191479737 \h </w:instrText>
            </w:r>
            <w:r>
              <w:rPr>
                <w:noProof/>
                <w:webHidden/>
              </w:rPr>
            </w:r>
            <w:r>
              <w:rPr>
                <w:noProof/>
                <w:webHidden/>
              </w:rPr>
              <w:fldChar w:fldCharType="separate"/>
            </w:r>
            <w:r>
              <w:rPr>
                <w:noProof/>
                <w:webHidden/>
              </w:rPr>
              <w:t>5</w:t>
            </w:r>
            <w:r>
              <w:rPr>
                <w:noProof/>
                <w:webHidden/>
              </w:rPr>
              <w:fldChar w:fldCharType="end"/>
            </w:r>
          </w:hyperlink>
        </w:p>
        <w:p w14:paraId="495A0F4E" w14:textId="7C18EE6A" w:rsidR="000A217A" w:rsidRDefault="000A217A">
          <w:pPr>
            <w:pStyle w:val="TOC3"/>
            <w:tabs>
              <w:tab w:val="right" w:leader="dot" w:pos="9350"/>
            </w:tabs>
            <w:rPr>
              <w:rFonts w:eastAsiaTheme="minorEastAsia"/>
              <w:noProof/>
            </w:rPr>
          </w:pPr>
          <w:hyperlink w:anchor="_Toc191479738" w:history="1">
            <w:r w:rsidRPr="00122A02">
              <w:rPr>
                <w:rStyle w:val="Hyperlink"/>
                <w:rFonts w:ascii="Times New Roman" w:hAnsi="Times New Roman" w:cs="Times New Roman"/>
                <w:b/>
                <w:bCs/>
                <w:noProof/>
              </w:rPr>
              <w:t>1.2.1 Integration of Training and Talent Management with Training</w:t>
            </w:r>
            <w:r>
              <w:rPr>
                <w:noProof/>
                <w:webHidden/>
              </w:rPr>
              <w:tab/>
            </w:r>
            <w:r>
              <w:rPr>
                <w:noProof/>
                <w:webHidden/>
              </w:rPr>
              <w:fldChar w:fldCharType="begin"/>
            </w:r>
            <w:r>
              <w:rPr>
                <w:noProof/>
                <w:webHidden/>
              </w:rPr>
              <w:instrText xml:space="preserve"> PAGEREF _Toc191479738 \h </w:instrText>
            </w:r>
            <w:r>
              <w:rPr>
                <w:noProof/>
                <w:webHidden/>
              </w:rPr>
            </w:r>
            <w:r>
              <w:rPr>
                <w:noProof/>
                <w:webHidden/>
              </w:rPr>
              <w:fldChar w:fldCharType="separate"/>
            </w:r>
            <w:r>
              <w:rPr>
                <w:noProof/>
                <w:webHidden/>
              </w:rPr>
              <w:t>6</w:t>
            </w:r>
            <w:r>
              <w:rPr>
                <w:noProof/>
                <w:webHidden/>
              </w:rPr>
              <w:fldChar w:fldCharType="end"/>
            </w:r>
          </w:hyperlink>
        </w:p>
        <w:p w14:paraId="1F0A0BDD" w14:textId="3B0F0670" w:rsidR="000A217A" w:rsidRDefault="000A217A">
          <w:pPr>
            <w:pStyle w:val="TOC3"/>
            <w:tabs>
              <w:tab w:val="right" w:leader="dot" w:pos="9350"/>
            </w:tabs>
            <w:rPr>
              <w:rFonts w:eastAsiaTheme="minorEastAsia"/>
              <w:noProof/>
            </w:rPr>
          </w:pPr>
          <w:hyperlink w:anchor="_Toc191479739" w:history="1">
            <w:r w:rsidRPr="00122A02">
              <w:rPr>
                <w:rStyle w:val="Hyperlink"/>
                <w:rFonts w:ascii="Times New Roman" w:hAnsi="Times New Roman" w:cs="Times New Roman"/>
                <w:b/>
                <w:bCs/>
                <w:noProof/>
              </w:rPr>
              <w:t>1.2.2 Achieving Synergy Through Training and Development</w:t>
            </w:r>
            <w:r>
              <w:rPr>
                <w:noProof/>
                <w:webHidden/>
              </w:rPr>
              <w:tab/>
            </w:r>
            <w:r>
              <w:rPr>
                <w:noProof/>
                <w:webHidden/>
              </w:rPr>
              <w:fldChar w:fldCharType="begin"/>
            </w:r>
            <w:r>
              <w:rPr>
                <w:noProof/>
                <w:webHidden/>
              </w:rPr>
              <w:instrText xml:space="preserve"> PAGEREF _Toc191479739 \h </w:instrText>
            </w:r>
            <w:r>
              <w:rPr>
                <w:noProof/>
                <w:webHidden/>
              </w:rPr>
            </w:r>
            <w:r>
              <w:rPr>
                <w:noProof/>
                <w:webHidden/>
              </w:rPr>
              <w:fldChar w:fldCharType="separate"/>
            </w:r>
            <w:r>
              <w:rPr>
                <w:noProof/>
                <w:webHidden/>
              </w:rPr>
              <w:t>6</w:t>
            </w:r>
            <w:r>
              <w:rPr>
                <w:noProof/>
                <w:webHidden/>
              </w:rPr>
              <w:fldChar w:fldCharType="end"/>
            </w:r>
          </w:hyperlink>
        </w:p>
        <w:p w14:paraId="5F75DFAC" w14:textId="7A6D1033" w:rsidR="000A217A" w:rsidRDefault="000A217A">
          <w:pPr>
            <w:pStyle w:val="TOC1"/>
            <w:tabs>
              <w:tab w:val="right" w:leader="dot" w:pos="9350"/>
            </w:tabs>
            <w:rPr>
              <w:rFonts w:eastAsiaTheme="minorEastAsia"/>
              <w:noProof/>
            </w:rPr>
          </w:pPr>
          <w:hyperlink w:anchor="_Toc191479740" w:history="1">
            <w:r w:rsidRPr="00122A02">
              <w:rPr>
                <w:rStyle w:val="Hyperlink"/>
                <w:rFonts w:ascii="Times New Roman" w:hAnsi="Times New Roman" w:cs="Times New Roman"/>
                <w:b/>
                <w:bCs/>
                <w:noProof/>
              </w:rPr>
              <w:t>Chapter 2.0 Literature Overview and Theoretical Framework</w:t>
            </w:r>
            <w:r>
              <w:rPr>
                <w:noProof/>
                <w:webHidden/>
              </w:rPr>
              <w:tab/>
            </w:r>
            <w:r>
              <w:rPr>
                <w:noProof/>
                <w:webHidden/>
              </w:rPr>
              <w:fldChar w:fldCharType="begin"/>
            </w:r>
            <w:r>
              <w:rPr>
                <w:noProof/>
                <w:webHidden/>
              </w:rPr>
              <w:instrText xml:space="preserve"> PAGEREF _Toc191479740 \h </w:instrText>
            </w:r>
            <w:r>
              <w:rPr>
                <w:noProof/>
                <w:webHidden/>
              </w:rPr>
            </w:r>
            <w:r>
              <w:rPr>
                <w:noProof/>
                <w:webHidden/>
              </w:rPr>
              <w:fldChar w:fldCharType="separate"/>
            </w:r>
            <w:r>
              <w:rPr>
                <w:noProof/>
                <w:webHidden/>
              </w:rPr>
              <w:t>7</w:t>
            </w:r>
            <w:r>
              <w:rPr>
                <w:noProof/>
                <w:webHidden/>
              </w:rPr>
              <w:fldChar w:fldCharType="end"/>
            </w:r>
          </w:hyperlink>
        </w:p>
        <w:p w14:paraId="4812A0C7" w14:textId="43D7D51B" w:rsidR="000A217A" w:rsidRDefault="000A217A">
          <w:pPr>
            <w:pStyle w:val="TOC1"/>
            <w:tabs>
              <w:tab w:val="right" w:leader="dot" w:pos="9350"/>
            </w:tabs>
            <w:rPr>
              <w:rFonts w:eastAsiaTheme="minorEastAsia"/>
              <w:noProof/>
            </w:rPr>
          </w:pPr>
          <w:hyperlink w:anchor="_Toc191479741" w:history="1">
            <w:r w:rsidRPr="00122A02">
              <w:rPr>
                <w:rStyle w:val="Hyperlink"/>
                <w:rFonts w:ascii="Times New Roman" w:hAnsi="Times New Roman" w:cs="Times New Roman"/>
                <w:b/>
                <w:bCs/>
                <w:noProof/>
              </w:rPr>
              <w:t>Chapter 3.0 Training Needs Analysis</w:t>
            </w:r>
            <w:r>
              <w:rPr>
                <w:noProof/>
                <w:webHidden/>
              </w:rPr>
              <w:tab/>
            </w:r>
            <w:r>
              <w:rPr>
                <w:noProof/>
                <w:webHidden/>
              </w:rPr>
              <w:fldChar w:fldCharType="begin"/>
            </w:r>
            <w:r>
              <w:rPr>
                <w:noProof/>
                <w:webHidden/>
              </w:rPr>
              <w:instrText xml:space="preserve"> PAGEREF _Toc191479741 \h </w:instrText>
            </w:r>
            <w:r>
              <w:rPr>
                <w:noProof/>
                <w:webHidden/>
              </w:rPr>
            </w:r>
            <w:r>
              <w:rPr>
                <w:noProof/>
                <w:webHidden/>
              </w:rPr>
              <w:fldChar w:fldCharType="separate"/>
            </w:r>
            <w:r>
              <w:rPr>
                <w:noProof/>
                <w:webHidden/>
              </w:rPr>
              <w:t>10</w:t>
            </w:r>
            <w:r>
              <w:rPr>
                <w:noProof/>
                <w:webHidden/>
              </w:rPr>
              <w:fldChar w:fldCharType="end"/>
            </w:r>
          </w:hyperlink>
        </w:p>
        <w:p w14:paraId="0DAEBD3A" w14:textId="05F4A38D" w:rsidR="000A217A" w:rsidRDefault="000A217A">
          <w:pPr>
            <w:pStyle w:val="TOC2"/>
            <w:tabs>
              <w:tab w:val="right" w:leader="dot" w:pos="9350"/>
            </w:tabs>
            <w:rPr>
              <w:rFonts w:eastAsiaTheme="minorEastAsia"/>
              <w:noProof/>
            </w:rPr>
          </w:pPr>
          <w:hyperlink w:anchor="_Toc191479742" w:history="1">
            <w:r w:rsidRPr="00122A02">
              <w:rPr>
                <w:rStyle w:val="Hyperlink"/>
                <w:rFonts w:ascii="Times New Roman" w:hAnsi="Times New Roman" w:cs="Times New Roman"/>
                <w:b/>
                <w:bCs/>
                <w:noProof/>
              </w:rPr>
              <w:t>3.1 Techniques of Training Needs Analysis</w:t>
            </w:r>
            <w:r>
              <w:rPr>
                <w:noProof/>
                <w:webHidden/>
              </w:rPr>
              <w:tab/>
            </w:r>
            <w:r>
              <w:rPr>
                <w:noProof/>
                <w:webHidden/>
              </w:rPr>
              <w:fldChar w:fldCharType="begin"/>
            </w:r>
            <w:r>
              <w:rPr>
                <w:noProof/>
                <w:webHidden/>
              </w:rPr>
              <w:instrText xml:space="preserve"> PAGEREF _Toc191479742 \h </w:instrText>
            </w:r>
            <w:r>
              <w:rPr>
                <w:noProof/>
                <w:webHidden/>
              </w:rPr>
            </w:r>
            <w:r>
              <w:rPr>
                <w:noProof/>
                <w:webHidden/>
              </w:rPr>
              <w:fldChar w:fldCharType="separate"/>
            </w:r>
            <w:r>
              <w:rPr>
                <w:noProof/>
                <w:webHidden/>
              </w:rPr>
              <w:t>11</w:t>
            </w:r>
            <w:r>
              <w:rPr>
                <w:noProof/>
                <w:webHidden/>
              </w:rPr>
              <w:fldChar w:fldCharType="end"/>
            </w:r>
          </w:hyperlink>
        </w:p>
        <w:p w14:paraId="039DFFC3" w14:textId="0B9811FB" w:rsidR="000A217A" w:rsidRDefault="000A217A">
          <w:pPr>
            <w:pStyle w:val="TOC2"/>
            <w:tabs>
              <w:tab w:val="right" w:leader="dot" w:pos="9350"/>
            </w:tabs>
            <w:rPr>
              <w:rFonts w:eastAsiaTheme="minorEastAsia"/>
              <w:noProof/>
            </w:rPr>
          </w:pPr>
          <w:hyperlink w:anchor="_Toc191479743" w:history="1">
            <w:r w:rsidRPr="00122A02">
              <w:rPr>
                <w:rStyle w:val="Hyperlink"/>
                <w:rFonts w:ascii="Times New Roman" w:hAnsi="Times New Roman" w:cs="Times New Roman"/>
                <w:b/>
                <w:bCs/>
                <w:noProof/>
              </w:rPr>
              <w:t>3.2 The Strategic Role of Training Needs Analysis in Workforce Development</w:t>
            </w:r>
            <w:r>
              <w:rPr>
                <w:noProof/>
                <w:webHidden/>
              </w:rPr>
              <w:tab/>
            </w:r>
            <w:r>
              <w:rPr>
                <w:noProof/>
                <w:webHidden/>
              </w:rPr>
              <w:fldChar w:fldCharType="begin"/>
            </w:r>
            <w:r>
              <w:rPr>
                <w:noProof/>
                <w:webHidden/>
              </w:rPr>
              <w:instrText xml:space="preserve"> PAGEREF _Toc191479743 \h </w:instrText>
            </w:r>
            <w:r>
              <w:rPr>
                <w:noProof/>
                <w:webHidden/>
              </w:rPr>
            </w:r>
            <w:r>
              <w:rPr>
                <w:noProof/>
                <w:webHidden/>
              </w:rPr>
              <w:fldChar w:fldCharType="separate"/>
            </w:r>
            <w:r>
              <w:rPr>
                <w:noProof/>
                <w:webHidden/>
              </w:rPr>
              <w:t>11</w:t>
            </w:r>
            <w:r>
              <w:rPr>
                <w:noProof/>
                <w:webHidden/>
              </w:rPr>
              <w:fldChar w:fldCharType="end"/>
            </w:r>
          </w:hyperlink>
        </w:p>
        <w:p w14:paraId="5F699D53" w14:textId="68E78F55" w:rsidR="000A217A" w:rsidRDefault="000A217A">
          <w:pPr>
            <w:pStyle w:val="TOC2"/>
            <w:tabs>
              <w:tab w:val="right" w:leader="dot" w:pos="9350"/>
            </w:tabs>
            <w:rPr>
              <w:rFonts w:eastAsiaTheme="minorEastAsia"/>
              <w:noProof/>
            </w:rPr>
          </w:pPr>
          <w:hyperlink w:anchor="_Toc191479744" w:history="1">
            <w:r w:rsidRPr="00122A02">
              <w:rPr>
                <w:rStyle w:val="Hyperlink"/>
                <w:rFonts w:ascii="Times New Roman" w:hAnsi="Times New Roman" w:cs="Times New Roman"/>
                <w:b/>
                <w:bCs/>
                <w:noProof/>
              </w:rPr>
              <w:t>3.3 Maximizing ROI in Training Through Training Needs Analysis</w:t>
            </w:r>
            <w:r>
              <w:rPr>
                <w:noProof/>
                <w:webHidden/>
              </w:rPr>
              <w:tab/>
            </w:r>
            <w:r>
              <w:rPr>
                <w:noProof/>
                <w:webHidden/>
              </w:rPr>
              <w:fldChar w:fldCharType="begin"/>
            </w:r>
            <w:r>
              <w:rPr>
                <w:noProof/>
                <w:webHidden/>
              </w:rPr>
              <w:instrText xml:space="preserve"> PAGEREF _Toc191479744 \h </w:instrText>
            </w:r>
            <w:r>
              <w:rPr>
                <w:noProof/>
                <w:webHidden/>
              </w:rPr>
            </w:r>
            <w:r>
              <w:rPr>
                <w:noProof/>
                <w:webHidden/>
              </w:rPr>
              <w:fldChar w:fldCharType="separate"/>
            </w:r>
            <w:r>
              <w:rPr>
                <w:noProof/>
                <w:webHidden/>
              </w:rPr>
              <w:t>12</w:t>
            </w:r>
            <w:r>
              <w:rPr>
                <w:noProof/>
                <w:webHidden/>
              </w:rPr>
              <w:fldChar w:fldCharType="end"/>
            </w:r>
          </w:hyperlink>
        </w:p>
        <w:p w14:paraId="71C56FE9" w14:textId="60EBC46D" w:rsidR="000A217A" w:rsidRDefault="000A217A">
          <w:pPr>
            <w:pStyle w:val="TOC1"/>
            <w:tabs>
              <w:tab w:val="right" w:leader="dot" w:pos="9350"/>
            </w:tabs>
            <w:rPr>
              <w:rFonts w:eastAsiaTheme="minorEastAsia"/>
              <w:noProof/>
            </w:rPr>
          </w:pPr>
          <w:hyperlink w:anchor="_Toc191479745" w:history="1">
            <w:r w:rsidRPr="00122A02">
              <w:rPr>
                <w:rStyle w:val="Hyperlink"/>
                <w:rFonts w:ascii="Times New Roman" w:hAnsi="Times New Roman" w:cs="Times New Roman"/>
                <w:b/>
                <w:bCs/>
                <w:noProof/>
              </w:rPr>
              <w:t>Chapter 4.0 Method of Training Delivery</w:t>
            </w:r>
            <w:r>
              <w:rPr>
                <w:noProof/>
                <w:webHidden/>
              </w:rPr>
              <w:tab/>
            </w:r>
            <w:r>
              <w:rPr>
                <w:noProof/>
                <w:webHidden/>
              </w:rPr>
              <w:fldChar w:fldCharType="begin"/>
            </w:r>
            <w:r>
              <w:rPr>
                <w:noProof/>
                <w:webHidden/>
              </w:rPr>
              <w:instrText xml:space="preserve"> PAGEREF _Toc191479745 \h </w:instrText>
            </w:r>
            <w:r>
              <w:rPr>
                <w:noProof/>
                <w:webHidden/>
              </w:rPr>
            </w:r>
            <w:r>
              <w:rPr>
                <w:noProof/>
                <w:webHidden/>
              </w:rPr>
              <w:fldChar w:fldCharType="separate"/>
            </w:r>
            <w:r>
              <w:rPr>
                <w:noProof/>
                <w:webHidden/>
              </w:rPr>
              <w:t>12</w:t>
            </w:r>
            <w:r>
              <w:rPr>
                <w:noProof/>
                <w:webHidden/>
              </w:rPr>
              <w:fldChar w:fldCharType="end"/>
            </w:r>
          </w:hyperlink>
        </w:p>
        <w:p w14:paraId="3E633A07" w14:textId="4C68D478" w:rsidR="000A217A" w:rsidRDefault="000A217A">
          <w:pPr>
            <w:pStyle w:val="TOC2"/>
            <w:tabs>
              <w:tab w:val="right" w:leader="dot" w:pos="9350"/>
            </w:tabs>
            <w:rPr>
              <w:rFonts w:eastAsiaTheme="minorEastAsia"/>
              <w:noProof/>
            </w:rPr>
          </w:pPr>
          <w:hyperlink w:anchor="_Toc191479746" w:history="1">
            <w:r w:rsidRPr="00122A02">
              <w:rPr>
                <w:rStyle w:val="Hyperlink"/>
                <w:rFonts w:ascii="Times New Roman" w:hAnsi="Times New Roman" w:cs="Times New Roman"/>
                <w:b/>
                <w:bCs/>
                <w:noProof/>
              </w:rPr>
              <w:t>4.1 On-the-Job Training</w:t>
            </w:r>
            <w:r>
              <w:rPr>
                <w:noProof/>
                <w:webHidden/>
              </w:rPr>
              <w:tab/>
            </w:r>
            <w:r>
              <w:rPr>
                <w:noProof/>
                <w:webHidden/>
              </w:rPr>
              <w:fldChar w:fldCharType="begin"/>
            </w:r>
            <w:r>
              <w:rPr>
                <w:noProof/>
                <w:webHidden/>
              </w:rPr>
              <w:instrText xml:space="preserve"> PAGEREF _Toc191479746 \h </w:instrText>
            </w:r>
            <w:r>
              <w:rPr>
                <w:noProof/>
                <w:webHidden/>
              </w:rPr>
            </w:r>
            <w:r>
              <w:rPr>
                <w:noProof/>
                <w:webHidden/>
              </w:rPr>
              <w:fldChar w:fldCharType="separate"/>
            </w:r>
            <w:r>
              <w:rPr>
                <w:noProof/>
                <w:webHidden/>
              </w:rPr>
              <w:t>13</w:t>
            </w:r>
            <w:r>
              <w:rPr>
                <w:noProof/>
                <w:webHidden/>
              </w:rPr>
              <w:fldChar w:fldCharType="end"/>
            </w:r>
          </w:hyperlink>
        </w:p>
        <w:p w14:paraId="7FB5E619" w14:textId="3C37B254" w:rsidR="000A217A" w:rsidRDefault="000A217A">
          <w:pPr>
            <w:pStyle w:val="TOC2"/>
            <w:tabs>
              <w:tab w:val="right" w:leader="dot" w:pos="9350"/>
            </w:tabs>
            <w:rPr>
              <w:rFonts w:eastAsiaTheme="minorEastAsia"/>
              <w:noProof/>
            </w:rPr>
          </w:pPr>
          <w:hyperlink w:anchor="_Toc191479747" w:history="1">
            <w:r w:rsidRPr="00122A02">
              <w:rPr>
                <w:rStyle w:val="Hyperlink"/>
                <w:rFonts w:ascii="Times New Roman" w:hAnsi="Times New Roman" w:cs="Times New Roman"/>
                <w:b/>
                <w:bCs/>
                <w:noProof/>
              </w:rPr>
              <w:t>4.2 E-Learning</w:t>
            </w:r>
            <w:r>
              <w:rPr>
                <w:noProof/>
                <w:webHidden/>
              </w:rPr>
              <w:tab/>
            </w:r>
            <w:r>
              <w:rPr>
                <w:noProof/>
                <w:webHidden/>
              </w:rPr>
              <w:fldChar w:fldCharType="begin"/>
            </w:r>
            <w:r>
              <w:rPr>
                <w:noProof/>
                <w:webHidden/>
              </w:rPr>
              <w:instrText xml:space="preserve"> PAGEREF _Toc191479747 \h </w:instrText>
            </w:r>
            <w:r>
              <w:rPr>
                <w:noProof/>
                <w:webHidden/>
              </w:rPr>
            </w:r>
            <w:r>
              <w:rPr>
                <w:noProof/>
                <w:webHidden/>
              </w:rPr>
              <w:fldChar w:fldCharType="separate"/>
            </w:r>
            <w:r>
              <w:rPr>
                <w:noProof/>
                <w:webHidden/>
              </w:rPr>
              <w:t>13</w:t>
            </w:r>
            <w:r>
              <w:rPr>
                <w:noProof/>
                <w:webHidden/>
              </w:rPr>
              <w:fldChar w:fldCharType="end"/>
            </w:r>
          </w:hyperlink>
        </w:p>
        <w:p w14:paraId="004938D5" w14:textId="55F9BB47" w:rsidR="000A217A" w:rsidRDefault="000A217A">
          <w:pPr>
            <w:pStyle w:val="TOC2"/>
            <w:tabs>
              <w:tab w:val="right" w:leader="dot" w:pos="9350"/>
            </w:tabs>
            <w:rPr>
              <w:rFonts w:eastAsiaTheme="minorEastAsia"/>
              <w:noProof/>
            </w:rPr>
          </w:pPr>
          <w:hyperlink w:anchor="_Toc191479748" w:history="1">
            <w:r w:rsidRPr="00122A02">
              <w:rPr>
                <w:rStyle w:val="Hyperlink"/>
                <w:rFonts w:ascii="Times New Roman" w:hAnsi="Times New Roman" w:cs="Times New Roman"/>
                <w:b/>
                <w:bCs/>
                <w:noProof/>
              </w:rPr>
              <w:t>4.3 Blended Learning</w:t>
            </w:r>
            <w:r>
              <w:rPr>
                <w:noProof/>
                <w:webHidden/>
              </w:rPr>
              <w:tab/>
            </w:r>
            <w:r>
              <w:rPr>
                <w:noProof/>
                <w:webHidden/>
              </w:rPr>
              <w:fldChar w:fldCharType="begin"/>
            </w:r>
            <w:r>
              <w:rPr>
                <w:noProof/>
                <w:webHidden/>
              </w:rPr>
              <w:instrText xml:space="preserve"> PAGEREF _Toc191479748 \h </w:instrText>
            </w:r>
            <w:r>
              <w:rPr>
                <w:noProof/>
                <w:webHidden/>
              </w:rPr>
            </w:r>
            <w:r>
              <w:rPr>
                <w:noProof/>
                <w:webHidden/>
              </w:rPr>
              <w:fldChar w:fldCharType="separate"/>
            </w:r>
            <w:r>
              <w:rPr>
                <w:noProof/>
                <w:webHidden/>
              </w:rPr>
              <w:t>14</w:t>
            </w:r>
            <w:r>
              <w:rPr>
                <w:noProof/>
                <w:webHidden/>
              </w:rPr>
              <w:fldChar w:fldCharType="end"/>
            </w:r>
          </w:hyperlink>
        </w:p>
        <w:p w14:paraId="1415FEA6" w14:textId="0AAAAE93" w:rsidR="000A217A" w:rsidRDefault="000A217A">
          <w:pPr>
            <w:pStyle w:val="TOC2"/>
            <w:tabs>
              <w:tab w:val="right" w:leader="dot" w:pos="9350"/>
            </w:tabs>
            <w:rPr>
              <w:rFonts w:eastAsiaTheme="minorEastAsia"/>
              <w:noProof/>
            </w:rPr>
          </w:pPr>
          <w:hyperlink w:anchor="_Toc191479749" w:history="1">
            <w:r w:rsidRPr="00122A02">
              <w:rPr>
                <w:rStyle w:val="Hyperlink"/>
                <w:rFonts w:ascii="Times New Roman" w:hAnsi="Times New Roman" w:cs="Times New Roman"/>
                <w:b/>
                <w:bCs/>
                <w:noProof/>
              </w:rPr>
              <w:t>4.4 Comparative Analysis of Training Methodologies</w:t>
            </w:r>
            <w:r>
              <w:rPr>
                <w:noProof/>
                <w:webHidden/>
              </w:rPr>
              <w:tab/>
            </w:r>
            <w:r>
              <w:rPr>
                <w:noProof/>
                <w:webHidden/>
              </w:rPr>
              <w:fldChar w:fldCharType="begin"/>
            </w:r>
            <w:r>
              <w:rPr>
                <w:noProof/>
                <w:webHidden/>
              </w:rPr>
              <w:instrText xml:space="preserve"> PAGEREF _Toc191479749 \h </w:instrText>
            </w:r>
            <w:r>
              <w:rPr>
                <w:noProof/>
                <w:webHidden/>
              </w:rPr>
            </w:r>
            <w:r>
              <w:rPr>
                <w:noProof/>
                <w:webHidden/>
              </w:rPr>
              <w:fldChar w:fldCharType="separate"/>
            </w:r>
            <w:r>
              <w:rPr>
                <w:noProof/>
                <w:webHidden/>
              </w:rPr>
              <w:t>14</w:t>
            </w:r>
            <w:r>
              <w:rPr>
                <w:noProof/>
                <w:webHidden/>
              </w:rPr>
              <w:fldChar w:fldCharType="end"/>
            </w:r>
          </w:hyperlink>
        </w:p>
        <w:p w14:paraId="2AD6F3C9" w14:textId="3995DBFD" w:rsidR="000A217A" w:rsidRDefault="000A217A">
          <w:pPr>
            <w:pStyle w:val="TOC2"/>
            <w:tabs>
              <w:tab w:val="right" w:leader="dot" w:pos="9350"/>
            </w:tabs>
            <w:rPr>
              <w:rFonts w:eastAsiaTheme="minorEastAsia"/>
              <w:noProof/>
            </w:rPr>
          </w:pPr>
          <w:hyperlink w:anchor="_Toc191479750" w:history="1">
            <w:r w:rsidRPr="00122A02">
              <w:rPr>
                <w:rStyle w:val="Hyperlink"/>
                <w:rFonts w:ascii="Times New Roman" w:hAnsi="Times New Roman" w:cs="Times New Roman"/>
                <w:b/>
                <w:bCs/>
                <w:noProof/>
              </w:rPr>
              <w:t>4.5 Strategic application of Training Methods</w:t>
            </w:r>
            <w:r>
              <w:rPr>
                <w:noProof/>
                <w:webHidden/>
              </w:rPr>
              <w:tab/>
            </w:r>
            <w:r>
              <w:rPr>
                <w:noProof/>
                <w:webHidden/>
              </w:rPr>
              <w:fldChar w:fldCharType="begin"/>
            </w:r>
            <w:r>
              <w:rPr>
                <w:noProof/>
                <w:webHidden/>
              </w:rPr>
              <w:instrText xml:space="preserve"> PAGEREF _Toc191479750 \h </w:instrText>
            </w:r>
            <w:r>
              <w:rPr>
                <w:noProof/>
                <w:webHidden/>
              </w:rPr>
            </w:r>
            <w:r>
              <w:rPr>
                <w:noProof/>
                <w:webHidden/>
              </w:rPr>
              <w:fldChar w:fldCharType="separate"/>
            </w:r>
            <w:r>
              <w:rPr>
                <w:noProof/>
                <w:webHidden/>
              </w:rPr>
              <w:t>15</w:t>
            </w:r>
            <w:r>
              <w:rPr>
                <w:noProof/>
                <w:webHidden/>
              </w:rPr>
              <w:fldChar w:fldCharType="end"/>
            </w:r>
          </w:hyperlink>
        </w:p>
        <w:p w14:paraId="135320D3" w14:textId="2BB87FD7" w:rsidR="000A217A" w:rsidRDefault="000A217A">
          <w:pPr>
            <w:pStyle w:val="TOC2"/>
            <w:tabs>
              <w:tab w:val="right" w:leader="dot" w:pos="9350"/>
            </w:tabs>
            <w:rPr>
              <w:rFonts w:eastAsiaTheme="minorEastAsia"/>
              <w:noProof/>
            </w:rPr>
          </w:pPr>
          <w:hyperlink w:anchor="_Toc191479751" w:history="1">
            <w:r w:rsidRPr="00122A02">
              <w:rPr>
                <w:rStyle w:val="Hyperlink"/>
                <w:rFonts w:ascii="Times New Roman" w:hAnsi="Times New Roman" w:cs="Times New Roman"/>
                <w:b/>
                <w:bCs/>
                <w:noProof/>
              </w:rPr>
              <w:t>4.6 Evaluation of the Effectiveness of Training</w:t>
            </w:r>
            <w:r>
              <w:rPr>
                <w:noProof/>
                <w:webHidden/>
              </w:rPr>
              <w:tab/>
            </w:r>
            <w:r>
              <w:rPr>
                <w:noProof/>
                <w:webHidden/>
              </w:rPr>
              <w:fldChar w:fldCharType="begin"/>
            </w:r>
            <w:r>
              <w:rPr>
                <w:noProof/>
                <w:webHidden/>
              </w:rPr>
              <w:instrText xml:space="preserve"> PAGEREF _Toc191479751 \h </w:instrText>
            </w:r>
            <w:r>
              <w:rPr>
                <w:noProof/>
                <w:webHidden/>
              </w:rPr>
            </w:r>
            <w:r>
              <w:rPr>
                <w:noProof/>
                <w:webHidden/>
              </w:rPr>
              <w:fldChar w:fldCharType="separate"/>
            </w:r>
            <w:r>
              <w:rPr>
                <w:noProof/>
                <w:webHidden/>
              </w:rPr>
              <w:t>16</w:t>
            </w:r>
            <w:r>
              <w:rPr>
                <w:noProof/>
                <w:webHidden/>
              </w:rPr>
              <w:fldChar w:fldCharType="end"/>
            </w:r>
          </w:hyperlink>
        </w:p>
        <w:p w14:paraId="771EEA2F" w14:textId="044096EC" w:rsidR="000A217A" w:rsidRDefault="000A217A">
          <w:pPr>
            <w:pStyle w:val="TOC3"/>
            <w:tabs>
              <w:tab w:val="right" w:leader="dot" w:pos="9350"/>
            </w:tabs>
            <w:rPr>
              <w:rFonts w:eastAsiaTheme="minorEastAsia"/>
              <w:noProof/>
            </w:rPr>
          </w:pPr>
          <w:hyperlink w:anchor="_Toc191479752" w:history="1">
            <w:r w:rsidRPr="00122A02">
              <w:rPr>
                <w:rStyle w:val="Hyperlink"/>
                <w:rFonts w:ascii="Times New Roman" w:hAnsi="Times New Roman" w:cs="Times New Roman"/>
                <w:b/>
                <w:bCs/>
                <w:noProof/>
              </w:rPr>
              <w:t>4.6.1 Importance of Training Evaluation</w:t>
            </w:r>
            <w:r>
              <w:rPr>
                <w:noProof/>
                <w:webHidden/>
              </w:rPr>
              <w:tab/>
            </w:r>
            <w:r>
              <w:rPr>
                <w:noProof/>
                <w:webHidden/>
              </w:rPr>
              <w:fldChar w:fldCharType="begin"/>
            </w:r>
            <w:r>
              <w:rPr>
                <w:noProof/>
                <w:webHidden/>
              </w:rPr>
              <w:instrText xml:space="preserve"> PAGEREF _Toc191479752 \h </w:instrText>
            </w:r>
            <w:r>
              <w:rPr>
                <w:noProof/>
                <w:webHidden/>
              </w:rPr>
            </w:r>
            <w:r>
              <w:rPr>
                <w:noProof/>
                <w:webHidden/>
              </w:rPr>
              <w:fldChar w:fldCharType="separate"/>
            </w:r>
            <w:r>
              <w:rPr>
                <w:noProof/>
                <w:webHidden/>
              </w:rPr>
              <w:t>17</w:t>
            </w:r>
            <w:r>
              <w:rPr>
                <w:noProof/>
                <w:webHidden/>
              </w:rPr>
              <w:fldChar w:fldCharType="end"/>
            </w:r>
          </w:hyperlink>
        </w:p>
        <w:p w14:paraId="780AFB5E" w14:textId="0DE91D76" w:rsidR="000A217A" w:rsidRDefault="000A217A">
          <w:pPr>
            <w:pStyle w:val="TOC3"/>
            <w:tabs>
              <w:tab w:val="right" w:leader="dot" w:pos="9350"/>
            </w:tabs>
            <w:rPr>
              <w:rFonts w:eastAsiaTheme="minorEastAsia"/>
              <w:noProof/>
            </w:rPr>
          </w:pPr>
          <w:hyperlink w:anchor="_Toc191479753" w:history="1">
            <w:r w:rsidRPr="00122A02">
              <w:rPr>
                <w:rStyle w:val="Hyperlink"/>
                <w:rFonts w:ascii="Times New Roman" w:hAnsi="Times New Roman" w:cs="Times New Roman"/>
                <w:b/>
                <w:bCs/>
                <w:noProof/>
              </w:rPr>
              <w:t>4.6.2 Expanding Theoretical Perspectives on Training Evaluation</w:t>
            </w:r>
            <w:r>
              <w:rPr>
                <w:noProof/>
                <w:webHidden/>
              </w:rPr>
              <w:tab/>
            </w:r>
            <w:r>
              <w:rPr>
                <w:noProof/>
                <w:webHidden/>
              </w:rPr>
              <w:fldChar w:fldCharType="begin"/>
            </w:r>
            <w:r>
              <w:rPr>
                <w:noProof/>
                <w:webHidden/>
              </w:rPr>
              <w:instrText xml:space="preserve"> PAGEREF _Toc191479753 \h </w:instrText>
            </w:r>
            <w:r>
              <w:rPr>
                <w:noProof/>
                <w:webHidden/>
              </w:rPr>
            </w:r>
            <w:r>
              <w:rPr>
                <w:noProof/>
                <w:webHidden/>
              </w:rPr>
              <w:fldChar w:fldCharType="separate"/>
            </w:r>
            <w:r>
              <w:rPr>
                <w:noProof/>
                <w:webHidden/>
              </w:rPr>
              <w:t>17</w:t>
            </w:r>
            <w:r>
              <w:rPr>
                <w:noProof/>
                <w:webHidden/>
              </w:rPr>
              <w:fldChar w:fldCharType="end"/>
            </w:r>
          </w:hyperlink>
        </w:p>
        <w:p w14:paraId="585A2D5F" w14:textId="4ED43DDB" w:rsidR="000A217A" w:rsidRDefault="000A217A">
          <w:pPr>
            <w:pStyle w:val="TOC3"/>
            <w:tabs>
              <w:tab w:val="right" w:leader="dot" w:pos="9350"/>
            </w:tabs>
            <w:rPr>
              <w:rFonts w:eastAsiaTheme="minorEastAsia"/>
              <w:noProof/>
            </w:rPr>
          </w:pPr>
          <w:hyperlink w:anchor="_Toc191479754" w:history="1">
            <w:r w:rsidRPr="00122A02">
              <w:rPr>
                <w:rStyle w:val="Hyperlink"/>
                <w:rFonts w:ascii="Times New Roman" w:hAnsi="Times New Roman" w:cs="Times New Roman"/>
                <w:b/>
                <w:bCs/>
                <w:noProof/>
              </w:rPr>
              <w:t>4.6.3 Strategic Implications for Organizations</w:t>
            </w:r>
            <w:r>
              <w:rPr>
                <w:noProof/>
                <w:webHidden/>
              </w:rPr>
              <w:tab/>
            </w:r>
            <w:r>
              <w:rPr>
                <w:noProof/>
                <w:webHidden/>
              </w:rPr>
              <w:fldChar w:fldCharType="begin"/>
            </w:r>
            <w:r>
              <w:rPr>
                <w:noProof/>
                <w:webHidden/>
              </w:rPr>
              <w:instrText xml:space="preserve"> PAGEREF _Toc191479754 \h </w:instrText>
            </w:r>
            <w:r>
              <w:rPr>
                <w:noProof/>
                <w:webHidden/>
              </w:rPr>
            </w:r>
            <w:r>
              <w:rPr>
                <w:noProof/>
                <w:webHidden/>
              </w:rPr>
              <w:fldChar w:fldCharType="separate"/>
            </w:r>
            <w:r>
              <w:rPr>
                <w:noProof/>
                <w:webHidden/>
              </w:rPr>
              <w:t>18</w:t>
            </w:r>
            <w:r>
              <w:rPr>
                <w:noProof/>
                <w:webHidden/>
              </w:rPr>
              <w:fldChar w:fldCharType="end"/>
            </w:r>
          </w:hyperlink>
        </w:p>
        <w:p w14:paraId="168B88D4" w14:textId="7BAEFE5D" w:rsidR="000A217A" w:rsidRDefault="000A217A">
          <w:pPr>
            <w:pStyle w:val="TOC1"/>
            <w:tabs>
              <w:tab w:val="right" w:leader="dot" w:pos="9350"/>
            </w:tabs>
            <w:rPr>
              <w:rFonts w:eastAsiaTheme="minorEastAsia"/>
              <w:noProof/>
            </w:rPr>
          </w:pPr>
          <w:hyperlink w:anchor="_Toc191479755" w:history="1">
            <w:r w:rsidRPr="00122A02">
              <w:rPr>
                <w:rStyle w:val="Hyperlink"/>
                <w:rFonts w:ascii="Times New Roman" w:hAnsi="Times New Roman" w:cs="Times New Roman"/>
                <w:b/>
                <w:bCs/>
                <w:noProof/>
              </w:rPr>
              <w:t>Chapter 5.0 Technology Enabled Training and Development</w:t>
            </w:r>
            <w:r>
              <w:rPr>
                <w:noProof/>
                <w:webHidden/>
              </w:rPr>
              <w:tab/>
            </w:r>
            <w:r>
              <w:rPr>
                <w:noProof/>
                <w:webHidden/>
              </w:rPr>
              <w:fldChar w:fldCharType="begin"/>
            </w:r>
            <w:r>
              <w:rPr>
                <w:noProof/>
                <w:webHidden/>
              </w:rPr>
              <w:instrText xml:space="preserve"> PAGEREF _Toc191479755 \h </w:instrText>
            </w:r>
            <w:r>
              <w:rPr>
                <w:noProof/>
                <w:webHidden/>
              </w:rPr>
            </w:r>
            <w:r>
              <w:rPr>
                <w:noProof/>
                <w:webHidden/>
              </w:rPr>
              <w:fldChar w:fldCharType="separate"/>
            </w:r>
            <w:r>
              <w:rPr>
                <w:noProof/>
                <w:webHidden/>
              </w:rPr>
              <w:t>19</w:t>
            </w:r>
            <w:r>
              <w:rPr>
                <w:noProof/>
                <w:webHidden/>
              </w:rPr>
              <w:fldChar w:fldCharType="end"/>
            </w:r>
          </w:hyperlink>
        </w:p>
        <w:p w14:paraId="020CF567" w14:textId="2BED393F" w:rsidR="000A217A" w:rsidRDefault="000A217A">
          <w:pPr>
            <w:pStyle w:val="TOC2"/>
            <w:tabs>
              <w:tab w:val="right" w:leader="dot" w:pos="9350"/>
            </w:tabs>
            <w:rPr>
              <w:rFonts w:eastAsiaTheme="minorEastAsia"/>
              <w:noProof/>
            </w:rPr>
          </w:pPr>
          <w:hyperlink w:anchor="_Toc191479756" w:history="1">
            <w:r w:rsidRPr="00122A02">
              <w:rPr>
                <w:rStyle w:val="Hyperlink"/>
                <w:rFonts w:ascii="Times New Roman" w:hAnsi="Times New Roman" w:cs="Times New Roman"/>
                <w:b/>
                <w:bCs/>
                <w:noProof/>
              </w:rPr>
              <w:t>5.1 LMS and e-Learning Platforms</w:t>
            </w:r>
            <w:r>
              <w:rPr>
                <w:noProof/>
                <w:webHidden/>
              </w:rPr>
              <w:tab/>
            </w:r>
            <w:r>
              <w:rPr>
                <w:noProof/>
                <w:webHidden/>
              </w:rPr>
              <w:fldChar w:fldCharType="begin"/>
            </w:r>
            <w:r>
              <w:rPr>
                <w:noProof/>
                <w:webHidden/>
              </w:rPr>
              <w:instrText xml:space="preserve"> PAGEREF _Toc191479756 \h </w:instrText>
            </w:r>
            <w:r>
              <w:rPr>
                <w:noProof/>
                <w:webHidden/>
              </w:rPr>
            </w:r>
            <w:r>
              <w:rPr>
                <w:noProof/>
                <w:webHidden/>
              </w:rPr>
              <w:fldChar w:fldCharType="separate"/>
            </w:r>
            <w:r>
              <w:rPr>
                <w:noProof/>
                <w:webHidden/>
              </w:rPr>
              <w:t>20</w:t>
            </w:r>
            <w:r>
              <w:rPr>
                <w:noProof/>
                <w:webHidden/>
              </w:rPr>
              <w:fldChar w:fldCharType="end"/>
            </w:r>
          </w:hyperlink>
        </w:p>
        <w:p w14:paraId="462F0F5D" w14:textId="6C30CAD1" w:rsidR="000A217A" w:rsidRDefault="000A217A">
          <w:pPr>
            <w:pStyle w:val="TOC2"/>
            <w:tabs>
              <w:tab w:val="right" w:leader="dot" w:pos="9350"/>
            </w:tabs>
            <w:rPr>
              <w:rFonts w:eastAsiaTheme="minorEastAsia"/>
              <w:noProof/>
            </w:rPr>
          </w:pPr>
          <w:hyperlink w:anchor="_Toc191479757" w:history="1">
            <w:r w:rsidRPr="00122A02">
              <w:rPr>
                <w:rStyle w:val="Hyperlink"/>
                <w:rFonts w:ascii="Times New Roman" w:hAnsi="Times New Roman" w:cs="Times New Roman"/>
                <w:b/>
                <w:bCs/>
                <w:noProof/>
              </w:rPr>
              <w:t>5.2 Artificial Intelligence and Personalized Learning Paths</w:t>
            </w:r>
            <w:r>
              <w:rPr>
                <w:noProof/>
                <w:webHidden/>
              </w:rPr>
              <w:tab/>
            </w:r>
            <w:r>
              <w:rPr>
                <w:noProof/>
                <w:webHidden/>
              </w:rPr>
              <w:fldChar w:fldCharType="begin"/>
            </w:r>
            <w:r>
              <w:rPr>
                <w:noProof/>
                <w:webHidden/>
              </w:rPr>
              <w:instrText xml:space="preserve"> PAGEREF _Toc191479757 \h </w:instrText>
            </w:r>
            <w:r>
              <w:rPr>
                <w:noProof/>
                <w:webHidden/>
              </w:rPr>
            </w:r>
            <w:r>
              <w:rPr>
                <w:noProof/>
                <w:webHidden/>
              </w:rPr>
              <w:fldChar w:fldCharType="separate"/>
            </w:r>
            <w:r>
              <w:rPr>
                <w:noProof/>
                <w:webHidden/>
              </w:rPr>
              <w:t>20</w:t>
            </w:r>
            <w:r>
              <w:rPr>
                <w:noProof/>
                <w:webHidden/>
              </w:rPr>
              <w:fldChar w:fldCharType="end"/>
            </w:r>
          </w:hyperlink>
        </w:p>
        <w:p w14:paraId="166D3D4E" w14:textId="4DCAA901" w:rsidR="000A217A" w:rsidRDefault="000A217A">
          <w:pPr>
            <w:pStyle w:val="TOC2"/>
            <w:tabs>
              <w:tab w:val="right" w:leader="dot" w:pos="9350"/>
            </w:tabs>
            <w:rPr>
              <w:rFonts w:eastAsiaTheme="minorEastAsia"/>
              <w:noProof/>
            </w:rPr>
          </w:pPr>
          <w:hyperlink w:anchor="_Toc191479758" w:history="1">
            <w:r w:rsidRPr="00122A02">
              <w:rPr>
                <w:rStyle w:val="Hyperlink"/>
                <w:rFonts w:ascii="Times New Roman" w:hAnsi="Times New Roman" w:cs="Times New Roman"/>
                <w:b/>
                <w:bCs/>
                <w:noProof/>
              </w:rPr>
              <w:t>5.3 Augmented Reality and Virtual Reality in Training</w:t>
            </w:r>
            <w:r>
              <w:rPr>
                <w:noProof/>
                <w:webHidden/>
              </w:rPr>
              <w:tab/>
            </w:r>
            <w:r>
              <w:rPr>
                <w:noProof/>
                <w:webHidden/>
              </w:rPr>
              <w:fldChar w:fldCharType="begin"/>
            </w:r>
            <w:r>
              <w:rPr>
                <w:noProof/>
                <w:webHidden/>
              </w:rPr>
              <w:instrText xml:space="preserve"> PAGEREF _Toc191479758 \h </w:instrText>
            </w:r>
            <w:r>
              <w:rPr>
                <w:noProof/>
                <w:webHidden/>
              </w:rPr>
            </w:r>
            <w:r>
              <w:rPr>
                <w:noProof/>
                <w:webHidden/>
              </w:rPr>
              <w:fldChar w:fldCharType="separate"/>
            </w:r>
            <w:r>
              <w:rPr>
                <w:noProof/>
                <w:webHidden/>
              </w:rPr>
              <w:t>21</w:t>
            </w:r>
            <w:r>
              <w:rPr>
                <w:noProof/>
                <w:webHidden/>
              </w:rPr>
              <w:fldChar w:fldCharType="end"/>
            </w:r>
          </w:hyperlink>
        </w:p>
        <w:p w14:paraId="77D58DA2" w14:textId="4756311E" w:rsidR="000A217A" w:rsidRDefault="000A217A">
          <w:pPr>
            <w:pStyle w:val="TOC2"/>
            <w:tabs>
              <w:tab w:val="right" w:leader="dot" w:pos="9350"/>
            </w:tabs>
            <w:rPr>
              <w:rFonts w:eastAsiaTheme="minorEastAsia"/>
              <w:noProof/>
            </w:rPr>
          </w:pPr>
          <w:hyperlink w:anchor="_Toc191479759" w:history="1">
            <w:r w:rsidRPr="00122A02">
              <w:rPr>
                <w:rStyle w:val="Hyperlink"/>
                <w:rFonts w:ascii="Times New Roman" w:hAnsi="Times New Roman" w:cs="Times New Roman"/>
                <w:b/>
                <w:bCs/>
                <w:noProof/>
              </w:rPr>
              <w:t>5.4 Blockchain in Training &amp; Certifications</w:t>
            </w:r>
            <w:r>
              <w:rPr>
                <w:noProof/>
                <w:webHidden/>
              </w:rPr>
              <w:tab/>
            </w:r>
            <w:r>
              <w:rPr>
                <w:noProof/>
                <w:webHidden/>
              </w:rPr>
              <w:fldChar w:fldCharType="begin"/>
            </w:r>
            <w:r>
              <w:rPr>
                <w:noProof/>
                <w:webHidden/>
              </w:rPr>
              <w:instrText xml:space="preserve"> PAGEREF _Toc191479759 \h </w:instrText>
            </w:r>
            <w:r>
              <w:rPr>
                <w:noProof/>
                <w:webHidden/>
              </w:rPr>
            </w:r>
            <w:r>
              <w:rPr>
                <w:noProof/>
                <w:webHidden/>
              </w:rPr>
              <w:fldChar w:fldCharType="separate"/>
            </w:r>
            <w:r>
              <w:rPr>
                <w:noProof/>
                <w:webHidden/>
              </w:rPr>
              <w:t>21</w:t>
            </w:r>
            <w:r>
              <w:rPr>
                <w:noProof/>
                <w:webHidden/>
              </w:rPr>
              <w:fldChar w:fldCharType="end"/>
            </w:r>
          </w:hyperlink>
        </w:p>
        <w:p w14:paraId="56A777D0" w14:textId="0876FE42" w:rsidR="000A217A" w:rsidRDefault="000A217A">
          <w:pPr>
            <w:pStyle w:val="TOC2"/>
            <w:tabs>
              <w:tab w:val="right" w:leader="dot" w:pos="9350"/>
            </w:tabs>
            <w:rPr>
              <w:rFonts w:eastAsiaTheme="minorEastAsia"/>
              <w:noProof/>
            </w:rPr>
          </w:pPr>
          <w:hyperlink w:anchor="_Toc191479760" w:history="1">
            <w:r w:rsidRPr="00122A02">
              <w:rPr>
                <w:rStyle w:val="Hyperlink"/>
                <w:rFonts w:ascii="Times New Roman" w:hAnsi="Times New Roman" w:cs="Times New Roman"/>
                <w:b/>
                <w:bCs/>
                <w:noProof/>
              </w:rPr>
              <w:t>5.5 Social Learning Platforms and Collaborative Tools</w:t>
            </w:r>
            <w:r>
              <w:rPr>
                <w:noProof/>
                <w:webHidden/>
              </w:rPr>
              <w:tab/>
            </w:r>
            <w:r>
              <w:rPr>
                <w:noProof/>
                <w:webHidden/>
              </w:rPr>
              <w:fldChar w:fldCharType="begin"/>
            </w:r>
            <w:r>
              <w:rPr>
                <w:noProof/>
                <w:webHidden/>
              </w:rPr>
              <w:instrText xml:space="preserve"> PAGEREF _Toc191479760 \h </w:instrText>
            </w:r>
            <w:r>
              <w:rPr>
                <w:noProof/>
                <w:webHidden/>
              </w:rPr>
            </w:r>
            <w:r>
              <w:rPr>
                <w:noProof/>
                <w:webHidden/>
              </w:rPr>
              <w:fldChar w:fldCharType="separate"/>
            </w:r>
            <w:r>
              <w:rPr>
                <w:noProof/>
                <w:webHidden/>
              </w:rPr>
              <w:t>22</w:t>
            </w:r>
            <w:r>
              <w:rPr>
                <w:noProof/>
                <w:webHidden/>
              </w:rPr>
              <w:fldChar w:fldCharType="end"/>
            </w:r>
          </w:hyperlink>
        </w:p>
        <w:p w14:paraId="71AC390E" w14:textId="5FAE56D1" w:rsidR="000A217A" w:rsidRDefault="000A217A">
          <w:pPr>
            <w:pStyle w:val="TOC1"/>
            <w:tabs>
              <w:tab w:val="right" w:leader="dot" w:pos="9350"/>
            </w:tabs>
            <w:rPr>
              <w:rFonts w:eastAsiaTheme="minorEastAsia"/>
              <w:noProof/>
            </w:rPr>
          </w:pPr>
          <w:hyperlink w:anchor="_Toc191479761" w:history="1">
            <w:r w:rsidRPr="00122A02">
              <w:rPr>
                <w:rStyle w:val="Hyperlink"/>
                <w:rFonts w:ascii="Times New Roman" w:hAnsi="Times New Roman" w:cs="Times New Roman"/>
                <w:b/>
                <w:bCs/>
                <w:noProof/>
              </w:rPr>
              <w:t>Chapter 6.0 Global Perspectives and Cross-Cultural Issues in Training and Development</w:t>
            </w:r>
            <w:r>
              <w:rPr>
                <w:noProof/>
                <w:webHidden/>
              </w:rPr>
              <w:tab/>
            </w:r>
            <w:r>
              <w:rPr>
                <w:noProof/>
                <w:webHidden/>
              </w:rPr>
              <w:fldChar w:fldCharType="begin"/>
            </w:r>
            <w:r>
              <w:rPr>
                <w:noProof/>
                <w:webHidden/>
              </w:rPr>
              <w:instrText xml:space="preserve"> PAGEREF _Toc191479761 \h </w:instrText>
            </w:r>
            <w:r>
              <w:rPr>
                <w:noProof/>
                <w:webHidden/>
              </w:rPr>
            </w:r>
            <w:r>
              <w:rPr>
                <w:noProof/>
                <w:webHidden/>
              </w:rPr>
              <w:fldChar w:fldCharType="separate"/>
            </w:r>
            <w:r>
              <w:rPr>
                <w:noProof/>
                <w:webHidden/>
              </w:rPr>
              <w:t>23</w:t>
            </w:r>
            <w:r>
              <w:rPr>
                <w:noProof/>
                <w:webHidden/>
              </w:rPr>
              <w:fldChar w:fldCharType="end"/>
            </w:r>
          </w:hyperlink>
        </w:p>
        <w:p w14:paraId="7715CDC3" w14:textId="5571E41B" w:rsidR="000A217A" w:rsidRDefault="000A217A">
          <w:pPr>
            <w:pStyle w:val="TOC2"/>
            <w:tabs>
              <w:tab w:val="right" w:leader="dot" w:pos="9350"/>
            </w:tabs>
            <w:rPr>
              <w:rFonts w:eastAsiaTheme="minorEastAsia"/>
              <w:noProof/>
            </w:rPr>
          </w:pPr>
          <w:hyperlink w:anchor="_Toc191479762" w:history="1">
            <w:r w:rsidRPr="00122A02">
              <w:rPr>
                <w:rStyle w:val="Hyperlink"/>
                <w:rFonts w:ascii="Times New Roman" w:hAnsi="Times New Roman" w:cs="Times New Roman"/>
                <w:b/>
                <w:bCs/>
                <w:noProof/>
              </w:rPr>
              <w:t>6.1 Cultural Sensitivity in Training</w:t>
            </w:r>
            <w:r>
              <w:rPr>
                <w:noProof/>
                <w:webHidden/>
              </w:rPr>
              <w:tab/>
            </w:r>
            <w:r>
              <w:rPr>
                <w:noProof/>
                <w:webHidden/>
              </w:rPr>
              <w:fldChar w:fldCharType="begin"/>
            </w:r>
            <w:r>
              <w:rPr>
                <w:noProof/>
                <w:webHidden/>
              </w:rPr>
              <w:instrText xml:space="preserve"> PAGEREF _Toc191479762 \h </w:instrText>
            </w:r>
            <w:r>
              <w:rPr>
                <w:noProof/>
                <w:webHidden/>
              </w:rPr>
            </w:r>
            <w:r>
              <w:rPr>
                <w:noProof/>
                <w:webHidden/>
              </w:rPr>
              <w:fldChar w:fldCharType="separate"/>
            </w:r>
            <w:r>
              <w:rPr>
                <w:noProof/>
                <w:webHidden/>
              </w:rPr>
              <w:t>23</w:t>
            </w:r>
            <w:r>
              <w:rPr>
                <w:noProof/>
                <w:webHidden/>
              </w:rPr>
              <w:fldChar w:fldCharType="end"/>
            </w:r>
          </w:hyperlink>
        </w:p>
        <w:p w14:paraId="1A839F76" w14:textId="64B462CF" w:rsidR="000A217A" w:rsidRDefault="000A217A">
          <w:pPr>
            <w:pStyle w:val="TOC2"/>
            <w:tabs>
              <w:tab w:val="right" w:leader="dot" w:pos="9350"/>
            </w:tabs>
            <w:rPr>
              <w:rFonts w:eastAsiaTheme="minorEastAsia"/>
              <w:noProof/>
            </w:rPr>
          </w:pPr>
          <w:hyperlink w:anchor="_Toc191479763" w:history="1">
            <w:r w:rsidRPr="00122A02">
              <w:rPr>
                <w:rStyle w:val="Hyperlink"/>
                <w:rFonts w:ascii="Times New Roman" w:hAnsi="Times New Roman" w:cs="Times New Roman"/>
                <w:b/>
                <w:bCs/>
                <w:noProof/>
              </w:rPr>
              <w:t>6.2 Multi-Faceted and Multilingual Training Content</w:t>
            </w:r>
            <w:r>
              <w:rPr>
                <w:noProof/>
                <w:webHidden/>
              </w:rPr>
              <w:tab/>
            </w:r>
            <w:r>
              <w:rPr>
                <w:noProof/>
                <w:webHidden/>
              </w:rPr>
              <w:fldChar w:fldCharType="begin"/>
            </w:r>
            <w:r>
              <w:rPr>
                <w:noProof/>
                <w:webHidden/>
              </w:rPr>
              <w:instrText xml:space="preserve"> PAGEREF _Toc191479763 \h </w:instrText>
            </w:r>
            <w:r>
              <w:rPr>
                <w:noProof/>
                <w:webHidden/>
              </w:rPr>
            </w:r>
            <w:r>
              <w:rPr>
                <w:noProof/>
                <w:webHidden/>
              </w:rPr>
              <w:fldChar w:fldCharType="separate"/>
            </w:r>
            <w:r>
              <w:rPr>
                <w:noProof/>
                <w:webHidden/>
              </w:rPr>
              <w:t>24</w:t>
            </w:r>
            <w:r>
              <w:rPr>
                <w:noProof/>
                <w:webHidden/>
              </w:rPr>
              <w:fldChar w:fldCharType="end"/>
            </w:r>
          </w:hyperlink>
        </w:p>
        <w:p w14:paraId="468941D1" w14:textId="6C55A9BC" w:rsidR="000A217A" w:rsidRDefault="000A217A">
          <w:pPr>
            <w:pStyle w:val="TOC1"/>
            <w:tabs>
              <w:tab w:val="right" w:leader="dot" w:pos="9350"/>
            </w:tabs>
            <w:rPr>
              <w:rFonts w:eastAsiaTheme="minorEastAsia"/>
              <w:noProof/>
            </w:rPr>
          </w:pPr>
          <w:hyperlink w:anchor="_Toc191479764" w:history="1">
            <w:r w:rsidRPr="00122A02">
              <w:rPr>
                <w:rStyle w:val="Hyperlink"/>
                <w:rFonts w:ascii="Times New Roman" w:hAnsi="Times New Roman" w:cs="Times New Roman"/>
                <w:b/>
                <w:bCs/>
                <w:noProof/>
              </w:rPr>
              <w:t>Conclusion</w:t>
            </w:r>
            <w:r>
              <w:rPr>
                <w:noProof/>
                <w:webHidden/>
              </w:rPr>
              <w:tab/>
            </w:r>
            <w:r>
              <w:rPr>
                <w:noProof/>
                <w:webHidden/>
              </w:rPr>
              <w:fldChar w:fldCharType="begin"/>
            </w:r>
            <w:r>
              <w:rPr>
                <w:noProof/>
                <w:webHidden/>
              </w:rPr>
              <w:instrText xml:space="preserve"> PAGEREF _Toc191479764 \h </w:instrText>
            </w:r>
            <w:r>
              <w:rPr>
                <w:noProof/>
                <w:webHidden/>
              </w:rPr>
            </w:r>
            <w:r>
              <w:rPr>
                <w:noProof/>
                <w:webHidden/>
              </w:rPr>
              <w:fldChar w:fldCharType="separate"/>
            </w:r>
            <w:r>
              <w:rPr>
                <w:noProof/>
                <w:webHidden/>
              </w:rPr>
              <w:t>24</w:t>
            </w:r>
            <w:r>
              <w:rPr>
                <w:noProof/>
                <w:webHidden/>
              </w:rPr>
              <w:fldChar w:fldCharType="end"/>
            </w:r>
          </w:hyperlink>
        </w:p>
        <w:p w14:paraId="23635F43" w14:textId="1AAEC180" w:rsidR="00C65E8C" w:rsidRDefault="00C65E8C">
          <w:r>
            <w:rPr>
              <w:b/>
              <w:bCs/>
              <w:noProof/>
            </w:rPr>
            <w:fldChar w:fldCharType="end"/>
          </w:r>
        </w:p>
      </w:sdtContent>
    </w:sdt>
    <w:p w14:paraId="474F1950" w14:textId="77777777" w:rsidR="00C65E8C" w:rsidRDefault="00C65E8C" w:rsidP="00242E48">
      <w:pPr>
        <w:spacing w:after="0" w:line="480" w:lineRule="auto"/>
        <w:jc w:val="both"/>
        <w:rPr>
          <w:rFonts w:ascii="Times New Roman" w:hAnsi="Times New Roman" w:cs="Times New Roman"/>
        </w:rPr>
      </w:pPr>
    </w:p>
    <w:p w14:paraId="2CAB4D0A" w14:textId="77777777" w:rsidR="00C65E8C" w:rsidRDefault="00C65E8C" w:rsidP="00242E48">
      <w:pPr>
        <w:spacing w:after="0" w:line="480" w:lineRule="auto"/>
        <w:jc w:val="both"/>
        <w:rPr>
          <w:rFonts w:ascii="Times New Roman" w:hAnsi="Times New Roman" w:cs="Times New Roman"/>
        </w:rPr>
      </w:pPr>
    </w:p>
    <w:p w14:paraId="0C29118C" w14:textId="77777777" w:rsidR="00C65E8C" w:rsidRDefault="00C65E8C" w:rsidP="00242E48">
      <w:pPr>
        <w:spacing w:after="0" w:line="480" w:lineRule="auto"/>
        <w:jc w:val="both"/>
        <w:rPr>
          <w:rFonts w:ascii="Times New Roman" w:hAnsi="Times New Roman" w:cs="Times New Roman"/>
        </w:rPr>
      </w:pPr>
    </w:p>
    <w:p w14:paraId="060320BE" w14:textId="77777777" w:rsidR="00C65E8C" w:rsidRDefault="00C65E8C" w:rsidP="00242E48">
      <w:pPr>
        <w:spacing w:after="0" w:line="480" w:lineRule="auto"/>
        <w:jc w:val="both"/>
        <w:rPr>
          <w:rFonts w:ascii="Times New Roman" w:hAnsi="Times New Roman" w:cs="Times New Roman"/>
        </w:rPr>
      </w:pPr>
    </w:p>
    <w:p w14:paraId="7B5DEB6E" w14:textId="77777777" w:rsidR="00C65E8C" w:rsidRDefault="00C65E8C" w:rsidP="00242E48">
      <w:pPr>
        <w:spacing w:after="0" w:line="480" w:lineRule="auto"/>
        <w:jc w:val="both"/>
        <w:rPr>
          <w:rFonts w:ascii="Times New Roman" w:hAnsi="Times New Roman" w:cs="Times New Roman"/>
        </w:rPr>
      </w:pPr>
    </w:p>
    <w:p w14:paraId="5B7F423F" w14:textId="77777777" w:rsidR="00C65E8C" w:rsidRDefault="00C65E8C" w:rsidP="00242E48">
      <w:pPr>
        <w:spacing w:after="0" w:line="480" w:lineRule="auto"/>
        <w:jc w:val="both"/>
        <w:rPr>
          <w:rFonts w:ascii="Times New Roman" w:hAnsi="Times New Roman" w:cs="Times New Roman"/>
        </w:rPr>
      </w:pPr>
    </w:p>
    <w:p w14:paraId="4D99DA6F" w14:textId="77777777" w:rsidR="00C65E8C" w:rsidRDefault="00C65E8C" w:rsidP="00242E48">
      <w:pPr>
        <w:spacing w:after="0" w:line="480" w:lineRule="auto"/>
        <w:jc w:val="both"/>
        <w:rPr>
          <w:rFonts w:ascii="Times New Roman" w:hAnsi="Times New Roman" w:cs="Times New Roman"/>
        </w:rPr>
      </w:pPr>
    </w:p>
    <w:p w14:paraId="016A965A" w14:textId="77777777" w:rsidR="00C65E8C" w:rsidRDefault="00C65E8C" w:rsidP="00242E48">
      <w:pPr>
        <w:spacing w:after="0" w:line="480" w:lineRule="auto"/>
        <w:jc w:val="both"/>
        <w:rPr>
          <w:rFonts w:ascii="Times New Roman" w:hAnsi="Times New Roman" w:cs="Times New Roman"/>
        </w:rPr>
      </w:pPr>
    </w:p>
    <w:p w14:paraId="2AF61625" w14:textId="383F2697" w:rsidR="00242E48" w:rsidRPr="00C65E8C" w:rsidRDefault="00242E48" w:rsidP="00B23A3A">
      <w:pPr>
        <w:pStyle w:val="Heading1"/>
        <w:spacing w:before="0" w:after="0" w:line="480" w:lineRule="auto"/>
        <w:rPr>
          <w:rFonts w:ascii="Times New Roman" w:hAnsi="Times New Roman" w:cs="Times New Roman"/>
          <w:b/>
          <w:bCs/>
          <w:color w:val="auto"/>
          <w:sz w:val="24"/>
          <w:szCs w:val="24"/>
        </w:rPr>
      </w:pPr>
      <w:bookmarkStart w:id="2" w:name="_Toc191479736"/>
      <w:r w:rsidRPr="00C65E8C">
        <w:rPr>
          <w:rFonts w:ascii="Times New Roman" w:hAnsi="Times New Roman" w:cs="Times New Roman"/>
          <w:b/>
          <w:bCs/>
          <w:color w:val="auto"/>
          <w:sz w:val="24"/>
          <w:szCs w:val="24"/>
        </w:rPr>
        <w:t>Chapter 1.0 Introduction</w:t>
      </w:r>
      <w:bookmarkEnd w:id="2"/>
    </w:p>
    <w:p w14:paraId="6DB87A67" w14:textId="77777777" w:rsidR="00FA7F4C" w:rsidRDefault="00242E48" w:rsidP="00B23A3A">
      <w:pPr>
        <w:spacing w:after="0" w:line="480" w:lineRule="auto"/>
        <w:jc w:val="both"/>
        <w:rPr>
          <w:rFonts w:ascii="Times New Roman" w:hAnsi="Times New Roman" w:cs="Times New Roman"/>
        </w:rPr>
      </w:pPr>
      <w:r w:rsidRPr="00242E48">
        <w:rPr>
          <w:rFonts w:ascii="Times New Roman" w:hAnsi="Times New Roman" w:cs="Times New Roman"/>
        </w:rPr>
        <w:t xml:space="preserve">In an era that has 75% of the workforce feeling that they </w:t>
      </w:r>
      <w:r w:rsidR="00FA7F4C">
        <w:rPr>
          <w:rFonts w:ascii="Times New Roman" w:hAnsi="Times New Roman" w:cs="Times New Roman"/>
        </w:rPr>
        <w:t>lack</w:t>
      </w:r>
      <w:r w:rsidRPr="00242E48">
        <w:rPr>
          <w:rFonts w:ascii="Times New Roman" w:hAnsi="Times New Roman" w:cs="Times New Roman"/>
        </w:rPr>
        <w:t xml:space="preserve"> the skills </w:t>
      </w:r>
      <w:r w:rsidR="00FA7F4C">
        <w:rPr>
          <w:rFonts w:ascii="Times New Roman" w:hAnsi="Times New Roman" w:cs="Times New Roman"/>
        </w:rPr>
        <w:t xml:space="preserve">necessary for their </w:t>
      </w:r>
      <w:r w:rsidRPr="00242E48">
        <w:rPr>
          <w:rFonts w:ascii="Times New Roman" w:hAnsi="Times New Roman" w:cs="Times New Roman"/>
        </w:rPr>
        <w:t xml:space="preserve">careers </w:t>
      </w:r>
      <w:r w:rsidR="00FA7F4C">
        <w:rPr>
          <w:rFonts w:ascii="Times New Roman" w:hAnsi="Times New Roman" w:cs="Times New Roman"/>
        </w:rPr>
        <w:t xml:space="preserve">and what </w:t>
      </w:r>
      <w:r w:rsidRPr="00242E48">
        <w:rPr>
          <w:rFonts w:ascii="Times New Roman" w:hAnsi="Times New Roman" w:cs="Times New Roman"/>
        </w:rPr>
        <w:t xml:space="preserve">the future demand (World Economic Forum, 2024), training and development </w:t>
      </w:r>
      <w:r w:rsidR="00FA7F4C" w:rsidRPr="00242E48">
        <w:rPr>
          <w:rFonts w:ascii="Times New Roman" w:hAnsi="Times New Roman" w:cs="Times New Roman"/>
        </w:rPr>
        <w:t>have</w:t>
      </w:r>
      <w:r w:rsidRPr="00242E48">
        <w:rPr>
          <w:rFonts w:ascii="Times New Roman" w:hAnsi="Times New Roman" w:cs="Times New Roman"/>
        </w:rPr>
        <w:t xml:space="preserve"> gone beyond a human resource initiative - they've turned into a strategic necessity. Organizations will be required to keep spending in exhaustive training and development (L&amp;D) programs in a bid to keep abreast of an increasingly changing business environment. The advent of artificial intelligence (AI), automation and the gig economy has dramatically changed the workforce needs and the training models of yore fall short of bridging the skills shortages of the times.</w:t>
      </w:r>
    </w:p>
    <w:p w14:paraId="3DBC65C1" w14:textId="29016C0D" w:rsidR="00242E48" w:rsidRPr="00242E48" w:rsidRDefault="00FA7F4C" w:rsidP="00242E48">
      <w:pPr>
        <w:spacing w:after="0" w:line="480" w:lineRule="auto"/>
        <w:jc w:val="both"/>
        <w:rPr>
          <w:rFonts w:ascii="Times New Roman" w:hAnsi="Times New Roman" w:cs="Times New Roman"/>
        </w:rPr>
      </w:pPr>
      <w:r w:rsidRPr="001B665A">
        <w:rPr>
          <w:rFonts w:ascii="Times New Roman" w:eastAsia="Times New Roman" w:hAnsi="Times New Roman" w:cs="Times New Roman"/>
          <w:kern w:val="0"/>
          <w14:ligatures w14:val="none"/>
        </w:rPr>
        <w:t xml:space="preserve">As </w:t>
      </w:r>
      <w:r>
        <w:rPr>
          <w:rFonts w:ascii="Times New Roman" w:eastAsia="Times New Roman" w:hAnsi="Times New Roman" w:cs="Times New Roman"/>
          <w:kern w:val="0"/>
          <w14:ligatures w14:val="none"/>
        </w:rPr>
        <w:t>organizations</w:t>
      </w:r>
      <w:r w:rsidRPr="001B665A">
        <w:rPr>
          <w:rFonts w:ascii="Times New Roman" w:eastAsia="Times New Roman" w:hAnsi="Times New Roman" w:cs="Times New Roman"/>
          <w:kern w:val="0"/>
          <w14:ligatures w14:val="none"/>
        </w:rPr>
        <w:t xml:space="preserve"> navigate these complexities, the effectiveness of training programs in improving employee competencies and driving organizational success remains a</w:t>
      </w:r>
      <w:r>
        <w:rPr>
          <w:rFonts w:ascii="Times New Roman" w:eastAsia="Times New Roman" w:hAnsi="Times New Roman" w:cs="Times New Roman"/>
          <w:kern w:val="0"/>
          <w14:ligatures w14:val="none"/>
        </w:rPr>
        <w:t>n important</w:t>
      </w:r>
      <w:r w:rsidRPr="001B665A">
        <w:rPr>
          <w:rFonts w:ascii="Times New Roman" w:eastAsia="Times New Roman" w:hAnsi="Times New Roman" w:cs="Times New Roman"/>
          <w:kern w:val="0"/>
          <w14:ligatures w14:val="none"/>
        </w:rPr>
        <w:t xml:space="preserve"> area of study.</w:t>
      </w:r>
      <w:r w:rsidR="00242E48" w:rsidRPr="00242E48">
        <w:rPr>
          <w:rFonts w:ascii="Times New Roman" w:hAnsi="Times New Roman" w:cs="Times New Roman"/>
        </w:rPr>
        <w:t xml:space="preserve"> T</w:t>
      </w:r>
    </w:p>
    <w:p w14:paraId="7F986E8F" w14:textId="77777777" w:rsidR="00242E48" w:rsidRPr="00242E48" w:rsidRDefault="00242E48" w:rsidP="00242E48">
      <w:pPr>
        <w:spacing w:after="0" w:line="480" w:lineRule="auto"/>
        <w:jc w:val="both"/>
        <w:rPr>
          <w:rFonts w:ascii="Times New Roman" w:hAnsi="Times New Roman" w:cs="Times New Roman"/>
        </w:rPr>
      </w:pPr>
    </w:p>
    <w:p w14:paraId="56D05AA5" w14:textId="210B641D" w:rsidR="00C65E8C" w:rsidRPr="001B665A" w:rsidRDefault="00242E48" w:rsidP="00C65E8C">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lastRenderedPageBreak/>
        <w:t>Despite extensive literature review of training needs analysis models of instructional design</w:t>
      </w:r>
      <w:r w:rsidR="00FA7F4C">
        <w:rPr>
          <w:rFonts w:ascii="Times New Roman" w:hAnsi="Times New Roman" w:cs="Times New Roman"/>
        </w:rPr>
        <w:t xml:space="preserve">, </w:t>
      </w:r>
      <w:r w:rsidRPr="00242E48">
        <w:rPr>
          <w:rFonts w:ascii="Times New Roman" w:hAnsi="Times New Roman" w:cs="Times New Roman"/>
        </w:rPr>
        <w:t>evaluation</w:t>
      </w:r>
      <w:r w:rsidR="00FA7F4C">
        <w:rPr>
          <w:rFonts w:ascii="Times New Roman" w:hAnsi="Times New Roman" w:cs="Times New Roman"/>
        </w:rPr>
        <w:t xml:space="preserve"> framework</w:t>
      </w:r>
      <w:r w:rsidRPr="00242E48">
        <w:rPr>
          <w:rFonts w:ascii="Times New Roman" w:hAnsi="Times New Roman" w:cs="Times New Roman"/>
        </w:rPr>
        <w:t xml:space="preserve"> and methods of training needs anal</w:t>
      </w:r>
      <w:r w:rsidR="00FA7F4C">
        <w:rPr>
          <w:rFonts w:ascii="Times New Roman" w:hAnsi="Times New Roman" w:cs="Times New Roman"/>
        </w:rPr>
        <w:t>ysis</w:t>
      </w:r>
      <w:r w:rsidRPr="00242E48">
        <w:rPr>
          <w:rFonts w:ascii="Times New Roman" w:hAnsi="Times New Roman" w:cs="Times New Roman"/>
        </w:rPr>
        <w:t xml:space="preserve">, </w:t>
      </w:r>
      <w:r w:rsidR="00FA7F4C">
        <w:rPr>
          <w:rFonts w:ascii="Times New Roman" w:hAnsi="Times New Roman" w:cs="Times New Roman"/>
        </w:rPr>
        <w:t xml:space="preserve">there still exist a </w:t>
      </w:r>
      <w:r w:rsidRPr="00242E48">
        <w:rPr>
          <w:rFonts w:ascii="Times New Roman" w:hAnsi="Times New Roman" w:cs="Times New Roman"/>
        </w:rPr>
        <w:t>widening literature gap of how future training technologies of artificial intelligence-assisted training programs cross-cultural environments and training influence workforce development. The traditional models of the likes of</w:t>
      </w:r>
      <w:r w:rsidR="00C65E8C">
        <w:rPr>
          <w:rFonts w:ascii="Times New Roman" w:hAnsi="Times New Roman" w:cs="Times New Roman"/>
        </w:rPr>
        <w:t xml:space="preserve"> -</w:t>
      </w:r>
      <w:r w:rsidRPr="00242E48">
        <w:rPr>
          <w:rFonts w:ascii="Times New Roman" w:hAnsi="Times New Roman" w:cs="Times New Roman"/>
        </w:rPr>
        <w:t xml:space="preserve"> the Four-Level Model of Kirkpatrick and the Learning Transfer Model of Holton are good models of evaluation that do not fully include the lasting effect of innovations within the field of cross-cultural training and virtual training environment issues. </w:t>
      </w:r>
      <w:r w:rsidR="00C65E8C" w:rsidRPr="001B665A">
        <w:rPr>
          <w:rFonts w:ascii="Times New Roman" w:eastAsia="Times New Roman" w:hAnsi="Times New Roman" w:cs="Times New Roman"/>
          <w:kern w:val="0"/>
          <w14:ligatures w14:val="none"/>
        </w:rPr>
        <w:t xml:space="preserve">This </w:t>
      </w:r>
      <w:r w:rsidR="00C65E8C">
        <w:rPr>
          <w:rFonts w:ascii="Times New Roman" w:eastAsia="Times New Roman" w:hAnsi="Times New Roman" w:cs="Times New Roman"/>
          <w:kern w:val="0"/>
          <w14:ligatures w14:val="none"/>
        </w:rPr>
        <w:t>essay</w:t>
      </w:r>
      <w:r w:rsidR="00C65E8C" w:rsidRPr="001B665A">
        <w:rPr>
          <w:rFonts w:ascii="Times New Roman" w:eastAsia="Times New Roman" w:hAnsi="Times New Roman" w:cs="Times New Roman"/>
          <w:kern w:val="0"/>
          <w14:ligatures w14:val="none"/>
        </w:rPr>
        <w:t xml:space="preserve"> seeks to address these gaps by exploring how modern training methodologies</w:t>
      </w:r>
      <w:r w:rsidR="00C65E8C">
        <w:rPr>
          <w:rFonts w:ascii="Times New Roman" w:eastAsia="Times New Roman" w:hAnsi="Times New Roman" w:cs="Times New Roman"/>
          <w:kern w:val="0"/>
          <w14:ligatures w14:val="none"/>
        </w:rPr>
        <w:t xml:space="preserve"> - </w:t>
      </w:r>
      <w:r w:rsidR="00C65E8C" w:rsidRPr="001B665A">
        <w:rPr>
          <w:rFonts w:ascii="Times New Roman" w:eastAsia="Times New Roman" w:hAnsi="Times New Roman" w:cs="Times New Roman"/>
          <w:kern w:val="0"/>
          <w14:ligatures w14:val="none"/>
        </w:rPr>
        <w:t>integrating e-learning, microlearning, and AI-powered adaptive learning</w:t>
      </w:r>
      <w:r w:rsidR="00C65E8C">
        <w:rPr>
          <w:rFonts w:ascii="Times New Roman" w:eastAsia="Times New Roman" w:hAnsi="Times New Roman" w:cs="Times New Roman"/>
          <w:kern w:val="0"/>
          <w14:ligatures w14:val="none"/>
        </w:rPr>
        <w:t xml:space="preserve"> - </w:t>
      </w:r>
      <w:r w:rsidR="00C65E8C" w:rsidRPr="001B665A">
        <w:rPr>
          <w:rFonts w:ascii="Times New Roman" w:eastAsia="Times New Roman" w:hAnsi="Times New Roman" w:cs="Times New Roman"/>
          <w:kern w:val="0"/>
          <w14:ligatures w14:val="none"/>
        </w:rPr>
        <w:t>enhance skill acquisition, retention, and real-world applicability.</w:t>
      </w:r>
    </w:p>
    <w:p w14:paraId="15D64ECD" w14:textId="12325CDD" w:rsidR="00242E48" w:rsidRPr="00242E48" w:rsidRDefault="00242E48" w:rsidP="00242E48">
      <w:pPr>
        <w:spacing w:after="0" w:line="480" w:lineRule="auto"/>
        <w:jc w:val="both"/>
        <w:rPr>
          <w:rFonts w:ascii="Times New Roman" w:hAnsi="Times New Roman" w:cs="Times New Roman"/>
        </w:rPr>
      </w:pPr>
    </w:p>
    <w:p w14:paraId="483325FE" w14:textId="65301045" w:rsid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The primary area of this </w:t>
      </w:r>
      <w:r w:rsidR="00C65E8C">
        <w:rPr>
          <w:rFonts w:ascii="Times New Roman" w:hAnsi="Times New Roman" w:cs="Times New Roman"/>
        </w:rPr>
        <w:t>essay</w:t>
      </w:r>
      <w:r w:rsidRPr="00242E48">
        <w:rPr>
          <w:rFonts w:ascii="Times New Roman" w:hAnsi="Times New Roman" w:cs="Times New Roman"/>
        </w:rPr>
        <w:t xml:space="preserve"> lies with the analysis of training and development programs with respect to parameters such as training needs analysis, cutting-edge training methods of training delivery, evaluation processes, and cross-country factors. </w:t>
      </w:r>
    </w:p>
    <w:p w14:paraId="5999C2D9" w14:textId="57F5F86F"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This essay will specifically (1) examine how training needs identification occurs within organizations, (2) examine the effectiveness of training methods of training delivery such as training-on-the-job, computer-aided training, and blended methods of training, (3) examine the evaluation of training results with respect to established models of evaluation, and (4) examine how technology and culture influence the fulfillment of training within multinational companies. Through </w:t>
      </w:r>
      <w:r w:rsidR="00C65E8C">
        <w:rPr>
          <w:rFonts w:ascii="Times New Roman" w:hAnsi="Times New Roman" w:cs="Times New Roman"/>
        </w:rPr>
        <w:t>these</w:t>
      </w:r>
      <w:r w:rsidRPr="00242E48">
        <w:rPr>
          <w:rFonts w:ascii="Times New Roman" w:hAnsi="Times New Roman" w:cs="Times New Roman"/>
        </w:rPr>
        <w:t xml:space="preserve"> objectives, this essay will provide organizations with strategic insight that will maximize training investment and maximize workforce agility.</w:t>
      </w:r>
    </w:p>
    <w:p w14:paraId="7AD4D765" w14:textId="77777777" w:rsidR="00242E48" w:rsidRPr="00242E48" w:rsidRDefault="00242E48" w:rsidP="00242E48">
      <w:pPr>
        <w:spacing w:after="0" w:line="480" w:lineRule="auto"/>
        <w:jc w:val="both"/>
        <w:rPr>
          <w:rFonts w:ascii="Times New Roman" w:hAnsi="Times New Roman" w:cs="Times New Roman"/>
        </w:rPr>
      </w:pPr>
    </w:p>
    <w:p w14:paraId="5258325B" w14:textId="368B56B0"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lastRenderedPageBreak/>
        <w:t xml:space="preserve">Effective training begins with a clear comprehension of the models of learning </w:t>
      </w:r>
      <w:r w:rsidR="00C65E8C">
        <w:rPr>
          <w:rFonts w:ascii="Times New Roman" w:hAnsi="Times New Roman" w:cs="Times New Roman"/>
        </w:rPr>
        <w:t xml:space="preserve">which </w:t>
      </w:r>
      <w:r w:rsidRPr="00242E48">
        <w:rPr>
          <w:rFonts w:ascii="Times New Roman" w:hAnsi="Times New Roman" w:cs="Times New Roman"/>
        </w:rPr>
        <w:t>will be the foundation of the design of the respective programs. The individual needs and preferences of the employees necessitate the design of the training programs that will be addressed with multiple behavior and cognitivism models of the learning. The application of the adult learning theories (Andragogy), social learning (Bandura), and experience-based learning (Kolb) will be the foundation of flexible and individual training methods that will be adaptable with the changing needs of the workforce and the worker of the modern times' need of interactive and flexible training experiences.</w:t>
      </w:r>
    </w:p>
    <w:p w14:paraId="5966F74B" w14:textId="77777777" w:rsidR="00242E48" w:rsidRDefault="00242E48" w:rsidP="00242E48">
      <w:pPr>
        <w:spacing w:after="0" w:line="480" w:lineRule="auto"/>
        <w:jc w:val="both"/>
        <w:rPr>
          <w:rFonts w:ascii="Times New Roman" w:hAnsi="Times New Roman" w:cs="Times New Roman"/>
        </w:rPr>
      </w:pPr>
    </w:p>
    <w:p w14:paraId="1C909FDB" w14:textId="0EE5764D"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Furthermore, evaluating training effectiveness also becomes part of the evaluation of the training’s return of investment (ROI). The application of Kirkpatrick’s Model, Phillips' ROI Model, and Brinkerhoff’s Success Case Method </w:t>
      </w:r>
      <w:r w:rsidR="00C65E8C" w:rsidRPr="00242E48">
        <w:rPr>
          <w:rFonts w:ascii="Times New Roman" w:hAnsi="Times New Roman" w:cs="Times New Roman"/>
        </w:rPr>
        <w:t>have</w:t>
      </w:r>
      <w:r w:rsidRPr="00242E48">
        <w:rPr>
          <w:rFonts w:ascii="Times New Roman" w:hAnsi="Times New Roman" w:cs="Times New Roman"/>
        </w:rPr>
        <w:t xml:space="preserve"> been the standard of measuring the effect of the training toward the employees' output and business results. Even with the application of AI analytics, real-time loops of feedback, and immersive training technologies such as Virtual Reality training, the current evaluation models also need an update with the changing workforce landscape. This study will inquire how organizations will be able to reinforce training evaluation stronger and credible with the application of workforce analytics based on data and real-time loops of feedback.</w:t>
      </w:r>
    </w:p>
    <w:p w14:paraId="73516361" w14:textId="77777777" w:rsidR="00242E48" w:rsidRPr="00242E48" w:rsidRDefault="00242E48" w:rsidP="00242E48">
      <w:pPr>
        <w:spacing w:after="0" w:line="480" w:lineRule="auto"/>
        <w:jc w:val="both"/>
        <w:rPr>
          <w:rFonts w:ascii="Times New Roman" w:hAnsi="Times New Roman" w:cs="Times New Roman"/>
        </w:rPr>
      </w:pPr>
    </w:p>
    <w:p w14:paraId="145E83BE" w14:textId="290CDA69"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Lastly, as the world becomes integrated and working remotely the prime force behind workforce management, organizations will be mandated with the need to localize training programs and align them with the culture</w:t>
      </w:r>
      <w:r w:rsidR="00C65E8C">
        <w:rPr>
          <w:rFonts w:ascii="Times New Roman" w:hAnsi="Times New Roman" w:cs="Times New Roman"/>
        </w:rPr>
        <w:t xml:space="preserve"> to</w:t>
      </w:r>
      <w:r w:rsidRPr="00242E48">
        <w:rPr>
          <w:rFonts w:ascii="Times New Roman" w:hAnsi="Times New Roman" w:cs="Times New Roman"/>
        </w:rPr>
        <w:t xml:space="preserve"> be culturally relevant and inclusive. What will be suitable in a particular area </w:t>
      </w:r>
      <w:r w:rsidR="00C65E8C">
        <w:rPr>
          <w:rFonts w:ascii="Times New Roman" w:hAnsi="Times New Roman" w:cs="Times New Roman"/>
        </w:rPr>
        <w:t>may</w:t>
      </w:r>
      <w:r w:rsidRPr="00242E48">
        <w:rPr>
          <w:rFonts w:ascii="Times New Roman" w:hAnsi="Times New Roman" w:cs="Times New Roman"/>
        </w:rPr>
        <w:t xml:space="preserve"> not be suitable in a particular area based on language barriers, patterns of communicating and the ways culture acquires knowledge. Organizations such as Google and Siemens showed the </w:t>
      </w:r>
      <w:r w:rsidRPr="00242E48">
        <w:rPr>
          <w:rFonts w:ascii="Times New Roman" w:hAnsi="Times New Roman" w:cs="Times New Roman"/>
        </w:rPr>
        <w:lastRenderedPageBreak/>
        <w:t>need for the inclusion of culture intelligence in training and how it has affected them with staff engagement and working in harmony (Google Diversity Report, 2023). This essay will outline how organizations will be mandated with the need to balance standardization at a world scale with localized training adjustments such that employees working within geographically dispersed zones get equitable and relevant training experiences.</w:t>
      </w:r>
    </w:p>
    <w:p w14:paraId="080E917B" w14:textId="77777777" w:rsidR="00242E48" w:rsidRDefault="00242E48" w:rsidP="00242E48">
      <w:pPr>
        <w:spacing w:after="0" w:line="480" w:lineRule="auto"/>
        <w:jc w:val="both"/>
        <w:rPr>
          <w:rFonts w:ascii="Times New Roman" w:hAnsi="Times New Roman" w:cs="Times New Roman"/>
        </w:rPr>
      </w:pPr>
    </w:p>
    <w:p w14:paraId="08F0BB1C" w14:textId="0C5AD2A9"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In summary, the essay forms a general overview of training and development in contemporary organizations based on the premise of the development of theory and the situation of </w:t>
      </w:r>
      <w:r w:rsidR="00C65E8C" w:rsidRPr="00242E48">
        <w:rPr>
          <w:rFonts w:ascii="Times New Roman" w:hAnsi="Times New Roman" w:cs="Times New Roman"/>
        </w:rPr>
        <w:t>training</w:t>
      </w:r>
      <w:r w:rsidRPr="00242E48">
        <w:rPr>
          <w:rFonts w:ascii="Times New Roman" w:hAnsi="Times New Roman" w:cs="Times New Roman"/>
        </w:rPr>
        <w:t xml:space="preserve"> technologies. Through the bridging of the classical and the modern training models, the study seeks to empower organizations with the tools and the vision that they need in an endeavor of bringing flexible and future-proofing workforce forces together.</w:t>
      </w:r>
    </w:p>
    <w:p w14:paraId="1646E5A9" w14:textId="77777777" w:rsidR="00242E48" w:rsidRPr="00242E48" w:rsidRDefault="00242E48" w:rsidP="00242E48">
      <w:pPr>
        <w:spacing w:after="0" w:line="480" w:lineRule="auto"/>
        <w:jc w:val="both"/>
        <w:rPr>
          <w:rFonts w:ascii="Times New Roman" w:hAnsi="Times New Roman" w:cs="Times New Roman"/>
        </w:rPr>
      </w:pPr>
    </w:p>
    <w:p w14:paraId="38E5389F" w14:textId="77777777" w:rsidR="00242E48" w:rsidRPr="00B23A3A" w:rsidRDefault="00242E48" w:rsidP="00B23A3A">
      <w:pPr>
        <w:pStyle w:val="Heading2"/>
        <w:spacing w:before="0" w:after="0" w:line="480" w:lineRule="auto"/>
        <w:rPr>
          <w:rFonts w:ascii="Times New Roman" w:hAnsi="Times New Roman" w:cs="Times New Roman"/>
          <w:b/>
          <w:bCs/>
          <w:color w:val="auto"/>
          <w:sz w:val="24"/>
          <w:szCs w:val="24"/>
        </w:rPr>
      </w:pPr>
      <w:bookmarkStart w:id="3" w:name="_Toc191479737"/>
      <w:r w:rsidRPr="00B23A3A">
        <w:rPr>
          <w:rFonts w:ascii="Times New Roman" w:hAnsi="Times New Roman" w:cs="Times New Roman"/>
          <w:b/>
          <w:bCs/>
          <w:color w:val="auto"/>
          <w:sz w:val="24"/>
          <w:szCs w:val="24"/>
        </w:rPr>
        <w:t>1.2 Strengthening Conceptual Differentiation</w:t>
      </w:r>
      <w:bookmarkEnd w:id="3"/>
    </w:p>
    <w:p w14:paraId="4CB9F664" w14:textId="1EE55A9F" w:rsidR="00242E48" w:rsidRDefault="00242E48" w:rsidP="00B23A3A">
      <w:pPr>
        <w:spacing w:after="0" w:line="480" w:lineRule="auto"/>
        <w:jc w:val="both"/>
        <w:rPr>
          <w:rFonts w:ascii="Times New Roman" w:hAnsi="Times New Roman" w:cs="Times New Roman"/>
        </w:rPr>
      </w:pPr>
      <w:r w:rsidRPr="00242E48">
        <w:rPr>
          <w:rFonts w:ascii="Times New Roman" w:hAnsi="Times New Roman" w:cs="Times New Roman"/>
        </w:rPr>
        <w:t xml:space="preserve">While training and development get confused with each other with the application of similar terminologies and contexts, they also diverge in scope, intention and effect. Training has the </w:t>
      </w:r>
      <w:r w:rsidR="008178D8" w:rsidRPr="00242E48">
        <w:rPr>
          <w:rFonts w:ascii="Times New Roman" w:hAnsi="Times New Roman" w:cs="Times New Roman"/>
        </w:rPr>
        <w:t>intention</w:t>
      </w:r>
      <w:r w:rsidRPr="00242E48">
        <w:rPr>
          <w:rFonts w:ascii="Times New Roman" w:hAnsi="Times New Roman" w:cs="Times New Roman"/>
        </w:rPr>
        <w:t xml:space="preserve"> of acquiring skills at the current position they're working at the current moment, and development has a general and long-range strategy with a vision of long-range occupational development. The conceptual distinction has been elucidated with the application of the ensuing table that categorizes the outstanding disparities between training and development:</w:t>
      </w:r>
    </w:p>
    <w:p w14:paraId="27AE428E" w14:textId="77777777" w:rsidR="000A217A" w:rsidRDefault="000A217A" w:rsidP="00B23A3A">
      <w:pPr>
        <w:spacing w:after="0" w:line="480" w:lineRule="auto"/>
        <w:jc w:val="both"/>
        <w:rPr>
          <w:rFonts w:ascii="Times New Roman" w:hAnsi="Times New Roman" w:cs="Times New Roman"/>
        </w:rPr>
      </w:pPr>
    </w:p>
    <w:p w14:paraId="0ED07181" w14:textId="77777777" w:rsidR="000A217A" w:rsidRDefault="000A217A" w:rsidP="00B23A3A">
      <w:pPr>
        <w:spacing w:after="0" w:line="480" w:lineRule="auto"/>
        <w:jc w:val="both"/>
        <w:rPr>
          <w:rFonts w:ascii="Times New Roman" w:hAnsi="Times New Roman" w:cs="Times New Roman"/>
        </w:rPr>
      </w:pPr>
    </w:p>
    <w:p w14:paraId="0C166FDE" w14:textId="77777777" w:rsidR="000A217A" w:rsidRDefault="000A217A" w:rsidP="00B23A3A">
      <w:pPr>
        <w:spacing w:after="0" w:line="480" w:lineRule="auto"/>
        <w:jc w:val="both"/>
        <w:rPr>
          <w:rFonts w:ascii="Times New Roman" w:hAnsi="Times New Roman" w:cs="Times New Roman"/>
        </w:rPr>
      </w:pPr>
    </w:p>
    <w:p w14:paraId="2A4D7182" w14:textId="77777777" w:rsidR="000A217A" w:rsidRPr="00242E48" w:rsidRDefault="000A217A" w:rsidP="00B23A3A">
      <w:pPr>
        <w:spacing w:after="0" w:line="480" w:lineRule="auto"/>
        <w:jc w:val="both"/>
        <w:rPr>
          <w:rFonts w:ascii="Times New Roman" w:hAnsi="Times New Roman" w:cs="Times New Roman"/>
        </w:rPr>
      </w:pPr>
    </w:p>
    <w:p w14:paraId="152E30E0" w14:textId="78FC186C" w:rsidR="00242E48" w:rsidRPr="00B23A3A" w:rsidRDefault="00242E48" w:rsidP="00242E48">
      <w:pPr>
        <w:spacing w:after="0" w:line="480" w:lineRule="auto"/>
        <w:jc w:val="both"/>
        <w:rPr>
          <w:rFonts w:ascii="Times New Roman" w:hAnsi="Times New Roman" w:cs="Times New Roman"/>
          <w:b/>
          <w:bCs/>
          <w:i/>
          <w:iCs/>
        </w:rPr>
      </w:pPr>
      <w:r w:rsidRPr="00B23A3A">
        <w:rPr>
          <w:rFonts w:ascii="Times New Roman" w:hAnsi="Times New Roman" w:cs="Times New Roman"/>
          <w:b/>
          <w:bCs/>
          <w:i/>
          <w:iCs/>
        </w:rPr>
        <w:lastRenderedPageBreak/>
        <w:t>Table 1: The Differences Between Training and Development</w:t>
      </w:r>
    </w:p>
    <w:tbl>
      <w:tblPr>
        <w:tblStyle w:val="GridTable1Light"/>
        <w:tblW w:w="0" w:type="auto"/>
        <w:tblLook w:val="04A0" w:firstRow="1" w:lastRow="0" w:firstColumn="1" w:lastColumn="0" w:noHBand="0" w:noVBand="1"/>
      </w:tblPr>
      <w:tblGrid>
        <w:gridCol w:w="1381"/>
        <w:gridCol w:w="3598"/>
        <w:gridCol w:w="4371"/>
      </w:tblGrid>
      <w:tr w:rsidR="00CB7B76" w:rsidRPr="003A4DF7" w14:paraId="06CF30B3" w14:textId="77777777" w:rsidTr="001D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tcBorders>
            <w:hideMark/>
          </w:tcPr>
          <w:p w14:paraId="76C16BCA" w14:textId="77777777" w:rsidR="00242E48" w:rsidRPr="00B23A3A" w:rsidRDefault="00242E48" w:rsidP="001D3E06">
            <w:pPr>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Aspect</w:t>
            </w:r>
          </w:p>
        </w:tc>
        <w:tc>
          <w:tcPr>
            <w:tcW w:w="0" w:type="auto"/>
            <w:tcBorders>
              <w:top w:val="single" w:sz="4" w:space="0" w:color="auto"/>
            </w:tcBorders>
            <w:hideMark/>
          </w:tcPr>
          <w:p w14:paraId="75512050" w14:textId="77777777" w:rsidR="00242E48" w:rsidRPr="00B23A3A" w:rsidRDefault="00242E48" w:rsidP="001D3E06">
            <w:pPr>
              <w:cnfStyle w:val="100000000000" w:firstRow="1"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Training</w:t>
            </w:r>
          </w:p>
        </w:tc>
        <w:tc>
          <w:tcPr>
            <w:tcW w:w="0" w:type="auto"/>
            <w:tcBorders>
              <w:top w:val="single" w:sz="4" w:space="0" w:color="auto"/>
              <w:right w:val="single" w:sz="4" w:space="0" w:color="auto"/>
            </w:tcBorders>
            <w:hideMark/>
          </w:tcPr>
          <w:p w14:paraId="445187AF" w14:textId="77777777" w:rsidR="00242E48" w:rsidRPr="00B23A3A" w:rsidRDefault="00242E48" w:rsidP="001D3E06">
            <w:pPr>
              <w:cnfStyle w:val="100000000000" w:firstRow="1"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Development</w:t>
            </w:r>
          </w:p>
        </w:tc>
      </w:tr>
      <w:tr w:rsidR="00CB7B76" w:rsidRPr="003A4DF7" w14:paraId="48360F46"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hideMark/>
          </w:tcPr>
          <w:p w14:paraId="558BFAA0" w14:textId="77777777" w:rsidR="00242E48" w:rsidRPr="00B23A3A" w:rsidRDefault="00242E48" w:rsidP="001D3E06">
            <w:pPr>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Time Frame</w:t>
            </w:r>
          </w:p>
        </w:tc>
        <w:tc>
          <w:tcPr>
            <w:tcW w:w="0" w:type="auto"/>
            <w:hideMark/>
          </w:tcPr>
          <w:p w14:paraId="761A9D6B" w14:textId="5473A581"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Short-term, instant application</w:t>
            </w:r>
          </w:p>
        </w:tc>
        <w:tc>
          <w:tcPr>
            <w:tcW w:w="0" w:type="auto"/>
            <w:tcBorders>
              <w:right w:val="single" w:sz="4" w:space="0" w:color="auto"/>
            </w:tcBorders>
            <w:hideMark/>
          </w:tcPr>
          <w:p w14:paraId="76161524" w14:textId="42C4A402"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 xml:space="preserve">Long-term, future career </w:t>
            </w:r>
            <w:r w:rsidR="00CB7B76" w:rsidRPr="00B23A3A">
              <w:rPr>
                <w:rStyle w:val="SubtleEmphasis"/>
                <w:rFonts w:ascii="Times New Roman" w:hAnsi="Times New Roman" w:cs="Times New Roman"/>
                <w:i w:val="0"/>
                <w:iCs w:val="0"/>
              </w:rPr>
              <w:t>development</w:t>
            </w:r>
          </w:p>
        </w:tc>
      </w:tr>
      <w:tr w:rsidR="00CB7B76" w:rsidRPr="003A4DF7" w14:paraId="1CA7ABF7"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hideMark/>
          </w:tcPr>
          <w:p w14:paraId="5CF4BA62" w14:textId="77777777" w:rsidR="00242E48" w:rsidRPr="00B23A3A" w:rsidRDefault="00242E48" w:rsidP="001D3E06">
            <w:pPr>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Objective</w:t>
            </w:r>
          </w:p>
        </w:tc>
        <w:tc>
          <w:tcPr>
            <w:tcW w:w="0" w:type="auto"/>
            <w:hideMark/>
          </w:tcPr>
          <w:p w14:paraId="339F2628" w14:textId="3EBA992E"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 xml:space="preserve">Improve </w:t>
            </w:r>
            <w:r w:rsidR="00B23A3A">
              <w:rPr>
                <w:rStyle w:val="SubtleEmphasis"/>
                <w:rFonts w:ascii="Times New Roman" w:hAnsi="Times New Roman" w:cs="Times New Roman"/>
                <w:i w:val="0"/>
                <w:iCs w:val="0"/>
              </w:rPr>
              <w:t>immediate</w:t>
            </w:r>
            <w:r w:rsidR="00CB7B76" w:rsidRPr="00B23A3A">
              <w:rPr>
                <w:rStyle w:val="SubtleEmphasis"/>
                <w:rFonts w:ascii="Times New Roman" w:hAnsi="Times New Roman" w:cs="Times New Roman"/>
                <w:i w:val="0"/>
                <w:iCs w:val="0"/>
              </w:rPr>
              <w:t xml:space="preserve"> working skills</w:t>
            </w:r>
          </w:p>
        </w:tc>
        <w:tc>
          <w:tcPr>
            <w:tcW w:w="0" w:type="auto"/>
            <w:tcBorders>
              <w:right w:val="single" w:sz="4" w:space="0" w:color="auto"/>
            </w:tcBorders>
            <w:hideMark/>
          </w:tcPr>
          <w:p w14:paraId="7B879D3A" w14:textId="6485DFBE" w:rsidR="00242E48" w:rsidRPr="00B23A3A" w:rsidRDefault="00CB7B76"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Establish</w:t>
            </w:r>
            <w:r w:rsidR="00242E48" w:rsidRPr="00B23A3A">
              <w:rPr>
                <w:rStyle w:val="SubtleEmphasis"/>
                <w:rFonts w:ascii="Times New Roman" w:hAnsi="Times New Roman" w:cs="Times New Roman"/>
                <w:i w:val="0"/>
                <w:iCs w:val="0"/>
              </w:rPr>
              <w:t xml:space="preserve"> employees for future roles and leadership</w:t>
            </w:r>
          </w:p>
        </w:tc>
      </w:tr>
      <w:tr w:rsidR="00CB7B76" w:rsidRPr="003A4DF7" w14:paraId="0AF4DC5F"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hideMark/>
          </w:tcPr>
          <w:p w14:paraId="677CD9CD" w14:textId="77777777" w:rsidR="00242E48" w:rsidRPr="00B23A3A" w:rsidRDefault="00242E48" w:rsidP="001D3E06">
            <w:pPr>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Focus</w:t>
            </w:r>
          </w:p>
        </w:tc>
        <w:tc>
          <w:tcPr>
            <w:tcW w:w="0" w:type="auto"/>
            <w:hideMark/>
          </w:tcPr>
          <w:p w14:paraId="3BBC7AB8" w14:textId="1E64AE19"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 xml:space="preserve">Job-specific skills, technical </w:t>
            </w:r>
            <w:r w:rsidR="00CB7B76" w:rsidRPr="00B23A3A">
              <w:rPr>
                <w:rStyle w:val="SubtleEmphasis"/>
                <w:rFonts w:ascii="Times New Roman" w:hAnsi="Times New Roman" w:cs="Times New Roman"/>
                <w:i w:val="0"/>
                <w:iCs w:val="0"/>
              </w:rPr>
              <w:t>knowledge and skill</w:t>
            </w:r>
          </w:p>
        </w:tc>
        <w:tc>
          <w:tcPr>
            <w:tcW w:w="0" w:type="auto"/>
            <w:tcBorders>
              <w:right w:val="single" w:sz="4" w:space="0" w:color="auto"/>
            </w:tcBorders>
            <w:hideMark/>
          </w:tcPr>
          <w:p w14:paraId="48BCB83D" w14:textId="54E46E7E"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 xml:space="preserve">Soft skills, </w:t>
            </w:r>
            <w:r w:rsidR="00CB7B76" w:rsidRPr="00B23A3A">
              <w:rPr>
                <w:rStyle w:val="SubtleEmphasis"/>
                <w:rFonts w:ascii="Times New Roman" w:hAnsi="Times New Roman" w:cs="Times New Roman"/>
                <w:i w:val="0"/>
                <w:iCs w:val="0"/>
              </w:rPr>
              <w:t xml:space="preserve">management </w:t>
            </w:r>
            <w:r w:rsidR="00B23A3A" w:rsidRPr="00B23A3A">
              <w:rPr>
                <w:rStyle w:val="SubtleEmphasis"/>
                <w:rFonts w:ascii="Times New Roman" w:hAnsi="Times New Roman" w:cs="Times New Roman"/>
                <w:i w:val="0"/>
                <w:iCs w:val="0"/>
              </w:rPr>
              <w:t>skills</w:t>
            </w:r>
            <w:r w:rsidRPr="00B23A3A">
              <w:rPr>
                <w:rStyle w:val="SubtleEmphasis"/>
                <w:rFonts w:ascii="Times New Roman" w:hAnsi="Times New Roman" w:cs="Times New Roman"/>
                <w:i w:val="0"/>
                <w:iCs w:val="0"/>
              </w:rPr>
              <w:t>, strategic thinking</w:t>
            </w:r>
          </w:p>
        </w:tc>
      </w:tr>
      <w:tr w:rsidR="00CB7B76" w:rsidRPr="003A4DF7" w14:paraId="07BE46E2"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hideMark/>
          </w:tcPr>
          <w:p w14:paraId="6EB6E4AD" w14:textId="77777777" w:rsidR="00242E48" w:rsidRPr="00B23A3A" w:rsidRDefault="00242E48" w:rsidP="001D3E06">
            <w:pPr>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Methods</w:t>
            </w:r>
          </w:p>
        </w:tc>
        <w:tc>
          <w:tcPr>
            <w:tcW w:w="0" w:type="auto"/>
            <w:hideMark/>
          </w:tcPr>
          <w:p w14:paraId="796FBB94" w14:textId="77777777"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Workshops, on-the-job training, coaching</w:t>
            </w:r>
          </w:p>
        </w:tc>
        <w:tc>
          <w:tcPr>
            <w:tcW w:w="0" w:type="auto"/>
            <w:tcBorders>
              <w:right w:val="single" w:sz="4" w:space="0" w:color="auto"/>
            </w:tcBorders>
            <w:hideMark/>
          </w:tcPr>
          <w:p w14:paraId="4E7C0AFC" w14:textId="27E5AB5C"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 xml:space="preserve">Mentoring, job rotation, further </w:t>
            </w:r>
            <w:r w:rsidR="00CB7B76" w:rsidRPr="00B23A3A">
              <w:rPr>
                <w:rStyle w:val="SubtleEmphasis"/>
                <w:rFonts w:ascii="Times New Roman" w:hAnsi="Times New Roman" w:cs="Times New Roman"/>
                <w:i w:val="0"/>
                <w:iCs w:val="0"/>
              </w:rPr>
              <w:t>study/personal development</w:t>
            </w:r>
          </w:p>
        </w:tc>
      </w:tr>
      <w:tr w:rsidR="00CB7B76" w:rsidRPr="003A4DF7" w14:paraId="7ADB046B"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hideMark/>
          </w:tcPr>
          <w:p w14:paraId="29B1FDB5" w14:textId="77777777" w:rsidR="00242E48" w:rsidRPr="00B23A3A" w:rsidRDefault="00242E48" w:rsidP="001D3E06">
            <w:pPr>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Outcome</w:t>
            </w:r>
          </w:p>
        </w:tc>
        <w:tc>
          <w:tcPr>
            <w:tcW w:w="0" w:type="auto"/>
            <w:hideMark/>
          </w:tcPr>
          <w:p w14:paraId="2C5EC5AC" w14:textId="77777777"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Increased efficiency in current tasks</w:t>
            </w:r>
          </w:p>
        </w:tc>
        <w:tc>
          <w:tcPr>
            <w:tcW w:w="0" w:type="auto"/>
            <w:tcBorders>
              <w:right w:val="single" w:sz="4" w:space="0" w:color="auto"/>
            </w:tcBorders>
            <w:hideMark/>
          </w:tcPr>
          <w:p w14:paraId="4AD224CF" w14:textId="77777777"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Career advancement, innovation, and adaptability</w:t>
            </w:r>
          </w:p>
        </w:tc>
      </w:tr>
      <w:tr w:rsidR="00CB7B76" w:rsidRPr="003A4DF7" w14:paraId="396DC140"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hideMark/>
          </w:tcPr>
          <w:p w14:paraId="3F457A4D" w14:textId="77777777" w:rsidR="00242E48" w:rsidRPr="00B23A3A" w:rsidRDefault="00242E48" w:rsidP="001D3E06">
            <w:pPr>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Example</w:t>
            </w:r>
          </w:p>
        </w:tc>
        <w:tc>
          <w:tcPr>
            <w:tcW w:w="0" w:type="auto"/>
            <w:tcBorders>
              <w:bottom w:val="single" w:sz="4" w:space="0" w:color="auto"/>
            </w:tcBorders>
            <w:hideMark/>
          </w:tcPr>
          <w:p w14:paraId="6771B882" w14:textId="77777777"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Customer service training for frontline staff</w:t>
            </w:r>
          </w:p>
        </w:tc>
        <w:tc>
          <w:tcPr>
            <w:tcW w:w="0" w:type="auto"/>
            <w:tcBorders>
              <w:bottom w:val="single" w:sz="4" w:space="0" w:color="auto"/>
              <w:right w:val="single" w:sz="4" w:space="0" w:color="auto"/>
            </w:tcBorders>
            <w:hideMark/>
          </w:tcPr>
          <w:p w14:paraId="10C03995" w14:textId="77777777" w:rsidR="00242E48" w:rsidRPr="00B23A3A" w:rsidRDefault="00242E48" w:rsidP="001D3E06">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i w:val="0"/>
                <w:iCs w:val="0"/>
              </w:rPr>
            </w:pPr>
            <w:r w:rsidRPr="00B23A3A">
              <w:rPr>
                <w:rStyle w:val="SubtleEmphasis"/>
                <w:rFonts w:ascii="Times New Roman" w:hAnsi="Times New Roman" w:cs="Times New Roman"/>
                <w:i w:val="0"/>
                <w:iCs w:val="0"/>
              </w:rPr>
              <w:t>Leadership development program for future managers</w:t>
            </w:r>
          </w:p>
        </w:tc>
      </w:tr>
    </w:tbl>
    <w:p w14:paraId="241159E6" w14:textId="77777777" w:rsidR="00242E48" w:rsidRPr="00242E48" w:rsidRDefault="00242E48" w:rsidP="00242E48">
      <w:pPr>
        <w:spacing w:after="0" w:line="480" w:lineRule="auto"/>
        <w:jc w:val="both"/>
        <w:rPr>
          <w:rFonts w:ascii="Times New Roman" w:hAnsi="Times New Roman" w:cs="Times New Roman"/>
        </w:rPr>
      </w:pPr>
    </w:p>
    <w:p w14:paraId="0502EC45" w14:textId="30EBA843"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This distinction becomes crucial because organizations need to balance employees' short-term productivity with employees' long-term development of careers.</w:t>
      </w:r>
    </w:p>
    <w:p w14:paraId="0852E1E1" w14:textId="5BA2E2E3" w:rsidR="00242E48" w:rsidRPr="00B23A3A" w:rsidRDefault="00242E48" w:rsidP="00B23A3A">
      <w:pPr>
        <w:pStyle w:val="Heading3"/>
        <w:spacing w:before="0" w:after="0" w:line="480" w:lineRule="auto"/>
        <w:rPr>
          <w:rFonts w:ascii="Times New Roman" w:hAnsi="Times New Roman" w:cs="Times New Roman"/>
          <w:b/>
          <w:bCs/>
          <w:color w:val="auto"/>
          <w:sz w:val="24"/>
          <w:szCs w:val="24"/>
        </w:rPr>
      </w:pPr>
      <w:bookmarkStart w:id="4" w:name="_Toc191479738"/>
      <w:r w:rsidRPr="00B23A3A">
        <w:rPr>
          <w:rFonts w:ascii="Times New Roman" w:hAnsi="Times New Roman" w:cs="Times New Roman"/>
          <w:b/>
          <w:bCs/>
          <w:color w:val="auto"/>
          <w:sz w:val="24"/>
          <w:szCs w:val="24"/>
        </w:rPr>
        <w:t>1.2.1 Integration of Training and Talent Management with Training</w:t>
      </w:r>
      <w:bookmarkEnd w:id="4"/>
    </w:p>
    <w:p w14:paraId="6EB03699" w14:textId="76FF5B76" w:rsidR="00242E48" w:rsidRPr="00242E48" w:rsidRDefault="00242E48" w:rsidP="00B23A3A">
      <w:pPr>
        <w:spacing w:after="0" w:line="480" w:lineRule="auto"/>
        <w:jc w:val="both"/>
        <w:rPr>
          <w:rFonts w:ascii="Times New Roman" w:hAnsi="Times New Roman" w:cs="Times New Roman"/>
        </w:rPr>
      </w:pPr>
      <w:r w:rsidRPr="00242E48">
        <w:rPr>
          <w:rFonts w:ascii="Times New Roman" w:hAnsi="Times New Roman" w:cs="Times New Roman"/>
        </w:rPr>
        <w:t xml:space="preserve">Modern organizations place training and development into an integrated talent management strategy and not into buckets. This not only ensures employees perform at the </w:t>
      </w:r>
      <w:r w:rsidR="00B23A3A" w:rsidRPr="00242E48">
        <w:rPr>
          <w:rFonts w:ascii="Times New Roman" w:hAnsi="Times New Roman" w:cs="Times New Roman"/>
        </w:rPr>
        <w:t>highest level</w:t>
      </w:r>
      <w:r w:rsidRPr="00242E48">
        <w:rPr>
          <w:rFonts w:ascii="Times New Roman" w:hAnsi="Times New Roman" w:cs="Times New Roman"/>
        </w:rPr>
        <w:t xml:space="preserve"> of capabilities within the position they're occupying at the current time but also that they transition within the company with higher staff retaining and organizational long-term effectiveness rates.</w:t>
      </w:r>
    </w:p>
    <w:p w14:paraId="792B7ED2" w14:textId="77777777" w:rsidR="00242E48" w:rsidRPr="00242E48" w:rsidRDefault="00242E48" w:rsidP="00242E48">
      <w:pPr>
        <w:spacing w:after="0" w:line="480" w:lineRule="auto"/>
        <w:jc w:val="both"/>
        <w:rPr>
          <w:rFonts w:ascii="Times New Roman" w:hAnsi="Times New Roman" w:cs="Times New Roman"/>
        </w:rPr>
      </w:pPr>
    </w:p>
    <w:p w14:paraId="519FE36C" w14:textId="12E7026C"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For example, companies like IBM and Google combine blended development with technical training of employees at the workplace and workshops in the development of leaders and sabbaticals within the higher education system. The two-for-one approach has been supported with empirical findings that organizations that place investment in development programs experience higher worker retention and stronger leadership pipelines (Tharenou et al., 2007).</w:t>
      </w:r>
    </w:p>
    <w:p w14:paraId="1AD56D88" w14:textId="77777777" w:rsidR="00B23A3A" w:rsidRPr="00B23A3A" w:rsidRDefault="00242E48" w:rsidP="00B23A3A">
      <w:pPr>
        <w:pStyle w:val="Heading3"/>
        <w:spacing w:before="0" w:after="0" w:line="480" w:lineRule="auto"/>
        <w:rPr>
          <w:rFonts w:ascii="Times New Roman" w:hAnsi="Times New Roman" w:cs="Times New Roman"/>
          <w:b/>
          <w:bCs/>
          <w:color w:val="auto"/>
          <w:sz w:val="24"/>
          <w:szCs w:val="24"/>
        </w:rPr>
      </w:pPr>
      <w:bookmarkStart w:id="5" w:name="_Toc191479739"/>
      <w:r w:rsidRPr="00B23A3A">
        <w:rPr>
          <w:rFonts w:ascii="Times New Roman" w:hAnsi="Times New Roman" w:cs="Times New Roman"/>
          <w:b/>
          <w:bCs/>
          <w:color w:val="auto"/>
          <w:sz w:val="24"/>
          <w:szCs w:val="24"/>
        </w:rPr>
        <w:lastRenderedPageBreak/>
        <w:t>1.2.2 Achieving Synergy Through Training and Development</w:t>
      </w:r>
      <w:bookmarkEnd w:id="5"/>
      <w:r w:rsidRPr="00B23A3A">
        <w:rPr>
          <w:rFonts w:ascii="Times New Roman" w:hAnsi="Times New Roman" w:cs="Times New Roman"/>
          <w:b/>
          <w:bCs/>
          <w:color w:val="auto"/>
          <w:sz w:val="24"/>
          <w:szCs w:val="24"/>
        </w:rPr>
        <w:t xml:space="preserve"> </w:t>
      </w:r>
    </w:p>
    <w:p w14:paraId="21D2EF5C" w14:textId="6D9C28C8" w:rsidR="00CB7B76" w:rsidRDefault="00242E48" w:rsidP="00B23A3A">
      <w:pPr>
        <w:spacing w:after="0" w:line="480" w:lineRule="auto"/>
        <w:jc w:val="both"/>
        <w:rPr>
          <w:rFonts w:ascii="Times New Roman" w:hAnsi="Times New Roman" w:cs="Times New Roman"/>
        </w:rPr>
      </w:pPr>
      <w:r w:rsidRPr="00242E48">
        <w:rPr>
          <w:rFonts w:ascii="Times New Roman" w:hAnsi="Times New Roman" w:cs="Times New Roman"/>
        </w:rPr>
        <w:t xml:space="preserve">A holistic strategy of human resource development that balances the employees' ease of shifting between development (building possibilities in the future) and training (building existing skills). </w:t>
      </w:r>
    </w:p>
    <w:p w14:paraId="3E97FCCA" w14:textId="77777777" w:rsidR="00CB7B76"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Organizations do this</w:t>
      </w:r>
      <w:r w:rsidR="00CB7B76">
        <w:rPr>
          <w:rFonts w:ascii="Times New Roman" w:hAnsi="Times New Roman" w:cs="Times New Roman"/>
        </w:rPr>
        <w:t>:</w:t>
      </w:r>
    </w:p>
    <w:p w14:paraId="41ECCC41" w14:textId="41E99CDA" w:rsidR="00242E48" w:rsidRPr="00B23A3A" w:rsidRDefault="00242E48" w:rsidP="00B23A3A">
      <w:pPr>
        <w:pStyle w:val="ListParagraph"/>
        <w:numPr>
          <w:ilvl w:val="0"/>
          <w:numId w:val="1"/>
        </w:numPr>
        <w:spacing w:after="0" w:line="480" w:lineRule="auto"/>
        <w:jc w:val="both"/>
        <w:rPr>
          <w:rFonts w:ascii="Times New Roman" w:hAnsi="Times New Roman" w:cs="Times New Roman"/>
        </w:rPr>
      </w:pPr>
      <w:r w:rsidRPr="00B23A3A">
        <w:rPr>
          <w:rFonts w:ascii="Times New Roman" w:hAnsi="Times New Roman" w:cs="Times New Roman"/>
        </w:rPr>
        <w:t>Integrating Learning Paths</w:t>
      </w:r>
    </w:p>
    <w:p w14:paraId="4363FD4E" w14:textId="3F305614" w:rsidR="00242E48" w:rsidRPr="00B23A3A" w:rsidRDefault="00242E48" w:rsidP="00B23A3A">
      <w:pPr>
        <w:pStyle w:val="ListParagraph"/>
        <w:spacing w:after="0" w:line="480" w:lineRule="auto"/>
        <w:jc w:val="both"/>
        <w:rPr>
          <w:rFonts w:ascii="Times New Roman" w:hAnsi="Times New Roman" w:cs="Times New Roman"/>
        </w:rPr>
      </w:pPr>
      <w:r w:rsidRPr="00B23A3A">
        <w:rPr>
          <w:rFonts w:ascii="Times New Roman" w:hAnsi="Times New Roman" w:cs="Times New Roman"/>
        </w:rPr>
        <w:t>Employees move incrementally within the foundation skills development into the higher management development programs.</w:t>
      </w:r>
    </w:p>
    <w:p w14:paraId="63E2A2FB" w14:textId="77777777" w:rsidR="00B23A3A" w:rsidRDefault="00242E48" w:rsidP="00B23A3A">
      <w:pPr>
        <w:pStyle w:val="ListParagraph"/>
        <w:numPr>
          <w:ilvl w:val="0"/>
          <w:numId w:val="1"/>
        </w:numPr>
        <w:spacing w:after="0" w:line="480" w:lineRule="auto"/>
        <w:jc w:val="both"/>
        <w:rPr>
          <w:rFonts w:ascii="Times New Roman" w:hAnsi="Times New Roman" w:cs="Times New Roman"/>
        </w:rPr>
      </w:pPr>
      <w:r w:rsidRPr="00B23A3A">
        <w:rPr>
          <w:rFonts w:ascii="Times New Roman" w:hAnsi="Times New Roman" w:cs="Times New Roman"/>
        </w:rPr>
        <w:t xml:space="preserve">Combining Methods: </w:t>
      </w:r>
    </w:p>
    <w:p w14:paraId="13A50F77" w14:textId="6CC1DA5A" w:rsidR="00242E48" w:rsidRPr="00B23A3A" w:rsidRDefault="00242E48" w:rsidP="00B23A3A">
      <w:pPr>
        <w:pStyle w:val="ListParagraph"/>
        <w:spacing w:after="0" w:line="480" w:lineRule="auto"/>
        <w:jc w:val="both"/>
        <w:rPr>
          <w:rFonts w:ascii="Times New Roman" w:hAnsi="Times New Roman" w:cs="Times New Roman"/>
        </w:rPr>
      </w:pPr>
      <w:r w:rsidRPr="00B23A3A">
        <w:rPr>
          <w:rFonts w:ascii="Times New Roman" w:hAnsi="Times New Roman" w:cs="Times New Roman"/>
        </w:rPr>
        <w:t>The use of mentoring programs and training within the workplace ensures a mixed experience of training.</w:t>
      </w:r>
    </w:p>
    <w:p w14:paraId="1BCDE8D9" w14:textId="77777777" w:rsidR="00B23A3A" w:rsidRDefault="00242E48" w:rsidP="00B23A3A">
      <w:pPr>
        <w:pStyle w:val="ListParagraph"/>
        <w:numPr>
          <w:ilvl w:val="0"/>
          <w:numId w:val="1"/>
        </w:numPr>
        <w:spacing w:after="0" w:line="480" w:lineRule="auto"/>
        <w:jc w:val="both"/>
        <w:rPr>
          <w:rFonts w:ascii="Times New Roman" w:hAnsi="Times New Roman" w:cs="Times New Roman"/>
        </w:rPr>
      </w:pPr>
      <w:r w:rsidRPr="00B23A3A">
        <w:rPr>
          <w:rFonts w:ascii="Times New Roman" w:hAnsi="Times New Roman" w:cs="Times New Roman"/>
        </w:rPr>
        <w:t xml:space="preserve">Leveraging Technology: </w:t>
      </w:r>
    </w:p>
    <w:p w14:paraId="78CA4D06" w14:textId="456A85DA" w:rsidR="00242E48" w:rsidRPr="00242E48" w:rsidRDefault="00242E48" w:rsidP="00B23A3A">
      <w:pPr>
        <w:pStyle w:val="ListParagraph"/>
        <w:spacing w:after="0" w:line="480" w:lineRule="auto"/>
        <w:jc w:val="both"/>
        <w:rPr>
          <w:rFonts w:ascii="Times New Roman" w:hAnsi="Times New Roman" w:cs="Times New Roman"/>
        </w:rPr>
      </w:pPr>
      <w:r w:rsidRPr="00B23A3A">
        <w:rPr>
          <w:rFonts w:ascii="Times New Roman" w:hAnsi="Times New Roman" w:cs="Times New Roman"/>
        </w:rPr>
        <w:t xml:space="preserve">The record of employees' development and real-time training within the career development programs becomes accessible with artificial </w:t>
      </w:r>
      <w:r w:rsidR="00CB7B76" w:rsidRPr="00B23A3A">
        <w:rPr>
          <w:rFonts w:ascii="Times New Roman" w:hAnsi="Times New Roman" w:cs="Times New Roman"/>
        </w:rPr>
        <w:t>intelligence-based</w:t>
      </w:r>
      <w:r w:rsidRPr="00B23A3A">
        <w:rPr>
          <w:rFonts w:ascii="Times New Roman" w:hAnsi="Times New Roman" w:cs="Times New Roman"/>
        </w:rPr>
        <w:t xml:space="preserve"> Learning Management Systems (LMS).</w:t>
      </w:r>
    </w:p>
    <w:p w14:paraId="03F9DA97" w14:textId="4092D738" w:rsidR="00242E48" w:rsidRPr="00242E48" w:rsidRDefault="00242E48" w:rsidP="00B23A3A">
      <w:pPr>
        <w:spacing w:after="0" w:line="480" w:lineRule="auto"/>
        <w:jc w:val="both"/>
        <w:rPr>
          <w:rFonts w:ascii="Times New Roman" w:hAnsi="Times New Roman" w:cs="Times New Roman"/>
        </w:rPr>
      </w:pPr>
      <w:r w:rsidRPr="00242E48">
        <w:rPr>
          <w:rFonts w:ascii="Times New Roman" w:hAnsi="Times New Roman" w:cs="Times New Roman"/>
        </w:rPr>
        <w:t xml:space="preserve">Companies like Deloitte and Siemens have been successful in merging models of decades-long careers with short training modules within the culture of training throughout life. This not only provides the highest quotient of fulfillment among the staff members but also ensures that the organizations remain future-proof and adaptable. Organizations that emphasize training and development create a workforce that not only executes the existing scenario exceptionally and perfectly but also has a future vision. The merging of the two models becomes the need of the times' business scenario with the advent of technology and changing occupational needs that demand perpetual </w:t>
      </w:r>
      <w:r w:rsidR="00CB7B76" w:rsidRPr="00242E48">
        <w:rPr>
          <w:rFonts w:ascii="Times New Roman" w:hAnsi="Times New Roman" w:cs="Times New Roman"/>
        </w:rPr>
        <w:t>updating</w:t>
      </w:r>
      <w:r w:rsidRPr="00242E48">
        <w:rPr>
          <w:rFonts w:ascii="Times New Roman" w:hAnsi="Times New Roman" w:cs="Times New Roman"/>
        </w:rPr>
        <w:t xml:space="preserve"> of skills.</w:t>
      </w:r>
    </w:p>
    <w:p w14:paraId="7176B1AF" w14:textId="77777777" w:rsidR="00242E48" w:rsidRPr="00242E48" w:rsidRDefault="00242E48" w:rsidP="00242E48">
      <w:pPr>
        <w:spacing w:after="0" w:line="480" w:lineRule="auto"/>
        <w:jc w:val="both"/>
        <w:rPr>
          <w:rFonts w:ascii="Times New Roman" w:hAnsi="Times New Roman" w:cs="Times New Roman"/>
        </w:rPr>
      </w:pPr>
    </w:p>
    <w:p w14:paraId="718B856D" w14:textId="77777777"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lastRenderedPageBreak/>
        <w:t>By recognizing the linkage with the distinction of training and development, organizations will be able to maximize permanent talent development, maximize worker participation and engagement and maximize organizational dynamism within a culture of change.</w:t>
      </w:r>
    </w:p>
    <w:p w14:paraId="108A945F" w14:textId="77777777" w:rsidR="00242E48" w:rsidRPr="00242E48" w:rsidRDefault="00242E48" w:rsidP="00242E48">
      <w:pPr>
        <w:spacing w:after="0" w:line="480" w:lineRule="auto"/>
        <w:jc w:val="both"/>
        <w:rPr>
          <w:rFonts w:ascii="Times New Roman" w:hAnsi="Times New Roman" w:cs="Times New Roman"/>
        </w:rPr>
      </w:pPr>
    </w:p>
    <w:p w14:paraId="15E0090B" w14:textId="77777777" w:rsidR="00CB7B76" w:rsidRDefault="00CB7B76" w:rsidP="00242E48">
      <w:pPr>
        <w:spacing w:after="0" w:line="480" w:lineRule="auto"/>
        <w:jc w:val="both"/>
        <w:rPr>
          <w:rFonts w:ascii="Times New Roman" w:hAnsi="Times New Roman" w:cs="Times New Roman"/>
        </w:rPr>
      </w:pPr>
    </w:p>
    <w:p w14:paraId="2C22FB9A" w14:textId="22D89849" w:rsidR="00242E48" w:rsidRPr="00B23A3A" w:rsidRDefault="00242E48" w:rsidP="00B23A3A">
      <w:pPr>
        <w:pStyle w:val="Heading1"/>
        <w:spacing w:before="0" w:after="0" w:line="480" w:lineRule="auto"/>
        <w:rPr>
          <w:rFonts w:ascii="Times New Roman" w:hAnsi="Times New Roman" w:cs="Times New Roman"/>
          <w:b/>
          <w:bCs/>
          <w:color w:val="auto"/>
          <w:sz w:val="24"/>
          <w:szCs w:val="24"/>
        </w:rPr>
      </w:pPr>
      <w:bookmarkStart w:id="6" w:name="_Toc191479740"/>
      <w:r w:rsidRPr="00B23A3A">
        <w:rPr>
          <w:rFonts w:ascii="Times New Roman" w:hAnsi="Times New Roman" w:cs="Times New Roman"/>
          <w:b/>
          <w:bCs/>
          <w:color w:val="auto"/>
          <w:sz w:val="24"/>
          <w:szCs w:val="24"/>
        </w:rPr>
        <w:t xml:space="preserve">Chapter 2.0 </w:t>
      </w:r>
      <w:r w:rsidR="00B23A3A">
        <w:rPr>
          <w:rFonts w:ascii="Times New Roman" w:hAnsi="Times New Roman" w:cs="Times New Roman"/>
          <w:b/>
          <w:bCs/>
          <w:color w:val="auto"/>
          <w:sz w:val="24"/>
          <w:szCs w:val="24"/>
        </w:rPr>
        <w:t>Literature Overview and</w:t>
      </w:r>
      <w:r w:rsidRPr="00B23A3A">
        <w:rPr>
          <w:rFonts w:ascii="Times New Roman" w:hAnsi="Times New Roman" w:cs="Times New Roman"/>
          <w:b/>
          <w:bCs/>
          <w:color w:val="auto"/>
          <w:sz w:val="24"/>
          <w:szCs w:val="24"/>
        </w:rPr>
        <w:t xml:space="preserve"> Theoretical </w:t>
      </w:r>
      <w:r w:rsidR="00B23A3A">
        <w:rPr>
          <w:rFonts w:ascii="Times New Roman" w:hAnsi="Times New Roman" w:cs="Times New Roman"/>
          <w:b/>
          <w:bCs/>
          <w:color w:val="auto"/>
          <w:sz w:val="24"/>
          <w:szCs w:val="24"/>
        </w:rPr>
        <w:t>Framework</w:t>
      </w:r>
      <w:bookmarkEnd w:id="6"/>
    </w:p>
    <w:p w14:paraId="551AFD9D" w14:textId="77777777"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A robust conceptual framework has a critical role in the comprehension of how training and development (T&amp;D) increases organizational effectiveness. </w:t>
      </w:r>
      <w:r w:rsidRPr="00B23A3A">
        <w:rPr>
          <w:rFonts w:ascii="Times New Roman" w:hAnsi="Times New Roman" w:cs="Times New Roman"/>
          <w:b/>
          <w:bCs/>
          <w:i/>
          <w:iCs/>
        </w:rPr>
        <w:t>The Human Capital Theory of Becker (1993)</w:t>
      </w:r>
      <w:r w:rsidRPr="00242E48">
        <w:rPr>
          <w:rFonts w:ascii="Times New Roman" w:hAnsi="Times New Roman" w:cs="Times New Roman"/>
        </w:rPr>
        <w:t xml:space="preserve"> has been the grand theory of the power of investment in employees' capabilities and how this influences productivity and creativity.</w:t>
      </w:r>
    </w:p>
    <w:p w14:paraId="0780527F" w14:textId="77777777" w:rsidR="00242E48" w:rsidRPr="00242E48" w:rsidRDefault="00242E48" w:rsidP="00242E48">
      <w:pPr>
        <w:spacing w:after="0" w:line="480" w:lineRule="auto"/>
        <w:jc w:val="both"/>
        <w:rPr>
          <w:rFonts w:ascii="Times New Roman" w:hAnsi="Times New Roman" w:cs="Times New Roman"/>
        </w:rPr>
      </w:pPr>
    </w:p>
    <w:p w14:paraId="60E9792C" w14:textId="77777777"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However, alternative explanations also offer further perspectives. </w:t>
      </w:r>
      <w:r w:rsidRPr="00B23A3A">
        <w:rPr>
          <w:rFonts w:ascii="Times New Roman" w:hAnsi="Times New Roman" w:cs="Times New Roman"/>
          <w:b/>
          <w:bCs/>
          <w:i/>
          <w:iCs/>
        </w:rPr>
        <w:t xml:space="preserve">Bandura’s 1977 Theory of Social Learning </w:t>
      </w:r>
      <w:r w:rsidRPr="00242E48">
        <w:rPr>
          <w:rFonts w:ascii="Times New Roman" w:hAnsi="Times New Roman" w:cs="Times New Roman"/>
        </w:rPr>
        <w:t>emphasizes that workers actually get educated properly with imitation and observation and social interaction with the working staff of the workplace environment. The theory emphasizes the importance of mentoring and coaching and collaborative working and training within the workplace environment. Through social working environments and collaborative working environments of Microsoft and Google companies, workers get an opportunity to keep acquiring skills and experience and not classrooms.</w:t>
      </w:r>
    </w:p>
    <w:p w14:paraId="5B005AAA" w14:textId="6876E8D9" w:rsidR="00CB7B76"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Beyond traditional models</w:t>
      </w:r>
      <w:r w:rsidR="00B23A3A">
        <w:rPr>
          <w:rFonts w:ascii="Times New Roman" w:hAnsi="Times New Roman" w:cs="Times New Roman"/>
        </w:rPr>
        <w:t xml:space="preserve">, </w:t>
      </w:r>
      <w:r w:rsidRPr="00242E48">
        <w:rPr>
          <w:rFonts w:ascii="Times New Roman" w:hAnsi="Times New Roman" w:cs="Times New Roman"/>
        </w:rPr>
        <w:t xml:space="preserve">the </w:t>
      </w:r>
      <w:r w:rsidRPr="00B23A3A">
        <w:rPr>
          <w:rFonts w:ascii="Times New Roman" w:hAnsi="Times New Roman" w:cs="Times New Roman"/>
          <w:b/>
          <w:bCs/>
          <w:i/>
          <w:iCs/>
        </w:rPr>
        <w:t>70-20-10 Model of Lombardo and Eichinger</w:t>
      </w:r>
      <w:r w:rsidRPr="00242E48">
        <w:rPr>
          <w:rFonts w:ascii="Times New Roman" w:hAnsi="Times New Roman" w:cs="Times New Roman"/>
        </w:rPr>
        <w:t xml:space="preserve"> (1996), </w:t>
      </w:r>
      <w:r w:rsidR="00B23A3A">
        <w:rPr>
          <w:rFonts w:ascii="Times New Roman" w:hAnsi="Times New Roman" w:cs="Times New Roman"/>
        </w:rPr>
        <w:t xml:space="preserve">provides </w:t>
      </w:r>
      <w:r w:rsidRPr="00242E48">
        <w:rPr>
          <w:rFonts w:ascii="Times New Roman" w:hAnsi="Times New Roman" w:cs="Times New Roman"/>
        </w:rPr>
        <w:t xml:space="preserve">a contemporary organizational development system. The 70-20-10 Model dictates that 70% of development results from experience at the workplace, 20% results from social experience with colleagues at the workplace, and 10% results from training programs. The social and experience development of the majority influence of a working individual becomes a standard expectation. </w:t>
      </w:r>
    </w:p>
    <w:p w14:paraId="033A5A58" w14:textId="77777777" w:rsidR="00CB7B76" w:rsidRDefault="00CB7B76" w:rsidP="00242E48">
      <w:pPr>
        <w:spacing w:after="0" w:line="480" w:lineRule="auto"/>
        <w:jc w:val="both"/>
        <w:rPr>
          <w:rFonts w:ascii="Times New Roman" w:hAnsi="Times New Roman" w:cs="Times New Roman"/>
        </w:rPr>
      </w:pPr>
    </w:p>
    <w:p w14:paraId="144DB44C" w14:textId="37A2FFC1"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Deloitte and IBM organizations use this strategy with the inclusion of workflow of development at the workplace each working day with the use of stretch assignments, rotation at the workplace, and cross-functionality. This system factors the use of heavy training programs based on the observation that real-time application and social experience play a leading role in retaining and acquiring skills and knowledge.</w:t>
      </w:r>
    </w:p>
    <w:p w14:paraId="040A7E16" w14:textId="77777777" w:rsidR="00242E48" w:rsidRPr="00242E48" w:rsidRDefault="00242E48" w:rsidP="00242E48">
      <w:pPr>
        <w:spacing w:after="0" w:line="480" w:lineRule="auto"/>
        <w:jc w:val="both"/>
        <w:rPr>
          <w:rFonts w:ascii="Times New Roman" w:hAnsi="Times New Roman" w:cs="Times New Roman"/>
        </w:rPr>
      </w:pPr>
    </w:p>
    <w:p w14:paraId="2193C77E" w14:textId="77777777"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Critically, some contend that training in a format will not necessarily optimize long-term performance unless reinforcement processes also take place within the organizational environment (Salas et al., 2012). Training that fails to reinforce application once training has ceased and managerial reinforcement will induce a "learning decay effect" so that employees will recapture 90% of the training within a month unless reinforced (Cascio &amp; Montealegre, 2016).</w:t>
      </w:r>
    </w:p>
    <w:p w14:paraId="3D58FAC6" w14:textId="77777777" w:rsidR="00242E48" w:rsidRPr="00242E48" w:rsidRDefault="00242E48" w:rsidP="00242E48">
      <w:pPr>
        <w:spacing w:after="0" w:line="480" w:lineRule="auto"/>
        <w:jc w:val="both"/>
        <w:rPr>
          <w:rFonts w:ascii="Times New Roman" w:hAnsi="Times New Roman" w:cs="Times New Roman"/>
        </w:rPr>
      </w:pPr>
    </w:p>
    <w:p w14:paraId="10966FC7" w14:textId="5990E402" w:rsidR="00CB7B76" w:rsidRDefault="00242E48" w:rsidP="00242E48">
      <w:pPr>
        <w:spacing w:after="0" w:line="480" w:lineRule="auto"/>
        <w:jc w:val="both"/>
        <w:rPr>
          <w:rFonts w:ascii="Times New Roman" w:hAnsi="Times New Roman" w:cs="Times New Roman"/>
        </w:rPr>
      </w:pPr>
      <w:r w:rsidRPr="00B23A3A">
        <w:rPr>
          <w:rFonts w:ascii="Times New Roman" w:hAnsi="Times New Roman" w:cs="Times New Roman"/>
          <w:b/>
          <w:bCs/>
          <w:i/>
          <w:iCs/>
        </w:rPr>
        <w:t>Kirkpatrick’s Four-Level Model of 1998</w:t>
      </w:r>
      <w:r w:rsidRPr="00242E48">
        <w:rPr>
          <w:rFonts w:ascii="Times New Roman" w:hAnsi="Times New Roman" w:cs="Times New Roman"/>
        </w:rPr>
        <w:t xml:space="preserve"> emphasizes frequent checks of the effectiveness of the training beyond short-term gratification and urging organizations to track behavior change and ultimate results. Organizations including Accenture and Amazon utilize reinforcement strategies such as the application of the cycle of review of colleagues and individual study paths with the help of artificial intelligence with an effort of trying to maximize the company investment </w:t>
      </w:r>
      <w:r w:rsidR="001D7BAE" w:rsidRPr="00242E48">
        <w:rPr>
          <w:rFonts w:ascii="Times New Roman" w:hAnsi="Times New Roman" w:cs="Times New Roman"/>
        </w:rPr>
        <w:t>in</w:t>
      </w:r>
      <w:r w:rsidRPr="00242E48">
        <w:rPr>
          <w:rFonts w:ascii="Times New Roman" w:hAnsi="Times New Roman" w:cs="Times New Roman"/>
        </w:rPr>
        <w:t xml:space="preserve"> T&amp;D. </w:t>
      </w:r>
    </w:p>
    <w:p w14:paraId="41FAE2AF" w14:textId="77777777" w:rsidR="00CB7B76"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Additionally, effective Training &amp; Development begins with a Training Needs Analysis (TNA), that systematically looks at skills deficits and </w:t>
      </w:r>
      <w:r w:rsidR="00CB7B76" w:rsidRPr="00242E48">
        <w:rPr>
          <w:rFonts w:ascii="Times New Roman" w:hAnsi="Times New Roman" w:cs="Times New Roman"/>
        </w:rPr>
        <w:t>aligns</w:t>
      </w:r>
      <w:r w:rsidRPr="00242E48">
        <w:rPr>
          <w:rFonts w:ascii="Times New Roman" w:hAnsi="Times New Roman" w:cs="Times New Roman"/>
        </w:rPr>
        <w:t xml:space="preserve"> training programs with organizational goals (Kirkpatrick &amp; Kirkpatrick, 2020). Organizations that use systematic Training Needs Analysis models experience 30% higher returns in training compared with a study conducted by Kauffeld &amp; Berg (2022). The systematic approach ensures training programs aren’t an ad-hoc solution to a </w:t>
      </w:r>
      <w:r w:rsidRPr="00242E48">
        <w:rPr>
          <w:rFonts w:ascii="Times New Roman" w:hAnsi="Times New Roman" w:cs="Times New Roman"/>
        </w:rPr>
        <w:lastRenderedPageBreak/>
        <w:t xml:space="preserve">problem but a solution that has been thought through and empower employees with future-proof skills amidst automation and AI-Induced transformations at the workplace (World Economic Forum, 2023). </w:t>
      </w:r>
    </w:p>
    <w:p w14:paraId="6ACDA37A" w14:textId="77777777" w:rsidR="00CB7B76" w:rsidRDefault="00CB7B76" w:rsidP="00242E48">
      <w:pPr>
        <w:spacing w:after="0" w:line="480" w:lineRule="auto"/>
        <w:jc w:val="both"/>
        <w:rPr>
          <w:rFonts w:ascii="Times New Roman" w:hAnsi="Times New Roman" w:cs="Times New Roman"/>
        </w:rPr>
      </w:pPr>
    </w:p>
    <w:p w14:paraId="63956DE0" w14:textId="77777777" w:rsidR="00CB7B76"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Thus, integrating the classical models and the reinforcement processes models of the modern models enables organizations to construct a malleable and competent workforce. Classical models recognize the economic justification of training and development and the experience and social foundation of learning and modern models such as the 70-20-10 Model and the Theory of Social Learning recognize the experience and social foundation of learning. Organizations future-proof employees' malleability and future-proof the workforce against emergent world business environment volatility with a strategic and evidence-informed training strategy. </w:t>
      </w:r>
    </w:p>
    <w:p w14:paraId="37EF51FE" w14:textId="77777777" w:rsidR="00CB7B76" w:rsidRDefault="00CB7B76" w:rsidP="00242E48">
      <w:pPr>
        <w:spacing w:after="0" w:line="480" w:lineRule="auto"/>
        <w:jc w:val="both"/>
        <w:rPr>
          <w:rFonts w:ascii="Times New Roman" w:hAnsi="Times New Roman" w:cs="Times New Roman"/>
        </w:rPr>
      </w:pPr>
    </w:p>
    <w:p w14:paraId="579DFC24" w14:textId="77777777" w:rsidR="00CB7B76" w:rsidRDefault="00CB7B76" w:rsidP="00242E48">
      <w:pPr>
        <w:spacing w:after="0" w:line="480" w:lineRule="auto"/>
        <w:jc w:val="both"/>
        <w:rPr>
          <w:rFonts w:ascii="Times New Roman" w:hAnsi="Times New Roman" w:cs="Times New Roman"/>
        </w:rPr>
      </w:pPr>
    </w:p>
    <w:p w14:paraId="12845648" w14:textId="77777777" w:rsidR="00CB7B76" w:rsidRPr="001D7BAE" w:rsidRDefault="00242E48" w:rsidP="001D7BAE">
      <w:pPr>
        <w:pStyle w:val="Heading1"/>
        <w:spacing w:before="0" w:after="0" w:line="480" w:lineRule="auto"/>
        <w:rPr>
          <w:rFonts w:ascii="Times New Roman" w:hAnsi="Times New Roman" w:cs="Times New Roman"/>
          <w:b/>
          <w:bCs/>
          <w:color w:val="auto"/>
          <w:sz w:val="24"/>
          <w:szCs w:val="24"/>
        </w:rPr>
      </w:pPr>
      <w:bookmarkStart w:id="7" w:name="_Toc191479741"/>
      <w:r w:rsidRPr="001D7BAE">
        <w:rPr>
          <w:rFonts w:ascii="Times New Roman" w:hAnsi="Times New Roman" w:cs="Times New Roman"/>
          <w:b/>
          <w:bCs/>
          <w:color w:val="auto"/>
          <w:sz w:val="24"/>
          <w:szCs w:val="24"/>
        </w:rPr>
        <w:t>Chapter 3.0 Training Needs Analysis</w:t>
      </w:r>
      <w:bookmarkEnd w:id="7"/>
      <w:r w:rsidRPr="001D7BAE">
        <w:rPr>
          <w:rFonts w:ascii="Times New Roman" w:hAnsi="Times New Roman" w:cs="Times New Roman"/>
          <w:b/>
          <w:bCs/>
          <w:color w:val="auto"/>
          <w:sz w:val="24"/>
          <w:szCs w:val="24"/>
        </w:rPr>
        <w:t xml:space="preserve"> </w:t>
      </w:r>
    </w:p>
    <w:p w14:paraId="1B34C75A" w14:textId="77777777" w:rsidR="00CB7B76" w:rsidRDefault="00242E48" w:rsidP="001D7BAE">
      <w:pPr>
        <w:spacing w:after="0" w:line="480" w:lineRule="auto"/>
        <w:jc w:val="both"/>
        <w:rPr>
          <w:rFonts w:ascii="Times New Roman" w:hAnsi="Times New Roman" w:cs="Times New Roman"/>
        </w:rPr>
      </w:pPr>
      <w:r w:rsidRPr="00242E48">
        <w:rPr>
          <w:rFonts w:ascii="Times New Roman" w:hAnsi="Times New Roman" w:cs="Times New Roman"/>
        </w:rPr>
        <w:t xml:space="preserve">Training Needs Analysis has been an important business strategy that organizations use in the identification of skills deficiencies and training program design that fits business strategy. The Three-Level Model of Training Needs Analysis proposed by McGehee &amp; Thayer (1961) prioritizes Organizational analysis level, followed by the analysis at the Task and Individual analysis levels. Organizational analysis considers business objectives and workforce preparation. The skills and the knowledge that an individual needs at a particular occupational position are set through task analysis and individual analysis of the employees’ competences with an intention of identification of individual training interventions. </w:t>
      </w:r>
    </w:p>
    <w:p w14:paraId="25064228" w14:textId="77777777" w:rsidR="00CB7B76" w:rsidRDefault="00CB7B76" w:rsidP="00242E48">
      <w:pPr>
        <w:spacing w:after="0" w:line="480" w:lineRule="auto"/>
        <w:jc w:val="both"/>
        <w:rPr>
          <w:rFonts w:ascii="Times New Roman" w:hAnsi="Times New Roman" w:cs="Times New Roman"/>
        </w:rPr>
      </w:pPr>
    </w:p>
    <w:p w14:paraId="279C86BE" w14:textId="77777777" w:rsidR="00CB7B76"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lastRenderedPageBreak/>
        <w:t>Efficient Training Needs Analysis ensures returns of investment of training in the forms of measurable organizational and individual improvement. An example has been established in the study that has been carried out by Kauffeld &amp; Berg (2022), wherein a large business firm of the sector of retailing had 20% improvement of the employees’ productivity and 15% of improvement of the customer satisfaction once a systematic system of Training Needs Analysis had been established. This example reflects the actual impact of specially focused training programs.</w:t>
      </w:r>
    </w:p>
    <w:p w14:paraId="472DC750" w14:textId="77777777" w:rsidR="001D7BAE" w:rsidRPr="001D7BAE" w:rsidRDefault="001D7BAE" w:rsidP="00242E48">
      <w:pPr>
        <w:spacing w:after="0" w:line="480" w:lineRule="auto"/>
        <w:jc w:val="both"/>
        <w:rPr>
          <w:rFonts w:ascii="Times New Roman" w:hAnsi="Times New Roman" w:cs="Times New Roman"/>
        </w:rPr>
      </w:pPr>
    </w:p>
    <w:p w14:paraId="38C63E33" w14:textId="13A1F481" w:rsidR="00CB7B76" w:rsidRPr="001D7BAE" w:rsidRDefault="00242E48" w:rsidP="001D7BAE">
      <w:pPr>
        <w:pStyle w:val="Heading2"/>
        <w:spacing w:before="0" w:after="0" w:line="480" w:lineRule="auto"/>
        <w:rPr>
          <w:rFonts w:ascii="Times New Roman" w:hAnsi="Times New Roman" w:cs="Times New Roman"/>
          <w:b/>
          <w:bCs/>
          <w:color w:val="auto"/>
          <w:sz w:val="24"/>
          <w:szCs w:val="24"/>
        </w:rPr>
      </w:pPr>
      <w:bookmarkStart w:id="8" w:name="_Toc191479742"/>
      <w:r w:rsidRPr="001D7BAE">
        <w:rPr>
          <w:rFonts w:ascii="Times New Roman" w:hAnsi="Times New Roman" w:cs="Times New Roman"/>
          <w:b/>
          <w:bCs/>
          <w:color w:val="auto"/>
          <w:sz w:val="24"/>
          <w:szCs w:val="24"/>
        </w:rPr>
        <w:t>3.1 Techniques of Training Needs Analysis</w:t>
      </w:r>
      <w:bookmarkEnd w:id="8"/>
      <w:r w:rsidRPr="001D7BAE">
        <w:rPr>
          <w:rFonts w:ascii="Times New Roman" w:hAnsi="Times New Roman" w:cs="Times New Roman"/>
          <w:b/>
          <w:bCs/>
          <w:color w:val="auto"/>
          <w:sz w:val="24"/>
          <w:szCs w:val="24"/>
        </w:rPr>
        <w:t xml:space="preserve"> </w:t>
      </w:r>
    </w:p>
    <w:p w14:paraId="2B4A4C6C" w14:textId="77777777" w:rsidR="00242E48" w:rsidRPr="00242E48" w:rsidRDefault="00242E48" w:rsidP="001D7BAE">
      <w:pPr>
        <w:spacing w:after="0" w:line="480" w:lineRule="auto"/>
        <w:jc w:val="both"/>
        <w:rPr>
          <w:rFonts w:ascii="Times New Roman" w:hAnsi="Times New Roman" w:cs="Times New Roman"/>
        </w:rPr>
      </w:pPr>
      <w:r w:rsidRPr="00242E48">
        <w:rPr>
          <w:rFonts w:ascii="Times New Roman" w:hAnsi="Times New Roman" w:cs="Times New Roman"/>
        </w:rPr>
        <w:t>A variety of the modern techniques of the TNA has varied from the classical techniques of surveying and interviews and the focus groups to the modern technologies. The digital transformation has been a prime force behind the application of the use of the AI-based learning analytics, the Learning Management System (LMS) dashboards, and the prediction tools of the skills gap analysis. The innovations allow real-time staff development and real-time skills shortages and future training needs against changing business needs. Critics argue that the application of the use of the TNAs will be capital-intensive; the returns will be gigantic instead. Through a review of the study of Ang et al. (2007), organizations with the application of the use of the data-informed TNA had a 15% improvement in worker morale and also intra-team working within the multinational environment, attesting the intelligence and dynamism of an approach proven useful.</w:t>
      </w:r>
    </w:p>
    <w:p w14:paraId="4D279F6D" w14:textId="77777777" w:rsidR="00CB7B76" w:rsidRDefault="00CB7B76" w:rsidP="00242E48">
      <w:pPr>
        <w:spacing w:after="0" w:line="480" w:lineRule="auto"/>
        <w:jc w:val="both"/>
        <w:rPr>
          <w:rFonts w:ascii="Times New Roman" w:hAnsi="Times New Roman" w:cs="Times New Roman"/>
        </w:rPr>
      </w:pPr>
    </w:p>
    <w:p w14:paraId="5C6284A1" w14:textId="191B7764" w:rsidR="00242E48" w:rsidRPr="001D7BAE" w:rsidRDefault="00242E48" w:rsidP="001D7BAE">
      <w:pPr>
        <w:pStyle w:val="Heading2"/>
        <w:spacing w:before="0" w:after="0" w:line="480" w:lineRule="auto"/>
        <w:rPr>
          <w:rFonts w:ascii="Times New Roman" w:hAnsi="Times New Roman" w:cs="Times New Roman"/>
          <w:b/>
          <w:bCs/>
          <w:color w:val="auto"/>
          <w:sz w:val="24"/>
          <w:szCs w:val="24"/>
        </w:rPr>
      </w:pPr>
      <w:bookmarkStart w:id="9" w:name="_Toc191479743"/>
      <w:r w:rsidRPr="001D7BAE">
        <w:rPr>
          <w:rFonts w:ascii="Times New Roman" w:hAnsi="Times New Roman" w:cs="Times New Roman"/>
          <w:b/>
          <w:bCs/>
          <w:color w:val="auto"/>
          <w:sz w:val="24"/>
          <w:szCs w:val="24"/>
        </w:rPr>
        <w:t xml:space="preserve">3.2 The </w:t>
      </w:r>
      <w:r w:rsidR="001D7BAE" w:rsidRPr="001D7BAE">
        <w:rPr>
          <w:rFonts w:ascii="Times New Roman" w:hAnsi="Times New Roman" w:cs="Times New Roman"/>
          <w:b/>
          <w:bCs/>
          <w:color w:val="auto"/>
          <w:sz w:val="24"/>
          <w:szCs w:val="24"/>
        </w:rPr>
        <w:t>Strategic Role</w:t>
      </w:r>
      <w:r w:rsidRPr="001D7BAE">
        <w:rPr>
          <w:rFonts w:ascii="Times New Roman" w:hAnsi="Times New Roman" w:cs="Times New Roman"/>
          <w:b/>
          <w:bCs/>
          <w:color w:val="auto"/>
          <w:sz w:val="24"/>
          <w:szCs w:val="24"/>
        </w:rPr>
        <w:t xml:space="preserve"> of Training Needs Analysis in Workforce Development</w:t>
      </w:r>
      <w:bookmarkEnd w:id="9"/>
    </w:p>
    <w:p w14:paraId="3D9576DA" w14:textId="42E432FE" w:rsidR="00CB7B76" w:rsidRDefault="00242E48" w:rsidP="00EF5EFE">
      <w:pPr>
        <w:spacing w:after="0" w:line="480" w:lineRule="auto"/>
        <w:jc w:val="both"/>
        <w:rPr>
          <w:rFonts w:ascii="Times New Roman" w:hAnsi="Times New Roman" w:cs="Times New Roman"/>
        </w:rPr>
      </w:pPr>
      <w:r w:rsidRPr="00242E48">
        <w:rPr>
          <w:rFonts w:ascii="Times New Roman" w:hAnsi="Times New Roman" w:cs="Times New Roman"/>
        </w:rPr>
        <w:t xml:space="preserve">Training Needs Analysis plays a crucial </w:t>
      </w:r>
      <w:r w:rsidR="001D7BAE">
        <w:rPr>
          <w:rFonts w:ascii="Times New Roman" w:hAnsi="Times New Roman" w:cs="Times New Roman"/>
        </w:rPr>
        <w:t>role</w:t>
      </w:r>
      <w:r w:rsidRPr="00242E48">
        <w:rPr>
          <w:rFonts w:ascii="Times New Roman" w:hAnsi="Times New Roman" w:cs="Times New Roman"/>
        </w:rPr>
        <w:t xml:space="preserve"> in bridging the skills gap between an </w:t>
      </w:r>
      <w:r w:rsidR="001D7BAE">
        <w:rPr>
          <w:rFonts w:ascii="Times New Roman" w:hAnsi="Times New Roman" w:cs="Times New Roman"/>
        </w:rPr>
        <w:t>organization</w:t>
      </w:r>
      <w:r w:rsidRPr="00242E48">
        <w:rPr>
          <w:rFonts w:ascii="Times New Roman" w:hAnsi="Times New Roman" w:cs="Times New Roman"/>
        </w:rPr>
        <w:t xml:space="preserve">’s future demand and </w:t>
      </w:r>
      <w:r w:rsidR="001D7BAE">
        <w:rPr>
          <w:rFonts w:ascii="Times New Roman" w:hAnsi="Times New Roman" w:cs="Times New Roman"/>
        </w:rPr>
        <w:t xml:space="preserve">present </w:t>
      </w:r>
      <w:r w:rsidRPr="00242E48">
        <w:rPr>
          <w:rFonts w:ascii="Times New Roman" w:hAnsi="Times New Roman" w:cs="Times New Roman"/>
        </w:rPr>
        <w:t xml:space="preserve">workforce capabilities. Through the </w:t>
      </w:r>
      <w:r w:rsidR="001D7BAE">
        <w:rPr>
          <w:rFonts w:ascii="Times New Roman" w:hAnsi="Times New Roman" w:cs="Times New Roman"/>
        </w:rPr>
        <w:t xml:space="preserve">systematic </w:t>
      </w:r>
      <w:r w:rsidRPr="00242E48">
        <w:rPr>
          <w:rFonts w:ascii="Times New Roman" w:hAnsi="Times New Roman" w:cs="Times New Roman"/>
        </w:rPr>
        <w:t xml:space="preserve">identification of </w:t>
      </w:r>
      <w:r w:rsidR="001D7BAE">
        <w:rPr>
          <w:rFonts w:ascii="Times New Roman" w:hAnsi="Times New Roman" w:cs="Times New Roman"/>
        </w:rPr>
        <w:lastRenderedPageBreak/>
        <w:t>shortfalls</w:t>
      </w:r>
      <w:r w:rsidRPr="00242E48">
        <w:rPr>
          <w:rFonts w:ascii="Times New Roman" w:hAnsi="Times New Roman" w:cs="Times New Roman"/>
        </w:rPr>
        <w:t xml:space="preserve"> and prioritizing</w:t>
      </w:r>
      <w:r w:rsidR="001D7BAE">
        <w:rPr>
          <w:rFonts w:ascii="Times New Roman" w:hAnsi="Times New Roman" w:cs="Times New Roman"/>
        </w:rPr>
        <w:t xml:space="preserve"> high-impact </w:t>
      </w:r>
      <w:r w:rsidRPr="00242E48">
        <w:rPr>
          <w:rFonts w:ascii="Times New Roman" w:hAnsi="Times New Roman" w:cs="Times New Roman"/>
        </w:rPr>
        <w:t xml:space="preserve">training interventions, organizations maximize the employees’ engagement, drive </w:t>
      </w:r>
      <w:r w:rsidR="001D7BAE">
        <w:rPr>
          <w:rFonts w:ascii="Times New Roman" w:hAnsi="Times New Roman" w:cs="Times New Roman"/>
        </w:rPr>
        <w:t>business sustainability and</w:t>
      </w:r>
      <w:r w:rsidRPr="00242E48">
        <w:rPr>
          <w:rFonts w:ascii="Times New Roman" w:hAnsi="Times New Roman" w:cs="Times New Roman"/>
        </w:rPr>
        <w:t xml:space="preserve"> </w:t>
      </w:r>
      <w:r w:rsidR="00E7090A">
        <w:rPr>
          <w:rFonts w:ascii="Times New Roman" w:hAnsi="Times New Roman" w:cs="Times New Roman"/>
        </w:rPr>
        <w:t>support accelerated</w:t>
      </w:r>
      <w:r w:rsidRPr="00242E48">
        <w:rPr>
          <w:rFonts w:ascii="Times New Roman" w:hAnsi="Times New Roman" w:cs="Times New Roman"/>
        </w:rPr>
        <w:t xml:space="preserve"> </w:t>
      </w:r>
      <w:r w:rsidR="00E7090A">
        <w:rPr>
          <w:rFonts w:ascii="Times New Roman" w:hAnsi="Times New Roman" w:cs="Times New Roman"/>
        </w:rPr>
        <w:t xml:space="preserve">organizational </w:t>
      </w:r>
      <w:r w:rsidRPr="00242E48">
        <w:rPr>
          <w:rFonts w:ascii="Times New Roman" w:hAnsi="Times New Roman" w:cs="Times New Roman"/>
        </w:rPr>
        <w:t xml:space="preserve">results. This becomes acutely critical with organizations that experience sudden and dramatic </w:t>
      </w:r>
      <w:r w:rsidR="00E7090A">
        <w:rPr>
          <w:rFonts w:ascii="Times New Roman" w:hAnsi="Times New Roman" w:cs="Times New Roman"/>
        </w:rPr>
        <w:t xml:space="preserve">digital </w:t>
      </w:r>
      <w:r w:rsidRPr="00242E48">
        <w:rPr>
          <w:rFonts w:ascii="Times New Roman" w:hAnsi="Times New Roman" w:cs="Times New Roman"/>
        </w:rPr>
        <w:t xml:space="preserve">transformation. </w:t>
      </w:r>
      <w:r w:rsidR="00E7090A">
        <w:rPr>
          <w:rFonts w:ascii="Times New Roman" w:hAnsi="Times New Roman" w:cs="Times New Roman"/>
        </w:rPr>
        <w:t xml:space="preserve">Research showed that in the </w:t>
      </w:r>
      <w:r w:rsidRPr="00242E48">
        <w:rPr>
          <w:rFonts w:ascii="Times New Roman" w:hAnsi="Times New Roman" w:cs="Times New Roman"/>
        </w:rPr>
        <w:t>bank</w:t>
      </w:r>
      <w:r w:rsidR="00E7090A">
        <w:rPr>
          <w:rFonts w:ascii="Times New Roman" w:hAnsi="Times New Roman" w:cs="Times New Roman"/>
        </w:rPr>
        <w:t>ing</w:t>
      </w:r>
      <w:r w:rsidRPr="00242E48">
        <w:rPr>
          <w:rFonts w:ascii="Times New Roman" w:hAnsi="Times New Roman" w:cs="Times New Roman"/>
        </w:rPr>
        <w:t xml:space="preserve"> and investment</w:t>
      </w:r>
      <w:r w:rsidR="00E7090A">
        <w:rPr>
          <w:rFonts w:ascii="Times New Roman" w:hAnsi="Times New Roman" w:cs="Times New Roman"/>
        </w:rPr>
        <w:t>,</w:t>
      </w:r>
      <w:r w:rsidRPr="00242E48">
        <w:rPr>
          <w:rFonts w:ascii="Times New Roman" w:hAnsi="Times New Roman" w:cs="Times New Roman"/>
        </w:rPr>
        <w:t xml:space="preserve"> specialized training programs based on Training Needs Analysis curbed operational </w:t>
      </w:r>
      <w:r w:rsidR="00E7090A" w:rsidRPr="00242E48">
        <w:rPr>
          <w:rFonts w:ascii="Times New Roman" w:hAnsi="Times New Roman" w:cs="Times New Roman"/>
        </w:rPr>
        <w:t>errors by</w:t>
      </w:r>
      <w:r w:rsidRPr="00242E48">
        <w:rPr>
          <w:rFonts w:ascii="Times New Roman" w:hAnsi="Times New Roman" w:cs="Times New Roman"/>
        </w:rPr>
        <w:t xml:space="preserve"> 25% at the </w:t>
      </w:r>
      <w:r w:rsidR="00E7090A">
        <w:rPr>
          <w:rFonts w:ascii="Times New Roman" w:hAnsi="Times New Roman" w:cs="Times New Roman"/>
        </w:rPr>
        <w:t>post-</w:t>
      </w:r>
      <w:r w:rsidRPr="00242E48">
        <w:rPr>
          <w:rFonts w:ascii="Times New Roman" w:hAnsi="Times New Roman" w:cs="Times New Roman"/>
        </w:rPr>
        <w:t xml:space="preserve">training and </w:t>
      </w:r>
      <w:r w:rsidR="00E7090A">
        <w:rPr>
          <w:rFonts w:ascii="Times New Roman" w:hAnsi="Times New Roman" w:cs="Times New Roman"/>
        </w:rPr>
        <w:t xml:space="preserve">increased </w:t>
      </w:r>
      <w:r w:rsidRPr="00242E48">
        <w:rPr>
          <w:rFonts w:ascii="Times New Roman" w:hAnsi="Times New Roman" w:cs="Times New Roman"/>
        </w:rPr>
        <w:t xml:space="preserve">workforce </w:t>
      </w:r>
      <w:r w:rsidR="00E7090A">
        <w:rPr>
          <w:rFonts w:ascii="Times New Roman" w:hAnsi="Times New Roman" w:cs="Times New Roman"/>
        </w:rPr>
        <w:t>responsiveness</w:t>
      </w:r>
      <w:r w:rsidRPr="00242E48">
        <w:rPr>
          <w:rFonts w:ascii="Times New Roman" w:hAnsi="Times New Roman" w:cs="Times New Roman"/>
        </w:rPr>
        <w:t>. Th</w:t>
      </w:r>
      <w:r w:rsidR="00E7090A">
        <w:rPr>
          <w:rFonts w:ascii="Times New Roman" w:hAnsi="Times New Roman" w:cs="Times New Roman"/>
        </w:rPr>
        <w:t>us, such</w:t>
      </w:r>
      <w:r w:rsidRPr="00242E48">
        <w:rPr>
          <w:rFonts w:ascii="Times New Roman" w:hAnsi="Times New Roman" w:cs="Times New Roman"/>
        </w:rPr>
        <w:t xml:space="preserve"> observation</w:t>
      </w:r>
      <w:r w:rsidR="00E7090A">
        <w:rPr>
          <w:rFonts w:ascii="Times New Roman" w:hAnsi="Times New Roman" w:cs="Times New Roman"/>
        </w:rPr>
        <w:t>s</w:t>
      </w:r>
      <w:r w:rsidRPr="00242E48">
        <w:rPr>
          <w:rFonts w:ascii="Times New Roman" w:hAnsi="Times New Roman" w:cs="Times New Roman"/>
        </w:rPr>
        <w:t xml:space="preserve"> based on the findings </w:t>
      </w:r>
      <w:r w:rsidR="00E7090A" w:rsidRPr="00242E48">
        <w:rPr>
          <w:rFonts w:ascii="Times New Roman" w:hAnsi="Times New Roman" w:cs="Times New Roman"/>
        </w:rPr>
        <w:t>allow</w:t>
      </w:r>
      <w:r w:rsidRPr="00242E48">
        <w:rPr>
          <w:rFonts w:ascii="Times New Roman" w:hAnsi="Times New Roman" w:cs="Times New Roman"/>
        </w:rPr>
        <w:t xml:space="preserve"> organizations </w:t>
      </w:r>
      <w:r w:rsidR="00E7090A" w:rsidRPr="00242E48">
        <w:rPr>
          <w:rFonts w:ascii="Times New Roman" w:hAnsi="Times New Roman" w:cs="Times New Roman"/>
        </w:rPr>
        <w:t>to proactively realign</w:t>
      </w:r>
      <w:r w:rsidRPr="00242E48">
        <w:rPr>
          <w:rFonts w:ascii="Times New Roman" w:hAnsi="Times New Roman" w:cs="Times New Roman"/>
        </w:rPr>
        <w:t xml:space="preserve"> </w:t>
      </w:r>
      <w:r w:rsidR="00E7090A">
        <w:rPr>
          <w:rFonts w:ascii="Times New Roman" w:hAnsi="Times New Roman" w:cs="Times New Roman"/>
        </w:rPr>
        <w:t xml:space="preserve">their </w:t>
      </w:r>
      <w:r w:rsidRPr="00242E48">
        <w:rPr>
          <w:rFonts w:ascii="Times New Roman" w:hAnsi="Times New Roman" w:cs="Times New Roman"/>
        </w:rPr>
        <w:t xml:space="preserve">talent development strategies so that employees remain competitive amidst constant transformation. </w:t>
      </w:r>
    </w:p>
    <w:p w14:paraId="7ACFAACA" w14:textId="77777777" w:rsidR="00CB7B76" w:rsidRDefault="00CB7B76" w:rsidP="00EF5EFE">
      <w:pPr>
        <w:spacing w:after="0" w:line="480" w:lineRule="auto"/>
        <w:jc w:val="both"/>
        <w:rPr>
          <w:rFonts w:ascii="Times New Roman" w:hAnsi="Times New Roman" w:cs="Times New Roman"/>
        </w:rPr>
      </w:pPr>
    </w:p>
    <w:p w14:paraId="497AB6E3" w14:textId="77777777" w:rsidR="00EF5EFE" w:rsidRPr="00EF5EFE" w:rsidRDefault="00242E48" w:rsidP="00EF5EFE">
      <w:pPr>
        <w:pStyle w:val="Heading2"/>
        <w:spacing w:before="0" w:after="0" w:line="480" w:lineRule="auto"/>
        <w:rPr>
          <w:rFonts w:ascii="Times New Roman" w:hAnsi="Times New Roman" w:cs="Times New Roman"/>
          <w:b/>
          <w:bCs/>
          <w:color w:val="auto"/>
          <w:sz w:val="24"/>
          <w:szCs w:val="24"/>
        </w:rPr>
      </w:pPr>
      <w:bookmarkStart w:id="10" w:name="_Toc191479744"/>
      <w:r w:rsidRPr="00EF5EFE">
        <w:rPr>
          <w:rFonts w:ascii="Times New Roman" w:hAnsi="Times New Roman" w:cs="Times New Roman"/>
          <w:b/>
          <w:bCs/>
          <w:color w:val="auto"/>
          <w:sz w:val="24"/>
          <w:szCs w:val="24"/>
        </w:rPr>
        <w:t xml:space="preserve">3.3 </w:t>
      </w:r>
      <w:r w:rsidR="00EF5EFE" w:rsidRPr="00EF5EFE">
        <w:rPr>
          <w:rFonts w:ascii="Times New Roman" w:hAnsi="Times New Roman" w:cs="Times New Roman"/>
          <w:b/>
          <w:bCs/>
          <w:color w:val="auto"/>
          <w:sz w:val="24"/>
          <w:szCs w:val="24"/>
        </w:rPr>
        <w:t xml:space="preserve">Maximizing </w:t>
      </w:r>
      <w:r w:rsidRPr="00EF5EFE">
        <w:rPr>
          <w:rFonts w:ascii="Times New Roman" w:hAnsi="Times New Roman" w:cs="Times New Roman"/>
          <w:b/>
          <w:bCs/>
          <w:color w:val="auto"/>
          <w:sz w:val="24"/>
          <w:szCs w:val="24"/>
        </w:rPr>
        <w:t xml:space="preserve">ROI </w:t>
      </w:r>
      <w:r w:rsidR="00EF5EFE" w:rsidRPr="00EF5EFE">
        <w:rPr>
          <w:rFonts w:ascii="Times New Roman" w:hAnsi="Times New Roman" w:cs="Times New Roman"/>
          <w:b/>
          <w:bCs/>
          <w:color w:val="auto"/>
          <w:sz w:val="24"/>
          <w:szCs w:val="24"/>
        </w:rPr>
        <w:t>in Training Through</w:t>
      </w:r>
      <w:r w:rsidRPr="00EF5EFE">
        <w:rPr>
          <w:rFonts w:ascii="Times New Roman" w:hAnsi="Times New Roman" w:cs="Times New Roman"/>
          <w:b/>
          <w:bCs/>
          <w:color w:val="auto"/>
          <w:sz w:val="24"/>
          <w:szCs w:val="24"/>
        </w:rPr>
        <w:t xml:space="preserve"> Training Needs Analysis</w:t>
      </w:r>
      <w:bookmarkEnd w:id="10"/>
      <w:r w:rsidRPr="00EF5EFE">
        <w:rPr>
          <w:rFonts w:ascii="Times New Roman" w:hAnsi="Times New Roman" w:cs="Times New Roman"/>
          <w:b/>
          <w:bCs/>
          <w:color w:val="auto"/>
          <w:sz w:val="24"/>
          <w:szCs w:val="24"/>
        </w:rPr>
        <w:t xml:space="preserve"> </w:t>
      </w:r>
    </w:p>
    <w:p w14:paraId="314879C6" w14:textId="4185013B" w:rsidR="00B70309" w:rsidRPr="0094545A" w:rsidRDefault="00242E48" w:rsidP="00B70309">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Through the identification of the training needs, organizations optimize the training </w:t>
      </w:r>
      <w:r w:rsidR="00B70309">
        <w:rPr>
          <w:rFonts w:ascii="Times New Roman" w:hAnsi="Times New Roman" w:cs="Times New Roman"/>
        </w:rPr>
        <w:t>resources</w:t>
      </w:r>
      <w:r w:rsidRPr="00242E48">
        <w:rPr>
          <w:rFonts w:ascii="Times New Roman" w:hAnsi="Times New Roman" w:cs="Times New Roman"/>
        </w:rPr>
        <w:t xml:space="preserve"> and leverage training activities that will drive business development initiatives. </w:t>
      </w:r>
      <w:r w:rsidR="00B70309">
        <w:rPr>
          <w:rFonts w:ascii="Times New Roman" w:hAnsi="Times New Roman" w:cs="Times New Roman"/>
        </w:rPr>
        <w:t xml:space="preserve">When effectively implemented, </w:t>
      </w:r>
      <w:r w:rsidRPr="00242E48">
        <w:rPr>
          <w:rFonts w:ascii="Times New Roman" w:hAnsi="Times New Roman" w:cs="Times New Roman"/>
        </w:rPr>
        <w:t xml:space="preserve">Training Needs Analysis </w:t>
      </w:r>
      <w:r w:rsidR="00B70309" w:rsidRPr="0094545A">
        <w:rPr>
          <w:rFonts w:ascii="Times New Roman" w:eastAsia="Times New Roman" w:hAnsi="Times New Roman" w:cs="Times New Roman"/>
          <w:kern w:val="0"/>
          <w14:ligatures w14:val="none"/>
        </w:rPr>
        <w:t>enhances ROI by equipping employees with highly relevant competencies that translate into increased job performance and organizational success.</w:t>
      </w:r>
      <w:r w:rsidRPr="00242E48">
        <w:rPr>
          <w:rFonts w:ascii="Times New Roman" w:hAnsi="Times New Roman" w:cs="Times New Roman"/>
        </w:rPr>
        <w:t xml:space="preserve"> </w:t>
      </w:r>
      <w:r w:rsidR="00CB7B76" w:rsidRPr="00242E48">
        <w:rPr>
          <w:rFonts w:ascii="Times New Roman" w:hAnsi="Times New Roman" w:cs="Times New Roman"/>
        </w:rPr>
        <w:t>Research</w:t>
      </w:r>
      <w:r w:rsidRPr="00242E48">
        <w:rPr>
          <w:rFonts w:ascii="Times New Roman" w:hAnsi="Times New Roman" w:cs="Times New Roman"/>
        </w:rPr>
        <w:t xml:space="preserve"> </w:t>
      </w:r>
      <w:r w:rsidR="00B70309" w:rsidRPr="00242E48">
        <w:rPr>
          <w:rFonts w:ascii="Times New Roman" w:hAnsi="Times New Roman" w:cs="Times New Roman"/>
        </w:rPr>
        <w:t>reveals</w:t>
      </w:r>
      <w:r w:rsidRPr="00242E48">
        <w:rPr>
          <w:rFonts w:ascii="Times New Roman" w:hAnsi="Times New Roman" w:cs="Times New Roman"/>
        </w:rPr>
        <w:t xml:space="preserve"> that organizations with a planned strategy toward Training Needs Analysis perform 30% higher in training </w:t>
      </w:r>
      <w:r w:rsidR="00B70309">
        <w:rPr>
          <w:rFonts w:ascii="Times New Roman" w:hAnsi="Times New Roman" w:cs="Times New Roman"/>
        </w:rPr>
        <w:t>outcomes</w:t>
      </w:r>
      <w:r w:rsidRPr="00242E48">
        <w:rPr>
          <w:rFonts w:ascii="Times New Roman" w:hAnsi="Times New Roman" w:cs="Times New Roman"/>
        </w:rPr>
        <w:t xml:space="preserve"> and 20% higher in staff </w:t>
      </w:r>
      <w:r w:rsidR="00B70309">
        <w:rPr>
          <w:rFonts w:ascii="Times New Roman" w:hAnsi="Times New Roman" w:cs="Times New Roman"/>
        </w:rPr>
        <w:t>retention</w:t>
      </w:r>
      <w:r w:rsidRPr="00242E48">
        <w:rPr>
          <w:rFonts w:ascii="Times New Roman" w:hAnsi="Times New Roman" w:cs="Times New Roman"/>
        </w:rPr>
        <w:t xml:space="preserve"> compared with the competition (Kauffeld &amp; Berg, 2022). </w:t>
      </w:r>
      <w:r w:rsidR="00B70309">
        <w:rPr>
          <w:rFonts w:ascii="Times New Roman" w:hAnsi="Times New Roman" w:cs="Times New Roman"/>
        </w:rPr>
        <w:t xml:space="preserve">Furthermore, </w:t>
      </w:r>
      <w:r w:rsidR="00B70309">
        <w:rPr>
          <w:rFonts w:ascii="Times New Roman" w:eastAsia="Times New Roman" w:hAnsi="Times New Roman" w:cs="Times New Roman"/>
          <w:kern w:val="0"/>
          <w14:ligatures w14:val="none"/>
        </w:rPr>
        <w:t>with</w:t>
      </w:r>
      <w:r w:rsidR="00B70309" w:rsidRPr="0094545A">
        <w:rPr>
          <w:rFonts w:ascii="Times New Roman" w:eastAsia="Times New Roman" w:hAnsi="Times New Roman" w:cs="Times New Roman"/>
          <w:kern w:val="0"/>
          <w14:ligatures w14:val="none"/>
        </w:rPr>
        <w:t xml:space="preserve"> the fast-paced nature of technological advancements and shifting workforce demands, T</w:t>
      </w:r>
      <w:r w:rsidR="00B70309">
        <w:rPr>
          <w:rFonts w:ascii="Times New Roman" w:eastAsia="Times New Roman" w:hAnsi="Times New Roman" w:cs="Times New Roman"/>
          <w:kern w:val="0"/>
          <w14:ligatures w14:val="none"/>
        </w:rPr>
        <w:t>raining Needs Analysis</w:t>
      </w:r>
      <w:r w:rsidR="00B70309" w:rsidRPr="0094545A">
        <w:rPr>
          <w:rFonts w:ascii="Times New Roman" w:eastAsia="Times New Roman" w:hAnsi="Times New Roman" w:cs="Times New Roman"/>
          <w:kern w:val="0"/>
          <w14:ligatures w14:val="none"/>
        </w:rPr>
        <w:t xml:space="preserve"> is no longer </w:t>
      </w:r>
      <w:r w:rsidR="00B70309">
        <w:rPr>
          <w:rFonts w:ascii="Times New Roman" w:eastAsia="Times New Roman" w:hAnsi="Times New Roman" w:cs="Times New Roman"/>
          <w:kern w:val="0"/>
          <w14:ligatures w14:val="none"/>
        </w:rPr>
        <w:t xml:space="preserve">an </w:t>
      </w:r>
      <w:r w:rsidR="00B70309" w:rsidRPr="0094545A">
        <w:rPr>
          <w:rFonts w:ascii="Times New Roman" w:eastAsia="Times New Roman" w:hAnsi="Times New Roman" w:cs="Times New Roman"/>
          <w:kern w:val="0"/>
          <w14:ligatures w14:val="none"/>
        </w:rPr>
        <w:t>option</w:t>
      </w:r>
      <w:r w:rsidR="00B70309">
        <w:rPr>
          <w:rFonts w:ascii="Times New Roman" w:eastAsia="Times New Roman" w:hAnsi="Times New Roman" w:cs="Times New Roman"/>
          <w:kern w:val="0"/>
          <w14:ligatures w14:val="none"/>
        </w:rPr>
        <w:t xml:space="preserve"> </w:t>
      </w:r>
      <w:r w:rsidR="000A5CB1">
        <w:rPr>
          <w:rFonts w:ascii="Times New Roman" w:eastAsia="Times New Roman" w:hAnsi="Times New Roman" w:cs="Times New Roman"/>
          <w:kern w:val="0"/>
          <w14:ligatures w14:val="none"/>
        </w:rPr>
        <w:t>but</w:t>
      </w:r>
      <w:r w:rsidR="00B70309">
        <w:rPr>
          <w:rFonts w:ascii="Times New Roman" w:eastAsia="Times New Roman" w:hAnsi="Times New Roman" w:cs="Times New Roman"/>
          <w:kern w:val="0"/>
          <w14:ligatures w14:val="none"/>
        </w:rPr>
        <w:t xml:space="preserve"> </w:t>
      </w:r>
      <w:r w:rsidR="00B70309" w:rsidRPr="0094545A">
        <w:rPr>
          <w:rFonts w:ascii="Times New Roman" w:eastAsia="Times New Roman" w:hAnsi="Times New Roman" w:cs="Times New Roman"/>
          <w:kern w:val="0"/>
          <w14:ligatures w14:val="none"/>
        </w:rPr>
        <w:t xml:space="preserve">a necessity for businesses aiming for sustainable </w:t>
      </w:r>
      <w:r w:rsidR="000A5CB1">
        <w:rPr>
          <w:rFonts w:ascii="Times New Roman" w:eastAsia="Times New Roman" w:hAnsi="Times New Roman" w:cs="Times New Roman"/>
          <w:kern w:val="0"/>
          <w14:ligatures w14:val="none"/>
        </w:rPr>
        <w:t>expansion</w:t>
      </w:r>
      <w:r w:rsidR="00B70309" w:rsidRPr="0094545A">
        <w:rPr>
          <w:rFonts w:ascii="Times New Roman" w:eastAsia="Times New Roman" w:hAnsi="Times New Roman" w:cs="Times New Roman"/>
          <w:kern w:val="0"/>
          <w14:ligatures w14:val="none"/>
        </w:rPr>
        <w:t xml:space="preserve"> and long-term competitiveness.</w:t>
      </w:r>
    </w:p>
    <w:p w14:paraId="75E019BE" w14:textId="44745C33" w:rsidR="00B70309" w:rsidRDefault="00B70309" w:rsidP="00EF5EFE">
      <w:pPr>
        <w:spacing w:after="0" w:line="480" w:lineRule="auto"/>
        <w:jc w:val="both"/>
        <w:rPr>
          <w:rFonts w:ascii="Times New Roman" w:hAnsi="Times New Roman" w:cs="Times New Roman"/>
        </w:rPr>
      </w:pPr>
    </w:p>
    <w:p w14:paraId="7ED70CD5" w14:textId="77777777" w:rsidR="00242E48" w:rsidRPr="00242E48" w:rsidRDefault="00242E48" w:rsidP="00242E48">
      <w:pPr>
        <w:spacing w:after="0" w:line="480" w:lineRule="auto"/>
        <w:jc w:val="both"/>
        <w:rPr>
          <w:rFonts w:ascii="Times New Roman" w:hAnsi="Times New Roman" w:cs="Times New Roman"/>
        </w:rPr>
      </w:pPr>
    </w:p>
    <w:p w14:paraId="1E866CC1" w14:textId="4229DD78" w:rsidR="00242E48" w:rsidRPr="000A5CB1" w:rsidRDefault="00242E48" w:rsidP="000A5CB1">
      <w:pPr>
        <w:pStyle w:val="Heading1"/>
        <w:spacing w:before="0" w:after="0" w:line="480" w:lineRule="auto"/>
        <w:rPr>
          <w:rFonts w:ascii="Times New Roman" w:hAnsi="Times New Roman" w:cs="Times New Roman"/>
          <w:b/>
          <w:bCs/>
          <w:color w:val="auto"/>
          <w:sz w:val="24"/>
          <w:szCs w:val="24"/>
        </w:rPr>
      </w:pPr>
      <w:bookmarkStart w:id="11" w:name="_Toc191479745"/>
      <w:r w:rsidRPr="000A5CB1">
        <w:rPr>
          <w:rFonts w:ascii="Times New Roman" w:hAnsi="Times New Roman" w:cs="Times New Roman"/>
          <w:b/>
          <w:bCs/>
          <w:color w:val="auto"/>
          <w:sz w:val="24"/>
          <w:szCs w:val="24"/>
        </w:rPr>
        <w:lastRenderedPageBreak/>
        <w:t xml:space="preserve">Chapter 4.0 Method of </w:t>
      </w:r>
      <w:r w:rsidR="000A5CB1">
        <w:rPr>
          <w:rFonts w:ascii="Times New Roman" w:hAnsi="Times New Roman" w:cs="Times New Roman"/>
          <w:b/>
          <w:bCs/>
          <w:color w:val="auto"/>
          <w:sz w:val="24"/>
          <w:szCs w:val="24"/>
        </w:rPr>
        <w:t xml:space="preserve">Training </w:t>
      </w:r>
      <w:r w:rsidRPr="000A5CB1">
        <w:rPr>
          <w:rFonts w:ascii="Times New Roman" w:hAnsi="Times New Roman" w:cs="Times New Roman"/>
          <w:b/>
          <w:bCs/>
          <w:color w:val="auto"/>
          <w:sz w:val="24"/>
          <w:szCs w:val="24"/>
        </w:rPr>
        <w:t>Delivery</w:t>
      </w:r>
      <w:bookmarkEnd w:id="11"/>
    </w:p>
    <w:p w14:paraId="6F0B4F3D" w14:textId="6C23EB70" w:rsidR="00CB7B76" w:rsidRDefault="00242E48" w:rsidP="002D4043">
      <w:pPr>
        <w:spacing w:after="0" w:line="480" w:lineRule="auto"/>
        <w:jc w:val="both"/>
        <w:rPr>
          <w:rFonts w:ascii="Times New Roman" w:hAnsi="Times New Roman" w:cs="Times New Roman"/>
        </w:rPr>
      </w:pPr>
      <w:r w:rsidRPr="00242E48">
        <w:rPr>
          <w:rFonts w:ascii="Times New Roman" w:hAnsi="Times New Roman" w:cs="Times New Roman"/>
        </w:rPr>
        <w:t xml:space="preserve">Training delivery techniques have undergone a tremendous transformation with the help of technology and shifting patterns of the workforce. Organizations use diversified techniques that suit multiple patterns of study, budgetary factors, and business needs. Training </w:t>
      </w:r>
      <w:r w:rsidR="002D4043">
        <w:rPr>
          <w:rFonts w:ascii="Times New Roman" w:hAnsi="Times New Roman" w:cs="Times New Roman"/>
        </w:rPr>
        <w:t>methods</w:t>
      </w:r>
      <w:r w:rsidRPr="00242E48">
        <w:rPr>
          <w:rFonts w:ascii="Times New Roman" w:hAnsi="Times New Roman" w:cs="Times New Roman"/>
        </w:rPr>
        <w:t xml:space="preserve"> play a vital role in influencing worker participation, staff </w:t>
      </w:r>
      <w:r w:rsidR="002D4043">
        <w:rPr>
          <w:rFonts w:ascii="Times New Roman" w:hAnsi="Times New Roman" w:cs="Times New Roman"/>
        </w:rPr>
        <w:t>retention</w:t>
      </w:r>
      <w:r w:rsidRPr="00242E48">
        <w:rPr>
          <w:rFonts w:ascii="Times New Roman" w:hAnsi="Times New Roman" w:cs="Times New Roman"/>
        </w:rPr>
        <w:t xml:space="preserve"> and</w:t>
      </w:r>
      <w:r w:rsidR="002D4043">
        <w:rPr>
          <w:rFonts w:ascii="Times New Roman" w:hAnsi="Times New Roman" w:cs="Times New Roman"/>
        </w:rPr>
        <w:t xml:space="preserve"> employee</w:t>
      </w:r>
      <w:r w:rsidRPr="00242E48">
        <w:rPr>
          <w:rFonts w:ascii="Times New Roman" w:hAnsi="Times New Roman" w:cs="Times New Roman"/>
        </w:rPr>
        <w:t xml:space="preserve"> productivity. This </w:t>
      </w:r>
      <w:r w:rsidR="002D4043">
        <w:rPr>
          <w:rFonts w:ascii="Times New Roman" w:hAnsi="Times New Roman" w:cs="Times New Roman"/>
        </w:rPr>
        <w:t xml:space="preserve">section </w:t>
      </w:r>
      <w:r w:rsidRPr="00242E48">
        <w:rPr>
          <w:rFonts w:ascii="Times New Roman" w:hAnsi="Times New Roman" w:cs="Times New Roman"/>
        </w:rPr>
        <w:t xml:space="preserve">looks at the three primary </w:t>
      </w:r>
      <w:r w:rsidR="002D4043">
        <w:rPr>
          <w:rFonts w:ascii="Times New Roman" w:hAnsi="Times New Roman" w:cs="Times New Roman"/>
        </w:rPr>
        <w:t>methods</w:t>
      </w:r>
      <w:r w:rsidRPr="00242E48">
        <w:rPr>
          <w:rFonts w:ascii="Times New Roman" w:hAnsi="Times New Roman" w:cs="Times New Roman"/>
        </w:rPr>
        <w:t xml:space="preserve"> of training delivery,</w:t>
      </w:r>
      <w:r w:rsidR="002D4043">
        <w:rPr>
          <w:rFonts w:ascii="Times New Roman" w:hAnsi="Times New Roman" w:cs="Times New Roman"/>
        </w:rPr>
        <w:t xml:space="preserve"> namely:</w:t>
      </w:r>
      <w:r w:rsidRPr="00242E48">
        <w:rPr>
          <w:rFonts w:ascii="Times New Roman" w:hAnsi="Times New Roman" w:cs="Times New Roman"/>
        </w:rPr>
        <w:t xml:space="preserve"> </w:t>
      </w:r>
      <w:r w:rsidR="002D4043">
        <w:rPr>
          <w:rFonts w:ascii="Times New Roman" w:hAnsi="Times New Roman" w:cs="Times New Roman"/>
        </w:rPr>
        <w:t>on the job training</w:t>
      </w:r>
      <w:r w:rsidRPr="00242E48">
        <w:rPr>
          <w:rFonts w:ascii="Times New Roman" w:hAnsi="Times New Roman" w:cs="Times New Roman"/>
        </w:rPr>
        <w:t>, e-learning and blended</w:t>
      </w:r>
      <w:r w:rsidR="002D4043">
        <w:rPr>
          <w:rFonts w:ascii="Times New Roman" w:hAnsi="Times New Roman" w:cs="Times New Roman"/>
        </w:rPr>
        <w:t xml:space="preserve">, </w:t>
      </w:r>
      <w:r w:rsidRPr="00242E48">
        <w:rPr>
          <w:rFonts w:ascii="Times New Roman" w:hAnsi="Times New Roman" w:cs="Times New Roman"/>
        </w:rPr>
        <w:t>with a brief overview of each of the respective strengths</w:t>
      </w:r>
      <w:r w:rsidR="002D4043">
        <w:rPr>
          <w:rFonts w:ascii="Times New Roman" w:hAnsi="Times New Roman" w:cs="Times New Roman"/>
        </w:rPr>
        <w:t xml:space="preserve">, </w:t>
      </w:r>
      <w:r w:rsidRPr="00242E48">
        <w:rPr>
          <w:rFonts w:ascii="Times New Roman" w:hAnsi="Times New Roman" w:cs="Times New Roman"/>
        </w:rPr>
        <w:t>limitations and strategic usage.</w:t>
      </w:r>
    </w:p>
    <w:p w14:paraId="03D3DE72" w14:textId="77777777" w:rsidR="002D4043" w:rsidRDefault="002D4043" w:rsidP="002D4043">
      <w:pPr>
        <w:spacing w:after="0" w:line="480" w:lineRule="auto"/>
        <w:jc w:val="both"/>
        <w:rPr>
          <w:rFonts w:ascii="Times New Roman" w:hAnsi="Times New Roman" w:cs="Times New Roman"/>
        </w:rPr>
      </w:pPr>
    </w:p>
    <w:p w14:paraId="54D1AF1A" w14:textId="3FF70DA9" w:rsidR="00242E48" w:rsidRPr="002D4043" w:rsidRDefault="00242E48" w:rsidP="002D4043">
      <w:pPr>
        <w:pStyle w:val="Heading2"/>
        <w:spacing w:before="0" w:after="0" w:line="480" w:lineRule="auto"/>
        <w:rPr>
          <w:rFonts w:ascii="Times New Roman" w:hAnsi="Times New Roman" w:cs="Times New Roman"/>
          <w:b/>
          <w:bCs/>
          <w:color w:val="auto"/>
          <w:sz w:val="24"/>
          <w:szCs w:val="24"/>
        </w:rPr>
      </w:pPr>
      <w:bookmarkStart w:id="12" w:name="_Toc191479746"/>
      <w:r w:rsidRPr="002D4043">
        <w:rPr>
          <w:rFonts w:ascii="Times New Roman" w:hAnsi="Times New Roman" w:cs="Times New Roman"/>
          <w:b/>
          <w:bCs/>
          <w:color w:val="auto"/>
          <w:sz w:val="24"/>
          <w:szCs w:val="24"/>
        </w:rPr>
        <w:t>4.1 On-the-Job Training</w:t>
      </w:r>
      <w:bookmarkEnd w:id="12"/>
    </w:p>
    <w:p w14:paraId="6889DC14" w14:textId="23C220A2" w:rsidR="00242E48" w:rsidRPr="00242E48" w:rsidRDefault="00242E48" w:rsidP="002D4043">
      <w:pPr>
        <w:spacing w:after="0" w:line="480" w:lineRule="auto"/>
        <w:jc w:val="both"/>
        <w:rPr>
          <w:rFonts w:ascii="Times New Roman" w:hAnsi="Times New Roman" w:cs="Times New Roman"/>
        </w:rPr>
      </w:pPr>
      <w:r w:rsidRPr="00242E48">
        <w:rPr>
          <w:rFonts w:ascii="Times New Roman" w:hAnsi="Times New Roman" w:cs="Times New Roman"/>
        </w:rPr>
        <w:t xml:space="preserve">On-the-job training (OJT) forms a pillar of staff development that encompasses the development of practical skills </w:t>
      </w:r>
      <w:r w:rsidR="002D4043" w:rsidRPr="00E21F9B">
        <w:rPr>
          <w:rFonts w:ascii="Times New Roman" w:eastAsia="Times New Roman" w:hAnsi="Times New Roman" w:cs="Times New Roman"/>
          <w:kern w:val="0"/>
          <w14:ligatures w14:val="none"/>
        </w:rPr>
        <w:t>through direct exposure to real work environments.</w:t>
      </w:r>
      <w:r w:rsidRPr="00242E48">
        <w:rPr>
          <w:rFonts w:ascii="Times New Roman" w:hAnsi="Times New Roman" w:cs="Times New Roman"/>
        </w:rPr>
        <w:t xml:space="preserve"> OJT </w:t>
      </w:r>
      <w:r w:rsidR="003B26C7">
        <w:rPr>
          <w:rFonts w:ascii="Times New Roman" w:hAnsi="Times New Roman" w:cs="Times New Roman"/>
        </w:rPr>
        <w:t>is very</w:t>
      </w:r>
      <w:r w:rsidR="002D4043">
        <w:rPr>
          <w:rFonts w:ascii="Times New Roman" w:hAnsi="Times New Roman" w:cs="Times New Roman"/>
        </w:rPr>
        <w:t xml:space="preserve"> </w:t>
      </w:r>
      <w:r w:rsidRPr="00242E48">
        <w:rPr>
          <w:rFonts w:ascii="Times New Roman" w:hAnsi="Times New Roman" w:cs="Times New Roman"/>
        </w:rPr>
        <w:t xml:space="preserve">relevant in </w:t>
      </w:r>
      <w:r w:rsidR="002D4043">
        <w:rPr>
          <w:rFonts w:ascii="Times New Roman" w:hAnsi="Times New Roman" w:cs="Times New Roman"/>
        </w:rPr>
        <w:t>the</w:t>
      </w:r>
      <w:r w:rsidRPr="00242E48">
        <w:rPr>
          <w:rFonts w:ascii="Times New Roman" w:hAnsi="Times New Roman" w:cs="Times New Roman"/>
        </w:rPr>
        <w:t xml:space="preserve"> manufacturing, the healthcare sector, and customer services, </w:t>
      </w:r>
      <w:r w:rsidR="003B26C7">
        <w:rPr>
          <w:rFonts w:ascii="Times New Roman" w:hAnsi="Times New Roman" w:cs="Times New Roman"/>
        </w:rPr>
        <w:t xml:space="preserve">where </w:t>
      </w:r>
      <w:r w:rsidRPr="00242E48">
        <w:rPr>
          <w:rFonts w:ascii="Times New Roman" w:hAnsi="Times New Roman" w:cs="Times New Roman"/>
        </w:rPr>
        <w:t xml:space="preserve">practical experience </w:t>
      </w:r>
      <w:r w:rsidR="003B26C7">
        <w:rPr>
          <w:rFonts w:ascii="Times New Roman" w:hAnsi="Times New Roman" w:cs="Times New Roman"/>
        </w:rPr>
        <w:t xml:space="preserve">is </w:t>
      </w:r>
      <w:r w:rsidRPr="00242E48">
        <w:rPr>
          <w:rFonts w:ascii="Times New Roman" w:hAnsi="Times New Roman" w:cs="Times New Roman"/>
        </w:rPr>
        <w:t xml:space="preserve">important (Ugochukwu, 2012). The experience factor of OJT aligns with </w:t>
      </w:r>
      <w:r w:rsidRPr="003B26C7">
        <w:rPr>
          <w:rFonts w:ascii="Times New Roman" w:hAnsi="Times New Roman" w:cs="Times New Roman"/>
          <w:b/>
          <w:bCs/>
          <w:i/>
          <w:iCs/>
        </w:rPr>
        <w:t>Kolb’s Theory of Experiential Learning (1984)</w:t>
      </w:r>
      <w:r w:rsidRPr="00242E48">
        <w:rPr>
          <w:rFonts w:ascii="Times New Roman" w:hAnsi="Times New Roman" w:cs="Times New Roman"/>
        </w:rPr>
        <w:t>, in the factor that it has been claimed that skills get developed effectively with the help of working actively at real tasks.</w:t>
      </w:r>
    </w:p>
    <w:p w14:paraId="3184A392" w14:textId="77777777" w:rsidR="00CB7B76" w:rsidRDefault="00CB7B76" w:rsidP="00242E48">
      <w:pPr>
        <w:spacing w:after="0" w:line="480" w:lineRule="auto"/>
        <w:jc w:val="both"/>
        <w:rPr>
          <w:rFonts w:ascii="Times New Roman" w:hAnsi="Times New Roman" w:cs="Times New Roman"/>
        </w:rPr>
      </w:pPr>
    </w:p>
    <w:p w14:paraId="0BCCEC85" w14:textId="712D2378" w:rsidR="00242E48" w:rsidRPr="00FF54DB" w:rsidRDefault="00242E48" w:rsidP="00FF54DB">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A well-structured OJT program </w:t>
      </w:r>
      <w:r w:rsidR="003B26C7">
        <w:rPr>
          <w:rFonts w:ascii="Times New Roman" w:hAnsi="Times New Roman" w:cs="Times New Roman"/>
        </w:rPr>
        <w:t>significantly</w:t>
      </w:r>
      <w:r w:rsidRPr="00242E48">
        <w:rPr>
          <w:rFonts w:ascii="Times New Roman" w:hAnsi="Times New Roman" w:cs="Times New Roman"/>
        </w:rPr>
        <w:t xml:space="preserve"> enhances the skills and confidence of the employees. An example</w:t>
      </w:r>
      <w:r w:rsidR="003B26C7">
        <w:rPr>
          <w:rFonts w:ascii="Times New Roman" w:hAnsi="Times New Roman" w:cs="Times New Roman"/>
        </w:rPr>
        <w:t xml:space="preserve">, </w:t>
      </w:r>
      <w:r w:rsidRPr="00242E48">
        <w:rPr>
          <w:rFonts w:ascii="Times New Roman" w:hAnsi="Times New Roman" w:cs="Times New Roman"/>
        </w:rPr>
        <w:t xml:space="preserve">a 2022 study </w:t>
      </w:r>
      <w:r w:rsidR="003B26C7">
        <w:rPr>
          <w:rFonts w:ascii="Times New Roman" w:hAnsi="Times New Roman" w:cs="Times New Roman"/>
        </w:rPr>
        <w:t xml:space="preserve">released </w:t>
      </w:r>
      <w:r w:rsidRPr="00242E48">
        <w:rPr>
          <w:rFonts w:ascii="Times New Roman" w:hAnsi="Times New Roman" w:cs="Times New Roman"/>
        </w:rPr>
        <w:t xml:space="preserve">in the International Journal of Training and Development </w:t>
      </w:r>
      <w:r w:rsidR="003B26C7">
        <w:rPr>
          <w:rFonts w:ascii="Times New Roman" w:hAnsi="Times New Roman" w:cs="Times New Roman"/>
        </w:rPr>
        <w:t>revealed that</w:t>
      </w:r>
      <w:r w:rsidRPr="00242E48">
        <w:rPr>
          <w:rFonts w:ascii="Times New Roman" w:hAnsi="Times New Roman" w:cs="Times New Roman"/>
        </w:rPr>
        <w:t xml:space="preserve"> </w:t>
      </w:r>
      <w:r w:rsidR="00CB7B76" w:rsidRPr="00242E48">
        <w:rPr>
          <w:rFonts w:ascii="Times New Roman" w:hAnsi="Times New Roman" w:cs="Times New Roman"/>
        </w:rPr>
        <w:t>firms</w:t>
      </w:r>
      <w:r w:rsidRPr="00242E48">
        <w:rPr>
          <w:rFonts w:ascii="Times New Roman" w:hAnsi="Times New Roman" w:cs="Times New Roman"/>
        </w:rPr>
        <w:t xml:space="preserve"> that </w:t>
      </w:r>
      <w:r w:rsidR="00FF54DB">
        <w:rPr>
          <w:rFonts w:ascii="Times New Roman" w:hAnsi="Times New Roman" w:cs="Times New Roman"/>
        </w:rPr>
        <w:t>a</w:t>
      </w:r>
      <w:r w:rsidRPr="00242E48">
        <w:rPr>
          <w:rFonts w:ascii="Times New Roman" w:hAnsi="Times New Roman" w:cs="Times New Roman"/>
        </w:rPr>
        <w:t xml:space="preserve">dopted </w:t>
      </w:r>
      <w:r w:rsidR="00FF54DB">
        <w:rPr>
          <w:rFonts w:ascii="Times New Roman" w:hAnsi="Times New Roman" w:cs="Times New Roman"/>
        </w:rPr>
        <w:t xml:space="preserve">structured </w:t>
      </w:r>
      <w:r w:rsidRPr="00242E48">
        <w:rPr>
          <w:rFonts w:ascii="Times New Roman" w:hAnsi="Times New Roman" w:cs="Times New Roman"/>
        </w:rPr>
        <w:t xml:space="preserve">OJT programs had a 22% improvement of the employees' productivity within a half-a-year period of the program. </w:t>
      </w:r>
      <w:r w:rsidR="00FF54DB">
        <w:rPr>
          <w:rFonts w:ascii="Times New Roman" w:eastAsia="Times New Roman" w:hAnsi="Times New Roman" w:cs="Times New Roman"/>
          <w:kern w:val="0"/>
          <w14:ligatures w14:val="none"/>
        </w:rPr>
        <w:t>Nevertheless</w:t>
      </w:r>
      <w:r w:rsidR="00FF54DB" w:rsidRPr="00E21F9B">
        <w:rPr>
          <w:rFonts w:ascii="Times New Roman" w:eastAsia="Times New Roman" w:hAnsi="Times New Roman" w:cs="Times New Roman"/>
          <w:kern w:val="0"/>
          <w14:ligatures w14:val="none"/>
        </w:rPr>
        <w:t xml:space="preserve">, OJT </w:t>
      </w:r>
      <w:r w:rsidR="00FF54DB">
        <w:rPr>
          <w:rFonts w:ascii="Times New Roman" w:eastAsia="Times New Roman" w:hAnsi="Times New Roman" w:cs="Times New Roman"/>
          <w:kern w:val="0"/>
          <w14:ligatures w14:val="none"/>
        </w:rPr>
        <w:t>involves</w:t>
      </w:r>
      <w:r w:rsidR="00FF54DB" w:rsidRPr="00E21F9B">
        <w:rPr>
          <w:rFonts w:ascii="Times New Roman" w:eastAsia="Times New Roman" w:hAnsi="Times New Roman" w:cs="Times New Roman"/>
          <w:kern w:val="0"/>
          <w14:ligatures w14:val="none"/>
        </w:rPr>
        <w:t xml:space="preserve"> significant investment in trainers, mentors, and supervisors, making it resource intensive. Additionally, </w:t>
      </w:r>
      <w:r w:rsidR="00FF54DB" w:rsidRPr="00242E48">
        <w:rPr>
          <w:rFonts w:ascii="Times New Roman" w:hAnsi="Times New Roman" w:cs="Times New Roman"/>
        </w:rPr>
        <w:t>if not planned correctly, it has a tendency of providing uneven training experiences among employees</w:t>
      </w:r>
      <w:r w:rsidR="00FF54DB" w:rsidRPr="00E21F9B">
        <w:rPr>
          <w:rFonts w:ascii="Times New Roman" w:eastAsia="Times New Roman" w:hAnsi="Times New Roman" w:cs="Times New Roman"/>
          <w:kern w:val="0"/>
          <w14:ligatures w14:val="none"/>
        </w:rPr>
        <w:t xml:space="preserve"> which may lead to skill gaps.</w:t>
      </w:r>
    </w:p>
    <w:p w14:paraId="71F2D08F" w14:textId="77777777" w:rsidR="00242E48" w:rsidRPr="00FF54DB" w:rsidRDefault="00242E48" w:rsidP="00FF54DB">
      <w:pPr>
        <w:pStyle w:val="Heading2"/>
        <w:spacing w:before="0" w:after="0" w:line="480" w:lineRule="auto"/>
        <w:rPr>
          <w:rFonts w:ascii="Times New Roman" w:hAnsi="Times New Roman" w:cs="Times New Roman"/>
          <w:b/>
          <w:bCs/>
          <w:color w:val="auto"/>
          <w:sz w:val="24"/>
          <w:szCs w:val="24"/>
        </w:rPr>
      </w:pPr>
      <w:bookmarkStart w:id="13" w:name="_Toc191479747"/>
      <w:r w:rsidRPr="00FF54DB">
        <w:rPr>
          <w:rFonts w:ascii="Times New Roman" w:hAnsi="Times New Roman" w:cs="Times New Roman"/>
          <w:b/>
          <w:bCs/>
          <w:color w:val="auto"/>
          <w:sz w:val="24"/>
          <w:szCs w:val="24"/>
        </w:rPr>
        <w:lastRenderedPageBreak/>
        <w:t>4.2 E-Learning</w:t>
      </w:r>
      <w:bookmarkEnd w:id="13"/>
    </w:p>
    <w:p w14:paraId="2BC8D0B6" w14:textId="17C0C77E" w:rsidR="00FF54DB" w:rsidRPr="00E21F9B" w:rsidRDefault="00242E48" w:rsidP="00FF54DB">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E-learning has </w:t>
      </w:r>
      <w:r w:rsidR="00FF54DB">
        <w:rPr>
          <w:rFonts w:ascii="Times New Roman" w:hAnsi="Times New Roman" w:cs="Times New Roman"/>
        </w:rPr>
        <w:t>transformed</w:t>
      </w:r>
      <w:r w:rsidRPr="00242E48">
        <w:rPr>
          <w:rFonts w:ascii="Times New Roman" w:hAnsi="Times New Roman" w:cs="Times New Roman"/>
        </w:rPr>
        <w:t xml:space="preserve"> training </w:t>
      </w:r>
      <w:r w:rsidR="00FF54DB">
        <w:rPr>
          <w:rFonts w:ascii="Times New Roman" w:hAnsi="Times New Roman" w:cs="Times New Roman"/>
        </w:rPr>
        <w:t xml:space="preserve">delivery by offering </w:t>
      </w:r>
      <w:r w:rsidRPr="00242E48">
        <w:rPr>
          <w:rFonts w:ascii="Times New Roman" w:hAnsi="Times New Roman" w:cs="Times New Roman"/>
        </w:rPr>
        <w:t xml:space="preserve">flexibility, scalability, and economic feasibility. </w:t>
      </w:r>
      <w:r w:rsidR="00FF54DB">
        <w:rPr>
          <w:rFonts w:ascii="Times New Roman" w:hAnsi="Times New Roman" w:cs="Times New Roman"/>
        </w:rPr>
        <w:t>Digital platforms</w:t>
      </w:r>
      <w:r w:rsidRPr="00242E48">
        <w:rPr>
          <w:rFonts w:ascii="Times New Roman" w:hAnsi="Times New Roman" w:cs="Times New Roman"/>
        </w:rPr>
        <w:t xml:space="preserve"> </w:t>
      </w:r>
      <w:r w:rsidR="00FF54DB">
        <w:rPr>
          <w:rFonts w:ascii="Times New Roman" w:hAnsi="Times New Roman" w:cs="Times New Roman"/>
        </w:rPr>
        <w:t>such as</w:t>
      </w:r>
      <w:r w:rsidRPr="00242E48">
        <w:rPr>
          <w:rFonts w:ascii="Times New Roman" w:hAnsi="Times New Roman" w:cs="Times New Roman"/>
        </w:rPr>
        <w:t xml:space="preserve"> Learning Management Systems (LMS) allow employees to take training at any location and at any time they wish</w:t>
      </w:r>
      <w:r w:rsidR="00FF54DB">
        <w:rPr>
          <w:rFonts w:ascii="Times New Roman" w:hAnsi="Times New Roman" w:cs="Times New Roman"/>
        </w:rPr>
        <w:t>. T</w:t>
      </w:r>
      <w:r w:rsidR="00FF54DB" w:rsidRPr="00242E48">
        <w:rPr>
          <w:rFonts w:ascii="Times New Roman" w:hAnsi="Times New Roman" w:cs="Times New Roman"/>
        </w:rPr>
        <w:t>hus,</w:t>
      </w:r>
      <w:r w:rsidRPr="00242E48">
        <w:rPr>
          <w:rFonts w:ascii="Times New Roman" w:hAnsi="Times New Roman" w:cs="Times New Roman"/>
        </w:rPr>
        <w:t xml:space="preserve"> highly suit</w:t>
      </w:r>
      <w:r w:rsidR="00FF54DB">
        <w:rPr>
          <w:rFonts w:ascii="Times New Roman" w:hAnsi="Times New Roman" w:cs="Times New Roman"/>
        </w:rPr>
        <w:t>able for</w:t>
      </w:r>
      <w:r w:rsidRPr="00242E48">
        <w:rPr>
          <w:rFonts w:ascii="Times New Roman" w:hAnsi="Times New Roman" w:cs="Times New Roman"/>
        </w:rPr>
        <w:t xml:space="preserve"> virtual teams and geographically dispersed organizations. Bandura's Social Learning Theory of 1977 also favors the application of e-learning with the notion that employees truly learn through observation, imitation, and interaction—</w:t>
      </w:r>
      <w:r w:rsidR="00FF54DB" w:rsidRPr="00FF54DB">
        <w:rPr>
          <w:rFonts w:ascii="Times New Roman" w:eastAsia="Times New Roman" w:hAnsi="Times New Roman" w:cs="Times New Roman"/>
          <w:kern w:val="0"/>
          <w14:ligatures w14:val="none"/>
        </w:rPr>
        <w:t xml:space="preserve"> </w:t>
      </w:r>
      <w:r w:rsidR="00FF54DB" w:rsidRPr="00E21F9B">
        <w:rPr>
          <w:rFonts w:ascii="Times New Roman" w:eastAsia="Times New Roman" w:hAnsi="Times New Roman" w:cs="Times New Roman"/>
          <w:kern w:val="0"/>
          <w14:ligatures w14:val="none"/>
        </w:rPr>
        <w:t>elements that digital training platforms can facilitate through discussion forums, webinars, and virtual communities.</w:t>
      </w:r>
    </w:p>
    <w:p w14:paraId="7D9E849D" w14:textId="77777777" w:rsidR="00FF54DB" w:rsidRDefault="00FF54DB" w:rsidP="00242E48">
      <w:pPr>
        <w:spacing w:after="0" w:line="480" w:lineRule="auto"/>
        <w:jc w:val="both"/>
        <w:rPr>
          <w:rFonts w:ascii="Times New Roman" w:hAnsi="Times New Roman" w:cs="Times New Roman"/>
        </w:rPr>
      </w:pPr>
    </w:p>
    <w:p w14:paraId="56AB6C66" w14:textId="03625E0C" w:rsidR="002D447C" w:rsidRPr="00E21F9B" w:rsidRDefault="00242E48" w:rsidP="002D447C">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Studies show that organizations with</w:t>
      </w:r>
      <w:r w:rsidR="002D447C">
        <w:rPr>
          <w:rFonts w:ascii="Times New Roman" w:hAnsi="Times New Roman" w:cs="Times New Roman"/>
        </w:rPr>
        <w:t xml:space="preserve"> embrace </w:t>
      </w:r>
      <w:r w:rsidRPr="00242E48">
        <w:rPr>
          <w:rFonts w:ascii="Times New Roman" w:hAnsi="Times New Roman" w:cs="Times New Roman"/>
        </w:rPr>
        <w:t>e-learning experience a 42% lower training expenditure relative to th</w:t>
      </w:r>
      <w:r w:rsidR="002D447C">
        <w:rPr>
          <w:rFonts w:ascii="Times New Roman" w:hAnsi="Times New Roman" w:cs="Times New Roman"/>
        </w:rPr>
        <w:t xml:space="preserve">ose who adopt </w:t>
      </w:r>
      <w:r w:rsidRPr="00242E48">
        <w:rPr>
          <w:rFonts w:ascii="Times New Roman" w:hAnsi="Times New Roman" w:cs="Times New Roman"/>
        </w:rPr>
        <w:t>the traditional methods (E-Learning Industry, 2023). The shortcomings of e-learning include lower rates of interpersonal interaction and lower rates of retaining</w:t>
      </w:r>
      <w:r w:rsidR="002D447C">
        <w:rPr>
          <w:rFonts w:ascii="Times New Roman" w:hAnsi="Times New Roman" w:cs="Times New Roman"/>
        </w:rPr>
        <w:t xml:space="preserve">, especially </w:t>
      </w:r>
      <w:r w:rsidR="002D447C" w:rsidRPr="00242E48">
        <w:rPr>
          <w:rFonts w:ascii="Times New Roman" w:hAnsi="Times New Roman" w:cs="Times New Roman"/>
        </w:rPr>
        <w:t xml:space="preserve">if </w:t>
      </w:r>
      <w:r w:rsidR="002D447C">
        <w:rPr>
          <w:rFonts w:ascii="Times New Roman" w:hAnsi="Times New Roman" w:cs="Times New Roman"/>
        </w:rPr>
        <w:t xml:space="preserve">the content is not </w:t>
      </w:r>
      <w:r w:rsidRPr="00242E48">
        <w:rPr>
          <w:rFonts w:ascii="Times New Roman" w:hAnsi="Times New Roman" w:cs="Times New Roman"/>
        </w:rPr>
        <w:t xml:space="preserve">interactive and custom-tailored. </w:t>
      </w:r>
      <w:r w:rsidR="002D447C">
        <w:rPr>
          <w:rFonts w:ascii="Times New Roman" w:hAnsi="Times New Roman" w:cs="Times New Roman"/>
        </w:rPr>
        <w:t xml:space="preserve">However, </w:t>
      </w:r>
      <w:r w:rsidR="002D447C" w:rsidRPr="00E21F9B">
        <w:rPr>
          <w:rFonts w:ascii="Times New Roman" w:eastAsia="Times New Roman" w:hAnsi="Times New Roman" w:cs="Times New Roman"/>
          <w:kern w:val="0"/>
          <w14:ligatures w14:val="none"/>
        </w:rPr>
        <w:t>organizations are increasingly leveraging AI-driven adaptive learning</w:t>
      </w:r>
      <w:r w:rsidR="002D447C">
        <w:rPr>
          <w:rFonts w:ascii="Times New Roman" w:eastAsia="Times New Roman" w:hAnsi="Times New Roman" w:cs="Times New Roman"/>
          <w:kern w:val="0"/>
          <w14:ligatures w14:val="none"/>
        </w:rPr>
        <w:t xml:space="preserve"> to mitigate this as it</w:t>
      </w:r>
      <w:r w:rsidR="002D447C" w:rsidRPr="00E21F9B">
        <w:rPr>
          <w:rFonts w:ascii="Times New Roman" w:eastAsia="Times New Roman" w:hAnsi="Times New Roman" w:cs="Times New Roman"/>
          <w:kern w:val="0"/>
          <w14:ligatures w14:val="none"/>
        </w:rPr>
        <w:t xml:space="preserve"> personalizes content delivery based on learners’ progress, thereby enhancing </w:t>
      </w:r>
      <w:r w:rsidR="002D447C">
        <w:rPr>
          <w:rFonts w:ascii="Times New Roman" w:eastAsia="Times New Roman" w:hAnsi="Times New Roman" w:cs="Times New Roman"/>
          <w:kern w:val="0"/>
          <w14:ligatures w14:val="none"/>
        </w:rPr>
        <w:t>active involvement, commitment</w:t>
      </w:r>
      <w:r w:rsidR="002D447C" w:rsidRPr="00E21F9B">
        <w:rPr>
          <w:rFonts w:ascii="Times New Roman" w:eastAsia="Times New Roman" w:hAnsi="Times New Roman" w:cs="Times New Roman"/>
          <w:kern w:val="0"/>
          <w14:ligatures w14:val="none"/>
        </w:rPr>
        <w:t xml:space="preserve"> and effectiveness.</w:t>
      </w:r>
    </w:p>
    <w:p w14:paraId="23E35B52" w14:textId="77777777" w:rsidR="00242E48" w:rsidRPr="00242E48" w:rsidRDefault="00242E48" w:rsidP="002D447C">
      <w:pPr>
        <w:spacing w:after="0" w:line="480" w:lineRule="auto"/>
        <w:jc w:val="both"/>
        <w:rPr>
          <w:rFonts w:ascii="Times New Roman" w:hAnsi="Times New Roman" w:cs="Times New Roman"/>
        </w:rPr>
      </w:pPr>
    </w:p>
    <w:p w14:paraId="64332E94" w14:textId="77777777" w:rsidR="00242E48" w:rsidRPr="002D447C" w:rsidRDefault="00242E48" w:rsidP="002D447C">
      <w:pPr>
        <w:pStyle w:val="Heading2"/>
        <w:spacing w:before="0" w:after="0" w:line="480" w:lineRule="auto"/>
        <w:rPr>
          <w:rFonts w:ascii="Times New Roman" w:hAnsi="Times New Roman" w:cs="Times New Roman"/>
          <w:b/>
          <w:bCs/>
          <w:color w:val="auto"/>
          <w:sz w:val="24"/>
          <w:szCs w:val="24"/>
        </w:rPr>
      </w:pPr>
      <w:bookmarkStart w:id="14" w:name="_Toc191479748"/>
      <w:r w:rsidRPr="002D447C">
        <w:rPr>
          <w:rFonts w:ascii="Times New Roman" w:hAnsi="Times New Roman" w:cs="Times New Roman"/>
          <w:b/>
          <w:bCs/>
          <w:color w:val="auto"/>
          <w:sz w:val="24"/>
          <w:szCs w:val="24"/>
        </w:rPr>
        <w:t>4.3 Blended Learning</w:t>
      </w:r>
      <w:bookmarkEnd w:id="14"/>
    </w:p>
    <w:p w14:paraId="5E31FD5D" w14:textId="4739B3AE" w:rsidR="00242E48" w:rsidRPr="00242E48" w:rsidRDefault="00242E48" w:rsidP="002D447C">
      <w:pPr>
        <w:spacing w:after="0" w:line="480" w:lineRule="auto"/>
        <w:jc w:val="both"/>
        <w:rPr>
          <w:rFonts w:ascii="Times New Roman" w:hAnsi="Times New Roman" w:cs="Times New Roman"/>
        </w:rPr>
      </w:pPr>
      <w:r w:rsidRPr="00242E48">
        <w:rPr>
          <w:rFonts w:ascii="Times New Roman" w:hAnsi="Times New Roman" w:cs="Times New Roman"/>
        </w:rPr>
        <w:t xml:space="preserve">Blended learning </w:t>
      </w:r>
      <w:r w:rsidR="002D447C">
        <w:rPr>
          <w:rFonts w:ascii="Times New Roman" w:hAnsi="Times New Roman" w:cs="Times New Roman"/>
        </w:rPr>
        <w:t>integrates</w:t>
      </w:r>
      <w:r w:rsidRPr="00242E48">
        <w:rPr>
          <w:rFonts w:ascii="Times New Roman" w:hAnsi="Times New Roman" w:cs="Times New Roman"/>
        </w:rPr>
        <w:t xml:space="preserve"> the</w:t>
      </w:r>
      <w:r w:rsidR="002D447C">
        <w:rPr>
          <w:rFonts w:ascii="Times New Roman" w:hAnsi="Times New Roman" w:cs="Times New Roman"/>
        </w:rPr>
        <w:t xml:space="preserve"> combined advantages</w:t>
      </w:r>
      <w:r w:rsidRPr="00242E48">
        <w:rPr>
          <w:rFonts w:ascii="Times New Roman" w:hAnsi="Times New Roman" w:cs="Times New Roman"/>
        </w:rPr>
        <w:t xml:space="preserve"> of OJT and hands-on experience with </w:t>
      </w:r>
      <w:r w:rsidR="00252578">
        <w:rPr>
          <w:rFonts w:ascii="Times New Roman" w:hAnsi="Times New Roman" w:cs="Times New Roman"/>
        </w:rPr>
        <w:t>digital</w:t>
      </w:r>
      <w:r w:rsidRPr="00242E48">
        <w:rPr>
          <w:rFonts w:ascii="Times New Roman" w:hAnsi="Times New Roman" w:cs="Times New Roman"/>
        </w:rPr>
        <w:t xml:space="preserve"> training</w:t>
      </w:r>
      <w:r w:rsidR="00252578">
        <w:rPr>
          <w:rFonts w:ascii="Times New Roman" w:hAnsi="Times New Roman" w:cs="Times New Roman"/>
        </w:rPr>
        <w:t xml:space="preserve"> tools</w:t>
      </w:r>
      <w:r w:rsidRPr="00242E48">
        <w:rPr>
          <w:rFonts w:ascii="Times New Roman" w:hAnsi="Times New Roman" w:cs="Times New Roman"/>
        </w:rPr>
        <w:t xml:space="preserve">. </w:t>
      </w:r>
      <w:r w:rsidR="00252578" w:rsidRPr="00E21F9B">
        <w:rPr>
          <w:rFonts w:ascii="Times New Roman" w:eastAsia="Times New Roman" w:hAnsi="Times New Roman" w:cs="Times New Roman"/>
          <w:kern w:val="0"/>
          <w14:ligatures w14:val="none"/>
        </w:rPr>
        <w:t xml:space="preserve">This hybrid approach accommodates different learning preferences </w:t>
      </w:r>
      <w:r w:rsidR="00252578">
        <w:rPr>
          <w:rFonts w:ascii="Times New Roman" w:eastAsia="Times New Roman" w:hAnsi="Times New Roman" w:cs="Times New Roman"/>
          <w:kern w:val="0"/>
          <w14:ligatures w14:val="none"/>
        </w:rPr>
        <w:t>thereby</w:t>
      </w:r>
      <w:r w:rsidR="00252578" w:rsidRPr="00E21F9B">
        <w:rPr>
          <w:rFonts w:ascii="Times New Roman" w:eastAsia="Times New Roman" w:hAnsi="Times New Roman" w:cs="Times New Roman"/>
          <w:kern w:val="0"/>
          <w14:ligatures w14:val="none"/>
        </w:rPr>
        <w:t xml:space="preserve"> enhanc</w:t>
      </w:r>
      <w:r w:rsidR="00252578">
        <w:rPr>
          <w:rFonts w:ascii="Times New Roman" w:eastAsia="Times New Roman" w:hAnsi="Times New Roman" w:cs="Times New Roman"/>
          <w:kern w:val="0"/>
          <w14:ligatures w14:val="none"/>
        </w:rPr>
        <w:t>ing</w:t>
      </w:r>
      <w:r w:rsidR="00252578" w:rsidRPr="00E21F9B">
        <w:rPr>
          <w:rFonts w:ascii="Times New Roman" w:eastAsia="Times New Roman" w:hAnsi="Times New Roman" w:cs="Times New Roman"/>
          <w:kern w:val="0"/>
          <w14:ligatures w14:val="none"/>
        </w:rPr>
        <w:t xml:space="preserve"> engagement</w:t>
      </w:r>
      <w:r w:rsidR="00252578">
        <w:rPr>
          <w:rFonts w:ascii="Times New Roman" w:hAnsi="Times New Roman" w:cs="Times New Roman"/>
        </w:rPr>
        <w:t xml:space="preserve">. </w:t>
      </w:r>
      <w:r w:rsidRPr="00242E48">
        <w:rPr>
          <w:rFonts w:ascii="Times New Roman" w:hAnsi="Times New Roman" w:cs="Times New Roman"/>
        </w:rPr>
        <w:t xml:space="preserve">The 70-20-10 Model of Lombardo and Eichinger (1996) </w:t>
      </w:r>
      <w:r w:rsidR="00252578">
        <w:rPr>
          <w:rFonts w:ascii="Times New Roman" w:hAnsi="Times New Roman" w:cs="Times New Roman"/>
        </w:rPr>
        <w:t>stated</w:t>
      </w:r>
      <w:r w:rsidRPr="00242E48">
        <w:rPr>
          <w:rFonts w:ascii="Times New Roman" w:hAnsi="Times New Roman" w:cs="Times New Roman"/>
        </w:rPr>
        <w:t xml:space="preserve"> that 70% of organizational learning happens with experience, 20% with social interaction and 10% with </w:t>
      </w:r>
      <w:r w:rsidRPr="00242E48">
        <w:rPr>
          <w:rFonts w:ascii="Times New Roman" w:hAnsi="Times New Roman" w:cs="Times New Roman"/>
        </w:rPr>
        <w:lastRenderedPageBreak/>
        <w:t xml:space="preserve">formal training. Blended learning fits </w:t>
      </w:r>
      <w:r w:rsidR="00CB7B76">
        <w:rPr>
          <w:rFonts w:ascii="Times New Roman" w:hAnsi="Times New Roman" w:cs="Times New Roman"/>
        </w:rPr>
        <w:t xml:space="preserve">well </w:t>
      </w:r>
      <w:r w:rsidRPr="00242E48">
        <w:rPr>
          <w:rFonts w:ascii="Times New Roman" w:hAnsi="Times New Roman" w:cs="Times New Roman"/>
        </w:rPr>
        <w:t xml:space="preserve">with the use of </w:t>
      </w:r>
      <w:r w:rsidR="00252578">
        <w:rPr>
          <w:rFonts w:ascii="Times New Roman" w:hAnsi="Times New Roman" w:cs="Times New Roman"/>
        </w:rPr>
        <w:t>structured</w:t>
      </w:r>
      <w:r w:rsidRPr="00242E48">
        <w:rPr>
          <w:rFonts w:ascii="Times New Roman" w:hAnsi="Times New Roman" w:cs="Times New Roman"/>
        </w:rPr>
        <w:t xml:space="preserve"> training, mentoring and interactive </w:t>
      </w:r>
      <w:r w:rsidR="00252578">
        <w:rPr>
          <w:rFonts w:ascii="Times New Roman" w:hAnsi="Times New Roman" w:cs="Times New Roman"/>
        </w:rPr>
        <w:t>digital tools</w:t>
      </w:r>
      <w:r w:rsidRPr="00242E48">
        <w:rPr>
          <w:rFonts w:ascii="Times New Roman" w:hAnsi="Times New Roman" w:cs="Times New Roman"/>
        </w:rPr>
        <w:t>.</w:t>
      </w:r>
    </w:p>
    <w:p w14:paraId="3ED1B2D9" w14:textId="32A23AC6" w:rsidR="00242E48" w:rsidRPr="00242E48" w:rsidRDefault="00252578" w:rsidP="00252578">
      <w:pPr>
        <w:spacing w:after="0" w:line="480" w:lineRule="auto"/>
        <w:jc w:val="both"/>
        <w:rPr>
          <w:rFonts w:ascii="Times New Roman" w:hAnsi="Times New Roman" w:cs="Times New Roman"/>
        </w:rPr>
      </w:pPr>
      <w:r>
        <w:rPr>
          <w:rFonts w:ascii="Times New Roman" w:hAnsi="Times New Roman" w:cs="Times New Roman"/>
        </w:rPr>
        <w:t>Furthermore, a</w:t>
      </w:r>
      <w:r w:rsidR="00242E48" w:rsidRPr="00242E48">
        <w:rPr>
          <w:rFonts w:ascii="Times New Roman" w:hAnsi="Times New Roman" w:cs="Times New Roman"/>
        </w:rPr>
        <w:t xml:space="preserve"> </w:t>
      </w:r>
      <w:r w:rsidRPr="00242E48">
        <w:rPr>
          <w:rFonts w:ascii="Times New Roman" w:hAnsi="Times New Roman" w:cs="Times New Roman"/>
        </w:rPr>
        <w:t>study</w:t>
      </w:r>
      <w:r w:rsidR="00242E48" w:rsidRPr="00242E48">
        <w:rPr>
          <w:rFonts w:ascii="Times New Roman" w:hAnsi="Times New Roman" w:cs="Times New Roman"/>
        </w:rPr>
        <w:t xml:space="preserve"> conducted by Kissflow confirmed that organizations that embraced blended training had </w:t>
      </w:r>
      <w:r w:rsidRPr="00242E48">
        <w:rPr>
          <w:rFonts w:ascii="Times New Roman" w:hAnsi="Times New Roman" w:cs="Times New Roman"/>
        </w:rPr>
        <w:t>a 30</w:t>
      </w:r>
      <w:r w:rsidR="00242E48" w:rsidRPr="00242E48">
        <w:rPr>
          <w:rFonts w:ascii="Times New Roman" w:hAnsi="Times New Roman" w:cs="Times New Roman"/>
        </w:rPr>
        <w:t xml:space="preserve">% improvement </w:t>
      </w:r>
      <w:r w:rsidR="00BF5FEC" w:rsidRPr="00242E48">
        <w:rPr>
          <w:rFonts w:ascii="Times New Roman" w:hAnsi="Times New Roman" w:cs="Times New Roman"/>
        </w:rPr>
        <w:t>in</w:t>
      </w:r>
      <w:r w:rsidR="00242E48" w:rsidRPr="00242E48">
        <w:rPr>
          <w:rFonts w:ascii="Times New Roman" w:hAnsi="Times New Roman" w:cs="Times New Roman"/>
        </w:rPr>
        <w:t xml:space="preserve"> </w:t>
      </w:r>
      <w:r>
        <w:rPr>
          <w:rFonts w:ascii="Times New Roman" w:hAnsi="Times New Roman" w:cs="Times New Roman"/>
        </w:rPr>
        <w:t>employee</w:t>
      </w:r>
      <w:r w:rsidR="00242E48" w:rsidRPr="00242E48">
        <w:rPr>
          <w:rFonts w:ascii="Times New Roman" w:hAnsi="Times New Roman" w:cs="Times New Roman"/>
        </w:rPr>
        <w:t xml:space="preserve">s' </w:t>
      </w:r>
      <w:r>
        <w:rPr>
          <w:rFonts w:ascii="Times New Roman" w:hAnsi="Times New Roman" w:cs="Times New Roman"/>
        </w:rPr>
        <w:t>participation and retention r</w:t>
      </w:r>
      <w:r w:rsidR="00242E48" w:rsidRPr="00242E48">
        <w:rPr>
          <w:rFonts w:ascii="Times New Roman" w:hAnsi="Times New Roman" w:cs="Times New Roman"/>
        </w:rPr>
        <w:t xml:space="preserve">ates. </w:t>
      </w:r>
    </w:p>
    <w:p w14:paraId="0DC7156A" w14:textId="77777777" w:rsidR="00242E48" w:rsidRPr="00242E48" w:rsidRDefault="00242E48" w:rsidP="00252578">
      <w:pPr>
        <w:spacing w:after="0" w:line="480" w:lineRule="auto"/>
        <w:jc w:val="both"/>
        <w:rPr>
          <w:rFonts w:ascii="Times New Roman" w:hAnsi="Times New Roman" w:cs="Times New Roman"/>
        </w:rPr>
      </w:pPr>
    </w:p>
    <w:p w14:paraId="298D2A2C" w14:textId="77777777" w:rsidR="00242E48" w:rsidRPr="00252578" w:rsidRDefault="00242E48" w:rsidP="008178D8">
      <w:pPr>
        <w:pStyle w:val="Heading2"/>
        <w:spacing w:before="0" w:after="0" w:line="480" w:lineRule="auto"/>
        <w:rPr>
          <w:rFonts w:ascii="Times New Roman" w:hAnsi="Times New Roman" w:cs="Times New Roman"/>
          <w:b/>
          <w:bCs/>
          <w:color w:val="auto"/>
          <w:sz w:val="24"/>
          <w:szCs w:val="24"/>
        </w:rPr>
      </w:pPr>
      <w:bookmarkStart w:id="15" w:name="_Toc191479749"/>
      <w:r w:rsidRPr="00252578">
        <w:rPr>
          <w:rFonts w:ascii="Times New Roman" w:hAnsi="Times New Roman" w:cs="Times New Roman"/>
          <w:b/>
          <w:bCs/>
          <w:color w:val="auto"/>
          <w:sz w:val="24"/>
          <w:szCs w:val="24"/>
        </w:rPr>
        <w:t>4.4 Comparative Analysis of Training Methodologies</w:t>
      </w:r>
      <w:bookmarkEnd w:id="15"/>
    </w:p>
    <w:p w14:paraId="70DCE0ED" w14:textId="738012DD" w:rsidR="00AF0C91" w:rsidRPr="008178D8" w:rsidRDefault="008178D8" w:rsidP="008178D8">
      <w:pPr>
        <w:spacing w:after="0" w:line="480" w:lineRule="auto"/>
        <w:jc w:val="both"/>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Each training method serves distinct organizational objectives:</w:t>
      </w:r>
    </w:p>
    <w:tbl>
      <w:tblPr>
        <w:tblStyle w:val="GridTable1Light"/>
        <w:tblW w:w="0" w:type="auto"/>
        <w:tblLook w:val="04A0" w:firstRow="1" w:lastRow="0" w:firstColumn="1" w:lastColumn="0" w:noHBand="0" w:noVBand="1"/>
      </w:tblPr>
      <w:tblGrid>
        <w:gridCol w:w="1639"/>
        <w:gridCol w:w="2631"/>
        <w:gridCol w:w="2598"/>
        <w:gridCol w:w="2482"/>
      </w:tblGrid>
      <w:tr w:rsidR="00AF0C91" w:rsidRPr="00E21F9B" w14:paraId="1F68E917" w14:textId="77777777" w:rsidTr="001D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tcBorders>
            <w:hideMark/>
          </w:tcPr>
          <w:p w14:paraId="21645028" w14:textId="77777777" w:rsidR="00AF0C91" w:rsidRPr="00E21F9B" w:rsidRDefault="00AF0C91" w:rsidP="001D3E06">
            <w:pPr>
              <w:spacing w:line="360" w:lineRule="auto"/>
              <w:jc w:val="both"/>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Training Method</w:t>
            </w:r>
          </w:p>
        </w:tc>
        <w:tc>
          <w:tcPr>
            <w:tcW w:w="0" w:type="auto"/>
            <w:tcBorders>
              <w:top w:val="single" w:sz="4" w:space="0" w:color="auto"/>
            </w:tcBorders>
            <w:hideMark/>
          </w:tcPr>
          <w:p w14:paraId="2063C348" w14:textId="77777777" w:rsidR="00AF0C91" w:rsidRPr="00E21F9B" w:rsidRDefault="00AF0C91" w:rsidP="001D3E0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Best For</w:t>
            </w:r>
          </w:p>
        </w:tc>
        <w:tc>
          <w:tcPr>
            <w:tcW w:w="0" w:type="auto"/>
            <w:tcBorders>
              <w:top w:val="single" w:sz="4" w:space="0" w:color="auto"/>
            </w:tcBorders>
            <w:hideMark/>
          </w:tcPr>
          <w:p w14:paraId="2E477634" w14:textId="77777777" w:rsidR="00AF0C91" w:rsidRPr="00E21F9B" w:rsidRDefault="00AF0C91" w:rsidP="001D3E0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Advantages</w:t>
            </w:r>
          </w:p>
        </w:tc>
        <w:tc>
          <w:tcPr>
            <w:tcW w:w="0" w:type="auto"/>
            <w:tcBorders>
              <w:top w:val="single" w:sz="4" w:space="0" w:color="auto"/>
              <w:right w:val="single" w:sz="4" w:space="0" w:color="auto"/>
            </w:tcBorders>
            <w:hideMark/>
          </w:tcPr>
          <w:p w14:paraId="068E6297" w14:textId="77777777" w:rsidR="00AF0C91" w:rsidRPr="00E21F9B" w:rsidRDefault="00AF0C91" w:rsidP="001D3E0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Challenges</w:t>
            </w:r>
          </w:p>
        </w:tc>
      </w:tr>
      <w:tr w:rsidR="00AF0C91" w:rsidRPr="00E21F9B" w14:paraId="4756BA52"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hideMark/>
          </w:tcPr>
          <w:p w14:paraId="16C2CD9B" w14:textId="77777777" w:rsidR="00AF0C91" w:rsidRPr="00E21F9B" w:rsidRDefault="00AF0C91" w:rsidP="001D3E06">
            <w:pPr>
              <w:spacing w:line="360" w:lineRule="auto"/>
              <w:jc w:val="both"/>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On-the-Job Training (OJT)</w:t>
            </w:r>
          </w:p>
        </w:tc>
        <w:tc>
          <w:tcPr>
            <w:tcW w:w="0" w:type="auto"/>
            <w:hideMark/>
          </w:tcPr>
          <w:p w14:paraId="4A567A44"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Hands-on skills, technical roles, customer service</w:t>
            </w:r>
          </w:p>
        </w:tc>
        <w:tc>
          <w:tcPr>
            <w:tcW w:w="0" w:type="auto"/>
            <w:hideMark/>
          </w:tcPr>
          <w:p w14:paraId="729D5D10"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Real-world application, high retention</w:t>
            </w:r>
          </w:p>
        </w:tc>
        <w:tc>
          <w:tcPr>
            <w:tcW w:w="0" w:type="auto"/>
            <w:tcBorders>
              <w:right w:val="single" w:sz="4" w:space="0" w:color="auto"/>
            </w:tcBorders>
            <w:hideMark/>
          </w:tcPr>
          <w:p w14:paraId="1A083144"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Resource-intensive, requires mentorship</w:t>
            </w:r>
          </w:p>
        </w:tc>
      </w:tr>
      <w:tr w:rsidR="00AF0C91" w:rsidRPr="00E21F9B" w14:paraId="2EC166EB"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hideMark/>
          </w:tcPr>
          <w:p w14:paraId="6536B39A" w14:textId="77777777" w:rsidR="00AF0C91" w:rsidRPr="00E21F9B" w:rsidRDefault="00AF0C91" w:rsidP="001D3E06">
            <w:pPr>
              <w:spacing w:line="360" w:lineRule="auto"/>
              <w:jc w:val="both"/>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E-Learning</w:t>
            </w:r>
          </w:p>
        </w:tc>
        <w:tc>
          <w:tcPr>
            <w:tcW w:w="0" w:type="auto"/>
            <w:hideMark/>
          </w:tcPr>
          <w:p w14:paraId="7E9516A6"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Scalable learning, remote teams, compliance training</w:t>
            </w:r>
          </w:p>
        </w:tc>
        <w:tc>
          <w:tcPr>
            <w:tcW w:w="0" w:type="auto"/>
            <w:hideMark/>
          </w:tcPr>
          <w:p w14:paraId="3892DA3D"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Cost-effective, flexible, self-paced</w:t>
            </w:r>
          </w:p>
        </w:tc>
        <w:tc>
          <w:tcPr>
            <w:tcW w:w="0" w:type="auto"/>
            <w:tcBorders>
              <w:right w:val="single" w:sz="4" w:space="0" w:color="auto"/>
            </w:tcBorders>
            <w:hideMark/>
          </w:tcPr>
          <w:p w14:paraId="74CB1A6B"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Limited engagement, reduced interpersonal interaction</w:t>
            </w:r>
          </w:p>
        </w:tc>
      </w:tr>
      <w:tr w:rsidR="00AF0C91" w:rsidRPr="00E21F9B" w14:paraId="30943A80" w14:textId="77777777" w:rsidTr="001D3E06">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hideMark/>
          </w:tcPr>
          <w:p w14:paraId="4C961C83" w14:textId="77777777" w:rsidR="00AF0C91" w:rsidRPr="00E21F9B" w:rsidRDefault="00AF0C91" w:rsidP="001D3E06">
            <w:pPr>
              <w:spacing w:line="360" w:lineRule="auto"/>
              <w:jc w:val="both"/>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Blended Learning</w:t>
            </w:r>
          </w:p>
        </w:tc>
        <w:tc>
          <w:tcPr>
            <w:tcW w:w="0" w:type="auto"/>
            <w:tcBorders>
              <w:bottom w:val="single" w:sz="4" w:space="0" w:color="auto"/>
            </w:tcBorders>
            <w:hideMark/>
          </w:tcPr>
          <w:p w14:paraId="35D0B0F2"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Comprehensive workforce development</w:t>
            </w:r>
          </w:p>
        </w:tc>
        <w:tc>
          <w:tcPr>
            <w:tcW w:w="0" w:type="auto"/>
            <w:tcBorders>
              <w:bottom w:val="single" w:sz="4" w:space="0" w:color="auto"/>
            </w:tcBorders>
            <w:hideMark/>
          </w:tcPr>
          <w:p w14:paraId="22210836"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Combines best aspects of both OJT and e-learning, adaptable</w:t>
            </w:r>
          </w:p>
        </w:tc>
        <w:tc>
          <w:tcPr>
            <w:tcW w:w="0" w:type="auto"/>
            <w:tcBorders>
              <w:bottom w:val="single" w:sz="4" w:space="0" w:color="auto"/>
              <w:right w:val="single" w:sz="4" w:space="0" w:color="auto"/>
            </w:tcBorders>
            <w:hideMark/>
          </w:tcPr>
          <w:p w14:paraId="6844C05A" w14:textId="77777777" w:rsidR="00AF0C91" w:rsidRPr="00E21F9B" w:rsidRDefault="00AF0C91" w:rsidP="001D3E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Requires careful planning and integration</w:t>
            </w:r>
          </w:p>
        </w:tc>
      </w:tr>
    </w:tbl>
    <w:p w14:paraId="4DCBE02F" w14:textId="77777777" w:rsidR="00AF0C91" w:rsidRDefault="00AF0C91" w:rsidP="00242E48">
      <w:pPr>
        <w:spacing w:after="0" w:line="480" w:lineRule="auto"/>
        <w:jc w:val="both"/>
        <w:rPr>
          <w:rFonts w:ascii="Times New Roman" w:hAnsi="Times New Roman" w:cs="Times New Roman"/>
        </w:rPr>
      </w:pPr>
    </w:p>
    <w:p w14:paraId="5BB70915" w14:textId="62CE553F" w:rsidR="00242E48" w:rsidRPr="00BF5FEC" w:rsidRDefault="00242E48" w:rsidP="00BF5FEC">
      <w:pPr>
        <w:pStyle w:val="Heading2"/>
        <w:spacing w:before="0" w:after="0" w:line="480" w:lineRule="auto"/>
        <w:rPr>
          <w:rFonts w:ascii="Times New Roman" w:hAnsi="Times New Roman" w:cs="Times New Roman"/>
          <w:b/>
          <w:bCs/>
          <w:color w:val="auto"/>
          <w:sz w:val="24"/>
          <w:szCs w:val="24"/>
        </w:rPr>
      </w:pPr>
      <w:bookmarkStart w:id="16" w:name="_Toc191479750"/>
      <w:r w:rsidRPr="00BF5FEC">
        <w:rPr>
          <w:rFonts w:ascii="Times New Roman" w:hAnsi="Times New Roman" w:cs="Times New Roman"/>
          <w:b/>
          <w:bCs/>
          <w:color w:val="auto"/>
          <w:sz w:val="24"/>
          <w:szCs w:val="24"/>
        </w:rPr>
        <w:t xml:space="preserve">4.5 Strategic application of Training </w:t>
      </w:r>
      <w:r w:rsidR="008178D8" w:rsidRPr="00BF5FEC">
        <w:rPr>
          <w:rFonts w:ascii="Times New Roman" w:hAnsi="Times New Roman" w:cs="Times New Roman"/>
          <w:b/>
          <w:bCs/>
          <w:color w:val="auto"/>
          <w:sz w:val="24"/>
          <w:szCs w:val="24"/>
        </w:rPr>
        <w:t>Methods</w:t>
      </w:r>
      <w:bookmarkEnd w:id="16"/>
    </w:p>
    <w:p w14:paraId="2878FFD0" w14:textId="0D86A680" w:rsidR="00AF0C91"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To maximize workforce development, organizations strategically </w:t>
      </w:r>
      <w:r w:rsidR="008178D8">
        <w:rPr>
          <w:rFonts w:ascii="Times New Roman" w:hAnsi="Times New Roman" w:cs="Times New Roman"/>
        </w:rPr>
        <w:t xml:space="preserve">integrate </w:t>
      </w:r>
      <w:r w:rsidRPr="00242E48">
        <w:rPr>
          <w:rFonts w:ascii="Times New Roman" w:hAnsi="Times New Roman" w:cs="Times New Roman"/>
        </w:rPr>
        <w:t xml:space="preserve">a combination of training methods that align with employees' </w:t>
      </w:r>
      <w:r w:rsidR="008178D8">
        <w:rPr>
          <w:rFonts w:ascii="Times New Roman" w:hAnsi="Times New Roman" w:cs="Times New Roman"/>
        </w:rPr>
        <w:t xml:space="preserve">needs and </w:t>
      </w:r>
      <w:r w:rsidRPr="00242E48">
        <w:rPr>
          <w:rFonts w:ascii="Times New Roman" w:hAnsi="Times New Roman" w:cs="Times New Roman"/>
        </w:rPr>
        <w:t>business</w:t>
      </w:r>
      <w:r w:rsidR="008178D8">
        <w:rPr>
          <w:rFonts w:ascii="Times New Roman" w:hAnsi="Times New Roman" w:cs="Times New Roman"/>
        </w:rPr>
        <w:t xml:space="preserve"> objective</w:t>
      </w:r>
      <w:r w:rsidRPr="00242E48">
        <w:rPr>
          <w:rFonts w:ascii="Times New Roman" w:hAnsi="Times New Roman" w:cs="Times New Roman"/>
        </w:rPr>
        <w:t xml:space="preserve">s. Cost-efficient dissemination of training will be carried out with the help of e-learning and skills </w:t>
      </w:r>
      <w:r w:rsidR="00AF0C91" w:rsidRPr="00242E48">
        <w:rPr>
          <w:rFonts w:ascii="Times New Roman" w:hAnsi="Times New Roman" w:cs="Times New Roman"/>
        </w:rPr>
        <w:t>applications</w:t>
      </w:r>
      <w:r w:rsidRPr="00242E48">
        <w:rPr>
          <w:rFonts w:ascii="Times New Roman" w:hAnsi="Times New Roman" w:cs="Times New Roman"/>
        </w:rPr>
        <w:t xml:space="preserve"> with the help of OJT. </w:t>
      </w:r>
      <w:r w:rsidR="008178D8">
        <w:rPr>
          <w:rFonts w:ascii="Times New Roman" w:eastAsia="Times New Roman" w:hAnsi="Times New Roman" w:cs="Times New Roman"/>
          <w:kern w:val="0"/>
          <w14:ligatures w14:val="none"/>
        </w:rPr>
        <w:t xml:space="preserve">However, </w:t>
      </w:r>
      <w:r w:rsidR="008178D8" w:rsidRPr="00E21F9B">
        <w:rPr>
          <w:rFonts w:ascii="Times New Roman" w:eastAsia="Times New Roman" w:hAnsi="Times New Roman" w:cs="Times New Roman"/>
          <w:kern w:val="0"/>
          <w14:ligatures w14:val="none"/>
        </w:rPr>
        <w:t xml:space="preserve">Blended learning offers a </w:t>
      </w:r>
      <w:r w:rsidR="008178D8">
        <w:rPr>
          <w:rFonts w:ascii="Times New Roman" w:eastAsia="Times New Roman" w:hAnsi="Times New Roman" w:cs="Times New Roman"/>
          <w:kern w:val="0"/>
          <w14:ligatures w14:val="none"/>
        </w:rPr>
        <w:t>wholistic</w:t>
      </w:r>
      <w:r w:rsidR="008178D8" w:rsidRPr="00E21F9B">
        <w:rPr>
          <w:rFonts w:ascii="Times New Roman" w:eastAsia="Times New Roman" w:hAnsi="Times New Roman" w:cs="Times New Roman"/>
          <w:kern w:val="0"/>
          <w14:ligatures w14:val="none"/>
        </w:rPr>
        <w:t xml:space="preserve"> </w:t>
      </w:r>
      <w:r w:rsidR="008178D8">
        <w:rPr>
          <w:rFonts w:ascii="Times New Roman" w:eastAsia="Times New Roman" w:hAnsi="Times New Roman" w:cs="Times New Roman"/>
          <w:kern w:val="0"/>
          <w14:ligatures w14:val="none"/>
        </w:rPr>
        <w:t>result</w:t>
      </w:r>
      <w:r w:rsidR="008178D8" w:rsidRPr="00E21F9B">
        <w:rPr>
          <w:rFonts w:ascii="Times New Roman" w:eastAsia="Times New Roman" w:hAnsi="Times New Roman" w:cs="Times New Roman"/>
          <w:kern w:val="0"/>
          <w14:ligatures w14:val="none"/>
        </w:rPr>
        <w:t xml:space="preserve"> by leveraging interactive digital tools alongside experiential learning.</w:t>
      </w:r>
      <w:r w:rsidR="008178D8">
        <w:rPr>
          <w:rFonts w:ascii="Times New Roman" w:eastAsia="Times New Roman" w:hAnsi="Times New Roman" w:cs="Times New Roman"/>
          <w:kern w:val="0"/>
          <w14:ligatures w14:val="none"/>
        </w:rPr>
        <w:t xml:space="preserve"> </w:t>
      </w:r>
      <w:r w:rsidR="008178D8" w:rsidRPr="00E21F9B">
        <w:rPr>
          <w:rFonts w:ascii="Times New Roman" w:eastAsia="Times New Roman" w:hAnsi="Times New Roman" w:cs="Times New Roman"/>
          <w:kern w:val="0"/>
          <w14:ligatures w14:val="none"/>
        </w:rPr>
        <w:t xml:space="preserve">For example, </w:t>
      </w:r>
      <w:r w:rsidR="00490412">
        <w:rPr>
          <w:rFonts w:ascii="Times New Roman" w:eastAsia="Times New Roman" w:hAnsi="Times New Roman" w:cs="Times New Roman"/>
          <w:kern w:val="0"/>
          <w14:ligatures w14:val="none"/>
        </w:rPr>
        <w:t xml:space="preserve">research shows that </w:t>
      </w:r>
      <w:r w:rsidR="008178D8" w:rsidRPr="00E21F9B">
        <w:rPr>
          <w:rFonts w:ascii="Times New Roman" w:eastAsia="Times New Roman" w:hAnsi="Times New Roman" w:cs="Times New Roman"/>
          <w:kern w:val="0"/>
          <w14:ligatures w14:val="none"/>
        </w:rPr>
        <w:t xml:space="preserve">multinational corporations (MNCs) use blended learning to train geographically dispersed teams, </w:t>
      </w:r>
      <w:r w:rsidR="00490412">
        <w:rPr>
          <w:rFonts w:ascii="Times New Roman" w:eastAsia="Times New Roman" w:hAnsi="Times New Roman" w:cs="Times New Roman"/>
          <w:kern w:val="0"/>
          <w14:ligatures w14:val="none"/>
        </w:rPr>
        <w:t xml:space="preserve">thereby </w:t>
      </w:r>
      <w:r w:rsidR="008178D8" w:rsidRPr="00E21F9B">
        <w:rPr>
          <w:rFonts w:ascii="Times New Roman" w:eastAsia="Times New Roman" w:hAnsi="Times New Roman" w:cs="Times New Roman"/>
          <w:kern w:val="0"/>
          <w14:ligatures w14:val="none"/>
        </w:rPr>
        <w:lastRenderedPageBreak/>
        <w:t xml:space="preserve">ensuring a </w:t>
      </w:r>
      <w:r w:rsidR="00490412">
        <w:rPr>
          <w:rFonts w:ascii="Times New Roman" w:eastAsia="Times New Roman" w:hAnsi="Times New Roman" w:cs="Times New Roman"/>
          <w:kern w:val="0"/>
          <w14:ligatures w14:val="none"/>
        </w:rPr>
        <w:t>standardized and consistent</w:t>
      </w:r>
      <w:r w:rsidR="008178D8" w:rsidRPr="00E21F9B">
        <w:rPr>
          <w:rFonts w:ascii="Times New Roman" w:eastAsia="Times New Roman" w:hAnsi="Times New Roman" w:cs="Times New Roman"/>
          <w:kern w:val="0"/>
          <w14:ligatures w14:val="none"/>
        </w:rPr>
        <w:t xml:space="preserve"> learning experience while maintaining localized relevance. </w:t>
      </w:r>
      <w:r w:rsidR="00490412" w:rsidRPr="00E21F9B">
        <w:rPr>
          <w:rFonts w:ascii="Times New Roman" w:eastAsia="Times New Roman" w:hAnsi="Times New Roman" w:cs="Times New Roman"/>
          <w:kern w:val="0"/>
          <w14:ligatures w14:val="none"/>
        </w:rPr>
        <w:t>Equally</w:t>
      </w:r>
      <w:r w:rsidR="008178D8" w:rsidRPr="00E21F9B">
        <w:rPr>
          <w:rFonts w:ascii="Times New Roman" w:eastAsia="Times New Roman" w:hAnsi="Times New Roman" w:cs="Times New Roman"/>
          <w:kern w:val="0"/>
          <w14:ligatures w14:val="none"/>
        </w:rPr>
        <w:t xml:space="preserve">, industries </w:t>
      </w:r>
      <w:r w:rsidR="00490412">
        <w:rPr>
          <w:rFonts w:ascii="Times New Roman" w:eastAsia="Times New Roman" w:hAnsi="Times New Roman" w:cs="Times New Roman"/>
          <w:kern w:val="0"/>
          <w14:ligatures w14:val="none"/>
        </w:rPr>
        <w:t>such as</w:t>
      </w:r>
      <w:r w:rsidR="008178D8" w:rsidRPr="00E21F9B">
        <w:rPr>
          <w:rFonts w:ascii="Times New Roman" w:eastAsia="Times New Roman" w:hAnsi="Times New Roman" w:cs="Times New Roman"/>
          <w:kern w:val="0"/>
          <w14:ligatures w14:val="none"/>
        </w:rPr>
        <w:t xml:space="preserve"> healthcare and aviation integrate OJT with virtual simulations and AI-driven assessments to enhance </w:t>
      </w:r>
      <w:r w:rsidR="00490412">
        <w:rPr>
          <w:rFonts w:ascii="Times New Roman" w:eastAsia="Times New Roman" w:hAnsi="Times New Roman" w:cs="Times New Roman"/>
          <w:kern w:val="0"/>
          <w14:ligatures w14:val="none"/>
        </w:rPr>
        <w:t xml:space="preserve">employee </w:t>
      </w:r>
      <w:r w:rsidR="008178D8" w:rsidRPr="00E21F9B">
        <w:rPr>
          <w:rFonts w:ascii="Times New Roman" w:eastAsia="Times New Roman" w:hAnsi="Times New Roman" w:cs="Times New Roman"/>
          <w:kern w:val="0"/>
          <w14:ligatures w14:val="none"/>
        </w:rPr>
        <w:t>skill acquisition and reduce training errors.</w:t>
      </w:r>
    </w:p>
    <w:p w14:paraId="6F8457F0" w14:textId="77777777" w:rsidR="00490412" w:rsidRDefault="00490412" w:rsidP="00242E48">
      <w:pPr>
        <w:spacing w:after="0" w:line="480" w:lineRule="auto"/>
        <w:jc w:val="both"/>
        <w:rPr>
          <w:rFonts w:ascii="Times New Roman" w:hAnsi="Times New Roman" w:cs="Times New Roman"/>
        </w:rPr>
      </w:pPr>
    </w:p>
    <w:p w14:paraId="330AAC38" w14:textId="01AE21AB" w:rsidR="00696085" w:rsidRPr="00BF5FEC" w:rsidRDefault="00242E48" w:rsidP="00BF5FEC">
      <w:pPr>
        <w:spacing w:after="0" w:line="480" w:lineRule="auto"/>
        <w:jc w:val="both"/>
        <w:rPr>
          <w:rFonts w:ascii="Times New Roman" w:hAnsi="Times New Roman" w:cs="Times New Roman"/>
        </w:rPr>
      </w:pPr>
      <w:r w:rsidRPr="00242E48">
        <w:rPr>
          <w:rFonts w:ascii="Times New Roman" w:hAnsi="Times New Roman" w:cs="Times New Roman"/>
        </w:rPr>
        <w:t xml:space="preserve">In an age of instant automation and digital transformation, lifelong learning has turned from a nicety into a strategic necessity. </w:t>
      </w:r>
      <w:r w:rsidR="00696085" w:rsidRPr="00242E48">
        <w:rPr>
          <w:rFonts w:ascii="Times New Roman" w:hAnsi="Times New Roman" w:cs="Times New Roman"/>
        </w:rPr>
        <w:t>Organizations will be required to foster a culture of lifelong learning with the help of AI-</w:t>
      </w:r>
      <w:r w:rsidR="00696085">
        <w:rPr>
          <w:rFonts w:ascii="Times New Roman" w:hAnsi="Times New Roman" w:cs="Times New Roman"/>
        </w:rPr>
        <w:t>driven</w:t>
      </w:r>
      <w:r w:rsidR="00696085" w:rsidRPr="00242E48">
        <w:rPr>
          <w:rFonts w:ascii="Times New Roman" w:hAnsi="Times New Roman" w:cs="Times New Roman"/>
        </w:rPr>
        <w:t xml:space="preserve"> </w:t>
      </w:r>
      <w:r w:rsidR="00696085">
        <w:rPr>
          <w:rFonts w:ascii="Times New Roman" w:hAnsi="Times New Roman" w:cs="Times New Roman"/>
        </w:rPr>
        <w:t xml:space="preserve">learning </w:t>
      </w:r>
      <w:r w:rsidR="00696085" w:rsidRPr="00242E48">
        <w:rPr>
          <w:rFonts w:ascii="Times New Roman" w:hAnsi="Times New Roman" w:cs="Times New Roman"/>
        </w:rPr>
        <w:t xml:space="preserve">analytics, interactive training programs and </w:t>
      </w:r>
      <w:r w:rsidR="00696085">
        <w:rPr>
          <w:rFonts w:ascii="Times New Roman" w:hAnsi="Times New Roman" w:cs="Times New Roman"/>
        </w:rPr>
        <w:t>personalized</w:t>
      </w:r>
      <w:r w:rsidR="00696085" w:rsidRPr="00242E48">
        <w:rPr>
          <w:rFonts w:ascii="Times New Roman" w:hAnsi="Times New Roman" w:cs="Times New Roman"/>
        </w:rPr>
        <w:t xml:space="preserve"> development p</w:t>
      </w:r>
      <w:r w:rsidR="00696085">
        <w:rPr>
          <w:rFonts w:ascii="Times New Roman" w:hAnsi="Times New Roman" w:cs="Times New Roman"/>
        </w:rPr>
        <w:t>lans</w:t>
      </w:r>
      <w:r w:rsidR="00696085" w:rsidRPr="00BF5FEC">
        <w:rPr>
          <w:rFonts w:ascii="Times New Roman" w:hAnsi="Times New Roman" w:cs="Times New Roman"/>
        </w:rPr>
        <w:t xml:space="preserve">. Investing in employee upskilling and reskilling programs will not only secure the future workforce but also drive innovation and competitive advantage in a rapidly evolving business landscape. </w:t>
      </w:r>
      <w:r w:rsidR="00AC17F8" w:rsidRPr="00BF5FEC">
        <w:rPr>
          <w:rFonts w:ascii="Times New Roman" w:hAnsi="Times New Roman" w:cs="Times New Roman"/>
        </w:rPr>
        <w:t>Furthermore</w:t>
      </w:r>
      <w:r w:rsidR="00696085" w:rsidRPr="00BF5FEC">
        <w:rPr>
          <w:rFonts w:ascii="Times New Roman" w:hAnsi="Times New Roman" w:cs="Times New Roman"/>
        </w:rPr>
        <w:t xml:space="preserve">, leveraging microlearning, gamification, and virtual reality (VR) simulations can enhance engagement and knowledge retention, ensuring employees remain adaptable to changing </w:t>
      </w:r>
      <w:r w:rsidR="00AC17F8" w:rsidRPr="00BF5FEC">
        <w:rPr>
          <w:rFonts w:ascii="Times New Roman" w:hAnsi="Times New Roman" w:cs="Times New Roman"/>
        </w:rPr>
        <w:t>needs of the workplace</w:t>
      </w:r>
      <w:r w:rsidR="00696085" w:rsidRPr="00BF5FEC">
        <w:rPr>
          <w:rFonts w:ascii="Times New Roman" w:hAnsi="Times New Roman" w:cs="Times New Roman"/>
        </w:rPr>
        <w:t>.</w:t>
      </w:r>
    </w:p>
    <w:p w14:paraId="1D6CB21E" w14:textId="77777777" w:rsidR="00696085" w:rsidRDefault="00696085" w:rsidP="00242E48">
      <w:pPr>
        <w:spacing w:after="0" w:line="480" w:lineRule="auto"/>
        <w:jc w:val="both"/>
        <w:rPr>
          <w:rFonts w:ascii="Times New Roman" w:hAnsi="Times New Roman" w:cs="Times New Roman"/>
        </w:rPr>
      </w:pPr>
    </w:p>
    <w:p w14:paraId="03C8B7A1" w14:textId="77777777" w:rsidR="00AC17F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To stay competitive, organizations require a future-oriented training strategy that balances short-term operational needs with long-term workforce planning. This includes management of periodic Training Needs Assessments (TNA), </w:t>
      </w:r>
      <w:r w:rsidR="00AC17F8">
        <w:rPr>
          <w:rFonts w:ascii="Times New Roman" w:hAnsi="Times New Roman" w:cs="Times New Roman"/>
        </w:rPr>
        <w:t xml:space="preserve">fostering </w:t>
      </w:r>
      <w:r w:rsidRPr="00242E48">
        <w:rPr>
          <w:rFonts w:ascii="Times New Roman" w:hAnsi="Times New Roman" w:cs="Times New Roman"/>
        </w:rPr>
        <w:t xml:space="preserve">cross-functional </w:t>
      </w:r>
      <w:r w:rsidR="00AC17F8">
        <w:rPr>
          <w:rFonts w:ascii="Times New Roman" w:hAnsi="Times New Roman" w:cs="Times New Roman"/>
        </w:rPr>
        <w:t xml:space="preserve">learning </w:t>
      </w:r>
      <w:r w:rsidRPr="00242E48">
        <w:rPr>
          <w:rFonts w:ascii="Times New Roman" w:hAnsi="Times New Roman" w:cs="Times New Roman"/>
        </w:rPr>
        <w:t>experiences</w:t>
      </w:r>
      <w:r w:rsidR="00AC17F8">
        <w:rPr>
          <w:rFonts w:ascii="Times New Roman" w:hAnsi="Times New Roman" w:cs="Times New Roman"/>
        </w:rPr>
        <w:t xml:space="preserve">, integrating continuous </w:t>
      </w:r>
      <w:r w:rsidRPr="00242E48">
        <w:rPr>
          <w:rFonts w:ascii="Times New Roman" w:hAnsi="Times New Roman" w:cs="Times New Roman"/>
        </w:rPr>
        <w:t xml:space="preserve">review </w:t>
      </w:r>
      <w:r w:rsidR="00AC17F8">
        <w:rPr>
          <w:rFonts w:ascii="Times New Roman" w:hAnsi="Times New Roman" w:cs="Times New Roman"/>
        </w:rPr>
        <w:t xml:space="preserve">and implementing feedback mechanisms to </w:t>
      </w:r>
      <w:r w:rsidRPr="00242E48">
        <w:rPr>
          <w:rFonts w:ascii="Times New Roman" w:hAnsi="Times New Roman" w:cs="Times New Roman"/>
        </w:rPr>
        <w:t xml:space="preserve">streamline training processes. </w:t>
      </w:r>
    </w:p>
    <w:p w14:paraId="7FA24FFA" w14:textId="73989591" w:rsidR="00AC17F8" w:rsidRPr="00AC17F8" w:rsidRDefault="00AC17F8" w:rsidP="003437B0">
      <w:pPr>
        <w:pStyle w:val="NormalWeb"/>
        <w:spacing w:before="0" w:beforeAutospacing="0" w:after="0" w:afterAutospacing="0" w:line="480" w:lineRule="auto"/>
        <w:jc w:val="both"/>
      </w:pPr>
      <w:r w:rsidRPr="00AC17F8">
        <w:t>The future of workforce development centers on agility and foresight</w:t>
      </w:r>
      <w:r>
        <w:t>. Therefore, organizations</w:t>
      </w:r>
      <w:r w:rsidRPr="00AC17F8">
        <w:t xml:space="preserve"> that prioritize </w:t>
      </w:r>
      <w:r w:rsidRPr="00AC17F8">
        <w:rPr>
          <w:rStyle w:val="Strong"/>
          <w:rFonts w:eastAsiaTheme="majorEastAsia"/>
          <w:b w:val="0"/>
          <w:bCs w:val="0"/>
        </w:rPr>
        <w:t>dynamic, learner-centric training models</w:t>
      </w:r>
      <w:r w:rsidRPr="00AC17F8">
        <w:t xml:space="preserve"> will build resilient, future-ready teams. </w:t>
      </w:r>
      <w:r>
        <w:t>However, t</w:t>
      </w:r>
      <w:r w:rsidRPr="00AC17F8">
        <w:t>he question remains: Will organizations seize the opportunity to reshape their learning ecosystems, or risk obsolescence in an increasingly digital world?</w:t>
      </w:r>
    </w:p>
    <w:p w14:paraId="69796D7B" w14:textId="77777777" w:rsidR="00242E48" w:rsidRPr="00242E48" w:rsidRDefault="00242E48" w:rsidP="003437B0">
      <w:pPr>
        <w:spacing w:after="0" w:line="480" w:lineRule="auto"/>
        <w:jc w:val="both"/>
        <w:rPr>
          <w:rFonts w:ascii="Times New Roman" w:hAnsi="Times New Roman" w:cs="Times New Roman"/>
        </w:rPr>
      </w:pPr>
    </w:p>
    <w:p w14:paraId="7269FA8C" w14:textId="77777777" w:rsidR="00242E48" w:rsidRPr="003437B0" w:rsidRDefault="00242E48" w:rsidP="003437B0">
      <w:pPr>
        <w:pStyle w:val="Heading2"/>
        <w:spacing w:before="0" w:after="0" w:line="480" w:lineRule="auto"/>
        <w:rPr>
          <w:rFonts w:ascii="Times New Roman" w:hAnsi="Times New Roman" w:cs="Times New Roman"/>
          <w:b/>
          <w:bCs/>
          <w:color w:val="auto"/>
          <w:sz w:val="24"/>
          <w:szCs w:val="24"/>
        </w:rPr>
      </w:pPr>
      <w:bookmarkStart w:id="17" w:name="_Toc191479751"/>
      <w:r w:rsidRPr="003437B0">
        <w:rPr>
          <w:rFonts w:ascii="Times New Roman" w:hAnsi="Times New Roman" w:cs="Times New Roman"/>
          <w:b/>
          <w:bCs/>
          <w:color w:val="auto"/>
          <w:sz w:val="24"/>
          <w:szCs w:val="24"/>
        </w:rPr>
        <w:lastRenderedPageBreak/>
        <w:t>4.6 Evaluation of the Effectiveness of Training</w:t>
      </w:r>
      <w:bookmarkEnd w:id="17"/>
    </w:p>
    <w:p w14:paraId="0B5D5C97" w14:textId="43D61B4D" w:rsidR="00AF0C91" w:rsidRDefault="003437B0" w:rsidP="00242E48">
      <w:pPr>
        <w:spacing w:after="0" w:line="480" w:lineRule="auto"/>
        <w:jc w:val="both"/>
        <w:rPr>
          <w:rFonts w:ascii="Times New Roman" w:hAnsi="Times New Roman" w:cs="Times New Roman"/>
        </w:rPr>
      </w:pPr>
      <w:r>
        <w:rPr>
          <w:rFonts w:ascii="Times New Roman" w:hAnsi="Times New Roman" w:cs="Times New Roman"/>
        </w:rPr>
        <w:t>The e</w:t>
      </w:r>
      <w:r w:rsidR="00242E48" w:rsidRPr="00242E48">
        <w:rPr>
          <w:rFonts w:ascii="Times New Roman" w:hAnsi="Times New Roman" w:cs="Times New Roman"/>
        </w:rPr>
        <w:t xml:space="preserve">valuation and </w:t>
      </w:r>
      <w:r>
        <w:rPr>
          <w:rFonts w:ascii="Times New Roman" w:hAnsi="Times New Roman" w:cs="Times New Roman"/>
        </w:rPr>
        <w:t xml:space="preserve">assessment of training effectiveness is </w:t>
      </w:r>
      <w:r w:rsidR="00242E48" w:rsidRPr="00242E48">
        <w:rPr>
          <w:rFonts w:ascii="Times New Roman" w:hAnsi="Times New Roman" w:cs="Times New Roman"/>
        </w:rPr>
        <w:t xml:space="preserve">the last but equally vital part of a Training and Development program. </w:t>
      </w:r>
      <w:r>
        <w:rPr>
          <w:rFonts w:ascii="Times New Roman" w:hAnsi="Times New Roman" w:cs="Times New Roman"/>
        </w:rPr>
        <w:t xml:space="preserve">It </w:t>
      </w:r>
      <w:r w:rsidR="00242E48" w:rsidRPr="00242E48">
        <w:rPr>
          <w:rFonts w:ascii="Times New Roman" w:hAnsi="Times New Roman" w:cs="Times New Roman"/>
        </w:rPr>
        <w:t xml:space="preserve">determines if the training investment has quantitative returns for </w:t>
      </w:r>
      <w:r>
        <w:rPr>
          <w:rFonts w:ascii="Times New Roman" w:hAnsi="Times New Roman" w:cs="Times New Roman"/>
        </w:rPr>
        <w:t xml:space="preserve">both </w:t>
      </w:r>
      <w:r w:rsidR="00242E48" w:rsidRPr="00242E48">
        <w:rPr>
          <w:rFonts w:ascii="Times New Roman" w:hAnsi="Times New Roman" w:cs="Times New Roman"/>
        </w:rPr>
        <w:t xml:space="preserve">the </w:t>
      </w:r>
      <w:r>
        <w:rPr>
          <w:rFonts w:ascii="Times New Roman" w:hAnsi="Times New Roman" w:cs="Times New Roman"/>
        </w:rPr>
        <w:t>organization</w:t>
      </w:r>
      <w:r w:rsidR="00242E48" w:rsidRPr="00242E48">
        <w:rPr>
          <w:rFonts w:ascii="Times New Roman" w:hAnsi="Times New Roman" w:cs="Times New Roman"/>
        </w:rPr>
        <w:t xml:space="preserve"> and individual employees. The evaluation cycle is not a procedural necessity but a strategic </w:t>
      </w:r>
      <w:r>
        <w:rPr>
          <w:rFonts w:ascii="Times New Roman" w:hAnsi="Times New Roman" w:cs="Times New Roman"/>
        </w:rPr>
        <w:t>step</w:t>
      </w:r>
      <w:r w:rsidR="00242E48" w:rsidRPr="00242E48">
        <w:rPr>
          <w:rFonts w:ascii="Times New Roman" w:hAnsi="Times New Roman" w:cs="Times New Roman"/>
        </w:rPr>
        <w:t xml:space="preserve"> that directs future training programs, aligns training goals with business results, and maximizes a return on investment (ROI). </w:t>
      </w:r>
    </w:p>
    <w:p w14:paraId="174EB492" w14:textId="31A112DC" w:rsidR="00242E48" w:rsidRPr="003437B0" w:rsidRDefault="00242E48" w:rsidP="00A46634">
      <w:pPr>
        <w:pStyle w:val="Heading3"/>
        <w:spacing w:before="0" w:after="0" w:line="480" w:lineRule="auto"/>
        <w:rPr>
          <w:rFonts w:ascii="Times New Roman" w:hAnsi="Times New Roman" w:cs="Times New Roman"/>
          <w:b/>
          <w:bCs/>
          <w:color w:val="auto"/>
          <w:sz w:val="24"/>
          <w:szCs w:val="24"/>
        </w:rPr>
      </w:pPr>
      <w:bookmarkStart w:id="18" w:name="_Toc191479752"/>
      <w:r w:rsidRPr="003437B0">
        <w:rPr>
          <w:rFonts w:ascii="Times New Roman" w:hAnsi="Times New Roman" w:cs="Times New Roman"/>
          <w:b/>
          <w:bCs/>
          <w:color w:val="auto"/>
          <w:sz w:val="24"/>
          <w:szCs w:val="24"/>
        </w:rPr>
        <w:t>4.6.1 Importance of Training Evaluation</w:t>
      </w:r>
      <w:bookmarkEnd w:id="18"/>
    </w:p>
    <w:p w14:paraId="1234AAE8" w14:textId="1066977F" w:rsidR="00102093" w:rsidRPr="00BF5FEC" w:rsidRDefault="00102093" w:rsidP="00102093">
      <w:pPr>
        <w:spacing w:after="0" w:line="480" w:lineRule="auto"/>
        <w:jc w:val="both"/>
        <w:rPr>
          <w:rFonts w:ascii="Times New Roman" w:hAnsi="Times New Roman" w:cs="Times New Roman"/>
        </w:rPr>
      </w:pPr>
      <w:r w:rsidRPr="009273BD">
        <w:rPr>
          <w:rFonts w:ascii="Times New Roman" w:eastAsia="Times New Roman" w:hAnsi="Times New Roman" w:cs="Times New Roman"/>
          <w:kern w:val="0"/>
          <w14:ligatures w14:val="none"/>
        </w:rPr>
        <w:t xml:space="preserve">Training evaluation is </w:t>
      </w:r>
      <w:r>
        <w:rPr>
          <w:rFonts w:ascii="Times New Roman" w:eastAsia="Times New Roman" w:hAnsi="Times New Roman" w:cs="Times New Roman"/>
          <w:kern w:val="0"/>
          <w14:ligatures w14:val="none"/>
        </w:rPr>
        <w:t>fundamental</w:t>
      </w:r>
      <w:r w:rsidRPr="009273BD">
        <w:rPr>
          <w:rFonts w:ascii="Times New Roman" w:eastAsia="Times New Roman" w:hAnsi="Times New Roman" w:cs="Times New Roman"/>
          <w:kern w:val="0"/>
          <w14:ligatures w14:val="none"/>
        </w:rPr>
        <w:t xml:space="preserve"> for validating the effectiveness of learning interventions. One of the most widely used models for assessing training outcomes is Kirkpatrick’s Four-Level Model (Kirkpatrick &amp; Kirkpatrick, 2006).</w:t>
      </w:r>
      <w:r w:rsidR="00BF5FEC">
        <w:rPr>
          <w:rFonts w:ascii="Times New Roman" w:hAnsi="Times New Roman" w:cs="Times New Roman"/>
        </w:rPr>
        <w:t xml:space="preserve"> </w:t>
      </w:r>
      <w:r w:rsidRPr="009273BD">
        <w:rPr>
          <w:rFonts w:ascii="Times New Roman" w:eastAsia="Times New Roman" w:hAnsi="Times New Roman" w:cs="Times New Roman"/>
          <w:kern w:val="0"/>
          <w14:ligatures w14:val="none"/>
        </w:rPr>
        <w:t xml:space="preserve">This framework measures training impact at four levels: reaction, learning, behavior, and results. It provides a structured approach to gauging how well training programs achieve their intended </w:t>
      </w:r>
      <w:r w:rsidR="00BF5FEC" w:rsidRPr="009273BD">
        <w:rPr>
          <w:rFonts w:ascii="Times New Roman" w:eastAsia="Times New Roman" w:hAnsi="Times New Roman" w:cs="Times New Roman"/>
          <w:kern w:val="0"/>
          <w14:ligatures w14:val="none"/>
        </w:rPr>
        <w:t>results</w:t>
      </w:r>
      <w:r w:rsidRPr="009273BD">
        <w:rPr>
          <w:rFonts w:ascii="Times New Roman" w:eastAsia="Times New Roman" w:hAnsi="Times New Roman" w:cs="Times New Roman"/>
          <w:kern w:val="0"/>
          <w14:ligatures w14:val="none"/>
        </w:rPr>
        <w:t xml:space="preserve">. </w:t>
      </w:r>
      <w:r w:rsidR="00BF5FEC">
        <w:rPr>
          <w:rFonts w:ascii="Times New Roman" w:eastAsia="Times New Roman" w:hAnsi="Times New Roman" w:cs="Times New Roman"/>
          <w:kern w:val="0"/>
          <w14:ligatures w14:val="none"/>
        </w:rPr>
        <w:t>Although</w:t>
      </w:r>
      <w:r w:rsidRPr="009273BD">
        <w:rPr>
          <w:rFonts w:ascii="Times New Roman" w:eastAsia="Times New Roman" w:hAnsi="Times New Roman" w:cs="Times New Roman"/>
          <w:kern w:val="0"/>
          <w14:ligatures w14:val="none"/>
        </w:rPr>
        <w:t xml:space="preserve"> the model remains popular, it has been critiqued for its </w:t>
      </w:r>
      <w:r w:rsidR="00BF5FEC" w:rsidRPr="009273BD">
        <w:rPr>
          <w:rFonts w:ascii="Times New Roman" w:eastAsia="Times New Roman" w:hAnsi="Times New Roman" w:cs="Times New Roman"/>
          <w:kern w:val="0"/>
          <w14:ligatures w14:val="none"/>
        </w:rPr>
        <w:t>generalization</w:t>
      </w:r>
      <w:r w:rsidRPr="009273BD">
        <w:rPr>
          <w:rFonts w:ascii="Times New Roman" w:eastAsia="Times New Roman" w:hAnsi="Times New Roman" w:cs="Times New Roman"/>
          <w:kern w:val="0"/>
          <w14:ligatures w14:val="none"/>
        </w:rPr>
        <w:t xml:space="preserve"> of complex learning outcomes and its limited consideration of contextual factors influencing training success (Bates, 2004).</w:t>
      </w:r>
    </w:p>
    <w:p w14:paraId="726251F8" w14:textId="77777777" w:rsidR="000A217A" w:rsidRDefault="000A217A" w:rsidP="003C6566">
      <w:pPr>
        <w:spacing w:after="0" w:line="480" w:lineRule="auto"/>
        <w:jc w:val="both"/>
        <w:rPr>
          <w:rFonts w:ascii="Times New Roman" w:hAnsi="Times New Roman" w:cs="Times New Roman"/>
        </w:rPr>
      </w:pPr>
    </w:p>
    <w:p w14:paraId="4C1B5457" w14:textId="780852ED" w:rsidR="00242E48" w:rsidRPr="003C6566" w:rsidRDefault="00BF5FEC" w:rsidP="003C6566">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To address such training evaluation limitations, </w:t>
      </w:r>
      <w:r>
        <w:rPr>
          <w:rFonts w:ascii="Times New Roman" w:hAnsi="Times New Roman" w:cs="Times New Roman"/>
        </w:rPr>
        <w:t xml:space="preserve">modern </w:t>
      </w:r>
      <w:r w:rsidRPr="00242E48">
        <w:rPr>
          <w:rFonts w:ascii="Times New Roman" w:hAnsi="Times New Roman" w:cs="Times New Roman"/>
        </w:rPr>
        <w:t xml:space="preserve">organizations use real-time analytics and artificial intelligence-based learning management systems (LMS) in training evaluation. </w:t>
      </w:r>
      <w:r w:rsidRPr="009273BD">
        <w:rPr>
          <w:rFonts w:ascii="Times New Roman" w:eastAsia="Times New Roman" w:hAnsi="Times New Roman" w:cs="Times New Roman"/>
          <w:kern w:val="0"/>
          <w14:ligatures w14:val="none"/>
        </w:rPr>
        <w:t xml:space="preserve">For instance, General Electric (GE) </w:t>
      </w:r>
      <w:r>
        <w:rPr>
          <w:rFonts w:ascii="Times New Roman" w:eastAsia="Times New Roman" w:hAnsi="Times New Roman" w:cs="Times New Roman"/>
          <w:kern w:val="0"/>
          <w14:ligatures w14:val="none"/>
        </w:rPr>
        <w:t>utilized</w:t>
      </w:r>
      <w:r w:rsidRPr="009273BD">
        <w:rPr>
          <w:rFonts w:ascii="Times New Roman" w:eastAsia="Times New Roman" w:hAnsi="Times New Roman" w:cs="Times New Roman"/>
          <w:kern w:val="0"/>
          <w14:ligatures w14:val="none"/>
        </w:rPr>
        <w:t xml:space="preserve"> the Kirkpatrick Model in assessing a global leadership program and reported an ROI of 230% (GE Insights, 2022). Similarly, Microsoft implemented AI-based LMS dashboards to track training effectiveness, leading to</w:t>
      </w:r>
      <w:r w:rsidR="003C6566">
        <w:rPr>
          <w:rFonts w:ascii="Times New Roman" w:eastAsia="Times New Roman" w:hAnsi="Times New Roman" w:cs="Times New Roman"/>
          <w:kern w:val="0"/>
          <w14:ligatures w14:val="none"/>
        </w:rPr>
        <w:t xml:space="preserve"> </w:t>
      </w:r>
      <w:r w:rsidRPr="009273BD">
        <w:rPr>
          <w:rFonts w:ascii="Times New Roman" w:eastAsia="Times New Roman" w:hAnsi="Times New Roman" w:cs="Times New Roman"/>
          <w:kern w:val="0"/>
          <w14:ligatures w14:val="none"/>
        </w:rPr>
        <w:t xml:space="preserve">15% increase in employee performance metrics (Microsoft Case Study, 2023). </w:t>
      </w:r>
    </w:p>
    <w:p w14:paraId="10ABA3B8" w14:textId="5EB2107D" w:rsidR="00242E48" w:rsidRPr="003C6566" w:rsidRDefault="00242E48" w:rsidP="003C6566">
      <w:pPr>
        <w:pStyle w:val="Heading3"/>
        <w:spacing w:before="0" w:after="0" w:line="480" w:lineRule="auto"/>
        <w:rPr>
          <w:rFonts w:ascii="Times New Roman" w:hAnsi="Times New Roman" w:cs="Times New Roman"/>
          <w:b/>
          <w:bCs/>
          <w:color w:val="auto"/>
          <w:sz w:val="24"/>
          <w:szCs w:val="24"/>
        </w:rPr>
      </w:pPr>
      <w:bookmarkStart w:id="19" w:name="_Toc191479753"/>
      <w:r w:rsidRPr="003C6566">
        <w:rPr>
          <w:rFonts w:ascii="Times New Roman" w:hAnsi="Times New Roman" w:cs="Times New Roman"/>
          <w:b/>
          <w:bCs/>
          <w:color w:val="auto"/>
          <w:sz w:val="24"/>
          <w:szCs w:val="24"/>
        </w:rPr>
        <w:lastRenderedPageBreak/>
        <w:t xml:space="preserve">4.6.2 Expanding Theoretical </w:t>
      </w:r>
      <w:r w:rsidR="003C6566">
        <w:rPr>
          <w:rFonts w:ascii="Times New Roman" w:hAnsi="Times New Roman" w:cs="Times New Roman"/>
          <w:b/>
          <w:bCs/>
          <w:color w:val="auto"/>
          <w:sz w:val="24"/>
          <w:szCs w:val="24"/>
        </w:rPr>
        <w:t>Perspectives</w:t>
      </w:r>
      <w:r w:rsidRPr="003C6566">
        <w:rPr>
          <w:rFonts w:ascii="Times New Roman" w:hAnsi="Times New Roman" w:cs="Times New Roman"/>
          <w:b/>
          <w:bCs/>
          <w:color w:val="auto"/>
          <w:sz w:val="24"/>
          <w:szCs w:val="24"/>
        </w:rPr>
        <w:t xml:space="preserve"> o</w:t>
      </w:r>
      <w:r w:rsidR="003C6566">
        <w:rPr>
          <w:rFonts w:ascii="Times New Roman" w:hAnsi="Times New Roman" w:cs="Times New Roman"/>
          <w:b/>
          <w:bCs/>
          <w:color w:val="auto"/>
          <w:sz w:val="24"/>
          <w:szCs w:val="24"/>
        </w:rPr>
        <w:t xml:space="preserve">n </w:t>
      </w:r>
      <w:r w:rsidRPr="003C6566">
        <w:rPr>
          <w:rFonts w:ascii="Times New Roman" w:hAnsi="Times New Roman" w:cs="Times New Roman"/>
          <w:b/>
          <w:bCs/>
          <w:color w:val="auto"/>
          <w:sz w:val="24"/>
          <w:szCs w:val="24"/>
        </w:rPr>
        <w:t>Training Evaluation</w:t>
      </w:r>
      <w:bookmarkEnd w:id="19"/>
    </w:p>
    <w:p w14:paraId="2C9CBC6A" w14:textId="77777777" w:rsidR="003C6566" w:rsidRPr="009273BD" w:rsidRDefault="003C6566" w:rsidP="003C6566">
      <w:pPr>
        <w:spacing w:after="0" w:line="480" w:lineRule="auto"/>
        <w:jc w:val="both"/>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Kirkpatrick’s model is best complemented with alternative frameworks that provide additional depth to training evaluations.</w:t>
      </w:r>
    </w:p>
    <w:p w14:paraId="517DE199" w14:textId="77777777" w:rsidR="003C6566" w:rsidRPr="003C6566" w:rsidRDefault="00242E48" w:rsidP="003C6566">
      <w:pPr>
        <w:pStyle w:val="ListParagraph"/>
        <w:numPr>
          <w:ilvl w:val="0"/>
          <w:numId w:val="3"/>
        </w:numPr>
        <w:spacing w:after="0" w:line="480" w:lineRule="auto"/>
        <w:jc w:val="both"/>
        <w:rPr>
          <w:rFonts w:ascii="Times New Roman" w:hAnsi="Times New Roman" w:cs="Times New Roman"/>
          <w:b/>
          <w:bCs/>
          <w:i/>
          <w:iCs/>
        </w:rPr>
      </w:pPr>
      <w:r w:rsidRPr="003C6566">
        <w:rPr>
          <w:rFonts w:ascii="Times New Roman" w:hAnsi="Times New Roman" w:cs="Times New Roman"/>
          <w:b/>
          <w:bCs/>
          <w:i/>
          <w:iCs/>
        </w:rPr>
        <w:t xml:space="preserve">Phillips' ROI Model (1997): </w:t>
      </w:r>
    </w:p>
    <w:p w14:paraId="74D8645C" w14:textId="30572C9B" w:rsidR="00242E48" w:rsidRPr="00242E48" w:rsidRDefault="00242E48" w:rsidP="00242E48">
      <w:pPr>
        <w:spacing w:after="0" w:line="480" w:lineRule="auto"/>
        <w:jc w:val="both"/>
        <w:rPr>
          <w:rFonts w:ascii="Times New Roman" w:hAnsi="Times New Roman" w:cs="Times New Roman"/>
        </w:rPr>
      </w:pPr>
      <w:r w:rsidRPr="003C6566">
        <w:rPr>
          <w:rFonts w:ascii="Times New Roman" w:hAnsi="Times New Roman" w:cs="Times New Roman"/>
        </w:rPr>
        <w:t>This incorporates a further dimension of the fifth level:</w:t>
      </w:r>
      <w:r w:rsidR="003C6566">
        <w:rPr>
          <w:rFonts w:ascii="Times New Roman" w:hAnsi="Times New Roman" w:cs="Times New Roman"/>
        </w:rPr>
        <w:t xml:space="preserve"> Return on Investment (ROI)</w:t>
      </w:r>
      <w:r w:rsidRPr="003C6566">
        <w:rPr>
          <w:rFonts w:ascii="Times New Roman" w:hAnsi="Times New Roman" w:cs="Times New Roman"/>
        </w:rPr>
        <w:t xml:space="preserve">. </w:t>
      </w:r>
      <w:r w:rsidR="003C6566" w:rsidRPr="003C6566">
        <w:rPr>
          <w:rFonts w:ascii="Times New Roman" w:hAnsi="Times New Roman" w:cs="Times New Roman"/>
        </w:rPr>
        <w:t>This compute</w:t>
      </w:r>
      <w:r w:rsidRPr="003C6566">
        <w:rPr>
          <w:rFonts w:ascii="Times New Roman" w:hAnsi="Times New Roman" w:cs="Times New Roman"/>
        </w:rPr>
        <w:t xml:space="preserve"> returns of training in monetary </w:t>
      </w:r>
      <w:r w:rsidR="003C6566">
        <w:rPr>
          <w:rFonts w:ascii="Times New Roman" w:hAnsi="Times New Roman" w:cs="Times New Roman"/>
        </w:rPr>
        <w:t>terms</w:t>
      </w:r>
      <w:r w:rsidRPr="003C6566">
        <w:rPr>
          <w:rFonts w:ascii="Times New Roman" w:hAnsi="Times New Roman" w:cs="Times New Roman"/>
        </w:rPr>
        <w:t xml:space="preserve"> and it comes handy in the rational justification of training expenditure with organizational </w:t>
      </w:r>
      <w:r w:rsidR="003C6566">
        <w:rPr>
          <w:rFonts w:ascii="Times New Roman" w:hAnsi="Times New Roman" w:cs="Times New Roman"/>
        </w:rPr>
        <w:t>leadership</w:t>
      </w:r>
      <w:r w:rsidRPr="003C6566">
        <w:rPr>
          <w:rFonts w:ascii="Times New Roman" w:hAnsi="Times New Roman" w:cs="Times New Roman"/>
        </w:rPr>
        <w:t xml:space="preserve">. Organizations that use the analysis of the ROI are empirically found to be capable of improving training effectiveness </w:t>
      </w:r>
      <w:r w:rsidR="003C6566">
        <w:rPr>
          <w:rFonts w:ascii="Times New Roman" w:hAnsi="Times New Roman" w:cs="Times New Roman"/>
        </w:rPr>
        <w:t xml:space="preserve">by </w:t>
      </w:r>
      <w:r w:rsidRPr="003C6566">
        <w:rPr>
          <w:rFonts w:ascii="Times New Roman" w:hAnsi="Times New Roman" w:cs="Times New Roman"/>
        </w:rPr>
        <w:t xml:space="preserve">35% </w:t>
      </w:r>
      <w:r w:rsidR="00122838">
        <w:rPr>
          <w:rFonts w:ascii="Times New Roman" w:hAnsi="Times New Roman" w:cs="Times New Roman"/>
        </w:rPr>
        <w:t>due to data driven</w:t>
      </w:r>
      <w:r w:rsidRPr="003C6566">
        <w:rPr>
          <w:rFonts w:ascii="Times New Roman" w:hAnsi="Times New Roman" w:cs="Times New Roman"/>
        </w:rPr>
        <w:t xml:space="preserve"> decision-making (Phillips &amp; Phillips, 2016).</w:t>
      </w:r>
    </w:p>
    <w:p w14:paraId="2BB6250B" w14:textId="77777777" w:rsidR="003C6566" w:rsidRPr="00122838" w:rsidRDefault="00242E48" w:rsidP="003C6566">
      <w:pPr>
        <w:pStyle w:val="ListParagraph"/>
        <w:numPr>
          <w:ilvl w:val="0"/>
          <w:numId w:val="3"/>
        </w:numPr>
        <w:spacing w:after="0" w:line="480" w:lineRule="auto"/>
        <w:jc w:val="both"/>
        <w:rPr>
          <w:rFonts w:ascii="Times New Roman" w:hAnsi="Times New Roman" w:cs="Times New Roman"/>
          <w:b/>
          <w:bCs/>
          <w:i/>
          <w:iCs/>
        </w:rPr>
      </w:pPr>
      <w:r w:rsidRPr="00122838">
        <w:rPr>
          <w:rFonts w:ascii="Times New Roman" w:hAnsi="Times New Roman" w:cs="Times New Roman"/>
          <w:b/>
          <w:bCs/>
          <w:i/>
          <w:iCs/>
        </w:rPr>
        <w:t xml:space="preserve">Brinkerhoff’s Success Case Method (2003): </w:t>
      </w:r>
    </w:p>
    <w:p w14:paraId="589A5B4E" w14:textId="6E73175B" w:rsidR="00122838" w:rsidRDefault="00122838" w:rsidP="00242E48">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Distinct from the</w:t>
      </w:r>
      <w:r w:rsidRPr="009273BD">
        <w:rPr>
          <w:rFonts w:ascii="Times New Roman" w:eastAsia="Times New Roman" w:hAnsi="Times New Roman" w:cs="Times New Roman"/>
          <w:kern w:val="0"/>
          <w14:ligatures w14:val="none"/>
        </w:rPr>
        <w:t xml:space="preserve"> traditional models, Brinkerhoff’s method focuses on identifying success stories and real-world applications of training. It assesses both highly </w:t>
      </w:r>
      <w:r>
        <w:rPr>
          <w:rFonts w:ascii="Times New Roman" w:eastAsia="Times New Roman" w:hAnsi="Times New Roman" w:cs="Times New Roman"/>
          <w:kern w:val="0"/>
          <w14:ligatures w14:val="none"/>
        </w:rPr>
        <w:t>effective</w:t>
      </w:r>
      <w:r w:rsidRPr="009273BD">
        <w:rPr>
          <w:rFonts w:ascii="Times New Roman" w:eastAsia="Times New Roman" w:hAnsi="Times New Roman" w:cs="Times New Roman"/>
          <w:kern w:val="0"/>
          <w14:ligatures w14:val="none"/>
        </w:rPr>
        <w:t xml:space="preserve"> and </w:t>
      </w:r>
      <w:r>
        <w:rPr>
          <w:rFonts w:ascii="Times New Roman" w:eastAsia="Times New Roman" w:hAnsi="Times New Roman" w:cs="Times New Roman"/>
          <w:kern w:val="0"/>
          <w14:ligatures w14:val="none"/>
        </w:rPr>
        <w:t>ineffective</w:t>
      </w:r>
      <w:r w:rsidRPr="009273BD">
        <w:rPr>
          <w:rFonts w:ascii="Times New Roman" w:eastAsia="Times New Roman" w:hAnsi="Times New Roman" w:cs="Times New Roman"/>
          <w:kern w:val="0"/>
          <w14:ligatures w14:val="none"/>
        </w:rPr>
        <w:t xml:space="preserve"> cases to determine key elements influencing training effectiveness. Th</w:t>
      </w:r>
      <w:r>
        <w:rPr>
          <w:rFonts w:ascii="Times New Roman" w:eastAsia="Times New Roman" w:hAnsi="Times New Roman" w:cs="Times New Roman"/>
          <w:kern w:val="0"/>
          <w14:ligatures w14:val="none"/>
        </w:rPr>
        <w:t>e</w:t>
      </w:r>
      <w:r w:rsidRPr="009273BD">
        <w:rPr>
          <w:rFonts w:ascii="Times New Roman" w:eastAsia="Times New Roman" w:hAnsi="Times New Roman" w:cs="Times New Roman"/>
          <w:kern w:val="0"/>
          <w14:ligatures w14:val="none"/>
        </w:rPr>
        <w:t xml:space="preserve"> model is particularly useful for grasping how employees utilize </w:t>
      </w:r>
      <w:r>
        <w:rPr>
          <w:rFonts w:ascii="Times New Roman" w:eastAsia="Times New Roman" w:hAnsi="Times New Roman" w:cs="Times New Roman"/>
          <w:kern w:val="0"/>
          <w14:ligatures w14:val="none"/>
        </w:rPr>
        <w:t>knowledge gained</w:t>
      </w:r>
      <w:r w:rsidRPr="009273BD">
        <w:rPr>
          <w:rFonts w:ascii="Times New Roman" w:eastAsia="Times New Roman" w:hAnsi="Times New Roman" w:cs="Times New Roman"/>
          <w:kern w:val="0"/>
          <w14:ligatures w14:val="none"/>
        </w:rPr>
        <w:t xml:space="preserve"> in the workplace.</w:t>
      </w:r>
    </w:p>
    <w:p w14:paraId="48DEB265" w14:textId="77777777" w:rsidR="003C6566" w:rsidRPr="00122838" w:rsidRDefault="00242E48" w:rsidP="003C6566">
      <w:pPr>
        <w:pStyle w:val="ListParagraph"/>
        <w:numPr>
          <w:ilvl w:val="0"/>
          <w:numId w:val="3"/>
        </w:numPr>
        <w:spacing w:after="0" w:line="480" w:lineRule="auto"/>
        <w:jc w:val="both"/>
        <w:rPr>
          <w:rFonts w:ascii="Times New Roman" w:hAnsi="Times New Roman" w:cs="Times New Roman"/>
          <w:b/>
          <w:bCs/>
          <w:i/>
          <w:iCs/>
        </w:rPr>
      </w:pPr>
      <w:r w:rsidRPr="00122838">
        <w:rPr>
          <w:rFonts w:ascii="Times New Roman" w:hAnsi="Times New Roman" w:cs="Times New Roman"/>
          <w:b/>
          <w:bCs/>
          <w:i/>
          <w:iCs/>
        </w:rPr>
        <w:t xml:space="preserve">Anderson’s Model of Training Measurement (2007): </w:t>
      </w:r>
    </w:p>
    <w:p w14:paraId="692905ED" w14:textId="53E88254" w:rsidR="00122838" w:rsidRPr="00122838" w:rsidRDefault="00242E48" w:rsidP="00242E48">
      <w:pPr>
        <w:spacing w:after="0" w:line="480" w:lineRule="auto"/>
        <w:jc w:val="both"/>
        <w:rPr>
          <w:rFonts w:ascii="Times New Roman" w:eastAsia="Times New Roman" w:hAnsi="Times New Roman" w:cs="Times New Roman"/>
          <w:kern w:val="0"/>
          <w14:ligatures w14:val="none"/>
        </w:rPr>
      </w:pPr>
      <w:r w:rsidRPr="003C6566">
        <w:rPr>
          <w:rFonts w:ascii="Times New Roman" w:hAnsi="Times New Roman" w:cs="Times New Roman"/>
        </w:rPr>
        <w:t xml:space="preserve">Anderson’s training metrics align trainee metrics with business results and views training programs in the context of how they move organizational strategy toward </w:t>
      </w:r>
      <w:r w:rsidR="00122838">
        <w:rPr>
          <w:rFonts w:ascii="Times New Roman" w:hAnsi="Times New Roman" w:cs="Times New Roman"/>
        </w:rPr>
        <w:t xml:space="preserve">the attainment of </w:t>
      </w:r>
      <w:r w:rsidRPr="003C6566">
        <w:rPr>
          <w:rFonts w:ascii="Times New Roman" w:hAnsi="Times New Roman" w:cs="Times New Roman"/>
        </w:rPr>
        <w:t xml:space="preserve">strategic business </w:t>
      </w:r>
      <w:r w:rsidR="00122838">
        <w:rPr>
          <w:rFonts w:ascii="Times New Roman" w:hAnsi="Times New Roman" w:cs="Times New Roman"/>
        </w:rPr>
        <w:t>goals</w:t>
      </w:r>
      <w:r w:rsidRPr="003C6566">
        <w:rPr>
          <w:rFonts w:ascii="Times New Roman" w:hAnsi="Times New Roman" w:cs="Times New Roman"/>
        </w:rPr>
        <w:t xml:space="preserve">. </w:t>
      </w:r>
      <w:r w:rsidR="00122838" w:rsidRPr="009273BD">
        <w:rPr>
          <w:rFonts w:ascii="Times New Roman" w:eastAsia="Times New Roman" w:hAnsi="Times New Roman" w:cs="Times New Roman"/>
          <w:kern w:val="0"/>
          <w14:ligatures w14:val="none"/>
        </w:rPr>
        <w:t>This method is valuable for evaluating large-scale learning initiatives where business transformation is a priority.</w:t>
      </w:r>
    </w:p>
    <w:p w14:paraId="14B31E5B" w14:textId="77777777" w:rsidR="003C6566" w:rsidRPr="00122838" w:rsidRDefault="00242E48" w:rsidP="003C6566">
      <w:pPr>
        <w:pStyle w:val="ListParagraph"/>
        <w:numPr>
          <w:ilvl w:val="0"/>
          <w:numId w:val="3"/>
        </w:numPr>
        <w:spacing w:after="0" w:line="480" w:lineRule="auto"/>
        <w:jc w:val="both"/>
        <w:rPr>
          <w:rFonts w:ascii="Times New Roman" w:hAnsi="Times New Roman" w:cs="Times New Roman"/>
          <w:b/>
          <w:bCs/>
          <w:i/>
          <w:iCs/>
        </w:rPr>
      </w:pPr>
      <w:r w:rsidRPr="00122838">
        <w:rPr>
          <w:rFonts w:ascii="Times New Roman" w:hAnsi="Times New Roman" w:cs="Times New Roman"/>
          <w:b/>
          <w:bCs/>
          <w:i/>
          <w:iCs/>
        </w:rPr>
        <w:t xml:space="preserve">Guskey’s Five-Level Model (2000): </w:t>
      </w:r>
    </w:p>
    <w:p w14:paraId="14EEEA5B" w14:textId="71C8731E" w:rsidR="00122838" w:rsidRPr="00FA16C0" w:rsidRDefault="00122838" w:rsidP="00242E48">
      <w:pPr>
        <w:spacing w:after="0" w:line="480" w:lineRule="auto"/>
        <w:jc w:val="both"/>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 xml:space="preserve">This model is generally used for evaluating professional development programs. It extends Kirkpatrick’s framework by incorporating organizational support and policy changes as </w:t>
      </w:r>
      <w:r w:rsidR="00FA16C0" w:rsidRPr="009273BD">
        <w:rPr>
          <w:rFonts w:ascii="Times New Roman" w:eastAsia="Times New Roman" w:hAnsi="Times New Roman" w:cs="Times New Roman"/>
          <w:kern w:val="0"/>
          <w14:ligatures w14:val="none"/>
        </w:rPr>
        <w:t>vital</w:t>
      </w:r>
      <w:r w:rsidRPr="009273BD">
        <w:rPr>
          <w:rFonts w:ascii="Times New Roman" w:eastAsia="Times New Roman" w:hAnsi="Times New Roman" w:cs="Times New Roman"/>
          <w:kern w:val="0"/>
          <w14:ligatures w14:val="none"/>
        </w:rPr>
        <w:t xml:space="preserve"> </w:t>
      </w:r>
      <w:r w:rsidRPr="009273BD">
        <w:rPr>
          <w:rFonts w:ascii="Times New Roman" w:eastAsia="Times New Roman" w:hAnsi="Times New Roman" w:cs="Times New Roman"/>
          <w:kern w:val="0"/>
          <w14:ligatures w14:val="none"/>
        </w:rPr>
        <w:lastRenderedPageBreak/>
        <w:t xml:space="preserve">components of training success. It is </w:t>
      </w:r>
      <w:r w:rsidR="00FA16C0" w:rsidRPr="009273BD">
        <w:rPr>
          <w:rFonts w:ascii="Times New Roman" w:eastAsia="Times New Roman" w:hAnsi="Times New Roman" w:cs="Times New Roman"/>
          <w:kern w:val="0"/>
          <w14:ligatures w14:val="none"/>
        </w:rPr>
        <w:t>specifically</w:t>
      </w:r>
      <w:r w:rsidRPr="009273BD">
        <w:rPr>
          <w:rFonts w:ascii="Times New Roman" w:eastAsia="Times New Roman" w:hAnsi="Times New Roman" w:cs="Times New Roman"/>
          <w:kern w:val="0"/>
          <w14:ligatures w14:val="none"/>
        </w:rPr>
        <w:t xml:space="preserve"> relevant for corporate leadership training and teacher development programs (Guskey, 2002).</w:t>
      </w:r>
    </w:p>
    <w:p w14:paraId="1A4D5E17" w14:textId="2D93F153" w:rsidR="00242E48" w:rsidRPr="00FA16C0" w:rsidRDefault="00242E48" w:rsidP="00FA16C0">
      <w:pPr>
        <w:pStyle w:val="Heading3"/>
        <w:spacing w:before="0" w:after="0" w:line="480" w:lineRule="auto"/>
        <w:jc w:val="both"/>
        <w:rPr>
          <w:rFonts w:ascii="Times New Roman" w:hAnsi="Times New Roman" w:cs="Times New Roman"/>
          <w:b/>
          <w:bCs/>
          <w:color w:val="auto"/>
          <w:sz w:val="24"/>
          <w:szCs w:val="24"/>
        </w:rPr>
      </w:pPr>
      <w:bookmarkStart w:id="20" w:name="_Toc191479754"/>
      <w:r w:rsidRPr="00FA16C0">
        <w:rPr>
          <w:rFonts w:ascii="Times New Roman" w:hAnsi="Times New Roman" w:cs="Times New Roman"/>
          <w:b/>
          <w:bCs/>
          <w:color w:val="auto"/>
          <w:sz w:val="24"/>
          <w:szCs w:val="24"/>
        </w:rPr>
        <w:t xml:space="preserve">4.6.3 Strategic Implications </w:t>
      </w:r>
      <w:r w:rsidR="00FA16C0">
        <w:rPr>
          <w:rFonts w:ascii="Times New Roman" w:hAnsi="Times New Roman" w:cs="Times New Roman"/>
          <w:b/>
          <w:bCs/>
          <w:color w:val="auto"/>
          <w:sz w:val="24"/>
          <w:szCs w:val="24"/>
        </w:rPr>
        <w:t>for</w:t>
      </w:r>
      <w:r w:rsidRPr="00FA16C0">
        <w:rPr>
          <w:rFonts w:ascii="Times New Roman" w:hAnsi="Times New Roman" w:cs="Times New Roman"/>
          <w:b/>
          <w:bCs/>
          <w:color w:val="auto"/>
          <w:sz w:val="24"/>
          <w:szCs w:val="24"/>
        </w:rPr>
        <w:t xml:space="preserve"> Organizations</w:t>
      </w:r>
      <w:bookmarkEnd w:id="20"/>
    </w:p>
    <w:p w14:paraId="3DBB2FE5" w14:textId="17F1649A" w:rsidR="00242E48" w:rsidRPr="00242E48" w:rsidRDefault="00242E48" w:rsidP="00FA16C0">
      <w:pPr>
        <w:spacing w:after="0" w:line="480" w:lineRule="auto"/>
        <w:jc w:val="both"/>
        <w:rPr>
          <w:rFonts w:ascii="Times New Roman" w:hAnsi="Times New Roman" w:cs="Times New Roman"/>
        </w:rPr>
      </w:pPr>
      <w:r w:rsidRPr="00242E48">
        <w:rPr>
          <w:rFonts w:ascii="Times New Roman" w:hAnsi="Times New Roman" w:cs="Times New Roman"/>
        </w:rPr>
        <w:t xml:space="preserve">By integrating a blend of multiple evaluation models, organizations will be able to build an integrated multiple-dimension training evaluation strategy. The application of a blended evaluation strategy will allow training programs not only to be evaluated based on short-term trainee </w:t>
      </w:r>
      <w:r w:rsidR="00FA16C0">
        <w:rPr>
          <w:rFonts w:ascii="Times New Roman" w:hAnsi="Times New Roman" w:cs="Times New Roman"/>
        </w:rPr>
        <w:t xml:space="preserve">satisfaction </w:t>
      </w:r>
      <w:r w:rsidRPr="00242E48">
        <w:rPr>
          <w:rFonts w:ascii="Times New Roman" w:hAnsi="Times New Roman" w:cs="Times New Roman"/>
        </w:rPr>
        <w:t xml:space="preserve">scores but also on the long-term business </w:t>
      </w:r>
      <w:r w:rsidR="00FA16C0">
        <w:rPr>
          <w:rFonts w:ascii="Times New Roman" w:hAnsi="Times New Roman" w:cs="Times New Roman"/>
        </w:rPr>
        <w:t>goal</w:t>
      </w:r>
      <w:r w:rsidRPr="00242E48">
        <w:rPr>
          <w:rFonts w:ascii="Times New Roman" w:hAnsi="Times New Roman" w:cs="Times New Roman"/>
        </w:rPr>
        <w:t xml:space="preserve"> that they drive. Organizations will be required to utilize flexible evaluation models with real-time analytics and prediction analytics loops based on AI with the motive of </w:t>
      </w:r>
      <w:r w:rsidR="00AF0C91" w:rsidRPr="00242E48">
        <w:rPr>
          <w:rFonts w:ascii="Times New Roman" w:hAnsi="Times New Roman" w:cs="Times New Roman"/>
        </w:rPr>
        <w:t>maximizing</w:t>
      </w:r>
      <w:r w:rsidRPr="00242E48">
        <w:rPr>
          <w:rFonts w:ascii="Times New Roman" w:hAnsi="Times New Roman" w:cs="Times New Roman"/>
        </w:rPr>
        <w:t xml:space="preserve"> training effectiveness at a steady state with the onset of the swift transition toward automation and digital transformation.</w:t>
      </w:r>
    </w:p>
    <w:p w14:paraId="512939D5" w14:textId="77777777" w:rsidR="00242E48" w:rsidRPr="00242E48" w:rsidRDefault="00242E48" w:rsidP="00242E48">
      <w:pPr>
        <w:spacing w:after="0" w:line="480" w:lineRule="auto"/>
        <w:jc w:val="both"/>
        <w:rPr>
          <w:rFonts w:ascii="Times New Roman" w:hAnsi="Times New Roman" w:cs="Times New Roman"/>
        </w:rPr>
      </w:pPr>
    </w:p>
    <w:p w14:paraId="359C91D2" w14:textId="351F9226" w:rsidR="00242E48" w:rsidRP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Organizations that fail to audit training evaluation processes stand the risk of wastage of organizational capital and disempowering </w:t>
      </w:r>
      <w:r w:rsidR="000A217A">
        <w:rPr>
          <w:rFonts w:ascii="Times New Roman" w:hAnsi="Times New Roman" w:cs="Times New Roman"/>
        </w:rPr>
        <w:t xml:space="preserve">the </w:t>
      </w:r>
      <w:r w:rsidRPr="00242E48">
        <w:rPr>
          <w:rFonts w:ascii="Times New Roman" w:hAnsi="Times New Roman" w:cs="Times New Roman"/>
        </w:rPr>
        <w:t xml:space="preserve">workforce for the future. This necessitates companies embracing proven and tested </w:t>
      </w:r>
      <w:r w:rsidR="000A217A">
        <w:rPr>
          <w:rFonts w:ascii="Times New Roman" w:hAnsi="Times New Roman" w:cs="Times New Roman"/>
        </w:rPr>
        <w:t>evaluation technique</w:t>
      </w:r>
      <w:r w:rsidRPr="00242E48">
        <w:rPr>
          <w:rFonts w:ascii="Times New Roman" w:hAnsi="Times New Roman" w:cs="Times New Roman"/>
        </w:rPr>
        <w:t xml:space="preserve">s that will allow training programs to drive measurable improvements in performance, innovations, and </w:t>
      </w:r>
      <w:r w:rsidR="000A217A">
        <w:rPr>
          <w:rFonts w:ascii="Times New Roman" w:hAnsi="Times New Roman" w:cs="Times New Roman"/>
        </w:rPr>
        <w:t xml:space="preserve">sustain </w:t>
      </w:r>
      <w:r w:rsidRPr="00242E48">
        <w:rPr>
          <w:rFonts w:ascii="Times New Roman" w:hAnsi="Times New Roman" w:cs="Times New Roman"/>
        </w:rPr>
        <w:t xml:space="preserve">competitive </w:t>
      </w:r>
      <w:r w:rsidR="000A217A">
        <w:rPr>
          <w:rFonts w:ascii="Times New Roman" w:hAnsi="Times New Roman" w:cs="Times New Roman"/>
        </w:rPr>
        <w:t xml:space="preserve">edge </w:t>
      </w:r>
      <w:r w:rsidRPr="00242E48">
        <w:rPr>
          <w:rFonts w:ascii="Times New Roman" w:hAnsi="Times New Roman" w:cs="Times New Roman"/>
        </w:rPr>
        <w:t>in the technology-</w:t>
      </w:r>
      <w:r w:rsidR="000A217A">
        <w:rPr>
          <w:rFonts w:ascii="Times New Roman" w:hAnsi="Times New Roman" w:cs="Times New Roman"/>
        </w:rPr>
        <w:t xml:space="preserve">driven </w:t>
      </w:r>
      <w:r w:rsidRPr="00242E48">
        <w:rPr>
          <w:rFonts w:ascii="Times New Roman" w:hAnsi="Times New Roman" w:cs="Times New Roman"/>
        </w:rPr>
        <w:t>world.</w:t>
      </w:r>
    </w:p>
    <w:p w14:paraId="5292FF47" w14:textId="77777777" w:rsidR="00242E48" w:rsidRPr="00242E48" w:rsidRDefault="00242E48" w:rsidP="00242E48">
      <w:pPr>
        <w:spacing w:after="0" w:line="480" w:lineRule="auto"/>
        <w:jc w:val="both"/>
        <w:rPr>
          <w:rFonts w:ascii="Times New Roman" w:hAnsi="Times New Roman" w:cs="Times New Roman"/>
        </w:rPr>
      </w:pPr>
    </w:p>
    <w:p w14:paraId="6C582666" w14:textId="77777777" w:rsidR="00242E48" w:rsidRPr="00242E48" w:rsidRDefault="00242E48" w:rsidP="00242E48">
      <w:pPr>
        <w:spacing w:after="0" w:line="480" w:lineRule="auto"/>
        <w:jc w:val="both"/>
        <w:rPr>
          <w:rFonts w:ascii="Times New Roman" w:hAnsi="Times New Roman" w:cs="Times New Roman"/>
        </w:rPr>
      </w:pPr>
    </w:p>
    <w:p w14:paraId="6AE7DBF5" w14:textId="19806233" w:rsidR="00AF0C91" w:rsidRPr="000A217A" w:rsidRDefault="00242E48" w:rsidP="000A217A">
      <w:pPr>
        <w:pStyle w:val="Heading1"/>
        <w:spacing w:before="0" w:after="0" w:line="480" w:lineRule="auto"/>
        <w:rPr>
          <w:rFonts w:ascii="Times New Roman" w:hAnsi="Times New Roman" w:cs="Times New Roman"/>
          <w:b/>
          <w:bCs/>
          <w:color w:val="auto"/>
          <w:sz w:val="24"/>
          <w:szCs w:val="24"/>
        </w:rPr>
      </w:pPr>
      <w:bookmarkStart w:id="21" w:name="_Toc191479755"/>
      <w:r w:rsidRPr="000A217A">
        <w:rPr>
          <w:rFonts w:ascii="Times New Roman" w:hAnsi="Times New Roman" w:cs="Times New Roman"/>
          <w:b/>
          <w:bCs/>
          <w:color w:val="auto"/>
          <w:sz w:val="24"/>
          <w:szCs w:val="24"/>
        </w:rPr>
        <w:t>Chapter 5.0 T</w:t>
      </w:r>
      <w:r w:rsidR="00AF0C91" w:rsidRPr="000A217A">
        <w:rPr>
          <w:rFonts w:ascii="Times New Roman" w:hAnsi="Times New Roman" w:cs="Times New Roman"/>
          <w:b/>
          <w:bCs/>
          <w:color w:val="auto"/>
          <w:sz w:val="24"/>
          <w:szCs w:val="24"/>
        </w:rPr>
        <w:t>echnology Enabled Training and Development</w:t>
      </w:r>
      <w:bookmarkEnd w:id="21"/>
    </w:p>
    <w:p w14:paraId="7EAA1E72" w14:textId="4DDB2AF1" w:rsidR="000A217A" w:rsidRPr="000A217A" w:rsidRDefault="000A217A" w:rsidP="000A217A">
      <w:pPr>
        <w:spacing w:after="0" w:line="480" w:lineRule="auto"/>
        <w:jc w:val="both"/>
        <w:rPr>
          <w:rFonts w:ascii="Times New Roman" w:hAnsi="Times New Roman" w:cs="Times New Roman"/>
        </w:rPr>
      </w:pPr>
      <w:r w:rsidRPr="000A217A">
        <w:rPr>
          <w:rFonts w:ascii="Times New Roman" w:hAnsi="Times New Roman" w:cs="Times New Roman"/>
        </w:rPr>
        <w:t>Technology has become a necessary part of modern training and development, transforming learning experiences and enhancing efficiency.</w:t>
      </w:r>
    </w:p>
    <w:p w14:paraId="647F4CD3" w14:textId="4333F9EC" w:rsidR="00AF0C91" w:rsidRDefault="00242E48" w:rsidP="000A217A">
      <w:pPr>
        <w:spacing w:after="0" w:line="480" w:lineRule="auto"/>
        <w:jc w:val="both"/>
        <w:rPr>
          <w:rFonts w:ascii="Times New Roman" w:hAnsi="Times New Roman" w:cs="Times New Roman"/>
        </w:rPr>
      </w:pPr>
      <w:r w:rsidRPr="00242E48">
        <w:rPr>
          <w:rFonts w:ascii="Times New Roman" w:hAnsi="Times New Roman" w:cs="Times New Roman"/>
        </w:rPr>
        <w:t xml:space="preserve">Aside from the use of Learning Management Systems and the employment of the tools of e-learning, technologies such as Artificial Intelligence, Virtual and Augmenting Realities, </w:t>
      </w:r>
      <w:r w:rsidRPr="00242E48">
        <w:rPr>
          <w:rFonts w:ascii="Times New Roman" w:hAnsi="Times New Roman" w:cs="Times New Roman"/>
        </w:rPr>
        <w:lastRenderedPageBreak/>
        <w:t xml:space="preserve">blockchain and social learning </w:t>
      </w:r>
      <w:r w:rsidR="000A217A">
        <w:rPr>
          <w:rFonts w:ascii="Times New Roman" w:hAnsi="Times New Roman" w:cs="Times New Roman"/>
        </w:rPr>
        <w:t xml:space="preserve">platforms </w:t>
      </w:r>
      <w:r w:rsidRPr="00242E48">
        <w:rPr>
          <w:rFonts w:ascii="Times New Roman" w:hAnsi="Times New Roman" w:cs="Times New Roman"/>
        </w:rPr>
        <w:t>are modifying the patterns of</w:t>
      </w:r>
      <w:r w:rsidR="000A217A">
        <w:rPr>
          <w:rFonts w:ascii="Times New Roman" w:hAnsi="Times New Roman" w:cs="Times New Roman"/>
        </w:rPr>
        <w:t xml:space="preserve"> </w:t>
      </w:r>
      <w:r w:rsidR="000A217A" w:rsidRPr="000A217A">
        <w:rPr>
          <w:rFonts w:ascii="Times New Roman" w:hAnsi="Times New Roman" w:cs="Times New Roman"/>
        </w:rPr>
        <w:t>how knowledge is delivered and retained.</w:t>
      </w:r>
      <w:r w:rsidR="000A217A">
        <w:rPr>
          <w:rFonts w:ascii="Times New Roman" w:hAnsi="Times New Roman" w:cs="Times New Roman"/>
        </w:rPr>
        <w:t xml:space="preserve"> </w:t>
      </w:r>
      <w:r w:rsidRPr="00242E48">
        <w:rPr>
          <w:rFonts w:ascii="Times New Roman" w:hAnsi="Times New Roman" w:cs="Times New Roman"/>
        </w:rPr>
        <w:t xml:space="preserve">The upcoming technologies promise unlimited possibilities of providing individualized, immersive and </w:t>
      </w:r>
      <w:r w:rsidR="000A217A">
        <w:rPr>
          <w:rFonts w:ascii="Times New Roman" w:hAnsi="Times New Roman" w:cs="Times New Roman"/>
        </w:rPr>
        <w:t>verifi</w:t>
      </w:r>
      <w:r w:rsidRPr="00242E48">
        <w:rPr>
          <w:rFonts w:ascii="Times New Roman" w:hAnsi="Times New Roman" w:cs="Times New Roman"/>
        </w:rPr>
        <w:t xml:space="preserve">able training experiences. </w:t>
      </w:r>
    </w:p>
    <w:p w14:paraId="2D4DDE9E" w14:textId="77777777" w:rsidR="00AF0C91" w:rsidRDefault="00AF0C91" w:rsidP="00242E48">
      <w:pPr>
        <w:spacing w:after="0" w:line="480" w:lineRule="auto"/>
        <w:jc w:val="both"/>
        <w:rPr>
          <w:rFonts w:ascii="Times New Roman" w:hAnsi="Times New Roman" w:cs="Times New Roman"/>
        </w:rPr>
      </w:pPr>
    </w:p>
    <w:p w14:paraId="23AC411A" w14:textId="77777777" w:rsidR="00AF0C91" w:rsidRPr="000A217A" w:rsidRDefault="00242E48" w:rsidP="000A217A">
      <w:pPr>
        <w:pStyle w:val="Heading2"/>
        <w:spacing w:before="0" w:after="0" w:line="480" w:lineRule="auto"/>
        <w:rPr>
          <w:rFonts w:ascii="Times New Roman" w:hAnsi="Times New Roman" w:cs="Times New Roman"/>
          <w:b/>
          <w:bCs/>
          <w:color w:val="auto"/>
          <w:sz w:val="24"/>
          <w:szCs w:val="24"/>
        </w:rPr>
      </w:pPr>
      <w:bookmarkStart w:id="22" w:name="_Toc191479756"/>
      <w:r w:rsidRPr="000A217A">
        <w:rPr>
          <w:rFonts w:ascii="Times New Roman" w:hAnsi="Times New Roman" w:cs="Times New Roman"/>
          <w:b/>
          <w:bCs/>
          <w:color w:val="auto"/>
          <w:sz w:val="24"/>
          <w:szCs w:val="24"/>
        </w:rPr>
        <w:t xml:space="preserve">5.1 LMS and e-Learning </w:t>
      </w:r>
      <w:r w:rsidR="00AF0C91" w:rsidRPr="000A217A">
        <w:rPr>
          <w:rFonts w:ascii="Times New Roman" w:hAnsi="Times New Roman" w:cs="Times New Roman"/>
          <w:b/>
          <w:bCs/>
          <w:color w:val="auto"/>
          <w:sz w:val="24"/>
          <w:szCs w:val="24"/>
        </w:rPr>
        <w:t>Platforms</w:t>
      </w:r>
      <w:bookmarkEnd w:id="22"/>
      <w:r w:rsidR="00AF0C91" w:rsidRPr="000A217A">
        <w:rPr>
          <w:rFonts w:ascii="Times New Roman" w:hAnsi="Times New Roman" w:cs="Times New Roman"/>
          <w:b/>
          <w:bCs/>
          <w:color w:val="auto"/>
          <w:sz w:val="24"/>
          <w:szCs w:val="24"/>
        </w:rPr>
        <w:t xml:space="preserve"> </w:t>
      </w:r>
    </w:p>
    <w:p w14:paraId="4ACBFBF0" w14:textId="3E3D9C38" w:rsidR="000A217A" w:rsidRPr="000A217A" w:rsidRDefault="00242E48" w:rsidP="000A217A">
      <w:pPr>
        <w:spacing w:after="0" w:line="480" w:lineRule="auto"/>
        <w:jc w:val="both"/>
        <w:rPr>
          <w:rFonts w:ascii="Times New Roman" w:hAnsi="Times New Roman" w:cs="Times New Roman"/>
        </w:rPr>
      </w:pPr>
      <w:r w:rsidRPr="00242E48">
        <w:rPr>
          <w:rFonts w:ascii="Times New Roman" w:hAnsi="Times New Roman" w:cs="Times New Roman"/>
        </w:rPr>
        <w:t>Learning Management Systems provide a unified environment within which the administration, provision, and monitoring of training contents simplify the training cycle of organizations</w:t>
      </w:r>
      <w:r w:rsidR="000A217A">
        <w:rPr>
          <w:rFonts w:ascii="Times New Roman" w:hAnsi="Times New Roman" w:cs="Times New Roman"/>
        </w:rPr>
        <w:t xml:space="preserve"> and educational institutions</w:t>
      </w:r>
      <w:r w:rsidRPr="00242E48">
        <w:rPr>
          <w:rFonts w:ascii="Times New Roman" w:hAnsi="Times New Roman" w:cs="Times New Roman"/>
        </w:rPr>
        <w:t>. The</w:t>
      </w:r>
      <w:r w:rsidR="000A217A">
        <w:rPr>
          <w:rFonts w:ascii="Times New Roman" w:hAnsi="Times New Roman" w:cs="Times New Roman"/>
        </w:rPr>
        <w:t>se</w:t>
      </w:r>
      <w:r w:rsidRPr="00242E48">
        <w:rPr>
          <w:rFonts w:ascii="Times New Roman" w:hAnsi="Times New Roman" w:cs="Times New Roman"/>
        </w:rPr>
        <w:t xml:space="preserve"> systems enable </w:t>
      </w:r>
      <w:r w:rsidR="000A217A">
        <w:rPr>
          <w:rFonts w:ascii="Times New Roman" w:hAnsi="Times New Roman" w:cs="Times New Roman"/>
        </w:rPr>
        <w:t xml:space="preserve">administrators to observe </w:t>
      </w:r>
      <w:r w:rsidRPr="00242E48">
        <w:rPr>
          <w:rFonts w:ascii="Times New Roman" w:hAnsi="Times New Roman" w:cs="Times New Roman"/>
        </w:rPr>
        <w:t>learners</w:t>
      </w:r>
      <w:r w:rsidR="000A217A">
        <w:rPr>
          <w:rFonts w:ascii="Times New Roman" w:hAnsi="Times New Roman" w:cs="Times New Roman"/>
        </w:rPr>
        <w:t xml:space="preserve">’ progress, evaluate results </w:t>
      </w:r>
      <w:r w:rsidRPr="00242E48">
        <w:rPr>
          <w:rFonts w:ascii="Times New Roman" w:hAnsi="Times New Roman" w:cs="Times New Roman"/>
        </w:rPr>
        <w:t xml:space="preserve">and </w:t>
      </w:r>
      <w:r w:rsidR="000A217A">
        <w:rPr>
          <w:rFonts w:ascii="Times New Roman" w:hAnsi="Times New Roman" w:cs="Times New Roman"/>
        </w:rPr>
        <w:t xml:space="preserve">produce data </w:t>
      </w:r>
      <w:r w:rsidRPr="00242E48">
        <w:rPr>
          <w:rFonts w:ascii="Times New Roman" w:hAnsi="Times New Roman" w:cs="Times New Roman"/>
        </w:rPr>
        <w:t>analy</w:t>
      </w:r>
      <w:r w:rsidR="000A217A">
        <w:rPr>
          <w:rFonts w:ascii="Times New Roman" w:hAnsi="Times New Roman" w:cs="Times New Roman"/>
        </w:rPr>
        <w:t>tics</w:t>
      </w:r>
      <w:r w:rsidRPr="00242E48">
        <w:rPr>
          <w:rFonts w:ascii="Times New Roman" w:hAnsi="Times New Roman" w:cs="Times New Roman"/>
        </w:rPr>
        <w:t xml:space="preserve"> </w:t>
      </w:r>
      <w:r w:rsidR="000A217A">
        <w:rPr>
          <w:rFonts w:ascii="Times New Roman" w:hAnsi="Times New Roman" w:cs="Times New Roman"/>
        </w:rPr>
        <w:t xml:space="preserve">for continuous </w:t>
      </w:r>
      <w:r w:rsidRPr="00242E48">
        <w:rPr>
          <w:rFonts w:ascii="Times New Roman" w:hAnsi="Times New Roman" w:cs="Times New Roman"/>
        </w:rPr>
        <w:t>improvement (</w:t>
      </w:r>
      <w:proofErr w:type="spellStart"/>
      <w:r w:rsidRPr="00242E48">
        <w:rPr>
          <w:rFonts w:ascii="Times New Roman" w:hAnsi="Times New Roman" w:cs="Times New Roman"/>
        </w:rPr>
        <w:t>Skilljar</w:t>
      </w:r>
      <w:proofErr w:type="spellEnd"/>
      <w:r w:rsidRPr="00242E48">
        <w:rPr>
          <w:rFonts w:ascii="Times New Roman" w:hAnsi="Times New Roman" w:cs="Times New Roman"/>
        </w:rPr>
        <w:t xml:space="preserve">, 2024). </w:t>
      </w:r>
      <w:r w:rsidR="000A217A">
        <w:rPr>
          <w:rFonts w:ascii="Times New Roman" w:hAnsi="Times New Roman" w:cs="Times New Roman"/>
        </w:rPr>
        <w:t xml:space="preserve">For instance, </w:t>
      </w:r>
      <w:r w:rsidR="000A217A" w:rsidRPr="000A217A">
        <w:rPr>
          <w:rFonts w:ascii="Times New Roman" w:hAnsi="Times New Roman" w:cs="Times New Roman"/>
        </w:rPr>
        <w:t xml:space="preserve">standard LMS solutions like Moodle, Blackboard, and Litmos offer features such as gamification, progress tracking, and integration with third-party tools (Raccoon Gang, 2025). </w:t>
      </w:r>
    </w:p>
    <w:p w14:paraId="375B87AC" w14:textId="77777777" w:rsidR="00AF0C91" w:rsidRDefault="00AF0C91" w:rsidP="00242E48">
      <w:pPr>
        <w:spacing w:after="0" w:line="480" w:lineRule="auto"/>
        <w:jc w:val="both"/>
        <w:rPr>
          <w:rFonts w:ascii="Times New Roman" w:hAnsi="Times New Roman" w:cs="Times New Roman"/>
        </w:rPr>
      </w:pPr>
    </w:p>
    <w:p w14:paraId="74E10283" w14:textId="40C0250C" w:rsidR="00AF0C91"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With LMS tools that leverage the power of AI analytics capabilities, organizations will be able to forecast the patterns of the learners' behavior, provide individual presentation of the contents and maximize the learners' engagement at scale. Market Research Future (2024) projects </w:t>
      </w:r>
      <w:r w:rsidR="000A217A">
        <w:rPr>
          <w:rFonts w:ascii="Times New Roman" w:hAnsi="Times New Roman" w:cs="Times New Roman"/>
        </w:rPr>
        <w:t xml:space="preserve">that </w:t>
      </w:r>
      <w:r w:rsidRPr="00242E48">
        <w:rPr>
          <w:rFonts w:ascii="Times New Roman" w:hAnsi="Times New Roman" w:cs="Times New Roman"/>
        </w:rPr>
        <w:t xml:space="preserve">the LMS market will grow at an 18% CAGR during 2024-2028 based on the swift acceptance of </w:t>
      </w:r>
      <w:r w:rsidR="000A217A" w:rsidRPr="00242E48">
        <w:rPr>
          <w:rFonts w:ascii="Times New Roman" w:hAnsi="Times New Roman" w:cs="Times New Roman"/>
        </w:rPr>
        <w:t>technology</w:t>
      </w:r>
      <w:r w:rsidRPr="00242E48">
        <w:rPr>
          <w:rFonts w:ascii="Times New Roman" w:hAnsi="Times New Roman" w:cs="Times New Roman"/>
        </w:rPr>
        <w:t xml:space="preserve"> among a range of industries. </w:t>
      </w:r>
    </w:p>
    <w:p w14:paraId="2D94DD91" w14:textId="77777777" w:rsidR="00AF0C91" w:rsidRDefault="00AF0C91" w:rsidP="00242E48">
      <w:pPr>
        <w:spacing w:after="0" w:line="480" w:lineRule="auto"/>
        <w:jc w:val="both"/>
        <w:rPr>
          <w:rFonts w:ascii="Times New Roman" w:hAnsi="Times New Roman" w:cs="Times New Roman"/>
        </w:rPr>
      </w:pPr>
    </w:p>
    <w:p w14:paraId="28F88D90" w14:textId="00A368DA" w:rsidR="00AF0C91" w:rsidRPr="000A217A" w:rsidRDefault="00242E48" w:rsidP="000A217A">
      <w:pPr>
        <w:pStyle w:val="Heading2"/>
        <w:spacing w:before="0" w:after="0" w:line="480" w:lineRule="auto"/>
        <w:jc w:val="both"/>
        <w:rPr>
          <w:rFonts w:ascii="Times New Roman" w:hAnsi="Times New Roman" w:cs="Times New Roman"/>
          <w:b/>
          <w:bCs/>
          <w:color w:val="auto"/>
          <w:sz w:val="24"/>
          <w:szCs w:val="24"/>
        </w:rPr>
      </w:pPr>
      <w:bookmarkStart w:id="23" w:name="_Toc191479757"/>
      <w:r w:rsidRPr="000A217A">
        <w:rPr>
          <w:rFonts w:ascii="Times New Roman" w:hAnsi="Times New Roman" w:cs="Times New Roman"/>
          <w:b/>
          <w:bCs/>
          <w:color w:val="auto"/>
          <w:sz w:val="24"/>
          <w:szCs w:val="24"/>
        </w:rPr>
        <w:t xml:space="preserve">5.2 Artificial Intelligence and </w:t>
      </w:r>
      <w:r w:rsidR="00AF0C91" w:rsidRPr="000A217A">
        <w:rPr>
          <w:rFonts w:ascii="Times New Roman" w:hAnsi="Times New Roman" w:cs="Times New Roman"/>
          <w:b/>
          <w:bCs/>
          <w:color w:val="auto"/>
          <w:sz w:val="24"/>
          <w:szCs w:val="24"/>
        </w:rPr>
        <w:t>Personalized Learning Paths</w:t>
      </w:r>
      <w:bookmarkEnd w:id="23"/>
      <w:r w:rsidRPr="000A217A">
        <w:rPr>
          <w:rFonts w:ascii="Times New Roman" w:hAnsi="Times New Roman" w:cs="Times New Roman"/>
          <w:b/>
          <w:bCs/>
          <w:color w:val="auto"/>
          <w:sz w:val="24"/>
          <w:szCs w:val="24"/>
        </w:rPr>
        <w:t xml:space="preserve"> </w:t>
      </w:r>
    </w:p>
    <w:p w14:paraId="4B58E672" w14:textId="77777777" w:rsidR="000A217A" w:rsidRDefault="00242E48" w:rsidP="000A217A">
      <w:pPr>
        <w:spacing w:after="0" w:line="480" w:lineRule="auto"/>
        <w:jc w:val="both"/>
        <w:rPr>
          <w:rFonts w:ascii="Times New Roman" w:hAnsi="Times New Roman" w:cs="Times New Roman"/>
        </w:rPr>
      </w:pPr>
      <w:r w:rsidRPr="00242E48">
        <w:rPr>
          <w:rFonts w:ascii="Times New Roman" w:hAnsi="Times New Roman" w:cs="Times New Roman"/>
        </w:rPr>
        <w:t xml:space="preserve">Artificial Intelligence has also impacted training with the provision of customized study pathways. Adaptive AI-empowered training systems monitor learners' progress and dynamically adjust the study materials based on individual needs (Popenici &amp; Kerr, 2017). </w:t>
      </w:r>
    </w:p>
    <w:p w14:paraId="70D5DB3C" w14:textId="7FA65AA9" w:rsidR="00AF0C91" w:rsidRDefault="00242E48" w:rsidP="000A217A">
      <w:pPr>
        <w:spacing w:after="0" w:line="480" w:lineRule="auto"/>
        <w:jc w:val="both"/>
        <w:rPr>
          <w:rFonts w:ascii="Times New Roman" w:hAnsi="Times New Roman" w:cs="Times New Roman"/>
        </w:rPr>
      </w:pPr>
      <w:r w:rsidRPr="00242E48">
        <w:rPr>
          <w:rFonts w:ascii="Times New Roman" w:hAnsi="Times New Roman" w:cs="Times New Roman"/>
        </w:rPr>
        <w:lastRenderedPageBreak/>
        <w:t xml:space="preserve">Watson AI at IBM customizes business training based on employees' strengths and deficits and ensures focused development of skills. The 2023 Journal of Workplace Learning study confirmed that organizations that utilize AI-empowered learning experiences experience a 27% improvement of the training effectiveness compared to the application of standard methods. AI-empowered chatbots and virtual coaches also introduce real-time interventions that optimize </w:t>
      </w:r>
      <w:r w:rsidR="000A217A">
        <w:rPr>
          <w:rFonts w:ascii="Times New Roman" w:hAnsi="Times New Roman" w:cs="Times New Roman"/>
        </w:rPr>
        <w:t>self-paced learner centered models.</w:t>
      </w:r>
    </w:p>
    <w:p w14:paraId="142C8819" w14:textId="77777777" w:rsidR="00AF0C91" w:rsidRDefault="00AF0C91" w:rsidP="000A217A">
      <w:pPr>
        <w:spacing w:after="0" w:line="480" w:lineRule="auto"/>
        <w:jc w:val="both"/>
        <w:rPr>
          <w:rFonts w:ascii="Times New Roman" w:hAnsi="Times New Roman" w:cs="Times New Roman"/>
        </w:rPr>
      </w:pPr>
    </w:p>
    <w:p w14:paraId="1188C490" w14:textId="4352B651" w:rsidR="00AF0C91" w:rsidRPr="000A217A" w:rsidRDefault="00242E48" w:rsidP="000A217A">
      <w:pPr>
        <w:pStyle w:val="Heading2"/>
        <w:spacing w:before="0" w:after="0" w:line="480" w:lineRule="auto"/>
        <w:rPr>
          <w:rFonts w:ascii="Times New Roman" w:hAnsi="Times New Roman" w:cs="Times New Roman"/>
          <w:b/>
          <w:bCs/>
          <w:color w:val="auto"/>
          <w:sz w:val="24"/>
          <w:szCs w:val="24"/>
        </w:rPr>
      </w:pPr>
      <w:bookmarkStart w:id="24" w:name="_Toc191479758"/>
      <w:r w:rsidRPr="000A217A">
        <w:rPr>
          <w:rFonts w:ascii="Times New Roman" w:hAnsi="Times New Roman" w:cs="Times New Roman"/>
          <w:b/>
          <w:bCs/>
          <w:color w:val="auto"/>
          <w:sz w:val="24"/>
          <w:szCs w:val="24"/>
        </w:rPr>
        <w:t xml:space="preserve">5.3 Augmented Reality </w:t>
      </w:r>
      <w:r w:rsidR="000A217A">
        <w:rPr>
          <w:rFonts w:ascii="Times New Roman" w:hAnsi="Times New Roman" w:cs="Times New Roman"/>
          <w:b/>
          <w:bCs/>
          <w:color w:val="auto"/>
          <w:sz w:val="24"/>
          <w:szCs w:val="24"/>
        </w:rPr>
        <w:t>and</w:t>
      </w:r>
      <w:r w:rsidRPr="000A217A">
        <w:rPr>
          <w:rFonts w:ascii="Times New Roman" w:hAnsi="Times New Roman" w:cs="Times New Roman"/>
          <w:b/>
          <w:bCs/>
          <w:color w:val="auto"/>
          <w:sz w:val="24"/>
          <w:szCs w:val="24"/>
        </w:rPr>
        <w:t xml:space="preserve"> Virtual Reality in Training</w:t>
      </w:r>
      <w:bookmarkEnd w:id="24"/>
      <w:r w:rsidRPr="000A217A">
        <w:rPr>
          <w:rFonts w:ascii="Times New Roman" w:hAnsi="Times New Roman" w:cs="Times New Roman"/>
          <w:b/>
          <w:bCs/>
          <w:color w:val="auto"/>
          <w:sz w:val="24"/>
          <w:szCs w:val="24"/>
        </w:rPr>
        <w:t xml:space="preserve"> </w:t>
      </w:r>
    </w:p>
    <w:p w14:paraId="0B1AB4F2" w14:textId="20C88BC0" w:rsidR="00AF0C91"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AR and VR technologies revolutionize </w:t>
      </w:r>
      <w:r w:rsidR="00AF0C91" w:rsidRPr="00242E48">
        <w:rPr>
          <w:rFonts w:ascii="Times New Roman" w:hAnsi="Times New Roman" w:cs="Times New Roman"/>
        </w:rPr>
        <w:t>technical</w:t>
      </w:r>
      <w:r w:rsidRPr="00242E48">
        <w:rPr>
          <w:rFonts w:ascii="Times New Roman" w:hAnsi="Times New Roman" w:cs="Times New Roman"/>
        </w:rPr>
        <w:t xml:space="preserve"> skills in such areas of healthcare, air travel, and manufacturing. They enhance the acquisition of skills and experience training through simulation of real environments. Statistics indicate that the use of VR simulation during training improves the accuracy of surgery </w:t>
      </w:r>
      <w:r w:rsidR="000A217A">
        <w:rPr>
          <w:rFonts w:ascii="Times New Roman" w:hAnsi="Times New Roman" w:cs="Times New Roman"/>
        </w:rPr>
        <w:t xml:space="preserve">by </w:t>
      </w:r>
      <w:r w:rsidRPr="00242E48">
        <w:rPr>
          <w:rFonts w:ascii="Times New Roman" w:hAnsi="Times New Roman" w:cs="Times New Roman"/>
        </w:rPr>
        <w:t xml:space="preserve">29% higher compared to the traditional methods (Frontiers in Psychology, 2024). Airbus and Boeing utilize VR during the training of pilots at lower training cost and higher efficiency rates (Havard Business Review, 2023). </w:t>
      </w:r>
    </w:p>
    <w:p w14:paraId="7C14755E" w14:textId="77777777" w:rsidR="00AF0C91"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AR also projects virtual information within real environments and enables employees to perform complex tasks such as the repairing of machinery with real-time facilitation (PwC, 2024). AR/VR application ensures hands-on training that does not expose any risk and ensures the acquired skills get applied and remembered. </w:t>
      </w:r>
    </w:p>
    <w:p w14:paraId="48A3A084" w14:textId="77777777" w:rsidR="00AF0C91" w:rsidRDefault="00AF0C91" w:rsidP="00242E48">
      <w:pPr>
        <w:spacing w:after="0" w:line="480" w:lineRule="auto"/>
        <w:jc w:val="both"/>
        <w:rPr>
          <w:rFonts w:ascii="Times New Roman" w:hAnsi="Times New Roman" w:cs="Times New Roman"/>
        </w:rPr>
      </w:pPr>
    </w:p>
    <w:p w14:paraId="04C36C11" w14:textId="77777777" w:rsidR="00AF0C91" w:rsidRPr="000A217A" w:rsidRDefault="00242E48" w:rsidP="000A217A">
      <w:pPr>
        <w:pStyle w:val="Heading2"/>
        <w:spacing w:before="0" w:after="0" w:line="480" w:lineRule="auto"/>
        <w:jc w:val="both"/>
        <w:rPr>
          <w:rFonts w:ascii="Times New Roman" w:hAnsi="Times New Roman" w:cs="Times New Roman"/>
          <w:b/>
          <w:bCs/>
          <w:color w:val="auto"/>
          <w:sz w:val="24"/>
          <w:szCs w:val="24"/>
        </w:rPr>
      </w:pPr>
      <w:bookmarkStart w:id="25" w:name="_Toc191479759"/>
      <w:r w:rsidRPr="000A217A">
        <w:rPr>
          <w:rFonts w:ascii="Times New Roman" w:hAnsi="Times New Roman" w:cs="Times New Roman"/>
          <w:b/>
          <w:bCs/>
          <w:color w:val="auto"/>
          <w:sz w:val="24"/>
          <w:szCs w:val="24"/>
        </w:rPr>
        <w:t>5.4 Blockchain in Training &amp; Certifications</w:t>
      </w:r>
      <w:bookmarkEnd w:id="25"/>
      <w:r w:rsidRPr="000A217A">
        <w:rPr>
          <w:rFonts w:ascii="Times New Roman" w:hAnsi="Times New Roman" w:cs="Times New Roman"/>
          <w:b/>
          <w:bCs/>
          <w:color w:val="auto"/>
          <w:sz w:val="24"/>
          <w:szCs w:val="24"/>
        </w:rPr>
        <w:t xml:space="preserve"> </w:t>
      </w:r>
    </w:p>
    <w:p w14:paraId="03233BAB" w14:textId="27BA891A" w:rsidR="000A217A" w:rsidRPr="000A217A" w:rsidRDefault="000A217A" w:rsidP="000A217A">
      <w:pPr>
        <w:spacing w:after="0" w:line="480" w:lineRule="auto"/>
        <w:jc w:val="both"/>
        <w:rPr>
          <w:rFonts w:ascii="Times New Roman" w:hAnsi="Times New Roman" w:cs="Times New Roman"/>
        </w:rPr>
      </w:pPr>
      <w:r w:rsidRPr="000A217A">
        <w:rPr>
          <w:rFonts w:ascii="Times New Roman" w:hAnsi="Times New Roman" w:cs="Times New Roman"/>
        </w:rPr>
        <w:t>Blockchain technology is evolving as a game-changer in training and certification by ensuring secure, tamper-proof credentialing.</w:t>
      </w:r>
    </w:p>
    <w:p w14:paraId="4B946312" w14:textId="3931A6DC" w:rsidR="00AF0C91" w:rsidRDefault="000A217A" w:rsidP="000A217A">
      <w:pPr>
        <w:spacing w:after="0" w:line="480" w:lineRule="auto"/>
        <w:jc w:val="both"/>
        <w:rPr>
          <w:rFonts w:ascii="Times New Roman" w:hAnsi="Times New Roman" w:cs="Times New Roman"/>
        </w:rPr>
      </w:pPr>
      <w:r w:rsidRPr="000A217A">
        <w:rPr>
          <w:rFonts w:ascii="Times New Roman" w:hAnsi="Times New Roman" w:cs="Times New Roman"/>
        </w:rPr>
        <w:lastRenderedPageBreak/>
        <w:t>Traditional certifications are susceptible to</w:t>
      </w:r>
      <w:r>
        <w:rPr>
          <w:rFonts w:ascii="Times New Roman" w:hAnsi="Times New Roman" w:cs="Times New Roman"/>
        </w:rPr>
        <w:t xml:space="preserve"> fraud</w:t>
      </w:r>
      <w:r w:rsidRPr="000A217A">
        <w:rPr>
          <w:rFonts w:ascii="Times New Roman" w:hAnsi="Times New Roman" w:cs="Times New Roman"/>
        </w:rPr>
        <w:t>, but blockchain-based systems store immutable records of learning achievements.</w:t>
      </w:r>
      <w:r>
        <w:rPr>
          <w:rFonts w:ascii="Times New Roman" w:hAnsi="Times New Roman" w:cs="Times New Roman"/>
        </w:rPr>
        <w:t xml:space="preserve"> </w:t>
      </w:r>
      <w:r w:rsidR="00242E48" w:rsidRPr="00242E48">
        <w:rPr>
          <w:rFonts w:ascii="Times New Roman" w:hAnsi="Times New Roman" w:cs="Times New Roman"/>
        </w:rPr>
        <w:t xml:space="preserve">For example, MIT’s Digital Diploma Initiative employs the use of blockchain in the provision of verifiable scholarly credentials and the elimination of fraudulent claims (MIT Media Lab, 2023). Deloitte found that the use of blockchain in the training of companies' employees has risen </w:t>
      </w:r>
      <w:r>
        <w:rPr>
          <w:rFonts w:ascii="Times New Roman" w:hAnsi="Times New Roman" w:cs="Times New Roman"/>
        </w:rPr>
        <w:t xml:space="preserve">by </w:t>
      </w:r>
      <w:r w:rsidR="00242E48" w:rsidRPr="00242E48">
        <w:rPr>
          <w:rFonts w:ascii="Times New Roman" w:hAnsi="Times New Roman" w:cs="Times New Roman"/>
        </w:rPr>
        <w:t xml:space="preserve">35% due to the ease of credential verification and the elimination of the overhead of administration. In highly regulated industries such as finance and healthcare, the use of blockchain improves the provision of trusted and transparent employees' certification. </w:t>
      </w:r>
    </w:p>
    <w:p w14:paraId="02AE748F" w14:textId="77777777" w:rsidR="00AF0C91" w:rsidRDefault="00AF0C91" w:rsidP="000A217A">
      <w:pPr>
        <w:spacing w:after="0" w:line="480" w:lineRule="auto"/>
        <w:jc w:val="both"/>
        <w:rPr>
          <w:rFonts w:ascii="Times New Roman" w:hAnsi="Times New Roman" w:cs="Times New Roman"/>
        </w:rPr>
      </w:pPr>
    </w:p>
    <w:p w14:paraId="25299FBA" w14:textId="09BF6EBB" w:rsidR="00242E48" w:rsidRPr="000A217A" w:rsidRDefault="00242E48" w:rsidP="000A217A">
      <w:pPr>
        <w:pStyle w:val="Heading2"/>
        <w:spacing w:before="0" w:after="0" w:line="480" w:lineRule="auto"/>
        <w:rPr>
          <w:rFonts w:ascii="Times New Roman" w:hAnsi="Times New Roman" w:cs="Times New Roman"/>
          <w:b/>
          <w:bCs/>
          <w:color w:val="auto"/>
          <w:sz w:val="24"/>
          <w:szCs w:val="24"/>
        </w:rPr>
      </w:pPr>
      <w:bookmarkStart w:id="26" w:name="_Toc191479760"/>
      <w:r w:rsidRPr="000A217A">
        <w:rPr>
          <w:rFonts w:ascii="Times New Roman" w:hAnsi="Times New Roman" w:cs="Times New Roman"/>
          <w:b/>
          <w:bCs/>
          <w:color w:val="auto"/>
          <w:sz w:val="24"/>
          <w:szCs w:val="24"/>
        </w:rPr>
        <w:t xml:space="preserve">5.5 Social </w:t>
      </w:r>
      <w:r w:rsidR="00AF0C91" w:rsidRPr="000A217A">
        <w:rPr>
          <w:rFonts w:ascii="Times New Roman" w:hAnsi="Times New Roman" w:cs="Times New Roman"/>
          <w:b/>
          <w:bCs/>
          <w:color w:val="auto"/>
          <w:sz w:val="24"/>
          <w:szCs w:val="24"/>
        </w:rPr>
        <w:t xml:space="preserve">Learning </w:t>
      </w:r>
      <w:r w:rsidRPr="000A217A">
        <w:rPr>
          <w:rFonts w:ascii="Times New Roman" w:hAnsi="Times New Roman" w:cs="Times New Roman"/>
          <w:b/>
          <w:bCs/>
          <w:color w:val="auto"/>
          <w:sz w:val="24"/>
          <w:szCs w:val="24"/>
        </w:rPr>
        <w:t xml:space="preserve">Platforms </w:t>
      </w:r>
      <w:r w:rsidR="000A217A">
        <w:rPr>
          <w:rFonts w:ascii="Times New Roman" w:hAnsi="Times New Roman" w:cs="Times New Roman"/>
          <w:b/>
          <w:bCs/>
          <w:color w:val="auto"/>
          <w:sz w:val="24"/>
          <w:szCs w:val="24"/>
        </w:rPr>
        <w:t>and</w:t>
      </w:r>
      <w:r w:rsidRPr="000A217A">
        <w:rPr>
          <w:rFonts w:ascii="Times New Roman" w:hAnsi="Times New Roman" w:cs="Times New Roman"/>
          <w:b/>
          <w:bCs/>
          <w:color w:val="auto"/>
          <w:sz w:val="24"/>
          <w:szCs w:val="24"/>
        </w:rPr>
        <w:t xml:space="preserve"> </w:t>
      </w:r>
      <w:r w:rsidR="00AF0C91" w:rsidRPr="000A217A">
        <w:rPr>
          <w:rFonts w:ascii="Times New Roman" w:hAnsi="Times New Roman" w:cs="Times New Roman"/>
          <w:b/>
          <w:bCs/>
          <w:color w:val="auto"/>
          <w:sz w:val="24"/>
          <w:szCs w:val="24"/>
        </w:rPr>
        <w:t>Collaborative Tools</w:t>
      </w:r>
      <w:bookmarkEnd w:id="26"/>
    </w:p>
    <w:p w14:paraId="4829C567" w14:textId="2EBF1F64" w:rsidR="00B974FC"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Social instruments of learning including Microsoft Teams, Slack Learning, and LinkedIn Learning allow employees to interact with each other in a collaborative environment. The tools compared with the conventional methods of e-learning utilize the peer-to-peer learning, discussions boards, and live workshops in an effort </w:t>
      </w:r>
      <w:r w:rsidR="000A217A">
        <w:rPr>
          <w:rFonts w:ascii="Times New Roman" w:hAnsi="Times New Roman" w:cs="Times New Roman"/>
        </w:rPr>
        <w:t xml:space="preserve">geared towards </w:t>
      </w:r>
      <w:r w:rsidRPr="00242E48">
        <w:rPr>
          <w:rFonts w:ascii="Times New Roman" w:hAnsi="Times New Roman" w:cs="Times New Roman"/>
        </w:rPr>
        <w:t xml:space="preserve">leveraging the employees' participation. The 2024 International Journal of Educational Technology study also supported the fact that companies that had embraced social models of social learning had </w:t>
      </w:r>
      <w:r w:rsidR="000A217A">
        <w:rPr>
          <w:rFonts w:ascii="Times New Roman" w:hAnsi="Times New Roman" w:cs="Times New Roman"/>
        </w:rPr>
        <w:t xml:space="preserve">a </w:t>
      </w:r>
      <w:r w:rsidRPr="00242E48">
        <w:rPr>
          <w:rFonts w:ascii="Times New Roman" w:hAnsi="Times New Roman" w:cs="Times New Roman"/>
        </w:rPr>
        <w:t xml:space="preserve">22% higher usage and higher knowledge acquisition rates. </w:t>
      </w:r>
    </w:p>
    <w:p w14:paraId="216D07C8" w14:textId="72387CF5" w:rsidR="00B974FC" w:rsidRPr="000A217A" w:rsidRDefault="000A217A" w:rsidP="00242E48">
      <w:pPr>
        <w:spacing w:after="0" w:line="480" w:lineRule="auto"/>
        <w:jc w:val="both"/>
        <w:rPr>
          <w:rFonts w:ascii="Times New Roman" w:hAnsi="Times New Roman" w:cs="Times New Roman"/>
        </w:rPr>
      </w:pPr>
      <w:r w:rsidRPr="000A217A">
        <w:rPr>
          <w:rFonts w:ascii="Times New Roman" w:hAnsi="Times New Roman" w:cs="Times New Roman"/>
        </w:rPr>
        <w:t xml:space="preserve">Furthermore, Google’s internal learning ecosystem leverages social learning to foster a continuous learning culture, </w:t>
      </w:r>
      <w:proofErr w:type="gramStart"/>
      <w:r>
        <w:rPr>
          <w:rFonts w:ascii="Times New Roman" w:hAnsi="Times New Roman" w:cs="Times New Roman"/>
        </w:rPr>
        <w:t>thereby,</w:t>
      </w:r>
      <w:proofErr w:type="gramEnd"/>
      <w:r>
        <w:rPr>
          <w:rFonts w:ascii="Times New Roman" w:hAnsi="Times New Roman" w:cs="Times New Roman"/>
        </w:rPr>
        <w:t xml:space="preserve"> </w:t>
      </w:r>
      <w:r w:rsidRPr="000A217A">
        <w:rPr>
          <w:rFonts w:ascii="Times New Roman" w:hAnsi="Times New Roman" w:cs="Times New Roman"/>
        </w:rPr>
        <w:t>ensuring employees stay updated with industry trends (Google Learning Research, 2023).</w:t>
      </w:r>
    </w:p>
    <w:p w14:paraId="6DB5557C" w14:textId="3F1402DD" w:rsidR="000A217A" w:rsidRPr="00164D6C" w:rsidRDefault="000A217A" w:rsidP="000A217A">
      <w:pPr>
        <w:pStyle w:val="NormalWeb"/>
        <w:spacing w:before="0" w:beforeAutospacing="0" w:after="0" w:afterAutospacing="0" w:line="480" w:lineRule="auto"/>
        <w:jc w:val="both"/>
      </w:pPr>
      <w:r w:rsidRPr="00164D6C">
        <w:t xml:space="preserve">The rise </w:t>
      </w:r>
      <w:r>
        <w:t xml:space="preserve">in the adoption of the use of </w:t>
      </w:r>
      <w:r w:rsidRPr="00164D6C">
        <w:t>collaborative digital learning tools reflects the growing emphasis on community-driven knowledge exchange.</w:t>
      </w:r>
    </w:p>
    <w:p w14:paraId="70771B8C" w14:textId="0D37099E" w:rsidR="000A217A" w:rsidRPr="00164D6C" w:rsidRDefault="000A217A" w:rsidP="000A217A">
      <w:pPr>
        <w:pStyle w:val="NormalWeb"/>
        <w:spacing w:before="0" w:beforeAutospacing="0" w:after="0" w:afterAutospacing="0" w:line="480" w:lineRule="auto"/>
        <w:jc w:val="both"/>
      </w:pPr>
      <w:r w:rsidRPr="00164D6C">
        <w:lastRenderedPageBreak/>
        <w:t xml:space="preserve">The rapid advancement of technology in training necessitates a proactive approach to adoption and optimization. </w:t>
      </w:r>
      <w:r>
        <w:t>Thus, o</w:t>
      </w:r>
      <w:r w:rsidRPr="00164D6C">
        <w:t>rganizations that embrace these innovations will not only enhance workforce agility and competency but also sustain a competitive advantage in a rapidly changing digital landscape. As technology continues to evolve, the future of workforce development will be defined by continuous incorporation</w:t>
      </w:r>
      <w:r>
        <w:t xml:space="preserve"> of</w:t>
      </w:r>
      <w:r w:rsidRPr="00164D6C">
        <w:t xml:space="preserve"> data-driven insights, and learner-centered training methodologies.</w:t>
      </w:r>
    </w:p>
    <w:p w14:paraId="21C32F2F" w14:textId="77777777" w:rsidR="000A217A" w:rsidRDefault="000A217A" w:rsidP="00242E48">
      <w:pPr>
        <w:spacing w:after="0" w:line="480" w:lineRule="auto"/>
        <w:jc w:val="both"/>
        <w:rPr>
          <w:rFonts w:ascii="Times New Roman" w:hAnsi="Times New Roman" w:cs="Times New Roman"/>
        </w:rPr>
      </w:pPr>
    </w:p>
    <w:p w14:paraId="63B95E34" w14:textId="77777777" w:rsidR="00B974FC" w:rsidRDefault="00B974FC" w:rsidP="00242E48">
      <w:pPr>
        <w:spacing w:after="0" w:line="480" w:lineRule="auto"/>
        <w:jc w:val="both"/>
        <w:rPr>
          <w:rFonts w:ascii="Times New Roman" w:hAnsi="Times New Roman" w:cs="Times New Roman"/>
        </w:rPr>
      </w:pPr>
    </w:p>
    <w:p w14:paraId="06A2A657" w14:textId="62ADC65D" w:rsidR="00242E48" w:rsidRPr="000A217A" w:rsidRDefault="00242E48" w:rsidP="000A217A">
      <w:pPr>
        <w:pStyle w:val="Heading1"/>
        <w:spacing w:before="0" w:after="0" w:line="480" w:lineRule="auto"/>
        <w:jc w:val="both"/>
        <w:rPr>
          <w:rFonts w:ascii="Times New Roman" w:hAnsi="Times New Roman" w:cs="Times New Roman"/>
          <w:b/>
          <w:bCs/>
          <w:color w:val="auto"/>
          <w:sz w:val="24"/>
          <w:szCs w:val="24"/>
        </w:rPr>
      </w:pPr>
      <w:bookmarkStart w:id="27" w:name="_Toc191479761"/>
      <w:r w:rsidRPr="000A217A">
        <w:rPr>
          <w:rFonts w:ascii="Times New Roman" w:hAnsi="Times New Roman" w:cs="Times New Roman"/>
          <w:b/>
          <w:bCs/>
          <w:color w:val="auto"/>
          <w:sz w:val="24"/>
          <w:szCs w:val="24"/>
        </w:rPr>
        <w:t xml:space="preserve">Chapter 6.0 Global </w:t>
      </w:r>
      <w:r w:rsidR="00B974FC" w:rsidRPr="000A217A">
        <w:rPr>
          <w:rFonts w:ascii="Times New Roman" w:hAnsi="Times New Roman" w:cs="Times New Roman"/>
          <w:b/>
          <w:bCs/>
          <w:color w:val="auto"/>
          <w:sz w:val="24"/>
          <w:szCs w:val="24"/>
        </w:rPr>
        <w:t>Perspectives</w:t>
      </w:r>
      <w:r w:rsidRPr="000A217A">
        <w:rPr>
          <w:rFonts w:ascii="Times New Roman" w:hAnsi="Times New Roman" w:cs="Times New Roman"/>
          <w:b/>
          <w:bCs/>
          <w:color w:val="auto"/>
          <w:sz w:val="24"/>
          <w:szCs w:val="24"/>
        </w:rPr>
        <w:t xml:space="preserve"> and </w:t>
      </w:r>
      <w:r w:rsidR="00B974FC" w:rsidRPr="000A217A">
        <w:rPr>
          <w:rFonts w:ascii="Times New Roman" w:hAnsi="Times New Roman" w:cs="Times New Roman"/>
          <w:b/>
          <w:bCs/>
          <w:color w:val="auto"/>
          <w:sz w:val="24"/>
          <w:szCs w:val="24"/>
        </w:rPr>
        <w:t>Cross-Cultural</w:t>
      </w:r>
      <w:r w:rsidRPr="000A217A">
        <w:rPr>
          <w:rFonts w:ascii="Times New Roman" w:hAnsi="Times New Roman" w:cs="Times New Roman"/>
          <w:b/>
          <w:bCs/>
          <w:color w:val="auto"/>
          <w:sz w:val="24"/>
          <w:szCs w:val="24"/>
        </w:rPr>
        <w:t xml:space="preserve"> </w:t>
      </w:r>
      <w:r w:rsidR="000A217A">
        <w:rPr>
          <w:rFonts w:ascii="Times New Roman" w:hAnsi="Times New Roman" w:cs="Times New Roman"/>
          <w:b/>
          <w:bCs/>
          <w:color w:val="auto"/>
          <w:sz w:val="24"/>
          <w:szCs w:val="24"/>
        </w:rPr>
        <w:t>Issues</w:t>
      </w:r>
      <w:r w:rsidRPr="000A217A">
        <w:rPr>
          <w:rFonts w:ascii="Times New Roman" w:hAnsi="Times New Roman" w:cs="Times New Roman"/>
          <w:b/>
          <w:bCs/>
          <w:color w:val="auto"/>
          <w:sz w:val="24"/>
          <w:szCs w:val="24"/>
        </w:rPr>
        <w:t xml:space="preserve"> in Training and Development</w:t>
      </w:r>
      <w:bookmarkEnd w:id="27"/>
    </w:p>
    <w:p w14:paraId="5E884DC7" w14:textId="455E68EB" w:rsidR="000A217A" w:rsidRPr="00C0719A" w:rsidRDefault="000A217A" w:rsidP="000A217A">
      <w:pPr>
        <w:spacing w:after="0" w:line="480" w:lineRule="auto"/>
        <w:jc w:val="both"/>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In an increasingly interconnected world, organizations must design training and development (T&amp;D) programs that reflect a global and culturally inclusive perspective. Cultural differences shape learning styles, communication preferences, and training effectiveness, making it essential for </w:t>
      </w:r>
      <w:r>
        <w:rPr>
          <w:rFonts w:ascii="Times New Roman" w:eastAsia="Times New Roman" w:hAnsi="Times New Roman" w:cs="Times New Roman"/>
          <w:kern w:val="0"/>
          <w14:ligatures w14:val="none"/>
        </w:rPr>
        <w:t>organizations</w:t>
      </w:r>
      <w:r w:rsidRPr="00C0719A">
        <w:rPr>
          <w:rFonts w:ascii="Times New Roman" w:eastAsia="Times New Roman" w:hAnsi="Times New Roman" w:cs="Times New Roman"/>
          <w:kern w:val="0"/>
          <w14:ligatures w14:val="none"/>
        </w:rPr>
        <w:t xml:space="preserve"> to embrace culturally adaptive models in workforce development.</w:t>
      </w:r>
    </w:p>
    <w:p w14:paraId="6BC3AED3" w14:textId="77777777" w:rsidR="00242E48" w:rsidRPr="00242E48" w:rsidRDefault="00242E48" w:rsidP="000A217A">
      <w:pPr>
        <w:spacing w:after="0" w:line="480" w:lineRule="auto"/>
        <w:jc w:val="both"/>
        <w:rPr>
          <w:rFonts w:ascii="Times New Roman" w:hAnsi="Times New Roman" w:cs="Times New Roman"/>
        </w:rPr>
      </w:pPr>
    </w:p>
    <w:p w14:paraId="4D16D484" w14:textId="3AABA8D6" w:rsidR="00242E48" w:rsidRPr="000A217A" w:rsidRDefault="00242E48" w:rsidP="000A217A">
      <w:pPr>
        <w:pStyle w:val="Heading2"/>
        <w:spacing w:before="0" w:after="0" w:line="480" w:lineRule="auto"/>
        <w:rPr>
          <w:rFonts w:ascii="Times New Roman" w:hAnsi="Times New Roman" w:cs="Times New Roman"/>
          <w:b/>
          <w:bCs/>
          <w:color w:val="auto"/>
          <w:sz w:val="24"/>
          <w:szCs w:val="24"/>
        </w:rPr>
      </w:pPr>
      <w:bookmarkStart w:id="28" w:name="_Toc191479762"/>
      <w:r w:rsidRPr="000A217A">
        <w:rPr>
          <w:rFonts w:ascii="Times New Roman" w:hAnsi="Times New Roman" w:cs="Times New Roman"/>
          <w:b/>
          <w:bCs/>
          <w:color w:val="auto"/>
          <w:sz w:val="24"/>
          <w:szCs w:val="24"/>
        </w:rPr>
        <w:t>6.1 Cultural Sensitiv</w:t>
      </w:r>
      <w:r w:rsidR="00B974FC" w:rsidRPr="000A217A">
        <w:rPr>
          <w:rFonts w:ascii="Times New Roman" w:hAnsi="Times New Roman" w:cs="Times New Roman"/>
          <w:b/>
          <w:bCs/>
          <w:color w:val="auto"/>
          <w:sz w:val="24"/>
          <w:szCs w:val="24"/>
        </w:rPr>
        <w:t>ity in</w:t>
      </w:r>
      <w:r w:rsidRPr="000A217A">
        <w:rPr>
          <w:rFonts w:ascii="Times New Roman" w:hAnsi="Times New Roman" w:cs="Times New Roman"/>
          <w:b/>
          <w:bCs/>
          <w:color w:val="auto"/>
          <w:sz w:val="24"/>
          <w:szCs w:val="24"/>
        </w:rPr>
        <w:t xml:space="preserve"> Training</w:t>
      </w:r>
      <w:bookmarkEnd w:id="28"/>
    </w:p>
    <w:p w14:paraId="4B55509C" w14:textId="6FA33117" w:rsidR="000A217A" w:rsidRPr="00C0719A" w:rsidRDefault="000A217A" w:rsidP="000A217A">
      <w:pPr>
        <w:spacing w:after="0" w:line="480" w:lineRule="auto"/>
        <w:jc w:val="both"/>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Cultural sensitivity in training ensures that learning interventions support employees' values, belief systems, and workplace expectations. </w:t>
      </w:r>
      <w:r>
        <w:rPr>
          <w:rFonts w:ascii="Times New Roman" w:eastAsia="Times New Roman" w:hAnsi="Times New Roman" w:cs="Times New Roman"/>
          <w:kern w:val="0"/>
          <w14:ligatures w14:val="none"/>
        </w:rPr>
        <w:t xml:space="preserve">According to </w:t>
      </w:r>
      <w:r w:rsidRPr="00C0719A">
        <w:rPr>
          <w:rFonts w:ascii="Times New Roman" w:eastAsia="Times New Roman" w:hAnsi="Times New Roman" w:cs="Times New Roman"/>
          <w:kern w:val="0"/>
          <w14:ligatures w14:val="none"/>
        </w:rPr>
        <w:t>Hofstede’s (2010)</w:t>
      </w:r>
      <w:r>
        <w:rPr>
          <w:rFonts w:ascii="Times New Roman" w:eastAsia="Times New Roman" w:hAnsi="Times New Roman" w:cs="Times New Roman"/>
          <w:kern w:val="0"/>
          <w14:ligatures w14:val="none"/>
        </w:rPr>
        <w:t>,</w:t>
      </w:r>
      <w:r w:rsidRPr="00C0719A">
        <w:rPr>
          <w:rFonts w:ascii="Times New Roman" w:eastAsia="Times New Roman" w:hAnsi="Times New Roman" w:cs="Times New Roman"/>
          <w:kern w:val="0"/>
          <w14:ligatures w14:val="none"/>
        </w:rPr>
        <w:t xml:space="preserve"> cultural dimensions theory identifies key variations across cultures, such as power distance, individualism vs. collectivism, and uncertainty avoidance</w:t>
      </w:r>
      <w:r>
        <w:rPr>
          <w:rFonts w:ascii="Times New Roman" w:eastAsia="Times New Roman" w:hAnsi="Times New Roman" w:cs="Times New Roman"/>
          <w:kern w:val="0"/>
          <w14:ligatures w14:val="none"/>
        </w:rPr>
        <w:t>.</w:t>
      </w:r>
      <w:r w:rsidRPr="00C0719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w:t>
      </w:r>
      <w:r w:rsidRPr="00C0719A">
        <w:rPr>
          <w:rFonts w:ascii="Times New Roman" w:eastAsia="Times New Roman" w:hAnsi="Times New Roman" w:cs="Times New Roman"/>
          <w:kern w:val="0"/>
          <w14:ligatures w14:val="none"/>
        </w:rPr>
        <w:t xml:space="preserve">ll </w:t>
      </w:r>
      <w:r>
        <w:rPr>
          <w:rFonts w:ascii="Times New Roman" w:eastAsia="Times New Roman" w:hAnsi="Times New Roman" w:cs="Times New Roman"/>
          <w:kern w:val="0"/>
          <w14:ligatures w14:val="none"/>
        </w:rPr>
        <w:t xml:space="preserve">these </w:t>
      </w:r>
      <w:r w:rsidRPr="00C0719A">
        <w:rPr>
          <w:rFonts w:ascii="Times New Roman" w:eastAsia="Times New Roman" w:hAnsi="Times New Roman" w:cs="Times New Roman"/>
          <w:kern w:val="0"/>
          <w14:ligatures w14:val="none"/>
        </w:rPr>
        <w:t>affect training engagement and effectiveness. Trompenaars’ Seven Dimensions of Culture further enriches this understanding by highlighting how different societies balance universalism vs. particularism, achievement vs. ascription, and specific vs. diffuse cultures (Trompenaars &amp; Hampden-Turner, 2020).</w:t>
      </w:r>
    </w:p>
    <w:p w14:paraId="38FDB1CD" w14:textId="5B1C44E7" w:rsidR="00242E48" w:rsidRPr="000A217A" w:rsidRDefault="00242E48" w:rsidP="000A217A">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For instance, the training interventions of the company Siemens adjusted based on the culture needs of the respective countries and demonstrated a 30% enhancement </w:t>
      </w:r>
      <w:r w:rsidR="000A217A" w:rsidRPr="00242E48">
        <w:rPr>
          <w:rFonts w:ascii="Times New Roman" w:hAnsi="Times New Roman" w:cs="Times New Roman"/>
        </w:rPr>
        <w:t>in</w:t>
      </w:r>
      <w:r w:rsidRPr="00242E48">
        <w:rPr>
          <w:rFonts w:ascii="Times New Roman" w:hAnsi="Times New Roman" w:cs="Times New Roman"/>
        </w:rPr>
        <w:t xml:space="preserve"> staff participation </w:t>
      </w:r>
      <w:r w:rsidRPr="00242E48">
        <w:rPr>
          <w:rFonts w:ascii="Times New Roman" w:hAnsi="Times New Roman" w:cs="Times New Roman"/>
        </w:rPr>
        <w:lastRenderedPageBreak/>
        <w:t xml:space="preserve">(Siemens T&amp;D Report, 2023). </w:t>
      </w:r>
      <w:r w:rsidR="000A217A">
        <w:rPr>
          <w:rFonts w:ascii="Times New Roman" w:hAnsi="Times New Roman" w:cs="Times New Roman"/>
        </w:rPr>
        <w:t>According to Hall (1976), t</w:t>
      </w:r>
      <w:r w:rsidRPr="00242E48">
        <w:rPr>
          <w:rFonts w:ascii="Times New Roman" w:hAnsi="Times New Roman" w:cs="Times New Roman"/>
        </w:rPr>
        <w:t xml:space="preserve">raining interventions in the high-context culture, </w:t>
      </w:r>
      <w:r w:rsidR="000A217A">
        <w:rPr>
          <w:rFonts w:ascii="Times New Roman" w:hAnsi="Times New Roman" w:cs="Times New Roman"/>
        </w:rPr>
        <w:t>such as</w:t>
      </w:r>
      <w:r w:rsidRPr="00242E48">
        <w:rPr>
          <w:rFonts w:ascii="Times New Roman" w:hAnsi="Times New Roman" w:cs="Times New Roman"/>
        </w:rPr>
        <w:t xml:space="preserve"> Japan and China, follow indirect patterns of communicating and </w:t>
      </w:r>
      <w:r w:rsidR="000A217A">
        <w:rPr>
          <w:rFonts w:ascii="Times New Roman" w:hAnsi="Times New Roman" w:cs="Times New Roman"/>
        </w:rPr>
        <w:t xml:space="preserve">group-oriented learning. While </w:t>
      </w:r>
      <w:r w:rsidRPr="00242E48">
        <w:rPr>
          <w:rFonts w:ascii="Times New Roman" w:hAnsi="Times New Roman" w:cs="Times New Roman"/>
        </w:rPr>
        <w:t xml:space="preserve">in the low-context culture </w:t>
      </w:r>
      <w:r w:rsidR="000A217A">
        <w:rPr>
          <w:rFonts w:ascii="Times New Roman" w:hAnsi="Times New Roman" w:cs="Times New Roman"/>
        </w:rPr>
        <w:t>like</w:t>
      </w:r>
      <w:r w:rsidRPr="00242E48">
        <w:rPr>
          <w:rFonts w:ascii="Times New Roman" w:hAnsi="Times New Roman" w:cs="Times New Roman"/>
        </w:rPr>
        <w:t xml:space="preserve"> US and Germany</w:t>
      </w:r>
      <w:r w:rsidR="000A217A">
        <w:rPr>
          <w:rFonts w:ascii="Times New Roman" w:hAnsi="Times New Roman" w:cs="Times New Roman"/>
        </w:rPr>
        <w:t xml:space="preserve">, a </w:t>
      </w:r>
      <w:r w:rsidR="000A217A" w:rsidRPr="00C0719A">
        <w:rPr>
          <w:rFonts w:ascii="Times New Roman" w:eastAsia="Times New Roman" w:hAnsi="Times New Roman" w:cs="Times New Roman"/>
          <w:kern w:val="0"/>
          <w14:ligatures w14:val="none"/>
        </w:rPr>
        <w:t xml:space="preserve">structured, </w:t>
      </w:r>
      <w:r w:rsidR="000A217A">
        <w:rPr>
          <w:rFonts w:ascii="Times New Roman" w:eastAsia="Times New Roman" w:hAnsi="Times New Roman" w:cs="Times New Roman"/>
          <w:kern w:val="0"/>
          <w14:ligatures w14:val="none"/>
        </w:rPr>
        <w:t>open</w:t>
      </w:r>
      <w:r w:rsidR="000A217A" w:rsidRPr="00C0719A">
        <w:rPr>
          <w:rFonts w:ascii="Times New Roman" w:eastAsia="Times New Roman" w:hAnsi="Times New Roman" w:cs="Times New Roman"/>
          <w:kern w:val="0"/>
          <w14:ligatures w14:val="none"/>
        </w:rPr>
        <w:t>, and individual-focused learning is more effective. Adapting content to these cultural nuances improves participation, knowledge retention, and application of learning in real-world scenarios.</w:t>
      </w:r>
    </w:p>
    <w:p w14:paraId="779AE1A2" w14:textId="77777777" w:rsidR="00242E48" w:rsidRPr="00242E48" w:rsidRDefault="00242E48" w:rsidP="000A217A">
      <w:pPr>
        <w:spacing w:after="0" w:line="480" w:lineRule="auto"/>
        <w:jc w:val="both"/>
        <w:rPr>
          <w:rFonts w:ascii="Times New Roman" w:hAnsi="Times New Roman" w:cs="Times New Roman"/>
        </w:rPr>
      </w:pPr>
    </w:p>
    <w:p w14:paraId="0BCEEDBB" w14:textId="07957BC3" w:rsidR="00242E48" w:rsidRPr="000A217A" w:rsidRDefault="00242E48" w:rsidP="000A217A">
      <w:pPr>
        <w:pStyle w:val="Heading2"/>
        <w:spacing w:before="0" w:after="0" w:line="480" w:lineRule="auto"/>
        <w:rPr>
          <w:rFonts w:ascii="Times New Roman" w:hAnsi="Times New Roman" w:cs="Times New Roman"/>
          <w:b/>
          <w:bCs/>
          <w:color w:val="auto"/>
          <w:sz w:val="24"/>
          <w:szCs w:val="24"/>
        </w:rPr>
      </w:pPr>
      <w:bookmarkStart w:id="29" w:name="_Toc191479763"/>
      <w:r w:rsidRPr="000A217A">
        <w:rPr>
          <w:rFonts w:ascii="Times New Roman" w:hAnsi="Times New Roman" w:cs="Times New Roman"/>
          <w:b/>
          <w:bCs/>
          <w:color w:val="auto"/>
          <w:sz w:val="24"/>
          <w:szCs w:val="24"/>
        </w:rPr>
        <w:t xml:space="preserve">6.2 Multi-Faceted and Multilingual Training </w:t>
      </w:r>
      <w:r w:rsidR="000A217A">
        <w:rPr>
          <w:rFonts w:ascii="Times New Roman" w:hAnsi="Times New Roman" w:cs="Times New Roman"/>
          <w:b/>
          <w:bCs/>
          <w:color w:val="auto"/>
          <w:sz w:val="24"/>
          <w:szCs w:val="24"/>
        </w:rPr>
        <w:t>Content</w:t>
      </w:r>
      <w:bookmarkEnd w:id="29"/>
    </w:p>
    <w:p w14:paraId="388B69CE" w14:textId="77777777" w:rsidR="000A217A" w:rsidRPr="00C0719A" w:rsidRDefault="00242E48" w:rsidP="000A217A">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Training effectiveness also resides in culturally relevant subject matters that cater to multiple learners at once. The addition of culture among the training contents that came with the transformation of Google paid a 20% premium to the cohesion of the teams (Google Diversity Report, 2023). </w:t>
      </w:r>
      <w:r w:rsidR="000A217A" w:rsidRPr="00C0719A">
        <w:rPr>
          <w:rFonts w:ascii="Times New Roman" w:eastAsia="Times New Roman" w:hAnsi="Times New Roman" w:cs="Times New Roman"/>
          <w:kern w:val="0"/>
          <w14:ligatures w14:val="none"/>
        </w:rPr>
        <w:t>The inclusion of culturally relevant case studies, examples, and representation of different ethnic backgrounds fosters an inclusive environment where all employees feel valued.</w:t>
      </w:r>
    </w:p>
    <w:p w14:paraId="635E4D57" w14:textId="77777777" w:rsidR="00242E48" w:rsidRPr="00242E48" w:rsidRDefault="00242E48" w:rsidP="00242E48">
      <w:pPr>
        <w:spacing w:after="0" w:line="480" w:lineRule="auto"/>
        <w:jc w:val="both"/>
        <w:rPr>
          <w:rFonts w:ascii="Times New Roman" w:hAnsi="Times New Roman" w:cs="Times New Roman"/>
        </w:rPr>
      </w:pPr>
    </w:p>
    <w:p w14:paraId="69AEFCCF" w14:textId="7D315143" w:rsidR="000A217A" w:rsidRPr="00C0719A" w:rsidRDefault="00242E48" w:rsidP="000A217A">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Language barriers also play a vital role in </w:t>
      </w:r>
      <w:r w:rsidR="000A217A">
        <w:rPr>
          <w:rFonts w:ascii="Times New Roman" w:hAnsi="Times New Roman" w:cs="Times New Roman"/>
        </w:rPr>
        <w:t xml:space="preserve">global </w:t>
      </w:r>
      <w:r w:rsidRPr="00242E48">
        <w:rPr>
          <w:rFonts w:ascii="Times New Roman" w:hAnsi="Times New Roman" w:cs="Times New Roman"/>
        </w:rPr>
        <w:t xml:space="preserve">training. Multi-lingual training manuals and computer translation also spanned the language gulfs and provided the comfort of ease of comprehension of complex connotations to non-native speakers. </w:t>
      </w:r>
      <w:r w:rsidR="000A217A" w:rsidRPr="00C0719A">
        <w:rPr>
          <w:rFonts w:ascii="Times New Roman" w:eastAsia="Times New Roman" w:hAnsi="Times New Roman" w:cs="Times New Roman"/>
          <w:kern w:val="0"/>
          <w14:ligatures w14:val="none"/>
        </w:rPr>
        <w:t xml:space="preserve">Studies indicate that employees trained in their native language demonstrate a 25% higher comprehension rate than those receiving instruction in a secondary language (World Bank Training Effectiveness Report, 2024). </w:t>
      </w:r>
      <w:r w:rsidR="000A217A">
        <w:rPr>
          <w:rFonts w:ascii="Times New Roman" w:eastAsia="Times New Roman" w:hAnsi="Times New Roman" w:cs="Times New Roman"/>
          <w:kern w:val="0"/>
          <w14:ligatures w14:val="none"/>
        </w:rPr>
        <w:t>Therefore</w:t>
      </w:r>
      <w:r w:rsidR="000A217A" w:rsidRPr="00C0719A">
        <w:rPr>
          <w:rFonts w:ascii="Times New Roman" w:eastAsia="Times New Roman" w:hAnsi="Times New Roman" w:cs="Times New Roman"/>
          <w:kern w:val="0"/>
          <w14:ligatures w14:val="none"/>
        </w:rPr>
        <w:t>, organizations must prioritize localized content and subtitles in e-learning modules to improve accessibility.</w:t>
      </w:r>
    </w:p>
    <w:p w14:paraId="107C319C" w14:textId="77777777" w:rsidR="000A217A" w:rsidRDefault="000A217A" w:rsidP="00242E48">
      <w:pPr>
        <w:spacing w:after="0" w:line="480" w:lineRule="auto"/>
        <w:jc w:val="both"/>
        <w:rPr>
          <w:rFonts w:ascii="Times New Roman" w:hAnsi="Times New Roman" w:cs="Times New Roman"/>
        </w:rPr>
      </w:pPr>
    </w:p>
    <w:p w14:paraId="5A0DDA84" w14:textId="50240261" w:rsidR="00242E48" w:rsidRPr="000A217A" w:rsidRDefault="00242E48" w:rsidP="000A217A">
      <w:pPr>
        <w:pStyle w:val="Heading1"/>
        <w:spacing w:before="0" w:after="0" w:line="480" w:lineRule="auto"/>
        <w:rPr>
          <w:rFonts w:ascii="Times New Roman" w:hAnsi="Times New Roman" w:cs="Times New Roman"/>
          <w:b/>
          <w:bCs/>
          <w:color w:val="auto"/>
          <w:sz w:val="24"/>
          <w:szCs w:val="24"/>
        </w:rPr>
      </w:pPr>
      <w:bookmarkStart w:id="30" w:name="_Toc191479764"/>
      <w:r w:rsidRPr="000A217A">
        <w:rPr>
          <w:rFonts w:ascii="Times New Roman" w:hAnsi="Times New Roman" w:cs="Times New Roman"/>
          <w:b/>
          <w:bCs/>
          <w:color w:val="auto"/>
          <w:sz w:val="24"/>
          <w:szCs w:val="24"/>
        </w:rPr>
        <w:lastRenderedPageBreak/>
        <w:t>Conclusion</w:t>
      </w:r>
      <w:bookmarkEnd w:id="30"/>
    </w:p>
    <w:p w14:paraId="3777B72B" w14:textId="7E00DCE3" w:rsidR="000A217A" w:rsidRPr="000C0E80" w:rsidRDefault="000A217A" w:rsidP="000A217A">
      <w:pPr>
        <w:spacing w:after="0" w:line="480" w:lineRule="auto"/>
        <w:jc w:val="both"/>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This </w:t>
      </w:r>
      <w:r>
        <w:rPr>
          <w:rFonts w:ascii="Times New Roman" w:eastAsia="Times New Roman" w:hAnsi="Times New Roman" w:cs="Times New Roman"/>
          <w:kern w:val="0"/>
          <w14:ligatures w14:val="none"/>
        </w:rPr>
        <w:t>essay</w:t>
      </w:r>
      <w:r w:rsidRPr="000C0E80">
        <w:rPr>
          <w:rFonts w:ascii="Times New Roman" w:eastAsia="Times New Roman" w:hAnsi="Times New Roman" w:cs="Times New Roman"/>
          <w:kern w:val="0"/>
          <w14:ligatures w14:val="none"/>
        </w:rPr>
        <w:t xml:space="preserve"> has explored the multidimensional aspects of training and development, highlighting the need </w:t>
      </w:r>
      <w:r>
        <w:rPr>
          <w:rFonts w:ascii="Times New Roman" w:eastAsia="Times New Roman" w:hAnsi="Times New Roman" w:cs="Times New Roman"/>
          <w:kern w:val="0"/>
          <w14:ligatures w14:val="none"/>
        </w:rPr>
        <w:t>to</w:t>
      </w:r>
      <w:r w:rsidRPr="000C0E80">
        <w:rPr>
          <w:rFonts w:ascii="Times New Roman" w:eastAsia="Times New Roman" w:hAnsi="Times New Roman" w:cs="Times New Roman"/>
          <w:kern w:val="0"/>
          <w14:ligatures w14:val="none"/>
        </w:rPr>
        <w:t xml:space="preserve"> integrat</w:t>
      </w:r>
      <w:r>
        <w:rPr>
          <w:rFonts w:ascii="Times New Roman" w:eastAsia="Times New Roman" w:hAnsi="Times New Roman" w:cs="Times New Roman"/>
          <w:kern w:val="0"/>
          <w14:ligatures w14:val="none"/>
        </w:rPr>
        <w:t>e</w:t>
      </w:r>
      <w:r w:rsidRPr="000C0E80">
        <w:rPr>
          <w:rFonts w:ascii="Times New Roman" w:eastAsia="Times New Roman" w:hAnsi="Times New Roman" w:cs="Times New Roman"/>
          <w:kern w:val="0"/>
          <w14:ligatures w14:val="none"/>
        </w:rPr>
        <w:t xml:space="preserve"> cutting-edge theories, innovative delivery methods, technological advancements, and global perspectives. Rather than view training as a static</w:t>
      </w:r>
      <w:r>
        <w:rPr>
          <w:rFonts w:ascii="Times New Roman" w:eastAsia="Times New Roman" w:hAnsi="Times New Roman" w:cs="Times New Roman"/>
          <w:kern w:val="0"/>
          <w14:ligatures w14:val="none"/>
        </w:rPr>
        <w:t xml:space="preserve"> and one-off</w:t>
      </w:r>
      <w:r w:rsidRPr="000C0E80">
        <w:rPr>
          <w:rFonts w:ascii="Times New Roman" w:eastAsia="Times New Roman" w:hAnsi="Times New Roman" w:cs="Times New Roman"/>
          <w:kern w:val="0"/>
          <w14:ligatures w14:val="none"/>
        </w:rPr>
        <w:t xml:space="preserve"> intervention, organizations must adopt a vigorous, </w:t>
      </w:r>
      <w:r>
        <w:rPr>
          <w:rFonts w:ascii="Times New Roman" w:eastAsia="Times New Roman" w:hAnsi="Times New Roman" w:cs="Times New Roman"/>
          <w:kern w:val="0"/>
          <w14:ligatures w14:val="none"/>
        </w:rPr>
        <w:t>progressive</w:t>
      </w:r>
      <w:r w:rsidRPr="000C0E80">
        <w:rPr>
          <w:rFonts w:ascii="Times New Roman" w:eastAsia="Times New Roman" w:hAnsi="Times New Roman" w:cs="Times New Roman"/>
          <w:kern w:val="0"/>
          <w14:ligatures w14:val="none"/>
        </w:rPr>
        <w:t xml:space="preserve"> approach that aligns workforce development with strategic business goals. In an era of automation and digital transformation, </w:t>
      </w:r>
      <w:r>
        <w:rPr>
          <w:rFonts w:ascii="Times New Roman" w:eastAsia="Times New Roman" w:hAnsi="Times New Roman" w:cs="Times New Roman"/>
          <w:kern w:val="0"/>
          <w14:ligatures w14:val="none"/>
        </w:rPr>
        <w:t>organizations</w:t>
      </w:r>
      <w:r w:rsidRPr="000C0E80">
        <w:rPr>
          <w:rFonts w:ascii="Times New Roman" w:eastAsia="Times New Roman" w:hAnsi="Times New Roman" w:cs="Times New Roman"/>
          <w:kern w:val="0"/>
          <w14:ligatures w14:val="none"/>
        </w:rPr>
        <w:t xml:space="preserve"> that invest in well-designed training frameworks will cultivate a highly adaptive workforce, ensuring long-term competitiveness and sustainability.</w:t>
      </w:r>
    </w:p>
    <w:p w14:paraId="6084E95F" w14:textId="77777777" w:rsidR="00242E48" w:rsidRPr="00242E48" w:rsidRDefault="00242E48" w:rsidP="00242E48">
      <w:pPr>
        <w:spacing w:after="0" w:line="480" w:lineRule="auto"/>
        <w:jc w:val="both"/>
        <w:rPr>
          <w:rFonts w:ascii="Times New Roman" w:hAnsi="Times New Roman" w:cs="Times New Roman"/>
        </w:rPr>
      </w:pPr>
    </w:p>
    <w:p w14:paraId="73B484E2" w14:textId="6A1B8445" w:rsidR="000A217A" w:rsidRPr="000A217A" w:rsidRDefault="00242E48" w:rsidP="000A217A">
      <w:pPr>
        <w:spacing w:after="0" w:line="480" w:lineRule="auto"/>
        <w:jc w:val="both"/>
        <w:rPr>
          <w:rFonts w:ascii="Times New Roman" w:hAnsi="Times New Roman" w:cs="Times New Roman"/>
        </w:rPr>
      </w:pPr>
      <w:r w:rsidRPr="00242E48">
        <w:rPr>
          <w:rFonts w:ascii="Times New Roman" w:hAnsi="Times New Roman" w:cs="Times New Roman"/>
        </w:rPr>
        <w:t xml:space="preserve">A strong foundation of Training Needs Analysis also equips training and development and human resource practitioners with the competences they require </w:t>
      </w:r>
      <w:r w:rsidR="000A217A" w:rsidRPr="00242E48">
        <w:rPr>
          <w:rFonts w:ascii="Times New Roman" w:hAnsi="Times New Roman" w:cs="Times New Roman"/>
        </w:rPr>
        <w:t>to</w:t>
      </w:r>
      <w:r w:rsidRPr="00242E48">
        <w:rPr>
          <w:rFonts w:ascii="Times New Roman" w:hAnsi="Times New Roman" w:cs="Times New Roman"/>
        </w:rPr>
        <w:t xml:space="preserve"> design interventions that specifically align with the deficits that need development. </w:t>
      </w:r>
      <w:r w:rsidR="000A217A" w:rsidRPr="000C0E80">
        <w:rPr>
          <w:rFonts w:ascii="Times New Roman" w:eastAsia="Times New Roman" w:hAnsi="Times New Roman" w:cs="Times New Roman"/>
          <w:kern w:val="0"/>
          <w14:ligatures w14:val="none"/>
        </w:rPr>
        <w:t>This strategic alignment ensures that employees receive training that is both relevant and impactful.</w:t>
      </w:r>
      <w:r w:rsidR="000A217A">
        <w:rPr>
          <w:rFonts w:ascii="Times New Roman" w:hAnsi="Times New Roman" w:cs="Times New Roman"/>
        </w:rPr>
        <w:t xml:space="preserve"> </w:t>
      </w:r>
      <w:r w:rsidR="000A217A" w:rsidRPr="000C0E80">
        <w:rPr>
          <w:rFonts w:ascii="Times New Roman" w:eastAsia="Times New Roman" w:hAnsi="Times New Roman" w:cs="Times New Roman"/>
          <w:kern w:val="0"/>
          <w14:ligatures w14:val="none"/>
        </w:rPr>
        <w:t>The discussion of diverse training delivery methods</w:t>
      </w:r>
      <w:r w:rsidR="000A217A">
        <w:rPr>
          <w:rFonts w:ascii="Times New Roman" w:eastAsia="Times New Roman" w:hAnsi="Times New Roman" w:cs="Times New Roman"/>
          <w:kern w:val="0"/>
          <w14:ligatures w14:val="none"/>
        </w:rPr>
        <w:t xml:space="preserve"> demonstrates</w:t>
      </w:r>
      <w:r w:rsidR="000A217A" w:rsidRPr="000C0E80">
        <w:rPr>
          <w:rFonts w:ascii="Times New Roman" w:eastAsia="Times New Roman" w:hAnsi="Times New Roman" w:cs="Times New Roman"/>
          <w:kern w:val="0"/>
          <w14:ligatures w14:val="none"/>
        </w:rPr>
        <w:t xml:space="preserve"> that there is no universal solution. </w:t>
      </w:r>
      <w:r w:rsidR="000A217A">
        <w:rPr>
          <w:rFonts w:ascii="Times New Roman" w:eastAsia="Times New Roman" w:hAnsi="Times New Roman" w:cs="Times New Roman"/>
          <w:kern w:val="0"/>
          <w14:ligatures w14:val="none"/>
        </w:rPr>
        <w:t>Thus</w:t>
      </w:r>
      <w:r w:rsidR="000A217A" w:rsidRPr="000C0E80">
        <w:rPr>
          <w:rFonts w:ascii="Times New Roman" w:eastAsia="Times New Roman" w:hAnsi="Times New Roman" w:cs="Times New Roman"/>
          <w:kern w:val="0"/>
          <w14:ligatures w14:val="none"/>
        </w:rPr>
        <w:t xml:space="preserve">, organizations must adapt their training strategies </w:t>
      </w:r>
      <w:r w:rsidR="000A217A">
        <w:rPr>
          <w:rFonts w:ascii="Times New Roman" w:eastAsia="Times New Roman" w:hAnsi="Times New Roman" w:cs="Times New Roman"/>
          <w:kern w:val="0"/>
          <w14:ligatures w14:val="none"/>
        </w:rPr>
        <w:t xml:space="preserve">to </w:t>
      </w:r>
      <w:r w:rsidR="000A217A" w:rsidRPr="000C0E80">
        <w:rPr>
          <w:rFonts w:ascii="Times New Roman" w:eastAsia="Times New Roman" w:hAnsi="Times New Roman" w:cs="Times New Roman"/>
          <w:kern w:val="0"/>
          <w14:ligatures w14:val="none"/>
        </w:rPr>
        <w:t>workforce demographics, industry demands, and business objectives. The ability to combine multiple delivery formats in a flexible, learner-centered manner is becoming increasingly critical in modern training design.</w:t>
      </w:r>
    </w:p>
    <w:p w14:paraId="6B46D988" w14:textId="77777777" w:rsidR="000A217A" w:rsidRDefault="000A217A" w:rsidP="00242E48">
      <w:pPr>
        <w:spacing w:after="0" w:line="480" w:lineRule="auto"/>
        <w:jc w:val="both"/>
        <w:rPr>
          <w:rFonts w:ascii="Times New Roman" w:hAnsi="Times New Roman" w:cs="Times New Roman"/>
        </w:rPr>
      </w:pPr>
    </w:p>
    <w:p w14:paraId="5E2CE3A2" w14:textId="265A24EA" w:rsidR="000A217A"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The application of technology in training and development goes further with the advent of Learning Management Systems (LMS), microlearning and AI-adaptive training pathways that reshape the mode of training of employees. AI has the capabilities of making the training experience individualized such that the employees get the training that </w:t>
      </w:r>
      <w:r w:rsidR="00156509" w:rsidRPr="00242E48">
        <w:rPr>
          <w:rFonts w:ascii="Times New Roman" w:hAnsi="Times New Roman" w:cs="Times New Roman"/>
        </w:rPr>
        <w:t>aligns</w:t>
      </w:r>
      <w:r w:rsidRPr="00242E48">
        <w:rPr>
          <w:rFonts w:ascii="Times New Roman" w:hAnsi="Times New Roman" w:cs="Times New Roman"/>
        </w:rPr>
        <w:t xml:space="preserve"> with the skills they possess </w:t>
      </w:r>
      <w:r w:rsidR="000A217A">
        <w:rPr>
          <w:rFonts w:ascii="Times New Roman" w:hAnsi="Times New Roman" w:cs="Times New Roman"/>
        </w:rPr>
        <w:t>currently</w:t>
      </w:r>
      <w:r w:rsidRPr="00242E48">
        <w:rPr>
          <w:rFonts w:ascii="Times New Roman" w:hAnsi="Times New Roman" w:cs="Times New Roman"/>
        </w:rPr>
        <w:t xml:space="preserve"> and the skills they will possess in the future. Additionally, </w:t>
      </w:r>
      <w:r w:rsidR="000A217A">
        <w:rPr>
          <w:rFonts w:ascii="Times New Roman" w:hAnsi="Times New Roman" w:cs="Times New Roman"/>
        </w:rPr>
        <w:t>t</w:t>
      </w:r>
      <w:r w:rsidR="00156509" w:rsidRPr="00242E48">
        <w:rPr>
          <w:rFonts w:ascii="Times New Roman" w:hAnsi="Times New Roman" w:cs="Times New Roman"/>
        </w:rPr>
        <w:t>echnology</w:t>
      </w:r>
      <w:r w:rsidRPr="00242E48">
        <w:rPr>
          <w:rFonts w:ascii="Times New Roman" w:hAnsi="Times New Roman" w:cs="Times New Roman"/>
        </w:rPr>
        <w:t xml:space="preserve"> shortens </w:t>
      </w:r>
      <w:r w:rsidRPr="00242E48">
        <w:rPr>
          <w:rFonts w:ascii="Times New Roman" w:hAnsi="Times New Roman" w:cs="Times New Roman"/>
        </w:rPr>
        <w:lastRenderedPageBreak/>
        <w:t xml:space="preserve">the training period, improves memory and allows organizations to scale training at scales that had not been practicably feasible with the old methods of training. </w:t>
      </w:r>
    </w:p>
    <w:p w14:paraId="6F8EEC8F" w14:textId="77777777" w:rsidR="000A217A" w:rsidRDefault="000A217A" w:rsidP="00242E48">
      <w:pPr>
        <w:spacing w:after="0" w:line="480" w:lineRule="auto"/>
        <w:jc w:val="both"/>
        <w:rPr>
          <w:rFonts w:ascii="Times New Roman" w:hAnsi="Times New Roman" w:cs="Times New Roman"/>
        </w:rPr>
      </w:pPr>
    </w:p>
    <w:p w14:paraId="698A550B" w14:textId="704733DF" w:rsidR="00156509"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t xml:space="preserve">Nevertheless, organizations need </w:t>
      </w:r>
      <w:r w:rsidR="000A217A">
        <w:rPr>
          <w:rFonts w:ascii="Times New Roman" w:hAnsi="Times New Roman" w:cs="Times New Roman"/>
        </w:rPr>
        <w:t xml:space="preserve">to </w:t>
      </w:r>
      <w:r w:rsidRPr="00242E48">
        <w:rPr>
          <w:rFonts w:ascii="Times New Roman" w:hAnsi="Times New Roman" w:cs="Times New Roman"/>
        </w:rPr>
        <w:t xml:space="preserve">be cautious with respect to the issues of ethical and issues of data that get attached with training models based on AI. Aside from technology innovations, this </w:t>
      </w:r>
      <w:r w:rsidR="000A217A">
        <w:rPr>
          <w:rFonts w:ascii="Times New Roman" w:hAnsi="Times New Roman" w:cs="Times New Roman"/>
        </w:rPr>
        <w:t>essay</w:t>
      </w:r>
      <w:r w:rsidRPr="00242E48">
        <w:rPr>
          <w:rFonts w:ascii="Times New Roman" w:hAnsi="Times New Roman" w:cs="Times New Roman"/>
        </w:rPr>
        <w:t xml:space="preserve"> has also placed </w:t>
      </w:r>
      <w:r w:rsidR="000A217A" w:rsidRPr="00242E48">
        <w:rPr>
          <w:rFonts w:ascii="Times New Roman" w:hAnsi="Times New Roman" w:cs="Times New Roman"/>
        </w:rPr>
        <w:t>great</w:t>
      </w:r>
      <w:r w:rsidRPr="00242E48">
        <w:rPr>
          <w:rFonts w:ascii="Times New Roman" w:hAnsi="Times New Roman" w:cs="Times New Roman"/>
        </w:rPr>
        <w:t xml:space="preserve"> significance </w:t>
      </w:r>
      <w:r w:rsidR="000A217A" w:rsidRPr="00242E48">
        <w:rPr>
          <w:rFonts w:ascii="Times New Roman" w:hAnsi="Times New Roman" w:cs="Times New Roman"/>
        </w:rPr>
        <w:t>regarding</w:t>
      </w:r>
      <w:r w:rsidRPr="00242E48">
        <w:rPr>
          <w:rFonts w:ascii="Times New Roman" w:hAnsi="Times New Roman" w:cs="Times New Roman"/>
        </w:rPr>
        <w:t xml:space="preserve"> culture intelligence </w:t>
      </w:r>
      <w:r w:rsidR="000A217A">
        <w:rPr>
          <w:rFonts w:ascii="Times New Roman" w:hAnsi="Times New Roman" w:cs="Times New Roman"/>
        </w:rPr>
        <w:t xml:space="preserve">in </w:t>
      </w:r>
      <w:r w:rsidRPr="00242E48">
        <w:rPr>
          <w:rFonts w:ascii="Times New Roman" w:hAnsi="Times New Roman" w:cs="Times New Roman"/>
        </w:rPr>
        <w:t xml:space="preserve">training programs. </w:t>
      </w:r>
    </w:p>
    <w:p w14:paraId="510D03B7" w14:textId="1732C010" w:rsidR="000A217A" w:rsidRPr="000C0E80" w:rsidRDefault="00242E48" w:rsidP="000A217A">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 xml:space="preserve">Organizations need culturally flexible training programs that enable employees with diversified backgrounds to optimize the use of training programs. Organizations such as Google and Siemens have </w:t>
      </w:r>
      <w:r w:rsidR="000A217A" w:rsidRPr="000C0E80">
        <w:rPr>
          <w:rFonts w:ascii="Times New Roman" w:eastAsia="Times New Roman" w:hAnsi="Times New Roman" w:cs="Times New Roman"/>
          <w:kern w:val="0"/>
          <w14:ligatures w14:val="none"/>
        </w:rPr>
        <w:t>demonstrated that incorporating cultural awareness into training leads to stronger collaboration and higher employee engagement. However, further research is needed to determine the long-term organizational benefits of embedding cultural intelligence in corporate learning strategies.</w:t>
      </w:r>
    </w:p>
    <w:p w14:paraId="38C8F72F" w14:textId="77777777" w:rsidR="00156509" w:rsidRDefault="00156509" w:rsidP="00242E48">
      <w:pPr>
        <w:spacing w:after="0" w:line="480" w:lineRule="auto"/>
        <w:jc w:val="both"/>
        <w:rPr>
          <w:rFonts w:ascii="Times New Roman" w:hAnsi="Times New Roman" w:cs="Times New Roman"/>
        </w:rPr>
      </w:pPr>
    </w:p>
    <w:p w14:paraId="7057F8ED" w14:textId="05B729F9" w:rsidR="000A217A" w:rsidRPr="000C0E80" w:rsidRDefault="00242E48" w:rsidP="000A217A">
      <w:pPr>
        <w:spacing w:after="0" w:line="480" w:lineRule="auto"/>
        <w:jc w:val="both"/>
        <w:rPr>
          <w:rFonts w:ascii="Times New Roman" w:eastAsia="Times New Roman" w:hAnsi="Times New Roman" w:cs="Times New Roman"/>
          <w:kern w:val="0"/>
          <w14:ligatures w14:val="none"/>
        </w:rPr>
      </w:pPr>
      <w:r w:rsidRPr="00242E48">
        <w:rPr>
          <w:rFonts w:ascii="Times New Roman" w:hAnsi="Times New Roman" w:cs="Times New Roman"/>
        </w:rPr>
        <w:t>Looking at the future,</w:t>
      </w:r>
      <w:r w:rsidR="000A217A" w:rsidRPr="000C0E80">
        <w:rPr>
          <w:rFonts w:ascii="Times New Roman" w:eastAsia="Times New Roman" w:hAnsi="Times New Roman" w:cs="Times New Roman"/>
          <w:kern w:val="0"/>
          <w14:ligatures w14:val="none"/>
        </w:rPr>
        <w:t xml:space="preserve"> some significant questions remain unanswered and warrant further exploration. </w:t>
      </w:r>
      <w:r w:rsidR="000A217A" w:rsidRPr="000A217A">
        <w:rPr>
          <w:rFonts w:ascii="Times New Roman" w:eastAsia="Times New Roman" w:hAnsi="Times New Roman" w:cs="Times New Roman"/>
          <w:i/>
          <w:iCs/>
          <w:kern w:val="0"/>
          <w14:ligatures w14:val="none"/>
        </w:rPr>
        <w:t>How can AI and machine learning continue to boost personalized training experiences?</w:t>
      </w:r>
      <w:r w:rsidR="000A217A" w:rsidRPr="000C0E80">
        <w:rPr>
          <w:rFonts w:ascii="Times New Roman" w:eastAsia="Times New Roman" w:hAnsi="Times New Roman" w:cs="Times New Roman"/>
          <w:kern w:val="0"/>
          <w14:ligatures w14:val="none"/>
        </w:rPr>
        <w:t xml:space="preserve"> </w:t>
      </w:r>
      <w:r w:rsidR="000A217A" w:rsidRPr="000A217A">
        <w:rPr>
          <w:rFonts w:ascii="Times New Roman" w:eastAsia="Times New Roman" w:hAnsi="Times New Roman" w:cs="Times New Roman"/>
          <w:i/>
          <w:iCs/>
          <w:kern w:val="0"/>
          <w14:ligatures w14:val="none"/>
        </w:rPr>
        <w:t xml:space="preserve">What metrics best assess the return on investment (ROI) of training programs in different cultural contexts? How do blockchain-based certifications impact the credibility and security of professional training? </w:t>
      </w:r>
      <w:r w:rsidR="000A217A" w:rsidRPr="000C0E80">
        <w:rPr>
          <w:rFonts w:ascii="Times New Roman" w:eastAsia="Times New Roman" w:hAnsi="Times New Roman" w:cs="Times New Roman"/>
          <w:kern w:val="0"/>
          <w14:ligatures w14:val="none"/>
        </w:rPr>
        <w:t>Addressing these gaps will contribute to the ongoing evolution of corporate learning strategies and guarantee that training methodologies remain relevant in the face of emerging workforce challenges.</w:t>
      </w:r>
    </w:p>
    <w:p w14:paraId="353B31FF" w14:textId="77777777" w:rsidR="000A217A" w:rsidRDefault="000A217A" w:rsidP="00242E48">
      <w:pPr>
        <w:spacing w:after="0" w:line="480" w:lineRule="auto"/>
        <w:jc w:val="both"/>
        <w:rPr>
          <w:rFonts w:ascii="Times New Roman" w:hAnsi="Times New Roman" w:cs="Times New Roman"/>
        </w:rPr>
      </w:pPr>
    </w:p>
    <w:p w14:paraId="7B5AD76A" w14:textId="77777777" w:rsidR="000A217A" w:rsidRDefault="000A217A" w:rsidP="00242E48">
      <w:pPr>
        <w:spacing w:after="0" w:line="480" w:lineRule="auto"/>
        <w:jc w:val="both"/>
        <w:rPr>
          <w:rFonts w:ascii="Times New Roman" w:hAnsi="Times New Roman" w:cs="Times New Roman"/>
        </w:rPr>
      </w:pPr>
    </w:p>
    <w:p w14:paraId="110C6EA1" w14:textId="77777777" w:rsidR="000A217A" w:rsidRDefault="000A217A" w:rsidP="00242E48">
      <w:pPr>
        <w:spacing w:after="0" w:line="480" w:lineRule="auto"/>
        <w:jc w:val="both"/>
        <w:rPr>
          <w:rFonts w:ascii="Times New Roman" w:hAnsi="Times New Roman" w:cs="Times New Roman"/>
        </w:rPr>
      </w:pPr>
    </w:p>
    <w:p w14:paraId="0E5A1EC2" w14:textId="6706F5B1" w:rsidR="00242E48" w:rsidRDefault="00242E48" w:rsidP="00242E48">
      <w:pPr>
        <w:spacing w:after="0" w:line="480" w:lineRule="auto"/>
        <w:jc w:val="both"/>
        <w:rPr>
          <w:rFonts w:ascii="Times New Roman" w:hAnsi="Times New Roman" w:cs="Times New Roman"/>
        </w:rPr>
      </w:pPr>
      <w:r w:rsidRPr="00242E48">
        <w:rPr>
          <w:rFonts w:ascii="Times New Roman" w:hAnsi="Times New Roman" w:cs="Times New Roman"/>
        </w:rPr>
        <w:lastRenderedPageBreak/>
        <w:t>Together, organizations need to transcend the culture of training of compliances-only and instead use training as a human capital investment strategy. Executives, Human Resource leaders and the field leaders of the field of Learning and Development will need take a deliberate effort of aligning training models with evidence-informed approaches and leading-edge technologies that will drive business results. Through a culture of development and improvement, organizational resilience and the workforce and individual resilience will be future-proof in the long term. The leading organizations of the future will be the organizations that will place a great emphasis on training and development of the kinds of resilience and inclusion and of innovations at the forefront of the future of the world of work.</w:t>
      </w:r>
    </w:p>
    <w:p w14:paraId="69DF98CE" w14:textId="77777777" w:rsidR="000A217A" w:rsidRDefault="000A217A" w:rsidP="000A217A">
      <w:pPr>
        <w:spacing w:after="0" w:line="480" w:lineRule="auto"/>
        <w:jc w:val="both"/>
        <w:rPr>
          <w:rFonts w:ascii="Times New Roman" w:eastAsia="Times New Roman" w:hAnsi="Times New Roman" w:cs="Times New Roman"/>
          <w:kern w:val="0"/>
          <w14:ligatures w14:val="none"/>
        </w:rPr>
      </w:pPr>
    </w:p>
    <w:p w14:paraId="24FCDC79" w14:textId="46397BAD" w:rsidR="000A217A" w:rsidRPr="000C0E80" w:rsidRDefault="000A217A" w:rsidP="000A217A">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w:t>
      </w:r>
      <w:r w:rsidRPr="000C0E80">
        <w:rPr>
          <w:rFonts w:ascii="Times New Roman" w:eastAsia="Times New Roman" w:hAnsi="Times New Roman" w:cs="Times New Roman"/>
          <w:kern w:val="0"/>
          <w14:ligatures w14:val="none"/>
        </w:rPr>
        <w:t xml:space="preserve">rganizations must move beyond viewing training as a compliance-driven exercise and instead recognize it as a strategic investment in human capital. HR leaders, L&amp;D </w:t>
      </w:r>
      <w:r>
        <w:rPr>
          <w:rFonts w:ascii="Times New Roman" w:eastAsia="Times New Roman" w:hAnsi="Times New Roman" w:cs="Times New Roman"/>
          <w:kern w:val="0"/>
          <w14:ligatures w14:val="none"/>
        </w:rPr>
        <w:t>professionals</w:t>
      </w:r>
      <w:r w:rsidRPr="000C0E80">
        <w:rPr>
          <w:rFonts w:ascii="Times New Roman" w:eastAsia="Times New Roman" w:hAnsi="Times New Roman" w:cs="Times New Roman"/>
          <w:kern w:val="0"/>
          <w14:ligatures w14:val="none"/>
        </w:rPr>
        <w:t xml:space="preserve">, and </w:t>
      </w:r>
      <w:r>
        <w:rPr>
          <w:rFonts w:ascii="Times New Roman" w:eastAsia="Times New Roman" w:hAnsi="Times New Roman" w:cs="Times New Roman"/>
          <w:kern w:val="0"/>
          <w14:ligatures w14:val="none"/>
        </w:rPr>
        <w:t>E</w:t>
      </w:r>
      <w:r w:rsidRPr="000C0E80">
        <w:rPr>
          <w:rFonts w:ascii="Times New Roman" w:eastAsia="Times New Roman" w:hAnsi="Times New Roman" w:cs="Times New Roman"/>
          <w:kern w:val="0"/>
          <w14:ligatures w14:val="none"/>
        </w:rPr>
        <w:t xml:space="preserve">xecutives must proactively refine their training frameworks, </w:t>
      </w:r>
      <w:r>
        <w:rPr>
          <w:rFonts w:ascii="Times New Roman" w:eastAsia="Times New Roman" w:hAnsi="Times New Roman" w:cs="Times New Roman"/>
          <w:kern w:val="0"/>
          <w14:ligatures w14:val="none"/>
        </w:rPr>
        <w:t xml:space="preserve">by </w:t>
      </w:r>
      <w:r w:rsidRPr="000C0E80">
        <w:rPr>
          <w:rFonts w:ascii="Times New Roman" w:eastAsia="Times New Roman" w:hAnsi="Times New Roman" w:cs="Times New Roman"/>
          <w:kern w:val="0"/>
          <w14:ligatures w14:val="none"/>
        </w:rPr>
        <w:t xml:space="preserve">incorporating evidence-based methodologies and emerging technologies to drive business success. </w:t>
      </w:r>
      <w:r>
        <w:rPr>
          <w:rFonts w:ascii="Times New Roman" w:eastAsia="Times New Roman" w:hAnsi="Times New Roman" w:cs="Times New Roman"/>
          <w:kern w:val="0"/>
          <w14:ligatures w14:val="none"/>
        </w:rPr>
        <w:t>Therefore,</w:t>
      </w:r>
      <w:r w:rsidRPr="000C0E8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w:t>
      </w:r>
      <w:r w:rsidRPr="000C0E80">
        <w:rPr>
          <w:rFonts w:ascii="Times New Roman" w:eastAsia="Times New Roman" w:hAnsi="Times New Roman" w:cs="Times New Roman"/>
          <w:kern w:val="0"/>
          <w14:ligatures w14:val="none"/>
        </w:rPr>
        <w:t xml:space="preserve">s the nature of work continues to advance, the most forward-thinking </w:t>
      </w:r>
      <w:r>
        <w:rPr>
          <w:rFonts w:ascii="Times New Roman" w:eastAsia="Times New Roman" w:hAnsi="Times New Roman" w:cs="Times New Roman"/>
          <w:kern w:val="0"/>
          <w14:ligatures w14:val="none"/>
        </w:rPr>
        <w:t>organizations</w:t>
      </w:r>
      <w:r w:rsidRPr="000C0E80">
        <w:rPr>
          <w:rFonts w:ascii="Times New Roman" w:eastAsia="Times New Roman" w:hAnsi="Times New Roman" w:cs="Times New Roman"/>
          <w:kern w:val="0"/>
          <w14:ligatures w14:val="none"/>
        </w:rPr>
        <w:t xml:space="preserve"> will be those that prioritize innovation, adaptability, and inclusivity in training and development.</w:t>
      </w:r>
    </w:p>
    <w:p w14:paraId="54DF6295" w14:textId="77777777" w:rsidR="00FA7F4C" w:rsidRDefault="00FA7F4C" w:rsidP="00242E48">
      <w:pPr>
        <w:spacing w:after="0" w:line="480" w:lineRule="auto"/>
        <w:jc w:val="both"/>
        <w:rPr>
          <w:rFonts w:ascii="Times New Roman" w:hAnsi="Times New Roman" w:cs="Times New Roman"/>
        </w:rPr>
      </w:pPr>
    </w:p>
    <w:p w14:paraId="5F6A83FA" w14:textId="77777777" w:rsidR="00FA7F4C" w:rsidRDefault="00FA7F4C" w:rsidP="00242E48">
      <w:pPr>
        <w:spacing w:after="0" w:line="480" w:lineRule="auto"/>
        <w:jc w:val="both"/>
        <w:rPr>
          <w:rFonts w:ascii="Times New Roman" w:hAnsi="Times New Roman" w:cs="Times New Roman"/>
        </w:rPr>
      </w:pPr>
    </w:p>
    <w:p w14:paraId="0EEB5122" w14:textId="77777777" w:rsidR="000A217A" w:rsidRDefault="000A217A" w:rsidP="00242E48">
      <w:pPr>
        <w:spacing w:after="0" w:line="480" w:lineRule="auto"/>
        <w:jc w:val="both"/>
        <w:rPr>
          <w:rFonts w:ascii="Times New Roman" w:hAnsi="Times New Roman" w:cs="Times New Roman"/>
        </w:rPr>
      </w:pPr>
    </w:p>
    <w:p w14:paraId="7749182F" w14:textId="77777777" w:rsidR="000A217A" w:rsidRDefault="000A217A" w:rsidP="00242E48">
      <w:pPr>
        <w:spacing w:after="0" w:line="480" w:lineRule="auto"/>
        <w:jc w:val="both"/>
        <w:rPr>
          <w:rFonts w:ascii="Times New Roman" w:hAnsi="Times New Roman" w:cs="Times New Roman"/>
        </w:rPr>
      </w:pPr>
    </w:p>
    <w:p w14:paraId="6E127B18" w14:textId="77777777" w:rsidR="000A217A" w:rsidRDefault="000A217A" w:rsidP="00242E48">
      <w:pPr>
        <w:spacing w:after="0" w:line="480" w:lineRule="auto"/>
        <w:jc w:val="both"/>
        <w:rPr>
          <w:rFonts w:ascii="Times New Roman" w:hAnsi="Times New Roman" w:cs="Times New Roman"/>
        </w:rPr>
      </w:pPr>
    </w:p>
    <w:p w14:paraId="3C302508" w14:textId="77777777" w:rsidR="000A217A" w:rsidRDefault="000A217A" w:rsidP="00242E48">
      <w:pPr>
        <w:spacing w:after="0" w:line="480" w:lineRule="auto"/>
        <w:jc w:val="both"/>
        <w:rPr>
          <w:rFonts w:ascii="Times New Roman" w:hAnsi="Times New Roman" w:cs="Times New Roman"/>
        </w:rPr>
      </w:pPr>
    </w:p>
    <w:p w14:paraId="3F2C29FD" w14:textId="77777777" w:rsidR="00FA7F4C" w:rsidRDefault="00FA7F4C" w:rsidP="00242E48">
      <w:pPr>
        <w:spacing w:after="0" w:line="480" w:lineRule="auto"/>
        <w:jc w:val="both"/>
        <w:rPr>
          <w:rFonts w:ascii="Times New Roman" w:hAnsi="Times New Roman" w:cs="Times New Roman"/>
        </w:rPr>
      </w:pPr>
    </w:p>
    <w:p w14:paraId="23D2F904" w14:textId="77777777" w:rsidR="00FA7F4C" w:rsidRPr="006C65CE" w:rsidRDefault="00FA7F4C" w:rsidP="00FA7F4C">
      <w:pPr>
        <w:spacing w:after="0" w:line="480" w:lineRule="auto"/>
        <w:ind w:left="360" w:hanging="720"/>
        <w:rPr>
          <w:rFonts w:ascii="Times New Roman" w:eastAsia="Times New Roman" w:hAnsi="Times New Roman" w:cs="Times New Roman"/>
          <w:b/>
          <w:bCs/>
          <w:kern w:val="0"/>
          <w14:ligatures w14:val="none"/>
        </w:rPr>
      </w:pPr>
      <w:r w:rsidRPr="006C65CE">
        <w:rPr>
          <w:rFonts w:ascii="Times New Roman" w:eastAsia="Times New Roman" w:hAnsi="Times New Roman" w:cs="Times New Roman"/>
          <w:b/>
          <w:bCs/>
          <w:kern w:val="0"/>
          <w14:ligatures w14:val="none"/>
        </w:rPr>
        <w:lastRenderedPageBreak/>
        <w:t>References</w:t>
      </w:r>
    </w:p>
    <w:p w14:paraId="6FA7D110"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360Learning. (2023). "6 Ways AI is Transforming Corporate Learning." Retrieved from </w:t>
      </w:r>
      <w:hyperlink r:id="rId9" w:tgtFrame="_new" w:history="1">
        <w:r w:rsidRPr="000C0E80">
          <w:rPr>
            <w:rFonts w:ascii="Times New Roman" w:eastAsia="Times New Roman" w:hAnsi="Times New Roman" w:cs="Times New Roman"/>
            <w:kern w:val="0"/>
            <w:u w:val="single"/>
            <w14:ligatures w14:val="none"/>
          </w:rPr>
          <w:t>https://360learning.com/blog/6-ways-ai-is-transforming-corporate-learning/</w:t>
        </w:r>
      </w:hyperlink>
    </w:p>
    <w:p w14:paraId="140C3F03"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 xml:space="preserve">Anderson, V. (2007). "The Value of Learning: From Return on Investment to Return on Expectation." </w:t>
      </w:r>
      <w:r w:rsidRPr="009273BD">
        <w:rPr>
          <w:rFonts w:ascii="Times New Roman" w:eastAsia="Times New Roman" w:hAnsi="Times New Roman" w:cs="Times New Roman"/>
          <w:i/>
          <w:iCs/>
          <w:kern w:val="0"/>
          <w14:ligatures w14:val="none"/>
        </w:rPr>
        <w:t>Research into Practice</w:t>
      </w:r>
      <w:r w:rsidRPr="009273BD">
        <w:rPr>
          <w:rFonts w:ascii="Times New Roman" w:eastAsia="Times New Roman" w:hAnsi="Times New Roman" w:cs="Times New Roman"/>
          <w:kern w:val="0"/>
          <w14:ligatures w14:val="none"/>
        </w:rPr>
        <w:t>, Chartered Institute of Personnel and Development.</w:t>
      </w:r>
    </w:p>
    <w:p w14:paraId="34DA14A8" w14:textId="77777777" w:rsidR="00FA7F4C" w:rsidRPr="0094545A" w:rsidRDefault="00FA7F4C" w:rsidP="00FA7F4C">
      <w:pPr>
        <w:spacing w:after="0" w:line="480" w:lineRule="auto"/>
        <w:ind w:left="360" w:hanging="720"/>
        <w:rPr>
          <w:rFonts w:ascii="Times New Roman" w:eastAsia="Times New Roman" w:hAnsi="Times New Roman" w:cs="Times New Roman"/>
          <w:kern w:val="0"/>
          <w14:ligatures w14:val="none"/>
        </w:rPr>
      </w:pPr>
      <w:r w:rsidRPr="001B1C3C">
        <w:rPr>
          <w:rFonts w:ascii="Times New Roman" w:eastAsia="Times New Roman" w:hAnsi="Times New Roman" w:cs="Times New Roman"/>
          <w:kern w:val="0"/>
          <w14:ligatures w14:val="none"/>
        </w:rPr>
        <w:t xml:space="preserve">Ang, S., Van Dyne, L., &amp; Koh, C. (2007). </w:t>
      </w:r>
      <w:r w:rsidRPr="0094545A">
        <w:rPr>
          <w:rFonts w:ascii="Times New Roman" w:eastAsia="Times New Roman" w:hAnsi="Times New Roman" w:cs="Times New Roman"/>
          <w:kern w:val="0"/>
          <w14:ligatures w14:val="none"/>
        </w:rPr>
        <w:t xml:space="preserve">"Cultural Intelligence: Its Measurement and Effects on Cultural Judgment and Decision Making, Cultural Adaptation and Task Performance." </w:t>
      </w:r>
      <w:r w:rsidRPr="0094545A">
        <w:rPr>
          <w:rFonts w:ascii="Times New Roman" w:eastAsia="Times New Roman" w:hAnsi="Times New Roman" w:cs="Times New Roman"/>
          <w:i/>
          <w:iCs/>
          <w:kern w:val="0"/>
          <w14:ligatures w14:val="none"/>
        </w:rPr>
        <w:t>Management and Organization Review, 3</w:t>
      </w:r>
      <w:r w:rsidRPr="0094545A">
        <w:rPr>
          <w:rFonts w:ascii="Times New Roman" w:eastAsia="Times New Roman" w:hAnsi="Times New Roman" w:cs="Times New Roman"/>
          <w:kern w:val="0"/>
          <w14:ligatures w14:val="none"/>
        </w:rPr>
        <w:t>(3), 335-371. https://doi.org/10.1111/j.1740-8784.2007.00082.x</w:t>
      </w:r>
    </w:p>
    <w:p w14:paraId="2D573E35" w14:textId="77777777" w:rsidR="00FA7F4C" w:rsidRPr="00663590" w:rsidRDefault="00FA7F4C" w:rsidP="00FA7F4C">
      <w:pPr>
        <w:spacing w:after="0" w:line="480" w:lineRule="auto"/>
        <w:ind w:left="360" w:hanging="720"/>
        <w:rPr>
          <w:rFonts w:ascii="Times New Roman" w:eastAsia="Times New Roman" w:hAnsi="Times New Roman" w:cs="Times New Roman"/>
          <w:kern w:val="0"/>
          <w14:ligatures w14:val="none"/>
        </w:rPr>
      </w:pPr>
      <w:r w:rsidRPr="00663590">
        <w:rPr>
          <w:rFonts w:ascii="Times New Roman" w:eastAsia="Times New Roman" w:hAnsi="Times New Roman" w:cs="Times New Roman"/>
          <w:kern w:val="0"/>
          <w14:ligatures w14:val="none"/>
        </w:rPr>
        <w:t xml:space="preserve">Armstrong, M. (2020). </w:t>
      </w:r>
      <w:r w:rsidRPr="00663590">
        <w:rPr>
          <w:rFonts w:ascii="Times New Roman" w:eastAsia="Times New Roman" w:hAnsi="Times New Roman" w:cs="Times New Roman"/>
          <w:i/>
          <w:iCs/>
          <w:kern w:val="0"/>
          <w14:ligatures w14:val="none"/>
        </w:rPr>
        <w:t>Armstrong’s Handbook of Human Resource Management Practice</w:t>
      </w:r>
      <w:r w:rsidRPr="00663590">
        <w:rPr>
          <w:rFonts w:ascii="Times New Roman" w:eastAsia="Times New Roman" w:hAnsi="Times New Roman" w:cs="Times New Roman"/>
          <w:kern w:val="0"/>
          <w14:ligatures w14:val="none"/>
        </w:rPr>
        <w:t xml:space="preserve"> (15th ed.). Kogan Page.</w:t>
      </w:r>
    </w:p>
    <w:p w14:paraId="06FA548B" w14:textId="77777777" w:rsidR="00FA7F4C" w:rsidRPr="00E21F9B" w:rsidRDefault="00FA7F4C" w:rsidP="00FA7F4C">
      <w:pPr>
        <w:spacing w:after="0" w:line="480" w:lineRule="auto"/>
        <w:ind w:left="360" w:hanging="72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 xml:space="preserve">Bandura, A. (1977). </w:t>
      </w:r>
      <w:r w:rsidRPr="00E21F9B">
        <w:rPr>
          <w:rFonts w:ascii="Times New Roman" w:eastAsia="Times New Roman" w:hAnsi="Times New Roman" w:cs="Times New Roman"/>
          <w:i/>
          <w:iCs/>
          <w:kern w:val="0"/>
          <w14:ligatures w14:val="none"/>
        </w:rPr>
        <w:t>Social Learning Theory.</w:t>
      </w:r>
      <w:r w:rsidRPr="00E21F9B">
        <w:rPr>
          <w:rFonts w:ascii="Times New Roman" w:eastAsia="Times New Roman" w:hAnsi="Times New Roman" w:cs="Times New Roman"/>
          <w:kern w:val="0"/>
          <w14:ligatures w14:val="none"/>
        </w:rPr>
        <w:t xml:space="preserve"> Englewood Cliffs, NJ: Prentice Hall.</w:t>
      </w:r>
    </w:p>
    <w:p w14:paraId="4C8A1171"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 xml:space="preserve">Bates, R. (2004). "A critical analysis of evaluation practice: The Kirkpatrick model and the principle of beneficence." </w:t>
      </w:r>
      <w:r w:rsidRPr="009273BD">
        <w:rPr>
          <w:rFonts w:ascii="Times New Roman" w:eastAsia="Times New Roman" w:hAnsi="Times New Roman" w:cs="Times New Roman"/>
          <w:i/>
          <w:iCs/>
          <w:kern w:val="0"/>
          <w14:ligatures w14:val="none"/>
        </w:rPr>
        <w:t>Evaluation and Program Planning</w:t>
      </w:r>
      <w:r w:rsidRPr="009273BD">
        <w:rPr>
          <w:rFonts w:ascii="Times New Roman" w:eastAsia="Times New Roman" w:hAnsi="Times New Roman" w:cs="Times New Roman"/>
          <w:kern w:val="0"/>
          <w14:ligatures w14:val="none"/>
        </w:rPr>
        <w:t>, 27(3), 341-347.</w:t>
      </w:r>
    </w:p>
    <w:p w14:paraId="67CBF7B0"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Becker, G. S. (1993). </w:t>
      </w:r>
      <w:r w:rsidRPr="0035446E">
        <w:rPr>
          <w:rFonts w:ascii="Times New Roman" w:eastAsia="Times New Roman" w:hAnsi="Times New Roman" w:cs="Times New Roman"/>
          <w:i/>
          <w:iCs/>
          <w:kern w:val="0"/>
          <w14:ligatures w14:val="none"/>
        </w:rPr>
        <w:t>Human Capital: A Theoretical and Empirical Analysis, with Special Reference to Education</w:t>
      </w:r>
      <w:r w:rsidRPr="0035446E">
        <w:rPr>
          <w:rFonts w:ascii="Times New Roman" w:eastAsia="Times New Roman" w:hAnsi="Times New Roman" w:cs="Times New Roman"/>
          <w:kern w:val="0"/>
          <w14:ligatures w14:val="none"/>
        </w:rPr>
        <w:t xml:space="preserve"> (3rd ed.). University of Chicago Press.</w:t>
      </w:r>
    </w:p>
    <w:p w14:paraId="16E9FA66"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Brinkerhoff, R. O. (2006). </w:t>
      </w:r>
      <w:r w:rsidRPr="001B665A">
        <w:rPr>
          <w:rFonts w:ascii="Times New Roman" w:eastAsia="Times New Roman" w:hAnsi="Times New Roman" w:cs="Times New Roman"/>
          <w:i/>
          <w:iCs/>
          <w:kern w:val="0"/>
          <w14:ligatures w14:val="none"/>
        </w:rPr>
        <w:t>The Success Case Method: Find Out What’s Really Working in Training and Development.</w:t>
      </w:r>
      <w:r w:rsidRPr="001B665A">
        <w:rPr>
          <w:rFonts w:ascii="Times New Roman" w:eastAsia="Times New Roman" w:hAnsi="Times New Roman" w:cs="Times New Roman"/>
          <w:kern w:val="0"/>
          <w14:ligatures w14:val="none"/>
        </w:rPr>
        <w:t xml:space="preserve"> Berrett-Koehler Publishers.</w:t>
      </w:r>
    </w:p>
    <w:p w14:paraId="2937DE44"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FA7F4C">
        <w:rPr>
          <w:rFonts w:ascii="Times New Roman" w:eastAsia="Times New Roman" w:hAnsi="Times New Roman" w:cs="Times New Roman"/>
          <w:kern w:val="0"/>
          <w14:ligatures w14:val="none"/>
        </w:rPr>
        <w:t xml:space="preserve">Cascio, W. F., &amp; Montealegre, R. (2016). </w:t>
      </w:r>
      <w:r w:rsidRPr="0035446E">
        <w:rPr>
          <w:rFonts w:ascii="Times New Roman" w:eastAsia="Times New Roman" w:hAnsi="Times New Roman" w:cs="Times New Roman"/>
          <w:kern w:val="0"/>
          <w14:ligatures w14:val="none"/>
        </w:rPr>
        <w:t xml:space="preserve">"How technology is changing work and organizations." </w:t>
      </w:r>
      <w:r w:rsidRPr="0035446E">
        <w:rPr>
          <w:rFonts w:ascii="Times New Roman" w:eastAsia="Times New Roman" w:hAnsi="Times New Roman" w:cs="Times New Roman"/>
          <w:i/>
          <w:iCs/>
          <w:kern w:val="0"/>
          <w14:ligatures w14:val="none"/>
        </w:rPr>
        <w:t>Annual Review of Organizational Psychology and Organizational Behavior, 3</w:t>
      </w:r>
      <w:r w:rsidRPr="0035446E">
        <w:rPr>
          <w:rFonts w:ascii="Times New Roman" w:eastAsia="Times New Roman" w:hAnsi="Times New Roman" w:cs="Times New Roman"/>
          <w:kern w:val="0"/>
          <w14:ligatures w14:val="none"/>
        </w:rPr>
        <w:t>(1), 349-375. https://doi.org/10.1146/annurev-orgpsych-041015-062352</w:t>
      </w:r>
    </w:p>
    <w:p w14:paraId="5F56ADEB"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lastRenderedPageBreak/>
        <w:t xml:space="preserve">Country Navigator. (2023). "How Can Cultural Intelligence Skills Training Help Your Team?" Retrieved from </w:t>
      </w:r>
      <w:hyperlink r:id="rId10" w:tgtFrame="_new" w:history="1">
        <w:r w:rsidRPr="000C0E80">
          <w:rPr>
            <w:rFonts w:ascii="Times New Roman" w:eastAsia="Times New Roman" w:hAnsi="Times New Roman" w:cs="Times New Roman"/>
            <w:kern w:val="0"/>
            <w:u w:val="single"/>
            <w14:ligatures w14:val="none"/>
          </w:rPr>
          <w:t>https://www.countrynavigator.com/blog/how-can-cultural-intelligence-skills-training-help-your-team</w:t>
        </w:r>
      </w:hyperlink>
    </w:p>
    <w:p w14:paraId="1B5AFAB2"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David Livermore. (2024). "How to Develop a Culturally Intelligent Organization." Retrieved from </w:t>
      </w:r>
      <w:hyperlink r:id="rId11" w:tgtFrame="_new" w:history="1">
        <w:r w:rsidRPr="000C0E80">
          <w:rPr>
            <w:rFonts w:ascii="Times New Roman" w:eastAsia="Times New Roman" w:hAnsi="Times New Roman" w:cs="Times New Roman"/>
            <w:kern w:val="0"/>
            <w:u w:val="single"/>
            <w14:ligatures w14:val="none"/>
          </w:rPr>
          <w:t>https://davidlivermore.com/2024/10/25/https-davidlivermore-com-2024-10-25-developing-a-culturally-intelligent-organization/</w:t>
        </w:r>
      </w:hyperlink>
    </w:p>
    <w:p w14:paraId="0C504ED7"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Deloitte Insights (2024). </w:t>
      </w:r>
      <w:r w:rsidRPr="0035446E">
        <w:rPr>
          <w:rFonts w:ascii="Times New Roman" w:eastAsia="Times New Roman" w:hAnsi="Times New Roman" w:cs="Times New Roman"/>
          <w:i/>
          <w:iCs/>
          <w:kern w:val="0"/>
          <w14:ligatures w14:val="none"/>
        </w:rPr>
        <w:t>Future of Work: Building Continuous Learning Ecosystems.</w:t>
      </w:r>
    </w:p>
    <w:p w14:paraId="7FED4F37" w14:textId="77777777" w:rsidR="00FA7F4C" w:rsidRPr="00AD33B8" w:rsidRDefault="00FA7F4C" w:rsidP="00FA7F4C">
      <w:pPr>
        <w:spacing w:after="0" w:line="480" w:lineRule="auto"/>
        <w:ind w:left="360" w:hanging="720"/>
        <w:rPr>
          <w:rFonts w:ascii="Times New Roman" w:eastAsia="Times New Roman" w:hAnsi="Times New Roman" w:cs="Times New Roman"/>
          <w:kern w:val="0"/>
          <w14:ligatures w14:val="none"/>
        </w:rPr>
      </w:pPr>
      <w:r w:rsidRPr="00AD33B8">
        <w:rPr>
          <w:rStyle w:val="Strong"/>
          <w:rFonts w:ascii="Times New Roman" w:hAnsi="Times New Roman" w:cs="Times New Roman"/>
        </w:rPr>
        <w:t>Edstellar. (2023).</w:t>
      </w:r>
      <w:r w:rsidRPr="00AD33B8">
        <w:rPr>
          <w:rFonts w:ascii="Times New Roman" w:hAnsi="Times New Roman" w:cs="Times New Roman"/>
        </w:rPr>
        <w:t xml:space="preserve"> "The Role of AI in Corporate Training: 2025 Guide." Retrieved from </w:t>
      </w:r>
      <w:hyperlink r:id="rId12" w:tgtFrame="_new" w:history="1">
        <w:r w:rsidRPr="00AD33B8">
          <w:rPr>
            <w:rStyle w:val="Hyperlink"/>
            <w:rFonts w:ascii="Times New Roman" w:hAnsi="Times New Roman" w:cs="Times New Roman"/>
            <w:color w:val="auto"/>
          </w:rPr>
          <w:t>https://www.edstellar.com/blog/ai-in-corporate-training</w:t>
        </w:r>
      </w:hyperlink>
    </w:p>
    <w:p w14:paraId="4E04EB43"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eLearning Industry. (2023). "How Is AI-Based Custom eLearning Transforming Corporate Training?" Retrieved from </w:t>
      </w:r>
      <w:hyperlink r:id="rId13" w:tgtFrame="_new" w:history="1">
        <w:r w:rsidRPr="000C0E80">
          <w:rPr>
            <w:rFonts w:ascii="Times New Roman" w:eastAsia="Times New Roman" w:hAnsi="Times New Roman" w:cs="Times New Roman"/>
            <w:kern w:val="0"/>
            <w:u w:val="single"/>
            <w14:ligatures w14:val="none"/>
          </w:rPr>
          <w:t>https://elearningindustry.com/how-is-ai-based-custom-elearning-transforming-corporate-training</w:t>
        </w:r>
      </w:hyperlink>
    </w:p>
    <w:p w14:paraId="2DC253F7" w14:textId="77777777" w:rsidR="00FA7F4C" w:rsidRPr="00E21F9B" w:rsidRDefault="00FA7F4C" w:rsidP="00FA7F4C">
      <w:pPr>
        <w:spacing w:after="0" w:line="480" w:lineRule="auto"/>
        <w:ind w:left="360" w:hanging="72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 xml:space="preserve">E-Learning Industry. (2023). Cost benefits of e-learning in corporate training. Retrieved from </w:t>
      </w:r>
      <w:hyperlink r:id="rId14" w:tgtFrame="_new" w:history="1">
        <w:r w:rsidRPr="00E21F9B">
          <w:rPr>
            <w:rFonts w:ascii="Times New Roman" w:eastAsia="Times New Roman" w:hAnsi="Times New Roman" w:cs="Times New Roman"/>
            <w:kern w:val="0"/>
            <w:u w:val="single"/>
            <w14:ligatures w14:val="none"/>
          </w:rPr>
          <w:t>www.elearningindustry.com</w:t>
        </w:r>
      </w:hyperlink>
      <w:r w:rsidRPr="00E21F9B">
        <w:rPr>
          <w:rFonts w:ascii="Times New Roman" w:eastAsia="Times New Roman" w:hAnsi="Times New Roman" w:cs="Times New Roman"/>
          <w:kern w:val="0"/>
          <w14:ligatures w14:val="none"/>
        </w:rPr>
        <w:t>.</w:t>
      </w:r>
    </w:p>
    <w:p w14:paraId="131BF06B"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European Commission. (2023). "EU Data Protection Rules." Retrieved from </w:t>
      </w:r>
      <w:hyperlink r:id="rId15" w:tgtFrame="_new" w:history="1">
        <w:r w:rsidRPr="00C0719A">
          <w:rPr>
            <w:rFonts w:ascii="Times New Roman" w:eastAsia="Times New Roman" w:hAnsi="Times New Roman" w:cs="Times New Roman"/>
            <w:kern w:val="0"/>
            <w:u w:val="single"/>
            <w14:ligatures w14:val="none"/>
          </w:rPr>
          <w:t>https://ec.europa.eu/info/law/law-topic/data-protection/eu-data-protection-rules_en</w:t>
        </w:r>
      </w:hyperlink>
    </w:p>
    <w:p w14:paraId="31E2E980"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Garger, J. (2008). </w:t>
      </w:r>
      <w:r w:rsidRPr="0035446E">
        <w:rPr>
          <w:rFonts w:ascii="Times New Roman" w:eastAsia="Times New Roman" w:hAnsi="Times New Roman" w:cs="Times New Roman"/>
          <w:i/>
          <w:iCs/>
          <w:kern w:val="0"/>
          <w14:ligatures w14:val="none"/>
        </w:rPr>
        <w:t>Defining the Difference Between Training and Development</w:t>
      </w:r>
      <w:r w:rsidRPr="0035446E">
        <w:rPr>
          <w:rFonts w:ascii="Times New Roman" w:eastAsia="Times New Roman" w:hAnsi="Times New Roman" w:cs="Times New Roman"/>
          <w:kern w:val="0"/>
          <w14:ligatures w14:val="none"/>
        </w:rPr>
        <w:t>. Performance Improvement, 47(8), 8-12.</w:t>
      </w:r>
    </w:p>
    <w:p w14:paraId="6924A8EB"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General Electric (GE) Insights. (2022). "Measuring the Impact of Leadership Development Programs."</w:t>
      </w:r>
    </w:p>
    <w:p w14:paraId="3E711BE8"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Google Diversity Report (2023). </w:t>
      </w:r>
      <w:r w:rsidRPr="0035446E">
        <w:rPr>
          <w:rFonts w:ascii="Times New Roman" w:eastAsia="Times New Roman" w:hAnsi="Times New Roman" w:cs="Times New Roman"/>
          <w:i/>
          <w:iCs/>
          <w:kern w:val="0"/>
          <w14:ligatures w14:val="none"/>
        </w:rPr>
        <w:t>The Role of Inclusive Training in Workforce Development.</w:t>
      </w:r>
    </w:p>
    <w:p w14:paraId="144879A3"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 xml:space="preserve">Guskey, T. R. (2000). </w:t>
      </w:r>
      <w:r w:rsidRPr="009273BD">
        <w:rPr>
          <w:rFonts w:ascii="Times New Roman" w:eastAsia="Times New Roman" w:hAnsi="Times New Roman" w:cs="Times New Roman"/>
          <w:i/>
          <w:iCs/>
          <w:kern w:val="0"/>
          <w14:ligatures w14:val="none"/>
        </w:rPr>
        <w:t>Evaluating Professional Development</w:t>
      </w:r>
      <w:r w:rsidRPr="009273BD">
        <w:rPr>
          <w:rFonts w:ascii="Times New Roman" w:eastAsia="Times New Roman" w:hAnsi="Times New Roman" w:cs="Times New Roman"/>
          <w:kern w:val="0"/>
          <w14:ligatures w14:val="none"/>
        </w:rPr>
        <w:t>. Corwin Press.</w:t>
      </w:r>
    </w:p>
    <w:p w14:paraId="3B6F1A56"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Hall, E. T. (1976). </w:t>
      </w:r>
      <w:r w:rsidRPr="00C0719A">
        <w:rPr>
          <w:rFonts w:ascii="Times New Roman" w:eastAsia="Times New Roman" w:hAnsi="Times New Roman" w:cs="Times New Roman"/>
          <w:i/>
          <w:iCs/>
          <w:kern w:val="0"/>
          <w14:ligatures w14:val="none"/>
        </w:rPr>
        <w:t>Beyond Culture</w:t>
      </w:r>
      <w:r w:rsidRPr="00C0719A">
        <w:rPr>
          <w:rFonts w:ascii="Times New Roman" w:eastAsia="Times New Roman" w:hAnsi="Times New Roman" w:cs="Times New Roman"/>
          <w:kern w:val="0"/>
          <w14:ligatures w14:val="none"/>
        </w:rPr>
        <w:t>. Anchor Books.</w:t>
      </w:r>
    </w:p>
    <w:p w14:paraId="305230F5"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lastRenderedPageBreak/>
        <w:t xml:space="preserve">Hofstede, G., Hofstede, G. J., &amp; Minkov, M. (2010). </w:t>
      </w:r>
      <w:r w:rsidRPr="00C0719A">
        <w:rPr>
          <w:rFonts w:ascii="Times New Roman" w:eastAsia="Times New Roman" w:hAnsi="Times New Roman" w:cs="Times New Roman"/>
          <w:i/>
          <w:iCs/>
          <w:kern w:val="0"/>
          <w14:ligatures w14:val="none"/>
        </w:rPr>
        <w:t>Cultures and Organizations: Software of the Mind</w:t>
      </w:r>
      <w:r w:rsidRPr="00C0719A">
        <w:rPr>
          <w:rFonts w:ascii="Times New Roman" w:eastAsia="Times New Roman" w:hAnsi="Times New Roman" w:cs="Times New Roman"/>
          <w:kern w:val="0"/>
          <w14:ligatures w14:val="none"/>
        </w:rPr>
        <w:t xml:space="preserve"> (3rd ed.). McGraw-Hill.</w:t>
      </w:r>
    </w:p>
    <w:p w14:paraId="5C2CE711"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Holton, E. F., Bates, R. A., &amp; Ruona, W. E. A. (2000). "Development of a Generalized Learning Transfer System Inventory." </w:t>
      </w:r>
      <w:r w:rsidRPr="001B665A">
        <w:rPr>
          <w:rFonts w:ascii="Times New Roman" w:eastAsia="Times New Roman" w:hAnsi="Times New Roman" w:cs="Times New Roman"/>
          <w:i/>
          <w:iCs/>
          <w:kern w:val="0"/>
          <w14:ligatures w14:val="none"/>
        </w:rPr>
        <w:t>Human Resource Development Quarterly, 11</w:t>
      </w:r>
      <w:r w:rsidRPr="001B665A">
        <w:rPr>
          <w:rFonts w:ascii="Times New Roman" w:eastAsia="Times New Roman" w:hAnsi="Times New Roman" w:cs="Times New Roman"/>
          <w:kern w:val="0"/>
          <w14:ligatures w14:val="none"/>
        </w:rPr>
        <w:t>(4), 333–360.</w:t>
      </w:r>
    </w:p>
    <w:p w14:paraId="41A95CA1"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IBM Skills Academy (2023). </w:t>
      </w:r>
      <w:r w:rsidRPr="0035446E">
        <w:rPr>
          <w:rFonts w:ascii="Times New Roman" w:eastAsia="Times New Roman" w:hAnsi="Times New Roman" w:cs="Times New Roman"/>
          <w:i/>
          <w:iCs/>
          <w:kern w:val="0"/>
          <w14:ligatures w14:val="none"/>
        </w:rPr>
        <w:t>Blended Learning and AI-Powered Training in a Digital Age.</w:t>
      </w:r>
    </w:p>
    <w:p w14:paraId="19536415"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Intellum. (2023). "Leveraging AI for Personalized Learning in Corporate Training." Retrieved from </w:t>
      </w:r>
      <w:hyperlink r:id="rId16" w:tgtFrame="_new" w:history="1">
        <w:r w:rsidRPr="000C0E80">
          <w:rPr>
            <w:rFonts w:ascii="Times New Roman" w:eastAsia="Times New Roman" w:hAnsi="Times New Roman" w:cs="Times New Roman"/>
            <w:kern w:val="0"/>
            <w:u w:val="single"/>
            <w14:ligatures w14:val="none"/>
          </w:rPr>
          <w:t>https://www.intellum.com/resources/blog/ai-personalized-learning-corporate-training</w:t>
        </w:r>
      </w:hyperlink>
    </w:p>
    <w:p w14:paraId="2F333A12" w14:textId="77777777" w:rsidR="00FA7F4C" w:rsidRPr="0094545A" w:rsidRDefault="00FA7F4C" w:rsidP="00FA7F4C">
      <w:pPr>
        <w:spacing w:after="0" w:line="480" w:lineRule="auto"/>
        <w:ind w:left="360" w:hanging="720"/>
        <w:rPr>
          <w:rFonts w:ascii="Times New Roman" w:eastAsia="Times New Roman" w:hAnsi="Times New Roman" w:cs="Times New Roman"/>
          <w:kern w:val="0"/>
          <w14:ligatures w14:val="none"/>
        </w:rPr>
      </w:pPr>
      <w:r w:rsidRPr="0094545A">
        <w:rPr>
          <w:rFonts w:ascii="Times New Roman" w:eastAsia="Times New Roman" w:hAnsi="Times New Roman" w:cs="Times New Roman"/>
          <w:kern w:val="0"/>
          <w14:ligatures w14:val="none"/>
        </w:rPr>
        <w:t xml:space="preserve">International Journal of Business and Social Science. (2012). "The Systematic Construction and Influential Factors of Training Needs Assessment." </w:t>
      </w:r>
      <w:r w:rsidRPr="0094545A">
        <w:rPr>
          <w:rFonts w:ascii="Times New Roman" w:eastAsia="Times New Roman" w:hAnsi="Times New Roman" w:cs="Times New Roman"/>
          <w:i/>
          <w:iCs/>
          <w:kern w:val="0"/>
          <w14:ligatures w14:val="none"/>
        </w:rPr>
        <w:t>Vol. 3, No. 24.</w:t>
      </w:r>
      <w:r w:rsidRPr="0094545A">
        <w:rPr>
          <w:rFonts w:ascii="Times New Roman" w:eastAsia="Times New Roman" w:hAnsi="Times New Roman" w:cs="Times New Roman"/>
          <w:kern w:val="0"/>
          <w14:ligatures w14:val="none"/>
        </w:rPr>
        <w:t xml:space="preserve"> Retrieved from </w:t>
      </w:r>
      <w:hyperlink r:id="rId17" w:tgtFrame="_new" w:history="1">
        <w:r w:rsidRPr="0094545A">
          <w:rPr>
            <w:rFonts w:ascii="Times New Roman" w:eastAsia="Times New Roman" w:hAnsi="Times New Roman" w:cs="Times New Roman"/>
            <w:kern w:val="0"/>
            <w:u w:val="single"/>
            <w14:ligatures w14:val="none"/>
          </w:rPr>
          <w:t>https://ijbssnet.com/journals/Vol_3_No_24_Special_Issue_December_2012/4.pdf</w:t>
        </w:r>
      </w:hyperlink>
    </w:p>
    <w:p w14:paraId="5B47801B"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International Journal of Cross-Cultural Management. (2023). "Comparative Study on Training Effectiveness in Collectivist and Individualist Cultures." </w:t>
      </w:r>
      <w:r w:rsidRPr="00C0719A">
        <w:rPr>
          <w:rFonts w:ascii="Times New Roman" w:eastAsia="Times New Roman" w:hAnsi="Times New Roman" w:cs="Times New Roman"/>
          <w:i/>
          <w:iCs/>
          <w:kern w:val="0"/>
          <w14:ligatures w14:val="none"/>
        </w:rPr>
        <w:t>International Journal of Cross-Cultural Management</w:t>
      </w:r>
      <w:r w:rsidRPr="00C0719A">
        <w:rPr>
          <w:rFonts w:ascii="Times New Roman" w:eastAsia="Times New Roman" w:hAnsi="Times New Roman" w:cs="Times New Roman"/>
          <w:kern w:val="0"/>
          <w14:ligatures w14:val="none"/>
        </w:rPr>
        <w:t>, 23(2), 145-162.</w:t>
      </w:r>
    </w:p>
    <w:p w14:paraId="610A7528" w14:textId="77777777" w:rsidR="00FA7F4C" w:rsidRPr="00663590" w:rsidRDefault="00FA7F4C" w:rsidP="00FA7F4C">
      <w:pPr>
        <w:spacing w:after="0" w:line="480" w:lineRule="auto"/>
        <w:ind w:left="360" w:hanging="720"/>
        <w:rPr>
          <w:rFonts w:ascii="Times New Roman" w:eastAsia="Times New Roman" w:hAnsi="Times New Roman" w:cs="Times New Roman"/>
          <w:kern w:val="0"/>
          <w14:ligatures w14:val="none"/>
        </w:rPr>
      </w:pPr>
      <w:r w:rsidRPr="00663590">
        <w:rPr>
          <w:rFonts w:ascii="Times New Roman" w:eastAsia="Times New Roman" w:hAnsi="Times New Roman" w:cs="Times New Roman"/>
          <w:kern w:val="0"/>
          <w14:ligatures w14:val="none"/>
        </w:rPr>
        <w:t xml:space="preserve">International Journal of Training and Development. (2022). "Effectiveness of On-the-Job Training in Improving Employee Performance." </w:t>
      </w:r>
      <w:r w:rsidRPr="00663590">
        <w:rPr>
          <w:rFonts w:ascii="Times New Roman" w:eastAsia="Times New Roman" w:hAnsi="Times New Roman" w:cs="Times New Roman"/>
          <w:i/>
          <w:iCs/>
          <w:kern w:val="0"/>
          <w14:ligatures w14:val="none"/>
        </w:rPr>
        <w:t>International Journal of Training and Development</w:t>
      </w:r>
      <w:r w:rsidRPr="00663590">
        <w:rPr>
          <w:rFonts w:ascii="Times New Roman" w:eastAsia="Times New Roman" w:hAnsi="Times New Roman" w:cs="Times New Roman"/>
          <w:kern w:val="0"/>
          <w14:ligatures w14:val="none"/>
        </w:rPr>
        <w:t>, 26(2), 221-240.</w:t>
      </w:r>
    </w:p>
    <w:p w14:paraId="693D6834" w14:textId="77777777" w:rsidR="00FA7F4C" w:rsidRPr="00E21F9B" w:rsidRDefault="00FA7F4C" w:rsidP="00FA7F4C">
      <w:pPr>
        <w:spacing w:after="0" w:line="480" w:lineRule="auto"/>
        <w:ind w:left="360" w:hanging="72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 xml:space="preserve">International Journal of Training and Development. (2022). The impact of structured on-the-job training on employee productivity. </w:t>
      </w:r>
      <w:r w:rsidRPr="00E21F9B">
        <w:rPr>
          <w:rFonts w:ascii="Times New Roman" w:eastAsia="Times New Roman" w:hAnsi="Times New Roman" w:cs="Times New Roman"/>
          <w:i/>
          <w:iCs/>
          <w:kern w:val="0"/>
          <w14:ligatures w14:val="none"/>
        </w:rPr>
        <w:t>International Journal of Training and Development, 26</w:t>
      </w:r>
      <w:r w:rsidRPr="00E21F9B">
        <w:rPr>
          <w:rFonts w:ascii="Times New Roman" w:eastAsia="Times New Roman" w:hAnsi="Times New Roman" w:cs="Times New Roman"/>
          <w:kern w:val="0"/>
          <w14:ligatures w14:val="none"/>
        </w:rPr>
        <w:t>(3), 290-312.</w:t>
      </w:r>
    </w:p>
    <w:p w14:paraId="73D38993"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iSpring Solutions. (2024). </w:t>
      </w:r>
      <w:r w:rsidRPr="001B665A">
        <w:rPr>
          <w:rFonts w:ascii="Times New Roman" w:eastAsia="Times New Roman" w:hAnsi="Times New Roman" w:cs="Times New Roman"/>
          <w:i/>
          <w:iCs/>
          <w:kern w:val="0"/>
          <w14:ligatures w14:val="none"/>
        </w:rPr>
        <w:t>The Role of Cultural Sensitivity in Global Training Programs.</w:t>
      </w:r>
      <w:r w:rsidRPr="001B665A">
        <w:rPr>
          <w:rFonts w:ascii="Times New Roman" w:eastAsia="Times New Roman" w:hAnsi="Times New Roman" w:cs="Times New Roman"/>
          <w:kern w:val="0"/>
          <w14:ligatures w14:val="none"/>
        </w:rPr>
        <w:t xml:space="preserve"> Retrieved from </w:t>
      </w:r>
      <w:hyperlink r:id="rId18" w:tgtFrame="_new" w:history="1">
        <w:r w:rsidRPr="001B665A">
          <w:rPr>
            <w:rFonts w:ascii="Times New Roman" w:eastAsia="Times New Roman" w:hAnsi="Times New Roman" w:cs="Times New Roman"/>
            <w:kern w:val="0"/>
            <w:u w:val="single"/>
            <w14:ligatures w14:val="none"/>
          </w:rPr>
          <w:t>https://www.ispringsolutions.com</w:t>
        </w:r>
      </w:hyperlink>
    </w:p>
    <w:p w14:paraId="1551C1D1"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lastRenderedPageBreak/>
        <w:t xml:space="preserve">Kauffeld, S., &amp; Berg, J. (2022). "Effectiveness of training needs analysis in organizational learning outcomes." </w:t>
      </w:r>
      <w:r w:rsidRPr="0035446E">
        <w:rPr>
          <w:rFonts w:ascii="Times New Roman" w:eastAsia="Times New Roman" w:hAnsi="Times New Roman" w:cs="Times New Roman"/>
          <w:i/>
          <w:iCs/>
          <w:kern w:val="0"/>
          <w14:ligatures w14:val="none"/>
        </w:rPr>
        <w:t>Journal of Workplace Learning, 34</w:t>
      </w:r>
      <w:r w:rsidRPr="0035446E">
        <w:rPr>
          <w:rFonts w:ascii="Times New Roman" w:eastAsia="Times New Roman" w:hAnsi="Times New Roman" w:cs="Times New Roman"/>
          <w:kern w:val="0"/>
          <w14:ligatures w14:val="none"/>
        </w:rPr>
        <w:t>(2), 145-168. https://doi.org/10.1108/JWL-08-2021-0108</w:t>
      </w:r>
    </w:p>
    <w:p w14:paraId="7C853AAD" w14:textId="77777777" w:rsidR="00FA7F4C" w:rsidRPr="00E21F9B" w:rsidRDefault="00FA7F4C" w:rsidP="00FA7F4C">
      <w:pPr>
        <w:spacing w:after="0" w:line="480" w:lineRule="auto"/>
        <w:ind w:left="360" w:hanging="72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 xml:space="preserve">Kauffeld, S., &amp; Berg, S. (2022). Systematic training needs analysis: A pathway to increased training effectiveness. </w:t>
      </w:r>
      <w:r w:rsidRPr="00E21F9B">
        <w:rPr>
          <w:rFonts w:ascii="Times New Roman" w:eastAsia="Times New Roman" w:hAnsi="Times New Roman" w:cs="Times New Roman"/>
          <w:i/>
          <w:iCs/>
          <w:kern w:val="0"/>
          <w14:ligatures w14:val="none"/>
        </w:rPr>
        <w:t>Journal of Business and Psychology, 37</w:t>
      </w:r>
      <w:r w:rsidRPr="00E21F9B">
        <w:rPr>
          <w:rFonts w:ascii="Times New Roman" w:eastAsia="Times New Roman" w:hAnsi="Times New Roman" w:cs="Times New Roman"/>
          <w:kern w:val="0"/>
          <w14:ligatures w14:val="none"/>
        </w:rPr>
        <w:t>(2), 345-366.</w:t>
      </w:r>
    </w:p>
    <w:p w14:paraId="1E28F131" w14:textId="77777777" w:rsidR="00FA7F4C" w:rsidRPr="00663590" w:rsidRDefault="00FA7F4C" w:rsidP="00FA7F4C">
      <w:pPr>
        <w:spacing w:after="0" w:line="480" w:lineRule="auto"/>
        <w:ind w:left="360" w:hanging="720"/>
        <w:rPr>
          <w:rFonts w:ascii="Times New Roman" w:eastAsia="Times New Roman" w:hAnsi="Times New Roman" w:cs="Times New Roman"/>
          <w:kern w:val="0"/>
          <w14:ligatures w14:val="none"/>
        </w:rPr>
      </w:pPr>
      <w:r w:rsidRPr="00663590">
        <w:rPr>
          <w:rFonts w:ascii="Times New Roman" w:eastAsia="Times New Roman" w:hAnsi="Times New Roman" w:cs="Times New Roman"/>
          <w:kern w:val="0"/>
          <w14:ligatures w14:val="none"/>
        </w:rPr>
        <w:t xml:space="preserve">Kauffeld, S., &amp; Berg, T. (2022). "Closing Skill Gaps with Training Needs Analysis: A Longitudinal Perspective." </w:t>
      </w:r>
      <w:r w:rsidRPr="00663590">
        <w:rPr>
          <w:rFonts w:ascii="Times New Roman" w:eastAsia="Times New Roman" w:hAnsi="Times New Roman" w:cs="Times New Roman"/>
          <w:i/>
          <w:iCs/>
          <w:kern w:val="0"/>
          <w14:ligatures w14:val="none"/>
        </w:rPr>
        <w:t>Journal of Workplace Learning</w:t>
      </w:r>
      <w:r w:rsidRPr="00663590">
        <w:rPr>
          <w:rFonts w:ascii="Times New Roman" w:eastAsia="Times New Roman" w:hAnsi="Times New Roman" w:cs="Times New Roman"/>
          <w:kern w:val="0"/>
          <w14:ligatures w14:val="none"/>
        </w:rPr>
        <w:t>, 34(4), 315-330. https://doi.org/10.1108/JWL-07-2022-0087</w:t>
      </w:r>
    </w:p>
    <w:p w14:paraId="23B99F79"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Kirkpatrick, D. L., &amp; Kirkpatrick, J. D. (1998). </w:t>
      </w:r>
      <w:r w:rsidRPr="001B665A">
        <w:rPr>
          <w:rFonts w:ascii="Times New Roman" w:eastAsia="Times New Roman" w:hAnsi="Times New Roman" w:cs="Times New Roman"/>
          <w:i/>
          <w:iCs/>
          <w:kern w:val="0"/>
          <w14:ligatures w14:val="none"/>
        </w:rPr>
        <w:t>Evaluating Training Programs: The Four Levels.</w:t>
      </w:r>
      <w:r w:rsidRPr="001B665A">
        <w:rPr>
          <w:rFonts w:ascii="Times New Roman" w:eastAsia="Times New Roman" w:hAnsi="Times New Roman" w:cs="Times New Roman"/>
          <w:kern w:val="0"/>
          <w14:ligatures w14:val="none"/>
        </w:rPr>
        <w:t xml:space="preserve"> Berrett-Koehler Publishers.</w:t>
      </w:r>
    </w:p>
    <w:p w14:paraId="2327A10D"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 xml:space="preserve">Kirkpatrick, D. L., &amp; Kirkpatrick, J. D. (2006). </w:t>
      </w:r>
      <w:r w:rsidRPr="009273BD">
        <w:rPr>
          <w:rFonts w:ascii="Times New Roman" w:eastAsia="Times New Roman" w:hAnsi="Times New Roman" w:cs="Times New Roman"/>
          <w:i/>
          <w:iCs/>
          <w:kern w:val="0"/>
          <w14:ligatures w14:val="none"/>
        </w:rPr>
        <w:t>Evaluating Training Programs: The Four Levels</w:t>
      </w:r>
      <w:r w:rsidRPr="009273BD">
        <w:rPr>
          <w:rFonts w:ascii="Times New Roman" w:eastAsia="Times New Roman" w:hAnsi="Times New Roman" w:cs="Times New Roman"/>
          <w:kern w:val="0"/>
          <w14:ligatures w14:val="none"/>
        </w:rPr>
        <w:t xml:space="preserve"> (3rd ed.). Berrett-Koehler Publishers. </w:t>
      </w:r>
    </w:p>
    <w:p w14:paraId="425A3D20" w14:textId="77777777" w:rsidR="00FA7F4C" w:rsidRPr="00663590" w:rsidRDefault="00FA7F4C" w:rsidP="00FA7F4C">
      <w:pPr>
        <w:spacing w:after="0" w:line="480" w:lineRule="auto"/>
        <w:ind w:left="360" w:hanging="720"/>
        <w:rPr>
          <w:rFonts w:ascii="Times New Roman" w:eastAsia="Times New Roman" w:hAnsi="Times New Roman" w:cs="Times New Roman"/>
          <w:kern w:val="0"/>
          <w14:ligatures w14:val="none"/>
        </w:rPr>
      </w:pPr>
      <w:r w:rsidRPr="00663590">
        <w:rPr>
          <w:rFonts w:ascii="Times New Roman" w:eastAsia="Times New Roman" w:hAnsi="Times New Roman" w:cs="Times New Roman"/>
          <w:kern w:val="0"/>
          <w14:ligatures w14:val="none"/>
        </w:rPr>
        <w:t xml:space="preserve">Kissflow. (2025). "Blended Learning: The Future of Corporate Training." </w:t>
      </w:r>
      <w:r w:rsidRPr="00663590">
        <w:rPr>
          <w:rFonts w:ascii="Times New Roman" w:eastAsia="Times New Roman" w:hAnsi="Times New Roman" w:cs="Times New Roman"/>
          <w:i/>
          <w:iCs/>
          <w:kern w:val="0"/>
          <w14:ligatures w14:val="none"/>
        </w:rPr>
        <w:t>Kissflow Learning Blog.</w:t>
      </w:r>
      <w:r w:rsidRPr="00663590">
        <w:rPr>
          <w:rFonts w:ascii="Times New Roman" w:eastAsia="Times New Roman" w:hAnsi="Times New Roman" w:cs="Times New Roman"/>
          <w:kern w:val="0"/>
          <w14:ligatures w14:val="none"/>
        </w:rPr>
        <w:t xml:space="preserve"> Retrieved from </w:t>
      </w:r>
      <w:hyperlink r:id="rId19" w:tgtFrame="_new" w:history="1">
        <w:r w:rsidRPr="00663590">
          <w:rPr>
            <w:rFonts w:ascii="Times New Roman" w:eastAsia="Times New Roman" w:hAnsi="Times New Roman" w:cs="Times New Roman"/>
            <w:kern w:val="0"/>
            <w:u w:val="single"/>
            <w14:ligatures w14:val="none"/>
          </w:rPr>
          <w:t>https://kissflow.com</w:t>
        </w:r>
      </w:hyperlink>
    </w:p>
    <w:p w14:paraId="1AE7C074"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Kolb, D. A. (1984). </w:t>
      </w:r>
      <w:r w:rsidRPr="001B665A">
        <w:rPr>
          <w:rFonts w:ascii="Times New Roman" w:eastAsia="Times New Roman" w:hAnsi="Times New Roman" w:cs="Times New Roman"/>
          <w:i/>
          <w:iCs/>
          <w:kern w:val="0"/>
          <w14:ligatures w14:val="none"/>
        </w:rPr>
        <w:t>Experiential Learning: Experience as the Source of Learning and Development.</w:t>
      </w:r>
      <w:r w:rsidRPr="001B665A">
        <w:rPr>
          <w:rFonts w:ascii="Times New Roman" w:eastAsia="Times New Roman" w:hAnsi="Times New Roman" w:cs="Times New Roman"/>
          <w:kern w:val="0"/>
          <w14:ligatures w14:val="none"/>
        </w:rPr>
        <w:t xml:space="preserve"> Prentice Hall.</w:t>
      </w:r>
    </w:p>
    <w:p w14:paraId="47CEF516" w14:textId="77777777" w:rsidR="00FA7F4C" w:rsidRPr="0094545A" w:rsidRDefault="00FA7F4C" w:rsidP="00FA7F4C">
      <w:pPr>
        <w:spacing w:after="0" w:line="480" w:lineRule="auto"/>
        <w:ind w:left="360" w:hanging="720"/>
        <w:rPr>
          <w:rFonts w:ascii="Times New Roman" w:eastAsia="Times New Roman" w:hAnsi="Times New Roman" w:cs="Times New Roman"/>
          <w:kern w:val="0"/>
          <w14:ligatures w14:val="none"/>
        </w:rPr>
      </w:pPr>
      <w:r w:rsidRPr="0094545A">
        <w:rPr>
          <w:rFonts w:ascii="Times New Roman" w:eastAsia="Times New Roman" w:hAnsi="Times New Roman" w:cs="Times New Roman"/>
          <w:kern w:val="0"/>
          <w14:ligatures w14:val="none"/>
        </w:rPr>
        <w:t xml:space="preserve">Learning Everest. (2023). "3 Critical Levels of Training Needs Analysis." Retrieved from </w:t>
      </w:r>
      <w:hyperlink r:id="rId20" w:tgtFrame="_new" w:history="1">
        <w:r w:rsidRPr="0094545A">
          <w:rPr>
            <w:rFonts w:ascii="Times New Roman" w:eastAsia="Times New Roman" w:hAnsi="Times New Roman" w:cs="Times New Roman"/>
            <w:kern w:val="0"/>
            <w:u w:val="single"/>
            <w14:ligatures w14:val="none"/>
          </w:rPr>
          <w:t>https://www.learningeverest.com/reassessing-the-three-levels-of-training-needs-analysis/</w:t>
        </w:r>
      </w:hyperlink>
    </w:p>
    <w:p w14:paraId="699D29C0"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Litmos. (2024). "Announcing New Litmos Resources for Compliance Training in 2025." Retrieved from </w:t>
      </w:r>
      <w:hyperlink r:id="rId21" w:tgtFrame="_new" w:history="1">
        <w:r w:rsidRPr="00C0719A">
          <w:rPr>
            <w:rFonts w:ascii="Times New Roman" w:eastAsia="Times New Roman" w:hAnsi="Times New Roman" w:cs="Times New Roman"/>
            <w:kern w:val="0"/>
            <w:u w:val="single"/>
            <w14:ligatures w14:val="none"/>
          </w:rPr>
          <w:t>https://www.litmos.com/blog/articles/compliance-training-resources-2025</w:t>
        </w:r>
      </w:hyperlink>
    </w:p>
    <w:p w14:paraId="4D57A602"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lang w:val="es-ES"/>
          <w14:ligatures w14:val="none"/>
        </w:rPr>
        <w:t xml:space="preserve">Lombardo, M. M., &amp; Eichinger, R. W. (1996). </w:t>
      </w:r>
      <w:r w:rsidRPr="0035446E">
        <w:rPr>
          <w:rFonts w:ascii="Times New Roman" w:eastAsia="Times New Roman" w:hAnsi="Times New Roman" w:cs="Times New Roman"/>
          <w:i/>
          <w:iCs/>
          <w:kern w:val="0"/>
          <w14:ligatures w14:val="none"/>
        </w:rPr>
        <w:t>The Career Architect Development Planner.</w:t>
      </w:r>
      <w:r w:rsidRPr="0035446E">
        <w:rPr>
          <w:rFonts w:ascii="Times New Roman" w:eastAsia="Times New Roman" w:hAnsi="Times New Roman" w:cs="Times New Roman"/>
          <w:kern w:val="0"/>
          <w14:ligatures w14:val="none"/>
        </w:rPr>
        <w:t xml:space="preserve"> Lominger Limited.</w:t>
      </w:r>
    </w:p>
    <w:p w14:paraId="36886CD9"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lastRenderedPageBreak/>
        <w:t xml:space="preserve">Market Research Future. (2024). </w:t>
      </w:r>
      <w:r w:rsidRPr="001B665A">
        <w:rPr>
          <w:rFonts w:ascii="Times New Roman" w:eastAsia="Times New Roman" w:hAnsi="Times New Roman" w:cs="Times New Roman"/>
          <w:i/>
          <w:iCs/>
          <w:kern w:val="0"/>
          <w14:ligatures w14:val="none"/>
        </w:rPr>
        <w:t>Learning Management Systems (LMS) Market Report 2024–2028.</w:t>
      </w:r>
      <w:r w:rsidRPr="001B665A">
        <w:rPr>
          <w:rFonts w:ascii="Times New Roman" w:eastAsia="Times New Roman" w:hAnsi="Times New Roman" w:cs="Times New Roman"/>
          <w:kern w:val="0"/>
          <w14:ligatures w14:val="none"/>
        </w:rPr>
        <w:t xml:space="preserve"> Retrieved from </w:t>
      </w:r>
      <w:hyperlink r:id="rId22" w:tgtFrame="_new" w:history="1">
        <w:r w:rsidRPr="001B665A">
          <w:rPr>
            <w:rFonts w:ascii="Times New Roman" w:eastAsia="Times New Roman" w:hAnsi="Times New Roman" w:cs="Times New Roman"/>
            <w:kern w:val="0"/>
            <w:u w:val="single"/>
            <w14:ligatures w14:val="none"/>
          </w:rPr>
          <w:t>https://www.marketresearchfuture.com</w:t>
        </w:r>
      </w:hyperlink>
    </w:p>
    <w:p w14:paraId="2AC49DAB" w14:textId="77777777" w:rsidR="00FA7F4C" w:rsidRPr="0094545A" w:rsidRDefault="00FA7F4C" w:rsidP="00FA7F4C">
      <w:pPr>
        <w:spacing w:after="0" w:line="480" w:lineRule="auto"/>
        <w:ind w:left="360" w:hanging="720"/>
        <w:rPr>
          <w:rFonts w:ascii="Times New Roman" w:eastAsia="Times New Roman" w:hAnsi="Times New Roman" w:cs="Times New Roman"/>
          <w:kern w:val="0"/>
          <w14:ligatures w14:val="none"/>
        </w:rPr>
      </w:pPr>
      <w:r w:rsidRPr="0094545A">
        <w:rPr>
          <w:rFonts w:ascii="Times New Roman" w:eastAsia="Times New Roman" w:hAnsi="Times New Roman" w:cs="Times New Roman"/>
          <w:kern w:val="0"/>
          <w14:ligatures w14:val="none"/>
        </w:rPr>
        <w:t xml:space="preserve">McGehee, W., &amp; Thayer, P. W. (1961). </w:t>
      </w:r>
      <w:r w:rsidRPr="0094545A">
        <w:rPr>
          <w:rFonts w:ascii="Times New Roman" w:eastAsia="Times New Roman" w:hAnsi="Times New Roman" w:cs="Times New Roman"/>
          <w:i/>
          <w:iCs/>
          <w:kern w:val="0"/>
          <w14:ligatures w14:val="none"/>
        </w:rPr>
        <w:t>Training in Business and Industry.</w:t>
      </w:r>
      <w:r w:rsidRPr="0094545A">
        <w:rPr>
          <w:rFonts w:ascii="Times New Roman" w:eastAsia="Times New Roman" w:hAnsi="Times New Roman" w:cs="Times New Roman"/>
          <w:kern w:val="0"/>
          <w14:ligatures w14:val="none"/>
        </w:rPr>
        <w:t xml:space="preserve"> Wiley.</w:t>
      </w:r>
    </w:p>
    <w:p w14:paraId="53E184FB"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Microsoft Case Study. (2023). "Enhancing Employee Performance through AI-Driven Learning Management Systems."</w:t>
      </w:r>
    </w:p>
    <w:p w14:paraId="0DB7858D"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Noe, R. A. (2020). </w:t>
      </w:r>
      <w:r w:rsidRPr="0035446E">
        <w:rPr>
          <w:rFonts w:ascii="Times New Roman" w:eastAsia="Times New Roman" w:hAnsi="Times New Roman" w:cs="Times New Roman"/>
          <w:i/>
          <w:iCs/>
          <w:kern w:val="0"/>
          <w14:ligatures w14:val="none"/>
        </w:rPr>
        <w:t>Employee Training and Development</w:t>
      </w:r>
      <w:r w:rsidRPr="0035446E">
        <w:rPr>
          <w:rFonts w:ascii="Times New Roman" w:eastAsia="Times New Roman" w:hAnsi="Times New Roman" w:cs="Times New Roman"/>
          <w:kern w:val="0"/>
          <w14:ligatures w14:val="none"/>
        </w:rPr>
        <w:t xml:space="preserve"> (8th ed.). McGraw-Hill Education.</w:t>
      </w:r>
    </w:p>
    <w:p w14:paraId="548B2912" w14:textId="77777777" w:rsidR="00FA7F4C" w:rsidRPr="00E21F9B" w:rsidRDefault="00FA7F4C" w:rsidP="00FA7F4C">
      <w:pPr>
        <w:spacing w:after="0" w:line="480" w:lineRule="auto"/>
        <w:ind w:left="360" w:hanging="720"/>
        <w:rPr>
          <w:rFonts w:ascii="Times New Roman" w:eastAsia="Times New Roman" w:hAnsi="Times New Roman" w:cs="Times New Roman"/>
          <w:kern w:val="0"/>
          <w14:ligatures w14:val="none"/>
        </w:rPr>
      </w:pPr>
      <w:r w:rsidRPr="00FA7F4C">
        <w:rPr>
          <w:rFonts w:ascii="Times New Roman" w:eastAsia="Times New Roman" w:hAnsi="Times New Roman" w:cs="Times New Roman"/>
          <w:kern w:val="0"/>
          <w14:ligatures w14:val="none"/>
        </w:rPr>
        <w:t xml:space="preserve">Noe, R. A., Clarke, A. D., &amp; Klein, H. J. (2021). </w:t>
      </w:r>
      <w:r w:rsidRPr="0035446E">
        <w:rPr>
          <w:rFonts w:ascii="Times New Roman" w:eastAsia="Times New Roman" w:hAnsi="Times New Roman" w:cs="Times New Roman"/>
          <w:kern w:val="0"/>
          <w14:ligatures w14:val="none"/>
        </w:rPr>
        <w:t xml:space="preserve">"Learning in the twenty-first-century workplace." </w:t>
      </w:r>
      <w:r w:rsidRPr="0035446E">
        <w:rPr>
          <w:rFonts w:ascii="Times New Roman" w:eastAsia="Times New Roman" w:hAnsi="Times New Roman" w:cs="Times New Roman"/>
          <w:i/>
          <w:iCs/>
          <w:kern w:val="0"/>
          <w14:ligatures w14:val="none"/>
        </w:rPr>
        <w:t>Annual Review of Organizational Psychology and Organizational Behavior, 8</w:t>
      </w:r>
      <w:r w:rsidRPr="0035446E">
        <w:rPr>
          <w:rFonts w:ascii="Times New Roman" w:eastAsia="Times New Roman" w:hAnsi="Times New Roman" w:cs="Times New Roman"/>
          <w:kern w:val="0"/>
          <w14:ligatures w14:val="none"/>
        </w:rPr>
        <w:t>, 245-272. https://doi.org/10.1146/annurev-orgpsych-012420-055334</w:t>
      </w:r>
    </w:p>
    <w:p w14:paraId="79B36FE0" w14:textId="77777777" w:rsidR="00FA7F4C" w:rsidRPr="00663590" w:rsidRDefault="00FA7F4C" w:rsidP="00FA7F4C">
      <w:pPr>
        <w:spacing w:after="0" w:line="480" w:lineRule="auto"/>
        <w:ind w:left="360" w:hanging="720"/>
        <w:rPr>
          <w:rFonts w:ascii="Times New Roman" w:eastAsia="Times New Roman" w:hAnsi="Times New Roman" w:cs="Times New Roman"/>
          <w:kern w:val="0"/>
          <w14:ligatures w14:val="none"/>
        </w:rPr>
      </w:pPr>
      <w:r w:rsidRPr="00663590">
        <w:rPr>
          <w:rFonts w:ascii="Times New Roman" w:eastAsia="Times New Roman" w:hAnsi="Times New Roman" w:cs="Times New Roman"/>
          <w:kern w:val="0"/>
          <w14:ligatures w14:val="none"/>
        </w:rPr>
        <w:t xml:space="preserve">Noe, R. A., Hollenbeck, J. R., Gerhart, B., &amp; Wright, P. M. (2021). </w:t>
      </w:r>
      <w:r w:rsidRPr="00663590">
        <w:rPr>
          <w:rFonts w:ascii="Times New Roman" w:eastAsia="Times New Roman" w:hAnsi="Times New Roman" w:cs="Times New Roman"/>
          <w:i/>
          <w:iCs/>
          <w:kern w:val="0"/>
          <w14:ligatures w14:val="none"/>
        </w:rPr>
        <w:t>Fundamentals of Human Resource Management</w:t>
      </w:r>
      <w:r w:rsidRPr="00663590">
        <w:rPr>
          <w:rFonts w:ascii="Times New Roman" w:eastAsia="Times New Roman" w:hAnsi="Times New Roman" w:cs="Times New Roman"/>
          <w:kern w:val="0"/>
          <w14:ligatures w14:val="none"/>
        </w:rPr>
        <w:t xml:space="preserve"> (9th ed.). McGraw Hill.</w:t>
      </w:r>
    </w:p>
    <w:p w14:paraId="73D7EA7E"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Phillips, J. J. (2003). </w:t>
      </w:r>
      <w:r w:rsidRPr="001B665A">
        <w:rPr>
          <w:rFonts w:ascii="Times New Roman" w:eastAsia="Times New Roman" w:hAnsi="Times New Roman" w:cs="Times New Roman"/>
          <w:i/>
          <w:iCs/>
          <w:kern w:val="0"/>
          <w14:ligatures w14:val="none"/>
        </w:rPr>
        <w:t>Return on Investment in Training and Performance Improvement Programs.</w:t>
      </w:r>
      <w:r w:rsidRPr="001B665A">
        <w:rPr>
          <w:rFonts w:ascii="Times New Roman" w:eastAsia="Times New Roman" w:hAnsi="Times New Roman" w:cs="Times New Roman"/>
          <w:kern w:val="0"/>
          <w14:ligatures w14:val="none"/>
        </w:rPr>
        <w:t xml:space="preserve"> Routledge.</w:t>
      </w:r>
    </w:p>
    <w:p w14:paraId="3D4BE95F"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9273BD">
        <w:rPr>
          <w:rFonts w:ascii="Times New Roman" w:eastAsia="Times New Roman" w:hAnsi="Times New Roman" w:cs="Times New Roman"/>
          <w:kern w:val="0"/>
          <w14:ligatures w14:val="none"/>
        </w:rPr>
        <w:t xml:space="preserve">Phillips, J. J., &amp; Phillips, P. P. (2016). </w:t>
      </w:r>
      <w:r w:rsidRPr="009273BD">
        <w:rPr>
          <w:rFonts w:ascii="Times New Roman" w:eastAsia="Times New Roman" w:hAnsi="Times New Roman" w:cs="Times New Roman"/>
          <w:i/>
          <w:iCs/>
          <w:kern w:val="0"/>
          <w14:ligatures w14:val="none"/>
        </w:rPr>
        <w:t>Handbook of Training Evaluation and Measurement Methods</w:t>
      </w:r>
      <w:r w:rsidRPr="009273BD">
        <w:rPr>
          <w:rFonts w:ascii="Times New Roman" w:eastAsia="Times New Roman" w:hAnsi="Times New Roman" w:cs="Times New Roman"/>
          <w:kern w:val="0"/>
          <w14:ligatures w14:val="none"/>
        </w:rPr>
        <w:t xml:space="preserve"> (4th ed.). Routledge.</w:t>
      </w:r>
    </w:p>
    <w:p w14:paraId="2444B642"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Raccoon Gang. (2024). "Top 7 Blackboard Learn Alternatives." Retrieved from </w:t>
      </w:r>
      <w:hyperlink r:id="rId23" w:tgtFrame="_new" w:history="1">
        <w:r w:rsidRPr="00C0719A">
          <w:rPr>
            <w:rFonts w:ascii="Times New Roman" w:eastAsia="Times New Roman" w:hAnsi="Times New Roman" w:cs="Times New Roman"/>
            <w:kern w:val="0"/>
            <w:u w:val="single"/>
            <w14:ligatures w14:val="none"/>
          </w:rPr>
          <w:t>https://raccoongang.com/blog/top-blackboardlearn-alternatives/</w:t>
        </w:r>
      </w:hyperlink>
    </w:p>
    <w:p w14:paraId="7B10C628"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Raccoon Gang. (2024). "Your Ultimate Guide to Successful LMS Migration." Retrieved from </w:t>
      </w:r>
      <w:hyperlink r:id="rId24" w:tgtFrame="_new" w:history="1">
        <w:r w:rsidRPr="00C0719A">
          <w:rPr>
            <w:rFonts w:ascii="Times New Roman" w:eastAsia="Times New Roman" w:hAnsi="Times New Roman" w:cs="Times New Roman"/>
            <w:kern w:val="0"/>
            <w:u w:val="single"/>
            <w14:ligatures w14:val="none"/>
          </w:rPr>
          <w:t>https://raccoongang.com/blog/lms-migration-guide/</w:t>
        </w:r>
      </w:hyperlink>
    </w:p>
    <w:p w14:paraId="4D8EF7F9"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Raccoon Gang. (2025). "Raccoon Gang - Open edX." Retrieved from </w:t>
      </w:r>
      <w:hyperlink r:id="rId25" w:tgtFrame="_new" w:history="1">
        <w:r w:rsidRPr="00C0719A">
          <w:rPr>
            <w:rFonts w:ascii="Times New Roman" w:eastAsia="Times New Roman" w:hAnsi="Times New Roman" w:cs="Times New Roman"/>
            <w:kern w:val="0"/>
            <w:u w:val="single"/>
            <w14:ligatures w14:val="none"/>
          </w:rPr>
          <w:t>https://openedx.org/marketplace/raccoon-gang/</w:t>
        </w:r>
      </w:hyperlink>
    </w:p>
    <w:p w14:paraId="00CBE6A6"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lastRenderedPageBreak/>
        <w:t xml:space="preserve">Reed Global. (2024). "The Importance of Cultural Intelligence in the Workplace." Retrieved from </w:t>
      </w:r>
      <w:hyperlink r:id="rId26" w:tgtFrame="_new" w:history="1">
        <w:r w:rsidRPr="000C0E80">
          <w:rPr>
            <w:rFonts w:ascii="Times New Roman" w:eastAsia="Times New Roman" w:hAnsi="Times New Roman" w:cs="Times New Roman"/>
            <w:kern w:val="0"/>
            <w:u w:val="single"/>
            <w14:ligatures w14:val="none"/>
          </w:rPr>
          <w:t>https://www.reedglobal.us/blog/2024/01/the-importance-of-cultural-intelligence-in-the-workplace</w:t>
        </w:r>
      </w:hyperlink>
    </w:p>
    <w:p w14:paraId="295C23F4"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ResearchGate. (2019). "Cultural Intelligence: Key Benefits to Individuals, Teams, and Organizations." Retrieved from </w:t>
      </w:r>
      <w:hyperlink r:id="rId27" w:tgtFrame="_new" w:history="1">
        <w:r w:rsidRPr="000C0E80">
          <w:rPr>
            <w:rFonts w:ascii="Times New Roman" w:eastAsia="Times New Roman" w:hAnsi="Times New Roman" w:cs="Times New Roman"/>
            <w:kern w:val="0"/>
            <w:u w:val="single"/>
            <w14:ligatures w14:val="none"/>
          </w:rPr>
          <w:t>https://www.researchgate.net/publication/330416410_Cultural_Intelligence_Key_Benefits_to_Individuals_Teams_and_Organizations</w:t>
        </w:r>
      </w:hyperlink>
    </w:p>
    <w:p w14:paraId="4EDC2394" w14:textId="77777777" w:rsidR="00FA7F4C" w:rsidRPr="0094545A" w:rsidRDefault="00FA7F4C" w:rsidP="00FA7F4C">
      <w:pPr>
        <w:spacing w:after="0" w:line="480" w:lineRule="auto"/>
        <w:ind w:left="360" w:hanging="720"/>
        <w:rPr>
          <w:rFonts w:ascii="Times New Roman" w:eastAsia="Times New Roman" w:hAnsi="Times New Roman" w:cs="Times New Roman"/>
          <w:kern w:val="0"/>
          <w14:ligatures w14:val="none"/>
        </w:rPr>
      </w:pPr>
      <w:r w:rsidRPr="0094545A">
        <w:rPr>
          <w:rFonts w:ascii="Times New Roman" w:eastAsia="Times New Roman" w:hAnsi="Times New Roman" w:cs="Times New Roman"/>
          <w:kern w:val="0"/>
          <w14:ligatures w14:val="none"/>
        </w:rPr>
        <w:t xml:space="preserve">ResearchGate. (2020). "Three-Level Training Needs Analysis (TNA) (McGehee and Thayer, 1961)." Retrieved from </w:t>
      </w:r>
      <w:hyperlink r:id="rId28" w:tgtFrame="_new" w:history="1">
        <w:r w:rsidRPr="0094545A">
          <w:rPr>
            <w:rFonts w:ascii="Times New Roman" w:eastAsia="Times New Roman" w:hAnsi="Times New Roman" w:cs="Times New Roman"/>
            <w:kern w:val="0"/>
            <w:u w:val="single"/>
            <w14:ligatures w14:val="none"/>
          </w:rPr>
          <w:t>https://www.researchgate.net/figure/Three-level-Training-Needs-Analysis-TNA-McGehee-and-Thayer-1961_fig2_338356179</w:t>
        </w:r>
      </w:hyperlink>
    </w:p>
    <w:p w14:paraId="6E4DC53C"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SafetyCulture. (2024). </w:t>
      </w:r>
      <w:r w:rsidRPr="001B665A">
        <w:rPr>
          <w:rFonts w:ascii="Times New Roman" w:eastAsia="Times New Roman" w:hAnsi="Times New Roman" w:cs="Times New Roman"/>
          <w:i/>
          <w:iCs/>
          <w:kern w:val="0"/>
          <w14:ligatures w14:val="none"/>
        </w:rPr>
        <w:t>Blended Learning: Benefits and Best Practices for Workforce Training.</w:t>
      </w:r>
      <w:r w:rsidRPr="001B665A">
        <w:rPr>
          <w:rFonts w:ascii="Times New Roman" w:eastAsia="Times New Roman" w:hAnsi="Times New Roman" w:cs="Times New Roman"/>
          <w:kern w:val="0"/>
          <w14:ligatures w14:val="none"/>
        </w:rPr>
        <w:t xml:space="preserve"> Retrieved from </w:t>
      </w:r>
      <w:hyperlink r:id="rId29" w:tgtFrame="_new" w:history="1">
        <w:r w:rsidRPr="001B665A">
          <w:rPr>
            <w:rFonts w:ascii="Times New Roman" w:eastAsia="Times New Roman" w:hAnsi="Times New Roman" w:cs="Times New Roman"/>
            <w:kern w:val="0"/>
            <w:u w:val="single"/>
            <w14:ligatures w14:val="none"/>
          </w:rPr>
          <w:t>https://www.safetyculture.com</w:t>
        </w:r>
      </w:hyperlink>
    </w:p>
    <w:p w14:paraId="38947680"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Salas, E., Tannenbaum, S. I., Kraiger, K., &amp; Smith-Jentsch, K. A. (2012). </w:t>
      </w:r>
      <w:r w:rsidRPr="0035446E">
        <w:rPr>
          <w:rFonts w:ascii="Times New Roman" w:eastAsia="Times New Roman" w:hAnsi="Times New Roman" w:cs="Times New Roman"/>
          <w:i/>
          <w:iCs/>
          <w:kern w:val="0"/>
          <w14:ligatures w14:val="none"/>
        </w:rPr>
        <w:t>The Science of Training and Development in Organizations: What Matters in Practice</w:t>
      </w:r>
      <w:r w:rsidRPr="0035446E">
        <w:rPr>
          <w:rFonts w:ascii="Times New Roman" w:eastAsia="Times New Roman" w:hAnsi="Times New Roman" w:cs="Times New Roman"/>
          <w:kern w:val="0"/>
          <w14:ligatures w14:val="none"/>
        </w:rPr>
        <w:t>. Psychological Science in the Public Interest, 13(2), 74-101.</w:t>
      </w:r>
    </w:p>
    <w:p w14:paraId="3292CEF6"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Siemens T&amp;D Report. (2023). </w:t>
      </w:r>
      <w:r w:rsidRPr="001B665A">
        <w:rPr>
          <w:rFonts w:ascii="Times New Roman" w:eastAsia="Times New Roman" w:hAnsi="Times New Roman" w:cs="Times New Roman"/>
          <w:i/>
          <w:iCs/>
          <w:kern w:val="0"/>
          <w14:ligatures w14:val="none"/>
        </w:rPr>
        <w:t>Global Training Initiatives and Cultural Adaptation Strategies.</w:t>
      </w:r>
      <w:r w:rsidRPr="001B665A">
        <w:rPr>
          <w:rFonts w:ascii="Times New Roman" w:eastAsia="Times New Roman" w:hAnsi="Times New Roman" w:cs="Times New Roman"/>
          <w:kern w:val="0"/>
          <w14:ligatures w14:val="none"/>
        </w:rPr>
        <w:t xml:space="preserve"> Retrieved from </w:t>
      </w:r>
      <w:hyperlink r:id="rId30" w:tgtFrame="_new" w:history="1">
        <w:r w:rsidRPr="001B665A">
          <w:rPr>
            <w:rFonts w:ascii="Times New Roman" w:eastAsia="Times New Roman" w:hAnsi="Times New Roman" w:cs="Times New Roman"/>
            <w:kern w:val="0"/>
            <w:u w:val="single"/>
            <w14:ligatures w14:val="none"/>
          </w:rPr>
          <w:t>https://www.siemens.com</w:t>
        </w:r>
      </w:hyperlink>
    </w:p>
    <w:p w14:paraId="451A91A1"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Skilljar. (2024). "2024 Trends in Customer Training Content." Retrieved from </w:t>
      </w:r>
      <w:hyperlink r:id="rId31" w:tgtFrame="_new" w:history="1">
        <w:r w:rsidRPr="00C0719A">
          <w:rPr>
            <w:rFonts w:ascii="Times New Roman" w:eastAsia="Times New Roman" w:hAnsi="Times New Roman" w:cs="Times New Roman"/>
            <w:kern w:val="0"/>
            <w:u w:val="single"/>
            <w14:ligatures w14:val="none"/>
          </w:rPr>
          <w:t>https://www.skilljar.com/blog/trends-in-customer-training-content</w:t>
        </w:r>
      </w:hyperlink>
    </w:p>
    <w:p w14:paraId="2751944C"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Skilljar. (2024). "Enterprise Learning Management Systems." Retrieved from </w:t>
      </w:r>
      <w:hyperlink r:id="rId32" w:tgtFrame="_new" w:history="1">
        <w:r w:rsidRPr="00C0719A">
          <w:rPr>
            <w:rFonts w:ascii="Times New Roman" w:eastAsia="Times New Roman" w:hAnsi="Times New Roman" w:cs="Times New Roman"/>
            <w:kern w:val="0"/>
            <w:u w:val="single"/>
            <w14:ligatures w14:val="none"/>
          </w:rPr>
          <w:t>https://www.skilljar.com/blog/enterprise-learning-management-systems</w:t>
        </w:r>
      </w:hyperlink>
    </w:p>
    <w:p w14:paraId="7FB2F408"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lastRenderedPageBreak/>
        <w:t xml:space="preserve">Tharenou, P., Saks, A. M., &amp; Moore, C. (2007). "A review and critique of research on training and organizational-level outcomes." </w:t>
      </w:r>
      <w:r w:rsidRPr="0035446E">
        <w:rPr>
          <w:rFonts w:ascii="Times New Roman" w:eastAsia="Times New Roman" w:hAnsi="Times New Roman" w:cs="Times New Roman"/>
          <w:i/>
          <w:iCs/>
          <w:kern w:val="0"/>
          <w14:ligatures w14:val="none"/>
        </w:rPr>
        <w:t>Human Resource Management Review, 17</w:t>
      </w:r>
      <w:r w:rsidRPr="0035446E">
        <w:rPr>
          <w:rFonts w:ascii="Times New Roman" w:eastAsia="Times New Roman" w:hAnsi="Times New Roman" w:cs="Times New Roman"/>
          <w:kern w:val="0"/>
          <w14:ligatures w14:val="none"/>
        </w:rPr>
        <w:t>(3), 251-273. https://doi.org/10.1016/j.hrmr.2007.07.004</w:t>
      </w:r>
    </w:p>
    <w:p w14:paraId="0F48E19A" w14:textId="77777777" w:rsidR="00FA7F4C" w:rsidRPr="0035446E"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t xml:space="preserve">Tharenou, P., Saks, A. M., &amp; Moore, C. (2007). </w:t>
      </w:r>
      <w:r w:rsidRPr="0035446E">
        <w:rPr>
          <w:rFonts w:ascii="Times New Roman" w:eastAsia="Times New Roman" w:hAnsi="Times New Roman" w:cs="Times New Roman"/>
          <w:i/>
          <w:iCs/>
          <w:kern w:val="0"/>
          <w14:ligatures w14:val="none"/>
        </w:rPr>
        <w:t>A Review and Critique of Research on Training and Organizational-Level Outcomes</w:t>
      </w:r>
      <w:r w:rsidRPr="0035446E">
        <w:rPr>
          <w:rFonts w:ascii="Times New Roman" w:eastAsia="Times New Roman" w:hAnsi="Times New Roman" w:cs="Times New Roman"/>
          <w:kern w:val="0"/>
          <w14:ligatures w14:val="none"/>
        </w:rPr>
        <w:t>. Human Resource Management Review, 17(3), 251-273.</w:t>
      </w:r>
    </w:p>
    <w:p w14:paraId="7A038CCF"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The Diversity Movement. (2023). "Why Inclusive Leaders of Diverse Teams Need Cultural Intelligence." Retrieved from </w:t>
      </w:r>
      <w:hyperlink r:id="rId33" w:tgtFrame="_new" w:history="1">
        <w:r w:rsidRPr="000C0E80">
          <w:rPr>
            <w:rFonts w:ascii="Times New Roman" w:eastAsia="Times New Roman" w:hAnsi="Times New Roman" w:cs="Times New Roman"/>
            <w:kern w:val="0"/>
            <w:u w:val="single"/>
            <w14:ligatures w14:val="none"/>
          </w:rPr>
          <w:t>https://thediversitymovement.com/inclusive-leadership-benefits-cultural-intelligence-global-economy/</w:t>
        </w:r>
      </w:hyperlink>
    </w:p>
    <w:p w14:paraId="753DE66B"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Training Industry. (2023). "Personalized Learning at Scale: How AI Is Shaping L&amp;D." Retrieved from </w:t>
      </w:r>
      <w:hyperlink r:id="rId34" w:tgtFrame="_new" w:history="1">
        <w:r w:rsidRPr="000C0E80">
          <w:rPr>
            <w:rFonts w:ascii="Times New Roman" w:eastAsia="Times New Roman" w:hAnsi="Times New Roman" w:cs="Times New Roman"/>
            <w:kern w:val="0"/>
            <w:u w:val="single"/>
            <w14:ligatures w14:val="none"/>
          </w:rPr>
          <w:t>https://trainingindustry.com/articles/personalization-and-learning-pathways/personalized-learning-at-scale-how-ai-is-shaping-ld/</w:t>
        </w:r>
      </w:hyperlink>
    </w:p>
    <w:p w14:paraId="62BD9593"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C0719A">
        <w:rPr>
          <w:rFonts w:ascii="Times New Roman" w:eastAsia="Times New Roman" w:hAnsi="Times New Roman" w:cs="Times New Roman"/>
          <w:kern w:val="0"/>
          <w14:ligatures w14:val="none"/>
        </w:rPr>
        <w:t xml:space="preserve">Trompenaars, F., &amp; Hampden-Turner, C. (2020). </w:t>
      </w:r>
      <w:r w:rsidRPr="00C0719A">
        <w:rPr>
          <w:rFonts w:ascii="Times New Roman" w:eastAsia="Times New Roman" w:hAnsi="Times New Roman" w:cs="Times New Roman"/>
          <w:i/>
          <w:iCs/>
          <w:kern w:val="0"/>
          <w14:ligatures w14:val="none"/>
        </w:rPr>
        <w:t>Riding the Waves of Culture: Understanding Diversity in Global Business</w:t>
      </w:r>
      <w:r w:rsidRPr="00C0719A">
        <w:rPr>
          <w:rFonts w:ascii="Times New Roman" w:eastAsia="Times New Roman" w:hAnsi="Times New Roman" w:cs="Times New Roman"/>
          <w:kern w:val="0"/>
          <w14:ligatures w14:val="none"/>
        </w:rPr>
        <w:t xml:space="preserve"> (4th ed.). McGraw-Hill.</w:t>
      </w:r>
    </w:p>
    <w:p w14:paraId="1E20083D" w14:textId="77777777" w:rsidR="00FA7F4C" w:rsidRPr="00E21F9B" w:rsidRDefault="00FA7F4C" w:rsidP="00FA7F4C">
      <w:pPr>
        <w:spacing w:after="0" w:line="480" w:lineRule="auto"/>
        <w:ind w:left="360" w:hanging="720"/>
        <w:rPr>
          <w:rFonts w:ascii="Times New Roman" w:eastAsia="Times New Roman" w:hAnsi="Times New Roman" w:cs="Times New Roman"/>
          <w:kern w:val="0"/>
          <w14:ligatures w14:val="none"/>
        </w:rPr>
      </w:pPr>
      <w:r w:rsidRPr="00E21F9B">
        <w:rPr>
          <w:rFonts w:ascii="Times New Roman" w:eastAsia="Times New Roman" w:hAnsi="Times New Roman" w:cs="Times New Roman"/>
          <w:kern w:val="0"/>
          <w14:ligatures w14:val="none"/>
        </w:rPr>
        <w:t xml:space="preserve">Ugochukwu, C. (2012). The effectiveness of on-the-job training for skill development in emerging economies. </w:t>
      </w:r>
      <w:r w:rsidRPr="00E21F9B">
        <w:rPr>
          <w:rFonts w:ascii="Times New Roman" w:eastAsia="Times New Roman" w:hAnsi="Times New Roman" w:cs="Times New Roman"/>
          <w:i/>
          <w:iCs/>
          <w:kern w:val="0"/>
          <w14:ligatures w14:val="none"/>
        </w:rPr>
        <w:t>Journal of Workplace Learning, 24</w:t>
      </w:r>
      <w:r w:rsidRPr="00E21F9B">
        <w:rPr>
          <w:rFonts w:ascii="Times New Roman" w:eastAsia="Times New Roman" w:hAnsi="Times New Roman" w:cs="Times New Roman"/>
          <w:kern w:val="0"/>
          <w14:ligatures w14:val="none"/>
        </w:rPr>
        <w:t>(4), 245-260.</w:t>
      </w:r>
    </w:p>
    <w:p w14:paraId="4DE8CBD9" w14:textId="77777777" w:rsidR="00FA7F4C" w:rsidRPr="00663590" w:rsidRDefault="00FA7F4C" w:rsidP="00FA7F4C">
      <w:pPr>
        <w:spacing w:after="0" w:line="480" w:lineRule="auto"/>
        <w:ind w:left="360" w:hanging="720"/>
        <w:rPr>
          <w:rFonts w:ascii="Times New Roman" w:eastAsia="Times New Roman" w:hAnsi="Times New Roman" w:cs="Times New Roman"/>
          <w:kern w:val="0"/>
          <w14:ligatures w14:val="none"/>
        </w:rPr>
      </w:pPr>
      <w:r w:rsidRPr="00663590">
        <w:rPr>
          <w:rFonts w:ascii="Times New Roman" w:eastAsia="Times New Roman" w:hAnsi="Times New Roman" w:cs="Times New Roman"/>
          <w:kern w:val="0"/>
          <w14:ligatures w14:val="none"/>
        </w:rPr>
        <w:t xml:space="preserve">Ugochukwu, E. I. (2012). "On-the-Job Training: Enhancing Employee Performance in the 21st Century." </w:t>
      </w:r>
      <w:r w:rsidRPr="00663590">
        <w:rPr>
          <w:rFonts w:ascii="Times New Roman" w:eastAsia="Times New Roman" w:hAnsi="Times New Roman" w:cs="Times New Roman"/>
          <w:i/>
          <w:iCs/>
          <w:kern w:val="0"/>
          <w14:ligatures w14:val="none"/>
        </w:rPr>
        <w:t>Journal of Organizational Learning and Leadership</w:t>
      </w:r>
      <w:r w:rsidRPr="00663590">
        <w:rPr>
          <w:rFonts w:ascii="Times New Roman" w:eastAsia="Times New Roman" w:hAnsi="Times New Roman" w:cs="Times New Roman"/>
          <w:kern w:val="0"/>
          <w14:ligatures w14:val="none"/>
        </w:rPr>
        <w:t>, 10(1), 65-80.</w:t>
      </w:r>
    </w:p>
    <w:p w14:paraId="76E12CCE"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Unboxed Technology. (2023). "Revolutionizing Corporate Training with AI-Powered Personalization." Retrieved from </w:t>
      </w:r>
      <w:hyperlink r:id="rId35" w:tgtFrame="_new" w:history="1">
        <w:r w:rsidRPr="000C0E80">
          <w:rPr>
            <w:rFonts w:ascii="Times New Roman" w:eastAsia="Times New Roman" w:hAnsi="Times New Roman" w:cs="Times New Roman"/>
            <w:kern w:val="0"/>
            <w:u w:val="single"/>
            <w14:ligatures w14:val="none"/>
          </w:rPr>
          <w:t>https://unboxedtechnology.com/blog/revolutionizing-corporate-training-with-ai-powered-personalization/</w:t>
        </w:r>
      </w:hyperlink>
    </w:p>
    <w:p w14:paraId="3780C709"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Virtasant. (2024). "AI Corporate Training: The $44.6B Future of E-Learning." Retrieved from </w:t>
      </w:r>
      <w:hyperlink r:id="rId36" w:tgtFrame="_new" w:history="1">
        <w:r w:rsidRPr="000C0E80">
          <w:rPr>
            <w:rFonts w:ascii="Times New Roman" w:eastAsia="Times New Roman" w:hAnsi="Times New Roman" w:cs="Times New Roman"/>
            <w:kern w:val="0"/>
            <w:u w:val="single"/>
            <w14:ligatures w14:val="none"/>
          </w:rPr>
          <w:t>https://www.virtasant.com/ai-today/ai-corporate-training-learning</w:t>
        </w:r>
      </w:hyperlink>
    </w:p>
    <w:p w14:paraId="626062D5" w14:textId="77777777" w:rsidR="00FA7F4C" w:rsidRPr="00C0719A" w:rsidRDefault="00FA7F4C" w:rsidP="00FA7F4C">
      <w:pPr>
        <w:spacing w:after="0" w:line="480" w:lineRule="auto"/>
        <w:ind w:left="360" w:hanging="720"/>
        <w:rPr>
          <w:rFonts w:ascii="Times New Roman" w:eastAsia="Times New Roman" w:hAnsi="Times New Roman" w:cs="Times New Roman"/>
          <w:kern w:val="0"/>
          <w14:ligatures w14:val="none"/>
        </w:rPr>
      </w:pPr>
      <w:r w:rsidRPr="0035446E">
        <w:rPr>
          <w:rFonts w:ascii="Times New Roman" w:eastAsia="Times New Roman" w:hAnsi="Times New Roman" w:cs="Times New Roman"/>
          <w:kern w:val="0"/>
          <w14:ligatures w14:val="none"/>
        </w:rPr>
        <w:lastRenderedPageBreak/>
        <w:t xml:space="preserve">Werner, J. M., &amp; DeSimone, R. L. (2012). </w:t>
      </w:r>
      <w:r w:rsidRPr="0035446E">
        <w:rPr>
          <w:rFonts w:ascii="Times New Roman" w:eastAsia="Times New Roman" w:hAnsi="Times New Roman" w:cs="Times New Roman"/>
          <w:i/>
          <w:iCs/>
          <w:kern w:val="0"/>
          <w14:ligatures w14:val="none"/>
        </w:rPr>
        <w:t>Human Resource Development</w:t>
      </w:r>
      <w:r w:rsidRPr="0035446E">
        <w:rPr>
          <w:rFonts w:ascii="Times New Roman" w:eastAsia="Times New Roman" w:hAnsi="Times New Roman" w:cs="Times New Roman"/>
          <w:kern w:val="0"/>
          <w14:ligatures w14:val="none"/>
        </w:rPr>
        <w:t xml:space="preserve"> (6th ed.). Cengage Learning.</w:t>
      </w:r>
      <w:r w:rsidRPr="00C0719A">
        <w:rPr>
          <w:rFonts w:ascii="Times New Roman" w:eastAsia="Times New Roman" w:hAnsi="Times New Roman" w:cs="Times New Roman"/>
          <w:kern w:val="0"/>
          <w14:ligatures w14:val="none"/>
        </w:rPr>
        <w:t xml:space="preserve"> </w:t>
      </w:r>
    </w:p>
    <w:p w14:paraId="26BC78EC" w14:textId="77777777" w:rsidR="00FA7F4C" w:rsidRPr="000C0E80" w:rsidRDefault="00FA7F4C" w:rsidP="00FA7F4C">
      <w:pPr>
        <w:spacing w:after="0" w:line="480" w:lineRule="auto"/>
        <w:ind w:left="360" w:hanging="720"/>
        <w:rPr>
          <w:rFonts w:ascii="Times New Roman" w:eastAsia="Times New Roman" w:hAnsi="Times New Roman" w:cs="Times New Roman"/>
          <w:kern w:val="0"/>
          <w14:ligatures w14:val="none"/>
        </w:rPr>
      </w:pPr>
      <w:r w:rsidRPr="000C0E80">
        <w:rPr>
          <w:rFonts w:ascii="Times New Roman" w:eastAsia="Times New Roman" w:hAnsi="Times New Roman" w:cs="Times New Roman"/>
          <w:kern w:val="0"/>
          <w14:ligatures w14:val="none"/>
        </w:rPr>
        <w:t xml:space="preserve">World Bank. (2024). "Training Effectiveness Report." Retrieved from </w:t>
      </w:r>
      <w:hyperlink r:id="rId37" w:tgtFrame="_new" w:history="1">
        <w:r w:rsidRPr="000C0E80">
          <w:rPr>
            <w:rFonts w:ascii="Times New Roman" w:eastAsia="Times New Roman" w:hAnsi="Times New Roman" w:cs="Times New Roman"/>
            <w:kern w:val="0"/>
            <w:u w:val="single"/>
            <w14:ligatures w14:val="none"/>
          </w:rPr>
          <w:t>https://www.worldbank.org/en/topic/education/publication/training-effectiveness-report</w:t>
        </w:r>
      </w:hyperlink>
    </w:p>
    <w:p w14:paraId="2777ACA9" w14:textId="77777777" w:rsidR="00FA7F4C" w:rsidRPr="009273BD" w:rsidRDefault="00FA7F4C" w:rsidP="00FA7F4C">
      <w:pPr>
        <w:spacing w:after="0" w:line="480" w:lineRule="auto"/>
        <w:ind w:left="360" w:hanging="720"/>
        <w:rPr>
          <w:rFonts w:ascii="Times New Roman" w:eastAsia="Times New Roman" w:hAnsi="Times New Roman" w:cs="Times New Roman"/>
          <w:kern w:val="0"/>
          <w14:ligatures w14:val="none"/>
        </w:rPr>
      </w:pPr>
      <w:r w:rsidRPr="00663590">
        <w:rPr>
          <w:rFonts w:ascii="Times New Roman" w:eastAsia="Times New Roman" w:hAnsi="Times New Roman" w:cs="Times New Roman"/>
          <w:kern w:val="0"/>
          <w14:ligatures w14:val="none"/>
        </w:rPr>
        <w:t xml:space="preserve">World Economic Forum. (2023). "The Future of Jobs Report: Reskilling the Workforce for the Digital Age." Retrieved from </w:t>
      </w:r>
      <w:hyperlink r:id="rId38" w:tgtFrame="_new" w:history="1">
        <w:r w:rsidRPr="00663590">
          <w:rPr>
            <w:rFonts w:ascii="Times New Roman" w:eastAsia="Times New Roman" w:hAnsi="Times New Roman" w:cs="Times New Roman"/>
            <w:kern w:val="0"/>
            <w:u w:val="single"/>
            <w14:ligatures w14:val="none"/>
          </w:rPr>
          <w:t>https://www.weforum.org</w:t>
        </w:r>
      </w:hyperlink>
    </w:p>
    <w:p w14:paraId="35278857" w14:textId="77777777" w:rsidR="00FA7F4C" w:rsidRPr="001B665A" w:rsidRDefault="00FA7F4C" w:rsidP="00FA7F4C">
      <w:pPr>
        <w:spacing w:after="0" w:line="480" w:lineRule="auto"/>
        <w:ind w:left="360" w:hanging="720"/>
        <w:rPr>
          <w:rFonts w:ascii="Times New Roman" w:eastAsia="Times New Roman" w:hAnsi="Times New Roman" w:cs="Times New Roman"/>
          <w:kern w:val="0"/>
          <w14:ligatures w14:val="none"/>
        </w:rPr>
      </w:pPr>
      <w:r w:rsidRPr="001B665A">
        <w:rPr>
          <w:rFonts w:ascii="Times New Roman" w:eastAsia="Times New Roman" w:hAnsi="Times New Roman" w:cs="Times New Roman"/>
          <w:kern w:val="0"/>
          <w14:ligatures w14:val="none"/>
        </w:rPr>
        <w:t xml:space="preserve">World Economic Forum. (2024). </w:t>
      </w:r>
      <w:r w:rsidRPr="001B665A">
        <w:rPr>
          <w:rFonts w:ascii="Times New Roman" w:eastAsia="Times New Roman" w:hAnsi="Times New Roman" w:cs="Times New Roman"/>
          <w:i/>
          <w:iCs/>
          <w:kern w:val="0"/>
          <w14:ligatures w14:val="none"/>
        </w:rPr>
        <w:t>The Future of Jobs Report 2024: Reskilling and Upskilling Trends.</w:t>
      </w:r>
      <w:r w:rsidRPr="001B665A">
        <w:rPr>
          <w:rFonts w:ascii="Times New Roman" w:eastAsia="Times New Roman" w:hAnsi="Times New Roman" w:cs="Times New Roman"/>
          <w:kern w:val="0"/>
          <w14:ligatures w14:val="none"/>
        </w:rPr>
        <w:t xml:space="preserve"> Retrieved from </w:t>
      </w:r>
      <w:hyperlink r:id="rId39" w:tgtFrame="_new" w:history="1">
        <w:r w:rsidRPr="001B665A">
          <w:rPr>
            <w:rFonts w:ascii="Times New Roman" w:eastAsia="Times New Roman" w:hAnsi="Times New Roman" w:cs="Times New Roman"/>
            <w:kern w:val="0"/>
            <w:u w:val="single"/>
            <w14:ligatures w14:val="none"/>
          </w:rPr>
          <w:t>https://www.weforum.org</w:t>
        </w:r>
      </w:hyperlink>
    </w:p>
    <w:p w14:paraId="5024836E" w14:textId="77777777" w:rsidR="00FA7F4C" w:rsidRPr="00242E48" w:rsidRDefault="00FA7F4C" w:rsidP="00242E48">
      <w:pPr>
        <w:spacing w:after="0" w:line="480" w:lineRule="auto"/>
        <w:jc w:val="both"/>
        <w:rPr>
          <w:rFonts w:ascii="Times New Roman" w:hAnsi="Times New Roman" w:cs="Times New Roman"/>
        </w:rPr>
      </w:pPr>
    </w:p>
    <w:sectPr w:rsidR="00FA7F4C" w:rsidRPr="00242E48" w:rsidSect="00C65E8C">
      <w:footerReference w:type="default" r:id="rId4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0D4AC" w14:textId="77777777" w:rsidR="00146CAB" w:rsidRDefault="00146CAB" w:rsidP="00C65E8C">
      <w:pPr>
        <w:spacing w:after="0" w:line="240" w:lineRule="auto"/>
      </w:pPr>
      <w:r>
        <w:separator/>
      </w:r>
    </w:p>
  </w:endnote>
  <w:endnote w:type="continuationSeparator" w:id="0">
    <w:p w14:paraId="391CBE07" w14:textId="77777777" w:rsidR="00146CAB" w:rsidRDefault="00146CAB" w:rsidP="00C6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107185"/>
      <w:docPartObj>
        <w:docPartGallery w:val="Page Numbers (Bottom of Page)"/>
        <w:docPartUnique/>
      </w:docPartObj>
    </w:sdtPr>
    <w:sdtEndPr>
      <w:rPr>
        <w:noProof/>
      </w:rPr>
    </w:sdtEndPr>
    <w:sdtContent>
      <w:p w14:paraId="70FC7AB5" w14:textId="0EC3C04E" w:rsidR="00C65E8C" w:rsidRDefault="00C65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C1D99" w14:textId="77777777" w:rsidR="00C65E8C" w:rsidRDefault="00C6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51AD" w14:textId="77777777" w:rsidR="00146CAB" w:rsidRDefault="00146CAB" w:rsidP="00C65E8C">
      <w:pPr>
        <w:spacing w:after="0" w:line="240" w:lineRule="auto"/>
      </w:pPr>
      <w:r>
        <w:separator/>
      </w:r>
    </w:p>
  </w:footnote>
  <w:footnote w:type="continuationSeparator" w:id="0">
    <w:p w14:paraId="05AA52FF" w14:textId="77777777" w:rsidR="00146CAB" w:rsidRDefault="00146CAB" w:rsidP="00C65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145"/>
    <w:multiLevelType w:val="hybridMultilevel"/>
    <w:tmpl w:val="BFA0E95C"/>
    <w:lvl w:ilvl="0" w:tplc="AD981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C6FE2"/>
    <w:multiLevelType w:val="hybridMultilevel"/>
    <w:tmpl w:val="E7040C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D3110"/>
    <w:multiLevelType w:val="multilevel"/>
    <w:tmpl w:val="D580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470511"/>
    <w:multiLevelType w:val="hybridMultilevel"/>
    <w:tmpl w:val="0DE2E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35AA2"/>
    <w:multiLevelType w:val="hybridMultilevel"/>
    <w:tmpl w:val="9356D322"/>
    <w:lvl w:ilvl="0" w:tplc="30882C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63543">
    <w:abstractNumId w:val="1"/>
  </w:num>
  <w:num w:numId="2" w16cid:durableId="1829519371">
    <w:abstractNumId w:val="4"/>
  </w:num>
  <w:num w:numId="3" w16cid:durableId="1491747753">
    <w:abstractNumId w:val="3"/>
  </w:num>
  <w:num w:numId="4" w16cid:durableId="1315060581">
    <w:abstractNumId w:val="0"/>
  </w:num>
  <w:num w:numId="5" w16cid:durableId="67253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48"/>
    <w:rsid w:val="000A217A"/>
    <w:rsid w:val="000A5CB1"/>
    <w:rsid w:val="00102093"/>
    <w:rsid w:val="00122838"/>
    <w:rsid w:val="00146CAB"/>
    <w:rsid w:val="00156509"/>
    <w:rsid w:val="001D3E06"/>
    <w:rsid w:val="001D7BAE"/>
    <w:rsid w:val="00242E48"/>
    <w:rsid w:val="00252578"/>
    <w:rsid w:val="002D4043"/>
    <w:rsid w:val="002D447C"/>
    <w:rsid w:val="003437B0"/>
    <w:rsid w:val="003B26C7"/>
    <w:rsid w:val="003C6566"/>
    <w:rsid w:val="0046371B"/>
    <w:rsid w:val="00490412"/>
    <w:rsid w:val="00501820"/>
    <w:rsid w:val="005235A3"/>
    <w:rsid w:val="00696085"/>
    <w:rsid w:val="006B3E64"/>
    <w:rsid w:val="007269F4"/>
    <w:rsid w:val="008178D8"/>
    <w:rsid w:val="008A279A"/>
    <w:rsid w:val="00905599"/>
    <w:rsid w:val="00A46634"/>
    <w:rsid w:val="00AC17F8"/>
    <w:rsid w:val="00AF0C91"/>
    <w:rsid w:val="00B23A3A"/>
    <w:rsid w:val="00B70309"/>
    <w:rsid w:val="00B974FC"/>
    <w:rsid w:val="00BF5FEC"/>
    <w:rsid w:val="00C65E8C"/>
    <w:rsid w:val="00CB7B76"/>
    <w:rsid w:val="00E7090A"/>
    <w:rsid w:val="00EF5EFE"/>
    <w:rsid w:val="00F35D1F"/>
    <w:rsid w:val="00FA16C0"/>
    <w:rsid w:val="00FA7F4C"/>
    <w:rsid w:val="00FD207A"/>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2951"/>
  <w15:chartTrackingRefBased/>
  <w15:docId w15:val="{4B200684-FBE8-4800-ADB3-291AE505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2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2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48"/>
    <w:rPr>
      <w:rFonts w:eastAsiaTheme="majorEastAsia" w:cstheme="majorBidi"/>
      <w:color w:val="272727" w:themeColor="text1" w:themeTint="D8"/>
    </w:rPr>
  </w:style>
  <w:style w:type="paragraph" w:styleId="Title">
    <w:name w:val="Title"/>
    <w:basedOn w:val="Normal"/>
    <w:next w:val="Normal"/>
    <w:link w:val="TitleChar"/>
    <w:uiPriority w:val="10"/>
    <w:qFormat/>
    <w:rsid w:val="00242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48"/>
    <w:pPr>
      <w:spacing w:before="160"/>
      <w:jc w:val="center"/>
    </w:pPr>
    <w:rPr>
      <w:i/>
      <w:iCs/>
      <w:color w:val="404040" w:themeColor="text1" w:themeTint="BF"/>
    </w:rPr>
  </w:style>
  <w:style w:type="character" w:customStyle="1" w:styleId="QuoteChar">
    <w:name w:val="Quote Char"/>
    <w:basedOn w:val="DefaultParagraphFont"/>
    <w:link w:val="Quote"/>
    <w:uiPriority w:val="29"/>
    <w:rsid w:val="00242E48"/>
    <w:rPr>
      <w:i/>
      <w:iCs/>
      <w:color w:val="404040" w:themeColor="text1" w:themeTint="BF"/>
    </w:rPr>
  </w:style>
  <w:style w:type="paragraph" w:styleId="ListParagraph">
    <w:name w:val="List Paragraph"/>
    <w:basedOn w:val="Normal"/>
    <w:uiPriority w:val="34"/>
    <w:qFormat/>
    <w:rsid w:val="00242E48"/>
    <w:pPr>
      <w:ind w:left="720"/>
      <w:contextualSpacing/>
    </w:pPr>
  </w:style>
  <w:style w:type="character" w:styleId="IntenseEmphasis">
    <w:name w:val="Intense Emphasis"/>
    <w:basedOn w:val="DefaultParagraphFont"/>
    <w:uiPriority w:val="21"/>
    <w:qFormat/>
    <w:rsid w:val="00242E48"/>
    <w:rPr>
      <w:i/>
      <w:iCs/>
      <w:color w:val="0F4761" w:themeColor="accent1" w:themeShade="BF"/>
    </w:rPr>
  </w:style>
  <w:style w:type="paragraph" w:styleId="IntenseQuote">
    <w:name w:val="Intense Quote"/>
    <w:basedOn w:val="Normal"/>
    <w:next w:val="Normal"/>
    <w:link w:val="IntenseQuoteChar"/>
    <w:uiPriority w:val="30"/>
    <w:qFormat/>
    <w:rsid w:val="00242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48"/>
    <w:rPr>
      <w:i/>
      <w:iCs/>
      <w:color w:val="0F4761" w:themeColor="accent1" w:themeShade="BF"/>
    </w:rPr>
  </w:style>
  <w:style w:type="character" w:styleId="IntenseReference">
    <w:name w:val="Intense Reference"/>
    <w:basedOn w:val="DefaultParagraphFont"/>
    <w:uiPriority w:val="32"/>
    <w:qFormat/>
    <w:rsid w:val="00242E48"/>
    <w:rPr>
      <w:b/>
      <w:bCs/>
      <w:smallCaps/>
      <w:color w:val="0F4761" w:themeColor="accent1" w:themeShade="BF"/>
      <w:spacing w:val="5"/>
    </w:rPr>
  </w:style>
  <w:style w:type="character" w:styleId="SubtleEmphasis">
    <w:name w:val="Subtle Emphasis"/>
    <w:basedOn w:val="DefaultParagraphFont"/>
    <w:uiPriority w:val="19"/>
    <w:qFormat/>
    <w:rsid w:val="00242E48"/>
    <w:rPr>
      <w:i/>
      <w:iCs/>
      <w:color w:val="404040" w:themeColor="text1" w:themeTint="BF"/>
    </w:rPr>
  </w:style>
  <w:style w:type="table" w:styleId="GridTable1Light">
    <w:name w:val="Grid Table 1 Light"/>
    <w:basedOn w:val="TableNormal"/>
    <w:uiPriority w:val="46"/>
    <w:rsid w:val="00242E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FA7F4C"/>
    <w:rPr>
      <w:b/>
      <w:bCs/>
    </w:rPr>
  </w:style>
  <w:style w:type="character" w:styleId="Hyperlink">
    <w:name w:val="Hyperlink"/>
    <w:basedOn w:val="DefaultParagraphFont"/>
    <w:uiPriority w:val="99"/>
    <w:unhideWhenUsed/>
    <w:rsid w:val="00FA7F4C"/>
    <w:rPr>
      <w:color w:val="0000FF"/>
      <w:u w:val="single"/>
    </w:rPr>
  </w:style>
  <w:style w:type="paragraph" w:customStyle="1" w:styleId="Default">
    <w:name w:val="Default"/>
    <w:rsid w:val="00C65E8C"/>
    <w:pPr>
      <w:autoSpaceDE w:val="0"/>
      <w:autoSpaceDN w:val="0"/>
      <w:adjustRightInd w:val="0"/>
      <w:spacing w:after="0" w:line="240" w:lineRule="auto"/>
    </w:pPr>
    <w:rPr>
      <w:rFonts w:ascii="Calibri" w:hAnsi="Calibri" w:cs="Calibri"/>
      <w:color w:val="000000"/>
      <w:kern w:val="0"/>
      <w14:ligatures w14:val="none"/>
    </w:rPr>
  </w:style>
  <w:style w:type="paragraph" w:styleId="TOCHeading">
    <w:name w:val="TOC Heading"/>
    <w:basedOn w:val="Heading1"/>
    <w:next w:val="Normal"/>
    <w:uiPriority w:val="39"/>
    <w:unhideWhenUsed/>
    <w:qFormat/>
    <w:rsid w:val="00C65E8C"/>
    <w:pPr>
      <w:spacing w:before="240" w:after="0" w:line="259" w:lineRule="auto"/>
      <w:outlineLvl w:val="9"/>
    </w:pPr>
    <w:rPr>
      <w:kern w:val="0"/>
      <w:sz w:val="32"/>
      <w:szCs w:val="32"/>
      <w14:ligatures w14:val="none"/>
    </w:rPr>
  </w:style>
  <w:style w:type="paragraph" w:styleId="Header">
    <w:name w:val="header"/>
    <w:basedOn w:val="Normal"/>
    <w:link w:val="HeaderChar"/>
    <w:uiPriority w:val="99"/>
    <w:unhideWhenUsed/>
    <w:rsid w:val="00C65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E8C"/>
  </w:style>
  <w:style w:type="paragraph" w:styleId="Footer">
    <w:name w:val="footer"/>
    <w:basedOn w:val="Normal"/>
    <w:link w:val="FooterChar"/>
    <w:uiPriority w:val="99"/>
    <w:unhideWhenUsed/>
    <w:rsid w:val="00C6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E8C"/>
  </w:style>
  <w:style w:type="paragraph" w:styleId="TOC1">
    <w:name w:val="toc 1"/>
    <w:basedOn w:val="Normal"/>
    <w:next w:val="Normal"/>
    <w:autoRedefine/>
    <w:uiPriority w:val="39"/>
    <w:unhideWhenUsed/>
    <w:rsid w:val="00FD207A"/>
    <w:pPr>
      <w:spacing w:after="100"/>
    </w:pPr>
  </w:style>
  <w:style w:type="paragraph" w:styleId="TOC2">
    <w:name w:val="toc 2"/>
    <w:basedOn w:val="Normal"/>
    <w:next w:val="Normal"/>
    <w:autoRedefine/>
    <w:uiPriority w:val="39"/>
    <w:unhideWhenUsed/>
    <w:rsid w:val="00FD207A"/>
    <w:pPr>
      <w:spacing w:after="100"/>
      <w:ind w:left="240"/>
    </w:pPr>
  </w:style>
  <w:style w:type="paragraph" w:styleId="TOC3">
    <w:name w:val="toc 3"/>
    <w:basedOn w:val="Normal"/>
    <w:next w:val="Normal"/>
    <w:autoRedefine/>
    <w:uiPriority w:val="39"/>
    <w:unhideWhenUsed/>
    <w:rsid w:val="00FD207A"/>
    <w:pPr>
      <w:spacing w:after="100"/>
      <w:ind w:left="480"/>
    </w:pPr>
  </w:style>
  <w:style w:type="paragraph" w:styleId="NormalWeb">
    <w:name w:val="Normal (Web)"/>
    <w:basedOn w:val="Normal"/>
    <w:uiPriority w:val="99"/>
    <w:semiHidden/>
    <w:unhideWhenUsed/>
    <w:rsid w:val="0069608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earningindustry.com/how-is-ai-based-custom-elearning-transforming-corporate-training" TargetMode="External"/><Relationship Id="rId18" Type="http://schemas.openxmlformats.org/officeDocument/2006/relationships/hyperlink" Target="https://www.ispringsolutions.com" TargetMode="External"/><Relationship Id="rId26" Type="http://schemas.openxmlformats.org/officeDocument/2006/relationships/hyperlink" Target="https://www.reedglobal.us/blog/2024/01/the-importance-of-cultural-intelligence-in-the-workplace" TargetMode="External"/><Relationship Id="rId39" Type="http://schemas.openxmlformats.org/officeDocument/2006/relationships/hyperlink" Target="https://www.weforum.org" TargetMode="External"/><Relationship Id="rId3" Type="http://schemas.openxmlformats.org/officeDocument/2006/relationships/styles" Target="styles.xml"/><Relationship Id="rId21" Type="http://schemas.openxmlformats.org/officeDocument/2006/relationships/hyperlink" Target="https://www.litmos.com/blog/articles/compliance-training-resources-2025" TargetMode="External"/><Relationship Id="rId34" Type="http://schemas.openxmlformats.org/officeDocument/2006/relationships/hyperlink" Target="https://trainingindustry.com/articles/personalization-and-learning-pathways/personalized-learning-at-scale-how-ai-is-shaping-l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stellar.com/blog/ai-in-corporate-training" TargetMode="External"/><Relationship Id="rId17" Type="http://schemas.openxmlformats.org/officeDocument/2006/relationships/hyperlink" Target="https://ijbssnet.com/journals/Vol_3_No_24_Special_Issue_December_2012/4.pdf" TargetMode="External"/><Relationship Id="rId25" Type="http://schemas.openxmlformats.org/officeDocument/2006/relationships/hyperlink" Target="https://openedx.org/marketplace/raccoon-gang/" TargetMode="External"/><Relationship Id="rId33" Type="http://schemas.openxmlformats.org/officeDocument/2006/relationships/hyperlink" Target="https://thediversitymovement.com/inclusive-leadership-benefits-cultural-intelligence-global-economy/" TargetMode="External"/><Relationship Id="rId38" Type="http://schemas.openxmlformats.org/officeDocument/2006/relationships/hyperlink" Target="https://www.weforum.org" TargetMode="External"/><Relationship Id="rId2" Type="http://schemas.openxmlformats.org/officeDocument/2006/relationships/numbering" Target="numbering.xml"/><Relationship Id="rId16" Type="http://schemas.openxmlformats.org/officeDocument/2006/relationships/hyperlink" Target="https://www.intellum.com/resources/blog/ai-personalized-learning-corporate-training" TargetMode="External"/><Relationship Id="rId20" Type="http://schemas.openxmlformats.org/officeDocument/2006/relationships/hyperlink" Target="https://www.learningeverest.com/reassessing-the-three-levels-of-training-needs-analysis/" TargetMode="External"/><Relationship Id="rId29" Type="http://schemas.openxmlformats.org/officeDocument/2006/relationships/hyperlink" Target="https://www.safetycultur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idlivermore.com/2024/10/25/https-davidlivermore-com-2024-10-25-developing-a-culturally-intelligent-organization/" TargetMode="External"/><Relationship Id="rId24" Type="http://schemas.openxmlformats.org/officeDocument/2006/relationships/hyperlink" Target="https://raccoongang.com/blog/lms-migration-guide/" TargetMode="External"/><Relationship Id="rId32" Type="http://schemas.openxmlformats.org/officeDocument/2006/relationships/hyperlink" Target="https://www.skilljar.com/blog/enterprise-learning-management-systems" TargetMode="External"/><Relationship Id="rId37" Type="http://schemas.openxmlformats.org/officeDocument/2006/relationships/hyperlink" Target="https://www.worldbank.org/en/topic/education/publication/training-effectiveness-repor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law/law-topic/data-protection/eu-data-protection-rules_en" TargetMode="External"/><Relationship Id="rId23" Type="http://schemas.openxmlformats.org/officeDocument/2006/relationships/hyperlink" Target="https://raccoongang.com/blog/top-blackboardlearn-alternatives/" TargetMode="External"/><Relationship Id="rId28" Type="http://schemas.openxmlformats.org/officeDocument/2006/relationships/hyperlink" Target="https://www.researchgate.net/figure/Three-level-Training-Needs-Analysis-TNA-McGehee-and-Thayer-1961_fig2_338356179" TargetMode="External"/><Relationship Id="rId36" Type="http://schemas.openxmlformats.org/officeDocument/2006/relationships/hyperlink" Target="https://www.virtasant.com/ai-today/ai-corporate-training-learning" TargetMode="External"/><Relationship Id="rId10" Type="http://schemas.openxmlformats.org/officeDocument/2006/relationships/hyperlink" Target="https://www.countrynavigator.com/blog/how-can-cultural-intelligence-skills-training-help-your-team" TargetMode="External"/><Relationship Id="rId19" Type="http://schemas.openxmlformats.org/officeDocument/2006/relationships/hyperlink" Target="https://kissflow.com" TargetMode="External"/><Relationship Id="rId31" Type="http://schemas.openxmlformats.org/officeDocument/2006/relationships/hyperlink" Target="https://www.skilljar.com/blog/trends-in-customer-training-content" TargetMode="External"/><Relationship Id="rId4" Type="http://schemas.openxmlformats.org/officeDocument/2006/relationships/settings" Target="settings.xml"/><Relationship Id="rId9" Type="http://schemas.openxmlformats.org/officeDocument/2006/relationships/hyperlink" Target="https://360learning.com/blog/6-ways-ai-is-transforming-corporate-learning/" TargetMode="External"/><Relationship Id="rId14" Type="http://schemas.openxmlformats.org/officeDocument/2006/relationships/hyperlink" Target="https://www.elearningindustry.com" TargetMode="External"/><Relationship Id="rId22" Type="http://schemas.openxmlformats.org/officeDocument/2006/relationships/hyperlink" Target="https://www.marketresearchfuture.com" TargetMode="External"/><Relationship Id="rId27" Type="http://schemas.openxmlformats.org/officeDocument/2006/relationships/hyperlink" Target="https://www.researchgate.net/publication/330416410_Cultural_Intelligence_Key_Benefits_to_Individuals_Teams_and_Organizations" TargetMode="External"/><Relationship Id="rId30" Type="http://schemas.openxmlformats.org/officeDocument/2006/relationships/hyperlink" Target="https://www.siemens.com" TargetMode="External"/><Relationship Id="rId35" Type="http://schemas.openxmlformats.org/officeDocument/2006/relationships/hyperlink" Target="https://unboxedtechnology.com/blog/revolutionizing-corporate-training-with-ai-powered-person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C55E-EF8E-48AF-945C-4E117A16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8964</Words>
  <Characters>51101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Adeniji, Helen (IITA)</dc:creator>
  <cp:keywords/>
  <dc:description/>
  <cp:lastModifiedBy>Adeniji, Helen (IITA)</cp:lastModifiedBy>
  <cp:revision>2</cp:revision>
  <dcterms:created xsi:type="dcterms:W3CDTF">2025-02-27T12:18:00Z</dcterms:created>
  <dcterms:modified xsi:type="dcterms:W3CDTF">2025-02-27T12:18:00Z</dcterms:modified>
</cp:coreProperties>
</file>