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FC9DC" w14:textId="1654A68C" w:rsidR="00F02253" w:rsidRDefault="00F02253" w:rsidP="008523CD">
      <w:pPr>
        <w:tabs>
          <w:tab w:val="left" w:pos="4230"/>
        </w:tabs>
        <w:spacing w:line="480" w:lineRule="auto"/>
        <w:jc w:val="both"/>
        <w:rPr>
          <w:b/>
          <w:bCs/>
        </w:rPr>
      </w:pPr>
      <w:r>
        <w:rPr>
          <w:b/>
          <w:bCs/>
        </w:rPr>
        <w:t xml:space="preserve">       </w:t>
      </w:r>
      <w:bookmarkStart w:id="0" w:name="_Hlk188295807"/>
    </w:p>
    <w:p w14:paraId="2F79ED2C" w14:textId="51E4F8C4" w:rsidR="004A0293" w:rsidRPr="00131403" w:rsidRDefault="001F0AE3" w:rsidP="002F4529">
      <w:pPr>
        <w:jc w:val="center"/>
        <w:outlineLvl w:val="0"/>
        <w:rPr>
          <w:rFonts w:ascii="Arial" w:hAnsi="Arial" w:cs="Arial"/>
          <w:b/>
          <w:bCs/>
          <w:kern w:val="36"/>
          <w:sz w:val="32"/>
          <w:szCs w:val="32"/>
        </w:rPr>
      </w:pPr>
      <w:bookmarkStart w:id="1" w:name="_Toc199743614"/>
      <w:bookmarkStart w:id="2" w:name="_Toc199754250"/>
      <w:bookmarkStart w:id="3" w:name="_Toc199761136"/>
      <w:r w:rsidRPr="00131403">
        <w:rPr>
          <w:rFonts w:ascii="Arial" w:hAnsi="Arial" w:cs="Arial"/>
          <w:b/>
          <w:bCs/>
          <w:kern w:val="36"/>
          <w:sz w:val="32"/>
          <w:szCs w:val="32"/>
        </w:rPr>
        <w:t>THE INFLUENCE OF ETHICAL LEADERSHIP IN MANAGING WORKPLACE RELATIONS: A STRATEGIC APPROACH TO SUSTAINABLE ORGANIZATIONAL PERFORMANCE</w:t>
      </w:r>
      <w:bookmarkEnd w:id="1"/>
      <w:bookmarkEnd w:id="2"/>
      <w:bookmarkEnd w:id="3"/>
    </w:p>
    <w:p w14:paraId="4E747A1D" w14:textId="77777777" w:rsidR="00F02253" w:rsidRPr="001F0AE3" w:rsidRDefault="00F02253" w:rsidP="00F02253">
      <w:pPr>
        <w:spacing w:line="480" w:lineRule="auto"/>
        <w:jc w:val="both"/>
        <w:rPr>
          <w:b/>
          <w:bCs/>
        </w:rPr>
      </w:pPr>
    </w:p>
    <w:p w14:paraId="1CC4B79C" w14:textId="77777777" w:rsidR="00F02253" w:rsidRDefault="00F02253" w:rsidP="00F02253">
      <w:pPr>
        <w:spacing w:line="480" w:lineRule="auto"/>
        <w:jc w:val="both"/>
        <w:rPr>
          <w:b/>
          <w:bCs/>
        </w:rPr>
      </w:pPr>
    </w:p>
    <w:p w14:paraId="05680BC4" w14:textId="12CE302B" w:rsidR="00F02253" w:rsidRPr="001F0AE3" w:rsidRDefault="00F02253" w:rsidP="00F02253">
      <w:pPr>
        <w:spacing w:line="480" w:lineRule="auto"/>
        <w:jc w:val="center"/>
        <w:rPr>
          <w:rFonts w:ascii="Arial" w:hAnsi="Arial" w:cs="Arial"/>
          <w:b/>
          <w:bCs/>
          <w:sz w:val="32"/>
          <w:szCs w:val="32"/>
        </w:rPr>
      </w:pPr>
      <w:r w:rsidRPr="001F0AE3">
        <w:rPr>
          <w:rFonts w:ascii="Arial" w:hAnsi="Arial" w:cs="Arial"/>
          <w:b/>
          <w:bCs/>
          <w:sz w:val="32"/>
          <w:szCs w:val="32"/>
        </w:rPr>
        <w:t>BY</w:t>
      </w:r>
    </w:p>
    <w:p w14:paraId="03980BD7" w14:textId="77777777" w:rsidR="00F02253" w:rsidRPr="001F0AE3" w:rsidRDefault="00F02253" w:rsidP="00F02253">
      <w:pPr>
        <w:spacing w:line="480" w:lineRule="auto"/>
        <w:jc w:val="both"/>
      </w:pPr>
    </w:p>
    <w:p w14:paraId="7B0ADBF8" w14:textId="77777777" w:rsidR="00F02253" w:rsidRPr="001F0AE3" w:rsidRDefault="00F02253" w:rsidP="00F02253">
      <w:pPr>
        <w:pStyle w:val="Default"/>
        <w:jc w:val="center"/>
        <w:rPr>
          <w:rFonts w:ascii="Arial" w:hAnsi="Arial" w:cs="Arial"/>
          <w:b/>
          <w:bCs/>
          <w:sz w:val="40"/>
          <w:szCs w:val="40"/>
        </w:rPr>
      </w:pPr>
      <w:bookmarkStart w:id="4" w:name="_Hlk188289566"/>
      <w:r w:rsidRPr="001F0AE3">
        <w:rPr>
          <w:rFonts w:ascii="Arial" w:hAnsi="Arial" w:cs="Arial"/>
          <w:b/>
          <w:bCs/>
          <w:sz w:val="40"/>
          <w:szCs w:val="40"/>
        </w:rPr>
        <w:t>Helen Ekaete ADENIJI</w:t>
      </w:r>
    </w:p>
    <w:p w14:paraId="6AA5A104" w14:textId="77777777" w:rsidR="00F02253" w:rsidRPr="001F0AE3" w:rsidRDefault="00F02253" w:rsidP="00F02253">
      <w:pPr>
        <w:pStyle w:val="Default"/>
        <w:jc w:val="center"/>
        <w:rPr>
          <w:rFonts w:ascii="Arial" w:hAnsi="Arial" w:cs="Arial"/>
          <w:b/>
          <w:bCs/>
          <w:sz w:val="40"/>
          <w:szCs w:val="40"/>
        </w:rPr>
      </w:pPr>
      <w:r w:rsidRPr="001F0AE3">
        <w:rPr>
          <w:rFonts w:ascii="Arial" w:hAnsi="Arial" w:cs="Arial"/>
          <w:b/>
          <w:bCs/>
          <w:sz w:val="40"/>
          <w:szCs w:val="40"/>
        </w:rPr>
        <w:t xml:space="preserve">  (UD88361HU97582)</w:t>
      </w:r>
    </w:p>
    <w:p w14:paraId="6F1F1441" w14:textId="77777777" w:rsidR="00F02253" w:rsidRPr="001F0AE3" w:rsidRDefault="00F02253" w:rsidP="00F02253">
      <w:pPr>
        <w:pStyle w:val="Default"/>
        <w:jc w:val="center"/>
        <w:rPr>
          <w:rFonts w:ascii="Arial" w:hAnsi="Arial" w:cs="Arial"/>
          <w:sz w:val="40"/>
          <w:szCs w:val="40"/>
        </w:rPr>
      </w:pPr>
    </w:p>
    <w:p w14:paraId="165900D8" w14:textId="77777777" w:rsidR="00F02253" w:rsidRPr="00302254" w:rsidRDefault="00F02253" w:rsidP="00F02253">
      <w:pPr>
        <w:pStyle w:val="Default"/>
        <w:jc w:val="center"/>
        <w:rPr>
          <w:rFonts w:ascii="Arial" w:hAnsi="Arial" w:cs="Arial"/>
          <w:b/>
          <w:bCs/>
          <w:sz w:val="40"/>
          <w:szCs w:val="40"/>
        </w:rPr>
      </w:pPr>
    </w:p>
    <w:p w14:paraId="6F82226D" w14:textId="77777777" w:rsidR="00F02253" w:rsidRDefault="00F02253" w:rsidP="00F02253">
      <w:pPr>
        <w:pStyle w:val="Default"/>
        <w:jc w:val="center"/>
        <w:rPr>
          <w:rFonts w:ascii="Arial" w:hAnsi="Arial" w:cs="Arial"/>
          <w:b/>
          <w:bCs/>
          <w:sz w:val="40"/>
          <w:szCs w:val="40"/>
        </w:rPr>
      </w:pPr>
    </w:p>
    <w:p w14:paraId="6F30D3C1" w14:textId="77777777" w:rsidR="00F02253" w:rsidRPr="00302254" w:rsidRDefault="00F02253" w:rsidP="00F02253">
      <w:pPr>
        <w:pStyle w:val="Default"/>
        <w:rPr>
          <w:rFonts w:ascii="Arial" w:hAnsi="Arial" w:cs="Arial"/>
          <w:sz w:val="40"/>
          <w:szCs w:val="40"/>
        </w:rPr>
      </w:pPr>
    </w:p>
    <w:p w14:paraId="3F3889E0" w14:textId="77777777" w:rsidR="00F02253" w:rsidRDefault="00F02253" w:rsidP="00F02253">
      <w:pPr>
        <w:pStyle w:val="Default"/>
        <w:jc w:val="center"/>
        <w:rPr>
          <w:rFonts w:ascii="Arial" w:hAnsi="Arial" w:cs="Arial"/>
          <w:sz w:val="40"/>
          <w:szCs w:val="40"/>
        </w:rPr>
      </w:pPr>
    </w:p>
    <w:p w14:paraId="4BD95486" w14:textId="77777777" w:rsidR="00F02253" w:rsidRPr="00302254" w:rsidRDefault="00F02253" w:rsidP="00F02253">
      <w:pPr>
        <w:pStyle w:val="Default"/>
        <w:rPr>
          <w:rFonts w:ascii="Arial" w:hAnsi="Arial" w:cs="Arial"/>
          <w:sz w:val="40"/>
          <w:szCs w:val="40"/>
        </w:rPr>
      </w:pPr>
    </w:p>
    <w:p w14:paraId="6B8C7A9C" w14:textId="77777777" w:rsidR="00F02253" w:rsidRPr="00302254" w:rsidRDefault="00F02253" w:rsidP="00F02253">
      <w:pPr>
        <w:pStyle w:val="Default"/>
        <w:jc w:val="center"/>
        <w:rPr>
          <w:rFonts w:ascii="Arial" w:hAnsi="Arial" w:cs="Arial"/>
          <w:sz w:val="40"/>
          <w:szCs w:val="40"/>
        </w:rPr>
      </w:pPr>
    </w:p>
    <w:p w14:paraId="55D73529" w14:textId="3175F098" w:rsidR="00F02253" w:rsidRPr="00131403" w:rsidRDefault="00F02253" w:rsidP="00F02253">
      <w:pPr>
        <w:pStyle w:val="Default"/>
        <w:jc w:val="center"/>
        <w:rPr>
          <w:rFonts w:ascii="Arial" w:hAnsi="Arial" w:cs="Arial"/>
          <w:b/>
          <w:bCs/>
          <w:color w:val="auto"/>
        </w:rPr>
      </w:pPr>
      <w:r w:rsidRPr="00131403">
        <w:rPr>
          <w:rFonts w:ascii="Arial" w:hAnsi="Arial" w:cs="Arial"/>
          <w:b/>
          <w:bCs/>
          <w:color w:val="auto"/>
        </w:rPr>
        <w:t xml:space="preserve">THIS THESIS IS SUBMITTED TO THE DEPARTMENT OF </w:t>
      </w:r>
      <w:r w:rsidRPr="004E0AD7">
        <w:rPr>
          <w:rFonts w:ascii="Arial" w:hAnsi="Arial" w:cs="Arial"/>
          <w:b/>
          <w:bCs/>
          <w:color w:val="auto"/>
        </w:rPr>
        <w:t>HUMA</w:t>
      </w:r>
      <w:r w:rsidR="004E0AD7" w:rsidRPr="004E0AD7">
        <w:rPr>
          <w:rFonts w:ascii="Arial" w:hAnsi="Arial" w:cs="Arial"/>
          <w:b/>
          <w:bCs/>
          <w:color w:val="auto"/>
        </w:rPr>
        <w:t>N</w:t>
      </w:r>
      <w:r w:rsidRPr="00131403">
        <w:rPr>
          <w:rFonts w:ascii="Arial" w:hAnsi="Arial" w:cs="Arial"/>
          <w:b/>
          <w:bCs/>
          <w:color w:val="auto"/>
        </w:rPr>
        <w:t xml:space="preserve"> RESOURCES MANAGEMENT IN PARTIAL FULFILMENT OF THE REQUIREMENTS </w:t>
      </w:r>
    </w:p>
    <w:p w14:paraId="397925ED" w14:textId="77B0D48E" w:rsidR="00F02253" w:rsidRPr="00131403" w:rsidRDefault="00F02253" w:rsidP="00F02253">
      <w:pPr>
        <w:pStyle w:val="Default"/>
        <w:jc w:val="center"/>
        <w:rPr>
          <w:rFonts w:ascii="Arial" w:hAnsi="Arial" w:cs="Arial"/>
          <w:b/>
          <w:bCs/>
          <w:color w:val="auto"/>
        </w:rPr>
      </w:pPr>
      <w:r w:rsidRPr="00131403">
        <w:rPr>
          <w:rFonts w:ascii="Arial" w:hAnsi="Arial" w:cs="Arial"/>
          <w:b/>
          <w:bCs/>
          <w:color w:val="auto"/>
        </w:rPr>
        <w:t xml:space="preserve">FOR THE AWARD OF DOCTOR OF PHILISOPHY OF HUMAN RESOURCES MANAGEMENT SCHOOL BUSINESS AND ECONOMICS </w:t>
      </w:r>
    </w:p>
    <w:p w14:paraId="07489C06" w14:textId="62CEFAD2" w:rsidR="00F02253" w:rsidRPr="00131403" w:rsidRDefault="00F02253" w:rsidP="00F02253">
      <w:pPr>
        <w:pStyle w:val="Default"/>
        <w:jc w:val="center"/>
        <w:rPr>
          <w:rFonts w:ascii="Arial" w:hAnsi="Arial" w:cs="Arial"/>
          <w:b/>
          <w:bCs/>
          <w:color w:val="auto"/>
        </w:rPr>
      </w:pPr>
      <w:r w:rsidRPr="00131403">
        <w:rPr>
          <w:rFonts w:ascii="Arial" w:hAnsi="Arial" w:cs="Arial"/>
          <w:b/>
          <w:bCs/>
          <w:color w:val="auto"/>
        </w:rPr>
        <w:t>ATLANTIC INTERNATIONAL UNIVERSITY</w:t>
      </w:r>
    </w:p>
    <w:p w14:paraId="079654A5" w14:textId="77777777" w:rsidR="00F02253" w:rsidRPr="00302254" w:rsidRDefault="00F02253" w:rsidP="00F02253">
      <w:pPr>
        <w:pStyle w:val="Default"/>
        <w:jc w:val="center"/>
        <w:rPr>
          <w:rFonts w:ascii="Arial" w:hAnsi="Arial" w:cs="Arial"/>
          <w:sz w:val="40"/>
          <w:szCs w:val="40"/>
        </w:rPr>
      </w:pPr>
    </w:p>
    <w:p w14:paraId="22CFEC1A" w14:textId="351C99AE" w:rsidR="00F02253" w:rsidRPr="00302254" w:rsidRDefault="00F02253" w:rsidP="00F02253">
      <w:pPr>
        <w:pStyle w:val="Default"/>
        <w:jc w:val="center"/>
        <w:rPr>
          <w:rFonts w:ascii="Arial" w:hAnsi="Arial" w:cs="Arial"/>
          <w:sz w:val="40"/>
          <w:szCs w:val="40"/>
        </w:rPr>
      </w:pPr>
    </w:p>
    <w:p w14:paraId="1EC12578" w14:textId="77777777" w:rsidR="00F02253" w:rsidRDefault="00F02253" w:rsidP="00F02253">
      <w:pPr>
        <w:jc w:val="center"/>
        <w:rPr>
          <w:rFonts w:ascii="Arial" w:hAnsi="Arial" w:cs="Arial"/>
          <w:b/>
          <w:bCs/>
          <w:sz w:val="40"/>
          <w:szCs w:val="40"/>
        </w:rPr>
      </w:pPr>
    </w:p>
    <w:p w14:paraId="5BD2C7F6" w14:textId="77777777" w:rsidR="00F02253" w:rsidRDefault="00F02253" w:rsidP="00F02253">
      <w:pPr>
        <w:jc w:val="center"/>
        <w:rPr>
          <w:rFonts w:ascii="Arial" w:hAnsi="Arial" w:cs="Arial"/>
          <w:b/>
          <w:bCs/>
          <w:sz w:val="40"/>
          <w:szCs w:val="40"/>
        </w:rPr>
      </w:pPr>
    </w:p>
    <w:p w14:paraId="2398FFEA" w14:textId="72C71DE5" w:rsidR="00F02253" w:rsidRPr="00131403" w:rsidRDefault="00F02253" w:rsidP="00F02253">
      <w:pPr>
        <w:jc w:val="center"/>
        <w:rPr>
          <w:rFonts w:ascii="Arial" w:hAnsi="Arial" w:cs="Arial"/>
          <w:b/>
          <w:bCs/>
          <w:sz w:val="40"/>
          <w:szCs w:val="40"/>
        </w:rPr>
      </w:pPr>
      <w:r w:rsidRPr="00131403">
        <w:rPr>
          <w:rFonts w:ascii="Arial" w:hAnsi="Arial" w:cs="Arial"/>
          <w:b/>
          <w:bCs/>
          <w:sz w:val="40"/>
          <w:szCs w:val="40"/>
        </w:rPr>
        <w:t>June 2025</w:t>
      </w:r>
    </w:p>
    <w:bookmarkEnd w:id="0"/>
    <w:bookmarkEnd w:id="4"/>
    <w:p w14:paraId="3A96748B" w14:textId="77777777" w:rsidR="00F02253" w:rsidRDefault="00F02253" w:rsidP="00F02253">
      <w:pPr>
        <w:spacing w:line="480" w:lineRule="auto"/>
        <w:jc w:val="both"/>
        <w:rPr>
          <w:b/>
          <w:bCs/>
        </w:rPr>
      </w:pPr>
    </w:p>
    <w:p w14:paraId="3901D4CF" w14:textId="695AE15D" w:rsidR="00F02253" w:rsidRDefault="00F02253" w:rsidP="00F02253">
      <w:pPr>
        <w:spacing w:line="480" w:lineRule="auto"/>
        <w:jc w:val="both"/>
        <w:rPr>
          <w:b/>
          <w:bCs/>
        </w:rPr>
      </w:pPr>
      <w:r>
        <w:rPr>
          <w:noProof/>
        </w:rPr>
        <w:t xml:space="preserve">        </w:t>
      </w:r>
    </w:p>
    <w:p w14:paraId="164DDAA6" w14:textId="77777777" w:rsidR="00F02253" w:rsidRDefault="00F02253" w:rsidP="00F02253">
      <w:pPr>
        <w:spacing w:line="480" w:lineRule="auto"/>
        <w:jc w:val="both"/>
        <w:rPr>
          <w:b/>
          <w:bCs/>
        </w:rPr>
      </w:pPr>
    </w:p>
    <w:sdt>
      <w:sdtPr>
        <w:rPr>
          <w:rFonts w:ascii="Times New Roman" w:eastAsia="Times New Roman" w:hAnsi="Times New Roman" w:cs="Times New Roman"/>
          <w:color w:val="auto"/>
          <w:sz w:val="20"/>
          <w:szCs w:val="20"/>
        </w:rPr>
        <w:id w:val="1137918446"/>
        <w:docPartObj>
          <w:docPartGallery w:val="Table of Contents"/>
          <w:docPartUnique/>
        </w:docPartObj>
      </w:sdtPr>
      <w:sdtEndPr>
        <w:rPr>
          <w:b/>
          <w:bCs/>
          <w:noProof/>
        </w:rPr>
      </w:sdtEndPr>
      <w:sdtContent>
        <w:p w14:paraId="0AE7419C" w14:textId="226543E1" w:rsidR="00A3227E" w:rsidRDefault="00A3227E">
          <w:pPr>
            <w:pStyle w:val="TOCHeading"/>
          </w:pPr>
          <w:r>
            <w:t>Table of Contents</w:t>
          </w:r>
        </w:p>
        <w:p w14:paraId="6060AACC" w14:textId="1D8E9A5C" w:rsidR="00331F8C" w:rsidRDefault="00A3227E">
          <w:pPr>
            <w:pStyle w:val="TOC1"/>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p>
        <w:p w14:paraId="5597C4A5" w14:textId="097B462D" w:rsidR="00331F8C" w:rsidRDefault="00331F8C" w:rsidP="00CF2B6D">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9761137" w:history="1">
            <w:r w:rsidRPr="00C053A4">
              <w:rPr>
                <w:rStyle w:val="Hyperlink"/>
                <w:rFonts w:eastAsiaTheme="majorEastAsia"/>
                <w:b/>
                <w:bCs/>
                <w:noProof/>
              </w:rPr>
              <w:t>LIST OF TABLES</w:t>
            </w:r>
            <w:r>
              <w:rPr>
                <w:noProof/>
                <w:webHidden/>
              </w:rPr>
              <w:tab/>
            </w:r>
            <w:r>
              <w:rPr>
                <w:noProof/>
                <w:webHidden/>
              </w:rPr>
              <w:fldChar w:fldCharType="begin"/>
            </w:r>
            <w:r>
              <w:rPr>
                <w:noProof/>
                <w:webHidden/>
              </w:rPr>
              <w:instrText xml:space="preserve"> PAGEREF _Toc199761137 \h </w:instrText>
            </w:r>
            <w:r>
              <w:rPr>
                <w:noProof/>
                <w:webHidden/>
              </w:rPr>
            </w:r>
            <w:r>
              <w:rPr>
                <w:noProof/>
                <w:webHidden/>
              </w:rPr>
              <w:fldChar w:fldCharType="separate"/>
            </w:r>
            <w:r>
              <w:rPr>
                <w:noProof/>
                <w:webHidden/>
              </w:rPr>
              <w:t>7</w:t>
            </w:r>
            <w:r>
              <w:rPr>
                <w:noProof/>
                <w:webHidden/>
              </w:rPr>
              <w:fldChar w:fldCharType="end"/>
            </w:r>
          </w:hyperlink>
        </w:p>
        <w:p w14:paraId="3A5FD14C" w14:textId="6FDAF341" w:rsidR="00331F8C" w:rsidRDefault="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142" w:history="1">
            <w:r w:rsidRPr="00C053A4">
              <w:rPr>
                <w:rStyle w:val="Hyperlink"/>
                <w:rFonts w:eastAsiaTheme="majorEastAsia"/>
                <w:b/>
                <w:bCs/>
                <w:noProof/>
              </w:rPr>
              <w:t>LIST OF FIGURES</w:t>
            </w:r>
            <w:r>
              <w:rPr>
                <w:noProof/>
                <w:webHidden/>
              </w:rPr>
              <w:tab/>
            </w:r>
            <w:r>
              <w:rPr>
                <w:noProof/>
                <w:webHidden/>
              </w:rPr>
              <w:fldChar w:fldCharType="begin"/>
            </w:r>
            <w:r>
              <w:rPr>
                <w:noProof/>
                <w:webHidden/>
              </w:rPr>
              <w:instrText xml:space="preserve"> PAGEREF _Toc199761142 \h </w:instrText>
            </w:r>
            <w:r>
              <w:rPr>
                <w:noProof/>
                <w:webHidden/>
              </w:rPr>
            </w:r>
            <w:r>
              <w:rPr>
                <w:noProof/>
                <w:webHidden/>
              </w:rPr>
              <w:fldChar w:fldCharType="separate"/>
            </w:r>
            <w:r>
              <w:rPr>
                <w:noProof/>
                <w:webHidden/>
              </w:rPr>
              <w:t>8</w:t>
            </w:r>
            <w:r>
              <w:rPr>
                <w:noProof/>
                <w:webHidden/>
              </w:rPr>
              <w:fldChar w:fldCharType="end"/>
            </w:r>
          </w:hyperlink>
        </w:p>
        <w:p w14:paraId="08ED24E8" w14:textId="14E49919" w:rsidR="00331F8C" w:rsidRDefault="00331F8C">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9761143" w:history="1">
            <w:r w:rsidRPr="00C053A4">
              <w:rPr>
                <w:rStyle w:val="Hyperlink"/>
                <w:rFonts w:eastAsiaTheme="majorEastAsia"/>
                <w:b/>
                <w:bCs/>
                <w:noProof/>
              </w:rPr>
              <w:t>LIST OF ABBREVIATIONS</w:t>
            </w:r>
            <w:r>
              <w:rPr>
                <w:noProof/>
                <w:webHidden/>
              </w:rPr>
              <w:tab/>
            </w:r>
            <w:r>
              <w:rPr>
                <w:noProof/>
                <w:webHidden/>
              </w:rPr>
              <w:fldChar w:fldCharType="begin"/>
            </w:r>
            <w:r>
              <w:rPr>
                <w:noProof/>
                <w:webHidden/>
              </w:rPr>
              <w:instrText xml:space="preserve"> PAGEREF _Toc199761143 \h </w:instrText>
            </w:r>
            <w:r>
              <w:rPr>
                <w:noProof/>
                <w:webHidden/>
              </w:rPr>
            </w:r>
            <w:r>
              <w:rPr>
                <w:noProof/>
                <w:webHidden/>
              </w:rPr>
              <w:fldChar w:fldCharType="separate"/>
            </w:r>
            <w:r>
              <w:rPr>
                <w:noProof/>
                <w:webHidden/>
              </w:rPr>
              <w:t>10</w:t>
            </w:r>
            <w:r>
              <w:rPr>
                <w:noProof/>
                <w:webHidden/>
              </w:rPr>
              <w:fldChar w:fldCharType="end"/>
            </w:r>
          </w:hyperlink>
        </w:p>
        <w:p w14:paraId="0CAD9906" w14:textId="7144A660" w:rsidR="00331F8C" w:rsidRDefault="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144" w:history="1">
            <w:r w:rsidRPr="00C053A4">
              <w:rPr>
                <w:rStyle w:val="Hyperlink"/>
                <w:rFonts w:eastAsiaTheme="majorEastAsia"/>
                <w:b/>
                <w:bCs/>
                <w:noProof/>
              </w:rPr>
              <w:t>ACKNOWLEDGEMENT</w:t>
            </w:r>
            <w:r>
              <w:rPr>
                <w:noProof/>
                <w:webHidden/>
              </w:rPr>
              <w:tab/>
            </w:r>
            <w:r>
              <w:rPr>
                <w:noProof/>
                <w:webHidden/>
              </w:rPr>
              <w:fldChar w:fldCharType="begin"/>
            </w:r>
            <w:r>
              <w:rPr>
                <w:noProof/>
                <w:webHidden/>
              </w:rPr>
              <w:instrText xml:space="preserve"> PAGEREF _Toc199761144 \h </w:instrText>
            </w:r>
            <w:r>
              <w:rPr>
                <w:noProof/>
                <w:webHidden/>
              </w:rPr>
            </w:r>
            <w:r>
              <w:rPr>
                <w:noProof/>
                <w:webHidden/>
              </w:rPr>
              <w:fldChar w:fldCharType="separate"/>
            </w:r>
            <w:r>
              <w:rPr>
                <w:noProof/>
                <w:webHidden/>
              </w:rPr>
              <w:t>11</w:t>
            </w:r>
            <w:r>
              <w:rPr>
                <w:noProof/>
                <w:webHidden/>
              </w:rPr>
              <w:fldChar w:fldCharType="end"/>
            </w:r>
          </w:hyperlink>
        </w:p>
        <w:p w14:paraId="7AD42C41" w14:textId="2B77606F" w:rsidR="00331F8C" w:rsidRDefault="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145" w:history="1">
            <w:r w:rsidRPr="00C053A4">
              <w:rPr>
                <w:rStyle w:val="Hyperlink"/>
                <w:rFonts w:eastAsiaTheme="majorEastAsia"/>
                <w:b/>
                <w:bCs/>
                <w:noProof/>
              </w:rPr>
              <w:t>ABSTRACT</w:t>
            </w:r>
            <w:r>
              <w:rPr>
                <w:noProof/>
                <w:webHidden/>
              </w:rPr>
              <w:tab/>
            </w:r>
            <w:r>
              <w:rPr>
                <w:noProof/>
                <w:webHidden/>
              </w:rPr>
              <w:fldChar w:fldCharType="begin"/>
            </w:r>
            <w:r>
              <w:rPr>
                <w:noProof/>
                <w:webHidden/>
              </w:rPr>
              <w:instrText xml:space="preserve"> PAGEREF _Toc199761145 \h </w:instrText>
            </w:r>
            <w:r>
              <w:rPr>
                <w:noProof/>
                <w:webHidden/>
              </w:rPr>
            </w:r>
            <w:r>
              <w:rPr>
                <w:noProof/>
                <w:webHidden/>
              </w:rPr>
              <w:fldChar w:fldCharType="separate"/>
            </w:r>
            <w:r>
              <w:rPr>
                <w:noProof/>
                <w:webHidden/>
              </w:rPr>
              <w:t>12</w:t>
            </w:r>
            <w:r>
              <w:rPr>
                <w:noProof/>
                <w:webHidden/>
              </w:rPr>
              <w:fldChar w:fldCharType="end"/>
            </w:r>
          </w:hyperlink>
        </w:p>
        <w:p w14:paraId="38B2B8D8" w14:textId="4E0023C7" w:rsidR="00331F8C" w:rsidRDefault="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146" w:history="1">
            <w:r w:rsidRPr="00C053A4">
              <w:rPr>
                <w:rStyle w:val="Hyperlink"/>
                <w:rFonts w:eastAsiaTheme="majorEastAsia"/>
                <w:b/>
                <w:bCs/>
                <w:noProof/>
              </w:rPr>
              <w:t>CHAPTER 1</w:t>
            </w:r>
            <w:r>
              <w:rPr>
                <w:noProof/>
                <w:webHidden/>
              </w:rPr>
              <w:tab/>
            </w:r>
            <w:r>
              <w:rPr>
                <w:noProof/>
                <w:webHidden/>
              </w:rPr>
              <w:fldChar w:fldCharType="begin"/>
            </w:r>
            <w:r>
              <w:rPr>
                <w:noProof/>
                <w:webHidden/>
              </w:rPr>
              <w:instrText xml:space="preserve"> PAGEREF _Toc199761146 \h </w:instrText>
            </w:r>
            <w:r>
              <w:rPr>
                <w:noProof/>
                <w:webHidden/>
              </w:rPr>
            </w:r>
            <w:r>
              <w:rPr>
                <w:noProof/>
                <w:webHidden/>
              </w:rPr>
              <w:fldChar w:fldCharType="separate"/>
            </w:r>
            <w:r>
              <w:rPr>
                <w:noProof/>
                <w:webHidden/>
              </w:rPr>
              <w:t>14</w:t>
            </w:r>
            <w:r>
              <w:rPr>
                <w:noProof/>
                <w:webHidden/>
              </w:rPr>
              <w:fldChar w:fldCharType="end"/>
            </w:r>
          </w:hyperlink>
        </w:p>
        <w:p w14:paraId="3B69FA6E" w14:textId="3566CF48" w:rsidR="00331F8C" w:rsidRDefault="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147" w:history="1">
            <w:r w:rsidRPr="00C053A4">
              <w:rPr>
                <w:rStyle w:val="Hyperlink"/>
                <w:rFonts w:eastAsiaTheme="majorEastAsia"/>
                <w:b/>
                <w:bCs/>
                <w:noProof/>
              </w:rPr>
              <w:t>INTRODUCTION</w:t>
            </w:r>
            <w:r>
              <w:rPr>
                <w:noProof/>
                <w:webHidden/>
              </w:rPr>
              <w:tab/>
            </w:r>
            <w:r>
              <w:rPr>
                <w:noProof/>
                <w:webHidden/>
              </w:rPr>
              <w:fldChar w:fldCharType="begin"/>
            </w:r>
            <w:r>
              <w:rPr>
                <w:noProof/>
                <w:webHidden/>
              </w:rPr>
              <w:instrText xml:space="preserve"> PAGEREF _Toc199761147 \h </w:instrText>
            </w:r>
            <w:r>
              <w:rPr>
                <w:noProof/>
                <w:webHidden/>
              </w:rPr>
            </w:r>
            <w:r>
              <w:rPr>
                <w:noProof/>
                <w:webHidden/>
              </w:rPr>
              <w:fldChar w:fldCharType="separate"/>
            </w:r>
            <w:r>
              <w:rPr>
                <w:noProof/>
                <w:webHidden/>
              </w:rPr>
              <w:t>14</w:t>
            </w:r>
            <w:r>
              <w:rPr>
                <w:noProof/>
                <w:webHidden/>
              </w:rPr>
              <w:fldChar w:fldCharType="end"/>
            </w:r>
          </w:hyperlink>
        </w:p>
        <w:p w14:paraId="6BB91E22" w14:textId="10935E14" w:rsidR="00331F8C" w:rsidRDefault="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148" w:history="1">
            <w:r w:rsidRPr="00C053A4">
              <w:rPr>
                <w:rStyle w:val="Hyperlink"/>
                <w:rFonts w:eastAsiaTheme="majorEastAsia"/>
                <w:b/>
                <w:bCs/>
                <w:noProof/>
              </w:rPr>
              <w:t>1.0 Background</w:t>
            </w:r>
            <w:r>
              <w:rPr>
                <w:noProof/>
                <w:webHidden/>
              </w:rPr>
              <w:tab/>
            </w:r>
            <w:r>
              <w:rPr>
                <w:noProof/>
                <w:webHidden/>
              </w:rPr>
              <w:fldChar w:fldCharType="begin"/>
            </w:r>
            <w:r>
              <w:rPr>
                <w:noProof/>
                <w:webHidden/>
              </w:rPr>
              <w:instrText xml:space="preserve"> PAGEREF _Toc199761148 \h </w:instrText>
            </w:r>
            <w:r>
              <w:rPr>
                <w:noProof/>
                <w:webHidden/>
              </w:rPr>
            </w:r>
            <w:r>
              <w:rPr>
                <w:noProof/>
                <w:webHidden/>
              </w:rPr>
              <w:fldChar w:fldCharType="separate"/>
            </w:r>
            <w:r>
              <w:rPr>
                <w:noProof/>
                <w:webHidden/>
              </w:rPr>
              <w:t>14</w:t>
            </w:r>
            <w:r>
              <w:rPr>
                <w:noProof/>
                <w:webHidden/>
              </w:rPr>
              <w:fldChar w:fldCharType="end"/>
            </w:r>
          </w:hyperlink>
        </w:p>
        <w:p w14:paraId="37C5E5D4" w14:textId="5D32A2EF" w:rsidR="00331F8C" w:rsidRDefault="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149" w:history="1">
            <w:r w:rsidRPr="00C053A4">
              <w:rPr>
                <w:rStyle w:val="Hyperlink"/>
                <w:rFonts w:eastAsiaTheme="majorEastAsia"/>
                <w:b/>
                <w:bCs/>
                <w:noProof/>
              </w:rPr>
              <w:t>1.1 Research Problem</w:t>
            </w:r>
            <w:r>
              <w:rPr>
                <w:noProof/>
                <w:webHidden/>
              </w:rPr>
              <w:tab/>
            </w:r>
            <w:r>
              <w:rPr>
                <w:noProof/>
                <w:webHidden/>
              </w:rPr>
              <w:fldChar w:fldCharType="begin"/>
            </w:r>
            <w:r>
              <w:rPr>
                <w:noProof/>
                <w:webHidden/>
              </w:rPr>
              <w:instrText xml:space="preserve"> PAGEREF _Toc199761149 \h </w:instrText>
            </w:r>
            <w:r>
              <w:rPr>
                <w:noProof/>
                <w:webHidden/>
              </w:rPr>
            </w:r>
            <w:r>
              <w:rPr>
                <w:noProof/>
                <w:webHidden/>
              </w:rPr>
              <w:fldChar w:fldCharType="separate"/>
            </w:r>
            <w:r>
              <w:rPr>
                <w:noProof/>
                <w:webHidden/>
              </w:rPr>
              <w:t>19</w:t>
            </w:r>
            <w:r>
              <w:rPr>
                <w:noProof/>
                <w:webHidden/>
              </w:rPr>
              <w:fldChar w:fldCharType="end"/>
            </w:r>
          </w:hyperlink>
        </w:p>
        <w:p w14:paraId="3E0ECA03" w14:textId="3614CAF3" w:rsidR="00331F8C" w:rsidRDefault="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150" w:history="1">
            <w:r w:rsidRPr="00C053A4">
              <w:rPr>
                <w:rStyle w:val="Hyperlink"/>
                <w:rFonts w:eastAsiaTheme="majorEastAsia"/>
                <w:b/>
                <w:bCs/>
                <w:noProof/>
              </w:rPr>
              <w:t>1.2 Research Objectives</w:t>
            </w:r>
            <w:r>
              <w:rPr>
                <w:noProof/>
                <w:webHidden/>
              </w:rPr>
              <w:tab/>
            </w:r>
            <w:r>
              <w:rPr>
                <w:noProof/>
                <w:webHidden/>
              </w:rPr>
              <w:fldChar w:fldCharType="begin"/>
            </w:r>
            <w:r>
              <w:rPr>
                <w:noProof/>
                <w:webHidden/>
              </w:rPr>
              <w:instrText xml:space="preserve"> PAGEREF _Toc199761150 \h </w:instrText>
            </w:r>
            <w:r>
              <w:rPr>
                <w:noProof/>
                <w:webHidden/>
              </w:rPr>
            </w:r>
            <w:r>
              <w:rPr>
                <w:noProof/>
                <w:webHidden/>
              </w:rPr>
              <w:fldChar w:fldCharType="separate"/>
            </w:r>
            <w:r>
              <w:rPr>
                <w:noProof/>
                <w:webHidden/>
              </w:rPr>
              <w:t>20</w:t>
            </w:r>
            <w:r>
              <w:rPr>
                <w:noProof/>
                <w:webHidden/>
              </w:rPr>
              <w:fldChar w:fldCharType="end"/>
            </w:r>
          </w:hyperlink>
        </w:p>
        <w:p w14:paraId="5868A051" w14:textId="2A371858" w:rsidR="00331F8C" w:rsidRDefault="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151" w:history="1">
            <w:r w:rsidRPr="00C053A4">
              <w:rPr>
                <w:rStyle w:val="Hyperlink"/>
                <w:rFonts w:eastAsiaTheme="majorEastAsia"/>
                <w:b/>
                <w:bCs/>
                <w:noProof/>
              </w:rPr>
              <w:t>1.4 Research Hypothesis</w:t>
            </w:r>
            <w:r>
              <w:rPr>
                <w:noProof/>
                <w:webHidden/>
              </w:rPr>
              <w:tab/>
            </w:r>
            <w:r>
              <w:rPr>
                <w:noProof/>
                <w:webHidden/>
              </w:rPr>
              <w:fldChar w:fldCharType="begin"/>
            </w:r>
            <w:r>
              <w:rPr>
                <w:noProof/>
                <w:webHidden/>
              </w:rPr>
              <w:instrText xml:space="preserve"> PAGEREF _Toc199761151 \h </w:instrText>
            </w:r>
            <w:r>
              <w:rPr>
                <w:noProof/>
                <w:webHidden/>
              </w:rPr>
            </w:r>
            <w:r>
              <w:rPr>
                <w:noProof/>
                <w:webHidden/>
              </w:rPr>
              <w:fldChar w:fldCharType="separate"/>
            </w:r>
            <w:r>
              <w:rPr>
                <w:noProof/>
                <w:webHidden/>
              </w:rPr>
              <w:t>21</w:t>
            </w:r>
            <w:r>
              <w:rPr>
                <w:noProof/>
                <w:webHidden/>
              </w:rPr>
              <w:fldChar w:fldCharType="end"/>
            </w:r>
          </w:hyperlink>
        </w:p>
        <w:p w14:paraId="40DB2B5A" w14:textId="39DDD5F4"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152" w:history="1">
            <w:r w:rsidRPr="00C053A4">
              <w:rPr>
                <w:rStyle w:val="Hyperlink"/>
                <w:rFonts w:eastAsiaTheme="majorEastAsia"/>
                <w:b/>
                <w:bCs/>
                <w:noProof/>
              </w:rPr>
              <w:t>1.4.1 H1: Ethical Leadership and Workplace Relations</w:t>
            </w:r>
            <w:r>
              <w:rPr>
                <w:noProof/>
                <w:webHidden/>
              </w:rPr>
              <w:tab/>
            </w:r>
            <w:r>
              <w:rPr>
                <w:noProof/>
                <w:webHidden/>
              </w:rPr>
              <w:fldChar w:fldCharType="begin"/>
            </w:r>
            <w:r>
              <w:rPr>
                <w:noProof/>
                <w:webHidden/>
              </w:rPr>
              <w:instrText xml:space="preserve"> PAGEREF _Toc199761152 \h </w:instrText>
            </w:r>
            <w:r>
              <w:rPr>
                <w:noProof/>
                <w:webHidden/>
              </w:rPr>
            </w:r>
            <w:r>
              <w:rPr>
                <w:noProof/>
                <w:webHidden/>
              </w:rPr>
              <w:fldChar w:fldCharType="separate"/>
            </w:r>
            <w:r>
              <w:rPr>
                <w:noProof/>
                <w:webHidden/>
              </w:rPr>
              <w:t>21</w:t>
            </w:r>
            <w:r>
              <w:rPr>
                <w:noProof/>
                <w:webHidden/>
              </w:rPr>
              <w:fldChar w:fldCharType="end"/>
            </w:r>
          </w:hyperlink>
        </w:p>
        <w:p w14:paraId="331AF310" w14:textId="4A03CF35"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153" w:history="1">
            <w:r w:rsidRPr="00C053A4">
              <w:rPr>
                <w:rStyle w:val="Hyperlink"/>
                <w:rFonts w:eastAsiaTheme="majorEastAsia"/>
                <w:b/>
                <w:bCs/>
                <w:noProof/>
              </w:rPr>
              <w:t>1.4.2 H2: Workplace Relations and Job Satisfaction</w:t>
            </w:r>
            <w:r>
              <w:rPr>
                <w:noProof/>
                <w:webHidden/>
              </w:rPr>
              <w:tab/>
            </w:r>
            <w:r>
              <w:rPr>
                <w:noProof/>
                <w:webHidden/>
              </w:rPr>
              <w:fldChar w:fldCharType="begin"/>
            </w:r>
            <w:r>
              <w:rPr>
                <w:noProof/>
                <w:webHidden/>
              </w:rPr>
              <w:instrText xml:space="preserve"> PAGEREF _Toc199761153 \h </w:instrText>
            </w:r>
            <w:r>
              <w:rPr>
                <w:noProof/>
                <w:webHidden/>
              </w:rPr>
            </w:r>
            <w:r>
              <w:rPr>
                <w:noProof/>
                <w:webHidden/>
              </w:rPr>
              <w:fldChar w:fldCharType="separate"/>
            </w:r>
            <w:r>
              <w:rPr>
                <w:noProof/>
                <w:webHidden/>
              </w:rPr>
              <w:t>21</w:t>
            </w:r>
            <w:r>
              <w:rPr>
                <w:noProof/>
                <w:webHidden/>
              </w:rPr>
              <w:fldChar w:fldCharType="end"/>
            </w:r>
          </w:hyperlink>
        </w:p>
        <w:p w14:paraId="2BEB7EB6" w14:textId="10B07B47"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154" w:history="1">
            <w:r w:rsidRPr="00C053A4">
              <w:rPr>
                <w:rStyle w:val="Hyperlink"/>
                <w:rFonts w:eastAsiaTheme="majorEastAsia"/>
                <w:b/>
                <w:bCs/>
                <w:noProof/>
              </w:rPr>
              <w:t>1.4.3 H3: Ethical Leadership and Job satisfaction</w:t>
            </w:r>
            <w:r>
              <w:rPr>
                <w:noProof/>
                <w:webHidden/>
              </w:rPr>
              <w:tab/>
            </w:r>
            <w:r>
              <w:rPr>
                <w:noProof/>
                <w:webHidden/>
              </w:rPr>
              <w:fldChar w:fldCharType="begin"/>
            </w:r>
            <w:r>
              <w:rPr>
                <w:noProof/>
                <w:webHidden/>
              </w:rPr>
              <w:instrText xml:space="preserve"> PAGEREF _Toc199761154 \h </w:instrText>
            </w:r>
            <w:r>
              <w:rPr>
                <w:noProof/>
                <w:webHidden/>
              </w:rPr>
            </w:r>
            <w:r>
              <w:rPr>
                <w:noProof/>
                <w:webHidden/>
              </w:rPr>
              <w:fldChar w:fldCharType="separate"/>
            </w:r>
            <w:r>
              <w:rPr>
                <w:noProof/>
                <w:webHidden/>
              </w:rPr>
              <w:t>21</w:t>
            </w:r>
            <w:r>
              <w:rPr>
                <w:noProof/>
                <w:webHidden/>
              </w:rPr>
              <w:fldChar w:fldCharType="end"/>
            </w:r>
          </w:hyperlink>
        </w:p>
        <w:p w14:paraId="0468D40D" w14:textId="231868D4"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155" w:history="1">
            <w:r w:rsidRPr="00C053A4">
              <w:rPr>
                <w:rStyle w:val="Hyperlink"/>
                <w:rFonts w:eastAsiaTheme="majorEastAsia"/>
                <w:b/>
                <w:bCs/>
                <w:noProof/>
              </w:rPr>
              <w:t>1.4.4 H4: Mediating Role of Workplace Relations</w:t>
            </w:r>
            <w:r>
              <w:rPr>
                <w:noProof/>
                <w:webHidden/>
              </w:rPr>
              <w:tab/>
            </w:r>
            <w:r>
              <w:rPr>
                <w:noProof/>
                <w:webHidden/>
              </w:rPr>
              <w:fldChar w:fldCharType="begin"/>
            </w:r>
            <w:r>
              <w:rPr>
                <w:noProof/>
                <w:webHidden/>
              </w:rPr>
              <w:instrText xml:space="preserve"> PAGEREF _Toc199761155 \h </w:instrText>
            </w:r>
            <w:r>
              <w:rPr>
                <w:noProof/>
                <w:webHidden/>
              </w:rPr>
            </w:r>
            <w:r>
              <w:rPr>
                <w:noProof/>
                <w:webHidden/>
              </w:rPr>
              <w:fldChar w:fldCharType="separate"/>
            </w:r>
            <w:r>
              <w:rPr>
                <w:noProof/>
                <w:webHidden/>
              </w:rPr>
              <w:t>21</w:t>
            </w:r>
            <w:r>
              <w:rPr>
                <w:noProof/>
                <w:webHidden/>
              </w:rPr>
              <w:fldChar w:fldCharType="end"/>
            </w:r>
          </w:hyperlink>
        </w:p>
        <w:p w14:paraId="449BB896" w14:textId="43978296"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156" w:history="1">
            <w:r w:rsidRPr="00C053A4">
              <w:rPr>
                <w:rStyle w:val="Hyperlink"/>
                <w:rFonts w:eastAsiaTheme="majorEastAsia"/>
                <w:b/>
                <w:bCs/>
                <w:noProof/>
              </w:rPr>
              <w:t>1.4.5 H5: Strategic Alignment as a Moderator</w:t>
            </w:r>
            <w:r>
              <w:rPr>
                <w:noProof/>
                <w:webHidden/>
              </w:rPr>
              <w:tab/>
            </w:r>
            <w:r>
              <w:rPr>
                <w:noProof/>
                <w:webHidden/>
              </w:rPr>
              <w:fldChar w:fldCharType="begin"/>
            </w:r>
            <w:r>
              <w:rPr>
                <w:noProof/>
                <w:webHidden/>
              </w:rPr>
              <w:instrText xml:space="preserve"> PAGEREF _Toc199761156 \h </w:instrText>
            </w:r>
            <w:r>
              <w:rPr>
                <w:noProof/>
                <w:webHidden/>
              </w:rPr>
            </w:r>
            <w:r>
              <w:rPr>
                <w:noProof/>
                <w:webHidden/>
              </w:rPr>
              <w:fldChar w:fldCharType="separate"/>
            </w:r>
            <w:r>
              <w:rPr>
                <w:noProof/>
                <w:webHidden/>
              </w:rPr>
              <w:t>22</w:t>
            </w:r>
            <w:r>
              <w:rPr>
                <w:noProof/>
                <w:webHidden/>
              </w:rPr>
              <w:fldChar w:fldCharType="end"/>
            </w:r>
          </w:hyperlink>
        </w:p>
        <w:p w14:paraId="25051F5F" w14:textId="05E7717B" w:rsidR="00331F8C" w:rsidRDefault="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157" w:history="1">
            <w:r w:rsidRPr="00C053A4">
              <w:rPr>
                <w:rStyle w:val="Hyperlink"/>
                <w:rFonts w:eastAsiaTheme="majorEastAsia"/>
                <w:b/>
                <w:bCs/>
                <w:noProof/>
              </w:rPr>
              <w:t>1.5 Significance of the Study</w:t>
            </w:r>
            <w:r>
              <w:rPr>
                <w:noProof/>
                <w:webHidden/>
              </w:rPr>
              <w:tab/>
            </w:r>
            <w:r>
              <w:rPr>
                <w:noProof/>
                <w:webHidden/>
              </w:rPr>
              <w:fldChar w:fldCharType="begin"/>
            </w:r>
            <w:r>
              <w:rPr>
                <w:noProof/>
                <w:webHidden/>
              </w:rPr>
              <w:instrText xml:space="preserve"> PAGEREF _Toc199761157 \h </w:instrText>
            </w:r>
            <w:r>
              <w:rPr>
                <w:noProof/>
                <w:webHidden/>
              </w:rPr>
            </w:r>
            <w:r>
              <w:rPr>
                <w:noProof/>
                <w:webHidden/>
              </w:rPr>
              <w:fldChar w:fldCharType="separate"/>
            </w:r>
            <w:r>
              <w:rPr>
                <w:noProof/>
                <w:webHidden/>
              </w:rPr>
              <w:t>22</w:t>
            </w:r>
            <w:r>
              <w:rPr>
                <w:noProof/>
                <w:webHidden/>
              </w:rPr>
              <w:fldChar w:fldCharType="end"/>
            </w:r>
          </w:hyperlink>
        </w:p>
        <w:p w14:paraId="509140EC" w14:textId="1118E254" w:rsidR="00331F8C" w:rsidRDefault="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158" w:history="1">
            <w:r w:rsidRPr="00C053A4">
              <w:rPr>
                <w:rStyle w:val="Hyperlink"/>
                <w:rFonts w:eastAsiaTheme="majorEastAsia"/>
                <w:b/>
                <w:bCs/>
                <w:noProof/>
              </w:rPr>
              <w:t>1.6 Scope and Limitations</w:t>
            </w:r>
            <w:r>
              <w:rPr>
                <w:noProof/>
                <w:webHidden/>
              </w:rPr>
              <w:tab/>
            </w:r>
            <w:r>
              <w:rPr>
                <w:noProof/>
                <w:webHidden/>
              </w:rPr>
              <w:fldChar w:fldCharType="begin"/>
            </w:r>
            <w:r>
              <w:rPr>
                <w:noProof/>
                <w:webHidden/>
              </w:rPr>
              <w:instrText xml:space="preserve"> PAGEREF _Toc199761158 \h </w:instrText>
            </w:r>
            <w:r>
              <w:rPr>
                <w:noProof/>
                <w:webHidden/>
              </w:rPr>
            </w:r>
            <w:r>
              <w:rPr>
                <w:noProof/>
                <w:webHidden/>
              </w:rPr>
              <w:fldChar w:fldCharType="separate"/>
            </w:r>
            <w:r>
              <w:rPr>
                <w:noProof/>
                <w:webHidden/>
              </w:rPr>
              <w:t>22</w:t>
            </w:r>
            <w:r>
              <w:rPr>
                <w:noProof/>
                <w:webHidden/>
              </w:rPr>
              <w:fldChar w:fldCharType="end"/>
            </w:r>
          </w:hyperlink>
        </w:p>
        <w:p w14:paraId="6F748D86" w14:textId="1EA31682" w:rsidR="00331F8C" w:rsidRDefault="00331F8C">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9761159" w:history="1">
            <w:r w:rsidRPr="00C053A4">
              <w:rPr>
                <w:rStyle w:val="Hyperlink"/>
                <w:rFonts w:eastAsiaTheme="majorEastAsia"/>
                <w:b/>
                <w:bCs/>
                <w:noProof/>
              </w:rPr>
              <w:t>CHAPTER 2</w:t>
            </w:r>
            <w:r>
              <w:rPr>
                <w:noProof/>
                <w:webHidden/>
              </w:rPr>
              <w:tab/>
            </w:r>
            <w:r>
              <w:rPr>
                <w:noProof/>
                <w:webHidden/>
              </w:rPr>
              <w:fldChar w:fldCharType="begin"/>
            </w:r>
            <w:r>
              <w:rPr>
                <w:noProof/>
                <w:webHidden/>
              </w:rPr>
              <w:instrText xml:space="preserve"> PAGEREF _Toc199761159 \h </w:instrText>
            </w:r>
            <w:r>
              <w:rPr>
                <w:noProof/>
                <w:webHidden/>
              </w:rPr>
            </w:r>
            <w:r>
              <w:rPr>
                <w:noProof/>
                <w:webHidden/>
              </w:rPr>
              <w:fldChar w:fldCharType="separate"/>
            </w:r>
            <w:r>
              <w:rPr>
                <w:noProof/>
                <w:webHidden/>
              </w:rPr>
              <w:t>23</w:t>
            </w:r>
            <w:r>
              <w:rPr>
                <w:noProof/>
                <w:webHidden/>
              </w:rPr>
              <w:fldChar w:fldCharType="end"/>
            </w:r>
          </w:hyperlink>
        </w:p>
        <w:p w14:paraId="65664E2E" w14:textId="0AB8B7AB" w:rsidR="00331F8C" w:rsidRDefault="00331F8C">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9761160" w:history="1">
            <w:r w:rsidRPr="00C053A4">
              <w:rPr>
                <w:rStyle w:val="Hyperlink"/>
                <w:rFonts w:eastAsiaTheme="majorEastAsia"/>
                <w:b/>
                <w:bCs/>
                <w:noProof/>
              </w:rPr>
              <w:t>LITERATURE REVIEW</w:t>
            </w:r>
            <w:r>
              <w:rPr>
                <w:noProof/>
                <w:webHidden/>
              </w:rPr>
              <w:tab/>
            </w:r>
            <w:r>
              <w:rPr>
                <w:noProof/>
                <w:webHidden/>
              </w:rPr>
              <w:fldChar w:fldCharType="begin"/>
            </w:r>
            <w:r>
              <w:rPr>
                <w:noProof/>
                <w:webHidden/>
              </w:rPr>
              <w:instrText xml:space="preserve"> PAGEREF _Toc199761160 \h </w:instrText>
            </w:r>
            <w:r>
              <w:rPr>
                <w:noProof/>
                <w:webHidden/>
              </w:rPr>
            </w:r>
            <w:r>
              <w:rPr>
                <w:noProof/>
                <w:webHidden/>
              </w:rPr>
              <w:fldChar w:fldCharType="separate"/>
            </w:r>
            <w:r>
              <w:rPr>
                <w:noProof/>
                <w:webHidden/>
              </w:rPr>
              <w:t>23</w:t>
            </w:r>
            <w:r>
              <w:rPr>
                <w:noProof/>
                <w:webHidden/>
              </w:rPr>
              <w:fldChar w:fldCharType="end"/>
            </w:r>
          </w:hyperlink>
        </w:p>
        <w:p w14:paraId="20D22855" w14:textId="3B82BDD3" w:rsidR="00331F8C" w:rsidRDefault="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161" w:history="1">
            <w:r w:rsidRPr="00C053A4">
              <w:rPr>
                <w:rStyle w:val="Hyperlink"/>
                <w:rFonts w:eastAsiaTheme="majorEastAsia"/>
                <w:b/>
                <w:bCs/>
                <w:noProof/>
              </w:rPr>
              <w:t>2.1 Theoretical Foundations</w:t>
            </w:r>
            <w:r>
              <w:rPr>
                <w:noProof/>
                <w:webHidden/>
              </w:rPr>
              <w:tab/>
            </w:r>
            <w:r>
              <w:rPr>
                <w:noProof/>
                <w:webHidden/>
              </w:rPr>
              <w:fldChar w:fldCharType="begin"/>
            </w:r>
            <w:r>
              <w:rPr>
                <w:noProof/>
                <w:webHidden/>
              </w:rPr>
              <w:instrText xml:space="preserve"> PAGEREF _Toc199761161 \h </w:instrText>
            </w:r>
            <w:r>
              <w:rPr>
                <w:noProof/>
                <w:webHidden/>
              </w:rPr>
            </w:r>
            <w:r>
              <w:rPr>
                <w:noProof/>
                <w:webHidden/>
              </w:rPr>
              <w:fldChar w:fldCharType="separate"/>
            </w:r>
            <w:r>
              <w:rPr>
                <w:noProof/>
                <w:webHidden/>
              </w:rPr>
              <w:t>24</w:t>
            </w:r>
            <w:r>
              <w:rPr>
                <w:noProof/>
                <w:webHidden/>
              </w:rPr>
              <w:fldChar w:fldCharType="end"/>
            </w:r>
          </w:hyperlink>
        </w:p>
        <w:p w14:paraId="396214C1" w14:textId="635D6824" w:rsidR="00331F8C" w:rsidRDefault="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162" w:history="1">
            <w:r w:rsidRPr="00C053A4">
              <w:rPr>
                <w:rStyle w:val="Hyperlink"/>
                <w:rFonts w:eastAsiaTheme="majorEastAsia"/>
                <w:b/>
                <w:bCs/>
                <w:noProof/>
              </w:rPr>
              <w:t>2.2 Social Learning Theory: Overview and Relevance</w:t>
            </w:r>
            <w:r>
              <w:rPr>
                <w:noProof/>
                <w:webHidden/>
              </w:rPr>
              <w:tab/>
            </w:r>
            <w:r>
              <w:rPr>
                <w:noProof/>
                <w:webHidden/>
              </w:rPr>
              <w:fldChar w:fldCharType="begin"/>
            </w:r>
            <w:r>
              <w:rPr>
                <w:noProof/>
                <w:webHidden/>
              </w:rPr>
              <w:instrText xml:space="preserve"> PAGEREF _Toc199761162 \h </w:instrText>
            </w:r>
            <w:r>
              <w:rPr>
                <w:noProof/>
                <w:webHidden/>
              </w:rPr>
            </w:r>
            <w:r>
              <w:rPr>
                <w:noProof/>
                <w:webHidden/>
              </w:rPr>
              <w:fldChar w:fldCharType="separate"/>
            </w:r>
            <w:r>
              <w:rPr>
                <w:noProof/>
                <w:webHidden/>
              </w:rPr>
              <w:t>24</w:t>
            </w:r>
            <w:r>
              <w:rPr>
                <w:noProof/>
                <w:webHidden/>
              </w:rPr>
              <w:fldChar w:fldCharType="end"/>
            </w:r>
          </w:hyperlink>
        </w:p>
        <w:p w14:paraId="02C2FBB8" w14:textId="4B409C11"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163" w:history="1">
            <w:r w:rsidRPr="00C053A4">
              <w:rPr>
                <w:rStyle w:val="Hyperlink"/>
                <w:rFonts w:eastAsiaTheme="majorEastAsia"/>
                <w:b/>
                <w:bCs/>
                <w:noProof/>
              </w:rPr>
              <w:t>2.2.1 Modeling and Reinforcement Mechanisms</w:t>
            </w:r>
            <w:r>
              <w:rPr>
                <w:noProof/>
                <w:webHidden/>
              </w:rPr>
              <w:tab/>
            </w:r>
            <w:r>
              <w:rPr>
                <w:noProof/>
                <w:webHidden/>
              </w:rPr>
              <w:fldChar w:fldCharType="begin"/>
            </w:r>
            <w:r>
              <w:rPr>
                <w:noProof/>
                <w:webHidden/>
              </w:rPr>
              <w:instrText xml:space="preserve"> PAGEREF _Toc199761163 \h </w:instrText>
            </w:r>
            <w:r>
              <w:rPr>
                <w:noProof/>
                <w:webHidden/>
              </w:rPr>
            </w:r>
            <w:r>
              <w:rPr>
                <w:noProof/>
                <w:webHidden/>
              </w:rPr>
              <w:fldChar w:fldCharType="separate"/>
            </w:r>
            <w:r>
              <w:rPr>
                <w:noProof/>
                <w:webHidden/>
              </w:rPr>
              <w:t>24</w:t>
            </w:r>
            <w:r>
              <w:rPr>
                <w:noProof/>
                <w:webHidden/>
              </w:rPr>
              <w:fldChar w:fldCharType="end"/>
            </w:r>
          </w:hyperlink>
        </w:p>
        <w:p w14:paraId="0D3F7FE3" w14:textId="2243A155"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164" w:history="1">
            <w:r w:rsidRPr="00C053A4">
              <w:rPr>
                <w:rStyle w:val="Hyperlink"/>
                <w:rFonts w:eastAsiaTheme="majorEastAsia"/>
                <w:b/>
                <w:bCs/>
                <w:noProof/>
              </w:rPr>
              <w:t>2.2.2 Ethical Leadership as Social Learning in Action</w:t>
            </w:r>
            <w:r>
              <w:rPr>
                <w:noProof/>
                <w:webHidden/>
              </w:rPr>
              <w:tab/>
            </w:r>
            <w:r>
              <w:rPr>
                <w:noProof/>
                <w:webHidden/>
              </w:rPr>
              <w:fldChar w:fldCharType="begin"/>
            </w:r>
            <w:r>
              <w:rPr>
                <w:noProof/>
                <w:webHidden/>
              </w:rPr>
              <w:instrText xml:space="preserve"> PAGEREF _Toc199761164 \h </w:instrText>
            </w:r>
            <w:r>
              <w:rPr>
                <w:noProof/>
                <w:webHidden/>
              </w:rPr>
            </w:r>
            <w:r>
              <w:rPr>
                <w:noProof/>
                <w:webHidden/>
              </w:rPr>
              <w:fldChar w:fldCharType="separate"/>
            </w:r>
            <w:r>
              <w:rPr>
                <w:noProof/>
                <w:webHidden/>
              </w:rPr>
              <w:t>25</w:t>
            </w:r>
            <w:r>
              <w:rPr>
                <w:noProof/>
                <w:webHidden/>
              </w:rPr>
              <w:fldChar w:fldCharType="end"/>
            </w:r>
          </w:hyperlink>
        </w:p>
        <w:p w14:paraId="5819EA3A" w14:textId="46A5E3DB" w:rsidR="00331F8C" w:rsidRDefault="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165" w:history="1">
            <w:r w:rsidRPr="00C053A4">
              <w:rPr>
                <w:rStyle w:val="Hyperlink"/>
                <w:rFonts w:eastAsiaTheme="majorEastAsia"/>
                <w:b/>
                <w:bCs/>
                <w:noProof/>
              </w:rPr>
              <w:t>2.3 Transformational Leadership Theory: Synergy with Ethics</w:t>
            </w:r>
            <w:r>
              <w:rPr>
                <w:noProof/>
                <w:webHidden/>
              </w:rPr>
              <w:tab/>
            </w:r>
            <w:r>
              <w:rPr>
                <w:noProof/>
                <w:webHidden/>
              </w:rPr>
              <w:fldChar w:fldCharType="begin"/>
            </w:r>
            <w:r>
              <w:rPr>
                <w:noProof/>
                <w:webHidden/>
              </w:rPr>
              <w:instrText xml:space="preserve"> PAGEREF _Toc199761165 \h </w:instrText>
            </w:r>
            <w:r>
              <w:rPr>
                <w:noProof/>
                <w:webHidden/>
              </w:rPr>
            </w:r>
            <w:r>
              <w:rPr>
                <w:noProof/>
                <w:webHidden/>
              </w:rPr>
              <w:fldChar w:fldCharType="separate"/>
            </w:r>
            <w:r>
              <w:rPr>
                <w:noProof/>
                <w:webHidden/>
              </w:rPr>
              <w:t>25</w:t>
            </w:r>
            <w:r>
              <w:rPr>
                <w:noProof/>
                <w:webHidden/>
              </w:rPr>
              <w:fldChar w:fldCharType="end"/>
            </w:r>
          </w:hyperlink>
        </w:p>
        <w:p w14:paraId="753B9DD5" w14:textId="3D75997D"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166" w:history="1">
            <w:r w:rsidRPr="00C053A4">
              <w:rPr>
                <w:rStyle w:val="Hyperlink"/>
                <w:rFonts w:eastAsiaTheme="majorEastAsia"/>
                <w:b/>
                <w:bCs/>
                <w:noProof/>
              </w:rPr>
              <w:t>2.3.1 Idealized Influence and Ethical Modeling</w:t>
            </w:r>
            <w:r>
              <w:rPr>
                <w:noProof/>
                <w:webHidden/>
              </w:rPr>
              <w:tab/>
            </w:r>
            <w:r>
              <w:rPr>
                <w:noProof/>
                <w:webHidden/>
              </w:rPr>
              <w:fldChar w:fldCharType="begin"/>
            </w:r>
            <w:r>
              <w:rPr>
                <w:noProof/>
                <w:webHidden/>
              </w:rPr>
              <w:instrText xml:space="preserve"> PAGEREF _Toc199761166 \h </w:instrText>
            </w:r>
            <w:r>
              <w:rPr>
                <w:noProof/>
                <w:webHidden/>
              </w:rPr>
            </w:r>
            <w:r>
              <w:rPr>
                <w:noProof/>
                <w:webHidden/>
              </w:rPr>
              <w:fldChar w:fldCharType="separate"/>
            </w:r>
            <w:r>
              <w:rPr>
                <w:noProof/>
                <w:webHidden/>
              </w:rPr>
              <w:t>26</w:t>
            </w:r>
            <w:r>
              <w:rPr>
                <w:noProof/>
                <w:webHidden/>
              </w:rPr>
              <w:fldChar w:fldCharType="end"/>
            </w:r>
          </w:hyperlink>
        </w:p>
        <w:p w14:paraId="0B22DF15" w14:textId="045152BC"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167" w:history="1">
            <w:r w:rsidRPr="00C053A4">
              <w:rPr>
                <w:rStyle w:val="Hyperlink"/>
                <w:rFonts w:eastAsiaTheme="majorEastAsia"/>
                <w:b/>
                <w:bCs/>
                <w:noProof/>
              </w:rPr>
              <w:t>2.3.2 Ethical Leadership and Inspirational Motivation</w:t>
            </w:r>
            <w:r>
              <w:rPr>
                <w:noProof/>
                <w:webHidden/>
              </w:rPr>
              <w:tab/>
            </w:r>
            <w:r>
              <w:rPr>
                <w:noProof/>
                <w:webHidden/>
              </w:rPr>
              <w:fldChar w:fldCharType="begin"/>
            </w:r>
            <w:r>
              <w:rPr>
                <w:noProof/>
                <w:webHidden/>
              </w:rPr>
              <w:instrText xml:space="preserve"> PAGEREF _Toc199761167 \h </w:instrText>
            </w:r>
            <w:r>
              <w:rPr>
                <w:noProof/>
                <w:webHidden/>
              </w:rPr>
            </w:r>
            <w:r>
              <w:rPr>
                <w:noProof/>
                <w:webHidden/>
              </w:rPr>
              <w:fldChar w:fldCharType="separate"/>
            </w:r>
            <w:r>
              <w:rPr>
                <w:noProof/>
                <w:webHidden/>
              </w:rPr>
              <w:t>26</w:t>
            </w:r>
            <w:r>
              <w:rPr>
                <w:noProof/>
                <w:webHidden/>
              </w:rPr>
              <w:fldChar w:fldCharType="end"/>
            </w:r>
          </w:hyperlink>
        </w:p>
        <w:p w14:paraId="53D4CEEB" w14:textId="11517258" w:rsidR="00331F8C" w:rsidRDefault="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168" w:history="1">
            <w:r w:rsidRPr="00C053A4">
              <w:rPr>
                <w:rStyle w:val="Hyperlink"/>
                <w:rFonts w:eastAsiaTheme="majorEastAsia"/>
                <w:b/>
                <w:bCs/>
                <w:noProof/>
              </w:rPr>
              <w:t>2.4 Social Exchange Theory: Foundation of Trust and Reciprocity</w:t>
            </w:r>
            <w:r>
              <w:rPr>
                <w:noProof/>
                <w:webHidden/>
              </w:rPr>
              <w:tab/>
            </w:r>
            <w:r>
              <w:rPr>
                <w:noProof/>
                <w:webHidden/>
              </w:rPr>
              <w:fldChar w:fldCharType="begin"/>
            </w:r>
            <w:r>
              <w:rPr>
                <w:noProof/>
                <w:webHidden/>
              </w:rPr>
              <w:instrText xml:space="preserve"> PAGEREF _Toc199761168 \h </w:instrText>
            </w:r>
            <w:r>
              <w:rPr>
                <w:noProof/>
                <w:webHidden/>
              </w:rPr>
            </w:r>
            <w:r>
              <w:rPr>
                <w:noProof/>
                <w:webHidden/>
              </w:rPr>
              <w:fldChar w:fldCharType="separate"/>
            </w:r>
            <w:r>
              <w:rPr>
                <w:noProof/>
                <w:webHidden/>
              </w:rPr>
              <w:t>26</w:t>
            </w:r>
            <w:r>
              <w:rPr>
                <w:noProof/>
                <w:webHidden/>
              </w:rPr>
              <w:fldChar w:fldCharType="end"/>
            </w:r>
          </w:hyperlink>
        </w:p>
        <w:p w14:paraId="2612E03E" w14:textId="4A5FB76C"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169" w:history="1">
            <w:r w:rsidRPr="00C053A4">
              <w:rPr>
                <w:rStyle w:val="Hyperlink"/>
                <w:rFonts w:eastAsiaTheme="majorEastAsia"/>
                <w:b/>
                <w:bCs/>
                <w:noProof/>
              </w:rPr>
              <w:t>2.4.1 Ethical Leadership as High-Quality Exchange</w:t>
            </w:r>
            <w:r>
              <w:rPr>
                <w:noProof/>
                <w:webHidden/>
              </w:rPr>
              <w:tab/>
            </w:r>
            <w:r>
              <w:rPr>
                <w:noProof/>
                <w:webHidden/>
              </w:rPr>
              <w:fldChar w:fldCharType="begin"/>
            </w:r>
            <w:r>
              <w:rPr>
                <w:noProof/>
                <w:webHidden/>
              </w:rPr>
              <w:instrText xml:space="preserve"> PAGEREF _Toc199761169 \h </w:instrText>
            </w:r>
            <w:r>
              <w:rPr>
                <w:noProof/>
                <w:webHidden/>
              </w:rPr>
            </w:r>
            <w:r>
              <w:rPr>
                <w:noProof/>
                <w:webHidden/>
              </w:rPr>
              <w:fldChar w:fldCharType="separate"/>
            </w:r>
            <w:r>
              <w:rPr>
                <w:noProof/>
                <w:webHidden/>
              </w:rPr>
              <w:t>27</w:t>
            </w:r>
            <w:r>
              <w:rPr>
                <w:noProof/>
                <w:webHidden/>
              </w:rPr>
              <w:fldChar w:fldCharType="end"/>
            </w:r>
          </w:hyperlink>
        </w:p>
        <w:p w14:paraId="3D318051" w14:textId="78C24355"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170" w:history="1">
            <w:r w:rsidRPr="00C053A4">
              <w:rPr>
                <w:rStyle w:val="Hyperlink"/>
                <w:rFonts w:eastAsiaTheme="majorEastAsia"/>
                <w:b/>
                <w:bCs/>
                <w:noProof/>
              </w:rPr>
              <w:t>2.4.2 Reciprocal Norms and Organizational Performance</w:t>
            </w:r>
            <w:r>
              <w:rPr>
                <w:noProof/>
                <w:webHidden/>
              </w:rPr>
              <w:tab/>
            </w:r>
            <w:r>
              <w:rPr>
                <w:noProof/>
                <w:webHidden/>
              </w:rPr>
              <w:fldChar w:fldCharType="begin"/>
            </w:r>
            <w:r>
              <w:rPr>
                <w:noProof/>
                <w:webHidden/>
              </w:rPr>
              <w:instrText xml:space="preserve"> PAGEREF _Toc199761170 \h </w:instrText>
            </w:r>
            <w:r>
              <w:rPr>
                <w:noProof/>
                <w:webHidden/>
              </w:rPr>
            </w:r>
            <w:r>
              <w:rPr>
                <w:noProof/>
                <w:webHidden/>
              </w:rPr>
              <w:fldChar w:fldCharType="separate"/>
            </w:r>
            <w:r>
              <w:rPr>
                <w:noProof/>
                <w:webHidden/>
              </w:rPr>
              <w:t>27</w:t>
            </w:r>
            <w:r>
              <w:rPr>
                <w:noProof/>
                <w:webHidden/>
              </w:rPr>
              <w:fldChar w:fldCharType="end"/>
            </w:r>
          </w:hyperlink>
        </w:p>
        <w:p w14:paraId="2F147C71" w14:textId="45BC4BE9" w:rsidR="00331F8C" w:rsidRDefault="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171" w:history="1">
            <w:r w:rsidRPr="00C053A4">
              <w:rPr>
                <w:rStyle w:val="Hyperlink"/>
                <w:rFonts w:eastAsiaTheme="majorEastAsia"/>
                <w:b/>
                <w:bCs/>
                <w:noProof/>
              </w:rPr>
              <w:t>2.5 Integrating Theories for Holistic Understanding</w:t>
            </w:r>
            <w:r>
              <w:rPr>
                <w:noProof/>
                <w:webHidden/>
              </w:rPr>
              <w:tab/>
            </w:r>
            <w:r>
              <w:rPr>
                <w:noProof/>
                <w:webHidden/>
              </w:rPr>
              <w:fldChar w:fldCharType="begin"/>
            </w:r>
            <w:r>
              <w:rPr>
                <w:noProof/>
                <w:webHidden/>
              </w:rPr>
              <w:instrText xml:space="preserve"> PAGEREF _Toc199761171 \h </w:instrText>
            </w:r>
            <w:r>
              <w:rPr>
                <w:noProof/>
                <w:webHidden/>
              </w:rPr>
            </w:r>
            <w:r>
              <w:rPr>
                <w:noProof/>
                <w:webHidden/>
              </w:rPr>
              <w:fldChar w:fldCharType="separate"/>
            </w:r>
            <w:r>
              <w:rPr>
                <w:noProof/>
                <w:webHidden/>
              </w:rPr>
              <w:t>27</w:t>
            </w:r>
            <w:r>
              <w:rPr>
                <w:noProof/>
                <w:webHidden/>
              </w:rPr>
              <w:fldChar w:fldCharType="end"/>
            </w:r>
          </w:hyperlink>
        </w:p>
        <w:p w14:paraId="3FF6CCCC" w14:textId="6CDF2469" w:rsidR="00331F8C" w:rsidRDefault="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172" w:history="1">
            <w:r w:rsidRPr="00C053A4">
              <w:rPr>
                <w:rStyle w:val="Hyperlink"/>
                <w:rFonts w:eastAsiaTheme="majorEastAsia"/>
                <w:b/>
                <w:bCs/>
                <w:noProof/>
              </w:rPr>
              <w:t>2.6 Definition of Concepts</w:t>
            </w:r>
            <w:r>
              <w:rPr>
                <w:noProof/>
                <w:webHidden/>
              </w:rPr>
              <w:tab/>
            </w:r>
            <w:r>
              <w:rPr>
                <w:noProof/>
                <w:webHidden/>
              </w:rPr>
              <w:fldChar w:fldCharType="begin"/>
            </w:r>
            <w:r>
              <w:rPr>
                <w:noProof/>
                <w:webHidden/>
              </w:rPr>
              <w:instrText xml:space="preserve"> PAGEREF _Toc199761172 \h </w:instrText>
            </w:r>
            <w:r>
              <w:rPr>
                <w:noProof/>
                <w:webHidden/>
              </w:rPr>
            </w:r>
            <w:r>
              <w:rPr>
                <w:noProof/>
                <w:webHidden/>
              </w:rPr>
              <w:fldChar w:fldCharType="separate"/>
            </w:r>
            <w:r>
              <w:rPr>
                <w:noProof/>
                <w:webHidden/>
              </w:rPr>
              <w:t>28</w:t>
            </w:r>
            <w:r>
              <w:rPr>
                <w:noProof/>
                <w:webHidden/>
              </w:rPr>
              <w:fldChar w:fldCharType="end"/>
            </w:r>
          </w:hyperlink>
        </w:p>
        <w:p w14:paraId="7A1B8E77" w14:textId="73CBD6A2"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173" w:history="1">
            <w:r w:rsidRPr="00C053A4">
              <w:rPr>
                <w:rStyle w:val="Hyperlink"/>
                <w:rFonts w:eastAsiaTheme="majorEastAsia"/>
                <w:b/>
                <w:bCs/>
                <w:noProof/>
              </w:rPr>
              <w:t>2.6.1 Ethical Leadership</w:t>
            </w:r>
            <w:r>
              <w:rPr>
                <w:noProof/>
                <w:webHidden/>
              </w:rPr>
              <w:tab/>
            </w:r>
            <w:r>
              <w:rPr>
                <w:noProof/>
                <w:webHidden/>
              </w:rPr>
              <w:fldChar w:fldCharType="begin"/>
            </w:r>
            <w:r>
              <w:rPr>
                <w:noProof/>
                <w:webHidden/>
              </w:rPr>
              <w:instrText xml:space="preserve"> PAGEREF _Toc199761173 \h </w:instrText>
            </w:r>
            <w:r>
              <w:rPr>
                <w:noProof/>
                <w:webHidden/>
              </w:rPr>
            </w:r>
            <w:r>
              <w:rPr>
                <w:noProof/>
                <w:webHidden/>
              </w:rPr>
              <w:fldChar w:fldCharType="separate"/>
            </w:r>
            <w:r>
              <w:rPr>
                <w:noProof/>
                <w:webHidden/>
              </w:rPr>
              <w:t>28</w:t>
            </w:r>
            <w:r>
              <w:rPr>
                <w:noProof/>
                <w:webHidden/>
              </w:rPr>
              <w:fldChar w:fldCharType="end"/>
            </w:r>
          </w:hyperlink>
        </w:p>
        <w:p w14:paraId="0E355BB4" w14:textId="4D872837"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174" w:history="1">
            <w:r w:rsidRPr="00C053A4">
              <w:rPr>
                <w:rStyle w:val="Hyperlink"/>
                <w:rFonts w:eastAsiaTheme="majorEastAsia"/>
                <w:b/>
                <w:bCs/>
                <w:noProof/>
              </w:rPr>
              <w:t>2.7.2 Workplace Relations</w:t>
            </w:r>
            <w:r>
              <w:rPr>
                <w:noProof/>
                <w:webHidden/>
              </w:rPr>
              <w:tab/>
            </w:r>
            <w:r>
              <w:rPr>
                <w:noProof/>
                <w:webHidden/>
              </w:rPr>
              <w:fldChar w:fldCharType="begin"/>
            </w:r>
            <w:r>
              <w:rPr>
                <w:noProof/>
                <w:webHidden/>
              </w:rPr>
              <w:instrText xml:space="preserve"> PAGEREF _Toc199761174 \h </w:instrText>
            </w:r>
            <w:r>
              <w:rPr>
                <w:noProof/>
                <w:webHidden/>
              </w:rPr>
            </w:r>
            <w:r>
              <w:rPr>
                <w:noProof/>
                <w:webHidden/>
              </w:rPr>
              <w:fldChar w:fldCharType="separate"/>
            </w:r>
            <w:r>
              <w:rPr>
                <w:noProof/>
                <w:webHidden/>
              </w:rPr>
              <w:t>29</w:t>
            </w:r>
            <w:r>
              <w:rPr>
                <w:noProof/>
                <w:webHidden/>
              </w:rPr>
              <w:fldChar w:fldCharType="end"/>
            </w:r>
          </w:hyperlink>
        </w:p>
        <w:p w14:paraId="300BAE3B" w14:textId="0AEB9896"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175" w:history="1">
            <w:r w:rsidRPr="00C053A4">
              <w:rPr>
                <w:rStyle w:val="Hyperlink"/>
                <w:rFonts w:eastAsiaTheme="majorEastAsia"/>
                <w:b/>
                <w:bCs/>
                <w:noProof/>
              </w:rPr>
              <w:t>2.7.3 Strategic Approach</w:t>
            </w:r>
            <w:r>
              <w:rPr>
                <w:noProof/>
                <w:webHidden/>
              </w:rPr>
              <w:tab/>
            </w:r>
            <w:r>
              <w:rPr>
                <w:noProof/>
                <w:webHidden/>
              </w:rPr>
              <w:fldChar w:fldCharType="begin"/>
            </w:r>
            <w:r>
              <w:rPr>
                <w:noProof/>
                <w:webHidden/>
              </w:rPr>
              <w:instrText xml:space="preserve"> PAGEREF _Toc199761175 \h </w:instrText>
            </w:r>
            <w:r>
              <w:rPr>
                <w:noProof/>
                <w:webHidden/>
              </w:rPr>
            </w:r>
            <w:r>
              <w:rPr>
                <w:noProof/>
                <w:webHidden/>
              </w:rPr>
              <w:fldChar w:fldCharType="separate"/>
            </w:r>
            <w:r>
              <w:rPr>
                <w:noProof/>
                <w:webHidden/>
              </w:rPr>
              <w:t>30</w:t>
            </w:r>
            <w:r>
              <w:rPr>
                <w:noProof/>
                <w:webHidden/>
              </w:rPr>
              <w:fldChar w:fldCharType="end"/>
            </w:r>
          </w:hyperlink>
        </w:p>
        <w:p w14:paraId="4B27DCDB" w14:textId="34D4FCB2"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176" w:history="1">
            <w:r w:rsidRPr="00C053A4">
              <w:rPr>
                <w:rStyle w:val="Hyperlink"/>
                <w:rFonts w:eastAsiaTheme="majorEastAsia"/>
                <w:b/>
                <w:bCs/>
                <w:noProof/>
              </w:rPr>
              <w:t>2.7.4 Organizational Performance</w:t>
            </w:r>
            <w:r>
              <w:rPr>
                <w:noProof/>
                <w:webHidden/>
              </w:rPr>
              <w:tab/>
            </w:r>
            <w:r>
              <w:rPr>
                <w:noProof/>
                <w:webHidden/>
              </w:rPr>
              <w:fldChar w:fldCharType="begin"/>
            </w:r>
            <w:r>
              <w:rPr>
                <w:noProof/>
                <w:webHidden/>
              </w:rPr>
              <w:instrText xml:space="preserve"> PAGEREF _Toc199761176 \h </w:instrText>
            </w:r>
            <w:r>
              <w:rPr>
                <w:noProof/>
                <w:webHidden/>
              </w:rPr>
            </w:r>
            <w:r>
              <w:rPr>
                <w:noProof/>
                <w:webHidden/>
              </w:rPr>
              <w:fldChar w:fldCharType="separate"/>
            </w:r>
            <w:r>
              <w:rPr>
                <w:noProof/>
                <w:webHidden/>
              </w:rPr>
              <w:t>31</w:t>
            </w:r>
            <w:r>
              <w:rPr>
                <w:noProof/>
                <w:webHidden/>
              </w:rPr>
              <w:fldChar w:fldCharType="end"/>
            </w:r>
          </w:hyperlink>
        </w:p>
        <w:p w14:paraId="5350AC14" w14:textId="76750C91"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177" w:history="1">
            <w:r w:rsidRPr="00C053A4">
              <w:rPr>
                <w:rStyle w:val="Hyperlink"/>
                <w:rFonts w:eastAsiaTheme="majorEastAsia"/>
                <w:b/>
                <w:bCs/>
                <w:noProof/>
              </w:rPr>
              <w:t>2.7.5 Sustainable Organizational Performance</w:t>
            </w:r>
            <w:r>
              <w:rPr>
                <w:noProof/>
                <w:webHidden/>
              </w:rPr>
              <w:tab/>
            </w:r>
            <w:r>
              <w:rPr>
                <w:noProof/>
                <w:webHidden/>
              </w:rPr>
              <w:fldChar w:fldCharType="begin"/>
            </w:r>
            <w:r>
              <w:rPr>
                <w:noProof/>
                <w:webHidden/>
              </w:rPr>
              <w:instrText xml:space="preserve"> PAGEREF _Toc199761177 \h </w:instrText>
            </w:r>
            <w:r>
              <w:rPr>
                <w:noProof/>
                <w:webHidden/>
              </w:rPr>
            </w:r>
            <w:r>
              <w:rPr>
                <w:noProof/>
                <w:webHidden/>
              </w:rPr>
              <w:fldChar w:fldCharType="separate"/>
            </w:r>
            <w:r>
              <w:rPr>
                <w:noProof/>
                <w:webHidden/>
              </w:rPr>
              <w:t>32</w:t>
            </w:r>
            <w:r>
              <w:rPr>
                <w:noProof/>
                <w:webHidden/>
              </w:rPr>
              <w:fldChar w:fldCharType="end"/>
            </w:r>
          </w:hyperlink>
        </w:p>
        <w:p w14:paraId="58E65208" w14:textId="42836478"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178" w:history="1">
            <w:r w:rsidRPr="00C053A4">
              <w:rPr>
                <w:rStyle w:val="Hyperlink"/>
                <w:rFonts w:eastAsiaTheme="majorEastAsia"/>
                <w:b/>
                <w:bCs/>
                <w:noProof/>
              </w:rPr>
              <w:t>2.7.5 Influence</w:t>
            </w:r>
            <w:r>
              <w:rPr>
                <w:noProof/>
                <w:webHidden/>
              </w:rPr>
              <w:tab/>
            </w:r>
            <w:r>
              <w:rPr>
                <w:noProof/>
                <w:webHidden/>
              </w:rPr>
              <w:fldChar w:fldCharType="begin"/>
            </w:r>
            <w:r>
              <w:rPr>
                <w:noProof/>
                <w:webHidden/>
              </w:rPr>
              <w:instrText xml:space="preserve"> PAGEREF _Toc199761178 \h </w:instrText>
            </w:r>
            <w:r>
              <w:rPr>
                <w:noProof/>
                <w:webHidden/>
              </w:rPr>
            </w:r>
            <w:r>
              <w:rPr>
                <w:noProof/>
                <w:webHidden/>
              </w:rPr>
              <w:fldChar w:fldCharType="separate"/>
            </w:r>
            <w:r>
              <w:rPr>
                <w:noProof/>
                <w:webHidden/>
              </w:rPr>
              <w:t>32</w:t>
            </w:r>
            <w:r>
              <w:rPr>
                <w:noProof/>
                <w:webHidden/>
              </w:rPr>
              <w:fldChar w:fldCharType="end"/>
            </w:r>
          </w:hyperlink>
        </w:p>
        <w:p w14:paraId="16E5E3C9" w14:textId="1C6B7317"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179" w:history="1">
            <w:r w:rsidRPr="00C053A4">
              <w:rPr>
                <w:rStyle w:val="Hyperlink"/>
                <w:rFonts w:eastAsiaTheme="majorEastAsia"/>
                <w:b/>
                <w:bCs/>
                <w:noProof/>
              </w:rPr>
              <w:t>2.7.6 Job Satisfaction</w:t>
            </w:r>
            <w:r>
              <w:rPr>
                <w:noProof/>
                <w:webHidden/>
              </w:rPr>
              <w:tab/>
            </w:r>
            <w:r>
              <w:rPr>
                <w:noProof/>
                <w:webHidden/>
              </w:rPr>
              <w:fldChar w:fldCharType="begin"/>
            </w:r>
            <w:r>
              <w:rPr>
                <w:noProof/>
                <w:webHidden/>
              </w:rPr>
              <w:instrText xml:space="preserve"> PAGEREF _Toc199761179 \h </w:instrText>
            </w:r>
            <w:r>
              <w:rPr>
                <w:noProof/>
                <w:webHidden/>
              </w:rPr>
            </w:r>
            <w:r>
              <w:rPr>
                <w:noProof/>
                <w:webHidden/>
              </w:rPr>
              <w:fldChar w:fldCharType="separate"/>
            </w:r>
            <w:r>
              <w:rPr>
                <w:noProof/>
                <w:webHidden/>
              </w:rPr>
              <w:t>33</w:t>
            </w:r>
            <w:r>
              <w:rPr>
                <w:noProof/>
                <w:webHidden/>
              </w:rPr>
              <w:fldChar w:fldCharType="end"/>
            </w:r>
          </w:hyperlink>
        </w:p>
        <w:p w14:paraId="0C60588F" w14:textId="26FC8363" w:rsidR="00331F8C" w:rsidRDefault="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180" w:history="1">
            <w:r w:rsidRPr="00C053A4">
              <w:rPr>
                <w:rStyle w:val="Hyperlink"/>
                <w:rFonts w:eastAsiaTheme="majorEastAsia"/>
                <w:b/>
                <w:bCs/>
                <w:noProof/>
              </w:rPr>
              <w:t>2.8 Ethical Leadership and Workplace Relations</w:t>
            </w:r>
            <w:r>
              <w:rPr>
                <w:noProof/>
                <w:webHidden/>
              </w:rPr>
              <w:tab/>
            </w:r>
            <w:r>
              <w:rPr>
                <w:noProof/>
                <w:webHidden/>
              </w:rPr>
              <w:fldChar w:fldCharType="begin"/>
            </w:r>
            <w:r>
              <w:rPr>
                <w:noProof/>
                <w:webHidden/>
              </w:rPr>
              <w:instrText xml:space="preserve"> PAGEREF _Toc199761180 \h </w:instrText>
            </w:r>
            <w:r>
              <w:rPr>
                <w:noProof/>
                <w:webHidden/>
              </w:rPr>
            </w:r>
            <w:r>
              <w:rPr>
                <w:noProof/>
                <w:webHidden/>
              </w:rPr>
              <w:fldChar w:fldCharType="separate"/>
            </w:r>
            <w:r>
              <w:rPr>
                <w:noProof/>
                <w:webHidden/>
              </w:rPr>
              <w:t>35</w:t>
            </w:r>
            <w:r>
              <w:rPr>
                <w:noProof/>
                <w:webHidden/>
              </w:rPr>
              <w:fldChar w:fldCharType="end"/>
            </w:r>
          </w:hyperlink>
        </w:p>
        <w:p w14:paraId="673224D0" w14:textId="447A58E5" w:rsidR="00331F8C" w:rsidRDefault="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181" w:history="1">
            <w:r w:rsidRPr="00C053A4">
              <w:rPr>
                <w:rStyle w:val="Hyperlink"/>
                <w:rFonts w:eastAsiaTheme="majorEastAsia"/>
                <w:b/>
                <w:bCs/>
                <w:noProof/>
              </w:rPr>
              <w:t>2.9 Mediating and Moderating Factors</w:t>
            </w:r>
            <w:r>
              <w:rPr>
                <w:noProof/>
                <w:webHidden/>
              </w:rPr>
              <w:tab/>
            </w:r>
            <w:r>
              <w:rPr>
                <w:noProof/>
                <w:webHidden/>
              </w:rPr>
              <w:fldChar w:fldCharType="begin"/>
            </w:r>
            <w:r>
              <w:rPr>
                <w:noProof/>
                <w:webHidden/>
              </w:rPr>
              <w:instrText xml:space="preserve"> PAGEREF _Toc199761181 \h </w:instrText>
            </w:r>
            <w:r>
              <w:rPr>
                <w:noProof/>
                <w:webHidden/>
              </w:rPr>
            </w:r>
            <w:r>
              <w:rPr>
                <w:noProof/>
                <w:webHidden/>
              </w:rPr>
              <w:fldChar w:fldCharType="separate"/>
            </w:r>
            <w:r>
              <w:rPr>
                <w:noProof/>
                <w:webHidden/>
              </w:rPr>
              <w:t>37</w:t>
            </w:r>
            <w:r>
              <w:rPr>
                <w:noProof/>
                <w:webHidden/>
              </w:rPr>
              <w:fldChar w:fldCharType="end"/>
            </w:r>
          </w:hyperlink>
        </w:p>
        <w:p w14:paraId="09BB289E" w14:textId="09A93884" w:rsidR="00331F8C" w:rsidRDefault="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182" w:history="1">
            <w:r w:rsidRPr="00C053A4">
              <w:rPr>
                <w:rStyle w:val="Hyperlink"/>
                <w:rFonts w:eastAsiaTheme="majorEastAsia"/>
                <w:b/>
                <w:bCs/>
                <w:noProof/>
              </w:rPr>
              <w:t>2.10 Mediating Role of Culture, Leadership Style, and Employee Perceptions of Ethical Leadership and Workplace Relations</w:t>
            </w:r>
            <w:r>
              <w:rPr>
                <w:noProof/>
                <w:webHidden/>
              </w:rPr>
              <w:tab/>
            </w:r>
            <w:r>
              <w:rPr>
                <w:noProof/>
                <w:webHidden/>
              </w:rPr>
              <w:fldChar w:fldCharType="begin"/>
            </w:r>
            <w:r>
              <w:rPr>
                <w:noProof/>
                <w:webHidden/>
              </w:rPr>
              <w:instrText xml:space="preserve"> PAGEREF _Toc199761182 \h </w:instrText>
            </w:r>
            <w:r>
              <w:rPr>
                <w:noProof/>
                <w:webHidden/>
              </w:rPr>
            </w:r>
            <w:r>
              <w:rPr>
                <w:noProof/>
                <w:webHidden/>
              </w:rPr>
              <w:fldChar w:fldCharType="separate"/>
            </w:r>
            <w:r>
              <w:rPr>
                <w:noProof/>
                <w:webHidden/>
              </w:rPr>
              <w:t>38</w:t>
            </w:r>
            <w:r>
              <w:rPr>
                <w:noProof/>
                <w:webHidden/>
              </w:rPr>
              <w:fldChar w:fldCharType="end"/>
            </w:r>
          </w:hyperlink>
        </w:p>
        <w:p w14:paraId="6C11DBD6" w14:textId="4D5FBAFC" w:rsidR="00331F8C" w:rsidRDefault="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183" w:history="1">
            <w:r w:rsidRPr="00C053A4">
              <w:rPr>
                <w:rStyle w:val="Hyperlink"/>
                <w:rFonts w:eastAsiaTheme="majorEastAsia"/>
                <w:b/>
                <w:bCs/>
                <w:noProof/>
              </w:rPr>
              <w:t>2.11 Ethical Leadership in Conflict Resolution</w:t>
            </w:r>
            <w:r>
              <w:rPr>
                <w:noProof/>
                <w:webHidden/>
              </w:rPr>
              <w:tab/>
            </w:r>
            <w:r>
              <w:rPr>
                <w:noProof/>
                <w:webHidden/>
              </w:rPr>
              <w:fldChar w:fldCharType="begin"/>
            </w:r>
            <w:r>
              <w:rPr>
                <w:noProof/>
                <w:webHidden/>
              </w:rPr>
              <w:instrText xml:space="preserve"> PAGEREF _Toc199761183 \h </w:instrText>
            </w:r>
            <w:r>
              <w:rPr>
                <w:noProof/>
                <w:webHidden/>
              </w:rPr>
            </w:r>
            <w:r>
              <w:rPr>
                <w:noProof/>
                <w:webHidden/>
              </w:rPr>
              <w:fldChar w:fldCharType="separate"/>
            </w:r>
            <w:r>
              <w:rPr>
                <w:noProof/>
                <w:webHidden/>
              </w:rPr>
              <w:t>39</w:t>
            </w:r>
            <w:r>
              <w:rPr>
                <w:noProof/>
                <w:webHidden/>
              </w:rPr>
              <w:fldChar w:fldCharType="end"/>
            </w:r>
          </w:hyperlink>
        </w:p>
        <w:p w14:paraId="042B818E" w14:textId="5BC71D60" w:rsidR="00331F8C" w:rsidRDefault="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184" w:history="1">
            <w:r w:rsidRPr="00C053A4">
              <w:rPr>
                <w:rStyle w:val="Hyperlink"/>
                <w:rFonts w:eastAsiaTheme="majorEastAsia"/>
                <w:b/>
                <w:bCs/>
                <w:noProof/>
              </w:rPr>
              <w:t>2.12 A Comparative Analysis of Empirical Studies</w:t>
            </w:r>
            <w:r>
              <w:rPr>
                <w:noProof/>
                <w:webHidden/>
              </w:rPr>
              <w:tab/>
            </w:r>
            <w:r>
              <w:rPr>
                <w:noProof/>
                <w:webHidden/>
              </w:rPr>
              <w:fldChar w:fldCharType="begin"/>
            </w:r>
            <w:r>
              <w:rPr>
                <w:noProof/>
                <w:webHidden/>
              </w:rPr>
              <w:instrText xml:space="preserve"> PAGEREF _Toc199761184 \h </w:instrText>
            </w:r>
            <w:r>
              <w:rPr>
                <w:noProof/>
                <w:webHidden/>
              </w:rPr>
            </w:r>
            <w:r>
              <w:rPr>
                <w:noProof/>
                <w:webHidden/>
              </w:rPr>
              <w:fldChar w:fldCharType="separate"/>
            </w:r>
            <w:r>
              <w:rPr>
                <w:noProof/>
                <w:webHidden/>
              </w:rPr>
              <w:t>41</w:t>
            </w:r>
            <w:r>
              <w:rPr>
                <w:noProof/>
                <w:webHidden/>
              </w:rPr>
              <w:fldChar w:fldCharType="end"/>
            </w:r>
          </w:hyperlink>
        </w:p>
        <w:p w14:paraId="1415CBC7" w14:textId="718D26DB"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185" w:history="1">
            <w:r w:rsidRPr="00C053A4">
              <w:rPr>
                <w:rStyle w:val="Hyperlink"/>
                <w:rFonts w:eastAsiaTheme="majorEastAsia"/>
                <w:b/>
                <w:bCs/>
                <w:noProof/>
              </w:rPr>
              <w:t>2.12.1 Ethical Leadership and Employee Performance</w:t>
            </w:r>
            <w:r>
              <w:rPr>
                <w:noProof/>
                <w:webHidden/>
              </w:rPr>
              <w:tab/>
            </w:r>
            <w:r>
              <w:rPr>
                <w:noProof/>
                <w:webHidden/>
              </w:rPr>
              <w:fldChar w:fldCharType="begin"/>
            </w:r>
            <w:r>
              <w:rPr>
                <w:noProof/>
                <w:webHidden/>
              </w:rPr>
              <w:instrText xml:space="preserve"> PAGEREF _Toc199761185 \h </w:instrText>
            </w:r>
            <w:r>
              <w:rPr>
                <w:noProof/>
                <w:webHidden/>
              </w:rPr>
            </w:r>
            <w:r>
              <w:rPr>
                <w:noProof/>
                <w:webHidden/>
              </w:rPr>
              <w:fldChar w:fldCharType="separate"/>
            </w:r>
            <w:r>
              <w:rPr>
                <w:noProof/>
                <w:webHidden/>
              </w:rPr>
              <w:t>42</w:t>
            </w:r>
            <w:r>
              <w:rPr>
                <w:noProof/>
                <w:webHidden/>
              </w:rPr>
              <w:fldChar w:fldCharType="end"/>
            </w:r>
          </w:hyperlink>
        </w:p>
        <w:p w14:paraId="233744B2" w14:textId="6288286F"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186" w:history="1">
            <w:r w:rsidRPr="00C053A4">
              <w:rPr>
                <w:rStyle w:val="Hyperlink"/>
                <w:rFonts w:eastAsiaTheme="majorEastAsia"/>
                <w:b/>
                <w:bCs/>
                <w:noProof/>
              </w:rPr>
              <w:t>2.12.2 Mediating Roles of Organizational Citizenship Behavior and Intrinsic Motivation</w:t>
            </w:r>
            <w:r>
              <w:rPr>
                <w:noProof/>
                <w:webHidden/>
              </w:rPr>
              <w:tab/>
            </w:r>
            <w:r>
              <w:rPr>
                <w:noProof/>
                <w:webHidden/>
              </w:rPr>
              <w:fldChar w:fldCharType="begin"/>
            </w:r>
            <w:r>
              <w:rPr>
                <w:noProof/>
                <w:webHidden/>
              </w:rPr>
              <w:instrText xml:space="preserve"> PAGEREF _Toc199761186 \h </w:instrText>
            </w:r>
            <w:r>
              <w:rPr>
                <w:noProof/>
                <w:webHidden/>
              </w:rPr>
            </w:r>
            <w:r>
              <w:rPr>
                <w:noProof/>
                <w:webHidden/>
              </w:rPr>
              <w:fldChar w:fldCharType="separate"/>
            </w:r>
            <w:r>
              <w:rPr>
                <w:noProof/>
                <w:webHidden/>
              </w:rPr>
              <w:t>42</w:t>
            </w:r>
            <w:r>
              <w:rPr>
                <w:noProof/>
                <w:webHidden/>
              </w:rPr>
              <w:fldChar w:fldCharType="end"/>
            </w:r>
          </w:hyperlink>
        </w:p>
        <w:p w14:paraId="1A532B5F" w14:textId="4119C5DB"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187" w:history="1">
            <w:r w:rsidRPr="00C053A4">
              <w:rPr>
                <w:rStyle w:val="Hyperlink"/>
                <w:rFonts w:eastAsiaTheme="majorEastAsia"/>
                <w:b/>
                <w:bCs/>
                <w:noProof/>
              </w:rPr>
              <w:t>2.12.3 Ethical Leadership's Impact on Organizational Identification and Service Climate</w:t>
            </w:r>
            <w:r>
              <w:rPr>
                <w:noProof/>
                <w:webHidden/>
              </w:rPr>
              <w:tab/>
            </w:r>
            <w:r>
              <w:rPr>
                <w:noProof/>
                <w:webHidden/>
              </w:rPr>
              <w:fldChar w:fldCharType="begin"/>
            </w:r>
            <w:r>
              <w:rPr>
                <w:noProof/>
                <w:webHidden/>
              </w:rPr>
              <w:instrText xml:space="preserve"> PAGEREF _Toc199761187 \h </w:instrText>
            </w:r>
            <w:r>
              <w:rPr>
                <w:noProof/>
                <w:webHidden/>
              </w:rPr>
            </w:r>
            <w:r>
              <w:rPr>
                <w:noProof/>
                <w:webHidden/>
              </w:rPr>
              <w:fldChar w:fldCharType="separate"/>
            </w:r>
            <w:r>
              <w:rPr>
                <w:noProof/>
                <w:webHidden/>
              </w:rPr>
              <w:t>42</w:t>
            </w:r>
            <w:r>
              <w:rPr>
                <w:noProof/>
                <w:webHidden/>
              </w:rPr>
              <w:fldChar w:fldCharType="end"/>
            </w:r>
          </w:hyperlink>
        </w:p>
        <w:p w14:paraId="03B392AA" w14:textId="68501BE9"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188" w:history="1">
            <w:r w:rsidRPr="00C053A4">
              <w:rPr>
                <w:rStyle w:val="Hyperlink"/>
                <w:rFonts w:eastAsiaTheme="majorEastAsia"/>
                <w:b/>
                <w:bCs/>
                <w:noProof/>
              </w:rPr>
              <w:t>2.12.4 Employee Engagement and Organizational Citizenship Behavior as Mediators</w:t>
            </w:r>
            <w:r>
              <w:rPr>
                <w:noProof/>
                <w:webHidden/>
              </w:rPr>
              <w:tab/>
            </w:r>
            <w:r>
              <w:rPr>
                <w:noProof/>
                <w:webHidden/>
              </w:rPr>
              <w:fldChar w:fldCharType="begin"/>
            </w:r>
            <w:r>
              <w:rPr>
                <w:noProof/>
                <w:webHidden/>
              </w:rPr>
              <w:instrText xml:space="preserve"> PAGEREF _Toc199761188 \h </w:instrText>
            </w:r>
            <w:r>
              <w:rPr>
                <w:noProof/>
                <w:webHidden/>
              </w:rPr>
            </w:r>
            <w:r>
              <w:rPr>
                <w:noProof/>
                <w:webHidden/>
              </w:rPr>
              <w:fldChar w:fldCharType="separate"/>
            </w:r>
            <w:r>
              <w:rPr>
                <w:noProof/>
                <w:webHidden/>
              </w:rPr>
              <w:t>43</w:t>
            </w:r>
            <w:r>
              <w:rPr>
                <w:noProof/>
                <w:webHidden/>
              </w:rPr>
              <w:fldChar w:fldCharType="end"/>
            </w:r>
          </w:hyperlink>
        </w:p>
        <w:p w14:paraId="1B0E2B3F" w14:textId="77A1B8F5"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189" w:history="1">
            <w:r w:rsidRPr="00C053A4">
              <w:rPr>
                <w:rStyle w:val="Hyperlink"/>
                <w:rFonts w:eastAsiaTheme="majorEastAsia"/>
                <w:b/>
                <w:bCs/>
                <w:noProof/>
              </w:rPr>
              <w:t>2.12.5 Ethical Leadership's Influence on Turnover Intentions</w:t>
            </w:r>
            <w:r>
              <w:rPr>
                <w:noProof/>
                <w:webHidden/>
              </w:rPr>
              <w:tab/>
            </w:r>
            <w:r>
              <w:rPr>
                <w:noProof/>
                <w:webHidden/>
              </w:rPr>
              <w:fldChar w:fldCharType="begin"/>
            </w:r>
            <w:r>
              <w:rPr>
                <w:noProof/>
                <w:webHidden/>
              </w:rPr>
              <w:instrText xml:space="preserve"> PAGEREF _Toc199761189 \h </w:instrText>
            </w:r>
            <w:r>
              <w:rPr>
                <w:noProof/>
                <w:webHidden/>
              </w:rPr>
            </w:r>
            <w:r>
              <w:rPr>
                <w:noProof/>
                <w:webHidden/>
              </w:rPr>
              <w:fldChar w:fldCharType="separate"/>
            </w:r>
            <w:r>
              <w:rPr>
                <w:noProof/>
                <w:webHidden/>
              </w:rPr>
              <w:t>43</w:t>
            </w:r>
            <w:r>
              <w:rPr>
                <w:noProof/>
                <w:webHidden/>
              </w:rPr>
              <w:fldChar w:fldCharType="end"/>
            </w:r>
          </w:hyperlink>
        </w:p>
        <w:p w14:paraId="099DDF2A" w14:textId="3A9E53C6" w:rsidR="00331F8C" w:rsidRDefault="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190" w:history="1">
            <w:r w:rsidRPr="00C053A4">
              <w:rPr>
                <w:rStyle w:val="Hyperlink"/>
                <w:rFonts w:eastAsiaTheme="majorEastAsia"/>
                <w:b/>
                <w:bCs/>
                <w:noProof/>
              </w:rPr>
              <w:t>2.13 Ethical leadership in Fortune 500 Companies</w:t>
            </w:r>
            <w:r>
              <w:rPr>
                <w:noProof/>
                <w:webHidden/>
              </w:rPr>
              <w:tab/>
            </w:r>
            <w:r>
              <w:rPr>
                <w:noProof/>
                <w:webHidden/>
              </w:rPr>
              <w:fldChar w:fldCharType="begin"/>
            </w:r>
            <w:r>
              <w:rPr>
                <w:noProof/>
                <w:webHidden/>
              </w:rPr>
              <w:instrText xml:space="preserve"> PAGEREF _Toc199761190 \h </w:instrText>
            </w:r>
            <w:r>
              <w:rPr>
                <w:noProof/>
                <w:webHidden/>
              </w:rPr>
            </w:r>
            <w:r>
              <w:rPr>
                <w:noProof/>
                <w:webHidden/>
              </w:rPr>
              <w:fldChar w:fldCharType="separate"/>
            </w:r>
            <w:r>
              <w:rPr>
                <w:noProof/>
                <w:webHidden/>
              </w:rPr>
              <w:t>44</w:t>
            </w:r>
            <w:r>
              <w:rPr>
                <w:noProof/>
                <w:webHidden/>
              </w:rPr>
              <w:fldChar w:fldCharType="end"/>
            </w:r>
          </w:hyperlink>
        </w:p>
        <w:p w14:paraId="0887087B" w14:textId="1A7CEF0C" w:rsidR="00331F8C" w:rsidRDefault="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191" w:history="1">
            <w:r w:rsidRPr="00C053A4">
              <w:rPr>
                <w:rStyle w:val="Hyperlink"/>
                <w:rFonts w:eastAsiaTheme="majorEastAsia"/>
                <w:b/>
                <w:bCs/>
                <w:noProof/>
              </w:rPr>
              <w:t>2.14 Ethical leadership in International Development Organizations</w:t>
            </w:r>
            <w:r>
              <w:rPr>
                <w:noProof/>
                <w:webHidden/>
              </w:rPr>
              <w:tab/>
            </w:r>
            <w:r>
              <w:rPr>
                <w:noProof/>
                <w:webHidden/>
              </w:rPr>
              <w:fldChar w:fldCharType="begin"/>
            </w:r>
            <w:r>
              <w:rPr>
                <w:noProof/>
                <w:webHidden/>
              </w:rPr>
              <w:instrText xml:space="preserve"> PAGEREF _Toc199761191 \h </w:instrText>
            </w:r>
            <w:r>
              <w:rPr>
                <w:noProof/>
                <w:webHidden/>
              </w:rPr>
            </w:r>
            <w:r>
              <w:rPr>
                <w:noProof/>
                <w:webHidden/>
              </w:rPr>
              <w:fldChar w:fldCharType="separate"/>
            </w:r>
            <w:r>
              <w:rPr>
                <w:noProof/>
                <w:webHidden/>
              </w:rPr>
              <w:t>46</w:t>
            </w:r>
            <w:r>
              <w:rPr>
                <w:noProof/>
                <w:webHidden/>
              </w:rPr>
              <w:fldChar w:fldCharType="end"/>
            </w:r>
          </w:hyperlink>
        </w:p>
        <w:p w14:paraId="3F5D0F54" w14:textId="04697C5F" w:rsidR="00331F8C" w:rsidRDefault="00331F8C">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9761192" w:history="1">
            <w:r w:rsidRPr="00C053A4">
              <w:rPr>
                <w:rStyle w:val="Hyperlink"/>
                <w:rFonts w:eastAsiaTheme="majorEastAsia"/>
                <w:b/>
                <w:bCs/>
                <w:noProof/>
              </w:rPr>
              <w:t>CHAPTER 3</w:t>
            </w:r>
            <w:r>
              <w:rPr>
                <w:noProof/>
                <w:webHidden/>
              </w:rPr>
              <w:tab/>
            </w:r>
            <w:r>
              <w:rPr>
                <w:noProof/>
                <w:webHidden/>
              </w:rPr>
              <w:fldChar w:fldCharType="begin"/>
            </w:r>
            <w:r>
              <w:rPr>
                <w:noProof/>
                <w:webHidden/>
              </w:rPr>
              <w:instrText xml:space="preserve"> PAGEREF _Toc199761192 \h </w:instrText>
            </w:r>
            <w:r>
              <w:rPr>
                <w:noProof/>
                <w:webHidden/>
              </w:rPr>
            </w:r>
            <w:r>
              <w:rPr>
                <w:noProof/>
                <w:webHidden/>
              </w:rPr>
              <w:fldChar w:fldCharType="separate"/>
            </w:r>
            <w:r>
              <w:rPr>
                <w:noProof/>
                <w:webHidden/>
              </w:rPr>
              <w:t>49</w:t>
            </w:r>
            <w:r>
              <w:rPr>
                <w:noProof/>
                <w:webHidden/>
              </w:rPr>
              <w:fldChar w:fldCharType="end"/>
            </w:r>
          </w:hyperlink>
        </w:p>
        <w:p w14:paraId="7021EFA4" w14:textId="6C714B82" w:rsidR="00331F8C" w:rsidRDefault="00331F8C">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9761193" w:history="1">
            <w:r w:rsidRPr="00C053A4">
              <w:rPr>
                <w:rStyle w:val="Hyperlink"/>
                <w:rFonts w:eastAsiaTheme="majorEastAsia"/>
                <w:b/>
                <w:bCs/>
                <w:noProof/>
              </w:rPr>
              <w:t>RESEARCH METHODOLOGY</w:t>
            </w:r>
            <w:r>
              <w:rPr>
                <w:noProof/>
                <w:webHidden/>
              </w:rPr>
              <w:tab/>
            </w:r>
            <w:r>
              <w:rPr>
                <w:noProof/>
                <w:webHidden/>
              </w:rPr>
              <w:fldChar w:fldCharType="begin"/>
            </w:r>
            <w:r>
              <w:rPr>
                <w:noProof/>
                <w:webHidden/>
              </w:rPr>
              <w:instrText xml:space="preserve"> PAGEREF _Toc199761193 \h </w:instrText>
            </w:r>
            <w:r>
              <w:rPr>
                <w:noProof/>
                <w:webHidden/>
              </w:rPr>
            </w:r>
            <w:r>
              <w:rPr>
                <w:noProof/>
                <w:webHidden/>
              </w:rPr>
              <w:fldChar w:fldCharType="separate"/>
            </w:r>
            <w:r>
              <w:rPr>
                <w:noProof/>
                <w:webHidden/>
              </w:rPr>
              <w:t>49</w:t>
            </w:r>
            <w:r>
              <w:rPr>
                <w:noProof/>
                <w:webHidden/>
              </w:rPr>
              <w:fldChar w:fldCharType="end"/>
            </w:r>
          </w:hyperlink>
        </w:p>
        <w:p w14:paraId="60F35685" w14:textId="414A222E" w:rsidR="00331F8C" w:rsidRDefault="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194" w:history="1">
            <w:r w:rsidRPr="00C053A4">
              <w:rPr>
                <w:rStyle w:val="Hyperlink"/>
                <w:rFonts w:eastAsiaTheme="majorEastAsia"/>
                <w:b/>
                <w:bCs/>
                <w:noProof/>
              </w:rPr>
              <w:t>3.1 Research Design</w:t>
            </w:r>
            <w:r>
              <w:rPr>
                <w:noProof/>
                <w:webHidden/>
              </w:rPr>
              <w:tab/>
            </w:r>
            <w:r>
              <w:rPr>
                <w:noProof/>
                <w:webHidden/>
              </w:rPr>
              <w:fldChar w:fldCharType="begin"/>
            </w:r>
            <w:r>
              <w:rPr>
                <w:noProof/>
                <w:webHidden/>
              </w:rPr>
              <w:instrText xml:space="preserve"> PAGEREF _Toc199761194 \h </w:instrText>
            </w:r>
            <w:r>
              <w:rPr>
                <w:noProof/>
                <w:webHidden/>
              </w:rPr>
            </w:r>
            <w:r>
              <w:rPr>
                <w:noProof/>
                <w:webHidden/>
              </w:rPr>
              <w:fldChar w:fldCharType="separate"/>
            </w:r>
            <w:r>
              <w:rPr>
                <w:noProof/>
                <w:webHidden/>
              </w:rPr>
              <w:t>50</w:t>
            </w:r>
            <w:r>
              <w:rPr>
                <w:noProof/>
                <w:webHidden/>
              </w:rPr>
              <w:fldChar w:fldCharType="end"/>
            </w:r>
          </w:hyperlink>
        </w:p>
        <w:p w14:paraId="724B148A" w14:textId="0A1C6298" w:rsidR="00331F8C" w:rsidRDefault="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195" w:history="1">
            <w:r w:rsidRPr="00C053A4">
              <w:rPr>
                <w:rStyle w:val="Hyperlink"/>
                <w:rFonts w:eastAsiaTheme="majorEastAsia"/>
                <w:b/>
                <w:bCs/>
                <w:noProof/>
              </w:rPr>
              <w:t>3.2 Data Collection Method</w:t>
            </w:r>
            <w:r>
              <w:rPr>
                <w:noProof/>
                <w:webHidden/>
              </w:rPr>
              <w:tab/>
            </w:r>
            <w:r>
              <w:rPr>
                <w:noProof/>
                <w:webHidden/>
              </w:rPr>
              <w:fldChar w:fldCharType="begin"/>
            </w:r>
            <w:r>
              <w:rPr>
                <w:noProof/>
                <w:webHidden/>
              </w:rPr>
              <w:instrText xml:space="preserve"> PAGEREF _Toc199761195 \h </w:instrText>
            </w:r>
            <w:r>
              <w:rPr>
                <w:noProof/>
                <w:webHidden/>
              </w:rPr>
            </w:r>
            <w:r>
              <w:rPr>
                <w:noProof/>
                <w:webHidden/>
              </w:rPr>
              <w:fldChar w:fldCharType="separate"/>
            </w:r>
            <w:r>
              <w:rPr>
                <w:noProof/>
                <w:webHidden/>
              </w:rPr>
              <w:t>50</w:t>
            </w:r>
            <w:r>
              <w:rPr>
                <w:noProof/>
                <w:webHidden/>
              </w:rPr>
              <w:fldChar w:fldCharType="end"/>
            </w:r>
          </w:hyperlink>
        </w:p>
        <w:p w14:paraId="455FE55F" w14:textId="27722AFB" w:rsidR="00331F8C" w:rsidRDefault="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196" w:history="1">
            <w:r w:rsidRPr="00C053A4">
              <w:rPr>
                <w:rStyle w:val="Hyperlink"/>
                <w:rFonts w:eastAsiaTheme="majorEastAsia"/>
                <w:b/>
                <w:bCs/>
                <w:noProof/>
              </w:rPr>
              <w:t>3.3 Sampling Technique</w:t>
            </w:r>
            <w:r>
              <w:rPr>
                <w:noProof/>
                <w:webHidden/>
              </w:rPr>
              <w:tab/>
            </w:r>
            <w:r>
              <w:rPr>
                <w:noProof/>
                <w:webHidden/>
              </w:rPr>
              <w:fldChar w:fldCharType="begin"/>
            </w:r>
            <w:r>
              <w:rPr>
                <w:noProof/>
                <w:webHidden/>
              </w:rPr>
              <w:instrText xml:space="preserve"> PAGEREF _Toc199761196 \h </w:instrText>
            </w:r>
            <w:r>
              <w:rPr>
                <w:noProof/>
                <w:webHidden/>
              </w:rPr>
            </w:r>
            <w:r>
              <w:rPr>
                <w:noProof/>
                <w:webHidden/>
              </w:rPr>
              <w:fldChar w:fldCharType="separate"/>
            </w:r>
            <w:r>
              <w:rPr>
                <w:noProof/>
                <w:webHidden/>
              </w:rPr>
              <w:t>51</w:t>
            </w:r>
            <w:r>
              <w:rPr>
                <w:noProof/>
                <w:webHidden/>
              </w:rPr>
              <w:fldChar w:fldCharType="end"/>
            </w:r>
          </w:hyperlink>
        </w:p>
        <w:p w14:paraId="0AEF5571" w14:textId="64A7213E" w:rsidR="00331F8C" w:rsidRDefault="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197" w:history="1">
            <w:r w:rsidRPr="00C053A4">
              <w:rPr>
                <w:rStyle w:val="Hyperlink"/>
                <w:rFonts w:eastAsiaTheme="majorEastAsia"/>
                <w:b/>
                <w:bCs/>
                <w:noProof/>
              </w:rPr>
              <w:t>3.4 Data Analysis</w:t>
            </w:r>
            <w:r>
              <w:rPr>
                <w:noProof/>
                <w:webHidden/>
              </w:rPr>
              <w:tab/>
            </w:r>
            <w:r>
              <w:rPr>
                <w:noProof/>
                <w:webHidden/>
              </w:rPr>
              <w:fldChar w:fldCharType="begin"/>
            </w:r>
            <w:r>
              <w:rPr>
                <w:noProof/>
                <w:webHidden/>
              </w:rPr>
              <w:instrText xml:space="preserve"> PAGEREF _Toc199761197 \h </w:instrText>
            </w:r>
            <w:r>
              <w:rPr>
                <w:noProof/>
                <w:webHidden/>
              </w:rPr>
            </w:r>
            <w:r>
              <w:rPr>
                <w:noProof/>
                <w:webHidden/>
              </w:rPr>
              <w:fldChar w:fldCharType="separate"/>
            </w:r>
            <w:r>
              <w:rPr>
                <w:noProof/>
                <w:webHidden/>
              </w:rPr>
              <w:t>51</w:t>
            </w:r>
            <w:r>
              <w:rPr>
                <w:noProof/>
                <w:webHidden/>
              </w:rPr>
              <w:fldChar w:fldCharType="end"/>
            </w:r>
          </w:hyperlink>
        </w:p>
        <w:p w14:paraId="1AAD810E" w14:textId="4E35CE5E"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198" w:history="1">
            <w:r w:rsidRPr="00C053A4">
              <w:rPr>
                <w:rStyle w:val="Hyperlink"/>
                <w:rFonts w:eastAsiaTheme="majorEastAsia"/>
                <w:b/>
                <w:bCs/>
                <w:noProof/>
              </w:rPr>
              <w:t>3.4.1 Hypotheses Development</w:t>
            </w:r>
            <w:r>
              <w:rPr>
                <w:noProof/>
                <w:webHidden/>
              </w:rPr>
              <w:tab/>
            </w:r>
            <w:r>
              <w:rPr>
                <w:noProof/>
                <w:webHidden/>
              </w:rPr>
              <w:fldChar w:fldCharType="begin"/>
            </w:r>
            <w:r>
              <w:rPr>
                <w:noProof/>
                <w:webHidden/>
              </w:rPr>
              <w:instrText xml:space="preserve"> PAGEREF _Toc199761198 \h </w:instrText>
            </w:r>
            <w:r>
              <w:rPr>
                <w:noProof/>
                <w:webHidden/>
              </w:rPr>
            </w:r>
            <w:r>
              <w:rPr>
                <w:noProof/>
                <w:webHidden/>
              </w:rPr>
              <w:fldChar w:fldCharType="separate"/>
            </w:r>
            <w:r>
              <w:rPr>
                <w:noProof/>
                <w:webHidden/>
              </w:rPr>
              <w:t>52</w:t>
            </w:r>
            <w:r>
              <w:rPr>
                <w:noProof/>
                <w:webHidden/>
              </w:rPr>
              <w:fldChar w:fldCharType="end"/>
            </w:r>
          </w:hyperlink>
        </w:p>
        <w:p w14:paraId="542C1CF1" w14:textId="591DD24B" w:rsidR="00331F8C" w:rsidRDefault="00331F8C" w:rsidP="00CF2B6D">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199" w:history="1">
            <w:r w:rsidRPr="00C053A4">
              <w:rPr>
                <w:rStyle w:val="Hyperlink"/>
                <w:rFonts w:eastAsiaTheme="majorEastAsia"/>
                <w:b/>
                <w:bCs/>
                <w:noProof/>
              </w:rPr>
              <w:t>3.4.2 Conceptual Framework</w:t>
            </w:r>
            <w:r>
              <w:rPr>
                <w:noProof/>
                <w:webHidden/>
              </w:rPr>
              <w:tab/>
            </w:r>
            <w:r>
              <w:rPr>
                <w:noProof/>
                <w:webHidden/>
              </w:rPr>
              <w:fldChar w:fldCharType="begin"/>
            </w:r>
            <w:r>
              <w:rPr>
                <w:noProof/>
                <w:webHidden/>
              </w:rPr>
              <w:instrText xml:space="preserve"> PAGEREF _Toc199761199 \h </w:instrText>
            </w:r>
            <w:r>
              <w:rPr>
                <w:noProof/>
                <w:webHidden/>
              </w:rPr>
            </w:r>
            <w:r>
              <w:rPr>
                <w:noProof/>
                <w:webHidden/>
              </w:rPr>
              <w:fldChar w:fldCharType="separate"/>
            </w:r>
            <w:r>
              <w:rPr>
                <w:noProof/>
                <w:webHidden/>
              </w:rPr>
              <w:t>53</w:t>
            </w:r>
            <w:r>
              <w:rPr>
                <w:noProof/>
                <w:webHidden/>
              </w:rPr>
              <w:fldChar w:fldCharType="end"/>
            </w:r>
          </w:hyperlink>
        </w:p>
        <w:p w14:paraId="3B5F3539" w14:textId="3C3B4F81"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204" w:history="1">
            <w:r w:rsidRPr="00C053A4">
              <w:rPr>
                <w:rStyle w:val="Hyperlink"/>
                <w:rFonts w:eastAsiaTheme="majorEastAsia"/>
                <w:b/>
                <w:bCs/>
                <w:noProof/>
              </w:rPr>
              <w:t>3.4.3 Relationships Explained</w:t>
            </w:r>
            <w:r>
              <w:rPr>
                <w:noProof/>
                <w:webHidden/>
              </w:rPr>
              <w:tab/>
            </w:r>
            <w:r>
              <w:rPr>
                <w:noProof/>
                <w:webHidden/>
              </w:rPr>
              <w:fldChar w:fldCharType="begin"/>
            </w:r>
            <w:r>
              <w:rPr>
                <w:noProof/>
                <w:webHidden/>
              </w:rPr>
              <w:instrText xml:space="preserve"> PAGEREF _Toc199761204 \h </w:instrText>
            </w:r>
            <w:r>
              <w:rPr>
                <w:noProof/>
                <w:webHidden/>
              </w:rPr>
            </w:r>
            <w:r>
              <w:rPr>
                <w:noProof/>
                <w:webHidden/>
              </w:rPr>
              <w:fldChar w:fldCharType="separate"/>
            </w:r>
            <w:r>
              <w:rPr>
                <w:noProof/>
                <w:webHidden/>
              </w:rPr>
              <w:t>54</w:t>
            </w:r>
            <w:r>
              <w:rPr>
                <w:noProof/>
                <w:webHidden/>
              </w:rPr>
              <w:fldChar w:fldCharType="end"/>
            </w:r>
          </w:hyperlink>
        </w:p>
        <w:p w14:paraId="3F0D9CD0" w14:textId="68196D72" w:rsidR="00331F8C" w:rsidRDefault="00331F8C" w:rsidP="00CF2B6D">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205" w:history="1">
            <w:r w:rsidRPr="00C053A4">
              <w:rPr>
                <w:rStyle w:val="Hyperlink"/>
                <w:rFonts w:eastAsiaTheme="majorEastAsia"/>
                <w:b/>
                <w:bCs/>
                <w:noProof/>
              </w:rPr>
              <w:t>3.5 Ethical Considerations</w:t>
            </w:r>
            <w:r>
              <w:rPr>
                <w:noProof/>
                <w:webHidden/>
              </w:rPr>
              <w:tab/>
            </w:r>
            <w:r>
              <w:rPr>
                <w:noProof/>
                <w:webHidden/>
              </w:rPr>
              <w:fldChar w:fldCharType="begin"/>
            </w:r>
            <w:r>
              <w:rPr>
                <w:noProof/>
                <w:webHidden/>
              </w:rPr>
              <w:instrText xml:space="preserve"> PAGEREF _Toc199761205 \h </w:instrText>
            </w:r>
            <w:r>
              <w:rPr>
                <w:noProof/>
                <w:webHidden/>
              </w:rPr>
            </w:r>
            <w:r>
              <w:rPr>
                <w:noProof/>
                <w:webHidden/>
              </w:rPr>
              <w:fldChar w:fldCharType="separate"/>
            </w:r>
            <w:r>
              <w:rPr>
                <w:noProof/>
                <w:webHidden/>
              </w:rPr>
              <w:t>55</w:t>
            </w:r>
            <w:r>
              <w:rPr>
                <w:noProof/>
                <w:webHidden/>
              </w:rPr>
              <w:fldChar w:fldCharType="end"/>
            </w:r>
          </w:hyperlink>
        </w:p>
        <w:p w14:paraId="0845A92A" w14:textId="345A5C8D" w:rsidR="00331F8C" w:rsidRDefault="00331F8C">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9761208" w:history="1">
            <w:r w:rsidRPr="00C053A4">
              <w:rPr>
                <w:rStyle w:val="Hyperlink"/>
                <w:rFonts w:eastAsiaTheme="majorEastAsia"/>
                <w:b/>
                <w:bCs/>
                <w:noProof/>
              </w:rPr>
              <w:t>CHAPTER 4</w:t>
            </w:r>
            <w:r>
              <w:rPr>
                <w:noProof/>
                <w:webHidden/>
              </w:rPr>
              <w:tab/>
            </w:r>
            <w:r>
              <w:rPr>
                <w:noProof/>
                <w:webHidden/>
              </w:rPr>
              <w:fldChar w:fldCharType="begin"/>
            </w:r>
            <w:r>
              <w:rPr>
                <w:noProof/>
                <w:webHidden/>
              </w:rPr>
              <w:instrText xml:space="preserve"> PAGEREF _Toc199761208 \h </w:instrText>
            </w:r>
            <w:r>
              <w:rPr>
                <w:noProof/>
                <w:webHidden/>
              </w:rPr>
            </w:r>
            <w:r>
              <w:rPr>
                <w:noProof/>
                <w:webHidden/>
              </w:rPr>
              <w:fldChar w:fldCharType="separate"/>
            </w:r>
            <w:r>
              <w:rPr>
                <w:noProof/>
                <w:webHidden/>
              </w:rPr>
              <w:t>56</w:t>
            </w:r>
            <w:r>
              <w:rPr>
                <w:noProof/>
                <w:webHidden/>
              </w:rPr>
              <w:fldChar w:fldCharType="end"/>
            </w:r>
          </w:hyperlink>
        </w:p>
        <w:p w14:paraId="73775C50" w14:textId="05C92A37" w:rsidR="00331F8C" w:rsidRDefault="00331F8C">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9761209" w:history="1">
            <w:r w:rsidRPr="00C053A4">
              <w:rPr>
                <w:rStyle w:val="Hyperlink"/>
                <w:rFonts w:eastAsiaTheme="majorEastAsia"/>
                <w:b/>
                <w:bCs/>
                <w:noProof/>
              </w:rPr>
              <w:t>DATA ANALYSIS AND RESULT</w:t>
            </w:r>
            <w:r>
              <w:rPr>
                <w:noProof/>
                <w:webHidden/>
              </w:rPr>
              <w:tab/>
            </w:r>
            <w:r>
              <w:rPr>
                <w:noProof/>
                <w:webHidden/>
              </w:rPr>
              <w:fldChar w:fldCharType="begin"/>
            </w:r>
            <w:r>
              <w:rPr>
                <w:noProof/>
                <w:webHidden/>
              </w:rPr>
              <w:instrText xml:space="preserve"> PAGEREF _Toc199761209 \h </w:instrText>
            </w:r>
            <w:r>
              <w:rPr>
                <w:noProof/>
                <w:webHidden/>
              </w:rPr>
            </w:r>
            <w:r>
              <w:rPr>
                <w:noProof/>
                <w:webHidden/>
              </w:rPr>
              <w:fldChar w:fldCharType="separate"/>
            </w:r>
            <w:r>
              <w:rPr>
                <w:noProof/>
                <w:webHidden/>
              </w:rPr>
              <w:t>56</w:t>
            </w:r>
            <w:r>
              <w:rPr>
                <w:noProof/>
                <w:webHidden/>
              </w:rPr>
              <w:fldChar w:fldCharType="end"/>
            </w:r>
          </w:hyperlink>
        </w:p>
        <w:p w14:paraId="451D61C6" w14:textId="44959A7F" w:rsidR="00331F8C" w:rsidRDefault="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210" w:history="1">
            <w:r w:rsidRPr="00C053A4">
              <w:rPr>
                <w:rStyle w:val="Hyperlink"/>
                <w:rFonts w:eastAsiaTheme="majorEastAsia"/>
                <w:b/>
                <w:bCs/>
                <w:noProof/>
              </w:rPr>
              <w:t>4.1 Introduction</w:t>
            </w:r>
            <w:r>
              <w:rPr>
                <w:noProof/>
                <w:webHidden/>
              </w:rPr>
              <w:tab/>
            </w:r>
            <w:r>
              <w:rPr>
                <w:noProof/>
                <w:webHidden/>
              </w:rPr>
              <w:fldChar w:fldCharType="begin"/>
            </w:r>
            <w:r>
              <w:rPr>
                <w:noProof/>
                <w:webHidden/>
              </w:rPr>
              <w:instrText xml:space="preserve"> PAGEREF _Toc199761210 \h </w:instrText>
            </w:r>
            <w:r>
              <w:rPr>
                <w:noProof/>
                <w:webHidden/>
              </w:rPr>
            </w:r>
            <w:r>
              <w:rPr>
                <w:noProof/>
                <w:webHidden/>
              </w:rPr>
              <w:fldChar w:fldCharType="separate"/>
            </w:r>
            <w:r>
              <w:rPr>
                <w:noProof/>
                <w:webHidden/>
              </w:rPr>
              <w:t>56</w:t>
            </w:r>
            <w:r>
              <w:rPr>
                <w:noProof/>
                <w:webHidden/>
              </w:rPr>
              <w:fldChar w:fldCharType="end"/>
            </w:r>
          </w:hyperlink>
        </w:p>
        <w:p w14:paraId="133CB463" w14:textId="4681A7C2"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211" w:history="1">
            <w:r w:rsidRPr="00C053A4">
              <w:rPr>
                <w:rStyle w:val="Hyperlink"/>
                <w:rFonts w:eastAsiaTheme="majorEastAsia"/>
                <w:b/>
                <w:bCs/>
                <w:noProof/>
              </w:rPr>
              <w:t>4.1.1 Quantitative Descriptive Statistics</w:t>
            </w:r>
            <w:r>
              <w:rPr>
                <w:noProof/>
                <w:webHidden/>
              </w:rPr>
              <w:tab/>
            </w:r>
            <w:r>
              <w:rPr>
                <w:noProof/>
                <w:webHidden/>
              </w:rPr>
              <w:fldChar w:fldCharType="begin"/>
            </w:r>
            <w:r>
              <w:rPr>
                <w:noProof/>
                <w:webHidden/>
              </w:rPr>
              <w:instrText xml:space="preserve"> PAGEREF _Toc199761211 \h </w:instrText>
            </w:r>
            <w:r>
              <w:rPr>
                <w:noProof/>
                <w:webHidden/>
              </w:rPr>
            </w:r>
            <w:r>
              <w:rPr>
                <w:noProof/>
                <w:webHidden/>
              </w:rPr>
              <w:fldChar w:fldCharType="separate"/>
            </w:r>
            <w:r>
              <w:rPr>
                <w:noProof/>
                <w:webHidden/>
              </w:rPr>
              <w:t>58</w:t>
            </w:r>
            <w:r>
              <w:rPr>
                <w:noProof/>
                <w:webHidden/>
              </w:rPr>
              <w:fldChar w:fldCharType="end"/>
            </w:r>
          </w:hyperlink>
        </w:p>
        <w:p w14:paraId="1AE0EA12" w14:textId="70458B77"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212" w:history="1">
            <w:r w:rsidRPr="00C053A4">
              <w:rPr>
                <w:rStyle w:val="Hyperlink"/>
                <w:rFonts w:eastAsiaTheme="majorEastAsia"/>
                <w:b/>
                <w:bCs/>
                <w:noProof/>
              </w:rPr>
              <w:t>4.1.2 Scale Reliability and Factor Structure</w:t>
            </w:r>
            <w:r>
              <w:rPr>
                <w:noProof/>
                <w:webHidden/>
              </w:rPr>
              <w:tab/>
            </w:r>
            <w:r>
              <w:rPr>
                <w:noProof/>
                <w:webHidden/>
              </w:rPr>
              <w:fldChar w:fldCharType="begin"/>
            </w:r>
            <w:r>
              <w:rPr>
                <w:noProof/>
                <w:webHidden/>
              </w:rPr>
              <w:instrText xml:space="preserve"> PAGEREF _Toc199761212 \h </w:instrText>
            </w:r>
            <w:r>
              <w:rPr>
                <w:noProof/>
                <w:webHidden/>
              </w:rPr>
            </w:r>
            <w:r>
              <w:rPr>
                <w:noProof/>
                <w:webHidden/>
              </w:rPr>
              <w:fldChar w:fldCharType="separate"/>
            </w:r>
            <w:r>
              <w:rPr>
                <w:noProof/>
                <w:webHidden/>
              </w:rPr>
              <w:t>59</w:t>
            </w:r>
            <w:r>
              <w:rPr>
                <w:noProof/>
                <w:webHidden/>
              </w:rPr>
              <w:fldChar w:fldCharType="end"/>
            </w:r>
          </w:hyperlink>
        </w:p>
        <w:p w14:paraId="41807F8B" w14:textId="43711468"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213" w:history="1">
            <w:r w:rsidRPr="00C053A4">
              <w:rPr>
                <w:rStyle w:val="Hyperlink"/>
                <w:rFonts w:eastAsiaTheme="majorEastAsia"/>
                <w:b/>
                <w:bCs/>
                <w:noProof/>
              </w:rPr>
              <w:t>4.1.3 Qualitative Theme Frequencies</w:t>
            </w:r>
            <w:r>
              <w:rPr>
                <w:noProof/>
                <w:webHidden/>
              </w:rPr>
              <w:tab/>
            </w:r>
            <w:r>
              <w:rPr>
                <w:noProof/>
                <w:webHidden/>
              </w:rPr>
              <w:fldChar w:fldCharType="begin"/>
            </w:r>
            <w:r>
              <w:rPr>
                <w:noProof/>
                <w:webHidden/>
              </w:rPr>
              <w:instrText xml:space="preserve"> PAGEREF _Toc199761213 \h </w:instrText>
            </w:r>
            <w:r>
              <w:rPr>
                <w:noProof/>
                <w:webHidden/>
              </w:rPr>
            </w:r>
            <w:r>
              <w:rPr>
                <w:noProof/>
                <w:webHidden/>
              </w:rPr>
              <w:fldChar w:fldCharType="separate"/>
            </w:r>
            <w:r>
              <w:rPr>
                <w:noProof/>
                <w:webHidden/>
              </w:rPr>
              <w:t>59</w:t>
            </w:r>
            <w:r>
              <w:rPr>
                <w:noProof/>
                <w:webHidden/>
              </w:rPr>
              <w:fldChar w:fldCharType="end"/>
            </w:r>
          </w:hyperlink>
        </w:p>
        <w:p w14:paraId="79A9CA83" w14:textId="622CA19E"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214" w:history="1">
            <w:r w:rsidRPr="00C053A4">
              <w:rPr>
                <w:rStyle w:val="Hyperlink"/>
                <w:rFonts w:eastAsiaTheme="majorEastAsia"/>
                <w:b/>
                <w:bCs/>
                <w:noProof/>
              </w:rPr>
              <w:t>4.1.4 Integrated Joint Display</w:t>
            </w:r>
            <w:r>
              <w:rPr>
                <w:noProof/>
                <w:webHidden/>
              </w:rPr>
              <w:tab/>
            </w:r>
            <w:r>
              <w:rPr>
                <w:noProof/>
                <w:webHidden/>
              </w:rPr>
              <w:fldChar w:fldCharType="begin"/>
            </w:r>
            <w:r>
              <w:rPr>
                <w:noProof/>
                <w:webHidden/>
              </w:rPr>
              <w:instrText xml:space="preserve"> PAGEREF _Toc199761214 \h </w:instrText>
            </w:r>
            <w:r>
              <w:rPr>
                <w:noProof/>
                <w:webHidden/>
              </w:rPr>
            </w:r>
            <w:r>
              <w:rPr>
                <w:noProof/>
                <w:webHidden/>
              </w:rPr>
              <w:fldChar w:fldCharType="separate"/>
            </w:r>
            <w:r>
              <w:rPr>
                <w:noProof/>
                <w:webHidden/>
              </w:rPr>
              <w:t>60</w:t>
            </w:r>
            <w:r>
              <w:rPr>
                <w:noProof/>
                <w:webHidden/>
              </w:rPr>
              <w:fldChar w:fldCharType="end"/>
            </w:r>
          </w:hyperlink>
        </w:p>
        <w:p w14:paraId="65D8C36B" w14:textId="6A79D631" w:rsidR="00331F8C" w:rsidRDefault="00331F8C" w:rsidP="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215" w:history="1">
            <w:r w:rsidRPr="00C053A4">
              <w:rPr>
                <w:rStyle w:val="Hyperlink"/>
                <w:rFonts w:eastAsiaTheme="majorEastAsia"/>
                <w:b/>
                <w:bCs/>
                <w:noProof/>
              </w:rPr>
              <w:t>4.2 Narrative Analysis of Visualizations: Histogram of Composite Ethical Climate Scores</w:t>
            </w:r>
            <w:r>
              <w:rPr>
                <w:noProof/>
                <w:webHidden/>
              </w:rPr>
              <w:tab/>
            </w:r>
            <w:r>
              <w:rPr>
                <w:noProof/>
                <w:webHidden/>
              </w:rPr>
              <w:fldChar w:fldCharType="begin"/>
            </w:r>
            <w:r>
              <w:rPr>
                <w:noProof/>
                <w:webHidden/>
              </w:rPr>
              <w:instrText xml:space="preserve"> PAGEREF _Toc199761215 \h </w:instrText>
            </w:r>
            <w:r>
              <w:rPr>
                <w:noProof/>
                <w:webHidden/>
              </w:rPr>
            </w:r>
            <w:r>
              <w:rPr>
                <w:noProof/>
                <w:webHidden/>
              </w:rPr>
              <w:fldChar w:fldCharType="separate"/>
            </w:r>
            <w:r>
              <w:rPr>
                <w:noProof/>
                <w:webHidden/>
              </w:rPr>
              <w:t>61</w:t>
            </w:r>
            <w:r>
              <w:rPr>
                <w:noProof/>
                <w:webHidden/>
              </w:rPr>
              <w:fldChar w:fldCharType="end"/>
            </w:r>
          </w:hyperlink>
        </w:p>
        <w:p w14:paraId="1E26E9A3" w14:textId="18F592D2" w:rsidR="00331F8C" w:rsidRDefault="00331F8C" w:rsidP="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217" w:history="1">
            <w:r w:rsidRPr="00C053A4">
              <w:rPr>
                <w:rStyle w:val="Hyperlink"/>
                <w:rFonts w:eastAsiaTheme="majorEastAsia"/>
                <w:b/>
                <w:bCs/>
                <w:noProof/>
              </w:rPr>
              <w:t>4.3 Bar Chart of Total Mentions by Theme</w:t>
            </w:r>
            <w:r>
              <w:rPr>
                <w:noProof/>
                <w:webHidden/>
              </w:rPr>
              <w:tab/>
            </w:r>
            <w:r>
              <w:rPr>
                <w:noProof/>
                <w:webHidden/>
              </w:rPr>
              <w:fldChar w:fldCharType="begin"/>
            </w:r>
            <w:r>
              <w:rPr>
                <w:noProof/>
                <w:webHidden/>
              </w:rPr>
              <w:instrText xml:space="preserve"> PAGEREF _Toc199761217 \h </w:instrText>
            </w:r>
            <w:r>
              <w:rPr>
                <w:noProof/>
                <w:webHidden/>
              </w:rPr>
            </w:r>
            <w:r>
              <w:rPr>
                <w:noProof/>
                <w:webHidden/>
              </w:rPr>
              <w:fldChar w:fldCharType="separate"/>
            </w:r>
            <w:r>
              <w:rPr>
                <w:noProof/>
                <w:webHidden/>
              </w:rPr>
              <w:t>62</w:t>
            </w:r>
            <w:r>
              <w:rPr>
                <w:noProof/>
                <w:webHidden/>
              </w:rPr>
              <w:fldChar w:fldCharType="end"/>
            </w:r>
          </w:hyperlink>
        </w:p>
        <w:p w14:paraId="304F5258" w14:textId="07399CF6" w:rsidR="00331F8C" w:rsidRDefault="00331F8C" w:rsidP="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220" w:history="1">
            <w:r w:rsidRPr="00C053A4">
              <w:rPr>
                <w:rStyle w:val="Hyperlink"/>
                <w:rFonts w:eastAsiaTheme="majorEastAsia"/>
                <w:b/>
                <w:bCs/>
                <w:noProof/>
              </w:rPr>
              <w:t>4.4 Bar Chart of Interview Mentions Percentage by Theme</w:t>
            </w:r>
            <w:r>
              <w:rPr>
                <w:noProof/>
                <w:webHidden/>
              </w:rPr>
              <w:tab/>
            </w:r>
            <w:r>
              <w:rPr>
                <w:noProof/>
                <w:webHidden/>
              </w:rPr>
              <w:fldChar w:fldCharType="begin"/>
            </w:r>
            <w:r>
              <w:rPr>
                <w:noProof/>
                <w:webHidden/>
              </w:rPr>
              <w:instrText xml:space="preserve"> PAGEREF _Toc199761220 \h </w:instrText>
            </w:r>
            <w:r>
              <w:rPr>
                <w:noProof/>
                <w:webHidden/>
              </w:rPr>
            </w:r>
            <w:r>
              <w:rPr>
                <w:noProof/>
                <w:webHidden/>
              </w:rPr>
              <w:fldChar w:fldCharType="separate"/>
            </w:r>
            <w:r>
              <w:rPr>
                <w:noProof/>
                <w:webHidden/>
              </w:rPr>
              <w:t>63</w:t>
            </w:r>
            <w:r>
              <w:rPr>
                <w:noProof/>
                <w:webHidden/>
              </w:rPr>
              <w:fldChar w:fldCharType="end"/>
            </w:r>
          </w:hyperlink>
        </w:p>
        <w:p w14:paraId="6E16D59B" w14:textId="15ED5A40" w:rsidR="00331F8C" w:rsidRDefault="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223" w:history="1">
            <w:r w:rsidRPr="00C053A4">
              <w:rPr>
                <w:rStyle w:val="Hyperlink"/>
                <w:rFonts w:eastAsiaTheme="majorEastAsia"/>
                <w:b/>
                <w:bCs/>
                <w:noProof/>
              </w:rPr>
              <w:t>4.5 Analysis of Hypotheses</w:t>
            </w:r>
            <w:r>
              <w:rPr>
                <w:noProof/>
                <w:webHidden/>
              </w:rPr>
              <w:tab/>
            </w:r>
            <w:r>
              <w:rPr>
                <w:noProof/>
                <w:webHidden/>
              </w:rPr>
              <w:fldChar w:fldCharType="begin"/>
            </w:r>
            <w:r>
              <w:rPr>
                <w:noProof/>
                <w:webHidden/>
              </w:rPr>
              <w:instrText xml:space="preserve"> PAGEREF _Toc199761223 \h </w:instrText>
            </w:r>
            <w:r>
              <w:rPr>
                <w:noProof/>
                <w:webHidden/>
              </w:rPr>
            </w:r>
            <w:r>
              <w:rPr>
                <w:noProof/>
                <w:webHidden/>
              </w:rPr>
              <w:fldChar w:fldCharType="separate"/>
            </w:r>
            <w:r>
              <w:rPr>
                <w:noProof/>
                <w:webHidden/>
              </w:rPr>
              <w:t>64</w:t>
            </w:r>
            <w:r>
              <w:rPr>
                <w:noProof/>
                <w:webHidden/>
              </w:rPr>
              <w:fldChar w:fldCharType="end"/>
            </w:r>
          </w:hyperlink>
        </w:p>
        <w:p w14:paraId="7D0D7AC4" w14:textId="5ACC21DD"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224" w:history="1">
            <w:r w:rsidRPr="00C053A4">
              <w:rPr>
                <w:rStyle w:val="Hyperlink"/>
                <w:rFonts w:eastAsiaTheme="majorEastAsia"/>
                <w:b/>
                <w:bCs/>
                <w:noProof/>
              </w:rPr>
              <w:t>4.5.1 Hypothesis H1: Ethical Leadership and Workplace Relations</w:t>
            </w:r>
            <w:r>
              <w:rPr>
                <w:noProof/>
                <w:webHidden/>
              </w:rPr>
              <w:tab/>
            </w:r>
            <w:r>
              <w:rPr>
                <w:noProof/>
                <w:webHidden/>
              </w:rPr>
              <w:fldChar w:fldCharType="begin"/>
            </w:r>
            <w:r>
              <w:rPr>
                <w:noProof/>
                <w:webHidden/>
              </w:rPr>
              <w:instrText xml:space="preserve"> PAGEREF _Toc199761224 \h </w:instrText>
            </w:r>
            <w:r>
              <w:rPr>
                <w:noProof/>
                <w:webHidden/>
              </w:rPr>
            </w:r>
            <w:r>
              <w:rPr>
                <w:noProof/>
                <w:webHidden/>
              </w:rPr>
              <w:fldChar w:fldCharType="separate"/>
            </w:r>
            <w:r>
              <w:rPr>
                <w:noProof/>
                <w:webHidden/>
              </w:rPr>
              <w:t>64</w:t>
            </w:r>
            <w:r>
              <w:rPr>
                <w:noProof/>
                <w:webHidden/>
              </w:rPr>
              <w:fldChar w:fldCharType="end"/>
            </w:r>
          </w:hyperlink>
        </w:p>
        <w:p w14:paraId="092B9AEE" w14:textId="70D076B9"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225" w:history="1">
            <w:r w:rsidRPr="00C053A4">
              <w:rPr>
                <w:rStyle w:val="Hyperlink"/>
                <w:rFonts w:eastAsiaTheme="majorEastAsia"/>
                <w:b/>
                <w:bCs/>
                <w:noProof/>
              </w:rPr>
              <w:t>4.5.2 Descriptive Statistics Analysis</w:t>
            </w:r>
            <w:r>
              <w:rPr>
                <w:noProof/>
                <w:webHidden/>
              </w:rPr>
              <w:tab/>
            </w:r>
            <w:r>
              <w:rPr>
                <w:noProof/>
                <w:webHidden/>
              </w:rPr>
              <w:fldChar w:fldCharType="begin"/>
            </w:r>
            <w:r>
              <w:rPr>
                <w:noProof/>
                <w:webHidden/>
              </w:rPr>
              <w:instrText xml:space="preserve"> PAGEREF _Toc199761225 \h </w:instrText>
            </w:r>
            <w:r>
              <w:rPr>
                <w:noProof/>
                <w:webHidden/>
              </w:rPr>
            </w:r>
            <w:r>
              <w:rPr>
                <w:noProof/>
                <w:webHidden/>
              </w:rPr>
              <w:fldChar w:fldCharType="separate"/>
            </w:r>
            <w:r>
              <w:rPr>
                <w:noProof/>
                <w:webHidden/>
              </w:rPr>
              <w:t>65</w:t>
            </w:r>
            <w:r>
              <w:rPr>
                <w:noProof/>
                <w:webHidden/>
              </w:rPr>
              <w:fldChar w:fldCharType="end"/>
            </w:r>
          </w:hyperlink>
        </w:p>
        <w:p w14:paraId="68E35B53" w14:textId="2398B29F"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226" w:history="1">
            <w:r w:rsidRPr="00C053A4">
              <w:rPr>
                <w:rStyle w:val="Hyperlink"/>
                <w:rFonts w:eastAsiaTheme="majorEastAsia"/>
                <w:b/>
                <w:bCs/>
                <w:noProof/>
              </w:rPr>
              <w:t>4.5.3 Correlation Table Analysis</w:t>
            </w:r>
            <w:r>
              <w:rPr>
                <w:noProof/>
                <w:webHidden/>
              </w:rPr>
              <w:tab/>
            </w:r>
            <w:r>
              <w:rPr>
                <w:noProof/>
                <w:webHidden/>
              </w:rPr>
              <w:fldChar w:fldCharType="begin"/>
            </w:r>
            <w:r>
              <w:rPr>
                <w:noProof/>
                <w:webHidden/>
              </w:rPr>
              <w:instrText xml:space="preserve"> PAGEREF _Toc199761226 \h </w:instrText>
            </w:r>
            <w:r>
              <w:rPr>
                <w:noProof/>
                <w:webHidden/>
              </w:rPr>
            </w:r>
            <w:r>
              <w:rPr>
                <w:noProof/>
                <w:webHidden/>
              </w:rPr>
              <w:fldChar w:fldCharType="separate"/>
            </w:r>
            <w:r>
              <w:rPr>
                <w:noProof/>
                <w:webHidden/>
              </w:rPr>
              <w:t>66</w:t>
            </w:r>
            <w:r>
              <w:rPr>
                <w:noProof/>
                <w:webHidden/>
              </w:rPr>
              <w:fldChar w:fldCharType="end"/>
            </w:r>
          </w:hyperlink>
        </w:p>
        <w:p w14:paraId="75336833" w14:textId="16494EF2"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227" w:history="1">
            <w:r w:rsidRPr="00C053A4">
              <w:rPr>
                <w:rStyle w:val="Hyperlink"/>
                <w:rFonts w:eastAsiaTheme="majorEastAsia"/>
                <w:b/>
                <w:bCs/>
                <w:noProof/>
              </w:rPr>
              <w:t>4.5.4 Scatter Plot Analysis</w:t>
            </w:r>
            <w:r>
              <w:rPr>
                <w:noProof/>
                <w:webHidden/>
              </w:rPr>
              <w:tab/>
            </w:r>
            <w:r>
              <w:rPr>
                <w:noProof/>
                <w:webHidden/>
              </w:rPr>
              <w:fldChar w:fldCharType="begin"/>
            </w:r>
            <w:r>
              <w:rPr>
                <w:noProof/>
                <w:webHidden/>
              </w:rPr>
              <w:instrText xml:space="preserve"> PAGEREF _Toc199761227 \h </w:instrText>
            </w:r>
            <w:r>
              <w:rPr>
                <w:noProof/>
                <w:webHidden/>
              </w:rPr>
            </w:r>
            <w:r>
              <w:rPr>
                <w:noProof/>
                <w:webHidden/>
              </w:rPr>
              <w:fldChar w:fldCharType="separate"/>
            </w:r>
            <w:r>
              <w:rPr>
                <w:noProof/>
                <w:webHidden/>
              </w:rPr>
              <w:t>66</w:t>
            </w:r>
            <w:r>
              <w:rPr>
                <w:noProof/>
                <w:webHidden/>
              </w:rPr>
              <w:fldChar w:fldCharType="end"/>
            </w:r>
          </w:hyperlink>
        </w:p>
        <w:p w14:paraId="50315FB1" w14:textId="4BD53821"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228" w:history="1">
            <w:r w:rsidRPr="00C053A4">
              <w:rPr>
                <w:rStyle w:val="Hyperlink"/>
                <w:rFonts w:eastAsiaTheme="majorEastAsia"/>
                <w:b/>
                <w:bCs/>
                <w:noProof/>
              </w:rPr>
              <w:t>4.5.5 Ethical Leadership and Workplace Relations Subdimensions</w:t>
            </w:r>
            <w:r>
              <w:rPr>
                <w:noProof/>
                <w:webHidden/>
              </w:rPr>
              <w:tab/>
            </w:r>
            <w:r>
              <w:rPr>
                <w:noProof/>
                <w:webHidden/>
              </w:rPr>
              <w:fldChar w:fldCharType="begin"/>
            </w:r>
            <w:r>
              <w:rPr>
                <w:noProof/>
                <w:webHidden/>
              </w:rPr>
              <w:instrText xml:space="preserve"> PAGEREF _Toc199761228 \h </w:instrText>
            </w:r>
            <w:r>
              <w:rPr>
                <w:noProof/>
                <w:webHidden/>
              </w:rPr>
            </w:r>
            <w:r>
              <w:rPr>
                <w:noProof/>
                <w:webHidden/>
              </w:rPr>
              <w:fldChar w:fldCharType="separate"/>
            </w:r>
            <w:r>
              <w:rPr>
                <w:noProof/>
                <w:webHidden/>
              </w:rPr>
              <w:t>68</w:t>
            </w:r>
            <w:r>
              <w:rPr>
                <w:noProof/>
                <w:webHidden/>
              </w:rPr>
              <w:fldChar w:fldCharType="end"/>
            </w:r>
          </w:hyperlink>
        </w:p>
        <w:p w14:paraId="1130EA30" w14:textId="0694AFF6" w:rsidR="00331F8C" w:rsidRDefault="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229" w:history="1">
            <w:r w:rsidRPr="00C053A4">
              <w:rPr>
                <w:rStyle w:val="Hyperlink"/>
                <w:rFonts w:eastAsiaTheme="majorEastAsia"/>
                <w:b/>
                <w:bCs/>
                <w:noProof/>
              </w:rPr>
              <w:t>4.6 Workplace Relations and Job Satisfaction</w:t>
            </w:r>
            <w:r>
              <w:rPr>
                <w:noProof/>
                <w:webHidden/>
              </w:rPr>
              <w:tab/>
            </w:r>
            <w:r>
              <w:rPr>
                <w:noProof/>
                <w:webHidden/>
              </w:rPr>
              <w:fldChar w:fldCharType="begin"/>
            </w:r>
            <w:r>
              <w:rPr>
                <w:noProof/>
                <w:webHidden/>
              </w:rPr>
              <w:instrText xml:space="preserve"> PAGEREF _Toc199761229 \h </w:instrText>
            </w:r>
            <w:r>
              <w:rPr>
                <w:noProof/>
                <w:webHidden/>
              </w:rPr>
            </w:r>
            <w:r>
              <w:rPr>
                <w:noProof/>
                <w:webHidden/>
              </w:rPr>
              <w:fldChar w:fldCharType="separate"/>
            </w:r>
            <w:r>
              <w:rPr>
                <w:noProof/>
                <w:webHidden/>
              </w:rPr>
              <w:t>71</w:t>
            </w:r>
            <w:r>
              <w:rPr>
                <w:noProof/>
                <w:webHidden/>
              </w:rPr>
              <w:fldChar w:fldCharType="end"/>
            </w:r>
          </w:hyperlink>
        </w:p>
        <w:p w14:paraId="1C94E199" w14:textId="1D0BB88E" w:rsidR="00331F8C" w:rsidRDefault="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230" w:history="1">
            <w:r w:rsidRPr="00C053A4">
              <w:rPr>
                <w:rStyle w:val="Hyperlink"/>
                <w:rFonts w:eastAsiaTheme="majorEastAsia"/>
                <w:b/>
                <w:bCs/>
                <w:noProof/>
              </w:rPr>
              <w:t>4.7 Ethical Leadership and Job Satisfaction</w:t>
            </w:r>
            <w:r>
              <w:rPr>
                <w:noProof/>
                <w:webHidden/>
              </w:rPr>
              <w:tab/>
            </w:r>
            <w:r>
              <w:rPr>
                <w:noProof/>
                <w:webHidden/>
              </w:rPr>
              <w:fldChar w:fldCharType="begin"/>
            </w:r>
            <w:r>
              <w:rPr>
                <w:noProof/>
                <w:webHidden/>
              </w:rPr>
              <w:instrText xml:space="preserve"> PAGEREF _Toc199761230 \h </w:instrText>
            </w:r>
            <w:r>
              <w:rPr>
                <w:noProof/>
                <w:webHidden/>
              </w:rPr>
            </w:r>
            <w:r>
              <w:rPr>
                <w:noProof/>
                <w:webHidden/>
              </w:rPr>
              <w:fldChar w:fldCharType="separate"/>
            </w:r>
            <w:r>
              <w:rPr>
                <w:noProof/>
                <w:webHidden/>
              </w:rPr>
              <w:t>72</w:t>
            </w:r>
            <w:r>
              <w:rPr>
                <w:noProof/>
                <w:webHidden/>
              </w:rPr>
              <w:fldChar w:fldCharType="end"/>
            </w:r>
          </w:hyperlink>
        </w:p>
        <w:p w14:paraId="169F59DD" w14:textId="063DFACB"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231" w:history="1">
            <w:r w:rsidRPr="00C053A4">
              <w:rPr>
                <w:rStyle w:val="Hyperlink"/>
                <w:rFonts w:eastAsiaTheme="majorEastAsia"/>
                <w:b/>
                <w:bCs/>
                <w:noProof/>
              </w:rPr>
              <w:t>4.7.1 Analysis</w:t>
            </w:r>
            <w:r>
              <w:rPr>
                <w:noProof/>
                <w:webHidden/>
              </w:rPr>
              <w:tab/>
            </w:r>
            <w:r>
              <w:rPr>
                <w:noProof/>
                <w:webHidden/>
              </w:rPr>
              <w:fldChar w:fldCharType="begin"/>
            </w:r>
            <w:r>
              <w:rPr>
                <w:noProof/>
                <w:webHidden/>
              </w:rPr>
              <w:instrText xml:space="preserve"> PAGEREF _Toc199761231 \h </w:instrText>
            </w:r>
            <w:r>
              <w:rPr>
                <w:noProof/>
                <w:webHidden/>
              </w:rPr>
            </w:r>
            <w:r>
              <w:rPr>
                <w:noProof/>
                <w:webHidden/>
              </w:rPr>
              <w:fldChar w:fldCharType="separate"/>
            </w:r>
            <w:r>
              <w:rPr>
                <w:noProof/>
                <w:webHidden/>
              </w:rPr>
              <w:t>72</w:t>
            </w:r>
            <w:r>
              <w:rPr>
                <w:noProof/>
                <w:webHidden/>
              </w:rPr>
              <w:fldChar w:fldCharType="end"/>
            </w:r>
          </w:hyperlink>
        </w:p>
        <w:p w14:paraId="7A473E5C" w14:textId="17CDDA4C" w:rsidR="00331F8C" w:rsidRDefault="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232" w:history="1">
            <w:r w:rsidRPr="00C053A4">
              <w:rPr>
                <w:rStyle w:val="Hyperlink"/>
                <w:rFonts w:eastAsiaTheme="majorEastAsia"/>
                <w:b/>
                <w:bCs/>
                <w:noProof/>
              </w:rPr>
              <w:t>4.8 Mediating Role of Workplace Relations</w:t>
            </w:r>
            <w:r>
              <w:rPr>
                <w:noProof/>
                <w:webHidden/>
              </w:rPr>
              <w:tab/>
            </w:r>
            <w:r>
              <w:rPr>
                <w:noProof/>
                <w:webHidden/>
              </w:rPr>
              <w:fldChar w:fldCharType="begin"/>
            </w:r>
            <w:r>
              <w:rPr>
                <w:noProof/>
                <w:webHidden/>
              </w:rPr>
              <w:instrText xml:space="preserve"> PAGEREF _Toc199761232 \h </w:instrText>
            </w:r>
            <w:r>
              <w:rPr>
                <w:noProof/>
                <w:webHidden/>
              </w:rPr>
            </w:r>
            <w:r>
              <w:rPr>
                <w:noProof/>
                <w:webHidden/>
              </w:rPr>
              <w:fldChar w:fldCharType="separate"/>
            </w:r>
            <w:r>
              <w:rPr>
                <w:noProof/>
                <w:webHidden/>
              </w:rPr>
              <w:t>75</w:t>
            </w:r>
            <w:r>
              <w:rPr>
                <w:noProof/>
                <w:webHidden/>
              </w:rPr>
              <w:fldChar w:fldCharType="end"/>
            </w:r>
          </w:hyperlink>
        </w:p>
        <w:p w14:paraId="1A304FC7" w14:textId="46A1BD75"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233" w:history="1">
            <w:r w:rsidRPr="00C053A4">
              <w:rPr>
                <w:rStyle w:val="Hyperlink"/>
                <w:rFonts w:eastAsiaTheme="majorEastAsia"/>
                <w:b/>
                <w:bCs/>
                <w:noProof/>
              </w:rPr>
              <w:t>4.8.1 Mediation Analysis</w:t>
            </w:r>
            <w:r>
              <w:rPr>
                <w:noProof/>
                <w:webHidden/>
              </w:rPr>
              <w:tab/>
            </w:r>
            <w:r>
              <w:rPr>
                <w:noProof/>
                <w:webHidden/>
              </w:rPr>
              <w:fldChar w:fldCharType="begin"/>
            </w:r>
            <w:r>
              <w:rPr>
                <w:noProof/>
                <w:webHidden/>
              </w:rPr>
              <w:instrText xml:space="preserve"> PAGEREF _Toc199761233 \h </w:instrText>
            </w:r>
            <w:r>
              <w:rPr>
                <w:noProof/>
                <w:webHidden/>
              </w:rPr>
            </w:r>
            <w:r>
              <w:rPr>
                <w:noProof/>
                <w:webHidden/>
              </w:rPr>
              <w:fldChar w:fldCharType="separate"/>
            </w:r>
            <w:r>
              <w:rPr>
                <w:noProof/>
                <w:webHidden/>
              </w:rPr>
              <w:t>76</w:t>
            </w:r>
            <w:r>
              <w:rPr>
                <w:noProof/>
                <w:webHidden/>
              </w:rPr>
              <w:fldChar w:fldCharType="end"/>
            </w:r>
          </w:hyperlink>
        </w:p>
        <w:p w14:paraId="4A713E9D" w14:textId="426FE97C" w:rsidR="00331F8C" w:rsidRDefault="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234" w:history="1">
            <w:r w:rsidRPr="00C053A4">
              <w:rPr>
                <w:rStyle w:val="Hyperlink"/>
                <w:rFonts w:eastAsiaTheme="majorEastAsia"/>
                <w:b/>
                <w:bCs/>
                <w:noProof/>
              </w:rPr>
              <w:t>4.9 The strategic alignment as a Moderator</w:t>
            </w:r>
            <w:r>
              <w:rPr>
                <w:noProof/>
                <w:webHidden/>
              </w:rPr>
              <w:tab/>
            </w:r>
            <w:r>
              <w:rPr>
                <w:noProof/>
                <w:webHidden/>
              </w:rPr>
              <w:fldChar w:fldCharType="begin"/>
            </w:r>
            <w:r>
              <w:rPr>
                <w:noProof/>
                <w:webHidden/>
              </w:rPr>
              <w:instrText xml:space="preserve"> PAGEREF _Toc199761234 \h </w:instrText>
            </w:r>
            <w:r>
              <w:rPr>
                <w:noProof/>
                <w:webHidden/>
              </w:rPr>
            </w:r>
            <w:r>
              <w:rPr>
                <w:noProof/>
                <w:webHidden/>
              </w:rPr>
              <w:fldChar w:fldCharType="separate"/>
            </w:r>
            <w:r>
              <w:rPr>
                <w:noProof/>
                <w:webHidden/>
              </w:rPr>
              <w:t>77</w:t>
            </w:r>
            <w:r>
              <w:rPr>
                <w:noProof/>
                <w:webHidden/>
              </w:rPr>
              <w:fldChar w:fldCharType="end"/>
            </w:r>
          </w:hyperlink>
        </w:p>
        <w:p w14:paraId="757BE526" w14:textId="7220C32E"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235" w:history="1">
            <w:r w:rsidRPr="00C053A4">
              <w:rPr>
                <w:rStyle w:val="Hyperlink"/>
                <w:rFonts w:eastAsiaTheme="majorEastAsia"/>
                <w:b/>
                <w:bCs/>
                <w:noProof/>
              </w:rPr>
              <w:t>4.9.</w:t>
            </w:r>
            <w:r>
              <w:rPr>
                <w:rStyle w:val="Hyperlink"/>
                <w:rFonts w:eastAsiaTheme="majorEastAsia"/>
                <w:b/>
                <w:bCs/>
                <w:noProof/>
              </w:rPr>
              <w:t>1</w:t>
            </w:r>
            <w:r w:rsidRPr="00C053A4">
              <w:rPr>
                <w:rStyle w:val="Hyperlink"/>
                <w:rFonts w:eastAsiaTheme="majorEastAsia"/>
                <w:b/>
                <w:bCs/>
                <w:noProof/>
              </w:rPr>
              <w:t xml:space="preserve"> Analysis of Alignment</w:t>
            </w:r>
            <w:r>
              <w:rPr>
                <w:noProof/>
                <w:webHidden/>
              </w:rPr>
              <w:tab/>
            </w:r>
            <w:r>
              <w:rPr>
                <w:noProof/>
                <w:webHidden/>
              </w:rPr>
              <w:fldChar w:fldCharType="begin"/>
            </w:r>
            <w:r>
              <w:rPr>
                <w:noProof/>
                <w:webHidden/>
              </w:rPr>
              <w:instrText xml:space="preserve"> PAGEREF _Toc199761235 \h </w:instrText>
            </w:r>
            <w:r>
              <w:rPr>
                <w:noProof/>
                <w:webHidden/>
              </w:rPr>
            </w:r>
            <w:r>
              <w:rPr>
                <w:noProof/>
                <w:webHidden/>
              </w:rPr>
              <w:fldChar w:fldCharType="separate"/>
            </w:r>
            <w:r>
              <w:rPr>
                <w:noProof/>
                <w:webHidden/>
              </w:rPr>
              <w:t>77</w:t>
            </w:r>
            <w:r>
              <w:rPr>
                <w:noProof/>
                <w:webHidden/>
              </w:rPr>
              <w:fldChar w:fldCharType="end"/>
            </w:r>
          </w:hyperlink>
        </w:p>
        <w:p w14:paraId="7B99C124" w14:textId="7945CADE" w:rsidR="00331F8C" w:rsidRDefault="00331F8C" w:rsidP="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236" w:history="1">
            <w:r w:rsidRPr="00C053A4">
              <w:rPr>
                <w:rStyle w:val="Hyperlink"/>
                <w:rFonts w:eastAsiaTheme="majorEastAsia"/>
                <w:b/>
                <w:bCs/>
                <w:noProof/>
              </w:rPr>
              <w:t>4.9.2 Summary of Hypotheses</w:t>
            </w:r>
            <w:r>
              <w:rPr>
                <w:noProof/>
                <w:webHidden/>
              </w:rPr>
              <w:tab/>
            </w:r>
            <w:r>
              <w:rPr>
                <w:noProof/>
                <w:webHidden/>
              </w:rPr>
              <w:fldChar w:fldCharType="begin"/>
            </w:r>
            <w:r>
              <w:rPr>
                <w:noProof/>
                <w:webHidden/>
              </w:rPr>
              <w:instrText xml:space="preserve"> PAGEREF _Toc199761236 \h </w:instrText>
            </w:r>
            <w:r>
              <w:rPr>
                <w:noProof/>
                <w:webHidden/>
              </w:rPr>
            </w:r>
            <w:r>
              <w:rPr>
                <w:noProof/>
                <w:webHidden/>
              </w:rPr>
              <w:fldChar w:fldCharType="separate"/>
            </w:r>
            <w:r>
              <w:rPr>
                <w:noProof/>
                <w:webHidden/>
              </w:rPr>
              <w:t>78</w:t>
            </w:r>
            <w:r>
              <w:rPr>
                <w:noProof/>
                <w:webHidden/>
              </w:rPr>
              <w:fldChar w:fldCharType="end"/>
            </w:r>
          </w:hyperlink>
        </w:p>
        <w:p w14:paraId="3802CC76" w14:textId="21A09C69" w:rsidR="00331F8C" w:rsidRDefault="00331F8C" w:rsidP="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255" w:history="1">
            <w:r w:rsidRPr="00C053A4">
              <w:rPr>
                <w:rStyle w:val="Hyperlink"/>
                <w:rFonts w:eastAsiaTheme="majorEastAsia"/>
                <w:b/>
                <w:bCs/>
                <w:noProof/>
              </w:rPr>
              <w:t>4.10 Ethical Leadership, Corporate Governance, and Conflict Resolution</w:t>
            </w:r>
            <w:r>
              <w:rPr>
                <w:noProof/>
                <w:webHidden/>
              </w:rPr>
              <w:tab/>
            </w:r>
            <w:r>
              <w:rPr>
                <w:noProof/>
                <w:webHidden/>
              </w:rPr>
              <w:fldChar w:fldCharType="begin"/>
            </w:r>
            <w:r>
              <w:rPr>
                <w:noProof/>
                <w:webHidden/>
              </w:rPr>
              <w:instrText xml:space="preserve"> PAGEREF _Toc199761255 \h </w:instrText>
            </w:r>
            <w:r>
              <w:rPr>
                <w:noProof/>
                <w:webHidden/>
              </w:rPr>
            </w:r>
            <w:r>
              <w:rPr>
                <w:noProof/>
                <w:webHidden/>
              </w:rPr>
              <w:fldChar w:fldCharType="separate"/>
            </w:r>
            <w:r>
              <w:rPr>
                <w:noProof/>
                <w:webHidden/>
              </w:rPr>
              <w:t>80</w:t>
            </w:r>
            <w:r>
              <w:rPr>
                <w:noProof/>
                <w:webHidden/>
              </w:rPr>
              <w:fldChar w:fldCharType="end"/>
            </w:r>
          </w:hyperlink>
        </w:p>
        <w:p w14:paraId="5E6A9C8A" w14:textId="151CA9B6"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257" w:history="1">
            <w:r w:rsidRPr="00C053A4">
              <w:rPr>
                <w:rStyle w:val="Hyperlink"/>
                <w:rFonts w:eastAsiaTheme="majorEastAsia"/>
                <w:b/>
                <w:bCs/>
                <w:noProof/>
              </w:rPr>
              <w:t>4.10.1 Interpretation of Heatmap</w:t>
            </w:r>
            <w:r>
              <w:rPr>
                <w:noProof/>
                <w:webHidden/>
              </w:rPr>
              <w:tab/>
            </w:r>
            <w:r>
              <w:rPr>
                <w:noProof/>
                <w:webHidden/>
              </w:rPr>
              <w:fldChar w:fldCharType="begin"/>
            </w:r>
            <w:r>
              <w:rPr>
                <w:noProof/>
                <w:webHidden/>
              </w:rPr>
              <w:instrText xml:space="preserve"> PAGEREF _Toc199761257 \h </w:instrText>
            </w:r>
            <w:r>
              <w:rPr>
                <w:noProof/>
                <w:webHidden/>
              </w:rPr>
            </w:r>
            <w:r>
              <w:rPr>
                <w:noProof/>
                <w:webHidden/>
              </w:rPr>
              <w:fldChar w:fldCharType="separate"/>
            </w:r>
            <w:r>
              <w:rPr>
                <w:noProof/>
                <w:webHidden/>
              </w:rPr>
              <w:t>82</w:t>
            </w:r>
            <w:r>
              <w:rPr>
                <w:noProof/>
                <w:webHidden/>
              </w:rPr>
              <w:fldChar w:fldCharType="end"/>
            </w:r>
          </w:hyperlink>
        </w:p>
        <w:p w14:paraId="3B043386" w14:textId="4A99832A"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258" w:history="1">
            <w:r w:rsidRPr="00C053A4">
              <w:rPr>
                <w:rStyle w:val="Hyperlink"/>
                <w:rFonts w:eastAsiaTheme="majorEastAsia"/>
                <w:b/>
                <w:bCs/>
                <w:noProof/>
              </w:rPr>
              <w:t>4:10.2 Qualitative Theme Analysis</w:t>
            </w:r>
            <w:r>
              <w:rPr>
                <w:noProof/>
                <w:webHidden/>
              </w:rPr>
              <w:tab/>
            </w:r>
            <w:r>
              <w:rPr>
                <w:noProof/>
                <w:webHidden/>
              </w:rPr>
              <w:fldChar w:fldCharType="begin"/>
            </w:r>
            <w:r>
              <w:rPr>
                <w:noProof/>
                <w:webHidden/>
              </w:rPr>
              <w:instrText xml:space="preserve"> PAGEREF _Toc199761258 \h </w:instrText>
            </w:r>
            <w:r>
              <w:rPr>
                <w:noProof/>
                <w:webHidden/>
              </w:rPr>
            </w:r>
            <w:r>
              <w:rPr>
                <w:noProof/>
                <w:webHidden/>
              </w:rPr>
              <w:fldChar w:fldCharType="separate"/>
            </w:r>
            <w:r>
              <w:rPr>
                <w:noProof/>
                <w:webHidden/>
              </w:rPr>
              <w:t>83</w:t>
            </w:r>
            <w:r>
              <w:rPr>
                <w:noProof/>
                <w:webHidden/>
              </w:rPr>
              <w:fldChar w:fldCharType="end"/>
            </w:r>
          </w:hyperlink>
        </w:p>
        <w:p w14:paraId="2B3969E8" w14:textId="1188613B" w:rsidR="00331F8C" w:rsidRDefault="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259" w:history="1">
            <w:r w:rsidRPr="00C053A4">
              <w:rPr>
                <w:rStyle w:val="Hyperlink"/>
                <w:rFonts w:eastAsiaTheme="majorEastAsia"/>
                <w:b/>
                <w:bCs/>
                <w:noProof/>
              </w:rPr>
              <w:t>4.11 Analysis of Open-Ended Questions</w:t>
            </w:r>
            <w:r>
              <w:rPr>
                <w:noProof/>
                <w:webHidden/>
              </w:rPr>
              <w:tab/>
            </w:r>
            <w:r>
              <w:rPr>
                <w:noProof/>
                <w:webHidden/>
              </w:rPr>
              <w:fldChar w:fldCharType="begin"/>
            </w:r>
            <w:r>
              <w:rPr>
                <w:noProof/>
                <w:webHidden/>
              </w:rPr>
              <w:instrText xml:space="preserve"> PAGEREF _Toc199761259 \h </w:instrText>
            </w:r>
            <w:r>
              <w:rPr>
                <w:noProof/>
                <w:webHidden/>
              </w:rPr>
            </w:r>
            <w:r>
              <w:rPr>
                <w:noProof/>
                <w:webHidden/>
              </w:rPr>
              <w:fldChar w:fldCharType="separate"/>
            </w:r>
            <w:r>
              <w:rPr>
                <w:noProof/>
                <w:webHidden/>
              </w:rPr>
              <w:t>84</w:t>
            </w:r>
            <w:r>
              <w:rPr>
                <w:noProof/>
                <w:webHidden/>
              </w:rPr>
              <w:fldChar w:fldCharType="end"/>
            </w:r>
          </w:hyperlink>
        </w:p>
        <w:p w14:paraId="54A0B508" w14:textId="39972AB2" w:rsidR="00331F8C" w:rsidRDefault="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260" w:history="1">
            <w:r w:rsidRPr="00C053A4">
              <w:rPr>
                <w:rStyle w:val="Hyperlink"/>
                <w:rFonts w:eastAsiaTheme="majorEastAsia"/>
                <w:b/>
                <w:bCs/>
                <w:noProof/>
              </w:rPr>
              <w:t>4.12 Comparative Analysis</w:t>
            </w:r>
            <w:r>
              <w:rPr>
                <w:noProof/>
                <w:webHidden/>
              </w:rPr>
              <w:tab/>
            </w:r>
            <w:r>
              <w:rPr>
                <w:noProof/>
                <w:webHidden/>
              </w:rPr>
              <w:fldChar w:fldCharType="begin"/>
            </w:r>
            <w:r>
              <w:rPr>
                <w:noProof/>
                <w:webHidden/>
              </w:rPr>
              <w:instrText xml:space="preserve"> PAGEREF _Toc199761260 \h </w:instrText>
            </w:r>
            <w:r>
              <w:rPr>
                <w:noProof/>
                <w:webHidden/>
              </w:rPr>
            </w:r>
            <w:r>
              <w:rPr>
                <w:noProof/>
                <w:webHidden/>
              </w:rPr>
              <w:fldChar w:fldCharType="separate"/>
            </w:r>
            <w:r>
              <w:rPr>
                <w:noProof/>
                <w:webHidden/>
              </w:rPr>
              <w:t>86</w:t>
            </w:r>
            <w:r>
              <w:rPr>
                <w:noProof/>
                <w:webHidden/>
              </w:rPr>
              <w:fldChar w:fldCharType="end"/>
            </w:r>
          </w:hyperlink>
        </w:p>
        <w:p w14:paraId="344DE63F" w14:textId="1E05EA61"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261" w:history="1">
            <w:r w:rsidRPr="00C053A4">
              <w:rPr>
                <w:rStyle w:val="Hyperlink"/>
                <w:rFonts w:eastAsiaTheme="majorEastAsia"/>
                <w:b/>
                <w:bCs/>
                <w:noProof/>
              </w:rPr>
              <w:t>4.12.1 Case Study vs. Literature</w:t>
            </w:r>
            <w:r>
              <w:rPr>
                <w:noProof/>
                <w:webHidden/>
              </w:rPr>
              <w:tab/>
            </w:r>
            <w:r>
              <w:rPr>
                <w:noProof/>
                <w:webHidden/>
              </w:rPr>
              <w:fldChar w:fldCharType="begin"/>
            </w:r>
            <w:r>
              <w:rPr>
                <w:noProof/>
                <w:webHidden/>
              </w:rPr>
              <w:instrText xml:space="preserve"> PAGEREF _Toc199761261 \h </w:instrText>
            </w:r>
            <w:r>
              <w:rPr>
                <w:noProof/>
                <w:webHidden/>
              </w:rPr>
            </w:r>
            <w:r>
              <w:rPr>
                <w:noProof/>
                <w:webHidden/>
              </w:rPr>
              <w:fldChar w:fldCharType="separate"/>
            </w:r>
            <w:r>
              <w:rPr>
                <w:noProof/>
                <w:webHidden/>
              </w:rPr>
              <w:t>87</w:t>
            </w:r>
            <w:r>
              <w:rPr>
                <w:noProof/>
                <w:webHidden/>
              </w:rPr>
              <w:fldChar w:fldCharType="end"/>
            </w:r>
          </w:hyperlink>
        </w:p>
        <w:p w14:paraId="2B86DFC5" w14:textId="3C347A7F"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262" w:history="1">
            <w:r w:rsidRPr="00C053A4">
              <w:rPr>
                <w:rStyle w:val="Hyperlink"/>
                <w:rFonts w:eastAsiaTheme="majorEastAsia"/>
                <w:b/>
                <w:bCs/>
                <w:noProof/>
              </w:rPr>
              <w:t>4.12.2 Comprehensive Understanding of Ethical Leadership’s Influence</w:t>
            </w:r>
            <w:r>
              <w:rPr>
                <w:noProof/>
                <w:webHidden/>
              </w:rPr>
              <w:tab/>
            </w:r>
            <w:r>
              <w:rPr>
                <w:noProof/>
                <w:webHidden/>
              </w:rPr>
              <w:fldChar w:fldCharType="begin"/>
            </w:r>
            <w:r>
              <w:rPr>
                <w:noProof/>
                <w:webHidden/>
              </w:rPr>
              <w:instrText xml:space="preserve"> PAGEREF _Toc199761262 \h </w:instrText>
            </w:r>
            <w:r>
              <w:rPr>
                <w:noProof/>
                <w:webHidden/>
              </w:rPr>
            </w:r>
            <w:r>
              <w:rPr>
                <w:noProof/>
                <w:webHidden/>
              </w:rPr>
              <w:fldChar w:fldCharType="separate"/>
            </w:r>
            <w:r>
              <w:rPr>
                <w:noProof/>
                <w:webHidden/>
              </w:rPr>
              <w:t>88</w:t>
            </w:r>
            <w:r>
              <w:rPr>
                <w:noProof/>
                <w:webHidden/>
              </w:rPr>
              <w:fldChar w:fldCharType="end"/>
            </w:r>
          </w:hyperlink>
        </w:p>
        <w:p w14:paraId="70435D15" w14:textId="6B6EB9CD"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263" w:history="1">
            <w:r w:rsidRPr="00C053A4">
              <w:rPr>
                <w:rStyle w:val="Hyperlink"/>
                <w:rFonts w:eastAsiaTheme="majorEastAsia"/>
                <w:b/>
                <w:bCs/>
                <w:noProof/>
              </w:rPr>
              <w:t>4.12.4 Analysis and Placement</w:t>
            </w:r>
            <w:r>
              <w:rPr>
                <w:noProof/>
                <w:webHidden/>
              </w:rPr>
              <w:tab/>
            </w:r>
            <w:r>
              <w:rPr>
                <w:noProof/>
                <w:webHidden/>
              </w:rPr>
              <w:fldChar w:fldCharType="begin"/>
            </w:r>
            <w:r>
              <w:rPr>
                <w:noProof/>
                <w:webHidden/>
              </w:rPr>
              <w:instrText xml:space="preserve"> PAGEREF _Toc199761263 \h </w:instrText>
            </w:r>
            <w:r>
              <w:rPr>
                <w:noProof/>
                <w:webHidden/>
              </w:rPr>
            </w:r>
            <w:r>
              <w:rPr>
                <w:noProof/>
                <w:webHidden/>
              </w:rPr>
              <w:fldChar w:fldCharType="separate"/>
            </w:r>
            <w:r>
              <w:rPr>
                <w:noProof/>
                <w:webHidden/>
              </w:rPr>
              <w:t>89</w:t>
            </w:r>
            <w:r>
              <w:rPr>
                <w:noProof/>
                <w:webHidden/>
              </w:rPr>
              <w:fldChar w:fldCharType="end"/>
            </w:r>
          </w:hyperlink>
        </w:p>
        <w:p w14:paraId="6356EAA2" w14:textId="1E049FBA"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264" w:history="1">
            <w:r w:rsidRPr="00C053A4">
              <w:rPr>
                <w:rStyle w:val="Hyperlink"/>
                <w:rFonts w:eastAsiaTheme="majorEastAsia"/>
                <w:b/>
                <w:bCs/>
                <w:noProof/>
              </w:rPr>
              <w:t>4.12.5 Summary</w:t>
            </w:r>
            <w:r>
              <w:rPr>
                <w:noProof/>
                <w:webHidden/>
              </w:rPr>
              <w:tab/>
            </w:r>
            <w:r>
              <w:rPr>
                <w:noProof/>
                <w:webHidden/>
              </w:rPr>
              <w:fldChar w:fldCharType="begin"/>
            </w:r>
            <w:r>
              <w:rPr>
                <w:noProof/>
                <w:webHidden/>
              </w:rPr>
              <w:instrText xml:space="preserve"> PAGEREF _Toc199761264 \h </w:instrText>
            </w:r>
            <w:r>
              <w:rPr>
                <w:noProof/>
                <w:webHidden/>
              </w:rPr>
            </w:r>
            <w:r>
              <w:rPr>
                <w:noProof/>
                <w:webHidden/>
              </w:rPr>
              <w:fldChar w:fldCharType="separate"/>
            </w:r>
            <w:r>
              <w:rPr>
                <w:noProof/>
                <w:webHidden/>
              </w:rPr>
              <w:t>90</w:t>
            </w:r>
            <w:r>
              <w:rPr>
                <w:noProof/>
                <w:webHidden/>
              </w:rPr>
              <w:fldChar w:fldCharType="end"/>
            </w:r>
          </w:hyperlink>
        </w:p>
        <w:p w14:paraId="18743A5F" w14:textId="1EEBC50E" w:rsidR="00331F8C" w:rsidRDefault="00331F8C">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9761265" w:history="1">
            <w:r w:rsidRPr="00C053A4">
              <w:rPr>
                <w:rStyle w:val="Hyperlink"/>
                <w:rFonts w:eastAsiaTheme="majorEastAsia"/>
                <w:b/>
                <w:bCs/>
                <w:noProof/>
              </w:rPr>
              <w:t>CHAPTER 5</w:t>
            </w:r>
            <w:r>
              <w:rPr>
                <w:noProof/>
                <w:webHidden/>
              </w:rPr>
              <w:tab/>
            </w:r>
            <w:r>
              <w:rPr>
                <w:noProof/>
                <w:webHidden/>
              </w:rPr>
              <w:fldChar w:fldCharType="begin"/>
            </w:r>
            <w:r>
              <w:rPr>
                <w:noProof/>
                <w:webHidden/>
              </w:rPr>
              <w:instrText xml:space="preserve"> PAGEREF _Toc199761265 \h </w:instrText>
            </w:r>
            <w:r>
              <w:rPr>
                <w:noProof/>
                <w:webHidden/>
              </w:rPr>
            </w:r>
            <w:r>
              <w:rPr>
                <w:noProof/>
                <w:webHidden/>
              </w:rPr>
              <w:fldChar w:fldCharType="separate"/>
            </w:r>
            <w:r>
              <w:rPr>
                <w:noProof/>
                <w:webHidden/>
              </w:rPr>
              <w:t>92</w:t>
            </w:r>
            <w:r>
              <w:rPr>
                <w:noProof/>
                <w:webHidden/>
              </w:rPr>
              <w:fldChar w:fldCharType="end"/>
            </w:r>
          </w:hyperlink>
        </w:p>
        <w:p w14:paraId="3DF0091B" w14:textId="5D026DA5" w:rsidR="00331F8C" w:rsidRDefault="00331F8C">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9761266" w:history="1">
            <w:r w:rsidRPr="00C053A4">
              <w:rPr>
                <w:rStyle w:val="Hyperlink"/>
                <w:rFonts w:eastAsiaTheme="majorEastAsia"/>
                <w:b/>
                <w:bCs/>
                <w:noProof/>
              </w:rPr>
              <w:t>DISCUSSION AND IMPLICATION</w:t>
            </w:r>
            <w:r>
              <w:rPr>
                <w:noProof/>
                <w:webHidden/>
              </w:rPr>
              <w:tab/>
            </w:r>
            <w:r>
              <w:rPr>
                <w:noProof/>
                <w:webHidden/>
              </w:rPr>
              <w:fldChar w:fldCharType="begin"/>
            </w:r>
            <w:r>
              <w:rPr>
                <w:noProof/>
                <w:webHidden/>
              </w:rPr>
              <w:instrText xml:space="preserve"> PAGEREF _Toc199761266 \h </w:instrText>
            </w:r>
            <w:r>
              <w:rPr>
                <w:noProof/>
                <w:webHidden/>
              </w:rPr>
            </w:r>
            <w:r>
              <w:rPr>
                <w:noProof/>
                <w:webHidden/>
              </w:rPr>
              <w:fldChar w:fldCharType="separate"/>
            </w:r>
            <w:r>
              <w:rPr>
                <w:noProof/>
                <w:webHidden/>
              </w:rPr>
              <w:t>92</w:t>
            </w:r>
            <w:r>
              <w:rPr>
                <w:noProof/>
                <w:webHidden/>
              </w:rPr>
              <w:fldChar w:fldCharType="end"/>
            </w:r>
          </w:hyperlink>
        </w:p>
        <w:p w14:paraId="3C9A2C4C" w14:textId="69E1D22B" w:rsidR="00331F8C" w:rsidRDefault="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267" w:history="1">
            <w:r w:rsidRPr="00C053A4">
              <w:rPr>
                <w:rStyle w:val="Hyperlink"/>
                <w:rFonts w:eastAsiaTheme="majorEastAsia"/>
                <w:b/>
                <w:bCs/>
                <w:noProof/>
              </w:rPr>
              <w:t>5.1 Contribution to Knowledge</w:t>
            </w:r>
            <w:r>
              <w:rPr>
                <w:noProof/>
                <w:webHidden/>
              </w:rPr>
              <w:tab/>
            </w:r>
            <w:r>
              <w:rPr>
                <w:noProof/>
                <w:webHidden/>
              </w:rPr>
              <w:fldChar w:fldCharType="begin"/>
            </w:r>
            <w:r>
              <w:rPr>
                <w:noProof/>
                <w:webHidden/>
              </w:rPr>
              <w:instrText xml:space="preserve"> PAGEREF _Toc199761267 \h </w:instrText>
            </w:r>
            <w:r>
              <w:rPr>
                <w:noProof/>
                <w:webHidden/>
              </w:rPr>
            </w:r>
            <w:r>
              <w:rPr>
                <w:noProof/>
                <w:webHidden/>
              </w:rPr>
              <w:fldChar w:fldCharType="separate"/>
            </w:r>
            <w:r>
              <w:rPr>
                <w:noProof/>
                <w:webHidden/>
              </w:rPr>
              <w:t>92</w:t>
            </w:r>
            <w:r>
              <w:rPr>
                <w:noProof/>
                <w:webHidden/>
              </w:rPr>
              <w:fldChar w:fldCharType="end"/>
            </w:r>
          </w:hyperlink>
        </w:p>
        <w:p w14:paraId="01A23123" w14:textId="1A4C0282" w:rsidR="00331F8C" w:rsidRDefault="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268" w:history="1">
            <w:r w:rsidRPr="00C053A4">
              <w:rPr>
                <w:rStyle w:val="Hyperlink"/>
                <w:rFonts w:eastAsiaTheme="majorEastAsia"/>
                <w:b/>
                <w:bCs/>
                <w:noProof/>
              </w:rPr>
              <w:t>5.</w:t>
            </w:r>
            <w:r w:rsidR="00CB15E2">
              <w:rPr>
                <w:rStyle w:val="Hyperlink"/>
                <w:rFonts w:eastAsiaTheme="majorEastAsia"/>
                <w:b/>
                <w:bCs/>
                <w:noProof/>
              </w:rPr>
              <w:t>2</w:t>
            </w:r>
            <w:r w:rsidRPr="00C053A4">
              <w:rPr>
                <w:rStyle w:val="Hyperlink"/>
                <w:rFonts w:eastAsiaTheme="majorEastAsia"/>
                <w:b/>
                <w:bCs/>
                <w:noProof/>
              </w:rPr>
              <w:t xml:space="preserve"> Areas for Future Research</w:t>
            </w:r>
            <w:r>
              <w:rPr>
                <w:noProof/>
                <w:webHidden/>
              </w:rPr>
              <w:tab/>
            </w:r>
            <w:r>
              <w:rPr>
                <w:noProof/>
                <w:webHidden/>
              </w:rPr>
              <w:fldChar w:fldCharType="begin"/>
            </w:r>
            <w:r>
              <w:rPr>
                <w:noProof/>
                <w:webHidden/>
              </w:rPr>
              <w:instrText xml:space="preserve"> PAGEREF _Toc199761268 \h </w:instrText>
            </w:r>
            <w:r>
              <w:rPr>
                <w:noProof/>
                <w:webHidden/>
              </w:rPr>
            </w:r>
            <w:r>
              <w:rPr>
                <w:noProof/>
                <w:webHidden/>
              </w:rPr>
              <w:fldChar w:fldCharType="separate"/>
            </w:r>
            <w:r>
              <w:rPr>
                <w:noProof/>
                <w:webHidden/>
              </w:rPr>
              <w:t>95</w:t>
            </w:r>
            <w:r>
              <w:rPr>
                <w:noProof/>
                <w:webHidden/>
              </w:rPr>
              <w:fldChar w:fldCharType="end"/>
            </w:r>
          </w:hyperlink>
        </w:p>
        <w:p w14:paraId="4643B0CE" w14:textId="7E07D0BB"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269" w:history="1">
            <w:r w:rsidRPr="00C053A4">
              <w:rPr>
                <w:rStyle w:val="Hyperlink"/>
                <w:rFonts w:eastAsiaTheme="majorEastAsia"/>
                <w:b/>
                <w:bCs/>
                <w:noProof/>
              </w:rPr>
              <w:t>5.</w:t>
            </w:r>
            <w:r w:rsidR="00CB15E2">
              <w:rPr>
                <w:rStyle w:val="Hyperlink"/>
                <w:rFonts w:eastAsiaTheme="majorEastAsia"/>
                <w:b/>
                <w:bCs/>
                <w:noProof/>
              </w:rPr>
              <w:t>2</w:t>
            </w:r>
            <w:r w:rsidRPr="00C053A4">
              <w:rPr>
                <w:rStyle w:val="Hyperlink"/>
                <w:rFonts w:eastAsiaTheme="majorEastAsia"/>
                <w:b/>
                <w:bCs/>
                <w:noProof/>
              </w:rPr>
              <w:t>.1 Contextual Variations: The Need for Cross-Sector and Cross-Cultural Comparisons</w:t>
            </w:r>
            <w:r>
              <w:rPr>
                <w:noProof/>
                <w:webHidden/>
              </w:rPr>
              <w:tab/>
            </w:r>
            <w:r>
              <w:rPr>
                <w:noProof/>
                <w:webHidden/>
              </w:rPr>
              <w:fldChar w:fldCharType="begin"/>
            </w:r>
            <w:r>
              <w:rPr>
                <w:noProof/>
                <w:webHidden/>
              </w:rPr>
              <w:instrText xml:space="preserve"> PAGEREF _Toc199761269 \h </w:instrText>
            </w:r>
            <w:r>
              <w:rPr>
                <w:noProof/>
                <w:webHidden/>
              </w:rPr>
            </w:r>
            <w:r>
              <w:rPr>
                <w:noProof/>
                <w:webHidden/>
              </w:rPr>
              <w:fldChar w:fldCharType="separate"/>
            </w:r>
            <w:r>
              <w:rPr>
                <w:noProof/>
                <w:webHidden/>
              </w:rPr>
              <w:t>95</w:t>
            </w:r>
            <w:r>
              <w:rPr>
                <w:noProof/>
                <w:webHidden/>
              </w:rPr>
              <w:fldChar w:fldCharType="end"/>
            </w:r>
          </w:hyperlink>
        </w:p>
        <w:p w14:paraId="2DE2A54E" w14:textId="78E00AD6"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270" w:history="1">
            <w:r w:rsidRPr="00C053A4">
              <w:rPr>
                <w:rStyle w:val="Hyperlink"/>
                <w:rFonts w:eastAsiaTheme="majorEastAsia"/>
                <w:b/>
                <w:bCs/>
                <w:noProof/>
              </w:rPr>
              <w:t>5.</w:t>
            </w:r>
            <w:r w:rsidR="00CB15E2">
              <w:rPr>
                <w:rStyle w:val="Hyperlink"/>
                <w:rFonts w:eastAsiaTheme="majorEastAsia"/>
                <w:b/>
                <w:bCs/>
                <w:noProof/>
              </w:rPr>
              <w:t>2</w:t>
            </w:r>
            <w:r w:rsidRPr="00C053A4">
              <w:rPr>
                <w:rStyle w:val="Hyperlink"/>
                <w:rFonts w:eastAsiaTheme="majorEastAsia"/>
                <w:b/>
                <w:bCs/>
                <w:noProof/>
              </w:rPr>
              <w:t>.2 Longitudinal Research: Addressing Causal Dynamics</w:t>
            </w:r>
            <w:r>
              <w:rPr>
                <w:noProof/>
                <w:webHidden/>
              </w:rPr>
              <w:tab/>
            </w:r>
            <w:r>
              <w:rPr>
                <w:noProof/>
                <w:webHidden/>
              </w:rPr>
              <w:fldChar w:fldCharType="begin"/>
            </w:r>
            <w:r>
              <w:rPr>
                <w:noProof/>
                <w:webHidden/>
              </w:rPr>
              <w:instrText xml:space="preserve"> PAGEREF _Toc199761270 \h </w:instrText>
            </w:r>
            <w:r>
              <w:rPr>
                <w:noProof/>
                <w:webHidden/>
              </w:rPr>
            </w:r>
            <w:r>
              <w:rPr>
                <w:noProof/>
                <w:webHidden/>
              </w:rPr>
              <w:fldChar w:fldCharType="separate"/>
            </w:r>
            <w:r>
              <w:rPr>
                <w:noProof/>
                <w:webHidden/>
              </w:rPr>
              <w:t>96</w:t>
            </w:r>
            <w:r>
              <w:rPr>
                <w:noProof/>
                <w:webHidden/>
              </w:rPr>
              <w:fldChar w:fldCharType="end"/>
            </w:r>
          </w:hyperlink>
        </w:p>
        <w:p w14:paraId="6AEC77CD" w14:textId="714EB200" w:rsidR="00331F8C" w:rsidRDefault="00331F8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199761271" w:history="1">
            <w:r w:rsidRPr="00C053A4">
              <w:rPr>
                <w:rStyle w:val="Hyperlink"/>
                <w:rFonts w:eastAsiaTheme="majorEastAsia"/>
                <w:b/>
                <w:bCs/>
                <w:noProof/>
              </w:rPr>
              <w:t>5.</w:t>
            </w:r>
            <w:r w:rsidR="00CB15E2">
              <w:rPr>
                <w:rStyle w:val="Hyperlink"/>
                <w:rFonts w:eastAsiaTheme="majorEastAsia"/>
                <w:b/>
                <w:bCs/>
                <w:noProof/>
              </w:rPr>
              <w:t>2</w:t>
            </w:r>
            <w:r w:rsidRPr="00C053A4">
              <w:rPr>
                <w:rStyle w:val="Hyperlink"/>
                <w:rFonts w:eastAsiaTheme="majorEastAsia"/>
                <w:b/>
                <w:bCs/>
                <w:noProof/>
              </w:rPr>
              <w:t>.3 Mediating and Moderating Factors: Exploring Complex Pathways</w:t>
            </w:r>
            <w:r>
              <w:rPr>
                <w:noProof/>
                <w:webHidden/>
              </w:rPr>
              <w:tab/>
            </w:r>
            <w:r>
              <w:rPr>
                <w:noProof/>
                <w:webHidden/>
              </w:rPr>
              <w:fldChar w:fldCharType="begin"/>
            </w:r>
            <w:r>
              <w:rPr>
                <w:noProof/>
                <w:webHidden/>
              </w:rPr>
              <w:instrText xml:space="preserve"> PAGEREF _Toc199761271 \h </w:instrText>
            </w:r>
            <w:r>
              <w:rPr>
                <w:noProof/>
                <w:webHidden/>
              </w:rPr>
            </w:r>
            <w:r>
              <w:rPr>
                <w:noProof/>
                <w:webHidden/>
              </w:rPr>
              <w:fldChar w:fldCharType="separate"/>
            </w:r>
            <w:r>
              <w:rPr>
                <w:noProof/>
                <w:webHidden/>
              </w:rPr>
              <w:t>97</w:t>
            </w:r>
            <w:r>
              <w:rPr>
                <w:noProof/>
                <w:webHidden/>
              </w:rPr>
              <w:fldChar w:fldCharType="end"/>
            </w:r>
          </w:hyperlink>
        </w:p>
        <w:p w14:paraId="0CBCE4D8" w14:textId="4F5E4CE6" w:rsidR="00331F8C" w:rsidRDefault="00331F8C">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9761272" w:history="1">
            <w:r w:rsidRPr="00C053A4">
              <w:rPr>
                <w:rStyle w:val="Hyperlink"/>
                <w:rFonts w:eastAsiaTheme="majorEastAsia"/>
                <w:b/>
                <w:bCs/>
                <w:noProof/>
              </w:rPr>
              <w:t>CHAPTER 6</w:t>
            </w:r>
            <w:r>
              <w:rPr>
                <w:noProof/>
                <w:webHidden/>
              </w:rPr>
              <w:tab/>
            </w:r>
            <w:r>
              <w:rPr>
                <w:noProof/>
                <w:webHidden/>
              </w:rPr>
              <w:fldChar w:fldCharType="begin"/>
            </w:r>
            <w:r>
              <w:rPr>
                <w:noProof/>
                <w:webHidden/>
              </w:rPr>
              <w:instrText xml:space="preserve"> PAGEREF _Toc199761272 \h </w:instrText>
            </w:r>
            <w:r>
              <w:rPr>
                <w:noProof/>
                <w:webHidden/>
              </w:rPr>
            </w:r>
            <w:r>
              <w:rPr>
                <w:noProof/>
                <w:webHidden/>
              </w:rPr>
              <w:fldChar w:fldCharType="separate"/>
            </w:r>
            <w:r>
              <w:rPr>
                <w:noProof/>
                <w:webHidden/>
              </w:rPr>
              <w:t>100</w:t>
            </w:r>
            <w:r>
              <w:rPr>
                <w:noProof/>
                <w:webHidden/>
              </w:rPr>
              <w:fldChar w:fldCharType="end"/>
            </w:r>
          </w:hyperlink>
        </w:p>
        <w:p w14:paraId="45A3DF33" w14:textId="3092677C" w:rsidR="00331F8C" w:rsidRDefault="00331F8C">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9761273" w:history="1">
            <w:r w:rsidRPr="00C053A4">
              <w:rPr>
                <w:rStyle w:val="Hyperlink"/>
                <w:rFonts w:eastAsiaTheme="majorEastAsia"/>
                <w:b/>
                <w:bCs/>
                <w:noProof/>
              </w:rPr>
              <w:t>CONCLUSION AND RECOMMENDATIONS</w:t>
            </w:r>
            <w:r>
              <w:rPr>
                <w:noProof/>
                <w:webHidden/>
              </w:rPr>
              <w:tab/>
            </w:r>
            <w:r>
              <w:rPr>
                <w:noProof/>
                <w:webHidden/>
              </w:rPr>
              <w:fldChar w:fldCharType="begin"/>
            </w:r>
            <w:r>
              <w:rPr>
                <w:noProof/>
                <w:webHidden/>
              </w:rPr>
              <w:instrText xml:space="preserve"> PAGEREF _Toc199761273 \h </w:instrText>
            </w:r>
            <w:r>
              <w:rPr>
                <w:noProof/>
                <w:webHidden/>
              </w:rPr>
            </w:r>
            <w:r>
              <w:rPr>
                <w:noProof/>
                <w:webHidden/>
              </w:rPr>
              <w:fldChar w:fldCharType="separate"/>
            </w:r>
            <w:r>
              <w:rPr>
                <w:noProof/>
                <w:webHidden/>
              </w:rPr>
              <w:t>100</w:t>
            </w:r>
            <w:r>
              <w:rPr>
                <w:noProof/>
                <w:webHidden/>
              </w:rPr>
              <w:fldChar w:fldCharType="end"/>
            </w:r>
          </w:hyperlink>
        </w:p>
        <w:p w14:paraId="3AB6923A" w14:textId="17A40C22" w:rsidR="00331F8C" w:rsidRDefault="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274" w:history="1">
            <w:r w:rsidRPr="00C053A4">
              <w:rPr>
                <w:rStyle w:val="Hyperlink"/>
                <w:rFonts w:eastAsiaTheme="majorEastAsia"/>
                <w:b/>
                <w:bCs/>
                <w:noProof/>
              </w:rPr>
              <w:t>6.1 Conclusions</w:t>
            </w:r>
            <w:r>
              <w:rPr>
                <w:noProof/>
                <w:webHidden/>
              </w:rPr>
              <w:tab/>
            </w:r>
            <w:r>
              <w:rPr>
                <w:noProof/>
                <w:webHidden/>
              </w:rPr>
              <w:fldChar w:fldCharType="begin"/>
            </w:r>
            <w:r>
              <w:rPr>
                <w:noProof/>
                <w:webHidden/>
              </w:rPr>
              <w:instrText xml:space="preserve"> PAGEREF _Toc199761274 \h </w:instrText>
            </w:r>
            <w:r>
              <w:rPr>
                <w:noProof/>
                <w:webHidden/>
              </w:rPr>
            </w:r>
            <w:r>
              <w:rPr>
                <w:noProof/>
                <w:webHidden/>
              </w:rPr>
              <w:fldChar w:fldCharType="separate"/>
            </w:r>
            <w:r>
              <w:rPr>
                <w:noProof/>
                <w:webHidden/>
              </w:rPr>
              <w:t>100</w:t>
            </w:r>
            <w:r>
              <w:rPr>
                <w:noProof/>
                <w:webHidden/>
              </w:rPr>
              <w:fldChar w:fldCharType="end"/>
            </w:r>
          </w:hyperlink>
        </w:p>
        <w:p w14:paraId="091487BA" w14:textId="25ADA1E3" w:rsidR="00331F8C" w:rsidRDefault="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275" w:history="1">
            <w:r w:rsidRPr="00C053A4">
              <w:rPr>
                <w:rStyle w:val="Hyperlink"/>
                <w:rFonts w:eastAsiaTheme="majorEastAsia"/>
                <w:b/>
                <w:bCs/>
                <w:noProof/>
              </w:rPr>
              <w:t>6.2 Recommendations</w:t>
            </w:r>
            <w:r>
              <w:rPr>
                <w:noProof/>
                <w:webHidden/>
              </w:rPr>
              <w:tab/>
            </w:r>
            <w:r>
              <w:rPr>
                <w:noProof/>
                <w:webHidden/>
              </w:rPr>
              <w:fldChar w:fldCharType="begin"/>
            </w:r>
            <w:r>
              <w:rPr>
                <w:noProof/>
                <w:webHidden/>
              </w:rPr>
              <w:instrText xml:space="preserve"> PAGEREF _Toc199761275 \h </w:instrText>
            </w:r>
            <w:r>
              <w:rPr>
                <w:noProof/>
                <w:webHidden/>
              </w:rPr>
            </w:r>
            <w:r>
              <w:rPr>
                <w:noProof/>
                <w:webHidden/>
              </w:rPr>
              <w:fldChar w:fldCharType="separate"/>
            </w:r>
            <w:r>
              <w:rPr>
                <w:noProof/>
                <w:webHidden/>
              </w:rPr>
              <w:t>101</w:t>
            </w:r>
            <w:r>
              <w:rPr>
                <w:noProof/>
                <w:webHidden/>
              </w:rPr>
              <w:fldChar w:fldCharType="end"/>
            </w:r>
          </w:hyperlink>
        </w:p>
        <w:p w14:paraId="7B7E0889" w14:textId="56873B8B" w:rsidR="00331F8C" w:rsidRDefault="00331F8C">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9761276" w:history="1">
            <w:r w:rsidRPr="00C053A4">
              <w:rPr>
                <w:rStyle w:val="Hyperlink"/>
                <w:rFonts w:eastAsiaTheme="majorEastAsia"/>
                <w:b/>
                <w:bCs/>
                <w:noProof/>
              </w:rPr>
              <w:t>APPENDIX I: RESEARCH SURVEY</w:t>
            </w:r>
            <w:r>
              <w:rPr>
                <w:noProof/>
                <w:webHidden/>
              </w:rPr>
              <w:tab/>
            </w:r>
            <w:r>
              <w:rPr>
                <w:noProof/>
                <w:webHidden/>
              </w:rPr>
              <w:fldChar w:fldCharType="begin"/>
            </w:r>
            <w:r>
              <w:rPr>
                <w:noProof/>
                <w:webHidden/>
              </w:rPr>
              <w:instrText xml:space="preserve"> PAGEREF _Toc199761276 \h </w:instrText>
            </w:r>
            <w:r>
              <w:rPr>
                <w:noProof/>
                <w:webHidden/>
              </w:rPr>
            </w:r>
            <w:r>
              <w:rPr>
                <w:noProof/>
                <w:webHidden/>
              </w:rPr>
              <w:fldChar w:fldCharType="separate"/>
            </w:r>
            <w:r>
              <w:rPr>
                <w:noProof/>
                <w:webHidden/>
              </w:rPr>
              <w:t>104</w:t>
            </w:r>
            <w:r>
              <w:rPr>
                <w:noProof/>
                <w:webHidden/>
              </w:rPr>
              <w:fldChar w:fldCharType="end"/>
            </w:r>
          </w:hyperlink>
        </w:p>
        <w:p w14:paraId="2D1A6EED" w14:textId="79253E77" w:rsidR="00331F8C" w:rsidRDefault="00331F8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9761279" w:history="1">
            <w:r w:rsidRPr="00C053A4">
              <w:rPr>
                <w:rStyle w:val="Hyperlink"/>
                <w:rFonts w:eastAsiaTheme="majorEastAsia"/>
                <w:b/>
                <w:bCs/>
                <w:noProof/>
                <w:lang w:val="fr-FR"/>
              </w:rPr>
              <w:t>APPENDIX II : Quantitative Descriptive Statistics</w:t>
            </w:r>
            <w:r>
              <w:rPr>
                <w:noProof/>
                <w:webHidden/>
              </w:rPr>
              <w:tab/>
            </w:r>
            <w:r>
              <w:rPr>
                <w:noProof/>
                <w:webHidden/>
              </w:rPr>
              <w:fldChar w:fldCharType="begin"/>
            </w:r>
            <w:r>
              <w:rPr>
                <w:noProof/>
                <w:webHidden/>
              </w:rPr>
              <w:instrText xml:space="preserve"> PAGEREF _Toc199761279 \h </w:instrText>
            </w:r>
            <w:r>
              <w:rPr>
                <w:noProof/>
                <w:webHidden/>
              </w:rPr>
            </w:r>
            <w:r>
              <w:rPr>
                <w:noProof/>
                <w:webHidden/>
              </w:rPr>
              <w:fldChar w:fldCharType="separate"/>
            </w:r>
            <w:r>
              <w:rPr>
                <w:noProof/>
                <w:webHidden/>
              </w:rPr>
              <w:t>110</w:t>
            </w:r>
            <w:r>
              <w:rPr>
                <w:noProof/>
                <w:webHidden/>
              </w:rPr>
              <w:fldChar w:fldCharType="end"/>
            </w:r>
          </w:hyperlink>
        </w:p>
        <w:p w14:paraId="6A1E3703" w14:textId="20D5B730" w:rsidR="00331F8C" w:rsidRDefault="00331F8C">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9761280" w:history="1">
            <w:r w:rsidRPr="00C053A4">
              <w:rPr>
                <w:rStyle w:val="Hyperlink"/>
                <w:rFonts w:eastAsiaTheme="majorEastAsia"/>
                <w:b/>
                <w:bCs/>
                <w:noProof/>
              </w:rPr>
              <w:t>REFERENCES</w:t>
            </w:r>
            <w:r>
              <w:rPr>
                <w:noProof/>
                <w:webHidden/>
              </w:rPr>
              <w:tab/>
            </w:r>
            <w:r>
              <w:rPr>
                <w:noProof/>
                <w:webHidden/>
              </w:rPr>
              <w:fldChar w:fldCharType="begin"/>
            </w:r>
            <w:r>
              <w:rPr>
                <w:noProof/>
                <w:webHidden/>
              </w:rPr>
              <w:instrText xml:space="preserve"> PAGEREF _Toc199761280 \h </w:instrText>
            </w:r>
            <w:r>
              <w:rPr>
                <w:noProof/>
                <w:webHidden/>
              </w:rPr>
            </w:r>
            <w:r>
              <w:rPr>
                <w:noProof/>
                <w:webHidden/>
              </w:rPr>
              <w:fldChar w:fldCharType="separate"/>
            </w:r>
            <w:r>
              <w:rPr>
                <w:noProof/>
                <w:webHidden/>
              </w:rPr>
              <w:t>115</w:t>
            </w:r>
            <w:r>
              <w:rPr>
                <w:noProof/>
                <w:webHidden/>
              </w:rPr>
              <w:fldChar w:fldCharType="end"/>
            </w:r>
          </w:hyperlink>
        </w:p>
        <w:p w14:paraId="311F3501" w14:textId="1D041DF0" w:rsidR="001F0AE3" w:rsidRPr="00CF2B6D" w:rsidRDefault="00A3227E" w:rsidP="00CF2B6D">
          <w:r>
            <w:rPr>
              <w:b/>
              <w:bCs/>
              <w:noProof/>
            </w:rPr>
            <w:fldChar w:fldCharType="end"/>
          </w:r>
        </w:p>
      </w:sdtContent>
    </w:sdt>
    <w:p w14:paraId="76022487" w14:textId="5B498230" w:rsidR="00A971CC" w:rsidRPr="004A3E2D" w:rsidRDefault="00A971CC" w:rsidP="004A3E2D">
      <w:pPr>
        <w:pStyle w:val="Heading1"/>
        <w:jc w:val="center"/>
        <w:rPr>
          <w:rFonts w:ascii="Times New Roman" w:hAnsi="Times New Roman" w:cs="Times New Roman"/>
          <w:b/>
          <w:bCs/>
          <w:color w:val="auto"/>
          <w:sz w:val="24"/>
          <w:szCs w:val="24"/>
        </w:rPr>
      </w:pPr>
      <w:bookmarkStart w:id="5" w:name="_Toc199761137"/>
      <w:bookmarkStart w:id="6" w:name="_Hlk199758427"/>
      <w:r w:rsidRPr="004A3E2D">
        <w:rPr>
          <w:rFonts w:ascii="Times New Roman" w:hAnsi="Times New Roman" w:cs="Times New Roman"/>
          <w:b/>
          <w:bCs/>
          <w:color w:val="auto"/>
          <w:sz w:val="24"/>
          <w:szCs w:val="24"/>
        </w:rPr>
        <w:lastRenderedPageBreak/>
        <w:t>LIST OF TABLES</w:t>
      </w:r>
      <w:bookmarkEnd w:id="5"/>
    </w:p>
    <w:p w14:paraId="7927E3EE" w14:textId="77777777" w:rsidR="00A971CC" w:rsidRDefault="00A971CC" w:rsidP="001F0AE3">
      <w:pPr>
        <w:pStyle w:val="Heading2"/>
        <w:spacing w:before="0" w:after="0" w:line="480" w:lineRule="auto"/>
        <w:jc w:val="center"/>
        <w:rPr>
          <w:rFonts w:ascii="Times New Roman" w:hAnsi="Times New Roman" w:cs="Times New Roman"/>
          <w:b/>
          <w:bCs/>
          <w:color w:val="auto"/>
          <w:sz w:val="24"/>
          <w:szCs w:val="24"/>
        </w:rPr>
      </w:pPr>
    </w:p>
    <w:p w14:paraId="22D34122" w14:textId="03AE7528" w:rsidR="00A971CC" w:rsidRPr="00580316" w:rsidRDefault="00F1783A" w:rsidP="00B106FB">
      <w:pPr>
        <w:pStyle w:val="Heading2"/>
        <w:spacing w:before="0" w:after="0" w:line="480" w:lineRule="auto"/>
        <w:ind w:firstLine="720"/>
        <w:rPr>
          <w:rFonts w:ascii="Times New Roman" w:hAnsi="Times New Roman" w:cs="Times New Roman"/>
          <w:color w:val="auto"/>
          <w:sz w:val="24"/>
          <w:szCs w:val="24"/>
        </w:rPr>
      </w:pPr>
      <w:bookmarkStart w:id="7" w:name="_Toc199761138"/>
      <w:r w:rsidRPr="00580316">
        <w:rPr>
          <w:rFonts w:ascii="Times New Roman" w:hAnsi="Times New Roman" w:cs="Times New Roman"/>
          <w:color w:val="auto"/>
          <w:sz w:val="24"/>
          <w:szCs w:val="24"/>
        </w:rPr>
        <w:t xml:space="preserve">Table </w:t>
      </w:r>
      <w:r w:rsidR="00B106FB" w:rsidRPr="00580316">
        <w:rPr>
          <w:rFonts w:ascii="Times New Roman" w:hAnsi="Times New Roman" w:cs="Times New Roman"/>
          <w:color w:val="auto"/>
          <w:sz w:val="24"/>
          <w:szCs w:val="24"/>
        </w:rPr>
        <w:t>1: Scale Reliability and Factor Structure</w:t>
      </w:r>
      <w:r w:rsidR="00B106FB" w:rsidRPr="00580316">
        <w:rPr>
          <w:rFonts w:ascii="Times New Roman" w:hAnsi="Times New Roman" w:cs="Times New Roman"/>
          <w:color w:val="auto"/>
          <w:sz w:val="24"/>
          <w:szCs w:val="24"/>
        </w:rPr>
        <w:tab/>
        <w:t>…………………………</w:t>
      </w:r>
      <w:bookmarkEnd w:id="7"/>
      <w:r w:rsidR="007E3A00">
        <w:rPr>
          <w:rFonts w:ascii="Times New Roman" w:hAnsi="Times New Roman" w:cs="Times New Roman"/>
          <w:color w:val="auto"/>
          <w:sz w:val="24"/>
          <w:szCs w:val="24"/>
        </w:rPr>
        <w:t xml:space="preserve"> 53</w:t>
      </w:r>
    </w:p>
    <w:p w14:paraId="6588DD31" w14:textId="45D7FAFB" w:rsidR="00A971CC" w:rsidRPr="00580316" w:rsidRDefault="00F1783A" w:rsidP="00B106FB">
      <w:pPr>
        <w:pStyle w:val="Heading2"/>
        <w:spacing w:before="0" w:after="0" w:line="480" w:lineRule="auto"/>
        <w:ind w:firstLine="720"/>
        <w:rPr>
          <w:rFonts w:ascii="Times New Roman" w:hAnsi="Times New Roman" w:cs="Times New Roman"/>
          <w:color w:val="auto"/>
          <w:sz w:val="24"/>
          <w:szCs w:val="24"/>
        </w:rPr>
      </w:pPr>
      <w:bookmarkStart w:id="8" w:name="_Toc199761139"/>
      <w:r w:rsidRPr="00580316">
        <w:rPr>
          <w:rFonts w:ascii="Times New Roman" w:hAnsi="Times New Roman" w:cs="Times New Roman"/>
          <w:color w:val="auto"/>
          <w:sz w:val="24"/>
          <w:szCs w:val="24"/>
        </w:rPr>
        <w:t>Table 2</w:t>
      </w:r>
      <w:r w:rsidR="00B106FB" w:rsidRPr="00580316">
        <w:rPr>
          <w:rFonts w:ascii="Times New Roman" w:hAnsi="Times New Roman" w:cs="Times New Roman"/>
          <w:color w:val="auto"/>
          <w:sz w:val="24"/>
          <w:szCs w:val="24"/>
        </w:rPr>
        <w:t>: Qualitative Theme Frequencies</w:t>
      </w:r>
      <w:r w:rsidR="00B106FB" w:rsidRPr="00580316">
        <w:rPr>
          <w:rFonts w:ascii="Times New Roman" w:hAnsi="Times New Roman" w:cs="Times New Roman"/>
          <w:color w:val="auto"/>
          <w:sz w:val="24"/>
          <w:szCs w:val="24"/>
        </w:rPr>
        <w:tab/>
        <w:t>…………………………………</w:t>
      </w:r>
      <w:bookmarkEnd w:id="8"/>
      <w:r w:rsidR="007E3A00">
        <w:rPr>
          <w:rFonts w:ascii="Times New Roman" w:hAnsi="Times New Roman" w:cs="Times New Roman"/>
          <w:color w:val="auto"/>
          <w:sz w:val="24"/>
          <w:szCs w:val="24"/>
        </w:rPr>
        <w:t xml:space="preserve"> 54</w:t>
      </w:r>
    </w:p>
    <w:p w14:paraId="63EDBCDA" w14:textId="2DDA8051" w:rsidR="00B106FB" w:rsidRPr="00580316" w:rsidRDefault="00F1783A" w:rsidP="00B106FB">
      <w:pPr>
        <w:pStyle w:val="Heading2"/>
        <w:spacing w:before="0" w:after="0" w:line="480" w:lineRule="auto"/>
        <w:ind w:firstLine="720"/>
        <w:rPr>
          <w:rFonts w:ascii="Times New Roman" w:hAnsi="Times New Roman" w:cs="Times New Roman"/>
          <w:color w:val="auto"/>
          <w:sz w:val="24"/>
          <w:szCs w:val="24"/>
        </w:rPr>
      </w:pPr>
      <w:bookmarkStart w:id="9" w:name="_Toc199761140"/>
      <w:r w:rsidRPr="00580316">
        <w:rPr>
          <w:rFonts w:ascii="Times New Roman" w:hAnsi="Times New Roman" w:cs="Times New Roman"/>
          <w:color w:val="auto"/>
          <w:sz w:val="24"/>
          <w:szCs w:val="24"/>
        </w:rPr>
        <w:t>Table 3</w:t>
      </w:r>
      <w:r w:rsidR="00B106FB" w:rsidRPr="00580316">
        <w:rPr>
          <w:rFonts w:ascii="Times New Roman" w:hAnsi="Times New Roman" w:cs="Times New Roman"/>
          <w:color w:val="auto"/>
          <w:sz w:val="24"/>
          <w:szCs w:val="24"/>
        </w:rPr>
        <w:t>: Integrated Joint Display</w:t>
      </w:r>
      <w:r w:rsidR="00B106FB" w:rsidRPr="00580316">
        <w:rPr>
          <w:rFonts w:ascii="Times New Roman" w:hAnsi="Times New Roman" w:cs="Times New Roman"/>
          <w:color w:val="auto"/>
          <w:sz w:val="24"/>
          <w:szCs w:val="24"/>
        </w:rPr>
        <w:tab/>
        <w:t>…………………………………………</w:t>
      </w:r>
      <w:bookmarkEnd w:id="9"/>
      <w:r w:rsidR="007E3A00">
        <w:rPr>
          <w:rFonts w:ascii="Times New Roman" w:hAnsi="Times New Roman" w:cs="Times New Roman"/>
          <w:color w:val="auto"/>
          <w:sz w:val="24"/>
          <w:szCs w:val="24"/>
        </w:rPr>
        <w:t xml:space="preserve"> 55</w:t>
      </w:r>
    </w:p>
    <w:p w14:paraId="6C846209" w14:textId="0A3AB4E4" w:rsidR="00A971CC" w:rsidRPr="00580316" w:rsidRDefault="00F1783A" w:rsidP="00B106FB">
      <w:pPr>
        <w:pStyle w:val="Heading2"/>
        <w:spacing w:before="0" w:after="0" w:line="480" w:lineRule="auto"/>
        <w:ind w:firstLine="720"/>
        <w:rPr>
          <w:rFonts w:ascii="Times New Roman" w:hAnsi="Times New Roman" w:cs="Times New Roman"/>
          <w:color w:val="auto"/>
          <w:sz w:val="24"/>
          <w:szCs w:val="24"/>
        </w:rPr>
      </w:pPr>
      <w:bookmarkStart w:id="10" w:name="_Toc199761141"/>
      <w:r w:rsidRPr="00580316">
        <w:rPr>
          <w:rFonts w:ascii="Times New Roman" w:hAnsi="Times New Roman" w:cs="Times New Roman"/>
          <w:color w:val="auto"/>
          <w:sz w:val="24"/>
          <w:szCs w:val="24"/>
        </w:rPr>
        <w:t xml:space="preserve">Table </w:t>
      </w:r>
      <w:r w:rsidR="00B106FB" w:rsidRPr="00580316">
        <w:rPr>
          <w:rFonts w:ascii="Times New Roman" w:hAnsi="Times New Roman" w:cs="Times New Roman"/>
          <w:color w:val="auto"/>
          <w:sz w:val="24"/>
          <w:szCs w:val="24"/>
        </w:rPr>
        <w:t>4: Pearson Correlation</w:t>
      </w:r>
      <w:r w:rsidR="004E451C" w:rsidRPr="00580316">
        <w:rPr>
          <w:rFonts w:ascii="Times New Roman" w:hAnsi="Times New Roman" w:cs="Times New Roman"/>
          <w:color w:val="auto"/>
          <w:sz w:val="24"/>
          <w:szCs w:val="24"/>
        </w:rPr>
        <w:t xml:space="preserve"> between EL</w:t>
      </w:r>
      <w:r w:rsidR="00B106FB" w:rsidRPr="00580316">
        <w:rPr>
          <w:rFonts w:ascii="Times New Roman" w:hAnsi="Times New Roman" w:cs="Times New Roman"/>
          <w:color w:val="auto"/>
          <w:sz w:val="24"/>
          <w:szCs w:val="24"/>
        </w:rPr>
        <w:t xml:space="preserve"> and W</w:t>
      </w:r>
      <w:r w:rsidR="004E451C" w:rsidRPr="00580316">
        <w:rPr>
          <w:rFonts w:ascii="Times New Roman" w:hAnsi="Times New Roman" w:cs="Times New Roman"/>
          <w:color w:val="auto"/>
          <w:sz w:val="24"/>
          <w:szCs w:val="24"/>
        </w:rPr>
        <w:t>R</w:t>
      </w:r>
      <w:r w:rsidR="004E451C" w:rsidRPr="00580316">
        <w:rPr>
          <w:rFonts w:ascii="Times New Roman" w:hAnsi="Times New Roman" w:cs="Times New Roman"/>
          <w:color w:val="auto"/>
          <w:sz w:val="24"/>
          <w:szCs w:val="24"/>
        </w:rPr>
        <w:tab/>
      </w:r>
      <w:r w:rsidR="00B106FB" w:rsidRPr="00580316">
        <w:rPr>
          <w:rFonts w:ascii="Times New Roman" w:hAnsi="Times New Roman" w:cs="Times New Roman"/>
          <w:color w:val="auto"/>
          <w:sz w:val="24"/>
          <w:szCs w:val="24"/>
        </w:rPr>
        <w:t>……</w:t>
      </w:r>
      <w:r w:rsidR="004E451C" w:rsidRPr="00580316">
        <w:rPr>
          <w:rFonts w:ascii="Times New Roman" w:hAnsi="Times New Roman" w:cs="Times New Roman"/>
          <w:color w:val="auto"/>
          <w:sz w:val="24"/>
          <w:szCs w:val="24"/>
        </w:rPr>
        <w:t>……………</w:t>
      </w:r>
      <w:r w:rsidR="00580316">
        <w:rPr>
          <w:rFonts w:ascii="Times New Roman" w:hAnsi="Times New Roman" w:cs="Times New Roman"/>
          <w:color w:val="auto"/>
          <w:sz w:val="24"/>
          <w:szCs w:val="24"/>
        </w:rPr>
        <w:t>………</w:t>
      </w:r>
      <w:bookmarkEnd w:id="10"/>
      <w:r w:rsidR="007E3A00">
        <w:rPr>
          <w:rFonts w:ascii="Times New Roman" w:hAnsi="Times New Roman" w:cs="Times New Roman"/>
          <w:color w:val="auto"/>
          <w:sz w:val="24"/>
          <w:szCs w:val="24"/>
        </w:rPr>
        <w:t xml:space="preserve"> 59</w:t>
      </w:r>
    </w:p>
    <w:p w14:paraId="0A6D4916" w14:textId="432A4715" w:rsidR="00F1783A" w:rsidRPr="00580316" w:rsidRDefault="00F1783A" w:rsidP="00B106FB">
      <w:pPr>
        <w:ind w:firstLine="720"/>
        <w:rPr>
          <w:sz w:val="24"/>
          <w:szCs w:val="24"/>
        </w:rPr>
      </w:pPr>
      <w:r w:rsidRPr="00580316">
        <w:rPr>
          <w:sz w:val="24"/>
          <w:szCs w:val="24"/>
        </w:rPr>
        <w:t>Tabl</w:t>
      </w:r>
      <w:r w:rsidR="004E451C" w:rsidRPr="00580316">
        <w:rPr>
          <w:sz w:val="24"/>
          <w:szCs w:val="24"/>
        </w:rPr>
        <w:t>e 5: Descriptive Statistics for EL and WR</w:t>
      </w:r>
      <w:r w:rsidR="004E451C" w:rsidRPr="00580316">
        <w:rPr>
          <w:sz w:val="24"/>
          <w:szCs w:val="24"/>
        </w:rPr>
        <w:tab/>
        <w:t>…………………………</w:t>
      </w:r>
      <w:r w:rsidR="007E3A00">
        <w:rPr>
          <w:sz w:val="24"/>
          <w:szCs w:val="24"/>
        </w:rPr>
        <w:t xml:space="preserve"> 60</w:t>
      </w:r>
    </w:p>
    <w:p w14:paraId="1D334C04" w14:textId="77777777" w:rsidR="00F1783A" w:rsidRPr="00580316" w:rsidRDefault="00F1783A" w:rsidP="00F1783A">
      <w:pPr>
        <w:rPr>
          <w:sz w:val="24"/>
          <w:szCs w:val="24"/>
        </w:rPr>
      </w:pPr>
    </w:p>
    <w:p w14:paraId="6B1CB695" w14:textId="5F3F30E3" w:rsidR="00F1783A" w:rsidRPr="00580316" w:rsidRDefault="00F1783A" w:rsidP="00B106FB">
      <w:pPr>
        <w:ind w:firstLine="720"/>
        <w:rPr>
          <w:sz w:val="24"/>
          <w:szCs w:val="24"/>
        </w:rPr>
      </w:pPr>
      <w:r w:rsidRPr="00580316">
        <w:rPr>
          <w:sz w:val="24"/>
          <w:szCs w:val="24"/>
        </w:rPr>
        <w:t>Table 6</w:t>
      </w:r>
      <w:r w:rsidR="004E451C" w:rsidRPr="00580316">
        <w:rPr>
          <w:sz w:val="24"/>
          <w:szCs w:val="24"/>
        </w:rPr>
        <w:t>: Descriptive Statistics for WR Subdimension</w:t>
      </w:r>
      <w:r w:rsidR="004E451C" w:rsidRPr="00580316">
        <w:rPr>
          <w:sz w:val="24"/>
          <w:szCs w:val="24"/>
        </w:rPr>
        <w:tab/>
        <w:t>…………………</w:t>
      </w:r>
      <w:r w:rsidR="007E3A00">
        <w:rPr>
          <w:sz w:val="24"/>
          <w:szCs w:val="24"/>
        </w:rPr>
        <w:t xml:space="preserve"> 63</w:t>
      </w:r>
    </w:p>
    <w:p w14:paraId="14FB4F2B" w14:textId="77777777" w:rsidR="00F1783A" w:rsidRPr="00580316" w:rsidRDefault="00F1783A" w:rsidP="00F1783A">
      <w:pPr>
        <w:rPr>
          <w:sz w:val="24"/>
          <w:szCs w:val="24"/>
        </w:rPr>
      </w:pPr>
    </w:p>
    <w:p w14:paraId="3D12BE26" w14:textId="14FCAC0F" w:rsidR="00F1783A" w:rsidRPr="00580316" w:rsidRDefault="00F1783A" w:rsidP="00B106FB">
      <w:pPr>
        <w:ind w:firstLine="720"/>
        <w:rPr>
          <w:sz w:val="24"/>
          <w:szCs w:val="24"/>
        </w:rPr>
      </w:pPr>
      <w:r w:rsidRPr="00580316">
        <w:rPr>
          <w:sz w:val="24"/>
          <w:szCs w:val="24"/>
        </w:rPr>
        <w:t>Table 7</w:t>
      </w:r>
      <w:r w:rsidR="004E451C" w:rsidRPr="00580316">
        <w:rPr>
          <w:sz w:val="24"/>
          <w:szCs w:val="24"/>
        </w:rPr>
        <w:t>: Pearson Correlation between EL and Subdimension</w:t>
      </w:r>
      <w:r w:rsidR="004E451C" w:rsidRPr="00580316">
        <w:rPr>
          <w:sz w:val="24"/>
          <w:szCs w:val="24"/>
        </w:rPr>
        <w:tab/>
        <w:t>…………</w:t>
      </w:r>
      <w:r w:rsidR="007E3A00">
        <w:rPr>
          <w:sz w:val="24"/>
          <w:szCs w:val="24"/>
        </w:rPr>
        <w:t xml:space="preserve"> 63</w:t>
      </w:r>
    </w:p>
    <w:p w14:paraId="1BC2443E" w14:textId="77777777" w:rsidR="00F1783A" w:rsidRPr="00580316" w:rsidRDefault="00F1783A" w:rsidP="00F1783A">
      <w:pPr>
        <w:rPr>
          <w:sz w:val="24"/>
          <w:szCs w:val="24"/>
        </w:rPr>
      </w:pPr>
    </w:p>
    <w:p w14:paraId="2942DE21" w14:textId="72F0C69B" w:rsidR="00F1783A" w:rsidRPr="00580316" w:rsidRDefault="00F1783A" w:rsidP="00B106FB">
      <w:pPr>
        <w:ind w:firstLine="720"/>
        <w:rPr>
          <w:sz w:val="24"/>
          <w:szCs w:val="24"/>
        </w:rPr>
      </w:pPr>
      <w:r w:rsidRPr="00580316">
        <w:rPr>
          <w:sz w:val="24"/>
          <w:szCs w:val="24"/>
        </w:rPr>
        <w:t>Table 8</w:t>
      </w:r>
      <w:r w:rsidR="004E451C" w:rsidRPr="00580316">
        <w:rPr>
          <w:sz w:val="24"/>
          <w:szCs w:val="24"/>
        </w:rPr>
        <w:t>: Qualitative Team Frequencies for WR Subdimension</w:t>
      </w:r>
      <w:r w:rsidR="004E451C" w:rsidRPr="00580316">
        <w:rPr>
          <w:sz w:val="24"/>
          <w:szCs w:val="24"/>
        </w:rPr>
        <w:tab/>
        <w:t>…………</w:t>
      </w:r>
      <w:r w:rsidR="007E3A00">
        <w:rPr>
          <w:sz w:val="24"/>
          <w:szCs w:val="24"/>
        </w:rPr>
        <w:t xml:space="preserve"> 64</w:t>
      </w:r>
    </w:p>
    <w:p w14:paraId="5D535ABF" w14:textId="77777777" w:rsidR="00F1783A" w:rsidRPr="00580316" w:rsidRDefault="00F1783A" w:rsidP="00F1783A">
      <w:pPr>
        <w:rPr>
          <w:sz w:val="24"/>
          <w:szCs w:val="24"/>
        </w:rPr>
      </w:pPr>
    </w:p>
    <w:p w14:paraId="1ACE95E7" w14:textId="24F448C0" w:rsidR="00F1783A" w:rsidRPr="00580316" w:rsidRDefault="00F1783A" w:rsidP="00B106FB">
      <w:pPr>
        <w:ind w:firstLine="720"/>
        <w:rPr>
          <w:sz w:val="24"/>
          <w:szCs w:val="24"/>
        </w:rPr>
      </w:pPr>
      <w:r w:rsidRPr="00580316">
        <w:rPr>
          <w:sz w:val="24"/>
          <w:szCs w:val="24"/>
        </w:rPr>
        <w:t>Table 9</w:t>
      </w:r>
      <w:r w:rsidR="004E451C" w:rsidRPr="00580316">
        <w:rPr>
          <w:sz w:val="24"/>
          <w:szCs w:val="24"/>
        </w:rPr>
        <w:t>: Regression Results: WR Predicting Job Satisfaction</w:t>
      </w:r>
      <w:r w:rsidR="004E451C" w:rsidRPr="00580316">
        <w:rPr>
          <w:sz w:val="24"/>
          <w:szCs w:val="24"/>
        </w:rPr>
        <w:tab/>
        <w:t>…………</w:t>
      </w:r>
      <w:r w:rsidR="007E3A00">
        <w:rPr>
          <w:sz w:val="24"/>
          <w:szCs w:val="24"/>
        </w:rPr>
        <w:t xml:space="preserve"> 65</w:t>
      </w:r>
    </w:p>
    <w:p w14:paraId="22A811AC" w14:textId="77777777" w:rsidR="00F1783A" w:rsidRPr="00580316" w:rsidRDefault="00F1783A" w:rsidP="00F1783A">
      <w:pPr>
        <w:rPr>
          <w:sz w:val="24"/>
          <w:szCs w:val="24"/>
        </w:rPr>
      </w:pPr>
    </w:p>
    <w:p w14:paraId="2B33340B" w14:textId="6D9D1F2E" w:rsidR="00F1783A" w:rsidRPr="00580316" w:rsidRDefault="00F1783A" w:rsidP="00B106FB">
      <w:pPr>
        <w:ind w:firstLine="720"/>
        <w:rPr>
          <w:sz w:val="24"/>
          <w:szCs w:val="24"/>
        </w:rPr>
      </w:pPr>
      <w:r w:rsidRPr="00580316">
        <w:rPr>
          <w:sz w:val="24"/>
          <w:szCs w:val="24"/>
        </w:rPr>
        <w:t>Table 1</w:t>
      </w:r>
      <w:r w:rsidR="004E451C" w:rsidRPr="00580316">
        <w:rPr>
          <w:sz w:val="24"/>
          <w:szCs w:val="24"/>
        </w:rPr>
        <w:t>0: Description Statistics for Ethical Leadership Composite</w:t>
      </w:r>
      <w:r w:rsidR="004E451C" w:rsidRPr="00580316">
        <w:rPr>
          <w:sz w:val="24"/>
          <w:szCs w:val="24"/>
        </w:rPr>
        <w:tab/>
        <w:t>…</w:t>
      </w:r>
      <w:r w:rsidR="00580316">
        <w:rPr>
          <w:sz w:val="24"/>
          <w:szCs w:val="24"/>
        </w:rPr>
        <w:t>………</w:t>
      </w:r>
      <w:r w:rsidR="007E3A00">
        <w:rPr>
          <w:sz w:val="24"/>
          <w:szCs w:val="24"/>
        </w:rPr>
        <w:t xml:space="preserve"> 67</w:t>
      </w:r>
    </w:p>
    <w:p w14:paraId="57305689" w14:textId="77777777" w:rsidR="00F1783A" w:rsidRPr="00580316" w:rsidRDefault="00F1783A" w:rsidP="00F1783A">
      <w:pPr>
        <w:rPr>
          <w:sz w:val="24"/>
          <w:szCs w:val="24"/>
        </w:rPr>
      </w:pPr>
    </w:p>
    <w:p w14:paraId="3AE500C8" w14:textId="5BB0714B" w:rsidR="00F1783A" w:rsidRPr="00580316" w:rsidRDefault="00F1783A" w:rsidP="00B106FB">
      <w:pPr>
        <w:ind w:firstLine="720"/>
        <w:rPr>
          <w:sz w:val="24"/>
          <w:szCs w:val="24"/>
        </w:rPr>
      </w:pPr>
      <w:r w:rsidRPr="00580316">
        <w:rPr>
          <w:sz w:val="24"/>
          <w:szCs w:val="24"/>
        </w:rPr>
        <w:t>Table 11</w:t>
      </w:r>
      <w:r w:rsidR="004E451C" w:rsidRPr="00580316">
        <w:rPr>
          <w:sz w:val="24"/>
          <w:szCs w:val="24"/>
        </w:rPr>
        <w:t>: Correlation Matrix of Composites</w:t>
      </w:r>
      <w:r w:rsidR="004E451C" w:rsidRPr="00580316">
        <w:rPr>
          <w:sz w:val="24"/>
          <w:szCs w:val="24"/>
        </w:rPr>
        <w:tab/>
        <w:t>…………………………</w:t>
      </w:r>
      <w:r w:rsidR="00580316">
        <w:rPr>
          <w:sz w:val="24"/>
          <w:szCs w:val="24"/>
        </w:rPr>
        <w:t>………</w:t>
      </w:r>
      <w:r w:rsidR="007E3A00">
        <w:rPr>
          <w:sz w:val="24"/>
          <w:szCs w:val="24"/>
        </w:rPr>
        <w:t xml:space="preserve"> 67</w:t>
      </w:r>
    </w:p>
    <w:p w14:paraId="67222798" w14:textId="77777777" w:rsidR="00F1783A" w:rsidRPr="00580316" w:rsidRDefault="00F1783A" w:rsidP="00F1783A">
      <w:pPr>
        <w:rPr>
          <w:sz w:val="24"/>
          <w:szCs w:val="24"/>
        </w:rPr>
      </w:pPr>
    </w:p>
    <w:p w14:paraId="0F3696F0" w14:textId="0E9755A1" w:rsidR="00F1783A" w:rsidRPr="00580316" w:rsidRDefault="00F1783A" w:rsidP="00B106FB">
      <w:pPr>
        <w:ind w:firstLine="720"/>
        <w:rPr>
          <w:sz w:val="24"/>
          <w:szCs w:val="24"/>
        </w:rPr>
      </w:pPr>
      <w:r w:rsidRPr="00580316">
        <w:rPr>
          <w:sz w:val="24"/>
          <w:szCs w:val="24"/>
        </w:rPr>
        <w:t xml:space="preserve">Table </w:t>
      </w:r>
      <w:r w:rsidR="004E451C" w:rsidRPr="00580316">
        <w:rPr>
          <w:sz w:val="24"/>
          <w:szCs w:val="24"/>
        </w:rPr>
        <w:t>12: Correlation Matrix between EL and Job Satisfaction</w:t>
      </w:r>
      <w:r w:rsidR="004E451C" w:rsidRPr="00580316">
        <w:rPr>
          <w:sz w:val="24"/>
          <w:szCs w:val="24"/>
        </w:rPr>
        <w:tab/>
        <w:t>…………</w:t>
      </w:r>
      <w:r w:rsidR="007E3A00">
        <w:rPr>
          <w:sz w:val="24"/>
          <w:szCs w:val="24"/>
        </w:rPr>
        <w:t xml:space="preserve"> 68</w:t>
      </w:r>
    </w:p>
    <w:p w14:paraId="47842E5A" w14:textId="77777777" w:rsidR="00F1783A" w:rsidRPr="00580316" w:rsidRDefault="00F1783A" w:rsidP="00F1783A">
      <w:pPr>
        <w:rPr>
          <w:sz w:val="24"/>
          <w:szCs w:val="24"/>
        </w:rPr>
      </w:pPr>
    </w:p>
    <w:p w14:paraId="68A832CC" w14:textId="31E65C1A" w:rsidR="00F1783A" w:rsidRPr="00580316" w:rsidRDefault="00F1783A" w:rsidP="00B106FB">
      <w:pPr>
        <w:ind w:firstLine="720"/>
        <w:rPr>
          <w:sz w:val="24"/>
          <w:szCs w:val="24"/>
        </w:rPr>
      </w:pPr>
      <w:r w:rsidRPr="00580316">
        <w:rPr>
          <w:sz w:val="24"/>
          <w:szCs w:val="24"/>
        </w:rPr>
        <w:t>Table 1</w:t>
      </w:r>
      <w:r w:rsidR="004E451C" w:rsidRPr="00580316">
        <w:rPr>
          <w:sz w:val="24"/>
          <w:szCs w:val="24"/>
        </w:rPr>
        <w:t>3: Mediation Analysis Result</w:t>
      </w:r>
      <w:r w:rsidR="004E451C" w:rsidRPr="00580316">
        <w:rPr>
          <w:sz w:val="24"/>
          <w:szCs w:val="24"/>
        </w:rPr>
        <w:tab/>
        <w:t>………………………………</w:t>
      </w:r>
      <w:r w:rsidR="00580316">
        <w:rPr>
          <w:sz w:val="24"/>
          <w:szCs w:val="24"/>
        </w:rPr>
        <w:t>………</w:t>
      </w:r>
      <w:r w:rsidR="004E451C" w:rsidRPr="00580316">
        <w:rPr>
          <w:sz w:val="24"/>
          <w:szCs w:val="24"/>
        </w:rPr>
        <w:t>…</w:t>
      </w:r>
      <w:r w:rsidR="007E3A00">
        <w:rPr>
          <w:sz w:val="24"/>
          <w:szCs w:val="24"/>
        </w:rPr>
        <w:t xml:space="preserve"> 69</w:t>
      </w:r>
    </w:p>
    <w:p w14:paraId="12E89EB6" w14:textId="77777777" w:rsidR="00F1783A" w:rsidRPr="00580316" w:rsidRDefault="00F1783A" w:rsidP="00F1783A">
      <w:pPr>
        <w:rPr>
          <w:sz w:val="24"/>
          <w:szCs w:val="24"/>
        </w:rPr>
      </w:pPr>
    </w:p>
    <w:p w14:paraId="60676AB0" w14:textId="3A51F0C3" w:rsidR="00F1783A" w:rsidRPr="00580316" w:rsidRDefault="00F1783A" w:rsidP="00B106FB">
      <w:pPr>
        <w:ind w:firstLine="720"/>
        <w:rPr>
          <w:sz w:val="24"/>
          <w:szCs w:val="24"/>
        </w:rPr>
      </w:pPr>
      <w:r w:rsidRPr="00580316">
        <w:rPr>
          <w:sz w:val="24"/>
          <w:szCs w:val="24"/>
        </w:rPr>
        <w:t>Table 1</w:t>
      </w:r>
      <w:r w:rsidR="004E451C" w:rsidRPr="00580316">
        <w:rPr>
          <w:sz w:val="24"/>
          <w:szCs w:val="24"/>
        </w:rPr>
        <w:t xml:space="preserve">4: </w:t>
      </w:r>
      <w:r w:rsidR="002E019B" w:rsidRPr="00580316">
        <w:rPr>
          <w:sz w:val="24"/>
          <w:szCs w:val="24"/>
        </w:rPr>
        <w:t>Qualitative Frequency of Statistics Alignment</w:t>
      </w:r>
      <w:r w:rsidR="002E019B" w:rsidRPr="00580316">
        <w:rPr>
          <w:sz w:val="24"/>
          <w:szCs w:val="24"/>
        </w:rPr>
        <w:tab/>
        <w:t>…………………</w:t>
      </w:r>
      <w:r w:rsidR="007E3A00">
        <w:rPr>
          <w:sz w:val="24"/>
          <w:szCs w:val="24"/>
        </w:rPr>
        <w:t xml:space="preserve"> 71</w:t>
      </w:r>
    </w:p>
    <w:p w14:paraId="4FD8C2E2" w14:textId="77777777" w:rsidR="00F1783A" w:rsidRPr="00580316" w:rsidRDefault="00F1783A" w:rsidP="00F1783A">
      <w:pPr>
        <w:rPr>
          <w:sz w:val="24"/>
          <w:szCs w:val="24"/>
        </w:rPr>
      </w:pPr>
    </w:p>
    <w:p w14:paraId="5F36CDCF" w14:textId="66CEDC5E" w:rsidR="00F1783A" w:rsidRPr="00580316" w:rsidRDefault="00F1783A" w:rsidP="00B106FB">
      <w:pPr>
        <w:ind w:firstLine="720"/>
        <w:rPr>
          <w:sz w:val="24"/>
          <w:szCs w:val="24"/>
        </w:rPr>
      </w:pPr>
      <w:r w:rsidRPr="00580316">
        <w:rPr>
          <w:sz w:val="24"/>
          <w:szCs w:val="24"/>
        </w:rPr>
        <w:t>Ta</w:t>
      </w:r>
      <w:r w:rsidR="00B106FB" w:rsidRPr="00580316">
        <w:rPr>
          <w:sz w:val="24"/>
          <w:szCs w:val="24"/>
        </w:rPr>
        <w:t>ble 15</w:t>
      </w:r>
      <w:r w:rsidR="002E019B" w:rsidRPr="00580316">
        <w:rPr>
          <w:sz w:val="24"/>
          <w:szCs w:val="24"/>
        </w:rPr>
        <w:t>: Summary Result of Hypotheses</w:t>
      </w:r>
      <w:r w:rsidR="002E019B" w:rsidRPr="00580316">
        <w:rPr>
          <w:sz w:val="24"/>
          <w:szCs w:val="24"/>
        </w:rPr>
        <w:tab/>
        <w:t>…………………………………</w:t>
      </w:r>
      <w:r w:rsidR="007E3A00">
        <w:rPr>
          <w:sz w:val="24"/>
          <w:szCs w:val="24"/>
        </w:rPr>
        <w:t xml:space="preserve"> 74</w:t>
      </w:r>
    </w:p>
    <w:p w14:paraId="7A6EA609" w14:textId="77777777" w:rsidR="00B106FB" w:rsidRPr="00580316" w:rsidRDefault="00B106FB" w:rsidP="00F1783A">
      <w:pPr>
        <w:rPr>
          <w:sz w:val="24"/>
          <w:szCs w:val="24"/>
        </w:rPr>
      </w:pPr>
    </w:p>
    <w:p w14:paraId="3878C70E" w14:textId="111E1C4B" w:rsidR="00B106FB" w:rsidRPr="00580316" w:rsidRDefault="00B106FB" w:rsidP="00B106FB">
      <w:pPr>
        <w:ind w:firstLine="720"/>
        <w:rPr>
          <w:sz w:val="24"/>
          <w:szCs w:val="24"/>
        </w:rPr>
      </w:pPr>
      <w:r w:rsidRPr="00580316">
        <w:rPr>
          <w:sz w:val="24"/>
          <w:szCs w:val="24"/>
        </w:rPr>
        <w:t>Table 16</w:t>
      </w:r>
      <w:r w:rsidR="002E019B" w:rsidRPr="00580316">
        <w:rPr>
          <w:sz w:val="24"/>
          <w:szCs w:val="24"/>
        </w:rPr>
        <w:t>: Correlation between EL and Conflict Resolution</w:t>
      </w:r>
      <w:r w:rsidR="002E019B" w:rsidRPr="00580316">
        <w:rPr>
          <w:sz w:val="24"/>
          <w:szCs w:val="24"/>
        </w:rPr>
        <w:tab/>
        <w:t>…………</w:t>
      </w:r>
      <w:r w:rsidR="00580316">
        <w:rPr>
          <w:sz w:val="24"/>
          <w:szCs w:val="24"/>
        </w:rPr>
        <w:t>………</w:t>
      </w:r>
      <w:r w:rsidR="007E3A00">
        <w:rPr>
          <w:sz w:val="24"/>
          <w:szCs w:val="24"/>
        </w:rPr>
        <w:t xml:space="preserve"> 75</w:t>
      </w:r>
    </w:p>
    <w:p w14:paraId="1B422F5A" w14:textId="77777777" w:rsidR="00B106FB" w:rsidRPr="00580316" w:rsidRDefault="00B106FB" w:rsidP="00F1783A">
      <w:pPr>
        <w:rPr>
          <w:sz w:val="24"/>
          <w:szCs w:val="24"/>
        </w:rPr>
      </w:pPr>
    </w:p>
    <w:p w14:paraId="2E352011" w14:textId="39C909E8" w:rsidR="00B106FB" w:rsidRPr="00580316" w:rsidRDefault="00B106FB" w:rsidP="00B106FB">
      <w:pPr>
        <w:ind w:firstLine="720"/>
        <w:rPr>
          <w:sz w:val="24"/>
          <w:szCs w:val="24"/>
        </w:rPr>
      </w:pPr>
      <w:r w:rsidRPr="00580316">
        <w:rPr>
          <w:sz w:val="24"/>
          <w:szCs w:val="24"/>
        </w:rPr>
        <w:t>Table 17</w:t>
      </w:r>
      <w:r w:rsidR="002E019B" w:rsidRPr="00580316">
        <w:rPr>
          <w:sz w:val="24"/>
          <w:szCs w:val="24"/>
        </w:rPr>
        <w:t>: Qualitative Theme Frequencies: Governance and Conflict</w:t>
      </w:r>
      <w:r w:rsidR="002E019B" w:rsidRPr="00580316">
        <w:rPr>
          <w:sz w:val="24"/>
          <w:szCs w:val="24"/>
        </w:rPr>
        <w:tab/>
        <w:t>…</w:t>
      </w:r>
      <w:r w:rsidR="007E3A00">
        <w:rPr>
          <w:sz w:val="24"/>
          <w:szCs w:val="24"/>
        </w:rPr>
        <w:t xml:space="preserve"> 76</w:t>
      </w:r>
    </w:p>
    <w:p w14:paraId="23B1F61F" w14:textId="77777777" w:rsidR="00B106FB" w:rsidRPr="00580316" w:rsidRDefault="00B106FB" w:rsidP="00F1783A">
      <w:pPr>
        <w:rPr>
          <w:sz w:val="24"/>
          <w:szCs w:val="24"/>
        </w:rPr>
      </w:pPr>
    </w:p>
    <w:p w14:paraId="7ACC5511" w14:textId="43F83426" w:rsidR="00B106FB" w:rsidRPr="00580316" w:rsidRDefault="00B106FB" w:rsidP="00B106FB">
      <w:pPr>
        <w:ind w:firstLine="720"/>
        <w:rPr>
          <w:sz w:val="24"/>
          <w:szCs w:val="24"/>
        </w:rPr>
      </w:pPr>
      <w:r w:rsidRPr="00580316">
        <w:rPr>
          <w:sz w:val="24"/>
          <w:szCs w:val="24"/>
        </w:rPr>
        <w:t>Table 18</w:t>
      </w:r>
      <w:r w:rsidR="002E019B" w:rsidRPr="00580316">
        <w:rPr>
          <w:sz w:val="24"/>
          <w:szCs w:val="24"/>
        </w:rPr>
        <w:t>: Key Ethical Qualities a Leader should possess</w:t>
      </w:r>
      <w:r w:rsidR="002E019B" w:rsidRPr="00580316">
        <w:rPr>
          <w:sz w:val="24"/>
          <w:szCs w:val="24"/>
        </w:rPr>
        <w:tab/>
        <w:t>…………………</w:t>
      </w:r>
      <w:r w:rsidR="007E3A00">
        <w:rPr>
          <w:sz w:val="24"/>
          <w:szCs w:val="24"/>
        </w:rPr>
        <w:t xml:space="preserve"> 78</w:t>
      </w:r>
    </w:p>
    <w:p w14:paraId="791B6787" w14:textId="77777777" w:rsidR="00B106FB" w:rsidRPr="00580316" w:rsidRDefault="00B106FB" w:rsidP="00F1783A">
      <w:pPr>
        <w:rPr>
          <w:sz w:val="24"/>
          <w:szCs w:val="24"/>
        </w:rPr>
      </w:pPr>
    </w:p>
    <w:p w14:paraId="44C284E7" w14:textId="486C30D8" w:rsidR="007E3A00" w:rsidRDefault="00B106FB" w:rsidP="00B106FB">
      <w:pPr>
        <w:ind w:firstLine="720"/>
        <w:rPr>
          <w:sz w:val="24"/>
          <w:szCs w:val="24"/>
        </w:rPr>
      </w:pPr>
      <w:r w:rsidRPr="00580316">
        <w:rPr>
          <w:sz w:val="24"/>
          <w:szCs w:val="24"/>
        </w:rPr>
        <w:t>Table 19</w:t>
      </w:r>
      <w:r w:rsidR="002E019B" w:rsidRPr="00580316">
        <w:rPr>
          <w:sz w:val="24"/>
          <w:szCs w:val="24"/>
        </w:rPr>
        <w:t>: Supervisors’ Ethical Behavior on Employee Work performance</w:t>
      </w:r>
      <w:r w:rsidR="00580316">
        <w:rPr>
          <w:sz w:val="24"/>
          <w:szCs w:val="24"/>
        </w:rPr>
        <w:t xml:space="preserve"> ….</w:t>
      </w:r>
      <w:r w:rsidR="007E3A00">
        <w:rPr>
          <w:sz w:val="24"/>
          <w:szCs w:val="24"/>
        </w:rPr>
        <w:t>79</w:t>
      </w:r>
    </w:p>
    <w:p w14:paraId="433FDA28" w14:textId="77777777" w:rsidR="007E3A00" w:rsidRDefault="007E3A00" w:rsidP="00B106FB">
      <w:pPr>
        <w:ind w:firstLine="720"/>
        <w:rPr>
          <w:sz w:val="24"/>
          <w:szCs w:val="24"/>
        </w:rPr>
      </w:pPr>
      <w:r>
        <w:rPr>
          <w:sz w:val="24"/>
          <w:szCs w:val="24"/>
        </w:rPr>
        <w:t xml:space="preserve"> </w:t>
      </w:r>
    </w:p>
    <w:p w14:paraId="11371CAB" w14:textId="18DC9A29" w:rsidR="00B106FB" w:rsidRDefault="007E3A00" w:rsidP="00B106FB">
      <w:pPr>
        <w:ind w:firstLine="720"/>
        <w:rPr>
          <w:b/>
          <w:bCs/>
          <w:sz w:val="24"/>
          <w:szCs w:val="24"/>
        </w:rPr>
      </w:pPr>
      <w:r>
        <w:rPr>
          <w:sz w:val="24"/>
          <w:szCs w:val="24"/>
        </w:rPr>
        <w:t>Table 20: Suggested Improvements to Enhance EL in an Organization ……... 80</w:t>
      </w:r>
      <w:r w:rsidR="002E019B" w:rsidRPr="00580316">
        <w:rPr>
          <w:sz w:val="24"/>
          <w:szCs w:val="24"/>
        </w:rPr>
        <w:tab/>
      </w:r>
      <w:r w:rsidR="002E019B">
        <w:rPr>
          <w:b/>
          <w:bCs/>
          <w:sz w:val="24"/>
          <w:szCs w:val="24"/>
        </w:rPr>
        <w:t xml:space="preserve"> </w:t>
      </w:r>
    </w:p>
    <w:p w14:paraId="76951145" w14:textId="2C93C715" w:rsidR="00B106FB" w:rsidRPr="00F1783A" w:rsidRDefault="00B106FB" w:rsidP="00F1783A">
      <w:pPr>
        <w:rPr>
          <w:b/>
          <w:bCs/>
          <w:sz w:val="24"/>
          <w:szCs w:val="24"/>
        </w:rPr>
      </w:pPr>
    </w:p>
    <w:p w14:paraId="3C17B6B1" w14:textId="77777777" w:rsidR="00A971CC" w:rsidRDefault="00A971CC" w:rsidP="00B106FB">
      <w:pPr>
        <w:pStyle w:val="Heading2"/>
        <w:spacing w:before="0" w:after="0" w:line="480" w:lineRule="auto"/>
        <w:rPr>
          <w:rFonts w:ascii="Times New Roman" w:hAnsi="Times New Roman" w:cs="Times New Roman"/>
          <w:b/>
          <w:bCs/>
          <w:color w:val="auto"/>
          <w:sz w:val="24"/>
          <w:szCs w:val="24"/>
        </w:rPr>
      </w:pPr>
    </w:p>
    <w:p w14:paraId="62E5CD53" w14:textId="77777777" w:rsidR="00B106FB" w:rsidRPr="00B106FB" w:rsidRDefault="00B106FB" w:rsidP="00B106FB"/>
    <w:p w14:paraId="782A22FB" w14:textId="77777777" w:rsidR="00B106FB" w:rsidRDefault="00B106FB" w:rsidP="001F0AE3">
      <w:pPr>
        <w:pStyle w:val="Heading2"/>
        <w:spacing w:before="0" w:after="0" w:line="480" w:lineRule="auto"/>
        <w:jc w:val="center"/>
        <w:rPr>
          <w:rFonts w:ascii="Times New Roman" w:hAnsi="Times New Roman" w:cs="Times New Roman"/>
          <w:b/>
          <w:bCs/>
          <w:color w:val="auto"/>
          <w:sz w:val="24"/>
          <w:szCs w:val="24"/>
        </w:rPr>
      </w:pPr>
    </w:p>
    <w:p w14:paraId="4B5F73F5" w14:textId="2502D174" w:rsidR="00A971CC" w:rsidRDefault="00334A14" w:rsidP="001F0AE3">
      <w:pPr>
        <w:pStyle w:val="Heading2"/>
        <w:spacing w:before="0" w:after="0" w:line="480" w:lineRule="auto"/>
        <w:jc w:val="center"/>
        <w:rPr>
          <w:rFonts w:ascii="Times New Roman" w:hAnsi="Times New Roman" w:cs="Times New Roman"/>
          <w:b/>
          <w:bCs/>
          <w:color w:val="auto"/>
          <w:sz w:val="24"/>
          <w:szCs w:val="24"/>
        </w:rPr>
      </w:pPr>
      <w:bookmarkStart w:id="11" w:name="_Toc199761142"/>
      <w:r>
        <w:rPr>
          <w:rFonts w:ascii="Times New Roman" w:hAnsi="Times New Roman" w:cs="Times New Roman"/>
          <w:b/>
          <w:bCs/>
          <w:color w:val="auto"/>
          <w:sz w:val="24"/>
          <w:szCs w:val="24"/>
        </w:rPr>
        <w:t>LIST OF FIGURES</w:t>
      </w:r>
      <w:bookmarkEnd w:id="11"/>
    </w:p>
    <w:p w14:paraId="12C3D5A5" w14:textId="77777777" w:rsidR="00334A14" w:rsidRDefault="00334A14" w:rsidP="00334A14"/>
    <w:p w14:paraId="5373F1D8" w14:textId="66384A54" w:rsidR="00B106FB" w:rsidRPr="00580316" w:rsidRDefault="00B106FB" w:rsidP="00334A14">
      <w:pPr>
        <w:rPr>
          <w:sz w:val="24"/>
          <w:szCs w:val="24"/>
        </w:rPr>
      </w:pPr>
      <w:r>
        <w:tab/>
      </w:r>
      <w:r w:rsidRPr="00580316">
        <w:rPr>
          <w:sz w:val="24"/>
          <w:szCs w:val="24"/>
        </w:rPr>
        <w:t>Figure 1</w:t>
      </w:r>
      <w:r w:rsidR="002E019B" w:rsidRPr="00580316">
        <w:rPr>
          <w:sz w:val="24"/>
          <w:szCs w:val="24"/>
        </w:rPr>
        <w:t>: Visual Conceptual Framework</w:t>
      </w:r>
      <w:r w:rsidR="002E019B" w:rsidRPr="00580316">
        <w:rPr>
          <w:sz w:val="24"/>
          <w:szCs w:val="24"/>
        </w:rPr>
        <w:tab/>
        <w:t>…………………………………</w:t>
      </w:r>
      <w:r w:rsidR="007E3A00">
        <w:rPr>
          <w:sz w:val="24"/>
          <w:szCs w:val="24"/>
        </w:rPr>
        <w:t xml:space="preserve"> 48</w:t>
      </w:r>
    </w:p>
    <w:p w14:paraId="06C1B620" w14:textId="77777777" w:rsidR="00B106FB" w:rsidRPr="00580316" w:rsidRDefault="00B106FB" w:rsidP="00334A14">
      <w:pPr>
        <w:rPr>
          <w:sz w:val="24"/>
          <w:szCs w:val="24"/>
        </w:rPr>
      </w:pPr>
    </w:p>
    <w:p w14:paraId="26AA29E0" w14:textId="0D621618" w:rsidR="00B106FB" w:rsidRPr="00580316" w:rsidRDefault="00B106FB" w:rsidP="00334A14">
      <w:pPr>
        <w:rPr>
          <w:sz w:val="24"/>
          <w:szCs w:val="24"/>
        </w:rPr>
      </w:pPr>
      <w:r w:rsidRPr="00580316">
        <w:rPr>
          <w:sz w:val="24"/>
          <w:szCs w:val="24"/>
        </w:rPr>
        <w:tab/>
        <w:t>Figure 2:</w:t>
      </w:r>
      <w:r w:rsidR="002E019B" w:rsidRPr="00580316">
        <w:rPr>
          <w:sz w:val="24"/>
          <w:szCs w:val="24"/>
        </w:rPr>
        <w:t xml:space="preserve"> Visual Response Distribution</w:t>
      </w:r>
      <w:r w:rsidR="002E019B" w:rsidRPr="00580316">
        <w:rPr>
          <w:sz w:val="24"/>
          <w:szCs w:val="24"/>
        </w:rPr>
        <w:tab/>
        <w:t>…………………………………</w:t>
      </w:r>
      <w:r w:rsidR="007E3A00">
        <w:rPr>
          <w:sz w:val="24"/>
          <w:szCs w:val="24"/>
        </w:rPr>
        <w:t xml:space="preserve"> 52</w:t>
      </w:r>
    </w:p>
    <w:p w14:paraId="29FCCBDE" w14:textId="77777777" w:rsidR="00B106FB" w:rsidRPr="00580316" w:rsidRDefault="00B106FB" w:rsidP="00334A14">
      <w:pPr>
        <w:rPr>
          <w:sz w:val="24"/>
          <w:szCs w:val="24"/>
        </w:rPr>
      </w:pPr>
    </w:p>
    <w:p w14:paraId="5D002C02" w14:textId="7175EED5" w:rsidR="00B106FB" w:rsidRPr="00580316" w:rsidRDefault="00B106FB" w:rsidP="00334A14">
      <w:pPr>
        <w:rPr>
          <w:sz w:val="24"/>
          <w:szCs w:val="24"/>
        </w:rPr>
      </w:pPr>
      <w:r w:rsidRPr="00580316">
        <w:rPr>
          <w:sz w:val="24"/>
          <w:szCs w:val="24"/>
        </w:rPr>
        <w:tab/>
        <w:t xml:space="preserve">Figure </w:t>
      </w:r>
      <w:r w:rsidR="002E019B" w:rsidRPr="00580316">
        <w:rPr>
          <w:sz w:val="24"/>
          <w:szCs w:val="24"/>
        </w:rPr>
        <w:t>3: Histogram of Composite Ethical Climate Scores</w:t>
      </w:r>
      <w:r w:rsidR="002E019B" w:rsidRPr="00580316">
        <w:rPr>
          <w:sz w:val="24"/>
          <w:szCs w:val="24"/>
        </w:rPr>
        <w:tab/>
        <w:t>…………</w:t>
      </w:r>
      <w:r w:rsidR="00580316">
        <w:rPr>
          <w:sz w:val="24"/>
          <w:szCs w:val="24"/>
        </w:rPr>
        <w:t>………</w:t>
      </w:r>
      <w:r w:rsidR="007E3A00">
        <w:rPr>
          <w:sz w:val="24"/>
          <w:szCs w:val="24"/>
        </w:rPr>
        <w:t xml:space="preserve"> 56</w:t>
      </w:r>
    </w:p>
    <w:p w14:paraId="1EE07C5D" w14:textId="77777777" w:rsidR="00B106FB" w:rsidRPr="00580316" w:rsidRDefault="00B106FB" w:rsidP="00334A14">
      <w:pPr>
        <w:rPr>
          <w:sz w:val="24"/>
          <w:szCs w:val="24"/>
        </w:rPr>
      </w:pPr>
    </w:p>
    <w:p w14:paraId="6727DEF9" w14:textId="24AD0030" w:rsidR="00B106FB" w:rsidRPr="00580316" w:rsidRDefault="00B106FB" w:rsidP="00334A14">
      <w:pPr>
        <w:rPr>
          <w:sz w:val="24"/>
          <w:szCs w:val="24"/>
        </w:rPr>
      </w:pPr>
      <w:r w:rsidRPr="00580316">
        <w:rPr>
          <w:sz w:val="24"/>
          <w:szCs w:val="24"/>
        </w:rPr>
        <w:tab/>
        <w:t xml:space="preserve">Figure 4: </w:t>
      </w:r>
      <w:r w:rsidR="002E019B" w:rsidRPr="00580316">
        <w:rPr>
          <w:sz w:val="24"/>
          <w:szCs w:val="24"/>
        </w:rPr>
        <w:t>Total Mediation by Theme</w:t>
      </w:r>
      <w:r w:rsidR="002E019B" w:rsidRPr="00580316">
        <w:rPr>
          <w:sz w:val="24"/>
          <w:szCs w:val="24"/>
        </w:rPr>
        <w:tab/>
        <w:t>…………………………………</w:t>
      </w:r>
      <w:r w:rsidR="00580316">
        <w:rPr>
          <w:sz w:val="24"/>
          <w:szCs w:val="24"/>
        </w:rPr>
        <w:t>………</w:t>
      </w:r>
      <w:r w:rsidR="007E3A00">
        <w:rPr>
          <w:sz w:val="24"/>
          <w:szCs w:val="24"/>
        </w:rPr>
        <w:t xml:space="preserve"> 57</w:t>
      </w:r>
    </w:p>
    <w:p w14:paraId="13266E3C" w14:textId="77777777" w:rsidR="002E019B" w:rsidRPr="00580316" w:rsidRDefault="002E019B" w:rsidP="00334A14">
      <w:pPr>
        <w:rPr>
          <w:sz w:val="24"/>
          <w:szCs w:val="24"/>
        </w:rPr>
      </w:pPr>
    </w:p>
    <w:p w14:paraId="263367FF" w14:textId="65F1DBEE" w:rsidR="002E019B" w:rsidRPr="00580316" w:rsidRDefault="002E019B" w:rsidP="00334A14">
      <w:pPr>
        <w:rPr>
          <w:sz w:val="24"/>
          <w:szCs w:val="24"/>
        </w:rPr>
      </w:pPr>
      <w:r w:rsidRPr="00580316">
        <w:rPr>
          <w:sz w:val="24"/>
          <w:szCs w:val="24"/>
        </w:rPr>
        <w:tab/>
        <w:t>Figure 5: Interview Mention Percentage by Theme</w:t>
      </w:r>
      <w:r w:rsidRPr="00580316">
        <w:rPr>
          <w:sz w:val="24"/>
          <w:szCs w:val="24"/>
        </w:rPr>
        <w:tab/>
        <w:t>…………………</w:t>
      </w:r>
      <w:r w:rsidR="00580316">
        <w:rPr>
          <w:sz w:val="24"/>
          <w:szCs w:val="24"/>
        </w:rPr>
        <w:t>………</w:t>
      </w:r>
      <w:r w:rsidR="007E3A00">
        <w:rPr>
          <w:sz w:val="24"/>
          <w:szCs w:val="24"/>
        </w:rPr>
        <w:t xml:space="preserve"> 58</w:t>
      </w:r>
    </w:p>
    <w:p w14:paraId="01CCBD35" w14:textId="77777777" w:rsidR="002E019B" w:rsidRPr="00580316" w:rsidRDefault="002E019B" w:rsidP="00334A14">
      <w:pPr>
        <w:rPr>
          <w:sz w:val="24"/>
          <w:szCs w:val="24"/>
        </w:rPr>
      </w:pPr>
    </w:p>
    <w:p w14:paraId="15CB564D" w14:textId="4F41BF85" w:rsidR="002E019B" w:rsidRPr="00580316" w:rsidRDefault="002E019B" w:rsidP="00334A14">
      <w:pPr>
        <w:rPr>
          <w:sz w:val="24"/>
          <w:szCs w:val="24"/>
        </w:rPr>
      </w:pPr>
      <w:r w:rsidRPr="00580316">
        <w:rPr>
          <w:sz w:val="24"/>
          <w:szCs w:val="24"/>
        </w:rPr>
        <w:tab/>
        <w:t>Figure 6: Scatter Plot of EL</w:t>
      </w:r>
      <w:r w:rsidR="00D976E1" w:rsidRPr="00580316">
        <w:rPr>
          <w:sz w:val="24"/>
          <w:szCs w:val="24"/>
        </w:rPr>
        <w:t xml:space="preserve"> vs. Workplace Relations</w:t>
      </w:r>
      <w:r w:rsidR="00D976E1" w:rsidRPr="00580316">
        <w:rPr>
          <w:sz w:val="24"/>
          <w:szCs w:val="24"/>
        </w:rPr>
        <w:tab/>
        <w:t>…………………</w:t>
      </w:r>
      <w:r w:rsidR="007E3A00">
        <w:rPr>
          <w:sz w:val="24"/>
          <w:szCs w:val="24"/>
        </w:rPr>
        <w:t xml:space="preserve"> 61</w:t>
      </w:r>
    </w:p>
    <w:p w14:paraId="61B02574" w14:textId="77777777" w:rsidR="00D976E1" w:rsidRPr="00580316" w:rsidRDefault="00D976E1" w:rsidP="00334A14">
      <w:pPr>
        <w:rPr>
          <w:sz w:val="24"/>
          <w:szCs w:val="24"/>
        </w:rPr>
      </w:pPr>
    </w:p>
    <w:p w14:paraId="4F14823F" w14:textId="3A60D0CF" w:rsidR="00D976E1" w:rsidRPr="00580316" w:rsidRDefault="00D976E1" w:rsidP="00334A14">
      <w:pPr>
        <w:rPr>
          <w:sz w:val="24"/>
          <w:szCs w:val="24"/>
        </w:rPr>
      </w:pPr>
      <w:r w:rsidRPr="00580316">
        <w:rPr>
          <w:sz w:val="24"/>
          <w:szCs w:val="24"/>
        </w:rPr>
        <w:tab/>
        <w:t>Figure 7: Correlation of EL with WR Subdimensions</w:t>
      </w:r>
      <w:r w:rsidRPr="00580316">
        <w:rPr>
          <w:sz w:val="24"/>
          <w:szCs w:val="24"/>
        </w:rPr>
        <w:tab/>
        <w:t>…………………</w:t>
      </w:r>
      <w:r w:rsidR="007E3A00">
        <w:rPr>
          <w:sz w:val="24"/>
          <w:szCs w:val="24"/>
        </w:rPr>
        <w:t xml:space="preserve"> 64</w:t>
      </w:r>
    </w:p>
    <w:p w14:paraId="6633926C" w14:textId="77777777" w:rsidR="00D976E1" w:rsidRPr="00580316" w:rsidRDefault="00D976E1" w:rsidP="00334A14">
      <w:pPr>
        <w:rPr>
          <w:sz w:val="24"/>
          <w:szCs w:val="24"/>
        </w:rPr>
      </w:pPr>
    </w:p>
    <w:p w14:paraId="06334F4F" w14:textId="2321E840" w:rsidR="00D976E1" w:rsidRPr="00580316" w:rsidRDefault="00D976E1" w:rsidP="00334A14">
      <w:pPr>
        <w:rPr>
          <w:sz w:val="24"/>
          <w:szCs w:val="24"/>
        </w:rPr>
      </w:pPr>
      <w:r w:rsidRPr="00580316">
        <w:rPr>
          <w:sz w:val="24"/>
          <w:szCs w:val="24"/>
        </w:rPr>
        <w:tab/>
        <w:t>Figure 8: Ethical Leadership Composite Scores</w:t>
      </w:r>
      <w:r w:rsidRPr="00580316">
        <w:rPr>
          <w:sz w:val="24"/>
          <w:szCs w:val="24"/>
        </w:rPr>
        <w:tab/>
        <w:t>…………………………</w:t>
      </w:r>
      <w:r w:rsidR="007E3A00">
        <w:rPr>
          <w:sz w:val="24"/>
          <w:szCs w:val="24"/>
        </w:rPr>
        <w:t xml:space="preserve"> 68</w:t>
      </w:r>
    </w:p>
    <w:p w14:paraId="76EADA51" w14:textId="77777777" w:rsidR="00D976E1" w:rsidRPr="00580316" w:rsidRDefault="00D976E1" w:rsidP="00334A14">
      <w:pPr>
        <w:rPr>
          <w:sz w:val="24"/>
          <w:szCs w:val="24"/>
        </w:rPr>
      </w:pPr>
    </w:p>
    <w:p w14:paraId="12AAF773" w14:textId="7801AC6C" w:rsidR="00D976E1" w:rsidRPr="00580316" w:rsidRDefault="00D976E1" w:rsidP="00334A14">
      <w:pPr>
        <w:rPr>
          <w:sz w:val="24"/>
          <w:szCs w:val="24"/>
        </w:rPr>
      </w:pPr>
      <w:r w:rsidRPr="00580316">
        <w:rPr>
          <w:sz w:val="24"/>
          <w:szCs w:val="24"/>
        </w:rPr>
        <w:tab/>
        <w:t>Figure 9: Correlation Heatmap of Key Composites</w:t>
      </w:r>
      <w:r w:rsidRPr="00580316">
        <w:rPr>
          <w:sz w:val="24"/>
          <w:szCs w:val="24"/>
        </w:rPr>
        <w:tab/>
        <w:t>…………………</w:t>
      </w:r>
      <w:r w:rsidR="00580316">
        <w:rPr>
          <w:sz w:val="24"/>
          <w:szCs w:val="24"/>
        </w:rPr>
        <w:t>………</w:t>
      </w:r>
      <w:r w:rsidR="007E3A00">
        <w:rPr>
          <w:sz w:val="24"/>
          <w:szCs w:val="24"/>
        </w:rPr>
        <w:t xml:space="preserve"> 75</w:t>
      </w:r>
    </w:p>
    <w:p w14:paraId="3A4A5ADE" w14:textId="77777777" w:rsidR="00D976E1" w:rsidRPr="00580316" w:rsidRDefault="00D976E1" w:rsidP="00334A14">
      <w:pPr>
        <w:rPr>
          <w:sz w:val="24"/>
          <w:szCs w:val="24"/>
        </w:rPr>
      </w:pPr>
    </w:p>
    <w:p w14:paraId="1E52E92F" w14:textId="5200AC1A" w:rsidR="00D976E1" w:rsidRPr="00580316" w:rsidRDefault="00D976E1" w:rsidP="00334A14">
      <w:pPr>
        <w:rPr>
          <w:sz w:val="24"/>
          <w:szCs w:val="24"/>
        </w:rPr>
      </w:pPr>
      <w:r w:rsidRPr="00580316">
        <w:rPr>
          <w:sz w:val="24"/>
          <w:szCs w:val="24"/>
        </w:rPr>
        <w:tab/>
        <w:t>Figure 10: EL, Relational Climate, Outcomes and Strategic Alignment ...</w:t>
      </w:r>
      <w:r w:rsidR="00580316">
        <w:rPr>
          <w:sz w:val="24"/>
          <w:szCs w:val="24"/>
        </w:rPr>
        <w:t>.......</w:t>
      </w:r>
      <w:r w:rsidR="007E3A00">
        <w:rPr>
          <w:sz w:val="24"/>
          <w:szCs w:val="24"/>
        </w:rPr>
        <w:t xml:space="preserve"> 83</w:t>
      </w:r>
    </w:p>
    <w:p w14:paraId="12853463" w14:textId="77777777" w:rsidR="00B106FB" w:rsidRPr="00580316" w:rsidRDefault="00B106FB" w:rsidP="00334A14">
      <w:pPr>
        <w:rPr>
          <w:sz w:val="24"/>
          <w:szCs w:val="24"/>
        </w:rPr>
      </w:pPr>
    </w:p>
    <w:p w14:paraId="3A798230" w14:textId="77777777" w:rsidR="00B106FB" w:rsidRPr="00D976E1" w:rsidRDefault="00B106FB" w:rsidP="00334A14">
      <w:pPr>
        <w:rPr>
          <w:b/>
          <w:bCs/>
          <w:sz w:val="24"/>
          <w:szCs w:val="24"/>
        </w:rPr>
      </w:pPr>
    </w:p>
    <w:p w14:paraId="7B09CDAB" w14:textId="77777777" w:rsidR="00B106FB" w:rsidRPr="00D976E1" w:rsidRDefault="00B106FB" w:rsidP="00334A14">
      <w:pPr>
        <w:rPr>
          <w:b/>
          <w:bCs/>
          <w:sz w:val="24"/>
          <w:szCs w:val="24"/>
        </w:rPr>
      </w:pPr>
    </w:p>
    <w:p w14:paraId="412E8D4F" w14:textId="77777777" w:rsidR="00334A14" w:rsidRPr="00D976E1" w:rsidRDefault="00334A14" w:rsidP="00334A14"/>
    <w:p w14:paraId="5D9F90A1" w14:textId="77777777" w:rsidR="00334A14" w:rsidRPr="00D976E1" w:rsidRDefault="00334A14" w:rsidP="00334A14"/>
    <w:p w14:paraId="358F7AEE" w14:textId="77777777" w:rsidR="00334A14" w:rsidRPr="00D976E1" w:rsidRDefault="00334A14" w:rsidP="00334A14"/>
    <w:p w14:paraId="2C15472B" w14:textId="77777777" w:rsidR="00334A14" w:rsidRPr="00D976E1" w:rsidRDefault="00334A14" w:rsidP="00334A14"/>
    <w:p w14:paraId="183D4BBC" w14:textId="77777777" w:rsidR="00334A14" w:rsidRPr="00D976E1" w:rsidRDefault="00334A14" w:rsidP="00334A14"/>
    <w:p w14:paraId="474BE739" w14:textId="77777777" w:rsidR="00334A14" w:rsidRPr="00D976E1" w:rsidRDefault="00334A14" w:rsidP="00334A14"/>
    <w:p w14:paraId="7BDCD6CA" w14:textId="77777777" w:rsidR="00334A14" w:rsidRPr="00D976E1" w:rsidRDefault="00334A14" w:rsidP="00334A14"/>
    <w:p w14:paraId="5A4A8583" w14:textId="77777777" w:rsidR="00334A14" w:rsidRPr="00D976E1" w:rsidRDefault="00334A14" w:rsidP="00334A14"/>
    <w:p w14:paraId="6CE4FDDD" w14:textId="77777777" w:rsidR="00334A14" w:rsidRPr="00D976E1" w:rsidRDefault="00334A14" w:rsidP="00334A14"/>
    <w:p w14:paraId="20648C26" w14:textId="77777777" w:rsidR="00334A14" w:rsidRPr="00D976E1" w:rsidRDefault="00334A14" w:rsidP="00334A14"/>
    <w:p w14:paraId="4C1A816B" w14:textId="77777777" w:rsidR="00334A14" w:rsidRPr="00D976E1" w:rsidRDefault="00334A14" w:rsidP="00334A14"/>
    <w:p w14:paraId="526076B5" w14:textId="77777777" w:rsidR="00334A14" w:rsidRPr="00D976E1" w:rsidRDefault="00334A14" w:rsidP="00334A14"/>
    <w:p w14:paraId="569392BA" w14:textId="77777777" w:rsidR="00334A14" w:rsidRPr="00D976E1" w:rsidRDefault="00334A14" w:rsidP="00334A14"/>
    <w:p w14:paraId="5F250364" w14:textId="77777777" w:rsidR="00334A14" w:rsidRPr="00D976E1" w:rsidRDefault="00334A14" w:rsidP="00334A14"/>
    <w:p w14:paraId="5EE066C0" w14:textId="77777777" w:rsidR="00334A14" w:rsidRPr="00D976E1" w:rsidRDefault="00334A14" w:rsidP="00334A14"/>
    <w:p w14:paraId="6D512962" w14:textId="77777777" w:rsidR="00334A14" w:rsidRPr="00D976E1" w:rsidRDefault="00334A14" w:rsidP="00334A14"/>
    <w:p w14:paraId="65104D27" w14:textId="77777777" w:rsidR="00334A14" w:rsidRPr="00D976E1" w:rsidRDefault="00334A14" w:rsidP="00334A14"/>
    <w:p w14:paraId="103EF6FE" w14:textId="77777777" w:rsidR="00334A14" w:rsidRPr="00D976E1" w:rsidRDefault="00334A14" w:rsidP="00334A14"/>
    <w:p w14:paraId="4D152EDC" w14:textId="77777777" w:rsidR="00334A14" w:rsidRPr="00D976E1" w:rsidRDefault="00334A14" w:rsidP="00334A14"/>
    <w:p w14:paraId="448B5D12" w14:textId="77777777" w:rsidR="00334A14" w:rsidRPr="00D976E1" w:rsidRDefault="00334A14" w:rsidP="00334A14"/>
    <w:p w14:paraId="54CF70BB" w14:textId="77777777" w:rsidR="00334A14" w:rsidRPr="00D976E1" w:rsidRDefault="00334A14" w:rsidP="00334A14"/>
    <w:p w14:paraId="584D3DD9" w14:textId="77777777" w:rsidR="00334A14" w:rsidRPr="00D976E1" w:rsidRDefault="00334A14" w:rsidP="00334A14"/>
    <w:p w14:paraId="16A227DF" w14:textId="77777777" w:rsidR="00334A14" w:rsidRPr="00D976E1" w:rsidRDefault="00334A14" w:rsidP="00334A14"/>
    <w:p w14:paraId="1B3D889A" w14:textId="77777777" w:rsidR="006F1B04" w:rsidRPr="00D976E1" w:rsidRDefault="006F1B04" w:rsidP="00334A14"/>
    <w:p w14:paraId="419230B5" w14:textId="5806E2F4" w:rsidR="00334A14" w:rsidRPr="003E029B" w:rsidRDefault="006F1B04" w:rsidP="003E029B">
      <w:pPr>
        <w:pStyle w:val="Heading1"/>
        <w:jc w:val="center"/>
        <w:rPr>
          <w:rFonts w:ascii="Times New Roman" w:hAnsi="Times New Roman" w:cs="Times New Roman"/>
          <w:b/>
          <w:bCs/>
          <w:color w:val="auto"/>
          <w:sz w:val="24"/>
          <w:szCs w:val="24"/>
        </w:rPr>
      </w:pPr>
      <w:r w:rsidRPr="003E029B">
        <w:rPr>
          <w:rFonts w:ascii="Times New Roman" w:hAnsi="Times New Roman" w:cs="Times New Roman"/>
          <w:b/>
          <w:bCs/>
          <w:color w:val="auto"/>
          <w:sz w:val="24"/>
          <w:szCs w:val="24"/>
        </w:rPr>
        <w:lastRenderedPageBreak/>
        <w:t>LIST OF APPENDICES</w:t>
      </w:r>
    </w:p>
    <w:p w14:paraId="7749E3D0" w14:textId="77777777" w:rsidR="006F1B04" w:rsidRDefault="006F1B04" w:rsidP="006F1B04">
      <w:pPr>
        <w:jc w:val="center"/>
        <w:rPr>
          <w:b/>
          <w:bCs/>
          <w:sz w:val="24"/>
          <w:szCs w:val="24"/>
        </w:rPr>
      </w:pPr>
    </w:p>
    <w:p w14:paraId="13D62070" w14:textId="1CFD73D4" w:rsidR="006F1B04" w:rsidRDefault="003E029B" w:rsidP="003E029B">
      <w:pPr>
        <w:ind w:firstLine="720"/>
        <w:rPr>
          <w:b/>
          <w:bCs/>
          <w:sz w:val="24"/>
          <w:szCs w:val="24"/>
        </w:rPr>
      </w:pPr>
      <w:r>
        <w:rPr>
          <w:b/>
          <w:bCs/>
          <w:sz w:val="24"/>
          <w:szCs w:val="24"/>
        </w:rPr>
        <w:t>APPENDIX I: Survey ………………………………………………………</w:t>
      </w:r>
    </w:p>
    <w:p w14:paraId="416AFD0B" w14:textId="77777777" w:rsidR="003E029B" w:rsidRDefault="003E029B" w:rsidP="003E029B">
      <w:pPr>
        <w:ind w:firstLine="720"/>
        <w:rPr>
          <w:b/>
          <w:bCs/>
          <w:sz w:val="24"/>
          <w:szCs w:val="24"/>
        </w:rPr>
      </w:pPr>
    </w:p>
    <w:p w14:paraId="3003EEB9" w14:textId="66CCCF38" w:rsidR="003E029B" w:rsidRPr="00B521A7" w:rsidRDefault="003E029B" w:rsidP="003E029B">
      <w:pPr>
        <w:ind w:firstLine="720"/>
        <w:rPr>
          <w:b/>
          <w:bCs/>
          <w:sz w:val="24"/>
          <w:szCs w:val="24"/>
        </w:rPr>
      </w:pPr>
      <w:r w:rsidRPr="00B521A7">
        <w:rPr>
          <w:b/>
          <w:bCs/>
          <w:sz w:val="24"/>
          <w:szCs w:val="24"/>
        </w:rPr>
        <w:t xml:space="preserve">APPENDIX </w:t>
      </w:r>
      <w:proofErr w:type="gramStart"/>
      <w:r w:rsidR="003D1E2C" w:rsidRPr="00B521A7">
        <w:rPr>
          <w:b/>
          <w:bCs/>
          <w:sz w:val="24"/>
          <w:szCs w:val="24"/>
        </w:rPr>
        <w:t>II :</w:t>
      </w:r>
      <w:proofErr w:type="gramEnd"/>
      <w:r w:rsidRPr="00B521A7">
        <w:rPr>
          <w:b/>
          <w:bCs/>
          <w:sz w:val="24"/>
          <w:szCs w:val="24"/>
        </w:rPr>
        <w:t xml:space="preserve"> Quantitative Descriptive Statistics ……………………… </w:t>
      </w:r>
    </w:p>
    <w:p w14:paraId="5F493969" w14:textId="77777777" w:rsidR="006F1B04" w:rsidRPr="00B521A7" w:rsidRDefault="006F1B04" w:rsidP="006F1B04">
      <w:pPr>
        <w:jc w:val="center"/>
        <w:rPr>
          <w:b/>
          <w:bCs/>
          <w:sz w:val="24"/>
          <w:szCs w:val="24"/>
        </w:rPr>
      </w:pPr>
    </w:p>
    <w:p w14:paraId="19D530C1" w14:textId="77777777" w:rsidR="006F1B04" w:rsidRPr="00B521A7" w:rsidRDefault="006F1B04" w:rsidP="006F1B04">
      <w:pPr>
        <w:jc w:val="center"/>
        <w:rPr>
          <w:b/>
          <w:bCs/>
          <w:sz w:val="24"/>
          <w:szCs w:val="24"/>
        </w:rPr>
      </w:pPr>
    </w:p>
    <w:p w14:paraId="273B3CAA" w14:textId="77777777" w:rsidR="006F1B04" w:rsidRPr="00B521A7" w:rsidRDefault="006F1B04" w:rsidP="006F1B04">
      <w:pPr>
        <w:jc w:val="center"/>
        <w:rPr>
          <w:b/>
          <w:bCs/>
          <w:sz w:val="24"/>
          <w:szCs w:val="24"/>
        </w:rPr>
      </w:pPr>
    </w:p>
    <w:p w14:paraId="6FAF819F" w14:textId="77777777" w:rsidR="006F1B04" w:rsidRPr="00B521A7" w:rsidRDefault="006F1B04" w:rsidP="006F1B04">
      <w:pPr>
        <w:jc w:val="center"/>
        <w:rPr>
          <w:b/>
          <w:bCs/>
          <w:sz w:val="24"/>
          <w:szCs w:val="24"/>
        </w:rPr>
      </w:pPr>
    </w:p>
    <w:p w14:paraId="6EC5DE4E" w14:textId="77777777" w:rsidR="006F1B04" w:rsidRPr="00B521A7" w:rsidRDefault="006F1B04" w:rsidP="006F1B04">
      <w:pPr>
        <w:jc w:val="center"/>
        <w:rPr>
          <w:b/>
          <w:bCs/>
          <w:sz w:val="24"/>
          <w:szCs w:val="24"/>
        </w:rPr>
      </w:pPr>
    </w:p>
    <w:p w14:paraId="4C4CEB89" w14:textId="77777777" w:rsidR="006F1B04" w:rsidRPr="00B521A7" w:rsidRDefault="006F1B04" w:rsidP="006F1B04">
      <w:pPr>
        <w:jc w:val="center"/>
        <w:rPr>
          <w:b/>
          <w:bCs/>
          <w:sz w:val="24"/>
          <w:szCs w:val="24"/>
        </w:rPr>
      </w:pPr>
    </w:p>
    <w:p w14:paraId="6F6EAAC9" w14:textId="77777777" w:rsidR="006F1B04" w:rsidRPr="00B521A7" w:rsidRDefault="006F1B04" w:rsidP="006F1B04">
      <w:pPr>
        <w:jc w:val="center"/>
        <w:rPr>
          <w:b/>
          <w:bCs/>
          <w:sz w:val="24"/>
          <w:szCs w:val="24"/>
        </w:rPr>
      </w:pPr>
    </w:p>
    <w:p w14:paraId="63ABA853" w14:textId="77777777" w:rsidR="006F1B04" w:rsidRPr="00B521A7" w:rsidRDefault="006F1B04" w:rsidP="006F1B04">
      <w:pPr>
        <w:jc w:val="center"/>
        <w:rPr>
          <w:b/>
          <w:bCs/>
          <w:sz w:val="24"/>
          <w:szCs w:val="24"/>
        </w:rPr>
      </w:pPr>
    </w:p>
    <w:p w14:paraId="08ED701D" w14:textId="77777777" w:rsidR="006F1B04" w:rsidRPr="00B521A7" w:rsidRDefault="006F1B04" w:rsidP="006F1B04">
      <w:pPr>
        <w:jc w:val="center"/>
        <w:rPr>
          <w:b/>
          <w:bCs/>
          <w:sz w:val="24"/>
          <w:szCs w:val="24"/>
        </w:rPr>
      </w:pPr>
    </w:p>
    <w:p w14:paraId="55E173BC" w14:textId="77777777" w:rsidR="006F1B04" w:rsidRPr="00B521A7" w:rsidRDefault="006F1B04" w:rsidP="006F1B04">
      <w:pPr>
        <w:jc w:val="center"/>
        <w:rPr>
          <w:b/>
          <w:bCs/>
          <w:sz w:val="24"/>
          <w:szCs w:val="24"/>
        </w:rPr>
      </w:pPr>
    </w:p>
    <w:p w14:paraId="3F6B0AFF" w14:textId="77777777" w:rsidR="006F1B04" w:rsidRPr="00B521A7" w:rsidRDefault="006F1B04" w:rsidP="006F1B04">
      <w:pPr>
        <w:jc w:val="center"/>
        <w:rPr>
          <w:b/>
          <w:bCs/>
          <w:sz w:val="24"/>
          <w:szCs w:val="24"/>
        </w:rPr>
      </w:pPr>
    </w:p>
    <w:p w14:paraId="570034EF" w14:textId="77777777" w:rsidR="006F1B04" w:rsidRPr="00B521A7" w:rsidRDefault="006F1B04" w:rsidP="006F1B04">
      <w:pPr>
        <w:jc w:val="center"/>
        <w:rPr>
          <w:b/>
          <w:bCs/>
          <w:sz w:val="24"/>
          <w:szCs w:val="24"/>
        </w:rPr>
      </w:pPr>
    </w:p>
    <w:p w14:paraId="76F5FD6B" w14:textId="77777777" w:rsidR="006F1B04" w:rsidRPr="00B521A7" w:rsidRDefault="006F1B04" w:rsidP="006F1B04">
      <w:pPr>
        <w:jc w:val="center"/>
        <w:rPr>
          <w:b/>
          <w:bCs/>
          <w:sz w:val="24"/>
          <w:szCs w:val="24"/>
        </w:rPr>
      </w:pPr>
    </w:p>
    <w:p w14:paraId="07E78B36" w14:textId="77777777" w:rsidR="006F1B04" w:rsidRPr="00B521A7" w:rsidRDefault="006F1B04" w:rsidP="006F1B04">
      <w:pPr>
        <w:jc w:val="center"/>
        <w:rPr>
          <w:b/>
          <w:bCs/>
          <w:sz w:val="24"/>
          <w:szCs w:val="24"/>
        </w:rPr>
      </w:pPr>
    </w:p>
    <w:p w14:paraId="61F1FA7C" w14:textId="77777777" w:rsidR="006F1B04" w:rsidRPr="00B521A7" w:rsidRDefault="006F1B04" w:rsidP="006F1B04">
      <w:pPr>
        <w:jc w:val="center"/>
        <w:rPr>
          <w:b/>
          <w:bCs/>
          <w:sz w:val="24"/>
          <w:szCs w:val="24"/>
        </w:rPr>
      </w:pPr>
    </w:p>
    <w:p w14:paraId="367F47F8" w14:textId="77777777" w:rsidR="006F1B04" w:rsidRPr="00B521A7" w:rsidRDefault="006F1B04" w:rsidP="006F1B04">
      <w:pPr>
        <w:jc w:val="center"/>
        <w:rPr>
          <w:b/>
          <w:bCs/>
          <w:sz w:val="24"/>
          <w:szCs w:val="24"/>
        </w:rPr>
      </w:pPr>
    </w:p>
    <w:p w14:paraId="2113B06C" w14:textId="77777777" w:rsidR="006F1B04" w:rsidRPr="00B521A7" w:rsidRDefault="006F1B04" w:rsidP="006F1B04">
      <w:pPr>
        <w:jc w:val="center"/>
        <w:rPr>
          <w:b/>
          <w:bCs/>
          <w:sz w:val="24"/>
          <w:szCs w:val="24"/>
        </w:rPr>
      </w:pPr>
    </w:p>
    <w:p w14:paraId="148B08C2" w14:textId="77777777" w:rsidR="006F1B04" w:rsidRPr="00B521A7" w:rsidRDefault="006F1B04" w:rsidP="006F1B04">
      <w:pPr>
        <w:jc w:val="center"/>
        <w:rPr>
          <w:b/>
          <w:bCs/>
          <w:sz w:val="24"/>
          <w:szCs w:val="24"/>
        </w:rPr>
      </w:pPr>
    </w:p>
    <w:p w14:paraId="6E36B293" w14:textId="77777777" w:rsidR="006F1B04" w:rsidRPr="00B521A7" w:rsidRDefault="006F1B04" w:rsidP="006F1B04">
      <w:pPr>
        <w:jc w:val="center"/>
        <w:rPr>
          <w:b/>
          <w:bCs/>
          <w:sz w:val="24"/>
          <w:szCs w:val="24"/>
        </w:rPr>
      </w:pPr>
    </w:p>
    <w:p w14:paraId="5D60F13C" w14:textId="77777777" w:rsidR="006F1B04" w:rsidRPr="00B521A7" w:rsidRDefault="006F1B04" w:rsidP="006F1B04">
      <w:pPr>
        <w:jc w:val="center"/>
        <w:rPr>
          <w:b/>
          <w:bCs/>
          <w:sz w:val="24"/>
          <w:szCs w:val="24"/>
        </w:rPr>
      </w:pPr>
    </w:p>
    <w:p w14:paraId="6627836C" w14:textId="77777777" w:rsidR="006F1B04" w:rsidRPr="00B521A7" w:rsidRDefault="006F1B04" w:rsidP="006F1B04">
      <w:pPr>
        <w:jc w:val="center"/>
        <w:rPr>
          <w:b/>
          <w:bCs/>
          <w:sz w:val="24"/>
          <w:szCs w:val="24"/>
        </w:rPr>
      </w:pPr>
    </w:p>
    <w:p w14:paraId="64F06511" w14:textId="77777777" w:rsidR="006F1B04" w:rsidRPr="00B521A7" w:rsidRDefault="006F1B04" w:rsidP="006F1B04">
      <w:pPr>
        <w:jc w:val="center"/>
        <w:rPr>
          <w:b/>
          <w:bCs/>
          <w:sz w:val="24"/>
          <w:szCs w:val="24"/>
        </w:rPr>
      </w:pPr>
    </w:p>
    <w:p w14:paraId="53E80EC6" w14:textId="77777777" w:rsidR="006F1B04" w:rsidRPr="00B521A7" w:rsidRDefault="006F1B04" w:rsidP="006F1B04">
      <w:pPr>
        <w:jc w:val="center"/>
        <w:rPr>
          <w:b/>
          <w:bCs/>
          <w:sz w:val="24"/>
          <w:szCs w:val="24"/>
        </w:rPr>
      </w:pPr>
    </w:p>
    <w:p w14:paraId="6EFAA533" w14:textId="77777777" w:rsidR="006F1B04" w:rsidRPr="00B521A7" w:rsidRDefault="006F1B04" w:rsidP="006F1B04">
      <w:pPr>
        <w:jc w:val="center"/>
        <w:rPr>
          <w:b/>
          <w:bCs/>
          <w:sz w:val="24"/>
          <w:szCs w:val="24"/>
        </w:rPr>
      </w:pPr>
    </w:p>
    <w:p w14:paraId="4C5AB025" w14:textId="77777777" w:rsidR="006F1B04" w:rsidRPr="00B521A7" w:rsidRDefault="006F1B04" w:rsidP="006F1B04">
      <w:pPr>
        <w:jc w:val="center"/>
        <w:rPr>
          <w:b/>
          <w:bCs/>
          <w:sz w:val="24"/>
          <w:szCs w:val="24"/>
        </w:rPr>
      </w:pPr>
    </w:p>
    <w:p w14:paraId="635E5786" w14:textId="77777777" w:rsidR="006F1B04" w:rsidRPr="00B521A7" w:rsidRDefault="006F1B04" w:rsidP="006F1B04">
      <w:pPr>
        <w:jc w:val="center"/>
        <w:rPr>
          <w:b/>
          <w:bCs/>
          <w:sz w:val="24"/>
          <w:szCs w:val="24"/>
        </w:rPr>
      </w:pPr>
    </w:p>
    <w:p w14:paraId="7113FE51" w14:textId="77777777" w:rsidR="006F1B04" w:rsidRPr="00B521A7" w:rsidRDefault="006F1B04" w:rsidP="006F1B04">
      <w:pPr>
        <w:jc w:val="center"/>
        <w:rPr>
          <w:b/>
          <w:bCs/>
          <w:sz w:val="24"/>
          <w:szCs w:val="24"/>
        </w:rPr>
      </w:pPr>
    </w:p>
    <w:p w14:paraId="3AF07FD3" w14:textId="77777777" w:rsidR="006F1B04" w:rsidRPr="00B521A7" w:rsidRDefault="006F1B04" w:rsidP="006F1B04">
      <w:pPr>
        <w:jc w:val="center"/>
        <w:rPr>
          <w:b/>
          <w:bCs/>
          <w:sz w:val="24"/>
          <w:szCs w:val="24"/>
        </w:rPr>
      </w:pPr>
    </w:p>
    <w:p w14:paraId="2ABF1629" w14:textId="77777777" w:rsidR="006F1B04" w:rsidRPr="00B521A7" w:rsidRDefault="006F1B04" w:rsidP="006F1B04">
      <w:pPr>
        <w:jc w:val="center"/>
        <w:rPr>
          <w:b/>
          <w:bCs/>
          <w:sz w:val="24"/>
          <w:szCs w:val="24"/>
        </w:rPr>
      </w:pPr>
    </w:p>
    <w:p w14:paraId="4ECA7853" w14:textId="77777777" w:rsidR="006F1B04" w:rsidRPr="00B521A7" w:rsidRDefault="006F1B04" w:rsidP="006F1B04">
      <w:pPr>
        <w:jc w:val="center"/>
        <w:rPr>
          <w:b/>
          <w:bCs/>
          <w:sz w:val="24"/>
          <w:szCs w:val="24"/>
        </w:rPr>
      </w:pPr>
    </w:p>
    <w:p w14:paraId="134A24A3" w14:textId="77777777" w:rsidR="006F1B04" w:rsidRPr="00B521A7" w:rsidRDefault="006F1B04" w:rsidP="006F1B04">
      <w:pPr>
        <w:jc w:val="center"/>
        <w:rPr>
          <w:b/>
          <w:bCs/>
          <w:sz w:val="24"/>
          <w:szCs w:val="24"/>
        </w:rPr>
      </w:pPr>
    </w:p>
    <w:p w14:paraId="3C4A4CA4" w14:textId="77777777" w:rsidR="006F1B04" w:rsidRPr="00B521A7" w:rsidRDefault="006F1B04" w:rsidP="006F1B04">
      <w:pPr>
        <w:jc w:val="center"/>
        <w:rPr>
          <w:b/>
          <w:bCs/>
          <w:sz w:val="24"/>
          <w:szCs w:val="24"/>
        </w:rPr>
      </w:pPr>
    </w:p>
    <w:p w14:paraId="68723544" w14:textId="77777777" w:rsidR="006F1B04" w:rsidRPr="00B521A7" w:rsidRDefault="006F1B04" w:rsidP="006F1B04">
      <w:pPr>
        <w:jc w:val="center"/>
        <w:rPr>
          <w:b/>
          <w:bCs/>
          <w:sz w:val="24"/>
          <w:szCs w:val="24"/>
        </w:rPr>
      </w:pPr>
    </w:p>
    <w:p w14:paraId="41BC60A0" w14:textId="77777777" w:rsidR="006F1B04" w:rsidRPr="00B521A7" w:rsidRDefault="006F1B04" w:rsidP="006F1B04">
      <w:pPr>
        <w:jc w:val="center"/>
        <w:rPr>
          <w:b/>
          <w:bCs/>
          <w:sz w:val="24"/>
          <w:szCs w:val="24"/>
        </w:rPr>
      </w:pPr>
    </w:p>
    <w:p w14:paraId="3EFC643F" w14:textId="77777777" w:rsidR="006F1B04" w:rsidRPr="00B521A7" w:rsidRDefault="006F1B04" w:rsidP="006F1B04">
      <w:pPr>
        <w:jc w:val="center"/>
        <w:rPr>
          <w:b/>
          <w:bCs/>
          <w:sz w:val="24"/>
          <w:szCs w:val="24"/>
        </w:rPr>
      </w:pPr>
    </w:p>
    <w:p w14:paraId="25EEA63F" w14:textId="77777777" w:rsidR="006F1B04" w:rsidRPr="00B521A7" w:rsidRDefault="006F1B04" w:rsidP="006F1B04">
      <w:pPr>
        <w:jc w:val="center"/>
        <w:rPr>
          <w:b/>
          <w:bCs/>
          <w:sz w:val="24"/>
          <w:szCs w:val="24"/>
        </w:rPr>
      </w:pPr>
    </w:p>
    <w:p w14:paraId="11070D75" w14:textId="77777777" w:rsidR="006F1B04" w:rsidRPr="00B521A7" w:rsidRDefault="006F1B04" w:rsidP="006F1B04">
      <w:pPr>
        <w:jc w:val="center"/>
        <w:rPr>
          <w:b/>
          <w:bCs/>
          <w:sz w:val="24"/>
          <w:szCs w:val="24"/>
        </w:rPr>
      </w:pPr>
    </w:p>
    <w:p w14:paraId="3873CE76" w14:textId="77777777" w:rsidR="006F1B04" w:rsidRPr="00B521A7" w:rsidRDefault="006F1B04" w:rsidP="006F1B04">
      <w:pPr>
        <w:jc w:val="center"/>
        <w:rPr>
          <w:b/>
          <w:bCs/>
          <w:sz w:val="24"/>
          <w:szCs w:val="24"/>
        </w:rPr>
      </w:pPr>
    </w:p>
    <w:p w14:paraId="7DA0C365" w14:textId="77777777" w:rsidR="006F1B04" w:rsidRPr="00B521A7" w:rsidRDefault="006F1B04" w:rsidP="006F1B04">
      <w:pPr>
        <w:jc w:val="center"/>
        <w:rPr>
          <w:b/>
          <w:bCs/>
          <w:sz w:val="24"/>
          <w:szCs w:val="24"/>
        </w:rPr>
      </w:pPr>
    </w:p>
    <w:p w14:paraId="6ED4F844" w14:textId="77777777" w:rsidR="006F1B04" w:rsidRPr="00B521A7" w:rsidRDefault="006F1B04" w:rsidP="006F1B04">
      <w:pPr>
        <w:jc w:val="center"/>
        <w:rPr>
          <w:b/>
          <w:bCs/>
          <w:sz w:val="24"/>
          <w:szCs w:val="24"/>
        </w:rPr>
      </w:pPr>
    </w:p>
    <w:p w14:paraId="0197DAA4" w14:textId="77777777" w:rsidR="006F1B04" w:rsidRPr="00B521A7" w:rsidRDefault="006F1B04" w:rsidP="004E0AD7">
      <w:pPr>
        <w:rPr>
          <w:b/>
          <w:bCs/>
          <w:sz w:val="24"/>
          <w:szCs w:val="24"/>
        </w:rPr>
      </w:pPr>
    </w:p>
    <w:p w14:paraId="1009AC16" w14:textId="77777777" w:rsidR="006F1B04" w:rsidRPr="00B521A7" w:rsidRDefault="006F1B04" w:rsidP="006F1B04">
      <w:pPr>
        <w:jc w:val="center"/>
        <w:rPr>
          <w:b/>
          <w:bCs/>
          <w:sz w:val="24"/>
          <w:szCs w:val="24"/>
        </w:rPr>
      </w:pPr>
    </w:p>
    <w:p w14:paraId="189FC8A5" w14:textId="39A11437" w:rsidR="006F1B04" w:rsidRPr="004A3E2D" w:rsidRDefault="006F1B04" w:rsidP="004A3E2D">
      <w:pPr>
        <w:pStyle w:val="Heading1"/>
        <w:jc w:val="center"/>
        <w:rPr>
          <w:rFonts w:ascii="Times New Roman" w:hAnsi="Times New Roman" w:cs="Times New Roman"/>
          <w:b/>
          <w:bCs/>
          <w:color w:val="auto"/>
          <w:sz w:val="24"/>
          <w:szCs w:val="24"/>
        </w:rPr>
      </w:pPr>
      <w:bookmarkStart w:id="12" w:name="_Toc199761143"/>
      <w:r w:rsidRPr="004A3E2D">
        <w:rPr>
          <w:rFonts w:ascii="Times New Roman" w:hAnsi="Times New Roman" w:cs="Times New Roman"/>
          <w:b/>
          <w:bCs/>
          <w:color w:val="auto"/>
          <w:sz w:val="24"/>
          <w:szCs w:val="24"/>
        </w:rPr>
        <w:t>LIST OF ABBREVIATIONS</w:t>
      </w:r>
      <w:bookmarkEnd w:id="12"/>
    </w:p>
    <w:p w14:paraId="1F587A8F" w14:textId="77777777" w:rsidR="00334A14" w:rsidRDefault="00334A14" w:rsidP="00334A14"/>
    <w:p w14:paraId="7C54A9DE" w14:textId="77777777" w:rsidR="00334A14" w:rsidRDefault="00334A14" w:rsidP="00334A14"/>
    <w:p w14:paraId="11404BB4" w14:textId="77777777" w:rsidR="00334A14" w:rsidRDefault="00334A14" w:rsidP="00334A14"/>
    <w:p w14:paraId="523629A0" w14:textId="77777777" w:rsidR="00334A14" w:rsidRDefault="00334A14" w:rsidP="00334A14"/>
    <w:p w14:paraId="07D1B8A3" w14:textId="72DEAFE6" w:rsidR="00A3227E" w:rsidRDefault="00A3227E" w:rsidP="003D1E2C">
      <w:pPr>
        <w:spacing w:line="480" w:lineRule="auto"/>
        <w:ind w:firstLine="720"/>
        <w:rPr>
          <w:sz w:val="24"/>
          <w:szCs w:val="24"/>
        </w:rPr>
      </w:pPr>
      <w:r>
        <w:rPr>
          <w:sz w:val="24"/>
          <w:szCs w:val="24"/>
        </w:rPr>
        <w:t>CD</w:t>
      </w:r>
      <w:r>
        <w:rPr>
          <w:sz w:val="24"/>
          <w:szCs w:val="24"/>
        </w:rPr>
        <w:tab/>
      </w:r>
      <w:r>
        <w:rPr>
          <w:sz w:val="24"/>
          <w:szCs w:val="24"/>
        </w:rPr>
        <w:tab/>
      </w:r>
      <w:r>
        <w:rPr>
          <w:sz w:val="24"/>
          <w:szCs w:val="24"/>
        </w:rPr>
        <w:tab/>
      </w:r>
      <w:r>
        <w:rPr>
          <w:sz w:val="24"/>
          <w:szCs w:val="24"/>
        </w:rPr>
        <w:tab/>
      </w:r>
      <w:r>
        <w:rPr>
          <w:sz w:val="24"/>
          <w:szCs w:val="24"/>
        </w:rPr>
        <w:tab/>
        <w:t>Conflict Resolution</w:t>
      </w:r>
    </w:p>
    <w:p w14:paraId="4335A883" w14:textId="4A0047DD" w:rsidR="002F4529" w:rsidRPr="002C49D7" w:rsidRDefault="002F4529" w:rsidP="003D1E2C">
      <w:pPr>
        <w:spacing w:line="480" w:lineRule="auto"/>
        <w:ind w:firstLine="720"/>
        <w:rPr>
          <w:sz w:val="24"/>
          <w:szCs w:val="24"/>
        </w:rPr>
      </w:pPr>
      <w:r w:rsidRPr="002C49D7">
        <w:rPr>
          <w:sz w:val="24"/>
          <w:szCs w:val="24"/>
        </w:rPr>
        <w:t>EL</w:t>
      </w:r>
      <w:r w:rsidRPr="002C49D7">
        <w:rPr>
          <w:sz w:val="24"/>
          <w:szCs w:val="24"/>
        </w:rPr>
        <w:tab/>
      </w:r>
      <w:r w:rsidRPr="002C49D7">
        <w:rPr>
          <w:sz w:val="24"/>
          <w:szCs w:val="24"/>
        </w:rPr>
        <w:tab/>
      </w:r>
      <w:r w:rsidRPr="002C49D7">
        <w:rPr>
          <w:sz w:val="24"/>
          <w:szCs w:val="24"/>
        </w:rPr>
        <w:tab/>
      </w:r>
      <w:r w:rsidRPr="002C49D7">
        <w:rPr>
          <w:sz w:val="24"/>
          <w:szCs w:val="24"/>
        </w:rPr>
        <w:tab/>
      </w:r>
      <w:r w:rsidRPr="002C49D7">
        <w:rPr>
          <w:sz w:val="24"/>
          <w:szCs w:val="24"/>
        </w:rPr>
        <w:tab/>
        <w:t>Ethical Leadership</w:t>
      </w:r>
    </w:p>
    <w:p w14:paraId="6A5E3D25" w14:textId="3C5CB6E4" w:rsidR="00DE1672" w:rsidRDefault="00DE1672" w:rsidP="003D1E2C">
      <w:pPr>
        <w:spacing w:line="480" w:lineRule="auto"/>
        <w:ind w:firstLine="720"/>
        <w:rPr>
          <w:sz w:val="24"/>
          <w:szCs w:val="24"/>
        </w:rPr>
      </w:pPr>
      <w:r w:rsidRPr="002C49D7">
        <w:rPr>
          <w:sz w:val="24"/>
          <w:szCs w:val="24"/>
        </w:rPr>
        <w:t>ELS</w:t>
      </w:r>
      <w:r w:rsidRPr="002C49D7">
        <w:rPr>
          <w:sz w:val="24"/>
          <w:szCs w:val="24"/>
        </w:rPr>
        <w:tab/>
      </w:r>
      <w:r w:rsidRPr="002C49D7">
        <w:rPr>
          <w:sz w:val="24"/>
          <w:szCs w:val="24"/>
        </w:rPr>
        <w:tab/>
      </w:r>
      <w:r w:rsidRPr="002C49D7">
        <w:rPr>
          <w:sz w:val="24"/>
          <w:szCs w:val="24"/>
        </w:rPr>
        <w:tab/>
      </w:r>
      <w:r w:rsidRPr="002C49D7">
        <w:rPr>
          <w:sz w:val="24"/>
          <w:szCs w:val="24"/>
        </w:rPr>
        <w:tab/>
      </w:r>
      <w:r w:rsidRPr="002C49D7">
        <w:rPr>
          <w:sz w:val="24"/>
          <w:szCs w:val="24"/>
        </w:rPr>
        <w:tab/>
        <w:t>Ethical Leadership Scale</w:t>
      </w:r>
    </w:p>
    <w:p w14:paraId="28DDD58B" w14:textId="3CCDF0F8" w:rsidR="00A3227E" w:rsidRDefault="00A3227E" w:rsidP="003D1E2C">
      <w:pPr>
        <w:spacing w:line="480" w:lineRule="auto"/>
        <w:ind w:firstLine="720"/>
        <w:rPr>
          <w:sz w:val="24"/>
          <w:szCs w:val="24"/>
        </w:rPr>
      </w:pPr>
      <w:r w:rsidRPr="002C49D7">
        <w:rPr>
          <w:sz w:val="24"/>
          <w:szCs w:val="24"/>
        </w:rPr>
        <w:t>ESG</w:t>
      </w:r>
      <w:r w:rsidRPr="002C49D7">
        <w:rPr>
          <w:sz w:val="24"/>
          <w:szCs w:val="24"/>
        </w:rPr>
        <w:tab/>
      </w:r>
      <w:r w:rsidRPr="002C49D7">
        <w:rPr>
          <w:sz w:val="24"/>
          <w:szCs w:val="24"/>
        </w:rPr>
        <w:tab/>
      </w:r>
      <w:r w:rsidRPr="002C49D7">
        <w:rPr>
          <w:sz w:val="24"/>
          <w:szCs w:val="24"/>
        </w:rPr>
        <w:tab/>
      </w:r>
      <w:r w:rsidRPr="002C49D7">
        <w:rPr>
          <w:sz w:val="24"/>
          <w:szCs w:val="24"/>
        </w:rPr>
        <w:tab/>
      </w:r>
      <w:r w:rsidRPr="002C49D7">
        <w:rPr>
          <w:sz w:val="24"/>
          <w:szCs w:val="24"/>
        </w:rPr>
        <w:tab/>
        <w:t>Environmental, Social and Governance</w:t>
      </w:r>
    </w:p>
    <w:p w14:paraId="7CFA3506" w14:textId="6FB90ABD" w:rsidR="00DE1672" w:rsidRPr="002C49D7" w:rsidRDefault="00DE1672" w:rsidP="003D1E2C">
      <w:pPr>
        <w:spacing w:line="480" w:lineRule="auto"/>
        <w:ind w:firstLine="720"/>
        <w:rPr>
          <w:sz w:val="24"/>
          <w:szCs w:val="24"/>
        </w:rPr>
      </w:pPr>
      <w:r w:rsidRPr="002C49D7">
        <w:rPr>
          <w:sz w:val="24"/>
          <w:szCs w:val="24"/>
        </w:rPr>
        <w:t>IDOs</w:t>
      </w:r>
      <w:r w:rsidRPr="002C49D7">
        <w:rPr>
          <w:sz w:val="24"/>
          <w:szCs w:val="24"/>
        </w:rPr>
        <w:tab/>
      </w:r>
      <w:r w:rsidRPr="002C49D7">
        <w:rPr>
          <w:sz w:val="24"/>
          <w:szCs w:val="24"/>
        </w:rPr>
        <w:tab/>
      </w:r>
      <w:r w:rsidRPr="002C49D7">
        <w:rPr>
          <w:sz w:val="24"/>
          <w:szCs w:val="24"/>
        </w:rPr>
        <w:tab/>
      </w:r>
      <w:r w:rsidRPr="002C49D7">
        <w:rPr>
          <w:sz w:val="24"/>
          <w:szCs w:val="24"/>
        </w:rPr>
        <w:tab/>
      </w:r>
      <w:r w:rsidRPr="002C49D7">
        <w:rPr>
          <w:sz w:val="24"/>
          <w:szCs w:val="24"/>
        </w:rPr>
        <w:tab/>
        <w:t>International Development Goals</w:t>
      </w:r>
    </w:p>
    <w:p w14:paraId="434FD655" w14:textId="77777777" w:rsidR="00DE1672" w:rsidRPr="002C49D7" w:rsidRDefault="00DE1672" w:rsidP="003D1E2C">
      <w:pPr>
        <w:spacing w:line="480" w:lineRule="auto"/>
        <w:ind w:firstLine="720"/>
        <w:rPr>
          <w:sz w:val="24"/>
          <w:szCs w:val="24"/>
        </w:rPr>
      </w:pPr>
      <w:r w:rsidRPr="002C49D7">
        <w:rPr>
          <w:sz w:val="24"/>
          <w:szCs w:val="24"/>
        </w:rPr>
        <w:t>IFAD</w:t>
      </w:r>
      <w:r w:rsidRPr="002C49D7">
        <w:rPr>
          <w:sz w:val="24"/>
          <w:szCs w:val="24"/>
        </w:rPr>
        <w:tab/>
      </w:r>
      <w:r w:rsidRPr="002C49D7">
        <w:rPr>
          <w:sz w:val="24"/>
          <w:szCs w:val="24"/>
        </w:rPr>
        <w:tab/>
      </w:r>
      <w:r w:rsidRPr="002C49D7">
        <w:rPr>
          <w:sz w:val="24"/>
          <w:szCs w:val="24"/>
        </w:rPr>
        <w:tab/>
      </w:r>
      <w:r w:rsidRPr="002C49D7">
        <w:rPr>
          <w:sz w:val="24"/>
          <w:szCs w:val="24"/>
        </w:rPr>
        <w:tab/>
      </w:r>
      <w:r w:rsidRPr="002C49D7">
        <w:rPr>
          <w:sz w:val="24"/>
          <w:szCs w:val="24"/>
        </w:rPr>
        <w:tab/>
        <w:t>International Fund for Agricultural Development</w:t>
      </w:r>
    </w:p>
    <w:p w14:paraId="083BF7B0" w14:textId="77777777" w:rsidR="00DE1672" w:rsidRPr="002C49D7" w:rsidRDefault="00DE1672" w:rsidP="003D1E2C">
      <w:pPr>
        <w:spacing w:line="480" w:lineRule="auto"/>
        <w:ind w:firstLine="720"/>
        <w:rPr>
          <w:sz w:val="24"/>
          <w:szCs w:val="24"/>
        </w:rPr>
      </w:pPr>
      <w:r w:rsidRPr="002C49D7">
        <w:rPr>
          <w:sz w:val="24"/>
          <w:szCs w:val="24"/>
        </w:rPr>
        <w:t>JSS</w:t>
      </w:r>
      <w:r w:rsidRPr="002C49D7">
        <w:rPr>
          <w:sz w:val="24"/>
          <w:szCs w:val="24"/>
        </w:rPr>
        <w:tab/>
      </w:r>
      <w:r w:rsidRPr="002C49D7">
        <w:rPr>
          <w:sz w:val="24"/>
          <w:szCs w:val="24"/>
        </w:rPr>
        <w:tab/>
      </w:r>
      <w:r w:rsidRPr="002C49D7">
        <w:rPr>
          <w:sz w:val="24"/>
          <w:szCs w:val="24"/>
        </w:rPr>
        <w:tab/>
      </w:r>
      <w:r w:rsidRPr="002C49D7">
        <w:rPr>
          <w:sz w:val="24"/>
          <w:szCs w:val="24"/>
        </w:rPr>
        <w:tab/>
      </w:r>
      <w:r w:rsidRPr="002C49D7">
        <w:rPr>
          <w:sz w:val="24"/>
          <w:szCs w:val="24"/>
        </w:rPr>
        <w:tab/>
        <w:t>Job Satisfaction Survey</w:t>
      </w:r>
    </w:p>
    <w:p w14:paraId="18579C26" w14:textId="016AB856" w:rsidR="00DE1672" w:rsidRDefault="00DE1672" w:rsidP="003D1E2C">
      <w:pPr>
        <w:spacing w:line="480" w:lineRule="auto"/>
        <w:ind w:firstLine="720"/>
        <w:rPr>
          <w:sz w:val="24"/>
          <w:szCs w:val="24"/>
        </w:rPr>
      </w:pPr>
      <w:r w:rsidRPr="002C49D7">
        <w:rPr>
          <w:sz w:val="24"/>
          <w:szCs w:val="24"/>
        </w:rPr>
        <w:t>LMX</w:t>
      </w:r>
      <w:r w:rsidRPr="002C49D7">
        <w:rPr>
          <w:sz w:val="24"/>
          <w:szCs w:val="24"/>
        </w:rPr>
        <w:tab/>
      </w:r>
      <w:r w:rsidRPr="002C49D7">
        <w:rPr>
          <w:sz w:val="24"/>
          <w:szCs w:val="24"/>
        </w:rPr>
        <w:tab/>
      </w:r>
      <w:r w:rsidRPr="002C49D7">
        <w:rPr>
          <w:sz w:val="24"/>
          <w:szCs w:val="24"/>
        </w:rPr>
        <w:tab/>
      </w:r>
      <w:r w:rsidRPr="002C49D7">
        <w:rPr>
          <w:sz w:val="24"/>
          <w:szCs w:val="24"/>
        </w:rPr>
        <w:tab/>
      </w:r>
      <w:r w:rsidRPr="002C49D7">
        <w:rPr>
          <w:sz w:val="24"/>
          <w:szCs w:val="24"/>
        </w:rPr>
        <w:tab/>
        <w:t>Leader-Member Exchange</w:t>
      </w:r>
    </w:p>
    <w:p w14:paraId="7208A5A8" w14:textId="4BE12BBC" w:rsidR="002F4529" w:rsidRPr="002C49D7" w:rsidRDefault="002F4529" w:rsidP="003D1E2C">
      <w:pPr>
        <w:spacing w:line="480" w:lineRule="auto"/>
        <w:ind w:firstLine="720"/>
        <w:rPr>
          <w:sz w:val="24"/>
          <w:szCs w:val="24"/>
        </w:rPr>
      </w:pPr>
      <w:r w:rsidRPr="002C49D7">
        <w:rPr>
          <w:sz w:val="24"/>
          <w:szCs w:val="24"/>
        </w:rPr>
        <w:t>OCB</w:t>
      </w:r>
      <w:r w:rsidRPr="002C49D7">
        <w:rPr>
          <w:sz w:val="24"/>
          <w:szCs w:val="24"/>
        </w:rPr>
        <w:tab/>
      </w:r>
      <w:r w:rsidRPr="002C49D7">
        <w:rPr>
          <w:sz w:val="24"/>
          <w:szCs w:val="24"/>
        </w:rPr>
        <w:tab/>
      </w:r>
      <w:r w:rsidRPr="002C49D7">
        <w:rPr>
          <w:sz w:val="24"/>
          <w:szCs w:val="24"/>
        </w:rPr>
        <w:tab/>
      </w:r>
      <w:r w:rsidRPr="002C49D7">
        <w:rPr>
          <w:sz w:val="24"/>
          <w:szCs w:val="24"/>
        </w:rPr>
        <w:tab/>
      </w:r>
      <w:r w:rsidRPr="002C49D7">
        <w:rPr>
          <w:sz w:val="24"/>
          <w:szCs w:val="24"/>
        </w:rPr>
        <w:tab/>
        <w:t xml:space="preserve">Organizational Citizenship </w:t>
      </w:r>
      <w:proofErr w:type="spellStart"/>
      <w:r w:rsidRPr="002C49D7">
        <w:rPr>
          <w:sz w:val="24"/>
          <w:szCs w:val="24"/>
        </w:rPr>
        <w:t>Behaviour</w:t>
      </w:r>
      <w:proofErr w:type="spellEnd"/>
    </w:p>
    <w:p w14:paraId="1CC860FF" w14:textId="4ADFE5C9" w:rsidR="003D1E2C" w:rsidRDefault="003D1E2C" w:rsidP="00A3227E">
      <w:pPr>
        <w:tabs>
          <w:tab w:val="left" w:pos="3711"/>
        </w:tabs>
        <w:spacing w:line="480" w:lineRule="auto"/>
        <w:rPr>
          <w:sz w:val="24"/>
          <w:szCs w:val="24"/>
        </w:rPr>
      </w:pPr>
      <w:r>
        <w:rPr>
          <w:sz w:val="24"/>
          <w:szCs w:val="24"/>
        </w:rPr>
        <w:t xml:space="preserve">            r</w:t>
      </w:r>
      <w:r>
        <w:rPr>
          <w:sz w:val="24"/>
          <w:szCs w:val="24"/>
        </w:rPr>
        <w:tab/>
      </w:r>
      <w:r>
        <w:rPr>
          <w:sz w:val="24"/>
          <w:szCs w:val="24"/>
        </w:rPr>
        <w:tab/>
        <w:t>Pearson Correlation</w:t>
      </w:r>
    </w:p>
    <w:p w14:paraId="4B812E13" w14:textId="50182DD2" w:rsidR="003D1E2C" w:rsidRDefault="003D1E2C" w:rsidP="00A3227E">
      <w:pPr>
        <w:tabs>
          <w:tab w:val="left" w:pos="3711"/>
        </w:tabs>
        <w:spacing w:line="480" w:lineRule="auto"/>
        <w:rPr>
          <w:sz w:val="24"/>
          <w:szCs w:val="24"/>
        </w:rPr>
      </w:pPr>
      <w:r>
        <w:rPr>
          <w:sz w:val="24"/>
          <w:szCs w:val="24"/>
        </w:rPr>
        <w:t xml:space="preserve">            R</w:t>
      </w:r>
      <w:r>
        <w:rPr>
          <w:sz w:val="24"/>
          <w:szCs w:val="24"/>
        </w:rPr>
        <w:tab/>
      </w:r>
      <w:r>
        <w:rPr>
          <w:sz w:val="24"/>
          <w:szCs w:val="24"/>
        </w:rPr>
        <w:tab/>
        <w:t>Regression</w:t>
      </w:r>
    </w:p>
    <w:p w14:paraId="2C457274" w14:textId="451C57D9" w:rsidR="00A3227E" w:rsidRDefault="003D1E2C" w:rsidP="00A3227E">
      <w:pPr>
        <w:tabs>
          <w:tab w:val="left" w:pos="3711"/>
        </w:tabs>
        <w:spacing w:line="480" w:lineRule="auto"/>
        <w:rPr>
          <w:sz w:val="24"/>
          <w:szCs w:val="24"/>
        </w:rPr>
      </w:pPr>
      <w:r>
        <w:rPr>
          <w:sz w:val="24"/>
          <w:szCs w:val="24"/>
        </w:rPr>
        <w:t xml:space="preserve">            </w:t>
      </w:r>
      <w:r w:rsidR="00A3227E">
        <w:rPr>
          <w:sz w:val="24"/>
          <w:szCs w:val="24"/>
        </w:rPr>
        <w:t>SAELP</w:t>
      </w:r>
      <w:r w:rsidR="00A3227E">
        <w:rPr>
          <w:sz w:val="24"/>
          <w:szCs w:val="24"/>
        </w:rPr>
        <w:tab/>
      </w:r>
      <w:r>
        <w:rPr>
          <w:sz w:val="24"/>
          <w:szCs w:val="24"/>
        </w:rPr>
        <w:tab/>
      </w:r>
      <w:r w:rsidR="00A3227E">
        <w:rPr>
          <w:sz w:val="24"/>
          <w:szCs w:val="24"/>
        </w:rPr>
        <w:t>Strategic Alignment of Ethical Leadership</w:t>
      </w:r>
    </w:p>
    <w:p w14:paraId="23C9042C" w14:textId="640EF121" w:rsidR="00A3227E" w:rsidRPr="002C49D7" w:rsidRDefault="00A3227E" w:rsidP="003D1E2C">
      <w:pPr>
        <w:spacing w:line="480" w:lineRule="auto"/>
        <w:ind w:firstLine="720"/>
        <w:rPr>
          <w:sz w:val="24"/>
          <w:szCs w:val="24"/>
        </w:rPr>
      </w:pPr>
      <w:r w:rsidRPr="002C49D7">
        <w:rPr>
          <w:sz w:val="24"/>
          <w:szCs w:val="24"/>
        </w:rPr>
        <w:t>SDGs</w:t>
      </w:r>
      <w:r w:rsidRPr="002C49D7">
        <w:rPr>
          <w:sz w:val="24"/>
          <w:szCs w:val="24"/>
        </w:rPr>
        <w:tab/>
      </w:r>
      <w:r w:rsidRPr="002C49D7">
        <w:rPr>
          <w:sz w:val="24"/>
          <w:szCs w:val="24"/>
        </w:rPr>
        <w:tab/>
      </w:r>
      <w:r w:rsidRPr="002C49D7">
        <w:rPr>
          <w:sz w:val="24"/>
          <w:szCs w:val="24"/>
        </w:rPr>
        <w:tab/>
      </w:r>
      <w:r w:rsidRPr="002C49D7">
        <w:rPr>
          <w:sz w:val="24"/>
          <w:szCs w:val="24"/>
        </w:rPr>
        <w:tab/>
      </w:r>
      <w:r w:rsidRPr="002C49D7">
        <w:rPr>
          <w:sz w:val="24"/>
          <w:szCs w:val="24"/>
        </w:rPr>
        <w:tab/>
        <w:t>Sustainable Development Goals</w:t>
      </w:r>
    </w:p>
    <w:p w14:paraId="027C969E" w14:textId="77777777" w:rsidR="00A3227E" w:rsidRPr="002C49D7" w:rsidRDefault="00A3227E" w:rsidP="003D1E2C">
      <w:pPr>
        <w:spacing w:line="480" w:lineRule="auto"/>
        <w:ind w:firstLine="720"/>
        <w:rPr>
          <w:sz w:val="24"/>
          <w:szCs w:val="24"/>
        </w:rPr>
      </w:pPr>
      <w:r w:rsidRPr="002C49D7">
        <w:rPr>
          <w:sz w:val="24"/>
          <w:szCs w:val="24"/>
        </w:rPr>
        <w:t>SOP</w:t>
      </w:r>
      <w:r w:rsidRPr="002C49D7">
        <w:rPr>
          <w:sz w:val="24"/>
          <w:szCs w:val="24"/>
        </w:rPr>
        <w:tab/>
      </w:r>
      <w:r w:rsidRPr="002C49D7">
        <w:rPr>
          <w:sz w:val="24"/>
          <w:szCs w:val="24"/>
        </w:rPr>
        <w:tab/>
      </w:r>
      <w:r w:rsidRPr="002C49D7">
        <w:rPr>
          <w:sz w:val="24"/>
          <w:szCs w:val="24"/>
        </w:rPr>
        <w:tab/>
      </w:r>
      <w:r w:rsidRPr="002C49D7">
        <w:rPr>
          <w:sz w:val="24"/>
          <w:szCs w:val="24"/>
        </w:rPr>
        <w:tab/>
      </w:r>
      <w:r w:rsidRPr="002C49D7">
        <w:rPr>
          <w:sz w:val="24"/>
          <w:szCs w:val="24"/>
        </w:rPr>
        <w:tab/>
        <w:t>Sustainable Organizational Performance</w:t>
      </w:r>
    </w:p>
    <w:p w14:paraId="34497F2A" w14:textId="77777777" w:rsidR="00A3227E" w:rsidRPr="002C49D7" w:rsidRDefault="00A3227E" w:rsidP="003D1E2C">
      <w:pPr>
        <w:spacing w:line="480" w:lineRule="auto"/>
        <w:ind w:firstLine="720"/>
        <w:rPr>
          <w:sz w:val="24"/>
          <w:szCs w:val="24"/>
        </w:rPr>
      </w:pPr>
      <w:r w:rsidRPr="002C49D7">
        <w:rPr>
          <w:sz w:val="24"/>
          <w:szCs w:val="24"/>
        </w:rPr>
        <w:t>TBL</w:t>
      </w:r>
      <w:r w:rsidRPr="002C49D7">
        <w:rPr>
          <w:sz w:val="24"/>
          <w:szCs w:val="24"/>
        </w:rPr>
        <w:tab/>
      </w:r>
      <w:r w:rsidRPr="002C49D7">
        <w:rPr>
          <w:sz w:val="24"/>
          <w:szCs w:val="24"/>
        </w:rPr>
        <w:tab/>
      </w:r>
      <w:r w:rsidRPr="002C49D7">
        <w:rPr>
          <w:sz w:val="24"/>
          <w:szCs w:val="24"/>
        </w:rPr>
        <w:tab/>
      </w:r>
      <w:r w:rsidRPr="002C49D7">
        <w:rPr>
          <w:sz w:val="24"/>
          <w:szCs w:val="24"/>
        </w:rPr>
        <w:tab/>
      </w:r>
      <w:r w:rsidRPr="002C49D7">
        <w:rPr>
          <w:sz w:val="24"/>
          <w:szCs w:val="24"/>
        </w:rPr>
        <w:tab/>
        <w:t>Triple Bottom Line</w:t>
      </w:r>
    </w:p>
    <w:p w14:paraId="7FE3572A" w14:textId="77777777" w:rsidR="00A3227E" w:rsidRPr="002C49D7" w:rsidRDefault="00A3227E" w:rsidP="003D1E2C">
      <w:pPr>
        <w:spacing w:line="480" w:lineRule="auto"/>
        <w:ind w:firstLine="720"/>
        <w:rPr>
          <w:sz w:val="24"/>
          <w:szCs w:val="24"/>
        </w:rPr>
      </w:pPr>
      <w:r w:rsidRPr="002C49D7">
        <w:rPr>
          <w:sz w:val="24"/>
          <w:szCs w:val="24"/>
        </w:rPr>
        <w:t>UN</w:t>
      </w:r>
      <w:r w:rsidRPr="002C49D7">
        <w:rPr>
          <w:sz w:val="24"/>
          <w:szCs w:val="24"/>
        </w:rPr>
        <w:tab/>
      </w:r>
      <w:r w:rsidRPr="002C49D7">
        <w:rPr>
          <w:sz w:val="24"/>
          <w:szCs w:val="24"/>
        </w:rPr>
        <w:tab/>
      </w:r>
      <w:r w:rsidRPr="002C49D7">
        <w:rPr>
          <w:sz w:val="24"/>
          <w:szCs w:val="24"/>
        </w:rPr>
        <w:tab/>
      </w:r>
      <w:r w:rsidRPr="002C49D7">
        <w:rPr>
          <w:sz w:val="24"/>
          <w:szCs w:val="24"/>
        </w:rPr>
        <w:tab/>
      </w:r>
      <w:r w:rsidRPr="002C49D7">
        <w:rPr>
          <w:sz w:val="24"/>
          <w:szCs w:val="24"/>
        </w:rPr>
        <w:tab/>
        <w:t>United Nations</w:t>
      </w:r>
    </w:p>
    <w:p w14:paraId="0D878A15" w14:textId="78254CCD" w:rsidR="00A3227E" w:rsidRDefault="00A3227E" w:rsidP="00857E5B">
      <w:pPr>
        <w:spacing w:line="480" w:lineRule="auto"/>
        <w:ind w:firstLine="720"/>
        <w:rPr>
          <w:sz w:val="24"/>
          <w:szCs w:val="24"/>
        </w:rPr>
      </w:pPr>
      <w:r w:rsidRPr="002C49D7">
        <w:rPr>
          <w:sz w:val="24"/>
          <w:szCs w:val="24"/>
        </w:rPr>
        <w:t>UNDP</w:t>
      </w:r>
      <w:r w:rsidRPr="002C49D7">
        <w:rPr>
          <w:sz w:val="24"/>
          <w:szCs w:val="24"/>
        </w:rPr>
        <w:tab/>
      </w:r>
      <w:r w:rsidRPr="002C49D7">
        <w:rPr>
          <w:sz w:val="24"/>
          <w:szCs w:val="24"/>
        </w:rPr>
        <w:tab/>
      </w:r>
      <w:r w:rsidRPr="002C49D7">
        <w:rPr>
          <w:sz w:val="24"/>
          <w:szCs w:val="24"/>
        </w:rPr>
        <w:tab/>
      </w:r>
      <w:r w:rsidRPr="002C49D7">
        <w:rPr>
          <w:sz w:val="24"/>
          <w:szCs w:val="24"/>
        </w:rPr>
        <w:tab/>
      </w:r>
      <w:r w:rsidRPr="002C49D7">
        <w:rPr>
          <w:sz w:val="24"/>
          <w:szCs w:val="24"/>
        </w:rPr>
        <w:tab/>
        <w:t>United Nations Development Program</w:t>
      </w:r>
    </w:p>
    <w:p w14:paraId="7266E363" w14:textId="3DDACA16" w:rsidR="002F4529" w:rsidRPr="002C49D7" w:rsidRDefault="002F4529" w:rsidP="00857E5B">
      <w:pPr>
        <w:spacing w:line="480" w:lineRule="auto"/>
        <w:ind w:firstLine="720"/>
        <w:rPr>
          <w:sz w:val="24"/>
          <w:szCs w:val="24"/>
        </w:rPr>
      </w:pPr>
      <w:r w:rsidRPr="002C49D7">
        <w:rPr>
          <w:sz w:val="24"/>
          <w:szCs w:val="24"/>
        </w:rPr>
        <w:t>WR</w:t>
      </w:r>
      <w:r w:rsidRPr="002C49D7">
        <w:rPr>
          <w:sz w:val="24"/>
          <w:szCs w:val="24"/>
        </w:rPr>
        <w:tab/>
      </w:r>
      <w:r w:rsidRPr="002C49D7">
        <w:rPr>
          <w:sz w:val="24"/>
          <w:szCs w:val="24"/>
        </w:rPr>
        <w:tab/>
      </w:r>
      <w:r w:rsidRPr="002C49D7">
        <w:rPr>
          <w:sz w:val="24"/>
          <w:szCs w:val="24"/>
        </w:rPr>
        <w:tab/>
      </w:r>
      <w:r w:rsidRPr="002C49D7">
        <w:rPr>
          <w:sz w:val="24"/>
          <w:szCs w:val="24"/>
        </w:rPr>
        <w:tab/>
      </w:r>
      <w:r w:rsidRPr="002C49D7">
        <w:rPr>
          <w:sz w:val="24"/>
          <w:szCs w:val="24"/>
        </w:rPr>
        <w:tab/>
        <w:t>Workplace Relations</w:t>
      </w:r>
    </w:p>
    <w:p w14:paraId="7D6E6837" w14:textId="3FAC739F" w:rsidR="00334A14" w:rsidRPr="002F4529" w:rsidRDefault="002F4529" w:rsidP="00334A14">
      <w:pPr>
        <w:rPr>
          <w:sz w:val="24"/>
          <w:szCs w:val="24"/>
        </w:rPr>
      </w:pPr>
      <w:r>
        <w:rPr>
          <w:sz w:val="24"/>
          <w:szCs w:val="24"/>
        </w:rPr>
        <w:tab/>
      </w:r>
      <w:r>
        <w:rPr>
          <w:sz w:val="24"/>
          <w:szCs w:val="24"/>
        </w:rPr>
        <w:tab/>
      </w:r>
      <w:r>
        <w:rPr>
          <w:sz w:val="24"/>
          <w:szCs w:val="24"/>
        </w:rPr>
        <w:tab/>
      </w:r>
      <w:r>
        <w:rPr>
          <w:sz w:val="24"/>
          <w:szCs w:val="24"/>
        </w:rPr>
        <w:tab/>
      </w:r>
      <w:r>
        <w:rPr>
          <w:sz w:val="24"/>
          <w:szCs w:val="24"/>
        </w:rPr>
        <w:tab/>
      </w:r>
    </w:p>
    <w:p w14:paraId="61E61F09" w14:textId="77777777" w:rsidR="006F1B04" w:rsidRDefault="006F1B04" w:rsidP="00334A14"/>
    <w:p w14:paraId="727332C4" w14:textId="77777777" w:rsidR="006F1B04" w:rsidRDefault="006F1B04" w:rsidP="00334A14"/>
    <w:p w14:paraId="198A5E42" w14:textId="77777777" w:rsidR="00E911C8" w:rsidRPr="00334A14" w:rsidRDefault="00E911C8" w:rsidP="00334A14"/>
    <w:p w14:paraId="6C0D5418" w14:textId="27F04BDB" w:rsidR="001F0AE3" w:rsidRDefault="001F0AE3" w:rsidP="001F0AE3">
      <w:pPr>
        <w:pStyle w:val="Heading2"/>
        <w:spacing w:before="0" w:after="0" w:line="480" w:lineRule="auto"/>
        <w:jc w:val="center"/>
        <w:rPr>
          <w:rFonts w:ascii="Times New Roman" w:hAnsi="Times New Roman" w:cs="Times New Roman"/>
          <w:b/>
          <w:bCs/>
          <w:color w:val="auto"/>
          <w:sz w:val="24"/>
          <w:szCs w:val="24"/>
        </w:rPr>
      </w:pPr>
      <w:bookmarkStart w:id="13" w:name="_Toc199761144"/>
      <w:r w:rsidRPr="009C1D4F">
        <w:rPr>
          <w:rFonts w:ascii="Times New Roman" w:hAnsi="Times New Roman" w:cs="Times New Roman"/>
          <w:b/>
          <w:bCs/>
          <w:color w:val="auto"/>
          <w:sz w:val="24"/>
          <w:szCs w:val="24"/>
        </w:rPr>
        <w:lastRenderedPageBreak/>
        <w:t>ACKNOWLEDGEMENT</w:t>
      </w:r>
      <w:bookmarkEnd w:id="13"/>
    </w:p>
    <w:p w14:paraId="24F5BE31" w14:textId="77777777" w:rsidR="004A3E2D" w:rsidRPr="004A3E2D" w:rsidRDefault="004A3E2D" w:rsidP="004A3E2D"/>
    <w:p w14:paraId="718D6B5F" w14:textId="25B86819" w:rsidR="003D7912" w:rsidRDefault="003D7912" w:rsidP="00DE1672">
      <w:pPr>
        <w:pStyle w:val="NormalWeb"/>
        <w:spacing w:before="0" w:beforeAutospacing="0" w:after="0" w:afterAutospacing="0" w:line="360" w:lineRule="auto"/>
        <w:jc w:val="both"/>
      </w:pPr>
      <w:r>
        <w:t xml:space="preserve">I give all glory, honor, and praise to </w:t>
      </w:r>
      <w:r w:rsidRPr="00DB4A2F">
        <w:rPr>
          <w:rStyle w:val="Strong"/>
        </w:rPr>
        <w:t>GOD Almighty</w:t>
      </w:r>
      <w:r w:rsidRPr="003D7912">
        <w:t>,</w:t>
      </w:r>
      <w:r>
        <w:t xml:space="preserve"> without His divine guidance, strength, and grace, this journey would not have been possible. He has been my source of wisdom, perseverance, and peace throughout this endeavor.</w:t>
      </w:r>
    </w:p>
    <w:p w14:paraId="2F4895C4" w14:textId="77777777" w:rsidR="008E32EE" w:rsidRDefault="008E32EE" w:rsidP="00DE1672">
      <w:pPr>
        <w:pStyle w:val="NormalWeb"/>
        <w:spacing w:before="0" w:beforeAutospacing="0" w:after="0" w:afterAutospacing="0" w:line="360" w:lineRule="auto"/>
        <w:jc w:val="both"/>
      </w:pPr>
    </w:p>
    <w:p w14:paraId="619BA8A5" w14:textId="6C18E697" w:rsidR="003D7912" w:rsidRDefault="003D7912" w:rsidP="00DE1672">
      <w:pPr>
        <w:pStyle w:val="NormalWeb"/>
        <w:spacing w:before="0" w:beforeAutospacing="0" w:after="0" w:afterAutospacing="0" w:line="360" w:lineRule="auto"/>
        <w:jc w:val="both"/>
      </w:pPr>
      <w:r>
        <w:t xml:space="preserve">To my dear </w:t>
      </w:r>
      <w:r w:rsidRPr="00A513A2">
        <w:rPr>
          <w:rStyle w:val="Strong"/>
          <w:b w:val="0"/>
          <w:bCs w:val="0"/>
        </w:rPr>
        <w:t>husband</w:t>
      </w:r>
      <w:r>
        <w:t xml:space="preserve">, </w:t>
      </w:r>
      <w:r w:rsidR="00A513A2" w:rsidRPr="00DB4A2F">
        <w:rPr>
          <w:b/>
          <w:bCs/>
        </w:rPr>
        <w:t>Engineer James Adeyemi Adeniji</w:t>
      </w:r>
      <w:r w:rsidR="00A513A2">
        <w:t xml:space="preserve"> </w:t>
      </w:r>
      <w:r w:rsidR="00DE1672">
        <w:t>–</w:t>
      </w:r>
      <w:r w:rsidR="00A513A2">
        <w:t xml:space="preserve"> PhD</w:t>
      </w:r>
      <w:r w:rsidR="00DE1672">
        <w:t xml:space="preserve"> (aka Ebe-Eka)</w:t>
      </w:r>
      <w:r w:rsidR="00A513A2">
        <w:t xml:space="preserve">, </w:t>
      </w:r>
      <w:r>
        <w:t xml:space="preserve">thank you for your unwavering love, patience, and constant encouragement. Your belief in me fueled my determination, and your sacrifices made this achievement possible. To my wonderful </w:t>
      </w:r>
      <w:r w:rsidRPr="00A513A2">
        <w:rPr>
          <w:rStyle w:val="Strong"/>
          <w:b w:val="0"/>
          <w:bCs w:val="0"/>
        </w:rPr>
        <w:t>sons</w:t>
      </w:r>
      <w:r>
        <w:t xml:space="preserve">, </w:t>
      </w:r>
      <w:r w:rsidR="00A513A2" w:rsidRPr="00DB4A2F">
        <w:rPr>
          <w:b/>
          <w:bCs/>
        </w:rPr>
        <w:t>Enoch and Favour</w:t>
      </w:r>
      <w:r w:rsidR="00A513A2">
        <w:t xml:space="preserve">, </w:t>
      </w:r>
      <w:r>
        <w:t>you have been my inspiration and my joy. This is as much yours as it is mine.</w:t>
      </w:r>
      <w:r w:rsidR="008E32EE">
        <w:t xml:space="preserve"> </w:t>
      </w:r>
      <w:r>
        <w:t xml:space="preserve">To my </w:t>
      </w:r>
      <w:r w:rsidRPr="00A513A2">
        <w:rPr>
          <w:rStyle w:val="Strong"/>
          <w:b w:val="0"/>
          <w:bCs w:val="0"/>
        </w:rPr>
        <w:t>family</w:t>
      </w:r>
      <w:r>
        <w:t>, thank you for your prayers, support, and love. Your words of motivation lifted me in times of fatigue and doubt.</w:t>
      </w:r>
    </w:p>
    <w:p w14:paraId="66AC576B" w14:textId="77777777" w:rsidR="008E32EE" w:rsidRDefault="008E32EE" w:rsidP="00DE1672">
      <w:pPr>
        <w:pStyle w:val="NormalWeb"/>
        <w:spacing w:before="0" w:beforeAutospacing="0" w:after="0" w:afterAutospacing="0" w:line="360" w:lineRule="auto"/>
        <w:jc w:val="both"/>
      </w:pPr>
    </w:p>
    <w:p w14:paraId="0BF88614" w14:textId="76990045" w:rsidR="003D7912" w:rsidRDefault="003D7912" w:rsidP="00DE1672">
      <w:pPr>
        <w:pStyle w:val="NormalWeb"/>
        <w:spacing w:before="0" w:beforeAutospacing="0" w:after="0" w:afterAutospacing="0" w:line="360" w:lineRule="auto"/>
        <w:jc w:val="both"/>
      </w:pPr>
      <w:r>
        <w:t xml:space="preserve">A heartfelt thank you to my </w:t>
      </w:r>
      <w:r w:rsidRPr="00A513A2">
        <w:rPr>
          <w:rStyle w:val="Strong"/>
          <w:b w:val="0"/>
          <w:bCs w:val="0"/>
        </w:rPr>
        <w:t>supervisor</w:t>
      </w:r>
      <w:r>
        <w:t xml:space="preserve">, </w:t>
      </w:r>
      <w:r w:rsidR="00A513A2" w:rsidRPr="00DB4A2F">
        <w:rPr>
          <w:b/>
          <w:bCs/>
        </w:rPr>
        <w:t>Professor Lucia Gorea</w:t>
      </w:r>
      <w:r w:rsidR="00A513A2">
        <w:t xml:space="preserve">, </w:t>
      </w:r>
      <w:r>
        <w:t>whose guidance, constructive feedback, and mentorship were invaluable throughout this research. Your support kept me focused and aligned with my goals.</w:t>
      </w:r>
    </w:p>
    <w:p w14:paraId="019DB6B5" w14:textId="77777777" w:rsidR="008E32EE" w:rsidRDefault="008E32EE" w:rsidP="00DE1672">
      <w:pPr>
        <w:pStyle w:val="NormalWeb"/>
        <w:spacing w:before="0" w:beforeAutospacing="0" w:after="0" w:afterAutospacing="0" w:line="360" w:lineRule="auto"/>
        <w:jc w:val="both"/>
      </w:pPr>
    </w:p>
    <w:p w14:paraId="49965998" w14:textId="12C64667" w:rsidR="00A513A2" w:rsidRDefault="00A513A2" w:rsidP="00DE1672">
      <w:pPr>
        <w:pStyle w:val="NormalWeb"/>
        <w:spacing w:before="0" w:beforeAutospacing="0" w:after="0" w:afterAutospacing="0" w:line="360" w:lineRule="auto"/>
        <w:jc w:val="both"/>
      </w:pPr>
      <w:r>
        <w:t xml:space="preserve">With a grateful heart I say a huge thank you to </w:t>
      </w:r>
      <w:r w:rsidRPr="00DB4A2F">
        <w:rPr>
          <w:b/>
          <w:bCs/>
        </w:rPr>
        <w:t xml:space="preserve">Boniface </w:t>
      </w:r>
      <w:proofErr w:type="spellStart"/>
      <w:r w:rsidRPr="00DB4A2F">
        <w:rPr>
          <w:b/>
          <w:bCs/>
        </w:rPr>
        <w:t>Onimu</w:t>
      </w:r>
      <w:proofErr w:type="spellEnd"/>
      <w:r>
        <w:t xml:space="preserve"> for </w:t>
      </w:r>
      <w:r w:rsidR="00DE1672">
        <w:t xml:space="preserve">his inspiring words and </w:t>
      </w:r>
      <w:r>
        <w:t>ensuring a hitch-free and prompt intervention when the need arises</w:t>
      </w:r>
    </w:p>
    <w:p w14:paraId="5DD24FF8" w14:textId="77777777" w:rsidR="008E32EE" w:rsidRDefault="008E32EE" w:rsidP="00DE1672">
      <w:pPr>
        <w:pStyle w:val="NormalWeb"/>
        <w:spacing w:before="0" w:beforeAutospacing="0" w:after="0" w:afterAutospacing="0" w:line="360" w:lineRule="auto"/>
        <w:jc w:val="both"/>
      </w:pPr>
    </w:p>
    <w:p w14:paraId="68B1A2C0" w14:textId="2F86A0FD" w:rsidR="009C1D4F" w:rsidRDefault="003D7912" w:rsidP="00DE1672">
      <w:pPr>
        <w:pStyle w:val="NormalWeb"/>
        <w:spacing w:before="0" w:beforeAutospacing="0" w:after="0" w:afterAutospacing="0" w:line="360" w:lineRule="auto"/>
        <w:jc w:val="both"/>
      </w:pPr>
      <w:r>
        <w:t xml:space="preserve">Finally, I wish to acknowledge the </w:t>
      </w:r>
      <w:r w:rsidRPr="00DB4A2F">
        <w:rPr>
          <w:rStyle w:val="Strong"/>
        </w:rPr>
        <w:t>Department of Business and Economics</w:t>
      </w:r>
      <w:r w:rsidR="00DE1672">
        <w:rPr>
          <w:rStyle w:val="Strong"/>
        </w:rPr>
        <w:t xml:space="preserve">, </w:t>
      </w:r>
      <w:r w:rsidRPr="00DB4A2F">
        <w:rPr>
          <w:rStyle w:val="Strong"/>
        </w:rPr>
        <w:t>Atlantic International University</w:t>
      </w:r>
      <w:r>
        <w:t>. Thank you for providing a flexible, rigorous academic environment that allowed me to grow intellectually and professionally.</w:t>
      </w:r>
      <w:r w:rsidR="00103576">
        <w:t xml:space="preserve"> </w:t>
      </w:r>
      <w:r>
        <w:t>This milestone is the result of collective efforts</w:t>
      </w:r>
      <w:r w:rsidR="00DE1672">
        <w:t xml:space="preserve"> </w:t>
      </w:r>
      <w:r>
        <w:t xml:space="preserve">and steadfast support. To </w:t>
      </w:r>
      <w:proofErr w:type="gramStart"/>
      <w:r>
        <w:t>each and every</w:t>
      </w:r>
      <w:proofErr w:type="gramEnd"/>
      <w:r>
        <w:t xml:space="preserve"> person who contributed to this journey</w:t>
      </w:r>
      <w:r w:rsidR="008E32EE">
        <w:t xml:space="preserve"> - </w:t>
      </w:r>
      <w:r>
        <w:t>thank you.</w:t>
      </w:r>
    </w:p>
    <w:p w14:paraId="2737A6FB" w14:textId="77777777" w:rsidR="00DE1672" w:rsidRDefault="00DE1672" w:rsidP="00DE1672">
      <w:pPr>
        <w:pStyle w:val="NormalWeb"/>
        <w:spacing w:before="0" w:beforeAutospacing="0" w:after="0" w:afterAutospacing="0" w:line="360" w:lineRule="auto"/>
        <w:jc w:val="both"/>
      </w:pPr>
    </w:p>
    <w:p w14:paraId="33CAEEAC" w14:textId="77777777" w:rsidR="00DE1672" w:rsidRDefault="00DE1672" w:rsidP="00DE1672">
      <w:pPr>
        <w:pStyle w:val="NormalWeb"/>
        <w:spacing w:before="0" w:beforeAutospacing="0" w:after="0" w:afterAutospacing="0" w:line="360" w:lineRule="auto"/>
        <w:jc w:val="both"/>
      </w:pPr>
    </w:p>
    <w:p w14:paraId="40E6AB98" w14:textId="77777777" w:rsidR="00DE1672" w:rsidRDefault="00DE1672" w:rsidP="00DE1672">
      <w:pPr>
        <w:pStyle w:val="NormalWeb"/>
        <w:spacing w:before="0" w:beforeAutospacing="0" w:after="0" w:afterAutospacing="0" w:line="360" w:lineRule="auto"/>
        <w:jc w:val="both"/>
      </w:pPr>
    </w:p>
    <w:p w14:paraId="15E600C6" w14:textId="77777777" w:rsidR="00DE1672" w:rsidRDefault="00DE1672" w:rsidP="00DE1672">
      <w:pPr>
        <w:pStyle w:val="NormalWeb"/>
        <w:spacing w:before="0" w:beforeAutospacing="0" w:after="0" w:afterAutospacing="0" w:line="360" w:lineRule="auto"/>
        <w:jc w:val="both"/>
      </w:pPr>
    </w:p>
    <w:p w14:paraId="1BE0F3CE" w14:textId="77777777" w:rsidR="004E0AD7" w:rsidRPr="009C1D4F" w:rsidRDefault="004E0AD7" w:rsidP="00DE1672">
      <w:pPr>
        <w:pStyle w:val="NormalWeb"/>
        <w:spacing w:before="0" w:beforeAutospacing="0" w:after="0" w:afterAutospacing="0" w:line="360" w:lineRule="auto"/>
        <w:jc w:val="both"/>
      </w:pPr>
    </w:p>
    <w:p w14:paraId="6D1B869B" w14:textId="3938E92F" w:rsidR="001F0AE3" w:rsidRPr="009C1D4F" w:rsidRDefault="001F0AE3" w:rsidP="001F0AE3">
      <w:pPr>
        <w:pStyle w:val="Heading2"/>
        <w:spacing w:before="0" w:after="0" w:line="480" w:lineRule="auto"/>
        <w:jc w:val="center"/>
        <w:rPr>
          <w:rFonts w:ascii="Times New Roman" w:hAnsi="Times New Roman" w:cs="Times New Roman"/>
          <w:b/>
          <w:bCs/>
          <w:color w:val="auto"/>
          <w:sz w:val="24"/>
          <w:szCs w:val="24"/>
        </w:rPr>
      </w:pPr>
      <w:bookmarkStart w:id="14" w:name="_Toc199761145"/>
      <w:r w:rsidRPr="009C1D4F">
        <w:rPr>
          <w:rFonts w:ascii="Times New Roman" w:hAnsi="Times New Roman" w:cs="Times New Roman"/>
          <w:b/>
          <w:bCs/>
          <w:color w:val="auto"/>
          <w:sz w:val="24"/>
          <w:szCs w:val="24"/>
        </w:rPr>
        <w:lastRenderedPageBreak/>
        <w:t>ABSTRACT</w:t>
      </w:r>
      <w:bookmarkEnd w:id="14"/>
    </w:p>
    <w:p w14:paraId="491F41F6" w14:textId="77777777" w:rsidR="001F0AE3" w:rsidRDefault="001F0AE3" w:rsidP="001F0AE3"/>
    <w:p w14:paraId="5E9925A0" w14:textId="2EA9C1AF" w:rsidR="00E54C29" w:rsidRDefault="00E54C29" w:rsidP="00E54C29">
      <w:pPr>
        <w:pStyle w:val="NormalWeb"/>
        <w:spacing w:before="0" w:beforeAutospacing="0" w:line="480" w:lineRule="auto"/>
        <w:jc w:val="both"/>
      </w:pPr>
      <w:r>
        <w:t xml:space="preserve">This research explores the dynamic influence of ethical leadership on workplace relations and its implications for sustainable organizational performance. Anchored in contemporary leadership and organizational behavior theories, the study investigates the mechanisms through which ethical </w:t>
      </w:r>
      <w:r w:rsidR="006F1B04">
        <w:t xml:space="preserve">  </w:t>
      </w:r>
      <w:r>
        <w:t>leadership</w:t>
      </w:r>
      <w:r w:rsidR="006F1B04">
        <w:t>-</w:t>
      </w:r>
      <w:r>
        <w:t>characterized by integrity, fairness, and transparency</w:t>
      </w:r>
      <w:r w:rsidR="006F1B04">
        <w:t>-</w:t>
      </w:r>
      <w:r>
        <w:t>shapes relational dynamics in the workplace, and how these, in turn, impact employee outcomes and organizational effectiveness.</w:t>
      </w:r>
    </w:p>
    <w:p w14:paraId="34455F0A" w14:textId="4A4B783B" w:rsidR="00E54C29" w:rsidRDefault="00E54C29" w:rsidP="00E54C29">
      <w:pPr>
        <w:pStyle w:val="NormalWeb"/>
        <w:spacing w:before="0" w:beforeAutospacing="0" w:line="480" w:lineRule="auto"/>
        <w:jc w:val="both"/>
      </w:pPr>
      <w:r>
        <w:t xml:space="preserve">Adopting a mixed-methods approach, data was collected from a cross-section of employees and leaders across multiple industries, enabling robust empirical validation of the research model. The study tested five hypotheses using </w:t>
      </w:r>
      <w:r w:rsidR="004E0AD7">
        <w:t>regression analysis, s</w:t>
      </w:r>
      <w:r w:rsidRPr="001C267B">
        <w:t xml:space="preserve">tructural equation </w:t>
      </w:r>
      <w:r w:rsidRPr="004E0AD7">
        <w:t>modeling and moderation-mediation</w:t>
      </w:r>
      <w:r w:rsidRPr="001C267B">
        <w:t xml:space="preserve"> analysis.</w:t>
      </w:r>
      <w:r>
        <w:t xml:space="preserve"> All five hypotheses were supported.</w:t>
      </w:r>
    </w:p>
    <w:p w14:paraId="62681F05" w14:textId="63D4DF4F" w:rsidR="00D457BA" w:rsidRPr="001C267B" w:rsidRDefault="00E54C29" w:rsidP="00E54C29">
      <w:pPr>
        <w:pStyle w:val="NormalWeb"/>
        <w:spacing w:before="0" w:beforeAutospacing="0" w:line="480" w:lineRule="auto"/>
        <w:jc w:val="both"/>
        <w:rPr>
          <w:b/>
          <w:bCs/>
        </w:rPr>
      </w:pPr>
      <w:r>
        <w:t>This study contributes to the theoretical understanding of ethical leadership by integrating strategic management perspectives and offering a holistic model that links leadership ethics, relational dynamics, and sustainable performance outcomes.</w:t>
      </w:r>
      <w:r w:rsidR="001C267B">
        <w:t xml:space="preserve"> </w:t>
      </w:r>
      <w:r>
        <w:t xml:space="preserve"> </w:t>
      </w:r>
    </w:p>
    <w:p w14:paraId="3322FFC2" w14:textId="7C6C5A65" w:rsidR="00E54C29" w:rsidRDefault="001C267B" w:rsidP="00E54C29">
      <w:pPr>
        <w:pStyle w:val="NormalWeb"/>
        <w:spacing w:before="0" w:beforeAutospacing="0" w:line="480" w:lineRule="auto"/>
        <w:jc w:val="both"/>
      </w:pPr>
      <w:r>
        <w:t>The p</w:t>
      </w:r>
      <w:r w:rsidR="00E54C29">
        <w:t>ractical implications include the need for organizations to institutionalize ethical leadership through strategic frameworks to enhance employee engagement and long-term success. The findings serve as a guide for policymakers, organizational leaders, and HR practitioners aiming to embed ethical practices within their leadership culture for enduring organizational impact.</w:t>
      </w:r>
    </w:p>
    <w:p w14:paraId="64E9DD81" w14:textId="432D6085" w:rsidR="00666077" w:rsidRDefault="00666077" w:rsidP="00E54C29">
      <w:pPr>
        <w:pStyle w:val="NormalWeb"/>
        <w:spacing w:before="0" w:beforeAutospacing="0" w:line="480" w:lineRule="auto"/>
        <w:jc w:val="both"/>
      </w:pPr>
      <w:r w:rsidRPr="00666077">
        <w:rPr>
          <w:b/>
          <w:bCs/>
        </w:rPr>
        <w:t>Keywords:</w:t>
      </w:r>
      <w:r>
        <w:t xml:space="preserve"> </w:t>
      </w:r>
      <w:r w:rsidRPr="006F1B04">
        <w:rPr>
          <w:i/>
          <w:iCs/>
        </w:rPr>
        <w:t xml:space="preserve">Ethical Leadership, Workplace Relations, </w:t>
      </w:r>
      <w:r w:rsidR="00B02E00" w:rsidRPr="006F1B04">
        <w:rPr>
          <w:i/>
          <w:iCs/>
        </w:rPr>
        <w:t xml:space="preserve">Job Satisfaction, </w:t>
      </w:r>
      <w:r w:rsidRPr="006F1B04">
        <w:rPr>
          <w:i/>
          <w:iCs/>
        </w:rPr>
        <w:t>Strategic Approach, Sustainable Organizational Performance.</w:t>
      </w:r>
    </w:p>
    <w:p w14:paraId="24E73427" w14:textId="77777777" w:rsidR="00D638F9" w:rsidRDefault="00D638F9" w:rsidP="001F0AE3"/>
    <w:p w14:paraId="1B15C65B" w14:textId="77777777" w:rsidR="001F0AE3" w:rsidRDefault="001F0AE3" w:rsidP="001F0AE3"/>
    <w:p w14:paraId="26BEDC19" w14:textId="77777777" w:rsidR="00580316" w:rsidRDefault="00580316" w:rsidP="001F0AE3"/>
    <w:p w14:paraId="11C9FF7D" w14:textId="77777777" w:rsidR="00580316" w:rsidRPr="001F0AE3" w:rsidRDefault="00580316" w:rsidP="001F0AE3"/>
    <w:p w14:paraId="70714B15" w14:textId="5F558BDA" w:rsidR="004B50B9" w:rsidRDefault="001F0AE3" w:rsidP="001F0AE3">
      <w:pPr>
        <w:pStyle w:val="Heading2"/>
        <w:spacing w:before="0" w:after="0" w:line="480" w:lineRule="auto"/>
        <w:jc w:val="center"/>
        <w:rPr>
          <w:rFonts w:ascii="Times New Roman" w:hAnsi="Times New Roman" w:cs="Times New Roman"/>
          <w:b/>
          <w:bCs/>
          <w:color w:val="auto"/>
          <w:sz w:val="24"/>
          <w:szCs w:val="24"/>
        </w:rPr>
      </w:pPr>
      <w:bookmarkStart w:id="15" w:name="_Toc199761146"/>
      <w:r>
        <w:rPr>
          <w:rFonts w:ascii="Times New Roman" w:hAnsi="Times New Roman" w:cs="Times New Roman"/>
          <w:b/>
          <w:bCs/>
          <w:color w:val="auto"/>
          <w:sz w:val="24"/>
          <w:szCs w:val="24"/>
        </w:rPr>
        <w:t>CHAPTER</w:t>
      </w:r>
      <w:r w:rsidR="00F06DA2">
        <w:rPr>
          <w:rFonts w:ascii="Times New Roman" w:hAnsi="Times New Roman" w:cs="Times New Roman"/>
          <w:b/>
          <w:bCs/>
          <w:color w:val="auto"/>
          <w:sz w:val="24"/>
          <w:szCs w:val="24"/>
        </w:rPr>
        <w:t xml:space="preserve"> </w:t>
      </w:r>
      <w:r w:rsidR="004B50B9">
        <w:rPr>
          <w:rFonts w:ascii="Times New Roman" w:hAnsi="Times New Roman" w:cs="Times New Roman"/>
          <w:b/>
          <w:bCs/>
          <w:color w:val="auto"/>
          <w:sz w:val="24"/>
          <w:szCs w:val="24"/>
        </w:rPr>
        <w:t>1</w:t>
      </w:r>
      <w:bookmarkEnd w:id="15"/>
    </w:p>
    <w:p w14:paraId="70639597" w14:textId="6CD98933" w:rsidR="001F0AE3" w:rsidRDefault="001F0AE3" w:rsidP="001F0AE3">
      <w:pPr>
        <w:pStyle w:val="Heading2"/>
        <w:spacing w:before="0" w:after="0" w:line="480" w:lineRule="auto"/>
        <w:jc w:val="center"/>
        <w:rPr>
          <w:rFonts w:ascii="Times New Roman" w:hAnsi="Times New Roman" w:cs="Times New Roman"/>
          <w:b/>
          <w:bCs/>
          <w:color w:val="auto"/>
          <w:sz w:val="24"/>
          <w:szCs w:val="24"/>
        </w:rPr>
      </w:pPr>
      <w:bookmarkStart w:id="16" w:name="_Toc199761147"/>
      <w:r>
        <w:rPr>
          <w:rFonts w:ascii="Times New Roman" w:hAnsi="Times New Roman" w:cs="Times New Roman"/>
          <w:b/>
          <w:bCs/>
          <w:color w:val="auto"/>
          <w:sz w:val="24"/>
          <w:szCs w:val="24"/>
        </w:rPr>
        <w:t>INTRODUCTION</w:t>
      </w:r>
      <w:bookmarkEnd w:id="16"/>
    </w:p>
    <w:p w14:paraId="53E68B5C" w14:textId="7E7212EF" w:rsidR="00C45A1D" w:rsidRDefault="00F06DA2">
      <w:pPr>
        <w:pStyle w:val="Heading2"/>
        <w:spacing w:before="0" w:after="0" w:line="480" w:lineRule="auto"/>
        <w:jc w:val="both"/>
        <w:rPr>
          <w:rFonts w:ascii="Times New Roman" w:hAnsi="Times New Roman" w:cs="Times New Roman"/>
          <w:b/>
          <w:bCs/>
          <w:color w:val="auto"/>
          <w:sz w:val="24"/>
          <w:szCs w:val="24"/>
        </w:rPr>
      </w:pPr>
      <w:bookmarkStart w:id="17" w:name="_Toc199761148"/>
      <w:r>
        <w:rPr>
          <w:rFonts w:ascii="Times New Roman" w:hAnsi="Times New Roman" w:cs="Times New Roman"/>
          <w:b/>
          <w:bCs/>
          <w:color w:val="auto"/>
          <w:sz w:val="24"/>
          <w:szCs w:val="24"/>
        </w:rPr>
        <w:t xml:space="preserve">1.0 </w:t>
      </w:r>
      <w:r w:rsidR="004B50B9">
        <w:rPr>
          <w:rFonts w:ascii="Times New Roman" w:hAnsi="Times New Roman" w:cs="Times New Roman"/>
          <w:b/>
          <w:bCs/>
          <w:color w:val="auto"/>
          <w:sz w:val="24"/>
          <w:szCs w:val="24"/>
        </w:rPr>
        <w:t>Background</w:t>
      </w:r>
      <w:bookmarkEnd w:id="17"/>
    </w:p>
    <w:p w14:paraId="4E7D3D16" w14:textId="6432D5B6" w:rsidR="00C45A1D" w:rsidRDefault="00F06DA2">
      <w:pPr>
        <w:spacing w:line="480" w:lineRule="auto"/>
        <w:jc w:val="both"/>
        <w:rPr>
          <w:sz w:val="24"/>
          <w:szCs w:val="24"/>
        </w:rPr>
      </w:pPr>
      <w:r>
        <w:rPr>
          <w:sz w:val="24"/>
          <w:szCs w:val="24"/>
        </w:rPr>
        <w:t xml:space="preserve">Ethical leadership is increasingly recognized as a </w:t>
      </w:r>
      <w:r w:rsidR="00E61326">
        <w:rPr>
          <w:sz w:val="24"/>
          <w:szCs w:val="24"/>
        </w:rPr>
        <w:t>central</w:t>
      </w:r>
      <w:r>
        <w:rPr>
          <w:sz w:val="24"/>
          <w:szCs w:val="24"/>
        </w:rPr>
        <w:t xml:space="preserve"> element of modern organizational practices. The emergence of this leadership paradigm reflects a collective recognition of the significance associated with ethical standards in guiding managerial behavior and shaping organizational culture. Ethical leadership is a cornerstone in both academic inquiry and practical management, highlighting a shift from traditional, results-driven models of leadership to ones that emphasize moral responsibility, transparency, and people-centered governance. The concept operates on the premise that how results are achieved is as important as the results themselves, </w:t>
      </w:r>
      <w:r w:rsidR="000546B4">
        <w:rPr>
          <w:sz w:val="24"/>
          <w:szCs w:val="24"/>
        </w:rPr>
        <w:t xml:space="preserve">- </w:t>
      </w:r>
      <w:r>
        <w:rPr>
          <w:sz w:val="24"/>
          <w:szCs w:val="24"/>
        </w:rPr>
        <w:t>thereby positioning ethics as central</w:t>
      </w:r>
      <w:r w:rsidR="000546B4">
        <w:rPr>
          <w:sz w:val="24"/>
          <w:szCs w:val="24"/>
        </w:rPr>
        <w:t>-</w:t>
      </w:r>
      <w:r>
        <w:rPr>
          <w:sz w:val="24"/>
          <w:szCs w:val="24"/>
        </w:rPr>
        <w:t xml:space="preserve">not </w:t>
      </w:r>
      <w:r w:rsidR="000546B4">
        <w:rPr>
          <w:sz w:val="24"/>
          <w:szCs w:val="24"/>
        </w:rPr>
        <w:t>peripheral to</w:t>
      </w:r>
      <w:r>
        <w:rPr>
          <w:sz w:val="24"/>
          <w:szCs w:val="24"/>
        </w:rPr>
        <w:t xml:space="preserve"> effective leadership and organizational success.</w:t>
      </w:r>
    </w:p>
    <w:p w14:paraId="359D47B7" w14:textId="77777777" w:rsidR="00C45A1D" w:rsidRDefault="00C45A1D">
      <w:pPr>
        <w:spacing w:line="480" w:lineRule="auto"/>
        <w:jc w:val="both"/>
        <w:rPr>
          <w:sz w:val="24"/>
          <w:szCs w:val="24"/>
        </w:rPr>
      </w:pPr>
    </w:p>
    <w:p w14:paraId="6DD4FF56" w14:textId="77777777" w:rsidR="00C45A1D" w:rsidRDefault="00F06DA2">
      <w:pPr>
        <w:spacing w:line="480" w:lineRule="auto"/>
        <w:jc w:val="both"/>
        <w:rPr>
          <w:sz w:val="24"/>
          <w:szCs w:val="24"/>
        </w:rPr>
      </w:pPr>
      <w:r>
        <w:rPr>
          <w:sz w:val="24"/>
          <w:szCs w:val="24"/>
        </w:rPr>
        <w:t>The rise in scholarly and practitioner interest in ethical leadership can be traced to high-profile corporate scandals of the early 2000s, such as Enron, WorldCom, and the global financial crisis of 2008, which exposed the profound consequences of ethical failures at the executive level (Sims &amp; Brinkmann, 2003). These crises led to a loss of public trust, economic destabilization, and increased regulatory scrutiny, prompting a reconsideration of the role of leaders as not only economic agents but also moral stewards. The failure of leadership in these instances highlighted the need for ethical conduct at the top and accelerated academic exploration into how leadership behaviors shape organizational ethics, culture, and performance (Treviño, Brown, &amp; Hartman, 2003).</w:t>
      </w:r>
    </w:p>
    <w:p w14:paraId="1F546780" w14:textId="77777777" w:rsidR="00C45A1D" w:rsidRDefault="00F06DA2">
      <w:pPr>
        <w:spacing w:line="480" w:lineRule="auto"/>
        <w:jc w:val="both"/>
        <w:rPr>
          <w:sz w:val="24"/>
          <w:szCs w:val="24"/>
        </w:rPr>
      </w:pPr>
      <w:r>
        <w:rPr>
          <w:sz w:val="24"/>
          <w:szCs w:val="24"/>
        </w:rPr>
        <w:lastRenderedPageBreak/>
        <w:t xml:space="preserve">The theoretical underpinnings of ethical leadership are multifaceted, drawing from deontological moral philosophy, virtue ethics, and behavioral theories. Ethical leadership is closely aligned with </w:t>
      </w:r>
      <w:r>
        <w:rPr>
          <w:i/>
          <w:iCs/>
          <w:sz w:val="24"/>
          <w:szCs w:val="24"/>
        </w:rPr>
        <w:t>deontological ethics</w:t>
      </w:r>
      <w:r>
        <w:rPr>
          <w:sz w:val="24"/>
          <w:szCs w:val="24"/>
        </w:rPr>
        <w:t xml:space="preserve">, which emphasize duties and rules over consequences, and </w:t>
      </w:r>
      <w:r>
        <w:rPr>
          <w:i/>
          <w:iCs/>
          <w:sz w:val="24"/>
          <w:szCs w:val="24"/>
        </w:rPr>
        <w:t>virtue ethics,</w:t>
      </w:r>
      <w:r>
        <w:rPr>
          <w:sz w:val="24"/>
          <w:szCs w:val="24"/>
        </w:rPr>
        <w:t xml:space="preserve"> which prioritize the character of the moral agent (Audi &amp; Murphy, 2006). Psychologically, </w:t>
      </w:r>
      <w:r>
        <w:rPr>
          <w:i/>
          <w:iCs/>
          <w:sz w:val="24"/>
          <w:szCs w:val="24"/>
        </w:rPr>
        <w:t>social learning theory</w:t>
      </w:r>
      <w:r>
        <w:rPr>
          <w:sz w:val="24"/>
          <w:szCs w:val="24"/>
        </w:rPr>
        <w:t xml:space="preserve"> (Bandura, 1986) explains how employees observe and emulate leaders’ ethical behavior, particularly when those leaders are perceived as credible and legitimate. This modeling effect makes leaders powerful agents of cultural transmission and norm-setting. Ethical leaders serve as role models who explicitly and implicitly shape ethical norms, thereby influencing how employees interpret and respond to ethical dilemmas (Mayer, Kuenzi, Greenbaum, Bardes, &amp; Salvador, 2009).</w:t>
      </w:r>
    </w:p>
    <w:p w14:paraId="04136AA7" w14:textId="77777777" w:rsidR="00C45A1D" w:rsidRDefault="00C45A1D">
      <w:pPr>
        <w:spacing w:line="480" w:lineRule="auto"/>
        <w:jc w:val="both"/>
        <w:rPr>
          <w:sz w:val="24"/>
          <w:szCs w:val="24"/>
        </w:rPr>
      </w:pPr>
    </w:p>
    <w:p w14:paraId="77EF3147" w14:textId="41A44D23" w:rsidR="00C45A1D" w:rsidRDefault="00F06DA2">
      <w:pPr>
        <w:spacing w:line="480" w:lineRule="auto"/>
        <w:jc w:val="both"/>
        <w:rPr>
          <w:sz w:val="24"/>
          <w:szCs w:val="24"/>
        </w:rPr>
      </w:pPr>
      <w:r>
        <w:rPr>
          <w:sz w:val="24"/>
          <w:szCs w:val="24"/>
        </w:rPr>
        <w:t>Beyond compliance, ethical leadership promotes relational transparency and authentic interactions. Ethical leaders encourage psychological safety by fostering open communication, respectful dialogue, and non-retaliatory reporting environments (Walumbwa, Avolio, Gardner, Wernsing, &amp; Peterson, 2008). Such an environment not only deters unethical behavior but also promotes employee voice and whistleblowing, which are critical to organizational learning and ethical risk mitigation (Detert &amp; Edmondson, 2011). The resulting trust and respect contribute to stronger interpersonal relationships, group cohesion, and collaborative culture. Additionally, ethical leadership often correlates with inclusive leadership practices, promoting diversity, equity, and employee well-being (Brown &amp; Treviño, 2006).</w:t>
      </w:r>
    </w:p>
    <w:p w14:paraId="2E425BDE" w14:textId="77777777" w:rsidR="00C45A1D" w:rsidRDefault="00C45A1D">
      <w:pPr>
        <w:spacing w:line="480" w:lineRule="auto"/>
        <w:jc w:val="both"/>
        <w:rPr>
          <w:sz w:val="24"/>
          <w:szCs w:val="24"/>
        </w:rPr>
      </w:pPr>
    </w:p>
    <w:p w14:paraId="42CB1CDB" w14:textId="77777777" w:rsidR="00C45A1D" w:rsidRDefault="00F06DA2">
      <w:pPr>
        <w:spacing w:line="480" w:lineRule="auto"/>
        <w:jc w:val="both"/>
        <w:rPr>
          <w:sz w:val="24"/>
          <w:szCs w:val="24"/>
        </w:rPr>
      </w:pPr>
      <w:r>
        <w:rPr>
          <w:sz w:val="24"/>
          <w:szCs w:val="24"/>
        </w:rPr>
        <w:t xml:space="preserve">Over the past two decades, empirical research has demonstrated that ethical leadership significantly contributes to both employee-level and </w:t>
      </w:r>
      <w:proofErr w:type="gramStart"/>
      <w:r>
        <w:rPr>
          <w:sz w:val="24"/>
          <w:szCs w:val="24"/>
        </w:rPr>
        <w:t>organizational</w:t>
      </w:r>
      <w:proofErr w:type="gramEnd"/>
      <w:r>
        <w:rPr>
          <w:sz w:val="24"/>
          <w:szCs w:val="24"/>
        </w:rPr>
        <w:t xml:space="preserve">-level outcomes. Ethical </w:t>
      </w:r>
      <w:r>
        <w:rPr>
          <w:sz w:val="24"/>
          <w:szCs w:val="24"/>
        </w:rPr>
        <w:lastRenderedPageBreak/>
        <w:t>leadership has been positively associated with job satisfaction, organizational citizenship behavior (OCB), affective commitment, and innovative work behavior (Bedi, Alpaslan, &amp; Green, 2016; Hoch, Bommer, Dulebohn, &amp; Wu, 2018). It also plays a preventive role, reducing workplace deviance, turnover intention, and counterproductive work behavior (Trevino, Weaver, &amp; Reynolds, 2006). These outcomes contribute to overall organizational performance and resilience. As such, ethical leadership is increasingly seen not merely as a moral ideal, but as a strategic imperative in contemporary business environments.</w:t>
      </w:r>
    </w:p>
    <w:p w14:paraId="051EC2CC" w14:textId="77777777" w:rsidR="00C45A1D" w:rsidRDefault="00C45A1D">
      <w:pPr>
        <w:spacing w:line="480" w:lineRule="auto"/>
        <w:jc w:val="both"/>
        <w:rPr>
          <w:sz w:val="24"/>
          <w:szCs w:val="24"/>
        </w:rPr>
      </w:pPr>
    </w:p>
    <w:p w14:paraId="0823B94B" w14:textId="6529421B" w:rsidR="00C45A1D" w:rsidRDefault="00F06DA2">
      <w:pPr>
        <w:spacing w:line="480" w:lineRule="auto"/>
        <w:jc w:val="both"/>
        <w:rPr>
          <w:sz w:val="24"/>
          <w:szCs w:val="24"/>
        </w:rPr>
      </w:pPr>
      <w:r>
        <w:rPr>
          <w:sz w:val="24"/>
          <w:szCs w:val="24"/>
        </w:rPr>
        <w:t xml:space="preserve">Within the context of Fortune 500 companies, ethical leadership is not only critical for enhancing employee satisfaction and maintaining high standards of corporate governance but also for ensuring the long-term sustainability and competitiveness of these organizations. In today’s globalized and digitally connected world, organizations are under increasing scrutiny from stakeholders, regulators, and the public. The rise of ESG (Environmental, Social, and Governance) metrics, coupled with mounting pressure for corporate social responsibility, underscores the relevance of ethical leadership in fostering sustainable and socially responsible organizations (Freeman, Martin, &amp; Parmar, 2007). </w:t>
      </w:r>
      <w:r w:rsidR="00B21F53">
        <w:rPr>
          <w:sz w:val="24"/>
          <w:szCs w:val="24"/>
        </w:rPr>
        <w:t xml:space="preserve">Therefore, </w:t>
      </w:r>
      <w:r>
        <w:rPr>
          <w:sz w:val="24"/>
          <w:szCs w:val="24"/>
        </w:rPr>
        <w:t xml:space="preserve">Ethical leaders are </w:t>
      </w:r>
      <w:r w:rsidR="00B21F53">
        <w:rPr>
          <w:sz w:val="24"/>
          <w:szCs w:val="24"/>
        </w:rPr>
        <w:t>vital</w:t>
      </w:r>
      <w:r>
        <w:rPr>
          <w:sz w:val="24"/>
          <w:szCs w:val="24"/>
        </w:rPr>
        <w:t xml:space="preserve"> in aligning organizational goals with societal values and ensuring long-term stakeholder trust. As the nature of work and leadership continues to evolve</w:t>
      </w:r>
      <w:r w:rsidR="000546B4">
        <w:rPr>
          <w:sz w:val="24"/>
          <w:szCs w:val="24"/>
        </w:rPr>
        <w:t xml:space="preserve"> - </w:t>
      </w:r>
      <w:r>
        <w:rPr>
          <w:sz w:val="24"/>
          <w:szCs w:val="24"/>
        </w:rPr>
        <w:t>driven by artificial intelligence, remote work, and generational shifts</w:t>
      </w:r>
      <w:r w:rsidR="000546B4">
        <w:rPr>
          <w:sz w:val="24"/>
          <w:szCs w:val="24"/>
        </w:rPr>
        <w:t xml:space="preserve"> - </w:t>
      </w:r>
      <w:r>
        <w:rPr>
          <w:sz w:val="24"/>
          <w:szCs w:val="24"/>
        </w:rPr>
        <w:t>ethical leadership provides a stable foundation for navigating complexity, maintaining legitimacy, and achieving performance that is both profitable and principled.</w:t>
      </w:r>
    </w:p>
    <w:p w14:paraId="5D883A07" w14:textId="77777777" w:rsidR="00C45A1D" w:rsidRDefault="00C45A1D">
      <w:pPr>
        <w:spacing w:line="480" w:lineRule="auto"/>
        <w:jc w:val="both"/>
        <w:rPr>
          <w:sz w:val="24"/>
          <w:szCs w:val="24"/>
        </w:rPr>
      </w:pPr>
    </w:p>
    <w:p w14:paraId="4824D87F" w14:textId="332F3605" w:rsidR="00C45A1D" w:rsidRDefault="00F06DA2">
      <w:pPr>
        <w:spacing w:line="480" w:lineRule="auto"/>
        <w:jc w:val="both"/>
        <w:rPr>
          <w:sz w:val="24"/>
          <w:szCs w:val="24"/>
        </w:rPr>
      </w:pPr>
      <w:r>
        <w:rPr>
          <w:sz w:val="24"/>
          <w:szCs w:val="24"/>
        </w:rPr>
        <w:t xml:space="preserve">This chapter sets the stage for an exploration of ethical leadership, its defining characteristics, and its implications for workplace dynamics and organizational performance. </w:t>
      </w:r>
    </w:p>
    <w:p w14:paraId="4892672A" w14:textId="77777777" w:rsidR="00C45A1D" w:rsidRDefault="00F06DA2">
      <w:pPr>
        <w:spacing w:line="480" w:lineRule="auto"/>
        <w:jc w:val="both"/>
        <w:rPr>
          <w:sz w:val="24"/>
          <w:szCs w:val="24"/>
        </w:rPr>
      </w:pPr>
      <w:r>
        <w:rPr>
          <w:sz w:val="24"/>
          <w:szCs w:val="24"/>
        </w:rPr>
        <w:lastRenderedPageBreak/>
        <w:t xml:space="preserve">The defining characteristics of ethical leadership encompass a multifaceted blend of moral standards, practices, and overarching principles that leaders exemplify. Ethical leaders are often characterized by their commitment to integrity, accountability, transparency, fairness, and role modeling behaviors that inspire trust among employees. As articulated by </w:t>
      </w:r>
      <w:proofErr w:type="spellStart"/>
      <w:r w:rsidRPr="00376046">
        <w:rPr>
          <w:sz w:val="24"/>
          <w:szCs w:val="24"/>
        </w:rPr>
        <w:t>Dedefo</w:t>
      </w:r>
      <w:proofErr w:type="spellEnd"/>
      <w:r w:rsidRPr="00376046">
        <w:rPr>
          <w:sz w:val="24"/>
          <w:szCs w:val="24"/>
        </w:rPr>
        <w:t xml:space="preserve"> Gemechu</w:t>
      </w:r>
      <w:r>
        <w:rPr>
          <w:sz w:val="24"/>
          <w:szCs w:val="24"/>
        </w:rPr>
        <w:t xml:space="preserve"> (2025), </w:t>
      </w:r>
      <w:r>
        <w:rPr>
          <w:i/>
          <w:iCs/>
          <w:sz w:val="24"/>
          <w:szCs w:val="24"/>
        </w:rPr>
        <w:t>"Ethical leadership encompasses role modeling, transparency, integrity, fairness, and accountability, significantly influences employee engagement"</w:t>
      </w:r>
      <w:r>
        <w:rPr>
          <w:sz w:val="24"/>
          <w:szCs w:val="24"/>
        </w:rPr>
        <w:t xml:space="preserve"> (p. 163). These dimensions not only serve to establish a moral compass for leaders but also function as a guiding framework that influences employee relations and ultimately organizational success.</w:t>
      </w:r>
    </w:p>
    <w:p w14:paraId="338C86BB" w14:textId="77777777" w:rsidR="00C45A1D" w:rsidRDefault="00C45A1D">
      <w:pPr>
        <w:spacing w:line="480" w:lineRule="auto"/>
        <w:jc w:val="both"/>
        <w:rPr>
          <w:sz w:val="24"/>
          <w:szCs w:val="24"/>
        </w:rPr>
      </w:pPr>
    </w:p>
    <w:p w14:paraId="311990EC" w14:textId="25594411" w:rsidR="00C45A1D" w:rsidRDefault="00F06DA2">
      <w:pPr>
        <w:spacing w:line="480" w:lineRule="auto"/>
        <w:jc w:val="both"/>
        <w:rPr>
          <w:sz w:val="24"/>
          <w:szCs w:val="24"/>
        </w:rPr>
      </w:pPr>
      <w:r>
        <w:rPr>
          <w:sz w:val="24"/>
          <w:szCs w:val="24"/>
        </w:rPr>
        <w:t xml:space="preserve">The intricate relationship between workplace relations and </w:t>
      </w:r>
      <w:r w:rsidR="00376046">
        <w:rPr>
          <w:sz w:val="24"/>
          <w:szCs w:val="24"/>
        </w:rPr>
        <w:t xml:space="preserve">sustainable </w:t>
      </w:r>
      <w:r>
        <w:rPr>
          <w:sz w:val="24"/>
          <w:szCs w:val="24"/>
        </w:rPr>
        <w:t xml:space="preserve">organizational performance emerges as a focal point of inquiry in this discussion. Positive workplace relations, often cultivated by ethical leadership, foster an environment of collaboration and trust, which is essential for enhancing overall productivity. Employees who feel valued and respected are more likely to exhibit higher engagement levels and contribute positively to organizational objectives. This connection becomes clearer with the work of Kobani Laura </w:t>
      </w:r>
      <w:proofErr w:type="spellStart"/>
      <w:r>
        <w:rPr>
          <w:sz w:val="24"/>
          <w:szCs w:val="24"/>
        </w:rPr>
        <w:t>Barine</w:t>
      </w:r>
      <w:proofErr w:type="spellEnd"/>
      <w:r>
        <w:rPr>
          <w:sz w:val="24"/>
          <w:szCs w:val="24"/>
        </w:rPr>
        <w:t xml:space="preserve"> (2024), who emphasizes that </w:t>
      </w:r>
      <w:r>
        <w:rPr>
          <w:i/>
          <w:iCs/>
          <w:sz w:val="24"/>
          <w:szCs w:val="24"/>
        </w:rPr>
        <w:t xml:space="preserve">"A positive correlation exists between workplace ethics, specifically trustworthiness and integrity, and organizational performance metrics such as operational efficiency and organizational reputation" </w:t>
      </w:r>
      <w:r>
        <w:rPr>
          <w:sz w:val="24"/>
          <w:szCs w:val="24"/>
        </w:rPr>
        <w:t xml:space="preserve">(p. 73). This underscores the importance of integrating ethical leadership as a strategic approach aimed at improving workplace relations and subsequently bolstering </w:t>
      </w:r>
      <w:r w:rsidR="00376046">
        <w:rPr>
          <w:sz w:val="24"/>
          <w:szCs w:val="24"/>
        </w:rPr>
        <w:t xml:space="preserve">sustainable </w:t>
      </w:r>
      <w:r>
        <w:rPr>
          <w:sz w:val="24"/>
          <w:szCs w:val="24"/>
        </w:rPr>
        <w:t>organizational performance.</w:t>
      </w:r>
    </w:p>
    <w:p w14:paraId="3CD9712C" w14:textId="77777777" w:rsidR="00C45A1D" w:rsidRDefault="00C45A1D">
      <w:pPr>
        <w:spacing w:line="480" w:lineRule="auto"/>
        <w:jc w:val="both"/>
        <w:rPr>
          <w:sz w:val="24"/>
          <w:szCs w:val="24"/>
        </w:rPr>
      </w:pPr>
    </w:p>
    <w:p w14:paraId="7CD76ABD" w14:textId="77777777" w:rsidR="00C45A1D" w:rsidRDefault="00F06DA2">
      <w:pPr>
        <w:spacing w:line="480" w:lineRule="auto"/>
        <w:jc w:val="both"/>
        <w:rPr>
          <w:sz w:val="24"/>
          <w:szCs w:val="24"/>
        </w:rPr>
      </w:pPr>
      <w:r>
        <w:rPr>
          <w:sz w:val="24"/>
          <w:szCs w:val="24"/>
        </w:rPr>
        <w:t xml:space="preserve">Specific aspects of ethical leadership significantly contribute to the establishment of positive workplace relations. Ethical leaders are known to promote inclusive practices that empower </w:t>
      </w:r>
      <w:r>
        <w:rPr>
          <w:sz w:val="24"/>
          <w:szCs w:val="24"/>
        </w:rPr>
        <w:lastRenderedPageBreak/>
        <w:t xml:space="preserve">employees and encourage open communication. These leaders also often implement structured training programs aimed at instilling a culture of ethical decision-making. Gemechu (2025) highlights that </w:t>
      </w:r>
      <w:r>
        <w:rPr>
          <w:i/>
          <w:iCs/>
          <w:sz w:val="24"/>
          <w:szCs w:val="24"/>
        </w:rPr>
        <w:t>"The study emphasizes the importance of structured training programs, ethical dialogue forums, and clear equity mechanisms to maximize employee engagement"</w:t>
      </w:r>
      <w:r>
        <w:rPr>
          <w:sz w:val="24"/>
          <w:szCs w:val="24"/>
        </w:rPr>
        <w:t xml:space="preserve"> (p. 163). Such initiatives not only cultivate a culture of accountability but also enhance trust and collaboration among team members.</w:t>
      </w:r>
    </w:p>
    <w:p w14:paraId="6F26D8FB" w14:textId="77777777" w:rsidR="00C45A1D" w:rsidRDefault="00C45A1D">
      <w:pPr>
        <w:spacing w:line="480" w:lineRule="auto"/>
        <w:jc w:val="both"/>
        <w:rPr>
          <w:sz w:val="24"/>
          <w:szCs w:val="24"/>
        </w:rPr>
      </w:pPr>
    </w:p>
    <w:p w14:paraId="405F0CFF" w14:textId="543A025C" w:rsidR="00C45A1D" w:rsidRDefault="00F06DA2">
      <w:pPr>
        <w:spacing w:line="480" w:lineRule="auto"/>
        <w:jc w:val="both"/>
        <w:rPr>
          <w:sz w:val="24"/>
          <w:szCs w:val="24"/>
        </w:rPr>
      </w:pPr>
      <w:r>
        <w:rPr>
          <w:sz w:val="24"/>
          <w:szCs w:val="24"/>
        </w:rPr>
        <w:t>In addition</w:t>
      </w:r>
      <w:r w:rsidR="00376046">
        <w:rPr>
          <w:sz w:val="24"/>
          <w:szCs w:val="24"/>
        </w:rPr>
        <w:t>,</w:t>
      </w:r>
      <w:r>
        <w:rPr>
          <w:sz w:val="24"/>
          <w:szCs w:val="24"/>
        </w:rPr>
        <w:t xml:space="preserve"> </w:t>
      </w:r>
      <w:r w:rsidR="00376046">
        <w:rPr>
          <w:sz w:val="24"/>
          <w:szCs w:val="24"/>
        </w:rPr>
        <w:t>t</w:t>
      </w:r>
      <w:r>
        <w:rPr>
          <w:sz w:val="24"/>
          <w:szCs w:val="24"/>
        </w:rPr>
        <w:t xml:space="preserve">rustworthiness and integrity, foundational to ethical leadership, have been demonstrated to have a direct impact on performance metrics within various industries. </w:t>
      </w:r>
      <w:proofErr w:type="spellStart"/>
      <w:r>
        <w:rPr>
          <w:sz w:val="24"/>
          <w:szCs w:val="24"/>
        </w:rPr>
        <w:t>Barine</w:t>
      </w:r>
      <w:proofErr w:type="spellEnd"/>
      <w:r>
        <w:rPr>
          <w:sz w:val="24"/>
          <w:szCs w:val="24"/>
        </w:rPr>
        <w:t xml:space="preserve"> (2024) reiterates this sentiment by stating, </w:t>
      </w:r>
      <w:r>
        <w:rPr>
          <w:i/>
          <w:iCs/>
          <w:sz w:val="24"/>
          <w:szCs w:val="24"/>
        </w:rPr>
        <w:t>"Trustworthiness and integrity are crucial for enhancing organizational performance in the hospitality industry. Higher levels of trustworthiness and integrity lead to improved operational efficiency and organizational reputation"</w:t>
      </w:r>
      <w:r>
        <w:rPr>
          <w:sz w:val="24"/>
          <w:szCs w:val="24"/>
        </w:rPr>
        <w:t xml:space="preserve"> (p. 73). Consequently, leaders who embrace ethical frameworks not only inspire their teams but also drive the organization toward achieving its strategic goals through enhanced engagement and productivity.</w:t>
      </w:r>
    </w:p>
    <w:p w14:paraId="19825733" w14:textId="77777777" w:rsidR="00C45A1D" w:rsidRDefault="00C45A1D">
      <w:pPr>
        <w:spacing w:line="480" w:lineRule="auto"/>
        <w:jc w:val="both"/>
        <w:rPr>
          <w:sz w:val="24"/>
          <w:szCs w:val="24"/>
        </w:rPr>
      </w:pPr>
    </w:p>
    <w:p w14:paraId="7CCFCC4D" w14:textId="77777777" w:rsidR="00352E5D" w:rsidRDefault="00F06DA2">
      <w:pPr>
        <w:spacing w:line="480" w:lineRule="auto"/>
        <w:jc w:val="both"/>
        <w:rPr>
          <w:sz w:val="24"/>
          <w:szCs w:val="24"/>
        </w:rPr>
      </w:pPr>
      <w:r>
        <w:rPr>
          <w:sz w:val="24"/>
          <w:szCs w:val="24"/>
        </w:rPr>
        <w:t>Moreover, the implications of ethical leadership extend to employee trust and collaboration in diverse organizational contexts</w:t>
      </w:r>
      <w:r w:rsidR="00376046">
        <w:rPr>
          <w:sz w:val="24"/>
          <w:szCs w:val="24"/>
        </w:rPr>
        <w:t xml:space="preserve"> which </w:t>
      </w:r>
      <w:r>
        <w:rPr>
          <w:sz w:val="24"/>
          <w:szCs w:val="24"/>
        </w:rPr>
        <w:t>serve as the bedrock of effective teamwork among employees. The impact of ethical leadership on organizational performance has been observed to be moderated by workplace trust and integrity,</w:t>
      </w:r>
      <w:r w:rsidR="00352E5D">
        <w:rPr>
          <w:sz w:val="24"/>
          <w:szCs w:val="24"/>
        </w:rPr>
        <w:t xml:space="preserve"> as</w:t>
      </w:r>
      <w:r>
        <w:rPr>
          <w:sz w:val="24"/>
          <w:szCs w:val="24"/>
        </w:rPr>
        <w:t xml:space="preserve"> ethical leaders </w:t>
      </w:r>
      <w:r w:rsidR="00352E5D">
        <w:rPr>
          <w:sz w:val="24"/>
          <w:szCs w:val="24"/>
        </w:rPr>
        <w:t xml:space="preserve">strive to </w:t>
      </w:r>
      <w:r>
        <w:rPr>
          <w:sz w:val="24"/>
          <w:szCs w:val="24"/>
        </w:rPr>
        <w:t>create environments where employees feel secure and motivated to contribute their best efforts. Gemechu (2025)</w:t>
      </w:r>
      <w:r w:rsidR="00352E5D">
        <w:rPr>
          <w:sz w:val="24"/>
          <w:szCs w:val="24"/>
        </w:rPr>
        <w:t>.</w:t>
      </w:r>
      <w:r>
        <w:rPr>
          <w:sz w:val="24"/>
          <w:szCs w:val="24"/>
        </w:rPr>
        <w:t xml:space="preserve"> </w:t>
      </w:r>
    </w:p>
    <w:p w14:paraId="325DB066" w14:textId="0BEC218D" w:rsidR="00C45A1D" w:rsidRDefault="00F06DA2">
      <w:pPr>
        <w:spacing w:line="480" w:lineRule="auto"/>
        <w:jc w:val="both"/>
        <w:rPr>
          <w:sz w:val="24"/>
          <w:szCs w:val="24"/>
        </w:rPr>
      </w:pPr>
      <w:r>
        <w:rPr>
          <w:sz w:val="24"/>
          <w:szCs w:val="24"/>
        </w:rPr>
        <w:t xml:space="preserve">As we proceed through this study, we will delve deeper into the nuances of ethical leadership, exploring how leaders can strategically implement ethical practices to cultivate a thriving </w:t>
      </w:r>
      <w:r>
        <w:rPr>
          <w:sz w:val="24"/>
          <w:szCs w:val="24"/>
        </w:rPr>
        <w:lastRenderedPageBreak/>
        <w:t>organizational environment. The following chapters will build upon these foundational ideas and expand on the intricate interrelations that define ethical leadership's impact on organizational success.</w:t>
      </w:r>
    </w:p>
    <w:p w14:paraId="4F450781" w14:textId="77777777" w:rsidR="00C45A1D" w:rsidRDefault="00C45A1D">
      <w:pPr>
        <w:spacing w:line="480" w:lineRule="auto"/>
        <w:jc w:val="both"/>
        <w:outlineLvl w:val="1"/>
        <w:rPr>
          <w:b/>
          <w:bCs/>
          <w:sz w:val="24"/>
          <w:szCs w:val="24"/>
        </w:rPr>
      </w:pPr>
    </w:p>
    <w:p w14:paraId="263DC086" w14:textId="77777777" w:rsidR="00C45A1D" w:rsidRDefault="00F06DA2">
      <w:pPr>
        <w:spacing w:line="480" w:lineRule="auto"/>
        <w:jc w:val="both"/>
        <w:outlineLvl w:val="1"/>
        <w:rPr>
          <w:b/>
          <w:bCs/>
          <w:sz w:val="24"/>
          <w:szCs w:val="24"/>
        </w:rPr>
      </w:pPr>
      <w:bookmarkStart w:id="18" w:name="_Toc199761149"/>
      <w:r>
        <w:rPr>
          <w:b/>
          <w:bCs/>
          <w:sz w:val="24"/>
          <w:szCs w:val="24"/>
        </w:rPr>
        <w:t>1.1 Research Problem</w:t>
      </w:r>
      <w:bookmarkEnd w:id="18"/>
    </w:p>
    <w:p w14:paraId="2A0F944C" w14:textId="77777777" w:rsidR="00C45A1D" w:rsidRDefault="00F06DA2">
      <w:pPr>
        <w:spacing w:line="480" w:lineRule="auto"/>
        <w:jc w:val="both"/>
        <w:rPr>
          <w:sz w:val="24"/>
          <w:szCs w:val="24"/>
        </w:rPr>
      </w:pPr>
      <w:r>
        <w:rPr>
          <w:sz w:val="24"/>
          <w:szCs w:val="24"/>
        </w:rPr>
        <w:t xml:space="preserve">Despite the growing recognition of ethical leadership as a crucial determinant of organizational success, there remains a significant gap in understanding its multifaceted influence on workplace relations at both individual and organizational levels. While previous studies have established that ethical leadership promotes trust, fairness, and employee satisfaction, limited empirical research has explored the nuanced mechanisms through which ethical leadership translates into positive workplace relations (Brown &amp; Treviño, 2006; </w:t>
      </w:r>
      <w:proofErr w:type="spellStart"/>
      <w:r>
        <w:rPr>
          <w:sz w:val="24"/>
          <w:szCs w:val="24"/>
        </w:rPr>
        <w:t>Kalshoven</w:t>
      </w:r>
      <w:proofErr w:type="spellEnd"/>
      <w:r>
        <w:rPr>
          <w:sz w:val="24"/>
          <w:szCs w:val="24"/>
        </w:rPr>
        <w:t xml:space="preserve"> et al., 2011). The evolving nature of contemporary work environments, characterized by remote work, cultural diversity, and technological advancements, further complicates the relationship between leadership practices and employee dynamics (Macke &amp; </w:t>
      </w:r>
      <w:proofErr w:type="spellStart"/>
      <w:r>
        <w:rPr>
          <w:sz w:val="24"/>
          <w:szCs w:val="24"/>
        </w:rPr>
        <w:t>Genari</w:t>
      </w:r>
      <w:proofErr w:type="spellEnd"/>
      <w:r>
        <w:rPr>
          <w:sz w:val="24"/>
          <w:szCs w:val="24"/>
        </w:rPr>
        <w:t>, 2019).</w:t>
      </w:r>
    </w:p>
    <w:p w14:paraId="32B8E341" w14:textId="77777777" w:rsidR="00C45A1D" w:rsidRDefault="00C45A1D">
      <w:pPr>
        <w:spacing w:line="480" w:lineRule="auto"/>
        <w:jc w:val="both"/>
        <w:rPr>
          <w:sz w:val="24"/>
          <w:szCs w:val="24"/>
        </w:rPr>
      </w:pPr>
    </w:p>
    <w:p w14:paraId="79F2FE90" w14:textId="404DFBC8" w:rsidR="00C45A1D" w:rsidRDefault="00F06DA2">
      <w:pPr>
        <w:spacing w:line="480" w:lineRule="auto"/>
        <w:jc w:val="both"/>
        <w:rPr>
          <w:sz w:val="24"/>
          <w:szCs w:val="24"/>
        </w:rPr>
      </w:pPr>
      <w:r w:rsidRPr="00352E5D">
        <w:rPr>
          <w:sz w:val="24"/>
          <w:szCs w:val="24"/>
        </w:rPr>
        <w:t>Moreover, the mediating roles of organizational culture, employee perceptions, and leadership style in shaping the impact of ethical leadership on workplace relations have not been sufficiently examined (Yukl et al., 2013).</w:t>
      </w:r>
      <w:r>
        <w:rPr>
          <w:sz w:val="24"/>
          <w:szCs w:val="24"/>
        </w:rPr>
        <w:t xml:space="preserve"> Understanding these mediating factors is critical, as they may significantly enhance or hinder the effectiveness of ethical leadership in fostering positive </w:t>
      </w:r>
      <w:r w:rsidR="00352E5D">
        <w:rPr>
          <w:sz w:val="24"/>
          <w:szCs w:val="24"/>
        </w:rPr>
        <w:t xml:space="preserve">and </w:t>
      </w:r>
      <w:r>
        <w:rPr>
          <w:sz w:val="24"/>
          <w:szCs w:val="24"/>
        </w:rPr>
        <w:t xml:space="preserve">organizational outcomes. This study aims to bridge this gap by investigating how ethical leadership fosters employee trust, job satisfaction, and </w:t>
      </w:r>
      <w:r w:rsidR="00A27911">
        <w:rPr>
          <w:sz w:val="24"/>
          <w:szCs w:val="24"/>
        </w:rPr>
        <w:t xml:space="preserve">sustainable </w:t>
      </w:r>
      <w:r>
        <w:rPr>
          <w:sz w:val="24"/>
          <w:szCs w:val="24"/>
        </w:rPr>
        <w:t>organizational</w:t>
      </w:r>
      <w:r w:rsidR="00A27911">
        <w:rPr>
          <w:sz w:val="24"/>
          <w:szCs w:val="24"/>
        </w:rPr>
        <w:t xml:space="preserve"> performance</w:t>
      </w:r>
      <w:r>
        <w:rPr>
          <w:sz w:val="24"/>
          <w:szCs w:val="24"/>
        </w:rPr>
        <w:t xml:space="preserve">, while identifying key mechanisms and contextual factors that mediate this relationship across diverse organizational settings. By adopting a comprehensive mixed-methods approach, this research will </w:t>
      </w:r>
      <w:r>
        <w:rPr>
          <w:sz w:val="24"/>
          <w:szCs w:val="24"/>
        </w:rPr>
        <w:lastRenderedPageBreak/>
        <w:t xml:space="preserve">provide empirical insights into the complex interplay between ethical leadership and workplace relations, ultimately offering strategic recommendations for enhancing </w:t>
      </w:r>
      <w:r w:rsidR="00352E5D">
        <w:rPr>
          <w:sz w:val="24"/>
          <w:szCs w:val="24"/>
        </w:rPr>
        <w:t xml:space="preserve">sustainable </w:t>
      </w:r>
      <w:r>
        <w:rPr>
          <w:sz w:val="24"/>
          <w:szCs w:val="24"/>
        </w:rPr>
        <w:t>organizational performance.</w:t>
      </w:r>
    </w:p>
    <w:p w14:paraId="7A1CE53A" w14:textId="77777777" w:rsidR="00C45A1D" w:rsidRDefault="00C45A1D">
      <w:pPr>
        <w:spacing w:line="480" w:lineRule="auto"/>
        <w:jc w:val="both"/>
        <w:rPr>
          <w:sz w:val="24"/>
          <w:szCs w:val="24"/>
        </w:rPr>
      </w:pPr>
    </w:p>
    <w:p w14:paraId="4192D948" w14:textId="77777777" w:rsidR="00C45A1D" w:rsidRDefault="00F06DA2">
      <w:pPr>
        <w:spacing w:line="480" w:lineRule="auto"/>
        <w:jc w:val="both"/>
        <w:outlineLvl w:val="1"/>
        <w:rPr>
          <w:b/>
          <w:bCs/>
          <w:sz w:val="24"/>
          <w:szCs w:val="24"/>
        </w:rPr>
      </w:pPr>
      <w:bookmarkStart w:id="19" w:name="_Toc199761150"/>
      <w:r>
        <w:rPr>
          <w:b/>
          <w:bCs/>
          <w:sz w:val="24"/>
          <w:szCs w:val="24"/>
        </w:rPr>
        <w:t>1.2 Research Objectives</w:t>
      </w:r>
      <w:bookmarkEnd w:id="19"/>
    </w:p>
    <w:p w14:paraId="39A678B2" w14:textId="77777777" w:rsidR="00C45A1D" w:rsidRDefault="00F06DA2">
      <w:pPr>
        <w:spacing w:line="480" w:lineRule="auto"/>
        <w:jc w:val="both"/>
        <w:rPr>
          <w:sz w:val="24"/>
          <w:szCs w:val="24"/>
        </w:rPr>
      </w:pPr>
      <w:r>
        <w:rPr>
          <w:sz w:val="24"/>
          <w:szCs w:val="24"/>
        </w:rPr>
        <w:t>The primary objectives of this research are:</w:t>
      </w:r>
    </w:p>
    <w:p w14:paraId="427120D3" w14:textId="77777777" w:rsidR="00C45A1D" w:rsidRDefault="00F06DA2">
      <w:pPr>
        <w:numPr>
          <w:ilvl w:val="0"/>
          <w:numId w:val="1"/>
        </w:numPr>
        <w:spacing w:line="480" w:lineRule="auto"/>
        <w:jc w:val="both"/>
        <w:rPr>
          <w:sz w:val="24"/>
          <w:szCs w:val="24"/>
        </w:rPr>
      </w:pPr>
      <w:r>
        <w:rPr>
          <w:sz w:val="24"/>
          <w:szCs w:val="24"/>
        </w:rPr>
        <w:t>To examine the role of ethical leadership in shaping workplace relations.</w:t>
      </w:r>
    </w:p>
    <w:p w14:paraId="09052888" w14:textId="2980D7CE" w:rsidR="00C45A1D" w:rsidRDefault="00F06DA2">
      <w:pPr>
        <w:numPr>
          <w:ilvl w:val="0"/>
          <w:numId w:val="1"/>
        </w:numPr>
        <w:spacing w:line="480" w:lineRule="auto"/>
        <w:jc w:val="both"/>
        <w:rPr>
          <w:sz w:val="24"/>
          <w:szCs w:val="24"/>
        </w:rPr>
      </w:pPr>
      <w:r>
        <w:rPr>
          <w:sz w:val="24"/>
          <w:szCs w:val="24"/>
        </w:rPr>
        <w:t xml:space="preserve">To investigate the influence of ethical leadership on employee trust, satisfaction, and organizational </w:t>
      </w:r>
      <w:r w:rsidR="00A27911">
        <w:rPr>
          <w:sz w:val="24"/>
          <w:szCs w:val="24"/>
        </w:rPr>
        <w:t>performance</w:t>
      </w:r>
      <w:r>
        <w:rPr>
          <w:sz w:val="24"/>
          <w:szCs w:val="24"/>
        </w:rPr>
        <w:t>.</w:t>
      </w:r>
    </w:p>
    <w:p w14:paraId="25F08FC5" w14:textId="77777777" w:rsidR="00C45A1D" w:rsidRDefault="00F06DA2">
      <w:pPr>
        <w:numPr>
          <w:ilvl w:val="0"/>
          <w:numId w:val="1"/>
        </w:numPr>
        <w:spacing w:line="480" w:lineRule="auto"/>
        <w:jc w:val="both"/>
        <w:rPr>
          <w:sz w:val="24"/>
          <w:szCs w:val="24"/>
        </w:rPr>
      </w:pPr>
      <w:r>
        <w:rPr>
          <w:sz w:val="24"/>
          <w:szCs w:val="24"/>
        </w:rPr>
        <w:t xml:space="preserve">To identify the mediating role </w:t>
      </w:r>
      <w:r w:rsidRPr="00352E5D">
        <w:rPr>
          <w:sz w:val="24"/>
          <w:szCs w:val="24"/>
        </w:rPr>
        <w:t>of organizational culture</w:t>
      </w:r>
      <w:r>
        <w:rPr>
          <w:sz w:val="24"/>
          <w:szCs w:val="24"/>
        </w:rPr>
        <w:t xml:space="preserve"> and employee perceptions in the relationship between ethical leadership and workplace relations.</w:t>
      </w:r>
    </w:p>
    <w:p w14:paraId="18C85268" w14:textId="77777777" w:rsidR="00C45A1D" w:rsidRDefault="00F06DA2">
      <w:pPr>
        <w:numPr>
          <w:ilvl w:val="0"/>
          <w:numId w:val="1"/>
        </w:numPr>
        <w:spacing w:line="480" w:lineRule="auto"/>
        <w:jc w:val="both"/>
        <w:rPr>
          <w:sz w:val="24"/>
          <w:szCs w:val="24"/>
        </w:rPr>
      </w:pPr>
      <w:r>
        <w:rPr>
          <w:sz w:val="24"/>
          <w:szCs w:val="24"/>
        </w:rPr>
        <w:t>To provide practical recommendations for organizations to implement ethical leadership strategies to enhance workplace relations.</w:t>
      </w:r>
    </w:p>
    <w:p w14:paraId="580E3174" w14:textId="77777777" w:rsidR="00C45A1D" w:rsidRDefault="00C45A1D">
      <w:pPr>
        <w:spacing w:line="480" w:lineRule="auto"/>
        <w:ind w:left="720"/>
        <w:jc w:val="both"/>
        <w:rPr>
          <w:sz w:val="24"/>
          <w:szCs w:val="24"/>
        </w:rPr>
      </w:pPr>
    </w:p>
    <w:p w14:paraId="338C0888" w14:textId="77777777" w:rsidR="00C45A1D" w:rsidRDefault="00F06DA2">
      <w:pPr>
        <w:spacing w:line="480" w:lineRule="auto"/>
        <w:jc w:val="both"/>
        <w:rPr>
          <w:b/>
          <w:bCs/>
          <w:sz w:val="24"/>
          <w:szCs w:val="24"/>
        </w:rPr>
      </w:pPr>
      <w:r>
        <w:rPr>
          <w:b/>
          <w:bCs/>
          <w:sz w:val="24"/>
          <w:szCs w:val="24"/>
        </w:rPr>
        <w:t>1.3 Research Questions</w:t>
      </w:r>
    </w:p>
    <w:p w14:paraId="1E3017A2" w14:textId="77777777" w:rsidR="00C45A1D" w:rsidRDefault="00F06DA2">
      <w:pPr>
        <w:spacing w:line="480" w:lineRule="auto"/>
        <w:jc w:val="both"/>
        <w:rPr>
          <w:sz w:val="24"/>
          <w:szCs w:val="24"/>
        </w:rPr>
      </w:pPr>
      <w:r>
        <w:rPr>
          <w:sz w:val="24"/>
          <w:szCs w:val="24"/>
        </w:rPr>
        <w:t>The general objective of this study is to establish the influence of ethical leadership on workplace relations as a strategic approach to organizational performance. This study seeks to address the following research questions:</w:t>
      </w:r>
    </w:p>
    <w:p w14:paraId="36076D9B" w14:textId="062CF347" w:rsidR="00C45A1D" w:rsidRDefault="00F06DA2">
      <w:pPr>
        <w:numPr>
          <w:ilvl w:val="0"/>
          <w:numId w:val="2"/>
        </w:numPr>
        <w:spacing w:line="480" w:lineRule="auto"/>
        <w:jc w:val="both"/>
        <w:rPr>
          <w:sz w:val="24"/>
          <w:szCs w:val="24"/>
        </w:rPr>
      </w:pPr>
      <w:r>
        <w:rPr>
          <w:sz w:val="24"/>
          <w:szCs w:val="24"/>
        </w:rPr>
        <w:t xml:space="preserve">How does ethical leadership impact employee trust, job satisfaction, and organizational </w:t>
      </w:r>
      <w:r w:rsidR="00A27911">
        <w:rPr>
          <w:sz w:val="24"/>
          <w:szCs w:val="24"/>
        </w:rPr>
        <w:t>sustainable performance</w:t>
      </w:r>
      <w:r>
        <w:rPr>
          <w:sz w:val="24"/>
          <w:szCs w:val="24"/>
        </w:rPr>
        <w:t>?</w:t>
      </w:r>
    </w:p>
    <w:p w14:paraId="56049F49" w14:textId="77777777" w:rsidR="00C45A1D" w:rsidRDefault="00F06DA2">
      <w:pPr>
        <w:numPr>
          <w:ilvl w:val="0"/>
          <w:numId w:val="2"/>
        </w:numPr>
        <w:spacing w:line="480" w:lineRule="auto"/>
        <w:jc w:val="both"/>
        <w:rPr>
          <w:sz w:val="24"/>
          <w:szCs w:val="24"/>
        </w:rPr>
      </w:pPr>
      <w:r>
        <w:rPr>
          <w:sz w:val="24"/>
          <w:szCs w:val="24"/>
        </w:rPr>
        <w:t>What are the key mechanisms through which ethical leadership fosters positive workplace relations?</w:t>
      </w:r>
    </w:p>
    <w:p w14:paraId="0A5F9468" w14:textId="77777777" w:rsidR="00C45A1D" w:rsidRPr="00352E5D" w:rsidRDefault="00F06DA2">
      <w:pPr>
        <w:numPr>
          <w:ilvl w:val="0"/>
          <w:numId w:val="2"/>
        </w:numPr>
        <w:spacing w:line="480" w:lineRule="auto"/>
        <w:jc w:val="both"/>
        <w:rPr>
          <w:sz w:val="24"/>
          <w:szCs w:val="24"/>
        </w:rPr>
      </w:pPr>
      <w:r w:rsidRPr="00352E5D">
        <w:rPr>
          <w:sz w:val="24"/>
          <w:szCs w:val="24"/>
        </w:rPr>
        <w:lastRenderedPageBreak/>
        <w:t>How do organizational culture, leadership style, and employee perceptions mediate the relationship between ethical leadership and workplace relations?</w:t>
      </w:r>
    </w:p>
    <w:p w14:paraId="0FCD07F1" w14:textId="77777777" w:rsidR="00C45A1D" w:rsidRDefault="00C45A1D">
      <w:pPr>
        <w:spacing w:line="480" w:lineRule="auto"/>
        <w:ind w:left="720"/>
        <w:jc w:val="both"/>
        <w:rPr>
          <w:sz w:val="24"/>
          <w:szCs w:val="24"/>
        </w:rPr>
      </w:pPr>
    </w:p>
    <w:p w14:paraId="47B657D5" w14:textId="77777777" w:rsidR="00C45A1D" w:rsidRDefault="00F06DA2">
      <w:pPr>
        <w:spacing w:line="480" w:lineRule="auto"/>
        <w:jc w:val="both"/>
        <w:outlineLvl w:val="1"/>
        <w:rPr>
          <w:b/>
          <w:bCs/>
          <w:sz w:val="24"/>
          <w:szCs w:val="24"/>
        </w:rPr>
      </w:pPr>
      <w:bookmarkStart w:id="20" w:name="_Toc199761151"/>
      <w:r>
        <w:rPr>
          <w:b/>
          <w:bCs/>
          <w:sz w:val="24"/>
          <w:szCs w:val="24"/>
        </w:rPr>
        <w:t>1.4 Research Hypothesis</w:t>
      </w:r>
      <w:bookmarkEnd w:id="20"/>
    </w:p>
    <w:p w14:paraId="39545175" w14:textId="77777777" w:rsidR="00C45A1D" w:rsidRDefault="00F06DA2">
      <w:pPr>
        <w:spacing w:line="480" w:lineRule="auto"/>
        <w:jc w:val="both"/>
        <w:outlineLvl w:val="2"/>
        <w:rPr>
          <w:b/>
          <w:bCs/>
          <w:sz w:val="24"/>
          <w:szCs w:val="24"/>
        </w:rPr>
      </w:pPr>
      <w:bookmarkStart w:id="21" w:name="_Toc199761152"/>
      <w:r>
        <w:rPr>
          <w:b/>
          <w:bCs/>
          <w:sz w:val="24"/>
          <w:szCs w:val="24"/>
        </w:rPr>
        <w:t>1.4.1 H1: Ethical Leadership and Workplace Relations</w:t>
      </w:r>
      <w:bookmarkEnd w:id="21"/>
    </w:p>
    <w:p w14:paraId="72C5CF7D" w14:textId="77777777" w:rsidR="00C45A1D" w:rsidRDefault="00F06DA2">
      <w:pPr>
        <w:spacing w:line="480" w:lineRule="auto"/>
        <w:jc w:val="both"/>
        <w:rPr>
          <w:sz w:val="24"/>
          <w:szCs w:val="24"/>
        </w:rPr>
      </w:pPr>
      <w:r>
        <w:rPr>
          <w:b/>
          <w:bCs/>
          <w:sz w:val="24"/>
          <w:szCs w:val="24"/>
        </w:rPr>
        <w:t>H1</w:t>
      </w:r>
      <w:r>
        <w:rPr>
          <w:sz w:val="24"/>
          <w:szCs w:val="24"/>
        </w:rPr>
        <w:t xml:space="preserve">: </w:t>
      </w:r>
      <w:r>
        <w:rPr>
          <w:i/>
          <w:iCs/>
          <w:sz w:val="24"/>
          <w:szCs w:val="24"/>
        </w:rPr>
        <w:t>Ethical leadership is positively associated with workplace relations in organizations.</w:t>
      </w:r>
    </w:p>
    <w:p w14:paraId="29B5F462" w14:textId="77777777" w:rsidR="00C45A1D" w:rsidRDefault="00F06DA2">
      <w:pPr>
        <w:spacing w:line="480" w:lineRule="auto"/>
        <w:jc w:val="both"/>
        <w:rPr>
          <w:sz w:val="24"/>
          <w:szCs w:val="24"/>
        </w:rPr>
      </w:pPr>
      <w:r>
        <w:rPr>
          <w:sz w:val="24"/>
          <w:szCs w:val="24"/>
        </w:rPr>
        <w:t>Rationale: Ethical leaders foster trust, fairness, and open communication, enhancing employee relationships (Brown &amp; Treviño, 2006; Walumbwa et al., 2011).</w:t>
      </w:r>
    </w:p>
    <w:p w14:paraId="446D24C0" w14:textId="77777777" w:rsidR="00C45A1D" w:rsidRDefault="00C45A1D">
      <w:pPr>
        <w:spacing w:line="480" w:lineRule="auto"/>
        <w:jc w:val="both"/>
        <w:rPr>
          <w:sz w:val="24"/>
          <w:szCs w:val="24"/>
        </w:rPr>
      </w:pPr>
    </w:p>
    <w:p w14:paraId="2A27A8BA" w14:textId="2563AF61" w:rsidR="00C45A1D" w:rsidRDefault="00F06DA2">
      <w:pPr>
        <w:spacing w:line="480" w:lineRule="auto"/>
        <w:jc w:val="both"/>
        <w:outlineLvl w:val="2"/>
        <w:rPr>
          <w:b/>
          <w:bCs/>
          <w:sz w:val="24"/>
          <w:szCs w:val="24"/>
        </w:rPr>
      </w:pPr>
      <w:bookmarkStart w:id="22" w:name="_Toc199761153"/>
      <w:r>
        <w:rPr>
          <w:b/>
          <w:bCs/>
          <w:sz w:val="24"/>
          <w:szCs w:val="24"/>
        </w:rPr>
        <w:t xml:space="preserve">1.4.2 H2: Workplace Relations and </w:t>
      </w:r>
      <w:r w:rsidR="00005E2F">
        <w:rPr>
          <w:b/>
          <w:bCs/>
          <w:sz w:val="24"/>
          <w:szCs w:val="24"/>
        </w:rPr>
        <w:t>Job Satisfaction</w:t>
      </w:r>
      <w:bookmarkEnd w:id="22"/>
    </w:p>
    <w:p w14:paraId="4E80AC47" w14:textId="434A5619" w:rsidR="00C45A1D" w:rsidRDefault="00F06DA2">
      <w:pPr>
        <w:spacing w:line="480" w:lineRule="auto"/>
        <w:jc w:val="both"/>
        <w:rPr>
          <w:sz w:val="24"/>
          <w:szCs w:val="24"/>
        </w:rPr>
      </w:pPr>
      <w:r>
        <w:rPr>
          <w:b/>
          <w:bCs/>
          <w:sz w:val="24"/>
          <w:szCs w:val="24"/>
        </w:rPr>
        <w:t>H2</w:t>
      </w:r>
      <w:r>
        <w:rPr>
          <w:sz w:val="24"/>
          <w:szCs w:val="24"/>
        </w:rPr>
        <w:t xml:space="preserve">: </w:t>
      </w:r>
      <w:r>
        <w:rPr>
          <w:i/>
          <w:iCs/>
          <w:sz w:val="24"/>
          <w:szCs w:val="24"/>
        </w:rPr>
        <w:t>Positive workplace relations significantly influence</w:t>
      </w:r>
      <w:r w:rsidR="00005E2F">
        <w:rPr>
          <w:i/>
          <w:iCs/>
          <w:sz w:val="24"/>
          <w:szCs w:val="24"/>
        </w:rPr>
        <w:t xml:space="preserve"> job satisfaction</w:t>
      </w:r>
    </w:p>
    <w:p w14:paraId="395E0F49" w14:textId="77777777" w:rsidR="00C45A1D" w:rsidRDefault="00F06DA2">
      <w:pPr>
        <w:spacing w:line="480" w:lineRule="auto"/>
        <w:jc w:val="both"/>
        <w:rPr>
          <w:sz w:val="24"/>
          <w:szCs w:val="24"/>
        </w:rPr>
      </w:pPr>
      <w:r>
        <w:rPr>
          <w:sz w:val="24"/>
          <w:szCs w:val="24"/>
        </w:rPr>
        <w:t>Rationale: Healthy workplace interactions promote collaboration and reduce conflict, leading to better outcomes (</w:t>
      </w:r>
      <w:proofErr w:type="spellStart"/>
      <w:r>
        <w:rPr>
          <w:sz w:val="24"/>
          <w:szCs w:val="24"/>
        </w:rPr>
        <w:t>Cropanzano</w:t>
      </w:r>
      <w:proofErr w:type="spellEnd"/>
      <w:r>
        <w:rPr>
          <w:sz w:val="24"/>
          <w:szCs w:val="24"/>
        </w:rPr>
        <w:t xml:space="preserve"> &amp; Mitchell, 2005).</w:t>
      </w:r>
    </w:p>
    <w:p w14:paraId="687D4825" w14:textId="77777777" w:rsidR="00C45A1D" w:rsidRDefault="00C45A1D">
      <w:pPr>
        <w:spacing w:line="480" w:lineRule="auto"/>
        <w:jc w:val="both"/>
        <w:rPr>
          <w:sz w:val="24"/>
          <w:szCs w:val="24"/>
        </w:rPr>
      </w:pPr>
    </w:p>
    <w:p w14:paraId="2945B179" w14:textId="7D97E8EA" w:rsidR="00C45A1D" w:rsidRDefault="00F06DA2">
      <w:pPr>
        <w:spacing w:line="480" w:lineRule="auto"/>
        <w:jc w:val="both"/>
        <w:outlineLvl w:val="2"/>
        <w:rPr>
          <w:b/>
          <w:bCs/>
          <w:sz w:val="24"/>
          <w:szCs w:val="24"/>
        </w:rPr>
      </w:pPr>
      <w:bookmarkStart w:id="23" w:name="_Toc199761154"/>
      <w:r>
        <w:rPr>
          <w:b/>
          <w:bCs/>
          <w:sz w:val="24"/>
          <w:szCs w:val="24"/>
        </w:rPr>
        <w:t xml:space="preserve">1.4.3 H3: Ethical Leadership and </w:t>
      </w:r>
      <w:r w:rsidR="00005E2F">
        <w:rPr>
          <w:b/>
          <w:bCs/>
          <w:sz w:val="24"/>
          <w:szCs w:val="24"/>
        </w:rPr>
        <w:t>Job satisfaction</w:t>
      </w:r>
      <w:bookmarkEnd w:id="23"/>
    </w:p>
    <w:p w14:paraId="71B6365C" w14:textId="1769A575" w:rsidR="00C45A1D" w:rsidRDefault="00F06DA2">
      <w:pPr>
        <w:spacing w:line="480" w:lineRule="auto"/>
        <w:jc w:val="both"/>
        <w:rPr>
          <w:sz w:val="24"/>
          <w:szCs w:val="24"/>
        </w:rPr>
      </w:pPr>
      <w:r>
        <w:rPr>
          <w:b/>
          <w:bCs/>
          <w:sz w:val="24"/>
          <w:szCs w:val="24"/>
        </w:rPr>
        <w:t>H3</w:t>
      </w:r>
      <w:r>
        <w:rPr>
          <w:sz w:val="24"/>
          <w:szCs w:val="24"/>
        </w:rPr>
        <w:t xml:space="preserve">: </w:t>
      </w:r>
      <w:r>
        <w:rPr>
          <w:i/>
          <w:iCs/>
          <w:sz w:val="24"/>
          <w:szCs w:val="24"/>
        </w:rPr>
        <w:t xml:space="preserve">Ethical leadership has a direct positive effect on </w:t>
      </w:r>
      <w:r w:rsidR="00005E2F">
        <w:rPr>
          <w:i/>
          <w:iCs/>
          <w:sz w:val="24"/>
          <w:szCs w:val="24"/>
        </w:rPr>
        <w:t>job satisfaction</w:t>
      </w:r>
      <w:r>
        <w:rPr>
          <w:i/>
          <w:iCs/>
          <w:sz w:val="24"/>
          <w:szCs w:val="24"/>
        </w:rPr>
        <w:t>.</w:t>
      </w:r>
    </w:p>
    <w:p w14:paraId="76506B98" w14:textId="77777777" w:rsidR="00C45A1D" w:rsidRDefault="00F06DA2">
      <w:pPr>
        <w:spacing w:line="480" w:lineRule="auto"/>
        <w:jc w:val="both"/>
        <w:rPr>
          <w:sz w:val="24"/>
          <w:szCs w:val="24"/>
        </w:rPr>
      </w:pPr>
      <w:r>
        <w:rPr>
          <w:sz w:val="24"/>
          <w:szCs w:val="24"/>
        </w:rPr>
        <w:t>Rationale: Leaders who act with integrity inspire commitment, motivation, and productivity (Mayer et al., 2009; Neubert et al., 2009).</w:t>
      </w:r>
    </w:p>
    <w:p w14:paraId="53B90887" w14:textId="77777777" w:rsidR="00352E5D" w:rsidRDefault="00352E5D">
      <w:pPr>
        <w:spacing w:line="480" w:lineRule="auto"/>
        <w:jc w:val="both"/>
        <w:rPr>
          <w:sz w:val="24"/>
          <w:szCs w:val="24"/>
        </w:rPr>
      </w:pPr>
    </w:p>
    <w:p w14:paraId="5C6AF5C7" w14:textId="77777777" w:rsidR="00C45A1D" w:rsidRDefault="00F06DA2">
      <w:pPr>
        <w:spacing w:line="480" w:lineRule="auto"/>
        <w:jc w:val="both"/>
        <w:outlineLvl w:val="2"/>
        <w:rPr>
          <w:b/>
          <w:bCs/>
          <w:sz w:val="24"/>
          <w:szCs w:val="24"/>
        </w:rPr>
      </w:pPr>
      <w:bookmarkStart w:id="24" w:name="_Toc199761155"/>
      <w:r>
        <w:rPr>
          <w:b/>
          <w:bCs/>
          <w:sz w:val="24"/>
          <w:szCs w:val="24"/>
        </w:rPr>
        <w:t>1.4.4 H4: Mediating Role of Workplace Relations</w:t>
      </w:r>
      <w:bookmarkEnd w:id="24"/>
    </w:p>
    <w:p w14:paraId="0E63BC59" w14:textId="5FA7AB07" w:rsidR="00C45A1D" w:rsidRDefault="00F06DA2">
      <w:pPr>
        <w:spacing w:line="480" w:lineRule="auto"/>
        <w:jc w:val="both"/>
        <w:rPr>
          <w:sz w:val="24"/>
          <w:szCs w:val="24"/>
        </w:rPr>
      </w:pPr>
      <w:r>
        <w:rPr>
          <w:b/>
          <w:bCs/>
          <w:sz w:val="24"/>
          <w:szCs w:val="24"/>
        </w:rPr>
        <w:t>H4</w:t>
      </w:r>
      <w:r>
        <w:rPr>
          <w:sz w:val="24"/>
          <w:szCs w:val="24"/>
        </w:rPr>
        <w:t xml:space="preserve">: </w:t>
      </w:r>
      <w:r>
        <w:rPr>
          <w:i/>
          <w:iCs/>
          <w:sz w:val="24"/>
          <w:szCs w:val="24"/>
        </w:rPr>
        <w:t xml:space="preserve">Workplace relations mediate the relationship between ethical leadership and </w:t>
      </w:r>
      <w:r w:rsidR="00334A14">
        <w:rPr>
          <w:i/>
          <w:iCs/>
          <w:sz w:val="24"/>
          <w:szCs w:val="24"/>
        </w:rPr>
        <w:t>job satisfaction</w:t>
      </w:r>
      <w:r>
        <w:rPr>
          <w:i/>
          <w:iCs/>
          <w:sz w:val="24"/>
          <w:szCs w:val="24"/>
        </w:rPr>
        <w:t>.</w:t>
      </w:r>
    </w:p>
    <w:p w14:paraId="011D8E61" w14:textId="35382779" w:rsidR="00C45A1D" w:rsidRDefault="00F06DA2">
      <w:pPr>
        <w:spacing w:line="480" w:lineRule="auto"/>
        <w:jc w:val="both"/>
        <w:rPr>
          <w:sz w:val="24"/>
          <w:szCs w:val="24"/>
        </w:rPr>
      </w:pPr>
      <w:r>
        <w:rPr>
          <w:sz w:val="24"/>
          <w:szCs w:val="24"/>
        </w:rPr>
        <w:t xml:space="preserve">Rationale: Ethical leadership enhances workplace relations, which in turn </w:t>
      </w:r>
      <w:proofErr w:type="gramStart"/>
      <w:r>
        <w:rPr>
          <w:sz w:val="24"/>
          <w:szCs w:val="24"/>
        </w:rPr>
        <w:t>improve</w:t>
      </w:r>
      <w:proofErr w:type="gramEnd"/>
      <w:r>
        <w:rPr>
          <w:sz w:val="24"/>
          <w:szCs w:val="24"/>
        </w:rPr>
        <w:t xml:space="preserve"> performance (Zhu et al., 2004).</w:t>
      </w:r>
    </w:p>
    <w:p w14:paraId="65EBC66C" w14:textId="77777777" w:rsidR="00C45A1D" w:rsidRDefault="00F06DA2">
      <w:pPr>
        <w:spacing w:line="480" w:lineRule="auto"/>
        <w:jc w:val="both"/>
        <w:outlineLvl w:val="2"/>
        <w:rPr>
          <w:b/>
          <w:bCs/>
          <w:sz w:val="24"/>
          <w:szCs w:val="24"/>
        </w:rPr>
      </w:pPr>
      <w:bookmarkStart w:id="25" w:name="_Toc199761156"/>
      <w:r>
        <w:rPr>
          <w:b/>
          <w:bCs/>
          <w:sz w:val="24"/>
          <w:szCs w:val="24"/>
        </w:rPr>
        <w:lastRenderedPageBreak/>
        <w:t>1.4.5 H5: Strategic Alignment as a Moderator</w:t>
      </w:r>
      <w:bookmarkEnd w:id="25"/>
    </w:p>
    <w:p w14:paraId="21281D5D" w14:textId="77777777" w:rsidR="00C45A1D" w:rsidRDefault="00F06DA2">
      <w:pPr>
        <w:spacing w:line="480" w:lineRule="auto"/>
        <w:jc w:val="both"/>
        <w:rPr>
          <w:sz w:val="24"/>
          <w:szCs w:val="24"/>
        </w:rPr>
      </w:pPr>
      <w:r>
        <w:rPr>
          <w:b/>
          <w:bCs/>
          <w:sz w:val="24"/>
          <w:szCs w:val="24"/>
        </w:rPr>
        <w:t>H5</w:t>
      </w:r>
      <w:r>
        <w:rPr>
          <w:sz w:val="24"/>
          <w:szCs w:val="24"/>
        </w:rPr>
        <w:t xml:space="preserve">: </w:t>
      </w:r>
      <w:r>
        <w:rPr>
          <w:i/>
          <w:iCs/>
          <w:sz w:val="24"/>
          <w:szCs w:val="24"/>
        </w:rPr>
        <w:t>The strategic alignment of ethical leadership practices moderates the relationship between ethical leadership and organizational performance.</w:t>
      </w:r>
    </w:p>
    <w:p w14:paraId="1AFB4EF5" w14:textId="77777777" w:rsidR="00C45A1D" w:rsidRDefault="00F06DA2">
      <w:pPr>
        <w:spacing w:line="480" w:lineRule="auto"/>
        <w:jc w:val="both"/>
        <w:rPr>
          <w:sz w:val="24"/>
          <w:szCs w:val="24"/>
        </w:rPr>
      </w:pPr>
      <w:r>
        <w:rPr>
          <w:sz w:val="24"/>
          <w:szCs w:val="24"/>
        </w:rPr>
        <w:t>Rationale: When ethical leadership is integrated into strategic goals, its impact on performance is amplified (Ireland &amp; Hitt, 2005).</w:t>
      </w:r>
    </w:p>
    <w:p w14:paraId="4C551708" w14:textId="77777777" w:rsidR="003E029B" w:rsidRDefault="003E029B">
      <w:pPr>
        <w:spacing w:line="480" w:lineRule="auto"/>
        <w:jc w:val="both"/>
        <w:outlineLvl w:val="1"/>
        <w:rPr>
          <w:b/>
          <w:bCs/>
          <w:sz w:val="24"/>
          <w:szCs w:val="24"/>
        </w:rPr>
      </w:pPr>
    </w:p>
    <w:p w14:paraId="55E224B7" w14:textId="77777777" w:rsidR="00C45A1D" w:rsidRDefault="00F06DA2">
      <w:pPr>
        <w:spacing w:line="480" w:lineRule="auto"/>
        <w:jc w:val="both"/>
        <w:outlineLvl w:val="1"/>
        <w:rPr>
          <w:b/>
          <w:bCs/>
          <w:sz w:val="24"/>
          <w:szCs w:val="24"/>
        </w:rPr>
      </w:pPr>
      <w:bookmarkStart w:id="26" w:name="_Toc199761157"/>
      <w:r>
        <w:rPr>
          <w:b/>
          <w:bCs/>
          <w:sz w:val="24"/>
          <w:szCs w:val="24"/>
        </w:rPr>
        <w:t>1.5 Significance of the Study</w:t>
      </w:r>
      <w:bookmarkEnd w:id="26"/>
    </w:p>
    <w:p w14:paraId="5FA7524D" w14:textId="77777777" w:rsidR="00C45A1D" w:rsidRDefault="00F06DA2">
      <w:pPr>
        <w:spacing w:line="480" w:lineRule="auto"/>
        <w:jc w:val="both"/>
        <w:rPr>
          <w:sz w:val="24"/>
          <w:szCs w:val="24"/>
        </w:rPr>
      </w:pPr>
      <w:r>
        <w:rPr>
          <w:sz w:val="24"/>
          <w:szCs w:val="24"/>
        </w:rPr>
        <w:t>This study will contribute to both academic and practical knowledge by:</w:t>
      </w:r>
    </w:p>
    <w:p w14:paraId="310D3B4D" w14:textId="77777777" w:rsidR="00C45A1D" w:rsidRPr="00352E5D" w:rsidRDefault="00F06DA2" w:rsidP="00352E5D">
      <w:pPr>
        <w:pStyle w:val="ListParagraph"/>
        <w:numPr>
          <w:ilvl w:val="0"/>
          <w:numId w:val="16"/>
        </w:numPr>
        <w:tabs>
          <w:tab w:val="left" w:pos="720"/>
        </w:tabs>
        <w:spacing w:line="480" w:lineRule="auto"/>
        <w:jc w:val="both"/>
        <w:rPr>
          <w:sz w:val="24"/>
          <w:szCs w:val="24"/>
        </w:rPr>
      </w:pPr>
      <w:r w:rsidRPr="00352E5D">
        <w:rPr>
          <w:sz w:val="24"/>
          <w:szCs w:val="24"/>
        </w:rPr>
        <w:t>Providing empirical evidence on the relationship between ethical leadership and workplace relations.</w:t>
      </w:r>
    </w:p>
    <w:p w14:paraId="63A8BEF4" w14:textId="77777777" w:rsidR="00C45A1D" w:rsidRPr="00352E5D" w:rsidRDefault="00F06DA2" w:rsidP="00352E5D">
      <w:pPr>
        <w:pStyle w:val="ListParagraph"/>
        <w:numPr>
          <w:ilvl w:val="0"/>
          <w:numId w:val="16"/>
        </w:numPr>
        <w:tabs>
          <w:tab w:val="left" w:pos="720"/>
        </w:tabs>
        <w:spacing w:line="480" w:lineRule="auto"/>
        <w:jc w:val="both"/>
        <w:rPr>
          <w:sz w:val="24"/>
          <w:szCs w:val="24"/>
        </w:rPr>
      </w:pPr>
      <w:r w:rsidRPr="00352E5D">
        <w:rPr>
          <w:sz w:val="24"/>
          <w:szCs w:val="24"/>
        </w:rPr>
        <w:t>Offering insights into the mechanisms through which ethical leadership enhances employee trust, satisfaction, and commitment.</w:t>
      </w:r>
    </w:p>
    <w:p w14:paraId="5BB28981" w14:textId="7300EDB3" w:rsidR="00C45A1D" w:rsidRPr="00352E5D" w:rsidRDefault="00F06DA2" w:rsidP="00352E5D">
      <w:pPr>
        <w:pStyle w:val="ListParagraph"/>
        <w:numPr>
          <w:ilvl w:val="0"/>
          <w:numId w:val="16"/>
        </w:numPr>
        <w:tabs>
          <w:tab w:val="left" w:pos="720"/>
        </w:tabs>
        <w:spacing w:line="480" w:lineRule="auto"/>
        <w:jc w:val="both"/>
        <w:rPr>
          <w:sz w:val="24"/>
          <w:szCs w:val="24"/>
        </w:rPr>
      </w:pPr>
      <w:r w:rsidRPr="00352E5D">
        <w:rPr>
          <w:sz w:val="24"/>
          <w:szCs w:val="24"/>
        </w:rPr>
        <w:t>Recommending actionable strategies for organizations to implement ethical leadership practices that promote positive workplace relations</w:t>
      </w:r>
      <w:r w:rsidR="00697BF6" w:rsidRPr="00352E5D">
        <w:rPr>
          <w:sz w:val="24"/>
          <w:szCs w:val="24"/>
        </w:rPr>
        <w:t xml:space="preserve"> and sustainable organizational performance</w:t>
      </w:r>
      <w:r w:rsidRPr="00352E5D">
        <w:rPr>
          <w:sz w:val="24"/>
          <w:szCs w:val="24"/>
        </w:rPr>
        <w:t>.</w:t>
      </w:r>
    </w:p>
    <w:p w14:paraId="68009EAB" w14:textId="77777777" w:rsidR="000546B4" w:rsidRDefault="000546B4" w:rsidP="00352E5D"/>
    <w:p w14:paraId="3245B85C" w14:textId="77777777" w:rsidR="000546B4" w:rsidRPr="00352E5D" w:rsidRDefault="000546B4" w:rsidP="00352E5D"/>
    <w:p w14:paraId="449CD3EE" w14:textId="77777777" w:rsidR="00C45A1D" w:rsidRDefault="00F06DA2" w:rsidP="00E911C8">
      <w:pPr>
        <w:pStyle w:val="Heading2"/>
        <w:rPr>
          <w:rFonts w:ascii="Times New Roman" w:hAnsi="Times New Roman" w:cs="Times New Roman"/>
          <w:b/>
          <w:bCs/>
          <w:color w:val="auto"/>
          <w:sz w:val="24"/>
          <w:szCs w:val="24"/>
        </w:rPr>
      </w:pPr>
      <w:bookmarkStart w:id="27" w:name="_Toc199761158"/>
      <w:r w:rsidRPr="00E911C8">
        <w:rPr>
          <w:rFonts w:ascii="Times New Roman" w:hAnsi="Times New Roman" w:cs="Times New Roman"/>
          <w:b/>
          <w:bCs/>
          <w:color w:val="auto"/>
          <w:sz w:val="24"/>
          <w:szCs w:val="24"/>
        </w:rPr>
        <w:t>1.6 Scope and Limitations</w:t>
      </w:r>
      <w:bookmarkEnd w:id="27"/>
    </w:p>
    <w:p w14:paraId="40D99C97" w14:textId="77777777" w:rsidR="00580316" w:rsidRPr="00580316" w:rsidRDefault="00580316" w:rsidP="00580316"/>
    <w:p w14:paraId="4F7B29CD" w14:textId="77777777" w:rsidR="00C45A1D" w:rsidRDefault="00F06DA2">
      <w:pPr>
        <w:spacing w:line="480" w:lineRule="auto"/>
        <w:jc w:val="both"/>
        <w:rPr>
          <w:sz w:val="24"/>
          <w:szCs w:val="24"/>
        </w:rPr>
      </w:pPr>
      <w:r>
        <w:rPr>
          <w:sz w:val="24"/>
          <w:szCs w:val="24"/>
        </w:rPr>
        <w:t>The study focuses on the influence of ethical leadership within organizational settings, emphasizing its impact on workplace relations. The scope is limited to organizations operating in diverse sectors, considering variations in organizational size, industry, and cultural contexts. Limitations may include potential biases in self-reported data and the challenge of generalizing findings across all organizational environments.</w:t>
      </w:r>
    </w:p>
    <w:p w14:paraId="42FF7D3B" w14:textId="77777777" w:rsidR="00C45A1D" w:rsidRDefault="00C45A1D"/>
    <w:p w14:paraId="5E741F84" w14:textId="77777777" w:rsidR="00C45A1D" w:rsidRDefault="00C45A1D"/>
    <w:p w14:paraId="02852493" w14:textId="77777777" w:rsidR="00352E5D" w:rsidRDefault="00352E5D"/>
    <w:p w14:paraId="19597669" w14:textId="0D4B3EF3" w:rsidR="004B50B9" w:rsidRPr="00E911C8" w:rsidRDefault="004B50B9" w:rsidP="00E911C8">
      <w:pPr>
        <w:pStyle w:val="Heading1"/>
        <w:jc w:val="center"/>
        <w:rPr>
          <w:rFonts w:ascii="Times New Roman" w:hAnsi="Times New Roman" w:cs="Times New Roman"/>
          <w:b/>
          <w:bCs/>
          <w:color w:val="auto"/>
          <w:sz w:val="24"/>
          <w:szCs w:val="24"/>
        </w:rPr>
      </w:pPr>
      <w:bookmarkStart w:id="28" w:name="_Toc199761159"/>
      <w:r w:rsidRPr="00E911C8">
        <w:rPr>
          <w:rFonts w:ascii="Times New Roman" w:hAnsi="Times New Roman" w:cs="Times New Roman"/>
          <w:b/>
          <w:bCs/>
          <w:color w:val="auto"/>
          <w:sz w:val="24"/>
          <w:szCs w:val="24"/>
        </w:rPr>
        <w:lastRenderedPageBreak/>
        <w:t>CHAPTER</w:t>
      </w:r>
      <w:r w:rsidR="00F06DA2" w:rsidRPr="00E911C8">
        <w:rPr>
          <w:rFonts w:ascii="Times New Roman" w:hAnsi="Times New Roman" w:cs="Times New Roman"/>
          <w:b/>
          <w:bCs/>
          <w:color w:val="auto"/>
          <w:sz w:val="24"/>
          <w:szCs w:val="24"/>
        </w:rPr>
        <w:t xml:space="preserve"> 2</w:t>
      </w:r>
      <w:bookmarkEnd w:id="28"/>
    </w:p>
    <w:p w14:paraId="2FA733E1" w14:textId="2C3D0831" w:rsidR="00C45A1D" w:rsidRPr="00E911C8" w:rsidRDefault="004B50B9" w:rsidP="00E911C8">
      <w:pPr>
        <w:pStyle w:val="Heading1"/>
        <w:jc w:val="center"/>
        <w:rPr>
          <w:rFonts w:ascii="Times New Roman" w:hAnsi="Times New Roman" w:cs="Times New Roman"/>
          <w:b/>
          <w:bCs/>
          <w:color w:val="auto"/>
          <w:sz w:val="24"/>
          <w:szCs w:val="24"/>
        </w:rPr>
      </w:pPr>
      <w:bookmarkStart w:id="29" w:name="_Toc199761160"/>
      <w:r w:rsidRPr="00E911C8">
        <w:rPr>
          <w:rFonts w:ascii="Times New Roman" w:hAnsi="Times New Roman" w:cs="Times New Roman"/>
          <w:b/>
          <w:bCs/>
          <w:color w:val="auto"/>
          <w:sz w:val="24"/>
          <w:szCs w:val="24"/>
        </w:rPr>
        <w:t>LITERATURE REVIEW</w:t>
      </w:r>
      <w:bookmarkEnd w:id="29"/>
    </w:p>
    <w:p w14:paraId="51156A7F" w14:textId="77777777" w:rsidR="00E911C8" w:rsidRDefault="00E911C8">
      <w:pPr>
        <w:pStyle w:val="NormalWeb"/>
        <w:spacing w:before="0" w:beforeAutospacing="0" w:after="0" w:afterAutospacing="0" w:line="480" w:lineRule="auto"/>
        <w:jc w:val="both"/>
      </w:pPr>
    </w:p>
    <w:p w14:paraId="3C7DFE34" w14:textId="20394B96" w:rsidR="00C45A1D" w:rsidRDefault="00F06DA2">
      <w:pPr>
        <w:pStyle w:val="NormalWeb"/>
        <w:spacing w:before="0" w:beforeAutospacing="0" w:after="0" w:afterAutospacing="0" w:line="480" w:lineRule="auto"/>
        <w:jc w:val="both"/>
      </w:pPr>
      <w:r>
        <w:t>The theoretical foundations of ethical leadership elucidate their profound impact on organizational culture, workplace relationships, and performance. By modeling ethical behavior, inspiring values-driven engagement, and fostering high-quality exchanges, ethical leaders create environments conducive to trust, cooperation, and sustained performance. As organizations navigate increasingly complex ethical challenges, these theoretical insights provide a roadmap for developing leadership that is not only principled but also strategically effective.</w:t>
      </w:r>
    </w:p>
    <w:p w14:paraId="488DE4F6" w14:textId="77777777" w:rsidR="00C45A1D" w:rsidRDefault="00C45A1D">
      <w:pPr>
        <w:pStyle w:val="NormalWeb"/>
        <w:spacing w:before="0" w:beforeAutospacing="0" w:after="0" w:afterAutospacing="0" w:line="480" w:lineRule="auto"/>
        <w:jc w:val="both"/>
        <w:rPr>
          <w:rStyle w:val="Strong"/>
          <w:rFonts w:eastAsiaTheme="majorEastAsia"/>
        </w:rPr>
      </w:pPr>
    </w:p>
    <w:p w14:paraId="06958391" w14:textId="77777777" w:rsidR="00C45A1D" w:rsidRPr="00E911C8" w:rsidRDefault="00F06DA2" w:rsidP="00E911C8">
      <w:pPr>
        <w:pStyle w:val="Heading2"/>
        <w:rPr>
          <w:rFonts w:ascii="Times New Roman" w:hAnsi="Times New Roman" w:cs="Times New Roman"/>
          <w:color w:val="auto"/>
          <w:sz w:val="24"/>
          <w:szCs w:val="24"/>
        </w:rPr>
      </w:pPr>
      <w:bookmarkStart w:id="30" w:name="_Toc199761161"/>
      <w:r w:rsidRPr="00E911C8">
        <w:rPr>
          <w:rStyle w:val="Strong"/>
          <w:rFonts w:ascii="Times New Roman" w:hAnsi="Times New Roman" w:cs="Times New Roman"/>
          <w:color w:val="auto"/>
          <w:sz w:val="24"/>
          <w:szCs w:val="24"/>
        </w:rPr>
        <w:t>2.1 Theoretical Foundations</w:t>
      </w:r>
      <w:bookmarkEnd w:id="30"/>
      <w:r w:rsidRPr="00E911C8">
        <w:rPr>
          <w:rFonts w:ascii="Times New Roman" w:hAnsi="Times New Roman" w:cs="Times New Roman"/>
          <w:color w:val="auto"/>
          <w:sz w:val="24"/>
          <w:szCs w:val="24"/>
        </w:rPr>
        <w:t xml:space="preserve"> </w:t>
      </w:r>
    </w:p>
    <w:p w14:paraId="1945A726" w14:textId="77777777" w:rsidR="000A48CA" w:rsidRDefault="000A48CA">
      <w:pPr>
        <w:pStyle w:val="NormalWeb"/>
        <w:spacing w:before="0" w:beforeAutospacing="0" w:after="0" w:afterAutospacing="0" w:line="480" w:lineRule="auto"/>
        <w:jc w:val="both"/>
      </w:pPr>
    </w:p>
    <w:p w14:paraId="6311F172" w14:textId="393C09B3" w:rsidR="000A48CA" w:rsidRDefault="00F06DA2">
      <w:pPr>
        <w:pStyle w:val="NormalWeb"/>
        <w:spacing w:before="0" w:beforeAutospacing="0" w:after="0" w:afterAutospacing="0" w:line="480" w:lineRule="auto"/>
        <w:jc w:val="both"/>
      </w:pPr>
      <w:r>
        <w:t>The conceptual development of ethical leadership is grounded in several theoretical perspectives that offer valuable insights into how ethical behavior is formed, modeled, and reciprocated within organizational contexts. Understanding the theoretical underpinnings of ethical leadership is essential for clarifying its mechanisms of influence on workplace relations and organizational outcomes. Among the most influential theories informing ethical leadership are Social Learning Theory (Bandura, 1977), Transformational Leadership Theory (Bass, 1985), and Social Exchange Theory (Blau, 1964). Each offers a unique lens for understanding how ethical leaders impact organizational dynamics, particularly in shaping ethical climates, fostering trust, and driving strategic performance.</w:t>
      </w:r>
    </w:p>
    <w:p w14:paraId="065604BB" w14:textId="77777777" w:rsidR="003E029B" w:rsidRDefault="003E029B">
      <w:pPr>
        <w:pStyle w:val="NormalWeb"/>
        <w:spacing w:before="0" w:beforeAutospacing="0" w:after="0" w:afterAutospacing="0" w:line="480" w:lineRule="auto"/>
        <w:jc w:val="both"/>
      </w:pPr>
    </w:p>
    <w:p w14:paraId="7D7C6C18" w14:textId="77777777" w:rsidR="003E029B" w:rsidRDefault="003E029B">
      <w:pPr>
        <w:pStyle w:val="NormalWeb"/>
        <w:spacing w:before="0" w:beforeAutospacing="0" w:after="0" w:afterAutospacing="0" w:line="480" w:lineRule="auto"/>
        <w:jc w:val="both"/>
      </w:pPr>
    </w:p>
    <w:p w14:paraId="342166F4" w14:textId="77777777" w:rsidR="00C45A1D" w:rsidRPr="000A48CA" w:rsidRDefault="00F06DA2" w:rsidP="000A48CA">
      <w:pPr>
        <w:pStyle w:val="Heading2"/>
        <w:rPr>
          <w:rFonts w:ascii="Times New Roman" w:hAnsi="Times New Roman" w:cs="Times New Roman"/>
          <w:color w:val="auto"/>
          <w:sz w:val="24"/>
          <w:szCs w:val="24"/>
        </w:rPr>
      </w:pPr>
      <w:bookmarkStart w:id="31" w:name="_Toc199761162"/>
      <w:r w:rsidRPr="000A48CA">
        <w:rPr>
          <w:rStyle w:val="Strong"/>
          <w:rFonts w:ascii="Times New Roman" w:hAnsi="Times New Roman" w:cs="Times New Roman"/>
          <w:color w:val="auto"/>
          <w:sz w:val="24"/>
          <w:szCs w:val="24"/>
        </w:rPr>
        <w:lastRenderedPageBreak/>
        <w:t>2.2 Social Learning Theory: Overview and Relevance</w:t>
      </w:r>
      <w:bookmarkEnd w:id="31"/>
      <w:r w:rsidRPr="000A48CA">
        <w:rPr>
          <w:rFonts w:ascii="Times New Roman" w:hAnsi="Times New Roman" w:cs="Times New Roman"/>
          <w:color w:val="auto"/>
          <w:sz w:val="24"/>
          <w:szCs w:val="24"/>
        </w:rPr>
        <w:t xml:space="preserve"> </w:t>
      </w:r>
    </w:p>
    <w:p w14:paraId="0FBF6A38" w14:textId="77777777" w:rsidR="000A48CA" w:rsidRDefault="000A48CA">
      <w:pPr>
        <w:pStyle w:val="NormalWeb"/>
        <w:spacing w:before="0" w:beforeAutospacing="0" w:after="0" w:afterAutospacing="0" w:line="480" w:lineRule="auto"/>
        <w:jc w:val="both"/>
      </w:pPr>
    </w:p>
    <w:p w14:paraId="0250189E" w14:textId="4F4CD8EA" w:rsidR="00C45A1D" w:rsidRPr="00580316" w:rsidRDefault="00F06DA2">
      <w:pPr>
        <w:pStyle w:val="NormalWeb"/>
        <w:spacing w:before="0" w:beforeAutospacing="0" w:after="0" w:afterAutospacing="0" w:line="480" w:lineRule="auto"/>
        <w:jc w:val="both"/>
        <w:rPr>
          <w:rStyle w:val="Strong"/>
          <w:b w:val="0"/>
          <w:bCs w:val="0"/>
        </w:rPr>
      </w:pPr>
      <w:r>
        <w:t>Social Learning Theory, developed by Bandura (1977), posits that individuals learn behaviors, attitudes, and emotional responses by observing others, particularly role models within their environment. In the organizational setting, leaders are the most visible and influential role models. Through their actions, ethical leaders demonstrate acceptable norms and values, which employees then emulate. This observational learning process plays a critical role in shaping the ethical climate of the workplace, reinforcing desirable behaviors, and deterring unethical conduct (Brown, Treviño, &amp; Harrison, 2005).</w:t>
      </w:r>
    </w:p>
    <w:p w14:paraId="55CD20AB" w14:textId="77777777" w:rsidR="00C45A1D" w:rsidRDefault="00F06DA2" w:rsidP="000A48CA">
      <w:pPr>
        <w:pStyle w:val="Heading3"/>
        <w:rPr>
          <w:color w:val="auto"/>
          <w:sz w:val="24"/>
          <w:szCs w:val="24"/>
        </w:rPr>
      </w:pPr>
      <w:bookmarkStart w:id="32" w:name="_Toc199761163"/>
      <w:r w:rsidRPr="000A48CA">
        <w:rPr>
          <w:rStyle w:val="Strong"/>
          <w:color w:val="auto"/>
          <w:sz w:val="24"/>
          <w:szCs w:val="24"/>
        </w:rPr>
        <w:t>2.2.1 Modeling and Reinforcement Mechanisms</w:t>
      </w:r>
      <w:bookmarkEnd w:id="32"/>
      <w:r w:rsidRPr="000A48CA">
        <w:rPr>
          <w:color w:val="auto"/>
          <w:sz w:val="24"/>
          <w:szCs w:val="24"/>
        </w:rPr>
        <w:t xml:space="preserve"> </w:t>
      </w:r>
    </w:p>
    <w:p w14:paraId="3DFA84D2" w14:textId="77777777" w:rsidR="000A48CA" w:rsidRPr="000A48CA" w:rsidRDefault="000A48CA" w:rsidP="000A48CA"/>
    <w:p w14:paraId="5CAE9E8F" w14:textId="244251CA" w:rsidR="00C45A1D" w:rsidRPr="003E029B" w:rsidRDefault="00F06DA2">
      <w:pPr>
        <w:pStyle w:val="NormalWeb"/>
        <w:spacing w:before="0" w:beforeAutospacing="0" w:after="0" w:afterAutospacing="0" w:line="480" w:lineRule="auto"/>
        <w:jc w:val="both"/>
        <w:rPr>
          <w:rStyle w:val="Strong"/>
          <w:b w:val="0"/>
          <w:bCs w:val="0"/>
          <w:color w:val="00B050"/>
        </w:rPr>
      </w:pPr>
      <w:r>
        <w:t xml:space="preserve">Social Learning Theory further suggests that individuals are more likely to adopt behaviors that are rewarded and avoid those that are punished. </w:t>
      </w:r>
      <w:r w:rsidR="00CB64D0">
        <w:t xml:space="preserve">Therefore, as </w:t>
      </w:r>
      <w:r>
        <w:t xml:space="preserve">Ethical leaders, model integrity, fairness, and accountability, and reward ethical conduct among subordinates, </w:t>
      </w:r>
      <w:r w:rsidR="00CB64D0">
        <w:t>they reinforce</w:t>
      </w:r>
      <w:r>
        <w:t xml:space="preserve"> these behaviors as organizational norms (Mayer, Kuenzi, Greenbaum, Bardes, &amp; Salvador, 2009). This mechanism is particularly effective in influencing workplace relations, as it creates a culture of trust and cooperation. </w:t>
      </w:r>
    </w:p>
    <w:p w14:paraId="3205C2EB" w14:textId="77777777" w:rsidR="00C45A1D" w:rsidRDefault="00F06DA2" w:rsidP="000A48CA">
      <w:pPr>
        <w:pStyle w:val="Heading3"/>
        <w:rPr>
          <w:color w:val="auto"/>
          <w:sz w:val="24"/>
          <w:szCs w:val="24"/>
        </w:rPr>
      </w:pPr>
      <w:bookmarkStart w:id="33" w:name="_Toc199761164"/>
      <w:r w:rsidRPr="000A48CA">
        <w:rPr>
          <w:rStyle w:val="Strong"/>
          <w:color w:val="auto"/>
          <w:sz w:val="24"/>
          <w:szCs w:val="24"/>
        </w:rPr>
        <w:t>2.2.2 Ethical Leadership as Social Learning in Action</w:t>
      </w:r>
      <w:bookmarkEnd w:id="33"/>
      <w:r w:rsidRPr="000A48CA">
        <w:rPr>
          <w:color w:val="auto"/>
          <w:sz w:val="24"/>
          <w:szCs w:val="24"/>
        </w:rPr>
        <w:t xml:space="preserve"> </w:t>
      </w:r>
    </w:p>
    <w:p w14:paraId="3D8E82E4" w14:textId="77777777" w:rsidR="000A48CA" w:rsidRPr="000A48CA" w:rsidRDefault="000A48CA" w:rsidP="000A48CA"/>
    <w:p w14:paraId="22138B96" w14:textId="54B2669C" w:rsidR="00C45A1D" w:rsidRDefault="00F06DA2">
      <w:pPr>
        <w:pStyle w:val="NormalWeb"/>
        <w:spacing w:before="0" w:beforeAutospacing="0" w:after="0" w:afterAutospacing="0" w:line="480" w:lineRule="auto"/>
        <w:jc w:val="both"/>
      </w:pPr>
      <w:r>
        <w:t xml:space="preserve">The application of Social Learning Theory in ethical leadership research highlights the importance of leader transparency and consistency. Walumbwa et al. (2008) argue that ethical leaders engage in behaviors that promote ethical awareness, clarify expectations, and serve as ethical exemplars. Employees observing these behaviors develop a stronger moral compass, leading to improved interpersonal relations and ethical decision-making. </w:t>
      </w:r>
      <w:r w:rsidR="00CB64D0">
        <w:t>T</w:t>
      </w:r>
      <w:r>
        <w:t xml:space="preserve">his way, ethical leadership serves as a </w:t>
      </w:r>
      <w:r>
        <w:lastRenderedPageBreak/>
        <w:t>conduit through which ethical standards are communicated and internalized across organizational levels.</w:t>
      </w:r>
    </w:p>
    <w:p w14:paraId="62DEC7A4" w14:textId="77777777" w:rsidR="00C45A1D" w:rsidRDefault="00C45A1D">
      <w:pPr>
        <w:pStyle w:val="NormalWeb"/>
        <w:spacing w:before="0" w:beforeAutospacing="0" w:after="0" w:afterAutospacing="0" w:line="480" w:lineRule="auto"/>
        <w:jc w:val="both"/>
        <w:rPr>
          <w:rStyle w:val="Strong"/>
          <w:rFonts w:eastAsiaTheme="majorEastAsia"/>
        </w:rPr>
      </w:pPr>
    </w:p>
    <w:p w14:paraId="179DC9BA" w14:textId="77777777" w:rsidR="00C45A1D" w:rsidRDefault="00F06DA2" w:rsidP="000A48CA">
      <w:pPr>
        <w:pStyle w:val="Heading2"/>
        <w:rPr>
          <w:rFonts w:ascii="Times New Roman" w:hAnsi="Times New Roman" w:cs="Times New Roman"/>
          <w:color w:val="auto"/>
          <w:sz w:val="24"/>
          <w:szCs w:val="24"/>
        </w:rPr>
      </w:pPr>
      <w:bookmarkStart w:id="34" w:name="_Toc199761165"/>
      <w:r w:rsidRPr="000A48CA">
        <w:rPr>
          <w:rStyle w:val="Strong"/>
          <w:rFonts w:ascii="Times New Roman" w:hAnsi="Times New Roman" w:cs="Times New Roman"/>
          <w:color w:val="auto"/>
          <w:sz w:val="24"/>
          <w:szCs w:val="24"/>
        </w:rPr>
        <w:t>2.3 Transformational Leadership Theory: Synergy with Ethics</w:t>
      </w:r>
      <w:bookmarkEnd w:id="34"/>
      <w:r w:rsidRPr="000A48CA">
        <w:rPr>
          <w:rFonts w:ascii="Times New Roman" w:hAnsi="Times New Roman" w:cs="Times New Roman"/>
          <w:color w:val="auto"/>
          <w:sz w:val="24"/>
          <w:szCs w:val="24"/>
        </w:rPr>
        <w:t xml:space="preserve"> </w:t>
      </w:r>
    </w:p>
    <w:p w14:paraId="2EDCBAB5" w14:textId="77777777" w:rsidR="000A48CA" w:rsidRPr="000A48CA" w:rsidRDefault="000A48CA" w:rsidP="000A48CA"/>
    <w:p w14:paraId="0F4CB4A6" w14:textId="1F487885" w:rsidR="00580316" w:rsidRPr="003E029B" w:rsidRDefault="00F06DA2">
      <w:pPr>
        <w:pStyle w:val="NormalWeb"/>
        <w:spacing w:before="0" w:beforeAutospacing="0" w:after="0" w:afterAutospacing="0" w:line="480" w:lineRule="auto"/>
        <w:jc w:val="both"/>
        <w:rPr>
          <w:rStyle w:val="Strong"/>
          <w:b w:val="0"/>
          <w:bCs w:val="0"/>
        </w:rPr>
      </w:pPr>
      <w:r>
        <w:t xml:space="preserve">Transformational Leadership Theory, first introduced by </w:t>
      </w:r>
      <w:r w:rsidRPr="00CB64D0">
        <w:t>Burns (1978) and</w:t>
      </w:r>
      <w:r>
        <w:t xml:space="preserve"> later expanded by Bass (1985), emphasizes a leadership style that transforms followers by inspiring and motivating them to exceed their own self-interests for the good of the group. Transformational leaders engage in idealized influence, inspirational motivation, intellectual stimulation, and individualized consideration. These components align closely with ethical leadership, particularly in how leaders articulate ethical visions and foster employee empowerment </w:t>
      </w:r>
      <w:r w:rsidRPr="00CB64D0">
        <w:t xml:space="preserve">(Bass &amp; </w:t>
      </w:r>
      <w:proofErr w:type="spellStart"/>
      <w:r w:rsidRPr="00CB64D0">
        <w:t>Steidlmeier</w:t>
      </w:r>
      <w:proofErr w:type="spellEnd"/>
      <w:r w:rsidRPr="00CB64D0">
        <w:t>, 1999).</w:t>
      </w:r>
    </w:p>
    <w:p w14:paraId="0262CC88" w14:textId="77777777" w:rsidR="00C45A1D" w:rsidRDefault="00F06DA2" w:rsidP="000A48CA">
      <w:pPr>
        <w:pStyle w:val="Heading3"/>
        <w:rPr>
          <w:color w:val="auto"/>
          <w:sz w:val="24"/>
          <w:szCs w:val="24"/>
        </w:rPr>
      </w:pPr>
      <w:bookmarkStart w:id="35" w:name="_Toc199761166"/>
      <w:r w:rsidRPr="000A48CA">
        <w:rPr>
          <w:rStyle w:val="Strong"/>
          <w:color w:val="auto"/>
          <w:sz w:val="24"/>
          <w:szCs w:val="24"/>
        </w:rPr>
        <w:t>2.3.1 Idealized Influence and Ethical Modeling</w:t>
      </w:r>
      <w:bookmarkEnd w:id="35"/>
      <w:r w:rsidRPr="000A48CA">
        <w:rPr>
          <w:color w:val="auto"/>
          <w:sz w:val="24"/>
          <w:szCs w:val="24"/>
        </w:rPr>
        <w:t xml:space="preserve"> </w:t>
      </w:r>
    </w:p>
    <w:p w14:paraId="758017C0" w14:textId="77777777" w:rsidR="000A48CA" w:rsidRPr="000A48CA" w:rsidRDefault="000A48CA" w:rsidP="000A48CA"/>
    <w:p w14:paraId="3CF90970" w14:textId="3C120D5B" w:rsidR="000A48CA" w:rsidRPr="00580316" w:rsidRDefault="00F06DA2">
      <w:pPr>
        <w:pStyle w:val="NormalWeb"/>
        <w:spacing w:before="0" w:beforeAutospacing="0" w:after="0" w:afterAutospacing="0" w:line="480" w:lineRule="auto"/>
        <w:jc w:val="both"/>
        <w:rPr>
          <w:rStyle w:val="Strong"/>
          <w:b w:val="0"/>
          <w:bCs w:val="0"/>
        </w:rPr>
      </w:pPr>
      <w:r>
        <w:t>Idealized influence</w:t>
      </w:r>
      <w:r w:rsidR="00CB64D0">
        <w:t xml:space="preserve"> is </w:t>
      </w:r>
      <w:r>
        <w:t>the degree to which leaders are admired and serve as role models</w:t>
      </w:r>
      <w:r w:rsidR="00CB64D0">
        <w:t xml:space="preserve">. This </w:t>
      </w:r>
      <w:r>
        <w:t>is a key overlap between transformational and ethical leadership. Leaders who exhibit high moral standards and self-sacrificial behaviors inspire trust and admiration, leading followers to emulate similar conduct (Brown &amp; Treviño, 2006). This aspect of transformational leadership directly impacts workplace relations by fostering mutual respect and creating a psychologically safe environment for collaboration.</w:t>
      </w:r>
    </w:p>
    <w:p w14:paraId="46D3A8AA" w14:textId="77777777" w:rsidR="00C45A1D" w:rsidRDefault="00F06DA2" w:rsidP="000A48CA">
      <w:pPr>
        <w:pStyle w:val="Heading3"/>
        <w:rPr>
          <w:rStyle w:val="Strong"/>
          <w:color w:val="auto"/>
          <w:sz w:val="24"/>
          <w:szCs w:val="24"/>
        </w:rPr>
      </w:pPr>
      <w:bookmarkStart w:id="36" w:name="_Toc199761167"/>
      <w:r w:rsidRPr="000A48CA">
        <w:rPr>
          <w:rStyle w:val="Strong"/>
          <w:color w:val="auto"/>
          <w:sz w:val="24"/>
          <w:szCs w:val="24"/>
        </w:rPr>
        <w:t>2.3.2 Ethical Leadership and Inspirational Motivation</w:t>
      </w:r>
      <w:bookmarkEnd w:id="36"/>
    </w:p>
    <w:p w14:paraId="76252B9D" w14:textId="77777777" w:rsidR="000A48CA" w:rsidRPr="000A48CA" w:rsidRDefault="000A48CA" w:rsidP="000A48CA"/>
    <w:p w14:paraId="40FA6843" w14:textId="77777777" w:rsidR="00C45A1D" w:rsidRDefault="00F06DA2">
      <w:pPr>
        <w:pStyle w:val="NormalWeb"/>
        <w:spacing w:before="0" w:beforeAutospacing="0" w:after="0" w:afterAutospacing="0" w:line="480" w:lineRule="auto"/>
        <w:jc w:val="both"/>
      </w:pPr>
      <w:r>
        <w:t xml:space="preserve">Inspirational motivation, another transformational component, refers to a leader’s ability to articulate a compelling vision that promotes shared values and goals. Ethical leaders use this component to communicate the moral purpose of the organization, which strengthens group cohesion and alignment (Treviño, Brown, &amp; Hartman, 2003). This approach improves workplace </w:t>
      </w:r>
      <w:r>
        <w:lastRenderedPageBreak/>
        <w:t>relations by promoting a sense of meaning and collective identity among employees, contributing to long-term strategic performance.</w:t>
      </w:r>
    </w:p>
    <w:p w14:paraId="4DC1D058" w14:textId="77777777" w:rsidR="000A48CA" w:rsidRDefault="000A48CA">
      <w:pPr>
        <w:pStyle w:val="NormalWeb"/>
        <w:spacing w:before="0" w:beforeAutospacing="0" w:after="0" w:afterAutospacing="0" w:line="480" w:lineRule="auto"/>
        <w:jc w:val="both"/>
        <w:rPr>
          <w:rStyle w:val="Strong"/>
          <w:rFonts w:eastAsiaTheme="majorEastAsia"/>
        </w:rPr>
      </w:pPr>
    </w:p>
    <w:p w14:paraId="50A95486" w14:textId="38EBEBCC" w:rsidR="00C45A1D" w:rsidRDefault="00F06DA2" w:rsidP="000A48CA">
      <w:pPr>
        <w:pStyle w:val="Heading2"/>
        <w:rPr>
          <w:rFonts w:ascii="Times New Roman" w:hAnsi="Times New Roman" w:cs="Times New Roman"/>
          <w:color w:val="auto"/>
          <w:sz w:val="24"/>
          <w:szCs w:val="24"/>
        </w:rPr>
      </w:pPr>
      <w:bookmarkStart w:id="37" w:name="_Toc199761168"/>
      <w:r w:rsidRPr="000A48CA">
        <w:rPr>
          <w:rStyle w:val="Strong"/>
          <w:rFonts w:ascii="Times New Roman" w:hAnsi="Times New Roman" w:cs="Times New Roman"/>
          <w:color w:val="auto"/>
          <w:sz w:val="24"/>
          <w:szCs w:val="24"/>
        </w:rPr>
        <w:t>2.4 Social Exchange Theory: Foundation of Trust and Reciprocity</w:t>
      </w:r>
      <w:bookmarkEnd w:id="37"/>
      <w:r w:rsidRPr="000A48CA">
        <w:rPr>
          <w:rFonts w:ascii="Times New Roman" w:hAnsi="Times New Roman" w:cs="Times New Roman"/>
          <w:color w:val="auto"/>
          <w:sz w:val="24"/>
          <w:szCs w:val="24"/>
        </w:rPr>
        <w:t xml:space="preserve"> </w:t>
      </w:r>
    </w:p>
    <w:p w14:paraId="5548AAA6" w14:textId="77777777" w:rsidR="000A48CA" w:rsidRPr="000A48CA" w:rsidRDefault="000A48CA" w:rsidP="000A48CA"/>
    <w:p w14:paraId="5F61D2F7" w14:textId="3A443A64" w:rsidR="00C45A1D" w:rsidRPr="003E029B" w:rsidRDefault="00F06DA2">
      <w:pPr>
        <w:pStyle w:val="NormalWeb"/>
        <w:spacing w:before="0" w:beforeAutospacing="0" w:after="0" w:afterAutospacing="0" w:line="480" w:lineRule="auto"/>
        <w:jc w:val="both"/>
        <w:rPr>
          <w:rStyle w:val="Strong"/>
          <w:b w:val="0"/>
          <w:bCs w:val="0"/>
        </w:rPr>
      </w:pPr>
      <w:r>
        <w:t>Social Exchange Theory (Blau, 1964) posits that relationships are built on a system of reciprocal exchanges where individuals respond to favorable treatment with positive behavior. In organizational contexts, ethical leadership fosters a high-quality exchange relationship characterized by mutual trust, respect, and obligation (</w:t>
      </w:r>
      <w:proofErr w:type="spellStart"/>
      <w:r>
        <w:t>Cropanzano</w:t>
      </w:r>
      <w:proofErr w:type="spellEnd"/>
      <w:r>
        <w:t xml:space="preserve"> &amp; Mitchell, 2005). When leaders treat employees with fairness and dignity, employees reciprocate through increased loyalty, commitment, and discretionary effort.</w:t>
      </w:r>
    </w:p>
    <w:p w14:paraId="46E748D6" w14:textId="77777777" w:rsidR="00C45A1D" w:rsidRDefault="00F06DA2" w:rsidP="000A48CA">
      <w:pPr>
        <w:pStyle w:val="Heading3"/>
        <w:rPr>
          <w:rStyle w:val="Strong"/>
          <w:color w:val="auto"/>
          <w:sz w:val="24"/>
          <w:szCs w:val="24"/>
        </w:rPr>
      </w:pPr>
      <w:bookmarkStart w:id="38" w:name="_Toc199761169"/>
      <w:r w:rsidRPr="000A48CA">
        <w:rPr>
          <w:rStyle w:val="Strong"/>
          <w:color w:val="auto"/>
          <w:sz w:val="24"/>
          <w:szCs w:val="24"/>
        </w:rPr>
        <w:t>2.4.1 Ethical Leadership as High-Quality Exchange</w:t>
      </w:r>
      <w:bookmarkEnd w:id="38"/>
    </w:p>
    <w:p w14:paraId="30C1CA4C" w14:textId="77777777" w:rsidR="000A48CA" w:rsidRPr="000A48CA" w:rsidRDefault="000A48CA" w:rsidP="000A48CA"/>
    <w:p w14:paraId="4B970FF6" w14:textId="6680F162" w:rsidR="00C45A1D" w:rsidRPr="003E029B" w:rsidRDefault="00F06DA2">
      <w:pPr>
        <w:pStyle w:val="NormalWeb"/>
        <w:spacing w:before="0" w:beforeAutospacing="0" w:after="0" w:afterAutospacing="0" w:line="480" w:lineRule="auto"/>
        <w:jc w:val="both"/>
        <w:rPr>
          <w:rStyle w:val="Strong"/>
          <w:b w:val="0"/>
          <w:bCs w:val="0"/>
        </w:rPr>
      </w:pPr>
      <w:r>
        <w:t xml:space="preserve">Research shows that ethical leadership fosters leader–member exchange (LMX), a core concept within Social Exchange Theory, leading to enhanced cooperation and reduced workplace conflict (Brower, </w:t>
      </w:r>
      <w:proofErr w:type="spellStart"/>
      <w:r>
        <w:t>Schoorman</w:t>
      </w:r>
      <w:proofErr w:type="spellEnd"/>
      <w:r>
        <w:t>, &amp; Tan, 2000). These high-quality exchanges improve workplace relations by promoting fairness, reducing uncertainty, and creating a supportive work environment. Ethical leaders who consistently act with integrity strengthen the psychological contract between employer and employee, which enhances organizational citizenship behaviors and reduces turnover intentions.</w:t>
      </w:r>
    </w:p>
    <w:p w14:paraId="7D4C2B7A" w14:textId="56D352FC" w:rsidR="00C45A1D" w:rsidRDefault="00F06DA2" w:rsidP="000A48CA">
      <w:pPr>
        <w:pStyle w:val="Heading3"/>
        <w:rPr>
          <w:color w:val="auto"/>
          <w:sz w:val="24"/>
          <w:szCs w:val="24"/>
        </w:rPr>
      </w:pPr>
      <w:bookmarkStart w:id="39" w:name="_Toc199761170"/>
      <w:r w:rsidRPr="000A48CA">
        <w:rPr>
          <w:rStyle w:val="Strong"/>
          <w:color w:val="auto"/>
          <w:sz w:val="24"/>
          <w:szCs w:val="24"/>
        </w:rPr>
        <w:t>2.</w:t>
      </w:r>
      <w:r w:rsidR="00F44EF0" w:rsidRPr="000A48CA">
        <w:rPr>
          <w:rStyle w:val="Strong"/>
          <w:color w:val="auto"/>
          <w:sz w:val="24"/>
          <w:szCs w:val="24"/>
        </w:rPr>
        <w:t>4.2</w:t>
      </w:r>
      <w:r w:rsidRPr="000A48CA">
        <w:rPr>
          <w:rStyle w:val="Strong"/>
          <w:color w:val="auto"/>
          <w:sz w:val="24"/>
          <w:szCs w:val="24"/>
        </w:rPr>
        <w:t xml:space="preserve"> Reciprocal Norms and Organizational Performance</w:t>
      </w:r>
      <w:bookmarkEnd w:id="39"/>
      <w:r w:rsidRPr="000A48CA">
        <w:rPr>
          <w:color w:val="auto"/>
          <w:sz w:val="24"/>
          <w:szCs w:val="24"/>
        </w:rPr>
        <w:t xml:space="preserve"> </w:t>
      </w:r>
    </w:p>
    <w:p w14:paraId="538D8012" w14:textId="77777777" w:rsidR="000A48CA" w:rsidRPr="000A48CA" w:rsidRDefault="000A48CA" w:rsidP="000A48CA"/>
    <w:p w14:paraId="6E2CE2BA" w14:textId="77777777" w:rsidR="00C45A1D" w:rsidRPr="00A076D5" w:rsidRDefault="00F06DA2">
      <w:pPr>
        <w:pStyle w:val="NormalWeb"/>
        <w:spacing w:before="0" w:beforeAutospacing="0" w:after="0" w:afterAutospacing="0" w:line="480" w:lineRule="auto"/>
        <w:jc w:val="both"/>
      </w:pPr>
      <w:r w:rsidRPr="00A076D5">
        <w:t xml:space="preserve">The principle of reciprocity is central to ethical leadership’s strategic relevance. Ethical leaders who support and invest in employee development often find that employees reciprocate through increased performance, ethical behavior, and organizational loyalty (Ng &amp; Feldman, 2015). This </w:t>
      </w:r>
      <w:r w:rsidRPr="00A076D5">
        <w:lastRenderedPageBreak/>
        <w:t>reciprocal relationship serves as a mechanism through which ethical leadership drives organizational performance. The perception of ethical treatment is also linked to greater employee engagement, satisfaction, and a willingness to go beyond formal job requirements.</w:t>
      </w:r>
    </w:p>
    <w:p w14:paraId="36659670" w14:textId="77777777" w:rsidR="00580316" w:rsidRDefault="00580316">
      <w:pPr>
        <w:pStyle w:val="NormalWeb"/>
        <w:spacing w:before="0" w:beforeAutospacing="0" w:after="0" w:afterAutospacing="0" w:line="480" w:lineRule="auto"/>
        <w:jc w:val="both"/>
        <w:rPr>
          <w:rStyle w:val="Strong"/>
          <w:rFonts w:eastAsiaTheme="majorEastAsia"/>
        </w:rPr>
      </w:pPr>
    </w:p>
    <w:p w14:paraId="4766AA07" w14:textId="5D8FAF25" w:rsidR="00C45A1D" w:rsidRDefault="00F06DA2" w:rsidP="000A48CA">
      <w:pPr>
        <w:pStyle w:val="Heading2"/>
        <w:rPr>
          <w:rStyle w:val="Strong"/>
          <w:rFonts w:ascii="Times New Roman" w:hAnsi="Times New Roman" w:cs="Times New Roman"/>
          <w:color w:val="auto"/>
          <w:sz w:val="24"/>
          <w:szCs w:val="24"/>
        </w:rPr>
      </w:pPr>
      <w:bookmarkStart w:id="40" w:name="_Toc199761171"/>
      <w:r w:rsidRPr="000A48CA">
        <w:rPr>
          <w:rStyle w:val="Strong"/>
          <w:rFonts w:ascii="Times New Roman" w:hAnsi="Times New Roman" w:cs="Times New Roman"/>
          <w:color w:val="auto"/>
          <w:sz w:val="24"/>
          <w:szCs w:val="24"/>
        </w:rPr>
        <w:t>2.</w:t>
      </w:r>
      <w:r w:rsidR="00F44EF0" w:rsidRPr="000A48CA">
        <w:rPr>
          <w:rStyle w:val="Strong"/>
          <w:rFonts w:ascii="Times New Roman" w:hAnsi="Times New Roman" w:cs="Times New Roman"/>
          <w:color w:val="auto"/>
          <w:sz w:val="24"/>
          <w:szCs w:val="24"/>
        </w:rPr>
        <w:t>5</w:t>
      </w:r>
      <w:r w:rsidRPr="000A48CA">
        <w:rPr>
          <w:rStyle w:val="Strong"/>
          <w:rFonts w:ascii="Times New Roman" w:hAnsi="Times New Roman" w:cs="Times New Roman"/>
          <w:color w:val="auto"/>
          <w:sz w:val="24"/>
          <w:szCs w:val="24"/>
        </w:rPr>
        <w:t xml:space="preserve"> Integrating Theories for Holistic Understanding</w:t>
      </w:r>
      <w:bookmarkEnd w:id="40"/>
    </w:p>
    <w:p w14:paraId="60433A97" w14:textId="77777777" w:rsidR="000A48CA" w:rsidRPr="000A48CA" w:rsidRDefault="000A48CA" w:rsidP="000A48CA"/>
    <w:p w14:paraId="4895AE00" w14:textId="77777777" w:rsidR="00C45A1D" w:rsidRDefault="00F06DA2">
      <w:pPr>
        <w:pStyle w:val="NormalWeb"/>
        <w:spacing w:before="0" w:beforeAutospacing="0" w:after="0" w:afterAutospacing="0" w:line="480" w:lineRule="auto"/>
        <w:jc w:val="both"/>
      </w:pPr>
      <w:r>
        <w:t>While each theory offers a unique contribution, their integration provides a comprehensive framework for understanding how ethical leadership affects workplace relations and performance. Social Learning Theory explains the modeling and transmission of ethical behavior, Transformational Leadership Theory underscores the motivational and visionary aspects, and Social Exchange Theory accounts for the relational and reciprocal dynamics that sustain ethical climates. Together, these perspectives affirm that ethical leadership is both a behavioral and relational phenomenon with strategic implications.</w:t>
      </w:r>
    </w:p>
    <w:p w14:paraId="2D7244C1" w14:textId="77777777" w:rsidR="000A48CA" w:rsidRDefault="000A48CA">
      <w:pPr>
        <w:spacing w:line="480" w:lineRule="auto"/>
        <w:jc w:val="both"/>
        <w:outlineLvl w:val="3"/>
        <w:rPr>
          <w:b/>
          <w:bCs/>
          <w:sz w:val="24"/>
          <w:szCs w:val="24"/>
        </w:rPr>
      </w:pPr>
    </w:p>
    <w:p w14:paraId="2A65219F" w14:textId="4492EB8D" w:rsidR="00C45A1D" w:rsidRPr="000A48CA" w:rsidRDefault="00F06DA2" w:rsidP="000A48CA">
      <w:pPr>
        <w:pStyle w:val="Heading2"/>
        <w:rPr>
          <w:rFonts w:ascii="Times New Roman" w:hAnsi="Times New Roman" w:cs="Times New Roman"/>
          <w:color w:val="auto"/>
          <w:sz w:val="24"/>
          <w:szCs w:val="24"/>
        </w:rPr>
      </w:pPr>
      <w:bookmarkStart w:id="41" w:name="_Toc199761172"/>
      <w:r w:rsidRPr="000A48CA">
        <w:rPr>
          <w:rStyle w:val="Strong"/>
          <w:rFonts w:ascii="Times New Roman" w:hAnsi="Times New Roman" w:cs="Times New Roman"/>
          <w:color w:val="auto"/>
          <w:sz w:val="24"/>
          <w:szCs w:val="24"/>
        </w:rPr>
        <w:t>2.</w:t>
      </w:r>
      <w:r w:rsidR="00F44EF0" w:rsidRPr="000A48CA">
        <w:rPr>
          <w:rStyle w:val="Strong"/>
          <w:rFonts w:ascii="Times New Roman" w:hAnsi="Times New Roman" w:cs="Times New Roman"/>
          <w:color w:val="auto"/>
          <w:sz w:val="24"/>
          <w:szCs w:val="24"/>
        </w:rPr>
        <w:t>6</w:t>
      </w:r>
      <w:r w:rsidRPr="000A48CA">
        <w:rPr>
          <w:rStyle w:val="Strong"/>
          <w:rFonts w:ascii="Times New Roman" w:hAnsi="Times New Roman" w:cs="Times New Roman"/>
          <w:color w:val="auto"/>
          <w:sz w:val="24"/>
          <w:szCs w:val="24"/>
        </w:rPr>
        <w:t xml:space="preserve"> Definition</w:t>
      </w:r>
      <w:r w:rsidR="00A076D5" w:rsidRPr="000A48CA">
        <w:rPr>
          <w:rStyle w:val="Strong"/>
          <w:rFonts w:ascii="Times New Roman" w:hAnsi="Times New Roman" w:cs="Times New Roman"/>
          <w:color w:val="auto"/>
          <w:sz w:val="24"/>
          <w:szCs w:val="24"/>
        </w:rPr>
        <w:t xml:space="preserve"> of Concepts</w:t>
      </w:r>
      <w:bookmarkStart w:id="42" w:name="_Hlk195086612"/>
      <w:bookmarkEnd w:id="41"/>
    </w:p>
    <w:p w14:paraId="0BB743C7" w14:textId="10AFEBFB" w:rsidR="00580316" w:rsidRPr="00580316" w:rsidRDefault="00F06DA2" w:rsidP="00580316">
      <w:pPr>
        <w:pStyle w:val="Heading3"/>
        <w:rPr>
          <w:b/>
          <w:bCs/>
          <w:color w:val="auto"/>
          <w:sz w:val="24"/>
          <w:szCs w:val="24"/>
        </w:rPr>
      </w:pPr>
      <w:bookmarkStart w:id="43" w:name="_Toc199761173"/>
      <w:bookmarkEnd w:id="42"/>
      <w:r w:rsidRPr="000A48CA">
        <w:rPr>
          <w:rStyle w:val="Strong"/>
          <w:color w:val="auto"/>
          <w:sz w:val="24"/>
          <w:szCs w:val="24"/>
        </w:rPr>
        <w:t>2.</w:t>
      </w:r>
      <w:r w:rsidR="00F44EF0" w:rsidRPr="000A48CA">
        <w:rPr>
          <w:rStyle w:val="Strong"/>
          <w:color w:val="auto"/>
          <w:sz w:val="24"/>
          <w:szCs w:val="24"/>
        </w:rPr>
        <w:t>6</w:t>
      </w:r>
      <w:r w:rsidRPr="000A48CA">
        <w:rPr>
          <w:rStyle w:val="Strong"/>
          <w:color w:val="auto"/>
          <w:sz w:val="24"/>
          <w:szCs w:val="24"/>
        </w:rPr>
        <w:t>.1 Ethical Leadership</w:t>
      </w:r>
      <w:bookmarkEnd w:id="43"/>
    </w:p>
    <w:p w14:paraId="71584E0E" w14:textId="77777777" w:rsidR="00580316" w:rsidRPr="00580316" w:rsidRDefault="00580316" w:rsidP="00580316"/>
    <w:p w14:paraId="1832C2A8" w14:textId="7BB91B62" w:rsidR="00F44EF0" w:rsidRDefault="00F06DA2">
      <w:pPr>
        <w:spacing w:line="480" w:lineRule="auto"/>
        <w:jc w:val="both"/>
        <w:rPr>
          <w:sz w:val="24"/>
          <w:szCs w:val="24"/>
        </w:rPr>
      </w:pPr>
      <w:r>
        <w:rPr>
          <w:sz w:val="24"/>
          <w:szCs w:val="24"/>
        </w:rPr>
        <w:t xml:space="preserve">Ethical leadership is defined as the demonstration of normatively appropriate conduct through personal actions and interpersonal relationships, and the promotion of such conduct among followers through two-way communication, reinforcement, and decision-making (Brown, Treviño, &amp; Harrison, 2005). Ethical leadership involves both moral personhood and moral managerial behavior, encompassing honesty, fairness, care for others, and the active management of ethical behavior (Brown &amp; Treviño, 2006). It serves as a foundation for establishing a culture of trust and accountability, where leaders model desired conduct and encourage the same among subordinates. </w:t>
      </w:r>
    </w:p>
    <w:p w14:paraId="022269B8" w14:textId="21FE85D7" w:rsidR="00C45A1D" w:rsidRDefault="00F06DA2">
      <w:pPr>
        <w:spacing w:line="480" w:lineRule="auto"/>
        <w:jc w:val="both"/>
        <w:rPr>
          <w:sz w:val="24"/>
          <w:szCs w:val="24"/>
        </w:rPr>
      </w:pPr>
      <w:r w:rsidRPr="00A076D5">
        <w:rPr>
          <w:sz w:val="24"/>
          <w:szCs w:val="24"/>
        </w:rPr>
        <w:lastRenderedPageBreak/>
        <w:t>Research</w:t>
      </w:r>
      <w:r>
        <w:rPr>
          <w:sz w:val="24"/>
          <w:szCs w:val="24"/>
        </w:rPr>
        <w:t xml:space="preserve"> suggests that ethical leadership has a substantial impact on organizational outcomes, including employee satisfaction, organizational citizenship behavior, and ethical climate (Mayer et al., 2012). This is </w:t>
      </w:r>
      <w:r w:rsidR="000546B4">
        <w:rPr>
          <w:sz w:val="24"/>
          <w:szCs w:val="24"/>
        </w:rPr>
        <w:t>because</w:t>
      </w:r>
      <w:r>
        <w:rPr>
          <w:sz w:val="24"/>
          <w:szCs w:val="24"/>
        </w:rPr>
        <w:t xml:space="preserve"> ethical leaders create an environment of trust and respect, encouraging employees to voice concerns, share ideas, and collaborate effectively. These leaders also discourage unethical practices and work to minimize conflicts by addressing issues transparently and justly.</w:t>
      </w:r>
      <w:r>
        <w:t xml:space="preserve"> </w:t>
      </w:r>
      <w:r>
        <w:rPr>
          <w:sz w:val="24"/>
          <w:szCs w:val="24"/>
        </w:rPr>
        <w:t>This modeling leads to an organizational climate that emphasizes shared ethical values, increased employee morale, and greater stakeholder trust (Mayer, Aquino, Greenbaum, &amp; Kuenzi, 2012).</w:t>
      </w:r>
    </w:p>
    <w:p w14:paraId="7D3E6579" w14:textId="77777777" w:rsidR="00C45A1D" w:rsidRDefault="00C45A1D">
      <w:pPr>
        <w:pStyle w:val="NormalWeb"/>
        <w:spacing w:before="0" w:beforeAutospacing="0" w:after="0" w:afterAutospacing="0" w:line="480" w:lineRule="auto"/>
        <w:jc w:val="both"/>
      </w:pPr>
    </w:p>
    <w:p w14:paraId="53CC2DDD" w14:textId="075C7631" w:rsidR="00C45A1D" w:rsidRPr="003E029B" w:rsidRDefault="00F06DA2">
      <w:pPr>
        <w:pStyle w:val="NormalWeb"/>
        <w:spacing w:before="0" w:beforeAutospacing="0" w:after="0" w:afterAutospacing="0" w:line="480" w:lineRule="auto"/>
        <w:jc w:val="both"/>
        <w:rPr>
          <w:rStyle w:val="Strong"/>
          <w:b w:val="0"/>
          <w:bCs w:val="0"/>
        </w:rPr>
      </w:pPr>
      <w:r>
        <w:t>Furthermore, ethical leadership is proactive rather than reactive; it involves shaping policies and practices that align with moral principles, creating systems that deter misconduct and promote ethical decision-making. The presence of ethical leadership in organizations is linked with reduced unethical behavior, greater employee satisfaction, and stronger organizational commitment (</w:t>
      </w:r>
      <w:proofErr w:type="spellStart"/>
      <w:r>
        <w:t>Kalshoven</w:t>
      </w:r>
      <w:proofErr w:type="spellEnd"/>
      <w:r>
        <w:t xml:space="preserve">, Den Hartog, &amp; De </w:t>
      </w:r>
      <w:proofErr w:type="spellStart"/>
      <w:r>
        <w:t>Hoogh</w:t>
      </w:r>
      <w:proofErr w:type="spellEnd"/>
      <w:r>
        <w:t xml:space="preserve">, 2011). These characteristics are especially critical in volatile or uncertain business environments where ethical lapses can lead to reputational and financial risks. </w:t>
      </w:r>
      <w:r w:rsidRPr="000546B4">
        <w:t>Therefore, ethical leadership not only guides interpersonal relations but also provides a strategic advantage in sustaining long-term performance.</w:t>
      </w:r>
    </w:p>
    <w:p w14:paraId="5B084C8D" w14:textId="77777777" w:rsidR="00C45A1D" w:rsidRDefault="00F06DA2" w:rsidP="000A48CA">
      <w:pPr>
        <w:pStyle w:val="Heading3"/>
        <w:rPr>
          <w:color w:val="auto"/>
          <w:sz w:val="24"/>
          <w:szCs w:val="24"/>
        </w:rPr>
      </w:pPr>
      <w:bookmarkStart w:id="44" w:name="_Toc199761174"/>
      <w:r w:rsidRPr="000A48CA">
        <w:rPr>
          <w:rStyle w:val="Strong"/>
          <w:color w:val="auto"/>
          <w:sz w:val="24"/>
          <w:szCs w:val="24"/>
        </w:rPr>
        <w:t>2.7.2 Workplace Relations</w:t>
      </w:r>
      <w:bookmarkEnd w:id="44"/>
      <w:r w:rsidRPr="000A48CA">
        <w:rPr>
          <w:color w:val="auto"/>
          <w:sz w:val="24"/>
          <w:szCs w:val="24"/>
        </w:rPr>
        <w:t xml:space="preserve"> </w:t>
      </w:r>
    </w:p>
    <w:p w14:paraId="713A4298" w14:textId="77777777" w:rsidR="00CE36BB" w:rsidRPr="00CE36BB" w:rsidRDefault="00CE36BB" w:rsidP="00CE36BB"/>
    <w:p w14:paraId="5359A3AB" w14:textId="1CE436E6" w:rsidR="00C45A1D" w:rsidRDefault="00F06DA2">
      <w:pPr>
        <w:pStyle w:val="NormalWeb"/>
        <w:spacing w:before="0" w:beforeAutospacing="0" w:after="0" w:afterAutospacing="0" w:line="480" w:lineRule="auto"/>
        <w:jc w:val="both"/>
      </w:pPr>
      <w:r>
        <w:t>Workplace relations refer to the quality and nature of interactions among employees and between employees and leaders, characterized by communication, trust, collaboration, and conflict resolution (</w:t>
      </w:r>
      <w:proofErr w:type="spellStart"/>
      <w:r>
        <w:t>Cropanzano</w:t>
      </w:r>
      <w:proofErr w:type="spellEnd"/>
      <w:r>
        <w:t xml:space="preserve"> &amp; Mitchell, 2005). High-quality workplace relationships are essential for fostering team cohesion, psychological safety, and knowledge sharing, all of which contribute to improved performance outcomes. These relationships are nurtured in environments where leaders </w:t>
      </w:r>
      <w:r>
        <w:lastRenderedPageBreak/>
        <w:t>promote fairness, empathy, and transparency, setting the tone for organizational culture and inter-employee dynamics (Graen &amp; Uhl-Bien, 1995).</w:t>
      </w:r>
    </w:p>
    <w:p w14:paraId="7F22A130" w14:textId="77777777" w:rsidR="003E029B" w:rsidRDefault="003E029B">
      <w:pPr>
        <w:pStyle w:val="NormalWeb"/>
        <w:spacing w:before="0" w:beforeAutospacing="0" w:after="0" w:afterAutospacing="0" w:line="480" w:lineRule="auto"/>
        <w:jc w:val="both"/>
      </w:pPr>
    </w:p>
    <w:p w14:paraId="64EF5898" w14:textId="012EE562" w:rsidR="000A48CA" w:rsidRPr="00CE36BB" w:rsidRDefault="00F06DA2">
      <w:pPr>
        <w:pStyle w:val="NormalWeb"/>
        <w:spacing w:before="0" w:beforeAutospacing="0" w:after="0" w:afterAutospacing="0" w:line="480" w:lineRule="auto"/>
        <w:jc w:val="both"/>
        <w:rPr>
          <w:rStyle w:val="Strong"/>
          <w:b w:val="0"/>
          <w:bCs w:val="0"/>
        </w:rPr>
      </w:pPr>
      <w:r>
        <w:t xml:space="preserve">The quality of workplace relations also </w:t>
      </w:r>
      <w:r w:rsidR="00A076D5">
        <w:t>plays</w:t>
      </w:r>
      <w:r>
        <w:t xml:space="preserve"> a critical role in employee engagement and organizational citizenship behaviors (OCBs). Strong interpersonal bonds and mutual respect encourage employees to go beyond their formal job descriptions, contributing to innovation and team effectiveness (Podsakoff, </w:t>
      </w:r>
      <w:proofErr w:type="spellStart"/>
      <w:r>
        <w:t>MacKenzie</w:t>
      </w:r>
      <w:proofErr w:type="spellEnd"/>
      <w:r>
        <w:t>, &amp; Bommer, 1996). When ethical leadership is present, it reinforces these positive dynamics by modeling respectful communication and fairness, thereby strengthening the relational fabric of the organization. Moreover, poor workplace relations have been linked with higher turnover intentions, reduced motivation, and increased workplace conflict, making their management essential for organizational stability (Zhou &amp; George, 2001).</w:t>
      </w:r>
    </w:p>
    <w:p w14:paraId="43049E56" w14:textId="77777777" w:rsidR="00C45A1D" w:rsidRDefault="00F06DA2" w:rsidP="000A48CA">
      <w:pPr>
        <w:pStyle w:val="Heading3"/>
        <w:rPr>
          <w:color w:val="auto"/>
          <w:sz w:val="24"/>
          <w:szCs w:val="24"/>
        </w:rPr>
      </w:pPr>
      <w:bookmarkStart w:id="45" w:name="_Toc199761175"/>
      <w:r w:rsidRPr="000A48CA">
        <w:rPr>
          <w:rStyle w:val="Strong"/>
          <w:color w:val="auto"/>
          <w:sz w:val="24"/>
          <w:szCs w:val="24"/>
        </w:rPr>
        <w:t>2.7.3 Strategic Approach</w:t>
      </w:r>
      <w:bookmarkEnd w:id="45"/>
      <w:r w:rsidRPr="000A48CA">
        <w:rPr>
          <w:color w:val="auto"/>
          <w:sz w:val="24"/>
          <w:szCs w:val="24"/>
        </w:rPr>
        <w:t xml:space="preserve"> </w:t>
      </w:r>
    </w:p>
    <w:p w14:paraId="0590FAD2" w14:textId="77777777" w:rsidR="000A48CA" w:rsidRPr="000A48CA" w:rsidRDefault="000A48CA" w:rsidP="000A48CA"/>
    <w:p w14:paraId="233B2AF3" w14:textId="77777777" w:rsidR="00C45A1D" w:rsidRDefault="00F06DA2">
      <w:pPr>
        <w:pStyle w:val="NormalWeb"/>
        <w:spacing w:before="0" w:beforeAutospacing="0" w:after="0" w:afterAutospacing="0" w:line="480" w:lineRule="auto"/>
        <w:jc w:val="both"/>
      </w:pPr>
      <w:r>
        <w:t>A strategic approach implies the deliberate alignment of leadership behavior with organizational goals, ensuring that ethical leadership practices are embedded in the strategic vision and culture of the organization (</w:t>
      </w:r>
      <w:r w:rsidRPr="00471EA7">
        <w:rPr>
          <w:color w:val="000000" w:themeColor="text1"/>
        </w:rPr>
        <w:t xml:space="preserve">Ireland &amp; Hitt, 2005). </w:t>
      </w:r>
      <w:r>
        <w:t>It reflects the intentional effort by leaders to integrate ethical principles into the organizational decision-making process, aligning short-term actions with long-term goals. Ethical leadership, when applied strategically, ensures consistency in values and practices across all levels of the organization, thereby enhancing credibility and stakeholder trust (Yukl, 2012).</w:t>
      </w:r>
    </w:p>
    <w:p w14:paraId="2FEB80B9" w14:textId="77777777" w:rsidR="00C45A1D" w:rsidRDefault="00C45A1D">
      <w:pPr>
        <w:pStyle w:val="NormalWeb"/>
        <w:spacing w:before="0" w:beforeAutospacing="0" w:after="0" w:afterAutospacing="0" w:line="480" w:lineRule="auto"/>
        <w:jc w:val="both"/>
      </w:pPr>
    </w:p>
    <w:p w14:paraId="7A59384C" w14:textId="6E8E9E4E" w:rsidR="00C45A1D" w:rsidRDefault="00F06DA2">
      <w:pPr>
        <w:pStyle w:val="NormalWeb"/>
        <w:spacing w:before="0" w:beforeAutospacing="0" w:after="0" w:afterAutospacing="0" w:line="480" w:lineRule="auto"/>
        <w:jc w:val="both"/>
        <w:rPr>
          <w:rStyle w:val="Strong"/>
          <w:b w:val="0"/>
          <w:bCs w:val="0"/>
        </w:rPr>
      </w:pPr>
      <w:r>
        <w:t xml:space="preserve">Strategic ethical leadership involves not only setting a moral tone at the top but also institutionalizing ethical standards through policies, training, and accountability mechanisms. This approach helps build ethical resilience within the organization, enabling it to respond proactively </w:t>
      </w:r>
      <w:r>
        <w:lastRenderedPageBreak/>
        <w:t>to ethical challenges and external pressures (Maak &amp; Pless, 2006). Organizations that adopt a strategic approach to ethical leadership are better positioned to manage risk, foster innovation, and maintain competitive advantage. Moreover, such alignment contributes to sustainable performance by promoting long-term thinking and stakeholder inclusivity, rather than short-term gains.</w:t>
      </w:r>
    </w:p>
    <w:p w14:paraId="4BD1BBA9" w14:textId="77777777" w:rsidR="00C45A1D" w:rsidRDefault="00F06DA2" w:rsidP="000A48CA">
      <w:pPr>
        <w:pStyle w:val="Heading3"/>
        <w:rPr>
          <w:rStyle w:val="Strong"/>
          <w:color w:val="auto"/>
          <w:sz w:val="24"/>
          <w:szCs w:val="24"/>
        </w:rPr>
      </w:pPr>
      <w:bookmarkStart w:id="46" w:name="_Toc199761176"/>
      <w:r w:rsidRPr="000A48CA">
        <w:rPr>
          <w:rStyle w:val="Strong"/>
          <w:color w:val="auto"/>
          <w:sz w:val="24"/>
          <w:szCs w:val="24"/>
        </w:rPr>
        <w:t>2.7.4 Organizational Performance</w:t>
      </w:r>
      <w:bookmarkEnd w:id="46"/>
    </w:p>
    <w:p w14:paraId="17EC75E5" w14:textId="77777777" w:rsidR="00CE36BB" w:rsidRPr="00CE36BB" w:rsidRDefault="00CE36BB" w:rsidP="00CE36BB"/>
    <w:p w14:paraId="48192C91" w14:textId="1B314B4A" w:rsidR="00C45A1D" w:rsidRDefault="00F06DA2">
      <w:pPr>
        <w:pStyle w:val="NormalWeb"/>
        <w:spacing w:before="0" w:beforeAutospacing="0" w:after="0" w:afterAutospacing="0" w:line="480" w:lineRule="auto"/>
        <w:jc w:val="both"/>
      </w:pPr>
      <w:r>
        <w:t>Organizational performance refers to the effectiveness with which an organization achieves its objectives, often measured in terms of productivity, employee satisfaction, innovation, and financial outcomes (Kaplan &amp; Norton, 1996). Performance outcomes are influenced not only by structural and operational factors but also by the quality of leadership and organizational culture. Ethical leadership has been shown to positively affect these performance metrics by enhancing employee morale, reducing deviance, and increasing commitment (Neubert, Carlson, Kacmar, Roberts, &amp; Chonko, 2009).</w:t>
      </w:r>
    </w:p>
    <w:p w14:paraId="08CF9F48" w14:textId="77777777" w:rsidR="00C45A1D" w:rsidRDefault="00C45A1D">
      <w:pPr>
        <w:pStyle w:val="NormalWeb"/>
        <w:spacing w:before="0" w:beforeAutospacing="0" w:after="0" w:afterAutospacing="0" w:line="480" w:lineRule="auto"/>
        <w:jc w:val="both"/>
      </w:pPr>
    </w:p>
    <w:p w14:paraId="201E3026" w14:textId="501CF706" w:rsidR="00C45A1D" w:rsidRDefault="00F06DA2">
      <w:pPr>
        <w:pStyle w:val="NormalWeb"/>
        <w:spacing w:before="0" w:beforeAutospacing="0" w:after="0" w:afterAutospacing="0" w:line="480" w:lineRule="auto"/>
        <w:jc w:val="both"/>
      </w:pPr>
      <w:r>
        <w:t xml:space="preserve">Performance in ethically led organizations is also more sustainable, as it is built on trust, transparency, and fairness—values that attract top talent, reduce turnover, and foster customer loyalty. </w:t>
      </w:r>
      <w:r w:rsidRPr="00247095">
        <w:t xml:space="preserve">Ethical leadership encourages employees to internalize organizational values, which leads to higher levels of engagement and discretionary effort </w:t>
      </w:r>
      <w:r>
        <w:t>(Bello, 2012). Furthermore, when workplace relations are nurtured under ethical leadership, collaborative problem-solving and knowledge sharing improve, boosting team efficiency and overall productivity. As a result, ethical leadership is not just a moral imperative but a strategic lever for driving organizational excellence.</w:t>
      </w:r>
    </w:p>
    <w:p w14:paraId="60519830" w14:textId="77777777" w:rsidR="00EE7A71" w:rsidRDefault="00EE7A71" w:rsidP="00EE7A71">
      <w:pPr>
        <w:pStyle w:val="NormalWeb"/>
        <w:spacing w:before="0" w:beforeAutospacing="0" w:after="0" w:afterAutospacing="0" w:line="480" w:lineRule="auto"/>
        <w:jc w:val="both"/>
      </w:pPr>
    </w:p>
    <w:p w14:paraId="7632848D" w14:textId="705C030E" w:rsidR="00EE7A71" w:rsidRPr="003E029B" w:rsidRDefault="00EE7A71">
      <w:pPr>
        <w:pStyle w:val="NormalWeb"/>
        <w:spacing w:before="0" w:beforeAutospacing="0" w:after="0" w:afterAutospacing="0" w:line="480" w:lineRule="auto"/>
        <w:jc w:val="both"/>
        <w:rPr>
          <w:rStyle w:val="Strong"/>
          <w:b w:val="0"/>
          <w:bCs w:val="0"/>
        </w:rPr>
      </w:pPr>
      <w:r w:rsidRPr="00EE7A71">
        <w:t xml:space="preserve">Recent empirical studies emphasize the influence of intangible factors—such as leadership, culture, and employee engagement—on organizational performance. A meta-analysis by Harter et </w:t>
      </w:r>
      <w:r w:rsidRPr="00EE7A71">
        <w:lastRenderedPageBreak/>
        <w:t xml:space="preserve">al. (2020) covering over 1.8 million employees across 230 organizations revealed that high employee engagement is correlated with 21% higher profitability and 17% higher productivity. This indicates that organizational performance is not solely a function of economic variables but also of human capital and organizational behavior. </w:t>
      </w:r>
    </w:p>
    <w:p w14:paraId="20648792" w14:textId="1C31AF21" w:rsidR="008F6792" w:rsidRDefault="008F6792" w:rsidP="000A48CA">
      <w:pPr>
        <w:pStyle w:val="Heading3"/>
        <w:rPr>
          <w:rStyle w:val="Strong"/>
          <w:color w:val="auto"/>
          <w:sz w:val="24"/>
          <w:szCs w:val="24"/>
        </w:rPr>
      </w:pPr>
      <w:bookmarkStart w:id="47" w:name="_Toc199761177"/>
      <w:r w:rsidRPr="000A48CA">
        <w:rPr>
          <w:rStyle w:val="Strong"/>
          <w:color w:val="auto"/>
          <w:sz w:val="24"/>
          <w:szCs w:val="24"/>
        </w:rPr>
        <w:t>2.7.5 Sustainable Organizational Performance</w:t>
      </w:r>
      <w:bookmarkEnd w:id="47"/>
    </w:p>
    <w:p w14:paraId="16924FF9" w14:textId="77777777" w:rsidR="00CE36BB" w:rsidRPr="00CE36BB" w:rsidRDefault="00CE36BB" w:rsidP="00CE36BB">
      <w:pPr>
        <w:rPr>
          <w:rFonts w:eastAsiaTheme="majorEastAsia"/>
        </w:rPr>
      </w:pPr>
    </w:p>
    <w:p w14:paraId="0E3B759A" w14:textId="77777777" w:rsidR="003E029B" w:rsidRDefault="008F6792">
      <w:pPr>
        <w:pStyle w:val="NormalWeb"/>
        <w:spacing w:before="0" w:beforeAutospacing="0" w:after="0" w:afterAutospacing="0" w:line="480" w:lineRule="auto"/>
        <w:jc w:val="both"/>
      </w:pPr>
      <w:r>
        <w:t xml:space="preserve">Sustainable organizational performance (SOP) refers to an organization's ability to maintain long-term success while balancing economic, environmental, and social dimensions. Scholars emphasize that SOP extends beyond financial outcomes to include environmental stewardship and social responsibility (Epstein &amp; </w:t>
      </w:r>
      <w:proofErr w:type="spellStart"/>
      <w:r>
        <w:t>Buhovac</w:t>
      </w:r>
      <w:proofErr w:type="spellEnd"/>
      <w:r>
        <w:t xml:space="preserve">, 2014). The Triple Bottom Line (TBL) framework, introduced by Elkington (1997), remains central to understanding SOP, as it underscores the interdependence of profit, people, and planet. Empirical studies support this integrated view; for instance, a longitudinal study by Eccles, Ioannou, and Serafeim (2014) of 180 U.S. companies over 18 years found that those with strong sustainability practices significantly outperformed their counterparts in stock market and accounting metrics. </w:t>
      </w:r>
    </w:p>
    <w:p w14:paraId="250C3985" w14:textId="77777777" w:rsidR="003E029B" w:rsidRDefault="003E029B">
      <w:pPr>
        <w:pStyle w:val="NormalWeb"/>
        <w:spacing w:before="0" w:beforeAutospacing="0" w:after="0" w:afterAutospacing="0" w:line="480" w:lineRule="auto"/>
        <w:jc w:val="both"/>
      </w:pPr>
    </w:p>
    <w:p w14:paraId="1AB54AC0" w14:textId="1A1B5157" w:rsidR="008F6792" w:rsidRDefault="008F6792">
      <w:pPr>
        <w:pStyle w:val="NormalWeb"/>
        <w:spacing w:before="0" w:beforeAutospacing="0" w:after="0" w:afterAutospacing="0" w:line="480" w:lineRule="auto"/>
        <w:jc w:val="both"/>
        <w:rPr>
          <w:rStyle w:val="Strong"/>
          <w:rFonts w:eastAsiaTheme="majorEastAsia"/>
        </w:rPr>
      </w:pPr>
      <w:r>
        <w:t xml:space="preserve">Moreover, the adoption of environmental, social, and governance (ESG) metrics has been linked to risk mitigation and innovation, enhancing long-term competitiveness (Kiron et al., 2017). Despite this, challenges persist, particularly in aligning short-term business pressures with long-term sustainability goals. Therefore, strategic leadership and a strong organizational culture are </w:t>
      </w:r>
      <w:r w:rsidRPr="00471EA7">
        <w:t>critical enablers of SOP</w:t>
      </w:r>
      <w:r>
        <w:t xml:space="preserve"> (Doppelt, 2017), suggesting that sustainable performance is not merely an outcome, but a dynamic, value-driven process embedded in core operations.</w:t>
      </w:r>
    </w:p>
    <w:p w14:paraId="26691981" w14:textId="77777777" w:rsidR="008F6792" w:rsidRDefault="008F6792">
      <w:pPr>
        <w:pStyle w:val="NormalWeb"/>
        <w:spacing w:before="0" w:beforeAutospacing="0" w:after="0" w:afterAutospacing="0" w:line="480" w:lineRule="auto"/>
        <w:jc w:val="both"/>
        <w:rPr>
          <w:rStyle w:val="Strong"/>
          <w:rFonts w:eastAsiaTheme="majorEastAsia"/>
        </w:rPr>
      </w:pPr>
    </w:p>
    <w:p w14:paraId="16254CCF" w14:textId="77777777" w:rsidR="00CE36BB" w:rsidRDefault="00CE36BB">
      <w:pPr>
        <w:pStyle w:val="NormalWeb"/>
        <w:spacing w:before="0" w:beforeAutospacing="0" w:after="0" w:afterAutospacing="0" w:line="480" w:lineRule="auto"/>
        <w:jc w:val="both"/>
        <w:rPr>
          <w:rStyle w:val="Strong"/>
          <w:rFonts w:eastAsiaTheme="majorEastAsia"/>
        </w:rPr>
      </w:pPr>
    </w:p>
    <w:p w14:paraId="01A7E621" w14:textId="380156BB" w:rsidR="00C45A1D" w:rsidRDefault="00F06DA2" w:rsidP="000A48CA">
      <w:pPr>
        <w:pStyle w:val="Heading3"/>
        <w:rPr>
          <w:rStyle w:val="Strong"/>
          <w:color w:val="auto"/>
          <w:sz w:val="24"/>
          <w:szCs w:val="24"/>
        </w:rPr>
      </w:pPr>
      <w:bookmarkStart w:id="48" w:name="_Toc199761178"/>
      <w:r w:rsidRPr="000A48CA">
        <w:rPr>
          <w:rStyle w:val="Strong"/>
          <w:color w:val="auto"/>
          <w:sz w:val="24"/>
          <w:szCs w:val="24"/>
        </w:rPr>
        <w:lastRenderedPageBreak/>
        <w:t>2.7.5 Influence</w:t>
      </w:r>
      <w:bookmarkEnd w:id="48"/>
    </w:p>
    <w:p w14:paraId="44F14DF1" w14:textId="77777777" w:rsidR="000A48CA" w:rsidRPr="000A48CA" w:rsidRDefault="000A48CA" w:rsidP="000A48CA"/>
    <w:p w14:paraId="21342228" w14:textId="5BCFE06C" w:rsidR="00C45A1D" w:rsidRDefault="00F06DA2">
      <w:pPr>
        <w:pStyle w:val="NormalWeb"/>
        <w:spacing w:before="0" w:beforeAutospacing="0" w:after="0" w:afterAutospacing="0" w:line="480" w:lineRule="auto"/>
        <w:jc w:val="both"/>
      </w:pPr>
      <w:r>
        <w:t xml:space="preserve">Influence denotes the measurable impact or effect that one variable (ethical leadership) has on another (workplace relations and </w:t>
      </w:r>
      <w:r w:rsidR="00471EA7">
        <w:t xml:space="preserve">sustainable </w:t>
      </w:r>
      <w:r>
        <w:t>organizational performance), through direct or mediated pathways. The concept of influence is central to leadership research, capturing how leaders affect follower attitudes, behaviors, and organizational outcomes (Yukl, 2012). In the case of ethical leadership, influence operates through mechanisms such as role modeling, value reinforcement, and relationship building, which in turn affect how employees behave and interact in the workplace.</w:t>
      </w:r>
    </w:p>
    <w:p w14:paraId="680F2BC7" w14:textId="77777777" w:rsidR="00C45A1D" w:rsidRDefault="00C45A1D">
      <w:pPr>
        <w:pStyle w:val="NormalWeb"/>
        <w:spacing w:before="0" w:beforeAutospacing="0" w:after="0" w:afterAutospacing="0" w:line="480" w:lineRule="auto"/>
        <w:jc w:val="both"/>
      </w:pPr>
    </w:p>
    <w:p w14:paraId="597F88BD" w14:textId="7847F4A8" w:rsidR="002934F3" w:rsidRPr="000A48CA" w:rsidRDefault="00F06DA2" w:rsidP="000A48CA">
      <w:pPr>
        <w:pStyle w:val="NormalWeb"/>
        <w:spacing w:before="0" w:beforeAutospacing="0" w:after="0" w:afterAutospacing="0" w:line="480" w:lineRule="auto"/>
        <w:jc w:val="both"/>
      </w:pPr>
      <w:r>
        <w:t>Studies have demonstrated that ethical leadership exerts a direct influence on employee behavior by reducing deviance and promoting prosocial conduct (Mayer et al., 2009). Additionally, it has an indirect influence through constructs like trust, psychological safety, and organizational identification, which mediate the relationship between leadership and performance (Walumbwa et al., 2011). Influence in this context is not limited to hierarchical command but includes subtle, relational dynamics that shape workplace norms and expectations. Therefore, understanding the pathways through which ethical leadership exerts its influence is critical to designing interventions that enhance both relational quality and strategic outcomes.</w:t>
      </w:r>
    </w:p>
    <w:p w14:paraId="12942554" w14:textId="46441093" w:rsidR="002934F3" w:rsidRDefault="002934F3" w:rsidP="000A48CA">
      <w:pPr>
        <w:pStyle w:val="Heading3"/>
        <w:rPr>
          <w:b/>
          <w:bCs/>
          <w:color w:val="auto"/>
          <w:sz w:val="24"/>
          <w:szCs w:val="24"/>
        </w:rPr>
      </w:pPr>
      <w:bookmarkStart w:id="49" w:name="_Toc199761179"/>
      <w:r w:rsidRPr="000A48CA">
        <w:rPr>
          <w:b/>
          <w:bCs/>
          <w:color w:val="auto"/>
          <w:sz w:val="24"/>
          <w:szCs w:val="24"/>
        </w:rPr>
        <w:t>2.7.6 Job Satisfaction</w:t>
      </w:r>
      <w:bookmarkEnd w:id="49"/>
    </w:p>
    <w:p w14:paraId="63A0D9EA" w14:textId="77777777" w:rsidR="000A48CA" w:rsidRPr="000A48CA" w:rsidRDefault="000A48CA" w:rsidP="000A48CA"/>
    <w:p w14:paraId="2E536ED8" w14:textId="79027B22" w:rsidR="002934F3" w:rsidRDefault="002934F3" w:rsidP="002934F3">
      <w:pPr>
        <w:spacing w:line="480" w:lineRule="auto"/>
        <w:jc w:val="both"/>
        <w:rPr>
          <w:sz w:val="24"/>
          <w:szCs w:val="24"/>
        </w:rPr>
      </w:pPr>
      <w:r w:rsidRPr="002934F3">
        <w:rPr>
          <w:sz w:val="24"/>
          <w:szCs w:val="24"/>
        </w:rPr>
        <w:t>Job satisfaction has been one of the most extensively studied constructs in organizational behavior due to its critical impact on employee well-being, organizational commitment, productivity, and retention (Judge et al., 2001). Defined as a pleasurable or positive emotional state resulting from the appraisal of one's job or job experiences (Locke, 1976), job satisfaction is both an outcome and a predictor of various organizational phenomena.</w:t>
      </w:r>
    </w:p>
    <w:p w14:paraId="7891A942" w14:textId="3330FA63" w:rsidR="002934F3" w:rsidRPr="002934F3" w:rsidRDefault="002934F3" w:rsidP="002934F3">
      <w:pPr>
        <w:spacing w:line="480" w:lineRule="auto"/>
        <w:jc w:val="both"/>
        <w:outlineLvl w:val="3"/>
        <w:rPr>
          <w:sz w:val="24"/>
          <w:szCs w:val="24"/>
        </w:rPr>
      </w:pPr>
      <w:r w:rsidRPr="002934F3">
        <w:rPr>
          <w:sz w:val="24"/>
          <w:szCs w:val="24"/>
        </w:rPr>
        <w:lastRenderedPageBreak/>
        <w:t>The theoretical foundation of Job Satisfaction that appropriately aligns with this study is Social Exchange Theory</w:t>
      </w:r>
      <w:r>
        <w:rPr>
          <w:sz w:val="24"/>
          <w:szCs w:val="24"/>
        </w:rPr>
        <w:t xml:space="preserve">. </w:t>
      </w:r>
      <w:r w:rsidRPr="002934F3">
        <w:rPr>
          <w:sz w:val="24"/>
          <w:szCs w:val="24"/>
        </w:rPr>
        <w:t>Blau (1964) posited that job satisfaction emerges from reciprocal exchanges between the employee and organization. When employees perceive fairness and support, they respond with positive attitudes and behaviors, including higher satisfaction.</w:t>
      </w:r>
    </w:p>
    <w:p w14:paraId="1F398EBD" w14:textId="77777777" w:rsidR="00365FC9" w:rsidRDefault="00365FC9" w:rsidP="00365FC9">
      <w:pPr>
        <w:spacing w:line="480" w:lineRule="auto"/>
        <w:jc w:val="both"/>
        <w:rPr>
          <w:sz w:val="24"/>
          <w:szCs w:val="24"/>
        </w:rPr>
      </w:pPr>
    </w:p>
    <w:p w14:paraId="7A1B4AA1" w14:textId="0DA133DF" w:rsidR="000A48CA" w:rsidRPr="00CE36BB" w:rsidRDefault="00365FC9" w:rsidP="00CE36BB">
      <w:pPr>
        <w:spacing w:line="480" w:lineRule="auto"/>
        <w:jc w:val="both"/>
        <w:rPr>
          <w:sz w:val="24"/>
          <w:szCs w:val="24"/>
        </w:rPr>
      </w:pPr>
      <w:r>
        <w:rPr>
          <w:sz w:val="24"/>
          <w:szCs w:val="24"/>
        </w:rPr>
        <w:t xml:space="preserve">According to Tett and Meyer 1993, and </w:t>
      </w:r>
      <w:proofErr w:type="spellStart"/>
      <w:r>
        <w:rPr>
          <w:sz w:val="24"/>
          <w:szCs w:val="24"/>
        </w:rPr>
        <w:t>Riketta</w:t>
      </w:r>
      <w:proofErr w:type="spellEnd"/>
      <w:r>
        <w:rPr>
          <w:sz w:val="24"/>
          <w:szCs w:val="24"/>
        </w:rPr>
        <w:t>, 2008, h</w:t>
      </w:r>
      <w:r w:rsidRPr="00365FC9">
        <w:rPr>
          <w:sz w:val="24"/>
          <w:szCs w:val="24"/>
        </w:rPr>
        <w:t>igh job satisfaction correlates positively with organizational commitment, performance, and retention. Conversely, dissatisfaction contributes to absenteeism, turnover, and workplace deviance (Spector, 1997).</w:t>
      </w:r>
      <w:r w:rsidR="00053A0B">
        <w:rPr>
          <w:sz w:val="24"/>
          <w:szCs w:val="24"/>
        </w:rPr>
        <w:t xml:space="preserve"> </w:t>
      </w:r>
      <w:r w:rsidR="00053A0B" w:rsidRPr="00053A0B">
        <w:rPr>
          <w:sz w:val="24"/>
          <w:szCs w:val="24"/>
        </w:rPr>
        <w:t xml:space="preserve">Research identified </w:t>
      </w:r>
      <w:r w:rsidR="00053A0B">
        <w:rPr>
          <w:sz w:val="24"/>
          <w:szCs w:val="24"/>
        </w:rPr>
        <w:t xml:space="preserve">some </w:t>
      </w:r>
      <w:r w:rsidR="00053A0B" w:rsidRPr="00053A0B">
        <w:rPr>
          <w:sz w:val="24"/>
          <w:szCs w:val="24"/>
        </w:rPr>
        <w:t>determinants of Job Satisfactions as</w:t>
      </w:r>
      <w:r w:rsidR="00053A0B">
        <w:rPr>
          <w:sz w:val="24"/>
          <w:szCs w:val="24"/>
        </w:rPr>
        <w:t>:</w:t>
      </w:r>
    </w:p>
    <w:p w14:paraId="41514561" w14:textId="6D5E0516" w:rsidR="00053A0B" w:rsidRPr="00053A0B" w:rsidRDefault="00053A0B" w:rsidP="00053A0B">
      <w:pPr>
        <w:pStyle w:val="ListParagraph"/>
        <w:numPr>
          <w:ilvl w:val="0"/>
          <w:numId w:val="33"/>
        </w:numPr>
        <w:spacing w:line="480" w:lineRule="auto"/>
        <w:jc w:val="both"/>
        <w:outlineLvl w:val="3"/>
        <w:rPr>
          <w:b/>
          <w:bCs/>
          <w:sz w:val="24"/>
          <w:szCs w:val="24"/>
        </w:rPr>
      </w:pPr>
      <w:r w:rsidRPr="00053A0B">
        <w:rPr>
          <w:b/>
          <w:bCs/>
          <w:sz w:val="24"/>
          <w:szCs w:val="24"/>
        </w:rPr>
        <w:t>Leadership Style</w:t>
      </w:r>
    </w:p>
    <w:p w14:paraId="2E448ADD" w14:textId="072860EE" w:rsidR="00053A0B" w:rsidRDefault="00053A0B" w:rsidP="00053A0B">
      <w:pPr>
        <w:spacing w:line="480" w:lineRule="auto"/>
        <w:jc w:val="both"/>
        <w:rPr>
          <w:sz w:val="24"/>
          <w:szCs w:val="24"/>
        </w:rPr>
      </w:pPr>
      <w:r w:rsidRPr="00053A0B">
        <w:rPr>
          <w:sz w:val="24"/>
          <w:szCs w:val="24"/>
        </w:rPr>
        <w:t>Leadership is a key predictor of job satisfaction. Ethical leadership, characterized by fairness, transparency, and integrity, fosters a positive relational climate that enhances satisfaction (Brown &amp; Treviño, 2006). Employees under ethical leaders report higher levels of trust, psychological safety, and morale (Walumbwa et al., 2011).</w:t>
      </w:r>
    </w:p>
    <w:p w14:paraId="25F4E8E0" w14:textId="77777777" w:rsidR="00053A0B" w:rsidRPr="00053A0B" w:rsidRDefault="00053A0B" w:rsidP="00053A0B">
      <w:pPr>
        <w:pStyle w:val="ListParagraph"/>
        <w:numPr>
          <w:ilvl w:val="0"/>
          <w:numId w:val="33"/>
        </w:numPr>
        <w:spacing w:line="480" w:lineRule="auto"/>
        <w:jc w:val="both"/>
        <w:outlineLvl w:val="3"/>
        <w:rPr>
          <w:b/>
          <w:bCs/>
          <w:sz w:val="24"/>
          <w:szCs w:val="24"/>
        </w:rPr>
      </w:pPr>
      <w:r w:rsidRPr="00053A0B">
        <w:rPr>
          <w:b/>
          <w:bCs/>
          <w:sz w:val="24"/>
          <w:szCs w:val="24"/>
        </w:rPr>
        <w:t>Workplace Relationships</w:t>
      </w:r>
    </w:p>
    <w:p w14:paraId="41D46E88" w14:textId="17613484" w:rsidR="00CE36BB" w:rsidRPr="00CE36BB" w:rsidRDefault="00053A0B" w:rsidP="00CE36BB">
      <w:pPr>
        <w:spacing w:line="480" w:lineRule="auto"/>
        <w:jc w:val="both"/>
        <w:rPr>
          <w:sz w:val="24"/>
          <w:szCs w:val="24"/>
        </w:rPr>
      </w:pPr>
      <w:r w:rsidRPr="00053A0B">
        <w:rPr>
          <w:sz w:val="24"/>
          <w:szCs w:val="24"/>
        </w:rPr>
        <w:t>Positive interpersonal relationships</w:t>
      </w:r>
      <w:r>
        <w:rPr>
          <w:sz w:val="24"/>
          <w:szCs w:val="24"/>
        </w:rPr>
        <w:t xml:space="preserve"> - </w:t>
      </w:r>
      <w:r w:rsidRPr="00053A0B">
        <w:rPr>
          <w:sz w:val="24"/>
          <w:szCs w:val="24"/>
        </w:rPr>
        <w:t>marked by trust, respect, and open communication—have been strongly linked to higher job satisfaction (</w:t>
      </w:r>
      <w:proofErr w:type="spellStart"/>
      <w:r w:rsidRPr="00053A0B">
        <w:rPr>
          <w:sz w:val="24"/>
          <w:szCs w:val="24"/>
        </w:rPr>
        <w:t>Chiaburu</w:t>
      </w:r>
      <w:proofErr w:type="spellEnd"/>
      <w:r w:rsidRPr="00053A0B">
        <w:rPr>
          <w:sz w:val="24"/>
          <w:szCs w:val="24"/>
        </w:rPr>
        <w:t xml:space="preserve"> &amp; Harrison, 2008). Relational climates where psychological safety thrive enable employees to feel valued and motivated.</w:t>
      </w:r>
    </w:p>
    <w:p w14:paraId="2EC59C1D" w14:textId="1EA100C8" w:rsidR="00053A0B" w:rsidRPr="00053A0B" w:rsidRDefault="00053A0B" w:rsidP="00053A0B">
      <w:pPr>
        <w:pStyle w:val="ListParagraph"/>
        <w:numPr>
          <w:ilvl w:val="0"/>
          <w:numId w:val="33"/>
        </w:numPr>
        <w:spacing w:line="480" w:lineRule="auto"/>
        <w:jc w:val="both"/>
        <w:outlineLvl w:val="3"/>
        <w:rPr>
          <w:b/>
          <w:bCs/>
          <w:sz w:val="24"/>
          <w:szCs w:val="24"/>
        </w:rPr>
      </w:pPr>
      <w:r w:rsidRPr="00053A0B">
        <w:rPr>
          <w:b/>
          <w:bCs/>
          <w:sz w:val="24"/>
          <w:szCs w:val="24"/>
        </w:rPr>
        <w:t>Organizational Culture and Strategic Alignment</w:t>
      </w:r>
    </w:p>
    <w:p w14:paraId="1DD70922" w14:textId="61075EA8" w:rsidR="00053A0B" w:rsidRDefault="00053A0B" w:rsidP="003E029B">
      <w:pPr>
        <w:spacing w:line="480" w:lineRule="auto"/>
        <w:jc w:val="both"/>
        <w:rPr>
          <w:sz w:val="24"/>
          <w:szCs w:val="24"/>
        </w:rPr>
      </w:pPr>
      <w:r w:rsidRPr="00053A0B">
        <w:rPr>
          <w:sz w:val="24"/>
          <w:szCs w:val="24"/>
        </w:rPr>
        <w:t>Organizational cultures that emphasize ethics, fairness, and strategic alignment of values contribute significantly to employee satisfaction. When ethical leadership is embedded in governance and reward systems, it reinforces trust and commitment (Mayer et al., 2012).</w:t>
      </w:r>
    </w:p>
    <w:p w14:paraId="62FDEF65" w14:textId="77777777" w:rsidR="00857E5B" w:rsidRPr="003E029B" w:rsidRDefault="00857E5B" w:rsidP="003E029B">
      <w:pPr>
        <w:spacing w:line="480" w:lineRule="auto"/>
        <w:jc w:val="both"/>
        <w:rPr>
          <w:sz w:val="24"/>
          <w:szCs w:val="24"/>
        </w:rPr>
      </w:pPr>
    </w:p>
    <w:p w14:paraId="1D996A85" w14:textId="20BD6BA3" w:rsidR="00053A0B" w:rsidRPr="00053A0B" w:rsidRDefault="00053A0B" w:rsidP="00053A0B">
      <w:pPr>
        <w:pStyle w:val="ListParagraph"/>
        <w:numPr>
          <w:ilvl w:val="0"/>
          <w:numId w:val="33"/>
        </w:numPr>
        <w:spacing w:line="480" w:lineRule="auto"/>
        <w:jc w:val="both"/>
        <w:outlineLvl w:val="3"/>
        <w:rPr>
          <w:b/>
          <w:bCs/>
          <w:sz w:val="24"/>
          <w:szCs w:val="24"/>
        </w:rPr>
      </w:pPr>
      <w:r w:rsidRPr="00053A0B">
        <w:rPr>
          <w:b/>
          <w:bCs/>
          <w:sz w:val="24"/>
          <w:szCs w:val="24"/>
        </w:rPr>
        <w:lastRenderedPageBreak/>
        <w:t>Job Role and Design</w:t>
      </w:r>
    </w:p>
    <w:p w14:paraId="1FA2FB24" w14:textId="331B4E0C" w:rsidR="000A48CA" w:rsidRPr="00CE36BB" w:rsidRDefault="00053A0B" w:rsidP="00CE36BB">
      <w:pPr>
        <w:spacing w:line="480" w:lineRule="auto"/>
        <w:jc w:val="both"/>
        <w:rPr>
          <w:sz w:val="24"/>
          <w:szCs w:val="24"/>
        </w:rPr>
      </w:pPr>
      <w:r w:rsidRPr="00053A0B">
        <w:rPr>
          <w:sz w:val="24"/>
          <w:szCs w:val="24"/>
        </w:rPr>
        <w:t>Role clarity, autonomy, and perceived meaningfulness significantly influence satisfaction (Humphrey, Nahrgang, &amp; Morgeson, 2007). Misalignment between job roles and personal values or skills can lead to dissatisfaction.</w:t>
      </w:r>
    </w:p>
    <w:p w14:paraId="67EC2E86" w14:textId="455D036D" w:rsidR="00053A0B" w:rsidRPr="00053A0B" w:rsidRDefault="00053A0B" w:rsidP="00053A0B">
      <w:pPr>
        <w:pStyle w:val="ListParagraph"/>
        <w:numPr>
          <w:ilvl w:val="0"/>
          <w:numId w:val="33"/>
        </w:numPr>
        <w:spacing w:line="480" w:lineRule="auto"/>
        <w:jc w:val="both"/>
        <w:outlineLvl w:val="3"/>
        <w:rPr>
          <w:b/>
          <w:bCs/>
          <w:sz w:val="24"/>
          <w:szCs w:val="24"/>
        </w:rPr>
      </w:pPr>
      <w:r w:rsidRPr="00053A0B">
        <w:rPr>
          <w:b/>
          <w:bCs/>
          <w:sz w:val="24"/>
          <w:szCs w:val="24"/>
        </w:rPr>
        <w:t>Compensation and Benefits</w:t>
      </w:r>
    </w:p>
    <w:p w14:paraId="6AC1B839" w14:textId="77777777" w:rsidR="00053A0B" w:rsidRPr="00053A0B" w:rsidRDefault="00053A0B" w:rsidP="00053A0B">
      <w:pPr>
        <w:spacing w:line="480" w:lineRule="auto"/>
        <w:jc w:val="both"/>
        <w:rPr>
          <w:sz w:val="24"/>
          <w:szCs w:val="24"/>
        </w:rPr>
      </w:pPr>
      <w:r w:rsidRPr="00053A0B">
        <w:rPr>
          <w:sz w:val="24"/>
          <w:szCs w:val="24"/>
        </w:rPr>
        <w:t>Although not the sole driver, competitive compensation and benefits remain essential hygiene factors (Judge, Piccolo, &amp; Ilies, 2004). Fairness in pay structures also affects satisfaction through perceptions of distributive justice.</w:t>
      </w:r>
    </w:p>
    <w:p w14:paraId="76AEF70F" w14:textId="77777777" w:rsidR="00053A0B" w:rsidRDefault="00053A0B" w:rsidP="00053A0B">
      <w:pPr>
        <w:spacing w:line="480" w:lineRule="auto"/>
        <w:jc w:val="both"/>
        <w:rPr>
          <w:sz w:val="24"/>
          <w:szCs w:val="24"/>
        </w:rPr>
      </w:pPr>
    </w:p>
    <w:p w14:paraId="483EA2B6" w14:textId="46E267A5" w:rsidR="00053A0B" w:rsidRPr="00053A0B" w:rsidRDefault="00053A0B" w:rsidP="00053A0B">
      <w:pPr>
        <w:spacing w:line="480" w:lineRule="auto"/>
        <w:jc w:val="both"/>
        <w:rPr>
          <w:sz w:val="24"/>
          <w:szCs w:val="24"/>
        </w:rPr>
      </w:pPr>
      <w:r w:rsidRPr="00053A0B">
        <w:rPr>
          <w:sz w:val="24"/>
          <w:szCs w:val="24"/>
        </w:rPr>
        <w:t xml:space="preserve">Job satisfaction remains a central construct in understanding organizational effectiveness. Ethical leadership and relational climates significantly shape job satisfaction, and when these are aligned with strategic frameworks, organizations can achieve sustainable performance. </w:t>
      </w:r>
    </w:p>
    <w:p w14:paraId="1DBFEA29" w14:textId="77777777" w:rsidR="00CE36BB" w:rsidRDefault="00CE36BB">
      <w:pPr>
        <w:spacing w:line="480" w:lineRule="auto"/>
        <w:jc w:val="both"/>
        <w:outlineLvl w:val="3"/>
        <w:rPr>
          <w:b/>
          <w:bCs/>
          <w:sz w:val="24"/>
          <w:szCs w:val="24"/>
        </w:rPr>
      </w:pPr>
    </w:p>
    <w:p w14:paraId="0CA1563B" w14:textId="4A896633" w:rsidR="00C45A1D" w:rsidRDefault="00F06DA2" w:rsidP="000A48CA">
      <w:pPr>
        <w:pStyle w:val="Heading2"/>
        <w:rPr>
          <w:rFonts w:ascii="Times New Roman" w:hAnsi="Times New Roman" w:cs="Times New Roman"/>
          <w:b/>
          <w:bCs/>
          <w:color w:val="auto"/>
          <w:sz w:val="24"/>
          <w:szCs w:val="24"/>
        </w:rPr>
      </w:pPr>
      <w:bookmarkStart w:id="50" w:name="_Toc199761180"/>
      <w:r w:rsidRPr="000A48CA">
        <w:rPr>
          <w:rFonts w:ascii="Times New Roman" w:hAnsi="Times New Roman" w:cs="Times New Roman"/>
          <w:b/>
          <w:bCs/>
          <w:color w:val="auto"/>
          <w:sz w:val="24"/>
          <w:szCs w:val="24"/>
        </w:rPr>
        <w:t>2.8 Ethical Leadership and Workplace Relations</w:t>
      </w:r>
      <w:bookmarkEnd w:id="50"/>
    </w:p>
    <w:p w14:paraId="626EB207" w14:textId="77777777" w:rsidR="000A48CA" w:rsidRPr="000A48CA" w:rsidRDefault="000A48CA" w:rsidP="000A48CA"/>
    <w:p w14:paraId="2475C863" w14:textId="77777777" w:rsidR="00C45A1D" w:rsidRDefault="00F06DA2">
      <w:pPr>
        <w:spacing w:line="480" w:lineRule="auto"/>
        <w:jc w:val="both"/>
        <w:rPr>
          <w:sz w:val="24"/>
          <w:szCs w:val="24"/>
        </w:rPr>
      </w:pPr>
      <w:r>
        <w:rPr>
          <w:sz w:val="24"/>
          <w:szCs w:val="24"/>
        </w:rPr>
        <w:t>The relationship between ethical leadership and workplace relations is grounded in the notion that ethical leaders promote a culture of trust, respect, and fairness. Research has demonstrated that employees working under ethical leaders experience higher job satisfaction, greater commitment, and lower levels of workplace stress and conflict (Walumbwa et al., 2011). Ethical leadership has also been associated with lower instances of workplace deviance, bullying, and discriminatory behaviors.</w:t>
      </w:r>
    </w:p>
    <w:p w14:paraId="55954538" w14:textId="77777777" w:rsidR="00C45A1D" w:rsidRDefault="00C45A1D">
      <w:pPr>
        <w:spacing w:line="480" w:lineRule="auto"/>
        <w:jc w:val="both"/>
        <w:rPr>
          <w:sz w:val="24"/>
          <w:szCs w:val="24"/>
        </w:rPr>
      </w:pPr>
    </w:p>
    <w:p w14:paraId="5A8D6B94" w14:textId="77777777" w:rsidR="00C45A1D" w:rsidRDefault="00F06DA2">
      <w:pPr>
        <w:spacing w:line="480" w:lineRule="auto"/>
        <w:jc w:val="both"/>
        <w:rPr>
          <w:sz w:val="24"/>
          <w:szCs w:val="24"/>
        </w:rPr>
      </w:pPr>
      <w:r>
        <w:rPr>
          <w:sz w:val="24"/>
          <w:szCs w:val="24"/>
        </w:rPr>
        <w:t xml:space="preserve">Furthermore, ethical leadership enhances employee voice behavior — the willingness to express opinions, offer constructive feedback, and challenge unethical practices. When employees </w:t>
      </w:r>
      <w:r>
        <w:rPr>
          <w:sz w:val="24"/>
          <w:szCs w:val="24"/>
        </w:rPr>
        <w:lastRenderedPageBreak/>
        <w:t>perceive their leaders as fair, supportive, and transparent, they are more likely to communicate openly, collaborate effectively, and contribute to a positive work environment.</w:t>
      </w:r>
    </w:p>
    <w:p w14:paraId="7E64FEBA" w14:textId="77777777" w:rsidR="00C45A1D" w:rsidRDefault="00C45A1D">
      <w:pPr>
        <w:spacing w:line="480" w:lineRule="auto"/>
        <w:jc w:val="both"/>
        <w:rPr>
          <w:sz w:val="24"/>
          <w:szCs w:val="24"/>
        </w:rPr>
      </w:pPr>
    </w:p>
    <w:p w14:paraId="038D3057" w14:textId="77777777" w:rsidR="00C45A1D" w:rsidRDefault="00F06DA2">
      <w:pPr>
        <w:spacing w:line="480" w:lineRule="auto"/>
        <w:jc w:val="both"/>
        <w:rPr>
          <w:sz w:val="24"/>
          <w:szCs w:val="24"/>
        </w:rPr>
      </w:pPr>
      <w:r>
        <w:rPr>
          <w:sz w:val="24"/>
          <w:szCs w:val="24"/>
        </w:rPr>
        <w:t xml:space="preserve">Ethical leadership significantly influences workplace relations by shaping communication and employee satisfaction. Trust is a fundamental component of effective workplace relations, and ethical leaders cultivate trust through consistency, integrity, and fairness. According to </w:t>
      </w:r>
      <w:r w:rsidRPr="00C13008">
        <w:rPr>
          <w:sz w:val="24"/>
          <w:szCs w:val="24"/>
        </w:rPr>
        <w:t xml:space="preserve">Dirks and Ferrin (2002), trust in leadership enhances employees' willingness to cooperate, share </w:t>
      </w:r>
      <w:r>
        <w:rPr>
          <w:sz w:val="24"/>
          <w:szCs w:val="24"/>
        </w:rPr>
        <w:t>information, and work collaboratively. Ethical leaders, who demonstrate honesty and transparency, build a foundation of trust that fosters strong interpersonal relationships and organizational commitment.</w:t>
      </w:r>
    </w:p>
    <w:p w14:paraId="7D578404" w14:textId="77777777" w:rsidR="000546B4" w:rsidRDefault="000546B4">
      <w:pPr>
        <w:spacing w:line="480" w:lineRule="auto"/>
        <w:jc w:val="both"/>
        <w:rPr>
          <w:sz w:val="24"/>
          <w:szCs w:val="24"/>
        </w:rPr>
      </w:pPr>
    </w:p>
    <w:p w14:paraId="1E0CB5EC" w14:textId="5015004A" w:rsidR="00C45A1D" w:rsidRDefault="00F06DA2">
      <w:pPr>
        <w:spacing w:line="480" w:lineRule="auto"/>
        <w:jc w:val="both"/>
        <w:rPr>
          <w:sz w:val="24"/>
          <w:szCs w:val="24"/>
        </w:rPr>
      </w:pPr>
      <w:r>
        <w:rPr>
          <w:sz w:val="24"/>
          <w:szCs w:val="24"/>
        </w:rPr>
        <w:t xml:space="preserve">Communication is another critical aspect influenced </w:t>
      </w:r>
      <w:r w:rsidR="000546B4">
        <w:rPr>
          <w:sz w:val="24"/>
          <w:szCs w:val="24"/>
        </w:rPr>
        <w:t>by</w:t>
      </w:r>
      <w:r>
        <w:rPr>
          <w:sz w:val="24"/>
          <w:szCs w:val="24"/>
        </w:rPr>
        <w:t xml:space="preserve"> ethical leadership. Ethical leaders promote open, honest, and respectful communication, encouraging employees to voice their opinions, share ideas, and express concerns without fear of retaliation. This open communication leads to a more inclusive and supportive work environment, reducing conflicts and enhancing problem-solving (Yukl, 2013). Research by Walumbwa et al. (2011) found that ethical leaders enhance the quality of communication, leading to better decision-making and stronger workplace relationships.</w:t>
      </w:r>
    </w:p>
    <w:p w14:paraId="68ABD50E" w14:textId="77777777" w:rsidR="00C45A1D" w:rsidRDefault="00F06DA2">
      <w:pPr>
        <w:spacing w:line="480" w:lineRule="auto"/>
        <w:jc w:val="both"/>
        <w:rPr>
          <w:sz w:val="24"/>
          <w:szCs w:val="24"/>
        </w:rPr>
      </w:pPr>
      <w:r>
        <w:rPr>
          <w:sz w:val="24"/>
          <w:szCs w:val="24"/>
        </w:rPr>
        <w:t>Employee satisfaction is also positively impacted by ethical leadership. When employees perceive their leaders as fair, caring, and supportive, they experience higher job satisfaction, increased motivation, and greater loyalty to the organization. Brown and Treviño (2006) argued that ethical leaders create an environment of psychological safety, where employees feel valued and respected, reducing stress and job dissatisfaction.</w:t>
      </w:r>
    </w:p>
    <w:p w14:paraId="48AF2771" w14:textId="77777777" w:rsidR="00C45A1D" w:rsidRDefault="00C45A1D">
      <w:pPr>
        <w:spacing w:line="480" w:lineRule="auto"/>
        <w:jc w:val="both"/>
        <w:rPr>
          <w:sz w:val="24"/>
          <w:szCs w:val="24"/>
        </w:rPr>
      </w:pPr>
    </w:p>
    <w:p w14:paraId="22C77398" w14:textId="4BB08EBC" w:rsidR="00C45A1D" w:rsidRPr="000A48CA" w:rsidRDefault="00F06DA2" w:rsidP="000A48CA">
      <w:pPr>
        <w:spacing w:line="480" w:lineRule="auto"/>
        <w:jc w:val="both"/>
        <w:rPr>
          <w:color w:val="FF0000"/>
          <w:sz w:val="24"/>
          <w:szCs w:val="24"/>
        </w:rPr>
      </w:pPr>
      <w:r>
        <w:rPr>
          <w:sz w:val="24"/>
          <w:szCs w:val="24"/>
        </w:rPr>
        <w:lastRenderedPageBreak/>
        <w:t xml:space="preserve">This chapter emphasizes the importance of grounding future research in these foundational ideas, paving the way for deeper inquiry into the relationship between ethical leadership, workplace relations, and organizational performance. </w:t>
      </w:r>
    </w:p>
    <w:p w14:paraId="700D7A2D" w14:textId="77777777" w:rsidR="00CE36BB" w:rsidRDefault="00CE36BB" w:rsidP="000A48CA">
      <w:pPr>
        <w:pStyle w:val="Heading2"/>
        <w:rPr>
          <w:rFonts w:ascii="Times New Roman" w:hAnsi="Times New Roman" w:cs="Times New Roman"/>
          <w:b/>
          <w:bCs/>
          <w:color w:val="auto"/>
          <w:sz w:val="24"/>
          <w:szCs w:val="24"/>
        </w:rPr>
      </w:pPr>
    </w:p>
    <w:p w14:paraId="58AA4584" w14:textId="2FC9E972" w:rsidR="00C45A1D" w:rsidRDefault="00F06DA2" w:rsidP="000A48CA">
      <w:pPr>
        <w:pStyle w:val="Heading2"/>
        <w:rPr>
          <w:rFonts w:ascii="Times New Roman" w:hAnsi="Times New Roman" w:cs="Times New Roman"/>
          <w:b/>
          <w:bCs/>
          <w:color w:val="auto"/>
          <w:sz w:val="24"/>
          <w:szCs w:val="24"/>
        </w:rPr>
      </w:pPr>
      <w:bookmarkStart w:id="51" w:name="_Toc199761181"/>
      <w:r w:rsidRPr="000A48CA">
        <w:rPr>
          <w:rFonts w:ascii="Times New Roman" w:hAnsi="Times New Roman" w:cs="Times New Roman"/>
          <w:b/>
          <w:bCs/>
          <w:color w:val="auto"/>
          <w:sz w:val="24"/>
          <w:szCs w:val="24"/>
        </w:rPr>
        <w:t>2.9 Mediating and Moderating Factors</w:t>
      </w:r>
      <w:bookmarkEnd w:id="51"/>
    </w:p>
    <w:p w14:paraId="3BE7672A" w14:textId="77777777" w:rsidR="000A48CA" w:rsidRPr="000A48CA" w:rsidRDefault="000A48CA" w:rsidP="000A48CA"/>
    <w:p w14:paraId="1739B4BE" w14:textId="77777777" w:rsidR="00C45A1D" w:rsidRDefault="00F06DA2">
      <w:pPr>
        <w:spacing w:line="480" w:lineRule="auto"/>
        <w:jc w:val="both"/>
        <w:rPr>
          <w:sz w:val="24"/>
          <w:szCs w:val="24"/>
        </w:rPr>
      </w:pPr>
      <w:r>
        <w:rPr>
          <w:sz w:val="24"/>
          <w:szCs w:val="24"/>
        </w:rPr>
        <w:t>Several factors may mediate or moderate the relationship between ethical leadership and workplace relations. For instance, organizational culture can either reinforce or diminish the influence of ethical leadership. Additionally, individual differences, such as employees' ethical orientation, personal values, and job roles, may impact how they respond to ethical leadership.</w:t>
      </w:r>
    </w:p>
    <w:p w14:paraId="1BD7A40F" w14:textId="77777777" w:rsidR="00C45A1D" w:rsidRDefault="00F06DA2">
      <w:pPr>
        <w:spacing w:line="480" w:lineRule="auto"/>
        <w:jc w:val="both"/>
        <w:rPr>
          <w:sz w:val="24"/>
          <w:szCs w:val="24"/>
        </w:rPr>
      </w:pPr>
      <w:r>
        <w:rPr>
          <w:sz w:val="24"/>
          <w:szCs w:val="24"/>
        </w:rPr>
        <w:t>Situational factors like organizational policies, resource availability, and workplace diversity can also influence the effectiveness of ethical leadership. Understanding these factors is essential for developing strategies that maximize the positive impact of ethical leadership on workplace relations.</w:t>
      </w:r>
    </w:p>
    <w:p w14:paraId="3ABD8E6B" w14:textId="77777777" w:rsidR="00C45A1D" w:rsidRDefault="00C45A1D">
      <w:pPr>
        <w:spacing w:line="480" w:lineRule="auto"/>
        <w:jc w:val="both"/>
        <w:rPr>
          <w:sz w:val="24"/>
          <w:szCs w:val="24"/>
        </w:rPr>
      </w:pPr>
    </w:p>
    <w:p w14:paraId="150D76D7" w14:textId="77777777" w:rsidR="00C45A1D" w:rsidRDefault="00F06DA2">
      <w:pPr>
        <w:spacing w:line="480" w:lineRule="auto"/>
        <w:jc w:val="both"/>
        <w:rPr>
          <w:sz w:val="24"/>
          <w:szCs w:val="24"/>
        </w:rPr>
      </w:pPr>
      <w:r>
        <w:rPr>
          <w:sz w:val="24"/>
          <w:szCs w:val="24"/>
        </w:rPr>
        <w:t>Moreover, contextual factors play a pivotal role in mediating the relationship between ethical leadership and workplace relations. Organizational culture, industry norms, and individual employee differences can all influence how ethical leadership practices are perceived and enacted. Understanding these contextual dynamics is essential for leaders seeking to enhance engagement and performance within their teams. For example, in industries with high ethical demand, such as healthcare or education, the expectations from leaders might be significantly higher, and thus, the impact of ethical leadership could manifest differently compared to less regulated sectors. By incorporating context-specific analyses, scholars can provide deeper insights into how ethical leadership can be effectively operationalized across various organizational landscapes.</w:t>
      </w:r>
    </w:p>
    <w:p w14:paraId="28705A82" w14:textId="77777777" w:rsidR="00C45A1D" w:rsidRDefault="00F06DA2">
      <w:pPr>
        <w:spacing w:line="480" w:lineRule="auto"/>
        <w:jc w:val="both"/>
        <w:rPr>
          <w:sz w:val="24"/>
          <w:szCs w:val="24"/>
        </w:rPr>
      </w:pPr>
      <w:r>
        <w:rPr>
          <w:sz w:val="24"/>
          <w:szCs w:val="24"/>
        </w:rPr>
        <w:lastRenderedPageBreak/>
        <w:t>This section provides a foundational understanding of workplace relations and their role in organizational performance, setting the stage for exploring how ethical leadership influences workplace dynamics in subsequent sections.</w:t>
      </w:r>
    </w:p>
    <w:p w14:paraId="794CF215" w14:textId="77777777" w:rsidR="00C45A1D" w:rsidRDefault="00C45A1D">
      <w:pPr>
        <w:spacing w:line="480" w:lineRule="auto"/>
        <w:jc w:val="both"/>
        <w:rPr>
          <w:sz w:val="24"/>
          <w:szCs w:val="24"/>
        </w:rPr>
      </w:pPr>
    </w:p>
    <w:p w14:paraId="0B8FB564" w14:textId="4145789C" w:rsidR="008274F2" w:rsidRDefault="008274F2" w:rsidP="000A48CA">
      <w:pPr>
        <w:pStyle w:val="Heading2"/>
        <w:rPr>
          <w:rStyle w:val="Strong"/>
          <w:rFonts w:ascii="Times New Roman" w:hAnsi="Times New Roman" w:cs="Times New Roman"/>
          <w:color w:val="auto"/>
          <w:sz w:val="24"/>
          <w:szCs w:val="24"/>
        </w:rPr>
      </w:pPr>
      <w:bookmarkStart w:id="52" w:name="_Toc199761182"/>
      <w:r w:rsidRPr="000A48CA">
        <w:rPr>
          <w:rStyle w:val="Strong"/>
          <w:rFonts w:ascii="Times New Roman" w:hAnsi="Times New Roman" w:cs="Times New Roman"/>
          <w:color w:val="auto"/>
          <w:sz w:val="24"/>
          <w:szCs w:val="24"/>
        </w:rPr>
        <w:t>2.10 Mediating Role of Culture, Leadership Style, and Employee Perceptions of Ethical Leadership and Workplace Relations</w:t>
      </w:r>
      <w:bookmarkEnd w:id="52"/>
    </w:p>
    <w:p w14:paraId="71808D63" w14:textId="77777777" w:rsidR="000A48CA" w:rsidRPr="000A48CA" w:rsidRDefault="000A48CA" w:rsidP="000A48CA"/>
    <w:p w14:paraId="232E84D0" w14:textId="2EE98FAA" w:rsidR="008274F2" w:rsidRDefault="002F56F7" w:rsidP="008274F2">
      <w:pPr>
        <w:pStyle w:val="NormalWeb"/>
        <w:spacing w:before="0" w:beforeAutospacing="0" w:after="0" w:afterAutospacing="0" w:line="480" w:lineRule="auto"/>
        <w:jc w:val="both"/>
      </w:pPr>
      <w:r>
        <w:t>T</w:t>
      </w:r>
      <w:r w:rsidR="008274F2">
        <w:t xml:space="preserve">he impact of ethical leadership on workplace relations is not direct; rather, it is mediated by organizational culture, leadership style, and employee perceptions. A </w:t>
      </w:r>
      <w:r>
        <w:t>value</w:t>
      </w:r>
      <w:r w:rsidR="008274F2">
        <w:t>-driven organizational culture acts as a conduit through which ethical leadership is normalized and sustained, influencing how employees interpret leader behaviors. For instance, Cameron and Quinn (2011) argue that a clan or adhocracy culture promotes trust, collaboration, and open communication—conditions under which ethical leadership flourishes and enhances relational dynamics. Empirical research supports this link: a study by Neubert et al. (2009) showed that employees in ethically aligned cultures reported higher job satisfaction and relational trust, reinforcing the notion that ethical leadership outcomes are filtered through cultural lenses.</w:t>
      </w:r>
    </w:p>
    <w:p w14:paraId="5E1C9B79" w14:textId="77777777" w:rsidR="008274F2" w:rsidRDefault="008274F2" w:rsidP="008274F2">
      <w:pPr>
        <w:pStyle w:val="NormalWeb"/>
        <w:spacing w:before="0" w:beforeAutospacing="0" w:after="0" w:afterAutospacing="0" w:line="480" w:lineRule="auto"/>
        <w:jc w:val="both"/>
      </w:pPr>
    </w:p>
    <w:p w14:paraId="386210F6" w14:textId="77777777" w:rsidR="008274F2" w:rsidRDefault="008274F2" w:rsidP="008274F2">
      <w:pPr>
        <w:pStyle w:val="NormalWeb"/>
        <w:spacing w:before="0" w:beforeAutospacing="0" w:after="0" w:afterAutospacing="0" w:line="480" w:lineRule="auto"/>
        <w:jc w:val="both"/>
      </w:pPr>
      <w:r>
        <w:t xml:space="preserve">Furthermore, leadership style and employee perceptions critically mediate how ethical behavior is received and enacted in workplace interactions. Transformational and servant leadership styles often amplify the effects of ethical leadership by fostering deeper psychological contracts and shared vision (Liden et al., 2008). When leaders are perceived as both ethical and transformational, employees report higher levels of interpersonal trust, organizational citizenship behaviors (OCBs), and lower levels of conflict (Mayer et al., 2012). </w:t>
      </w:r>
    </w:p>
    <w:p w14:paraId="7659823A" w14:textId="77777777" w:rsidR="008274F2" w:rsidRDefault="008274F2" w:rsidP="008274F2">
      <w:pPr>
        <w:pStyle w:val="NormalWeb"/>
        <w:spacing w:before="0" w:beforeAutospacing="0" w:after="0" w:afterAutospacing="0" w:line="480" w:lineRule="auto"/>
        <w:jc w:val="both"/>
      </w:pPr>
    </w:p>
    <w:p w14:paraId="44D8A352" w14:textId="578AA068" w:rsidR="002F56F7" w:rsidRPr="005F6C00" w:rsidRDefault="008274F2" w:rsidP="005F6C00">
      <w:pPr>
        <w:pStyle w:val="NormalWeb"/>
        <w:spacing w:before="0" w:beforeAutospacing="0" w:after="0" w:afterAutospacing="0" w:line="480" w:lineRule="auto"/>
        <w:jc w:val="both"/>
      </w:pPr>
      <w:r>
        <w:lastRenderedPageBreak/>
        <w:t>Employee perceptions of fairness and psychological safety serve as cognitive frames that shape responses to ethical leadership. If employees perceive ethical actions as genuine rather than symbolic, they are more likely to engage in positive workplace behaviors that strengthen team cohesion and relational quality (Walumbwa et al., 2011). These findings highlight that ethical leadership is most effective when situated within a supportive culture, complementary leadership style, and an organizational climate that shapes positive employee interpretations and responses.</w:t>
      </w:r>
    </w:p>
    <w:p w14:paraId="4D8A9048" w14:textId="77777777" w:rsidR="005F6C00" w:rsidRDefault="005F6C00" w:rsidP="005F6C00">
      <w:pPr>
        <w:spacing w:line="480" w:lineRule="auto"/>
        <w:jc w:val="both"/>
        <w:outlineLvl w:val="2"/>
        <w:rPr>
          <w:b/>
          <w:bCs/>
          <w:sz w:val="24"/>
          <w:szCs w:val="24"/>
        </w:rPr>
      </w:pPr>
    </w:p>
    <w:p w14:paraId="7C38AAAB" w14:textId="14C85BC9" w:rsidR="005F6C00" w:rsidRDefault="005F6C00" w:rsidP="000A48CA">
      <w:pPr>
        <w:pStyle w:val="Heading2"/>
        <w:rPr>
          <w:rFonts w:ascii="Times New Roman" w:hAnsi="Times New Roman" w:cs="Times New Roman"/>
          <w:b/>
          <w:bCs/>
          <w:color w:val="auto"/>
          <w:sz w:val="24"/>
          <w:szCs w:val="24"/>
        </w:rPr>
      </w:pPr>
      <w:bookmarkStart w:id="53" w:name="_Toc199761183"/>
      <w:r w:rsidRPr="000A48CA">
        <w:rPr>
          <w:rFonts w:ascii="Times New Roman" w:hAnsi="Times New Roman" w:cs="Times New Roman"/>
          <w:b/>
          <w:bCs/>
          <w:color w:val="auto"/>
          <w:sz w:val="24"/>
          <w:szCs w:val="24"/>
        </w:rPr>
        <w:t>2.11 Ethical Leadership in Conflict Resolution</w:t>
      </w:r>
      <w:bookmarkEnd w:id="53"/>
    </w:p>
    <w:p w14:paraId="7DD9D541" w14:textId="77777777" w:rsidR="000A48CA" w:rsidRPr="000A48CA" w:rsidRDefault="000A48CA" w:rsidP="000A48CA"/>
    <w:p w14:paraId="24F849C0" w14:textId="77777777" w:rsidR="005F6C00" w:rsidRDefault="005F6C00" w:rsidP="005F6C00">
      <w:pPr>
        <w:spacing w:line="480" w:lineRule="auto"/>
        <w:jc w:val="both"/>
        <w:rPr>
          <w:sz w:val="24"/>
          <w:szCs w:val="24"/>
        </w:rPr>
      </w:pPr>
      <w:r>
        <w:rPr>
          <w:sz w:val="24"/>
          <w:szCs w:val="24"/>
        </w:rPr>
        <w:t>Conflict in organizations is inevitable due to the diverse nature of human interactions, competing goals, and organizational dynamics. While conflict can be constructive when managed effectively, unresolved or poorly handled conflicts can result in workplace dissatisfaction, reduced productivity, and compromised organizational performance. In this context, ethical leadership emerges as a vital determinant of how conflict is addressed and resolved. Ethical leaders, characterized by fairness, integrity, and a commitment to justice, create environments conducive to open dialogue, mutual respect, and collaborative problem-solving (Brown, Treviño, &amp; Harrison, 2005). This section examines how ethical leadership influences conflict resolution by fostering trust, modeling appropriate behavior, and promoting principled decision-making, thereby enhancing workplace harmony and organizational effectiveness.</w:t>
      </w:r>
    </w:p>
    <w:p w14:paraId="64320651" w14:textId="77777777" w:rsidR="005F6C00" w:rsidRDefault="005F6C00" w:rsidP="005F6C00">
      <w:pPr>
        <w:spacing w:line="480" w:lineRule="auto"/>
        <w:jc w:val="both"/>
        <w:rPr>
          <w:sz w:val="24"/>
          <w:szCs w:val="24"/>
        </w:rPr>
      </w:pPr>
    </w:p>
    <w:p w14:paraId="6E293AC6" w14:textId="77777777" w:rsidR="005F6C00" w:rsidRDefault="005F6C00" w:rsidP="005F6C00">
      <w:pPr>
        <w:spacing w:line="480" w:lineRule="auto"/>
        <w:jc w:val="both"/>
        <w:rPr>
          <w:sz w:val="24"/>
          <w:szCs w:val="24"/>
        </w:rPr>
      </w:pPr>
      <w:r>
        <w:rPr>
          <w:sz w:val="24"/>
          <w:szCs w:val="24"/>
        </w:rPr>
        <w:t xml:space="preserve">Ethical leadership plays a foundational role in setting the moral tone of an organization. Leaders who consistently demonstrate ethical behavior provide a framework within which employees can approach conflicts constructively. According to </w:t>
      </w:r>
      <w:r w:rsidRPr="000167A1">
        <w:rPr>
          <w:sz w:val="24"/>
          <w:szCs w:val="24"/>
        </w:rPr>
        <w:t>Social Learning Theory</w:t>
      </w:r>
      <w:r>
        <w:rPr>
          <w:sz w:val="24"/>
          <w:szCs w:val="24"/>
        </w:rPr>
        <w:t xml:space="preserve"> (Bandura, 1977), individuals learn appropriate behaviors by observing and emulating role models. When leaders </w:t>
      </w:r>
      <w:r>
        <w:rPr>
          <w:sz w:val="24"/>
          <w:szCs w:val="24"/>
        </w:rPr>
        <w:lastRenderedPageBreak/>
        <w:t>model respectful dialogue, transparency, and fairness during conflict situations, employees are likely to mirror these behaviors in their own interactions. This modeling effect reduces the likelihood of escalation and promotes a culture where conflicts are viewed not as threats, but as opportunities for growth and improved relationships (Mayer et al., 2012).</w:t>
      </w:r>
    </w:p>
    <w:p w14:paraId="3EC0A69B" w14:textId="77777777" w:rsidR="005F6C00" w:rsidRDefault="005F6C00" w:rsidP="005F6C00">
      <w:pPr>
        <w:spacing w:line="480" w:lineRule="auto"/>
        <w:jc w:val="both"/>
        <w:rPr>
          <w:sz w:val="24"/>
          <w:szCs w:val="24"/>
        </w:rPr>
      </w:pPr>
    </w:p>
    <w:p w14:paraId="7FC458B4" w14:textId="77777777" w:rsidR="005F6C00" w:rsidRDefault="005F6C00" w:rsidP="005F6C00">
      <w:pPr>
        <w:spacing w:line="480" w:lineRule="auto"/>
        <w:jc w:val="both"/>
        <w:rPr>
          <w:sz w:val="24"/>
          <w:szCs w:val="24"/>
        </w:rPr>
      </w:pPr>
      <w:r>
        <w:rPr>
          <w:sz w:val="24"/>
          <w:szCs w:val="24"/>
        </w:rPr>
        <w:t>Furthermore, ethical leadership enhances psychological safety, a crucial factor in effective conflict resolution. Psychological safety, defined as the belief that one can speak up without risk of punishment or humiliation, is fostered when leaders are perceived as trustworthy and supportive (Edmondson, 1999). Ethical leaders build such trust through consistent and principled behavior, encouraging employees to express differing views without fear of retribution. This openness is particularly important in conflict situations, where honest communication is essential for identifying the root causes of discord and generating mutually acceptable solutions. In contrast, unethical leadership can lead to fear, silence, and passive resistance, exacerbating conflicts and diminishing morale.</w:t>
      </w:r>
    </w:p>
    <w:p w14:paraId="2A8BEDC6" w14:textId="77777777" w:rsidR="005F6C00" w:rsidRDefault="005F6C00" w:rsidP="005F6C00">
      <w:pPr>
        <w:spacing w:line="480" w:lineRule="auto"/>
        <w:jc w:val="both"/>
        <w:rPr>
          <w:sz w:val="24"/>
          <w:szCs w:val="24"/>
        </w:rPr>
      </w:pPr>
    </w:p>
    <w:p w14:paraId="552D8C7C" w14:textId="77777777" w:rsidR="005F6C00" w:rsidRDefault="005F6C00" w:rsidP="005F6C00">
      <w:pPr>
        <w:spacing w:line="480" w:lineRule="auto"/>
        <w:jc w:val="both"/>
        <w:rPr>
          <w:sz w:val="24"/>
          <w:szCs w:val="24"/>
        </w:rPr>
      </w:pPr>
      <w:r>
        <w:rPr>
          <w:sz w:val="24"/>
          <w:szCs w:val="24"/>
        </w:rPr>
        <w:t xml:space="preserve">Moreover, ethical leaders approach conflict resolution through inclusive and principled decision-making processes. They consider the interests of all stakeholders and seek to resolve issues in ways that uphold fairness and respect for individual dignity. This approach aligns with </w:t>
      </w:r>
      <w:r>
        <w:rPr>
          <w:i/>
          <w:iCs/>
          <w:sz w:val="24"/>
          <w:szCs w:val="24"/>
        </w:rPr>
        <w:t>Servant Leadership Theory</w:t>
      </w:r>
      <w:r>
        <w:rPr>
          <w:sz w:val="24"/>
          <w:szCs w:val="24"/>
        </w:rPr>
        <w:t xml:space="preserve">, which emphasizes the ethical obligation of leaders to serve others and prioritize the needs of their teams (Greenleaf, 1977). For example, in disputes involving resource allocation or interpersonal disagreements, ethical leaders rely on objective criteria and transparent processes rather than favoritism or authority. As a result, resolutions are more likely to be </w:t>
      </w:r>
      <w:r>
        <w:rPr>
          <w:sz w:val="24"/>
          <w:szCs w:val="24"/>
        </w:rPr>
        <w:lastRenderedPageBreak/>
        <w:t>perceived as legitimate, increasing employee satisfaction and commitment to the organization (Walumbwa et al., 2011).</w:t>
      </w:r>
    </w:p>
    <w:p w14:paraId="4F735CCB" w14:textId="77777777" w:rsidR="005F6C00" w:rsidRDefault="005F6C00" w:rsidP="005F6C00">
      <w:pPr>
        <w:spacing w:line="480" w:lineRule="auto"/>
        <w:jc w:val="both"/>
        <w:rPr>
          <w:sz w:val="24"/>
          <w:szCs w:val="24"/>
        </w:rPr>
      </w:pPr>
    </w:p>
    <w:p w14:paraId="17BBB93B" w14:textId="77777777" w:rsidR="005F6C00" w:rsidRDefault="005F6C00" w:rsidP="005F6C00">
      <w:pPr>
        <w:spacing w:line="480" w:lineRule="auto"/>
        <w:jc w:val="both"/>
        <w:rPr>
          <w:sz w:val="24"/>
          <w:szCs w:val="24"/>
        </w:rPr>
      </w:pPr>
      <w:r>
        <w:rPr>
          <w:sz w:val="24"/>
          <w:szCs w:val="24"/>
        </w:rPr>
        <w:t xml:space="preserve">Empirical research supports the positive relationship between ethical leadership and conflict management effectiveness. A study by </w:t>
      </w:r>
      <w:r w:rsidRPr="005F6C00">
        <w:rPr>
          <w:sz w:val="24"/>
          <w:szCs w:val="24"/>
        </w:rPr>
        <w:t>Zhang et al. (2018)</w:t>
      </w:r>
      <w:r>
        <w:rPr>
          <w:sz w:val="24"/>
          <w:szCs w:val="24"/>
        </w:rPr>
        <w:t xml:space="preserve"> found that ethical leadership was significantly associated with constructive conflict behaviors, such as perspective-taking and collaborative dialogue, while reducing dysfunctional conflict manifestations like avoidance and aggression. Similarly, </w:t>
      </w:r>
      <w:proofErr w:type="spellStart"/>
      <w:r w:rsidRPr="005F6C00">
        <w:rPr>
          <w:sz w:val="24"/>
          <w:szCs w:val="24"/>
        </w:rPr>
        <w:t>Resick</w:t>
      </w:r>
      <w:proofErr w:type="spellEnd"/>
      <w:r w:rsidRPr="005F6C00">
        <w:rPr>
          <w:sz w:val="24"/>
          <w:szCs w:val="24"/>
        </w:rPr>
        <w:t xml:space="preserve"> et al. (2011)</w:t>
      </w:r>
      <w:r>
        <w:rPr>
          <w:sz w:val="24"/>
          <w:szCs w:val="24"/>
        </w:rPr>
        <w:t xml:space="preserve"> highlighted that teams led by ethical leaders demonstrated higher conflict resolution competence and lower levels of interpersonal tension. These findings underscore the instrumental role of ethical leadership in not only managing conflict when it arises but also in creating a proactive organizational climate that minimizes the occurrence of conflict in the first place.</w:t>
      </w:r>
    </w:p>
    <w:p w14:paraId="17BDCBFA" w14:textId="77777777" w:rsidR="005F6C00" w:rsidRDefault="005F6C00" w:rsidP="005F6C00">
      <w:pPr>
        <w:spacing w:line="480" w:lineRule="auto"/>
        <w:jc w:val="both"/>
        <w:rPr>
          <w:sz w:val="24"/>
          <w:szCs w:val="24"/>
        </w:rPr>
      </w:pPr>
    </w:p>
    <w:p w14:paraId="6746EA7E" w14:textId="77777777" w:rsidR="005F6C00" w:rsidRDefault="005F6C00" w:rsidP="005F6C00">
      <w:pPr>
        <w:spacing w:line="480" w:lineRule="auto"/>
        <w:jc w:val="both"/>
        <w:rPr>
          <w:sz w:val="24"/>
          <w:szCs w:val="24"/>
        </w:rPr>
      </w:pPr>
      <w:r>
        <w:rPr>
          <w:sz w:val="24"/>
          <w:szCs w:val="24"/>
        </w:rPr>
        <w:t>In conclusion, ethical leadership is a critical enabler of effective conflict resolution in organizations. Through modeling ethical conduct, fostering psychological safety, and engaging in principled decision-making, ethical leaders transform conflict into a constructive force that strengthens relationships and supports organizational goals. As workplaces become increasingly diverse and complex, the need for ethical leadership in navigating interpersonal and systemic tensions is more pronounced than ever. Organizations that invest in cultivating ethical leadership are better positioned to manage conflicts effectively, preserve workplace harmony, and sustain long-term performance.</w:t>
      </w:r>
    </w:p>
    <w:p w14:paraId="75028632" w14:textId="77777777" w:rsidR="005F6C00" w:rsidRDefault="005F6C00">
      <w:pPr>
        <w:spacing w:line="480" w:lineRule="auto"/>
        <w:rPr>
          <w:b/>
          <w:bCs/>
          <w:sz w:val="24"/>
          <w:szCs w:val="24"/>
          <w:highlight w:val="yellow"/>
        </w:rPr>
      </w:pPr>
    </w:p>
    <w:p w14:paraId="6301FFC7" w14:textId="77777777" w:rsidR="003E029B" w:rsidRDefault="003E029B">
      <w:pPr>
        <w:spacing w:line="480" w:lineRule="auto"/>
        <w:rPr>
          <w:b/>
          <w:bCs/>
          <w:sz w:val="24"/>
          <w:szCs w:val="24"/>
          <w:highlight w:val="yellow"/>
        </w:rPr>
      </w:pPr>
    </w:p>
    <w:p w14:paraId="17F00D10" w14:textId="30D9931A" w:rsidR="00C45A1D" w:rsidRDefault="00F06DA2" w:rsidP="000A48CA">
      <w:pPr>
        <w:pStyle w:val="Heading2"/>
        <w:rPr>
          <w:rFonts w:ascii="Times New Roman" w:hAnsi="Times New Roman" w:cs="Times New Roman"/>
          <w:b/>
          <w:bCs/>
          <w:color w:val="auto"/>
          <w:sz w:val="24"/>
          <w:szCs w:val="24"/>
        </w:rPr>
      </w:pPr>
      <w:bookmarkStart w:id="54" w:name="_Toc199761184"/>
      <w:r w:rsidRPr="000A48CA">
        <w:rPr>
          <w:rFonts w:ascii="Times New Roman" w:hAnsi="Times New Roman" w:cs="Times New Roman"/>
          <w:b/>
          <w:bCs/>
          <w:color w:val="auto"/>
          <w:sz w:val="24"/>
          <w:szCs w:val="24"/>
        </w:rPr>
        <w:lastRenderedPageBreak/>
        <w:t>2.1</w:t>
      </w:r>
      <w:r w:rsidR="005F6C00" w:rsidRPr="000A48CA">
        <w:rPr>
          <w:rFonts w:ascii="Times New Roman" w:hAnsi="Times New Roman" w:cs="Times New Roman"/>
          <w:b/>
          <w:bCs/>
          <w:color w:val="auto"/>
          <w:sz w:val="24"/>
          <w:szCs w:val="24"/>
        </w:rPr>
        <w:t>2</w:t>
      </w:r>
      <w:r w:rsidRPr="000A48CA">
        <w:rPr>
          <w:rFonts w:ascii="Times New Roman" w:hAnsi="Times New Roman" w:cs="Times New Roman"/>
          <w:b/>
          <w:bCs/>
          <w:color w:val="auto"/>
          <w:sz w:val="24"/>
          <w:szCs w:val="24"/>
        </w:rPr>
        <w:t xml:space="preserve"> A Comparative Analysis of Empirical Studies</w:t>
      </w:r>
      <w:bookmarkEnd w:id="54"/>
      <w:r w:rsidRPr="000A48CA">
        <w:rPr>
          <w:rFonts w:ascii="Times New Roman" w:hAnsi="Times New Roman" w:cs="Times New Roman"/>
          <w:b/>
          <w:bCs/>
          <w:color w:val="auto"/>
          <w:sz w:val="24"/>
          <w:szCs w:val="24"/>
        </w:rPr>
        <w:t xml:space="preserve"> </w:t>
      </w:r>
    </w:p>
    <w:p w14:paraId="40C2324F" w14:textId="77777777" w:rsidR="000A48CA" w:rsidRPr="000A48CA" w:rsidRDefault="000A48CA" w:rsidP="000A48CA"/>
    <w:p w14:paraId="65C4ADE6" w14:textId="5EBE6B01" w:rsidR="00C45A1D" w:rsidRPr="003E029B" w:rsidRDefault="00F06DA2" w:rsidP="003E029B">
      <w:pPr>
        <w:spacing w:line="480" w:lineRule="auto"/>
        <w:jc w:val="both"/>
        <w:rPr>
          <w:sz w:val="24"/>
          <w:szCs w:val="24"/>
        </w:rPr>
      </w:pPr>
      <w:r>
        <w:rPr>
          <w:sz w:val="24"/>
          <w:szCs w:val="24"/>
        </w:rPr>
        <w:t>A</w:t>
      </w:r>
      <w:r>
        <w:rPr>
          <w:b/>
          <w:bCs/>
          <w:sz w:val="24"/>
          <w:szCs w:val="24"/>
        </w:rPr>
        <w:t xml:space="preserve"> </w:t>
      </w:r>
      <w:r>
        <w:rPr>
          <w:sz w:val="24"/>
          <w:szCs w:val="24"/>
        </w:rPr>
        <w:t>comparative analysis of empirical studies</w:t>
      </w:r>
      <w:r>
        <w:rPr>
          <w:b/>
          <w:bCs/>
          <w:sz w:val="24"/>
          <w:szCs w:val="24"/>
        </w:rPr>
        <w:t xml:space="preserve"> </w:t>
      </w:r>
      <w:r>
        <w:rPr>
          <w:sz w:val="24"/>
          <w:szCs w:val="24"/>
        </w:rPr>
        <w:t>on the influence of ethical leadership on workplace relations and organizational performance reveals both consistent findings and notable research gaps. The following synthesis examines key studies, highlighting their contributions and identifying areas for future research.​</w:t>
      </w:r>
    </w:p>
    <w:p w14:paraId="45502F30" w14:textId="156F955E" w:rsidR="00C45A1D" w:rsidRDefault="00F06DA2" w:rsidP="000A48CA">
      <w:pPr>
        <w:pStyle w:val="Heading3"/>
        <w:rPr>
          <w:b/>
          <w:bCs/>
          <w:color w:val="auto"/>
          <w:sz w:val="24"/>
          <w:szCs w:val="24"/>
        </w:rPr>
      </w:pPr>
      <w:bookmarkStart w:id="55" w:name="_Toc199761185"/>
      <w:r w:rsidRPr="000A48CA">
        <w:rPr>
          <w:b/>
          <w:bCs/>
          <w:color w:val="auto"/>
          <w:sz w:val="24"/>
          <w:szCs w:val="24"/>
        </w:rPr>
        <w:t>2.1</w:t>
      </w:r>
      <w:r w:rsidR="005F6C00" w:rsidRPr="000A48CA">
        <w:rPr>
          <w:b/>
          <w:bCs/>
          <w:color w:val="auto"/>
          <w:sz w:val="24"/>
          <w:szCs w:val="24"/>
        </w:rPr>
        <w:t>2</w:t>
      </w:r>
      <w:r w:rsidRPr="000A48CA">
        <w:rPr>
          <w:b/>
          <w:bCs/>
          <w:color w:val="auto"/>
          <w:sz w:val="24"/>
          <w:szCs w:val="24"/>
        </w:rPr>
        <w:t>.1 Ethical Leadership and Employee Performance</w:t>
      </w:r>
      <w:bookmarkEnd w:id="55"/>
    </w:p>
    <w:p w14:paraId="6DDE2072" w14:textId="77777777" w:rsidR="000A48CA" w:rsidRPr="000A48CA" w:rsidRDefault="000A48CA" w:rsidP="000A48CA"/>
    <w:p w14:paraId="741DB781" w14:textId="4A1BECEA" w:rsidR="0002006F" w:rsidRPr="003E029B" w:rsidRDefault="00F06DA2" w:rsidP="003E029B">
      <w:pPr>
        <w:spacing w:line="480" w:lineRule="auto"/>
        <w:jc w:val="both"/>
        <w:rPr>
          <w:sz w:val="24"/>
          <w:szCs w:val="24"/>
        </w:rPr>
      </w:pPr>
      <w:r>
        <w:rPr>
          <w:sz w:val="24"/>
          <w:szCs w:val="24"/>
        </w:rPr>
        <w:t xml:space="preserve">Malik et al. (2016) investigated the impact of ethical leadership on employee performance, considering the moderating role of organizational values. Their study found that ethical leadership positively influences employee performance, and this relationship is strengthened when aligned with strong organizational values. However, the study primarily focused on direct relationships, leaving the potential mediating mechanisms unexplored.  </w:t>
      </w:r>
    </w:p>
    <w:p w14:paraId="5230048D" w14:textId="4FF67AEA" w:rsidR="00C45A1D" w:rsidRDefault="00F06DA2" w:rsidP="000A48CA">
      <w:pPr>
        <w:pStyle w:val="Heading3"/>
        <w:rPr>
          <w:rFonts w:cs="Times New Roman"/>
          <w:b/>
          <w:bCs/>
          <w:color w:val="auto"/>
          <w:sz w:val="24"/>
          <w:szCs w:val="24"/>
        </w:rPr>
      </w:pPr>
      <w:bookmarkStart w:id="56" w:name="_Toc199761186"/>
      <w:r w:rsidRPr="000A48CA">
        <w:rPr>
          <w:rFonts w:cs="Times New Roman"/>
          <w:b/>
          <w:bCs/>
          <w:color w:val="auto"/>
          <w:sz w:val="24"/>
          <w:szCs w:val="24"/>
        </w:rPr>
        <w:t>2.1</w:t>
      </w:r>
      <w:r w:rsidR="005F6C00" w:rsidRPr="000A48CA">
        <w:rPr>
          <w:rFonts w:cs="Times New Roman"/>
          <w:b/>
          <w:bCs/>
          <w:color w:val="auto"/>
          <w:sz w:val="24"/>
          <w:szCs w:val="24"/>
        </w:rPr>
        <w:t>2</w:t>
      </w:r>
      <w:r w:rsidRPr="000A48CA">
        <w:rPr>
          <w:rFonts w:cs="Times New Roman"/>
          <w:b/>
          <w:bCs/>
          <w:color w:val="auto"/>
          <w:sz w:val="24"/>
          <w:szCs w:val="24"/>
        </w:rPr>
        <w:t>.2 Mediating Roles of Organizational Citizenship Behavior and Intrinsic Motivation</w:t>
      </w:r>
      <w:bookmarkEnd w:id="56"/>
    </w:p>
    <w:p w14:paraId="4766A6FF" w14:textId="77777777" w:rsidR="000A48CA" w:rsidRPr="000A48CA" w:rsidRDefault="000A48CA" w:rsidP="000A48CA"/>
    <w:p w14:paraId="76EC1A85" w14:textId="2C5CA7E6" w:rsidR="00C45A1D" w:rsidRPr="003E029B" w:rsidRDefault="00F06DA2" w:rsidP="003E029B">
      <w:pPr>
        <w:spacing w:line="480" w:lineRule="auto"/>
        <w:jc w:val="both"/>
        <w:rPr>
          <w:sz w:val="24"/>
          <w:szCs w:val="24"/>
        </w:rPr>
      </w:pPr>
      <w:proofErr w:type="spellStart"/>
      <w:r>
        <w:rPr>
          <w:sz w:val="24"/>
          <w:szCs w:val="24"/>
        </w:rPr>
        <w:t>Tanoto</w:t>
      </w:r>
      <w:proofErr w:type="spellEnd"/>
      <w:r>
        <w:rPr>
          <w:sz w:val="24"/>
          <w:szCs w:val="24"/>
        </w:rPr>
        <w:t xml:space="preserve"> and </w:t>
      </w:r>
      <w:proofErr w:type="spellStart"/>
      <w:r>
        <w:rPr>
          <w:sz w:val="24"/>
          <w:szCs w:val="24"/>
        </w:rPr>
        <w:t>Tangkawarow</w:t>
      </w:r>
      <w:proofErr w:type="spellEnd"/>
      <w:r>
        <w:rPr>
          <w:sz w:val="24"/>
          <w:szCs w:val="24"/>
        </w:rPr>
        <w:t xml:space="preserve"> (2020) examined how organizational citizenship behavior (OCB</w:t>
      </w:r>
      <w:proofErr w:type="gramStart"/>
      <w:r>
        <w:rPr>
          <w:sz w:val="24"/>
          <w:szCs w:val="24"/>
        </w:rPr>
        <w:t>)</w:t>
      </w:r>
      <w:proofErr w:type="gramEnd"/>
      <w:r>
        <w:rPr>
          <w:sz w:val="24"/>
          <w:szCs w:val="24"/>
        </w:rPr>
        <w:t xml:space="preserve"> and intrinsic motivation mediate the relationship between ethical leadership and employee performance. They discovered that ethical leadership enhances OCB and intrinsic motivation, which in turn improves employee performance. Notably, ethical leadership did not have a direct effect on performance, suggesting the importance of these mediators. This study underscores the need to consider indirect pathways but is limited by its cross-sectional design. ​ </w:t>
      </w:r>
    </w:p>
    <w:p w14:paraId="5AC245FE" w14:textId="60A98E54" w:rsidR="00C45A1D" w:rsidRDefault="00F06DA2" w:rsidP="000A48CA">
      <w:pPr>
        <w:pStyle w:val="Heading3"/>
        <w:rPr>
          <w:rFonts w:cs="Times New Roman"/>
          <w:b/>
          <w:bCs/>
          <w:color w:val="auto"/>
          <w:sz w:val="24"/>
          <w:szCs w:val="24"/>
        </w:rPr>
      </w:pPr>
      <w:bookmarkStart w:id="57" w:name="_Toc199761187"/>
      <w:r w:rsidRPr="000A48CA">
        <w:rPr>
          <w:rFonts w:cs="Times New Roman"/>
          <w:b/>
          <w:bCs/>
          <w:color w:val="auto"/>
          <w:sz w:val="24"/>
          <w:szCs w:val="24"/>
        </w:rPr>
        <w:t>2.1</w:t>
      </w:r>
      <w:r w:rsidR="005F6C00" w:rsidRPr="000A48CA">
        <w:rPr>
          <w:rFonts w:cs="Times New Roman"/>
          <w:b/>
          <w:bCs/>
          <w:color w:val="auto"/>
          <w:sz w:val="24"/>
          <w:szCs w:val="24"/>
        </w:rPr>
        <w:t>2</w:t>
      </w:r>
      <w:r w:rsidR="002F56F7" w:rsidRPr="000A48CA">
        <w:rPr>
          <w:rFonts w:cs="Times New Roman"/>
          <w:b/>
          <w:bCs/>
          <w:color w:val="auto"/>
          <w:sz w:val="24"/>
          <w:szCs w:val="24"/>
        </w:rPr>
        <w:t>.3</w:t>
      </w:r>
      <w:r w:rsidRPr="000A48CA">
        <w:rPr>
          <w:rFonts w:cs="Times New Roman"/>
          <w:b/>
          <w:bCs/>
          <w:color w:val="auto"/>
          <w:sz w:val="24"/>
          <w:szCs w:val="24"/>
        </w:rPr>
        <w:t xml:space="preserve"> Ethical Leadership's Impact on Organizational Identification and Service Climate</w:t>
      </w:r>
      <w:bookmarkEnd w:id="57"/>
    </w:p>
    <w:p w14:paraId="28E7D0CE" w14:textId="77777777" w:rsidR="000A48CA" w:rsidRPr="000A48CA" w:rsidRDefault="000A48CA" w:rsidP="000A48CA"/>
    <w:p w14:paraId="013C53FB" w14:textId="79A1E2B1" w:rsidR="00CE36BB" w:rsidRPr="003E029B" w:rsidRDefault="00F06DA2" w:rsidP="003E029B">
      <w:pPr>
        <w:spacing w:line="480" w:lineRule="auto"/>
        <w:jc w:val="both"/>
        <w:rPr>
          <w:sz w:val="24"/>
          <w:szCs w:val="24"/>
        </w:rPr>
      </w:pPr>
      <w:r>
        <w:rPr>
          <w:sz w:val="24"/>
          <w:szCs w:val="24"/>
        </w:rPr>
        <w:t xml:space="preserve">Kia, Halvorsen, and Bartram (2019) explored the mediating effects of organizational identification, customer-oriented behavior, service climate, and ethical climate on the relationship between ethical leadership and employee in-role performance. Their findings indicate that </w:t>
      </w:r>
      <w:r>
        <w:rPr>
          <w:sz w:val="24"/>
          <w:szCs w:val="24"/>
        </w:rPr>
        <w:lastRenderedPageBreak/>
        <w:t xml:space="preserve">organizational identification, service climate, and ethical climate mediate this relationship, while customer orientation does not. This suggests that ethical leadership fosters a positive organizational environment, which enhances performance. The study's reliance on self-reported data may introduce bias. ​ </w:t>
      </w:r>
    </w:p>
    <w:p w14:paraId="1FBF8850" w14:textId="07D493F2" w:rsidR="00C45A1D" w:rsidRDefault="00F06DA2" w:rsidP="00122C85">
      <w:pPr>
        <w:pStyle w:val="Heading3"/>
        <w:rPr>
          <w:b/>
          <w:bCs/>
          <w:color w:val="auto"/>
          <w:sz w:val="24"/>
          <w:szCs w:val="24"/>
        </w:rPr>
      </w:pPr>
      <w:bookmarkStart w:id="58" w:name="_Toc199761188"/>
      <w:r w:rsidRPr="00122C85">
        <w:rPr>
          <w:b/>
          <w:bCs/>
          <w:color w:val="auto"/>
          <w:sz w:val="24"/>
          <w:szCs w:val="24"/>
        </w:rPr>
        <w:t>2.1</w:t>
      </w:r>
      <w:r w:rsidR="005F6C00" w:rsidRPr="00122C85">
        <w:rPr>
          <w:b/>
          <w:bCs/>
          <w:color w:val="auto"/>
          <w:sz w:val="24"/>
          <w:szCs w:val="24"/>
        </w:rPr>
        <w:t>2.4</w:t>
      </w:r>
      <w:r w:rsidRPr="00122C85">
        <w:rPr>
          <w:b/>
          <w:bCs/>
          <w:color w:val="auto"/>
          <w:sz w:val="24"/>
          <w:szCs w:val="24"/>
        </w:rPr>
        <w:t xml:space="preserve"> Employee Engagement and Organizational Citizenship </w:t>
      </w:r>
      <w:r w:rsidR="002C49D7" w:rsidRPr="00122C85">
        <w:rPr>
          <w:b/>
          <w:bCs/>
          <w:color w:val="auto"/>
          <w:sz w:val="24"/>
          <w:szCs w:val="24"/>
        </w:rPr>
        <w:t>Behavior</w:t>
      </w:r>
      <w:r w:rsidRPr="00122C85">
        <w:rPr>
          <w:b/>
          <w:bCs/>
          <w:color w:val="auto"/>
          <w:sz w:val="24"/>
          <w:szCs w:val="24"/>
        </w:rPr>
        <w:t xml:space="preserve"> as Mediators</w:t>
      </w:r>
      <w:bookmarkEnd w:id="58"/>
    </w:p>
    <w:p w14:paraId="6D9F5D74" w14:textId="77777777" w:rsidR="00122C85" w:rsidRPr="00122C85" w:rsidRDefault="00122C85" w:rsidP="00122C85"/>
    <w:p w14:paraId="66BD50E0" w14:textId="52828CB9" w:rsidR="00CE36BB" w:rsidRPr="003E029B" w:rsidRDefault="00F06DA2" w:rsidP="003E029B">
      <w:pPr>
        <w:spacing w:line="480" w:lineRule="auto"/>
        <w:jc w:val="both"/>
        <w:rPr>
          <w:sz w:val="24"/>
          <w:szCs w:val="24"/>
        </w:rPr>
      </w:pPr>
      <w:r>
        <w:rPr>
          <w:sz w:val="24"/>
          <w:szCs w:val="24"/>
        </w:rPr>
        <w:t xml:space="preserve">Adawiyah, </w:t>
      </w:r>
      <w:proofErr w:type="spellStart"/>
      <w:r>
        <w:rPr>
          <w:sz w:val="24"/>
          <w:szCs w:val="24"/>
        </w:rPr>
        <w:t>Baliartati</w:t>
      </w:r>
      <w:proofErr w:type="spellEnd"/>
      <w:r>
        <w:rPr>
          <w:sz w:val="24"/>
          <w:szCs w:val="24"/>
        </w:rPr>
        <w:t xml:space="preserve">, and Rafi (2022) assessed the mediating roles of employee engagement and OCB in the link between ethical leadership and employee performance. They found that ethical leadership positively affects performance through employee engagement but not through OCB, contradicting some prior research. This highlights the complexity of mediating variables and suggests that contextual factors may influence these relationships. The study's focus on outsourcing employees in service industries may limit generalizability. ​ </w:t>
      </w:r>
    </w:p>
    <w:p w14:paraId="2E081177" w14:textId="04306B4F" w:rsidR="00C45A1D" w:rsidRDefault="00F06DA2" w:rsidP="00122C85">
      <w:pPr>
        <w:pStyle w:val="Heading3"/>
        <w:rPr>
          <w:b/>
          <w:bCs/>
          <w:color w:val="auto"/>
          <w:sz w:val="24"/>
          <w:szCs w:val="24"/>
        </w:rPr>
      </w:pPr>
      <w:bookmarkStart w:id="59" w:name="_Toc199761189"/>
      <w:r w:rsidRPr="00122C85">
        <w:rPr>
          <w:b/>
          <w:bCs/>
          <w:color w:val="auto"/>
          <w:sz w:val="24"/>
          <w:szCs w:val="24"/>
        </w:rPr>
        <w:t>2.1</w:t>
      </w:r>
      <w:r w:rsidR="005F6C00" w:rsidRPr="00122C85">
        <w:rPr>
          <w:b/>
          <w:bCs/>
          <w:color w:val="auto"/>
          <w:sz w:val="24"/>
          <w:szCs w:val="24"/>
        </w:rPr>
        <w:t>2.5</w:t>
      </w:r>
      <w:r w:rsidRPr="00122C85">
        <w:rPr>
          <w:b/>
          <w:bCs/>
          <w:color w:val="auto"/>
          <w:sz w:val="24"/>
          <w:szCs w:val="24"/>
        </w:rPr>
        <w:t xml:space="preserve"> Ethical Leadership's Influence on Turnover Intentions</w:t>
      </w:r>
      <w:bookmarkEnd w:id="59"/>
    </w:p>
    <w:p w14:paraId="5D9E47D0" w14:textId="77777777" w:rsidR="00122C85" w:rsidRPr="00122C85" w:rsidRDefault="00122C85" w:rsidP="00122C85"/>
    <w:p w14:paraId="0692C4B2" w14:textId="77777777" w:rsidR="00C45A1D" w:rsidRDefault="00F06DA2">
      <w:pPr>
        <w:spacing w:line="480" w:lineRule="auto"/>
        <w:jc w:val="both"/>
        <w:rPr>
          <w:sz w:val="24"/>
          <w:szCs w:val="24"/>
        </w:rPr>
      </w:pPr>
      <w:r>
        <w:rPr>
          <w:sz w:val="24"/>
          <w:szCs w:val="24"/>
        </w:rPr>
        <w:t xml:space="preserve">Shareef and Atan (2019) investigated how intrinsic motivation mediates the relationship between ethical leadership, OCB, and turnover intentions among academic employees. They found that ethical leadership reduces turnover intentions and enhances OCB through increased intrinsic motivation. This emphasizes the role of intrinsic motivation as a critical mediator. However, the academic setting may limit the applicability of findings to other sectors. ​ </w:t>
      </w:r>
    </w:p>
    <w:p w14:paraId="4790988F" w14:textId="77777777" w:rsidR="00C45A1D" w:rsidRDefault="00C45A1D">
      <w:pPr>
        <w:spacing w:line="480" w:lineRule="auto"/>
        <w:jc w:val="both"/>
        <w:outlineLvl w:val="2"/>
        <w:rPr>
          <w:b/>
          <w:bCs/>
          <w:sz w:val="24"/>
          <w:szCs w:val="24"/>
        </w:rPr>
      </w:pPr>
    </w:p>
    <w:p w14:paraId="37B6E072" w14:textId="0C98B508" w:rsidR="00AE2FCD" w:rsidRDefault="00C167DB" w:rsidP="00122C85">
      <w:pPr>
        <w:pStyle w:val="Heading2"/>
        <w:rPr>
          <w:rFonts w:ascii="Times New Roman" w:hAnsi="Times New Roman" w:cs="Times New Roman"/>
          <w:b/>
          <w:bCs/>
          <w:color w:val="auto"/>
          <w:sz w:val="24"/>
          <w:szCs w:val="24"/>
        </w:rPr>
      </w:pPr>
      <w:bookmarkStart w:id="60" w:name="_Toc199761190"/>
      <w:r w:rsidRPr="00122C85">
        <w:rPr>
          <w:rFonts w:ascii="Times New Roman" w:hAnsi="Times New Roman" w:cs="Times New Roman"/>
          <w:b/>
          <w:bCs/>
          <w:color w:val="auto"/>
          <w:sz w:val="24"/>
          <w:szCs w:val="24"/>
        </w:rPr>
        <w:t>2.13</w:t>
      </w:r>
      <w:r w:rsidR="00AE2FCD" w:rsidRPr="00122C85">
        <w:rPr>
          <w:rFonts w:ascii="Times New Roman" w:hAnsi="Times New Roman" w:cs="Times New Roman"/>
          <w:b/>
          <w:bCs/>
          <w:color w:val="auto"/>
          <w:sz w:val="24"/>
          <w:szCs w:val="24"/>
        </w:rPr>
        <w:t xml:space="preserve"> Ethical leadership in Fortune 500 Companies</w:t>
      </w:r>
      <w:bookmarkEnd w:id="60"/>
    </w:p>
    <w:p w14:paraId="2F738A34" w14:textId="77777777" w:rsidR="00122C85" w:rsidRPr="00122C85" w:rsidRDefault="00122C85" w:rsidP="00122C85"/>
    <w:p w14:paraId="7DCD3F84" w14:textId="1039F565" w:rsidR="00AE2FCD" w:rsidRPr="00C167DB" w:rsidRDefault="00AE2FCD" w:rsidP="00AE2FCD">
      <w:pPr>
        <w:spacing w:line="480" w:lineRule="auto"/>
        <w:jc w:val="both"/>
        <w:rPr>
          <w:sz w:val="24"/>
          <w:szCs w:val="24"/>
        </w:rPr>
      </w:pPr>
      <w:r w:rsidRPr="00C167DB">
        <w:rPr>
          <w:sz w:val="24"/>
          <w:szCs w:val="24"/>
        </w:rPr>
        <w:t xml:space="preserve">This section of the chapter explores </w:t>
      </w:r>
      <w:r w:rsidR="00C167DB" w:rsidRPr="00C167DB">
        <w:rPr>
          <w:sz w:val="24"/>
          <w:szCs w:val="24"/>
        </w:rPr>
        <w:t>e</w:t>
      </w:r>
      <w:r w:rsidRPr="00C167DB">
        <w:rPr>
          <w:sz w:val="24"/>
          <w:szCs w:val="24"/>
        </w:rPr>
        <w:t xml:space="preserve">mpirical evidence from leading corporations </w:t>
      </w:r>
      <w:r w:rsidR="00C167DB" w:rsidRPr="00C167DB">
        <w:rPr>
          <w:sz w:val="24"/>
          <w:szCs w:val="24"/>
        </w:rPr>
        <w:t>and</w:t>
      </w:r>
      <w:r w:rsidRPr="00C167DB">
        <w:rPr>
          <w:sz w:val="24"/>
          <w:szCs w:val="24"/>
        </w:rPr>
        <w:t xml:space="preserve"> highlight</w:t>
      </w:r>
      <w:r w:rsidR="00C167DB" w:rsidRPr="00C167DB">
        <w:rPr>
          <w:sz w:val="24"/>
          <w:szCs w:val="24"/>
        </w:rPr>
        <w:t>s</w:t>
      </w:r>
      <w:r w:rsidRPr="00C167DB">
        <w:rPr>
          <w:sz w:val="24"/>
          <w:szCs w:val="24"/>
        </w:rPr>
        <w:t xml:space="preserve"> the practical implications of ethical leadership in this domain.</w:t>
      </w:r>
    </w:p>
    <w:p w14:paraId="15ED2DD5" w14:textId="0ACE3D17" w:rsidR="00AE2FCD" w:rsidRPr="00C167DB" w:rsidRDefault="00AE2FCD" w:rsidP="00AE2FCD">
      <w:pPr>
        <w:spacing w:line="480" w:lineRule="auto"/>
        <w:jc w:val="both"/>
        <w:rPr>
          <w:sz w:val="24"/>
          <w:szCs w:val="24"/>
        </w:rPr>
      </w:pPr>
      <w:r w:rsidRPr="00C167DB">
        <w:rPr>
          <w:sz w:val="24"/>
          <w:szCs w:val="24"/>
        </w:rPr>
        <w:lastRenderedPageBreak/>
        <w:t>Ethical leadership in Fortune 500 companies is linked to numerous positive outcomes, such as improved organizational performance, greater employee engagement, and enhanced corporate reputation. In the case of Fortune 500 companies like Microsoft and Google, the implementation of ethical leadership principles has been central to maintaining a positive corporate image and strong market position (Gates, 2006). Ethical leadership practices help these companies navigate complex ethical dilemmas, such as privacy concerns and environmental sustainability, while also ensuring that their workplace relations remain positive and productive. This alignment of leadership values with organizational culture is a key factor that enables companies to achieve long-term business success and societal impact.</w:t>
      </w:r>
    </w:p>
    <w:p w14:paraId="1603A420" w14:textId="77777777" w:rsidR="00C167DB" w:rsidRPr="00C167DB" w:rsidRDefault="00C167DB" w:rsidP="00AE2FCD">
      <w:pPr>
        <w:spacing w:line="480" w:lineRule="auto"/>
        <w:jc w:val="both"/>
        <w:rPr>
          <w:b/>
          <w:bCs/>
          <w:sz w:val="24"/>
          <w:szCs w:val="24"/>
        </w:rPr>
      </w:pPr>
    </w:p>
    <w:p w14:paraId="358F5C14" w14:textId="24BC198C" w:rsidR="00AE2FCD" w:rsidRPr="00C167DB" w:rsidRDefault="00AE2FCD" w:rsidP="00AE2FCD">
      <w:pPr>
        <w:spacing w:line="480" w:lineRule="auto"/>
        <w:jc w:val="both"/>
        <w:rPr>
          <w:sz w:val="24"/>
          <w:szCs w:val="24"/>
        </w:rPr>
      </w:pPr>
      <w:r w:rsidRPr="00C167DB">
        <w:rPr>
          <w:sz w:val="24"/>
          <w:szCs w:val="24"/>
        </w:rPr>
        <w:t xml:space="preserve">In companies such as Cisco Systems and General Electric, ethical leadership has been associated with high levels of employee engagement, which is a crucial driver of organizational success. Ethical leaders in these organizations emphasize open communication, fairness, and accountability, creating an inclusive environment where employees feel valued and respected. This results in a more engaged and motivated workforce, which enhances productivity and innovation (Kouzes &amp; Posner, 2017). </w:t>
      </w:r>
    </w:p>
    <w:p w14:paraId="5FAC9D82" w14:textId="5F2CD2FE" w:rsidR="00AE2FCD" w:rsidRPr="00C167DB" w:rsidRDefault="00AE2FCD" w:rsidP="00AE2FCD">
      <w:pPr>
        <w:spacing w:line="480" w:lineRule="auto"/>
        <w:jc w:val="both"/>
        <w:rPr>
          <w:sz w:val="24"/>
          <w:szCs w:val="24"/>
        </w:rPr>
      </w:pPr>
      <w:r w:rsidRPr="00C167DB">
        <w:rPr>
          <w:sz w:val="24"/>
          <w:szCs w:val="24"/>
        </w:rPr>
        <w:t>Research has shown that ethical leaders in high-performing organizations are more likely to implement business strategies that emphasize sustainability, social responsibility, and long-term growth (Mayer et al., 2009).</w:t>
      </w:r>
    </w:p>
    <w:p w14:paraId="7C235F56" w14:textId="77777777" w:rsidR="00AE2FCD" w:rsidRPr="00C167DB" w:rsidRDefault="00AE2FCD" w:rsidP="00AE2FCD">
      <w:pPr>
        <w:spacing w:line="480" w:lineRule="auto"/>
        <w:jc w:val="both"/>
        <w:rPr>
          <w:sz w:val="24"/>
          <w:szCs w:val="24"/>
        </w:rPr>
      </w:pPr>
    </w:p>
    <w:p w14:paraId="740D61A5" w14:textId="77777777" w:rsidR="00AE2FCD" w:rsidRPr="00C167DB" w:rsidRDefault="00AE2FCD" w:rsidP="00AE2FCD">
      <w:pPr>
        <w:spacing w:line="480" w:lineRule="auto"/>
        <w:jc w:val="both"/>
        <w:rPr>
          <w:sz w:val="24"/>
          <w:szCs w:val="24"/>
        </w:rPr>
      </w:pPr>
      <w:r w:rsidRPr="00C167DB">
        <w:rPr>
          <w:sz w:val="24"/>
          <w:szCs w:val="24"/>
        </w:rPr>
        <w:t xml:space="preserve">For example, companies such as Unilever and IBM have embraced ethical leadership as a strategic imperative, integrating sustainability and social impact into their core business strategies. Unilever’s “Sustainable Living Plan,” which focuses on environmental sustainability, health, and </w:t>
      </w:r>
      <w:r w:rsidRPr="00C167DB">
        <w:rPr>
          <w:sz w:val="24"/>
          <w:szCs w:val="24"/>
        </w:rPr>
        <w:lastRenderedPageBreak/>
        <w:t>well-being, is driven by ethical leadership that aligns business objectives with the global SDGs. This strategy has helped Unilever to maintain its competitive edge and improve financial performance while contributing to social and environmental goals (Unilever, 2018). Similarly, IBM’s ethical leadership has driven the company to invest in innovative technologies that prioritize data security and privacy, ensuring that the company remains at the forefront of the tech industry while maintaining high ethical standards (IBM, 2020).</w:t>
      </w:r>
    </w:p>
    <w:p w14:paraId="4067FD70" w14:textId="77777777" w:rsidR="00AE2FCD" w:rsidRPr="00C167DB" w:rsidRDefault="00AE2FCD" w:rsidP="00AE2FCD">
      <w:pPr>
        <w:spacing w:line="480" w:lineRule="auto"/>
        <w:jc w:val="both"/>
        <w:rPr>
          <w:sz w:val="24"/>
          <w:szCs w:val="24"/>
        </w:rPr>
      </w:pPr>
    </w:p>
    <w:p w14:paraId="70728D52" w14:textId="77777777" w:rsidR="00AE2FCD" w:rsidRPr="00C167DB" w:rsidRDefault="00AE2FCD" w:rsidP="00AE2FCD">
      <w:pPr>
        <w:spacing w:line="480" w:lineRule="auto"/>
        <w:jc w:val="both"/>
        <w:rPr>
          <w:sz w:val="24"/>
          <w:szCs w:val="24"/>
        </w:rPr>
      </w:pPr>
      <w:r w:rsidRPr="00C167DB">
        <w:rPr>
          <w:sz w:val="24"/>
          <w:szCs w:val="24"/>
        </w:rPr>
        <w:t>Furthermore, ethical leadership in Fortune 500 companies facilitates effective risk management, ensuring that organizations navigate challenges such as regulatory compliance, market volatility, and stakeholder demands. A study of Fortune 500 companies found that organizations with ethical leaders are more likely to adopt risk management strategies that prioritize ethical considerations, reducing the likelihood of scandals, legal issues, and financial crises (Kernis, 2003). By maintaining ethical standards in decision-making, leaders can steer their organizations towards long-term success while minimizing the risk of reputational damage or financial loss.</w:t>
      </w:r>
    </w:p>
    <w:p w14:paraId="2DECB417" w14:textId="77777777" w:rsidR="00C167DB" w:rsidRDefault="00C167DB" w:rsidP="00AE2FCD">
      <w:pPr>
        <w:spacing w:line="480" w:lineRule="auto"/>
        <w:jc w:val="both"/>
        <w:rPr>
          <w:sz w:val="24"/>
          <w:szCs w:val="24"/>
        </w:rPr>
      </w:pPr>
    </w:p>
    <w:p w14:paraId="71159509" w14:textId="5965B564" w:rsidR="00AE2FCD" w:rsidRPr="00C167DB" w:rsidRDefault="00AE2FCD" w:rsidP="00AE2FCD">
      <w:pPr>
        <w:spacing w:line="480" w:lineRule="auto"/>
        <w:jc w:val="both"/>
        <w:rPr>
          <w:sz w:val="24"/>
          <w:szCs w:val="24"/>
        </w:rPr>
      </w:pPr>
      <w:r w:rsidRPr="00C167DB">
        <w:rPr>
          <w:sz w:val="24"/>
          <w:szCs w:val="24"/>
        </w:rPr>
        <w:t xml:space="preserve">Another study by Grojean et al. (2004) on leadership in Fortune 500 companies highlighted that ethical leadership was crucial for promoting ethical behavior at all levels of the organization, from top executives to front-line employees. Companies with strong ethical leadership practices were more likely to demonstrate higher levels of corporate social responsibility, better employee morale, and enhanced customer satisfaction. For instance, companies like Starbucks and Procter &amp; Gamble have consistently demonstrated the value of ethical leadership by integrating social responsibility into their business models and maintaining high standards of workplace ethics (Starbucks, 2020; P&amp;G, 2021). These findings underscore the importance of ethical leadership in shaping </w:t>
      </w:r>
      <w:r w:rsidRPr="00C167DB">
        <w:rPr>
          <w:sz w:val="24"/>
          <w:szCs w:val="24"/>
        </w:rPr>
        <w:lastRenderedPageBreak/>
        <w:t>organizational culture, enhancing workplace relations, and driving performance in Fortune 500 companies.</w:t>
      </w:r>
    </w:p>
    <w:p w14:paraId="032A2D2F" w14:textId="77777777" w:rsidR="00122C85" w:rsidRPr="00AE2FCD" w:rsidRDefault="00122C85" w:rsidP="00AE2FCD">
      <w:pPr>
        <w:spacing w:line="480" w:lineRule="auto"/>
        <w:jc w:val="both"/>
        <w:rPr>
          <w:sz w:val="24"/>
          <w:szCs w:val="24"/>
          <w:highlight w:val="yellow"/>
        </w:rPr>
      </w:pPr>
    </w:p>
    <w:p w14:paraId="5343CD7B" w14:textId="631BA775" w:rsidR="00AE2FCD" w:rsidRDefault="00C167DB" w:rsidP="00122C85">
      <w:pPr>
        <w:pStyle w:val="Heading2"/>
        <w:rPr>
          <w:rFonts w:ascii="Times New Roman" w:hAnsi="Times New Roman" w:cs="Times New Roman"/>
          <w:b/>
          <w:bCs/>
          <w:color w:val="auto"/>
          <w:sz w:val="24"/>
          <w:szCs w:val="24"/>
        </w:rPr>
      </w:pPr>
      <w:bookmarkStart w:id="61" w:name="_Toc199761191"/>
      <w:r w:rsidRPr="00122C85">
        <w:rPr>
          <w:rFonts w:ascii="Times New Roman" w:hAnsi="Times New Roman" w:cs="Times New Roman"/>
          <w:b/>
          <w:bCs/>
          <w:color w:val="auto"/>
          <w:sz w:val="24"/>
          <w:szCs w:val="24"/>
        </w:rPr>
        <w:t>2</w:t>
      </w:r>
      <w:r w:rsidR="00AE2FCD" w:rsidRPr="00122C85">
        <w:rPr>
          <w:rFonts w:ascii="Times New Roman" w:hAnsi="Times New Roman" w:cs="Times New Roman"/>
          <w:b/>
          <w:bCs/>
          <w:color w:val="auto"/>
          <w:sz w:val="24"/>
          <w:szCs w:val="24"/>
        </w:rPr>
        <w:t>.</w:t>
      </w:r>
      <w:r w:rsidRPr="00122C85">
        <w:rPr>
          <w:rFonts w:ascii="Times New Roman" w:hAnsi="Times New Roman" w:cs="Times New Roman"/>
          <w:b/>
          <w:bCs/>
          <w:color w:val="auto"/>
          <w:sz w:val="24"/>
          <w:szCs w:val="24"/>
        </w:rPr>
        <w:t>14</w:t>
      </w:r>
      <w:r w:rsidR="00AE2FCD" w:rsidRPr="00122C85">
        <w:rPr>
          <w:rFonts w:ascii="Times New Roman" w:hAnsi="Times New Roman" w:cs="Times New Roman"/>
          <w:b/>
          <w:bCs/>
          <w:color w:val="auto"/>
          <w:sz w:val="24"/>
          <w:szCs w:val="24"/>
        </w:rPr>
        <w:t xml:space="preserve"> Ethical leadership in International Development Organizations</w:t>
      </w:r>
      <w:bookmarkEnd w:id="61"/>
    </w:p>
    <w:p w14:paraId="3516A45F" w14:textId="77777777" w:rsidR="00122C85" w:rsidRPr="00122C85" w:rsidRDefault="00122C85" w:rsidP="00122C85"/>
    <w:p w14:paraId="6B2EB947" w14:textId="77777777" w:rsidR="00AE2FCD" w:rsidRPr="00D933F6" w:rsidRDefault="00AE2FCD" w:rsidP="00AE2FCD">
      <w:pPr>
        <w:spacing w:line="480" w:lineRule="auto"/>
        <w:jc w:val="both"/>
        <w:rPr>
          <w:sz w:val="24"/>
          <w:szCs w:val="24"/>
        </w:rPr>
      </w:pPr>
      <w:r w:rsidRPr="00D933F6">
        <w:rPr>
          <w:sz w:val="24"/>
          <w:szCs w:val="24"/>
        </w:rPr>
        <w:t xml:space="preserve">International Development Organizations (IDOs) play an instrumental role in tackling some of the world’s most pressing issues, including poverty, inequality, and environmental sustainability. These organizations operate in complex environments characterized by diverse cultural contexts, political landscapes, and cross-sectoral partnerships. To succeed in their missions, IDOs must foster an organizational culture rooted in ethical leadership, which influences not only workplace relations but also organizational performance. Ethical leadership in International Development Organizations is integral to the development of a positive, cooperative work environment and helps organizations meet their development goals while maintaining transparency, accountability, and ethical integrity. This section explores the influence of ethical leadership on workplace relations in IDOs and how it contributes to achieving strategic organizational performance. </w:t>
      </w:r>
    </w:p>
    <w:p w14:paraId="39AD1548" w14:textId="77777777" w:rsidR="00F87028" w:rsidRDefault="00F87028" w:rsidP="00AE2FCD">
      <w:pPr>
        <w:spacing w:line="480" w:lineRule="auto"/>
        <w:jc w:val="both"/>
        <w:rPr>
          <w:sz w:val="24"/>
          <w:szCs w:val="24"/>
        </w:rPr>
      </w:pPr>
    </w:p>
    <w:p w14:paraId="24BF46F7" w14:textId="4016339D" w:rsidR="00AE2FCD" w:rsidRPr="00F87028" w:rsidRDefault="00AE2FCD" w:rsidP="00AE2FCD">
      <w:pPr>
        <w:spacing w:line="480" w:lineRule="auto"/>
        <w:jc w:val="both"/>
        <w:rPr>
          <w:sz w:val="24"/>
          <w:szCs w:val="24"/>
        </w:rPr>
      </w:pPr>
      <w:r w:rsidRPr="00F87028">
        <w:rPr>
          <w:sz w:val="24"/>
          <w:szCs w:val="24"/>
        </w:rPr>
        <w:t xml:space="preserve">Empirical evidence supports the positive relationship between ethical leadership and organizational outcomes in IDOs. For instance, research has shown that ethical leadership positively influences employee satisfaction and engagement in the United Nations (UN) and its agencies (Fukuda-Parr, 2016). A study conducted within the UN and the World Bank found that ethical leadership is positively correlated with higher levels of employee job satisfaction and organizational commitment (Walumbwa et al., 2011). For example, ethical leadership at the World Bank has been shown to create an inclusive and participatory work culture, which allows for </w:t>
      </w:r>
      <w:r w:rsidRPr="00F87028">
        <w:rPr>
          <w:sz w:val="24"/>
          <w:szCs w:val="24"/>
        </w:rPr>
        <w:lastRenderedPageBreak/>
        <w:t>diverse perspectives to be considered when developing and executing development programs (World Bank, 2019).</w:t>
      </w:r>
    </w:p>
    <w:p w14:paraId="59124B0B" w14:textId="77777777" w:rsidR="00AE2FCD" w:rsidRPr="00AE2FCD" w:rsidRDefault="00AE2FCD" w:rsidP="00AE2FCD">
      <w:pPr>
        <w:spacing w:line="480" w:lineRule="auto"/>
        <w:jc w:val="both"/>
        <w:rPr>
          <w:sz w:val="24"/>
          <w:szCs w:val="24"/>
          <w:highlight w:val="yellow"/>
        </w:rPr>
      </w:pPr>
    </w:p>
    <w:p w14:paraId="2DD5D29E" w14:textId="6DE20E46" w:rsidR="00AE2FCD" w:rsidRPr="00F87028" w:rsidRDefault="00AE2FCD" w:rsidP="00AE2FCD">
      <w:pPr>
        <w:spacing w:line="480" w:lineRule="auto"/>
        <w:jc w:val="both"/>
        <w:rPr>
          <w:sz w:val="24"/>
          <w:szCs w:val="24"/>
        </w:rPr>
      </w:pPr>
      <w:r w:rsidRPr="00F87028">
        <w:rPr>
          <w:sz w:val="24"/>
          <w:szCs w:val="24"/>
        </w:rPr>
        <w:t>Additionally, ethical leadership can significantly reduce the risks of internal conflicts and workplace toxicity, which are common challenges in organizations operating across multiple cultures and regions. Leaders who emphasize fairness and integrity are better equipped to handle conflicts that may arise from cultural misunderstandings or resource allocation disputes. By fostering a culture of ethical behavior, IDOs ensure smoother collaboration between diverse teams, thereby enhancing their ability to achieve the desired development outcomes.</w:t>
      </w:r>
    </w:p>
    <w:p w14:paraId="7EFDC745" w14:textId="77777777" w:rsidR="00AE2FCD" w:rsidRPr="00AE2FCD" w:rsidRDefault="00AE2FCD" w:rsidP="00AE2FCD">
      <w:pPr>
        <w:spacing w:line="480" w:lineRule="auto"/>
        <w:jc w:val="both"/>
        <w:outlineLvl w:val="2"/>
        <w:rPr>
          <w:b/>
          <w:bCs/>
          <w:sz w:val="24"/>
          <w:szCs w:val="24"/>
          <w:highlight w:val="yellow"/>
        </w:rPr>
      </w:pPr>
    </w:p>
    <w:p w14:paraId="7185DB62" w14:textId="77777777" w:rsidR="00AE2FCD" w:rsidRPr="00F87028" w:rsidRDefault="00AE2FCD" w:rsidP="00AE2FCD">
      <w:pPr>
        <w:spacing w:line="480" w:lineRule="auto"/>
        <w:jc w:val="both"/>
        <w:rPr>
          <w:sz w:val="24"/>
          <w:szCs w:val="24"/>
        </w:rPr>
      </w:pPr>
      <w:r w:rsidRPr="00F87028">
        <w:rPr>
          <w:sz w:val="24"/>
          <w:szCs w:val="24"/>
        </w:rPr>
        <w:t>Strategic organizational performance in IDOs is shaped not only by operational efficiency but also by the ability to achieve long-term, sustainable outcomes that align with the global development agenda. Ethical leadership is crucial in guiding the strategic direction of these organizations. It ensures that decisions and policies are designed to achieve the core values of transparency, inclusivity, and social equity, which are integral to the effectiveness of international development projects. When ethical principles guide organizational strategy, IDOs can navigate complex challenges more effectively and deliver on their development mandates.</w:t>
      </w:r>
    </w:p>
    <w:p w14:paraId="373E2EB2" w14:textId="77777777" w:rsidR="00AE2FCD" w:rsidRPr="00AE2FCD" w:rsidRDefault="00AE2FCD" w:rsidP="00AE2FCD">
      <w:pPr>
        <w:spacing w:line="480" w:lineRule="auto"/>
        <w:jc w:val="both"/>
        <w:rPr>
          <w:sz w:val="24"/>
          <w:szCs w:val="24"/>
          <w:highlight w:val="yellow"/>
        </w:rPr>
      </w:pPr>
    </w:p>
    <w:p w14:paraId="67923250" w14:textId="07BBD178" w:rsidR="00AE2FCD" w:rsidRPr="00F87028" w:rsidRDefault="00AE2FCD" w:rsidP="00AE2FCD">
      <w:pPr>
        <w:spacing w:line="480" w:lineRule="auto"/>
        <w:jc w:val="both"/>
        <w:rPr>
          <w:sz w:val="24"/>
          <w:szCs w:val="24"/>
        </w:rPr>
      </w:pPr>
      <w:r w:rsidRPr="00F87028">
        <w:rPr>
          <w:sz w:val="24"/>
          <w:szCs w:val="24"/>
        </w:rPr>
        <w:t xml:space="preserve">Empirical research supports the connection between ethical leadership and organizational performance in IDOs. For example, </w:t>
      </w:r>
      <w:r w:rsidR="00F87028" w:rsidRPr="00F87028">
        <w:rPr>
          <w:sz w:val="24"/>
          <w:szCs w:val="24"/>
        </w:rPr>
        <w:t>UNDP’s</w:t>
      </w:r>
      <w:r w:rsidRPr="00F87028">
        <w:rPr>
          <w:sz w:val="24"/>
          <w:szCs w:val="24"/>
        </w:rPr>
        <w:t xml:space="preserve"> integration of ethical leadership into its strategic planning processes has been a key factor in its success in meeting the SDGs (UNDP, 2020). By embedding ethical leadership into its organizational culture, the UNDP has created an environment in which all employees are encouraged to take ownership of their work, demonstrate </w:t>
      </w:r>
      <w:r w:rsidRPr="00F87028">
        <w:rPr>
          <w:sz w:val="24"/>
          <w:szCs w:val="24"/>
        </w:rPr>
        <w:lastRenderedPageBreak/>
        <w:t>accountability, and collaborate towards achieving common goals. Ethical leadership in the UNDP has contributed to greater efficiency in the implementation of development programs, better management of resources, and improved relationships with external stakeholders.</w:t>
      </w:r>
    </w:p>
    <w:p w14:paraId="16EC178B" w14:textId="77777777" w:rsidR="00CE36BB" w:rsidRDefault="00CE36BB">
      <w:pPr>
        <w:spacing w:line="480" w:lineRule="auto"/>
        <w:jc w:val="both"/>
        <w:rPr>
          <w:sz w:val="24"/>
          <w:szCs w:val="24"/>
        </w:rPr>
      </w:pPr>
    </w:p>
    <w:p w14:paraId="463978F7" w14:textId="490D1BB0" w:rsidR="00C45A1D" w:rsidRDefault="00AE2FCD">
      <w:pPr>
        <w:spacing w:line="480" w:lineRule="auto"/>
        <w:jc w:val="both"/>
        <w:rPr>
          <w:sz w:val="24"/>
          <w:szCs w:val="24"/>
        </w:rPr>
      </w:pPr>
      <w:r w:rsidRPr="00F87028">
        <w:rPr>
          <w:sz w:val="24"/>
          <w:szCs w:val="24"/>
        </w:rPr>
        <w:t>In addition, ethical leadership has been linked to the long-term success of development projects. Research on ethical leadership in the International Fund for Agricultural Development (IFAD) highlights how leaders’ commitment to sustainability and ethical behavior has positively influenced organizational performance. For example, IFAD’s leadership has successfully promoted gender equality (SDG 5) and reduced hunger (SDG 2) by fostering inclusive, community-based development approaches that prioritize the needs of marginalized populations (IFAD, 2019). These achievements demonstrate the role of ethical leadership in shaping organizational strategies that not only enhance performance but also contribute to the broader objectives of sustainable development.</w:t>
      </w:r>
    </w:p>
    <w:p w14:paraId="25E28322" w14:textId="77777777" w:rsidR="00C45A1D" w:rsidRDefault="00C45A1D">
      <w:pPr>
        <w:spacing w:line="480" w:lineRule="auto"/>
        <w:jc w:val="both"/>
        <w:rPr>
          <w:sz w:val="24"/>
          <w:szCs w:val="24"/>
        </w:rPr>
      </w:pPr>
    </w:p>
    <w:p w14:paraId="2AD7A197" w14:textId="77777777" w:rsidR="002F56F7" w:rsidRPr="00E3251B" w:rsidRDefault="002F56F7" w:rsidP="002F56F7">
      <w:pPr>
        <w:spacing w:line="480" w:lineRule="auto"/>
        <w:jc w:val="both"/>
        <w:rPr>
          <w:sz w:val="24"/>
          <w:szCs w:val="24"/>
          <w:u w:val="single"/>
        </w:rPr>
      </w:pPr>
      <w:r w:rsidRPr="00E3251B">
        <w:rPr>
          <w:sz w:val="24"/>
          <w:szCs w:val="24"/>
        </w:rPr>
        <w:t>Following this literature review, the subsequent chapters will delve into practical applications of ethical leadership, exploring strategies leaders can implement to foster an ethical climate within their organizations</w:t>
      </w:r>
      <w:r w:rsidRPr="00E3251B">
        <w:rPr>
          <w:sz w:val="24"/>
          <w:szCs w:val="24"/>
          <w:u w:val="single"/>
        </w:rPr>
        <w:t>.</w:t>
      </w:r>
    </w:p>
    <w:p w14:paraId="63275899" w14:textId="77777777" w:rsidR="0002006F" w:rsidRDefault="0002006F" w:rsidP="00F87028">
      <w:pPr>
        <w:spacing w:line="480" w:lineRule="auto"/>
        <w:jc w:val="both"/>
        <w:rPr>
          <w:color w:val="FF0000"/>
          <w:sz w:val="24"/>
          <w:szCs w:val="24"/>
        </w:rPr>
      </w:pPr>
    </w:p>
    <w:p w14:paraId="58119AE9" w14:textId="77777777" w:rsidR="0002006F" w:rsidRDefault="0002006F" w:rsidP="00F87028">
      <w:pPr>
        <w:spacing w:line="480" w:lineRule="auto"/>
        <w:jc w:val="both"/>
        <w:rPr>
          <w:color w:val="FF0000"/>
          <w:sz w:val="24"/>
          <w:szCs w:val="24"/>
        </w:rPr>
      </w:pPr>
    </w:p>
    <w:p w14:paraId="452A4220" w14:textId="77777777" w:rsidR="0002006F" w:rsidRDefault="0002006F" w:rsidP="00F87028">
      <w:pPr>
        <w:spacing w:line="480" w:lineRule="auto"/>
        <w:jc w:val="both"/>
        <w:rPr>
          <w:color w:val="FF0000"/>
          <w:sz w:val="24"/>
          <w:szCs w:val="24"/>
        </w:rPr>
      </w:pPr>
    </w:p>
    <w:p w14:paraId="06134C3A" w14:textId="77777777" w:rsidR="0002006F" w:rsidRDefault="0002006F" w:rsidP="00F87028">
      <w:pPr>
        <w:spacing w:line="480" w:lineRule="auto"/>
        <w:jc w:val="both"/>
        <w:rPr>
          <w:color w:val="FF0000"/>
          <w:sz w:val="24"/>
          <w:szCs w:val="24"/>
        </w:rPr>
      </w:pPr>
    </w:p>
    <w:p w14:paraId="08420CC1" w14:textId="77777777" w:rsidR="00CE36BB" w:rsidRDefault="00CE36BB" w:rsidP="00F87028">
      <w:pPr>
        <w:spacing w:line="480" w:lineRule="auto"/>
        <w:jc w:val="both"/>
        <w:rPr>
          <w:color w:val="FF0000"/>
          <w:sz w:val="24"/>
          <w:szCs w:val="24"/>
        </w:rPr>
      </w:pPr>
    </w:p>
    <w:p w14:paraId="0FF3C301" w14:textId="77777777" w:rsidR="00CE36BB" w:rsidRPr="00F87028" w:rsidRDefault="00CE36BB" w:rsidP="00F87028">
      <w:pPr>
        <w:spacing w:line="480" w:lineRule="auto"/>
        <w:jc w:val="both"/>
        <w:rPr>
          <w:color w:val="FF0000"/>
          <w:sz w:val="24"/>
          <w:szCs w:val="24"/>
        </w:rPr>
      </w:pPr>
    </w:p>
    <w:p w14:paraId="69951D8E" w14:textId="77777777" w:rsidR="00530568" w:rsidRPr="00122C85" w:rsidRDefault="00530568" w:rsidP="00122C85">
      <w:pPr>
        <w:pStyle w:val="Heading1"/>
        <w:jc w:val="center"/>
        <w:rPr>
          <w:rFonts w:ascii="Times New Roman" w:hAnsi="Times New Roman" w:cs="Times New Roman"/>
          <w:b/>
          <w:bCs/>
          <w:color w:val="auto"/>
          <w:sz w:val="24"/>
          <w:szCs w:val="24"/>
        </w:rPr>
      </w:pPr>
      <w:bookmarkStart w:id="62" w:name="_Toc199761192"/>
      <w:r w:rsidRPr="00122C85">
        <w:rPr>
          <w:rFonts w:ascii="Times New Roman" w:hAnsi="Times New Roman" w:cs="Times New Roman"/>
          <w:b/>
          <w:bCs/>
          <w:color w:val="auto"/>
          <w:sz w:val="24"/>
          <w:szCs w:val="24"/>
        </w:rPr>
        <w:lastRenderedPageBreak/>
        <w:t>CHAPTER</w:t>
      </w:r>
      <w:r w:rsidR="00F06DA2" w:rsidRPr="00122C85">
        <w:rPr>
          <w:rFonts w:ascii="Times New Roman" w:hAnsi="Times New Roman" w:cs="Times New Roman"/>
          <w:b/>
          <w:bCs/>
          <w:color w:val="auto"/>
          <w:sz w:val="24"/>
          <w:szCs w:val="24"/>
        </w:rPr>
        <w:t xml:space="preserve"> 3</w:t>
      </w:r>
      <w:bookmarkEnd w:id="62"/>
    </w:p>
    <w:p w14:paraId="13BE6E47" w14:textId="2A00B57A" w:rsidR="00C45A1D" w:rsidRDefault="00530568" w:rsidP="00122C85">
      <w:pPr>
        <w:pStyle w:val="Heading1"/>
        <w:jc w:val="center"/>
        <w:rPr>
          <w:rFonts w:ascii="Times New Roman" w:hAnsi="Times New Roman" w:cs="Times New Roman"/>
          <w:b/>
          <w:bCs/>
          <w:color w:val="auto"/>
          <w:sz w:val="24"/>
          <w:szCs w:val="24"/>
        </w:rPr>
      </w:pPr>
      <w:bookmarkStart w:id="63" w:name="_Toc199761193"/>
      <w:r w:rsidRPr="00122C85">
        <w:rPr>
          <w:rFonts w:ascii="Times New Roman" w:hAnsi="Times New Roman" w:cs="Times New Roman"/>
          <w:b/>
          <w:bCs/>
          <w:color w:val="auto"/>
          <w:sz w:val="24"/>
          <w:szCs w:val="24"/>
        </w:rPr>
        <w:t>RESEARCH METHODOLOGY</w:t>
      </w:r>
      <w:bookmarkStart w:id="64" w:name="_Hlk195086868"/>
      <w:bookmarkEnd w:id="63"/>
    </w:p>
    <w:p w14:paraId="001FFAB5" w14:textId="77777777" w:rsidR="00122C85" w:rsidRPr="00122C85" w:rsidRDefault="00122C85" w:rsidP="00122C85"/>
    <w:bookmarkEnd w:id="64"/>
    <w:p w14:paraId="0B995909" w14:textId="77777777" w:rsidR="00C45A1D" w:rsidRDefault="00F06DA2">
      <w:pPr>
        <w:spacing w:line="480" w:lineRule="auto"/>
        <w:jc w:val="both"/>
        <w:rPr>
          <w:sz w:val="24"/>
          <w:szCs w:val="24"/>
        </w:rPr>
      </w:pPr>
      <w:r>
        <w:rPr>
          <w:sz w:val="24"/>
          <w:szCs w:val="24"/>
        </w:rPr>
        <w:t>This chapter outlines the research design, data collection methods, and analysis techniques employed to examine the impact of ethical leadership on workplace relations and organizational performance. A mixed-methods approach is adopted, integrating qualitative interviews and quantitative surveys to provide comprehensive insights into the study's focal themes.</w:t>
      </w:r>
    </w:p>
    <w:p w14:paraId="14F96D70" w14:textId="77777777" w:rsidR="00C45A1D" w:rsidRDefault="00C45A1D">
      <w:pPr>
        <w:spacing w:line="480" w:lineRule="auto"/>
        <w:jc w:val="both"/>
        <w:rPr>
          <w:sz w:val="24"/>
          <w:szCs w:val="24"/>
        </w:rPr>
      </w:pPr>
    </w:p>
    <w:p w14:paraId="3FE819E2" w14:textId="77777777" w:rsidR="00C45A1D" w:rsidRDefault="00F06DA2">
      <w:pPr>
        <w:spacing w:line="480" w:lineRule="auto"/>
        <w:jc w:val="both"/>
        <w:rPr>
          <w:sz w:val="24"/>
          <w:szCs w:val="24"/>
        </w:rPr>
      </w:pPr>
      <w:r>
        <w:rPr>
          <w:sz w:val="24"/>
          <w:szCs w:val="24"/>
        </w:rPr>
        <w:t>The methodological approach employed in this study is designed to rigorously explore the relationship between ethical leadership, workplace relations, and organizational performance. By integrating qualitative and quantitative methodologies, with carefully selected instruments and a focus on reliability and validity, the research aims to yield comprehensive insights into the dynamics that define ethical leadership's impact in various organizational contexts. This mixed-methods framework not only facilitates a holistic understanding of the phenomena but also sets the groundwork for the analysis and discussion in subsequent chapters, addressing the fundamental research questions posed at the onset.</w:t>
      </w:r>
    </w:p>
    <w:p w14:paraId="4635D5C8" w14:textId="77777777" w:rsidR="00C45A1D" w:rsidRDefault="00C45A1D">
      <w:pPr>
        <w:spacing w:line="480" w:lineRule="auto"/>
        <w:jc w:val="both"/>
        <w:rPr>
          <w:sz w:val="24"/>
          <w:szCs w:val="24"/>
        </w:rPr>
      </w:pPr>
    </w:p>
    <w:p w14:paraId="1A573BF7" w14:textId="77777777" w:rsidR="00C45A1D" w:rsidRDefault="00F06DA2" w:rsidP="00122C85">
      <w:pPr>
        <w:pStyle w:val="Heading2"/>
        <w:rPr>
          <w:rFonts w:ascii="Times New Roman" w:hAnsi="Times New Roman" w:cs="Times New Roman"/>
          <w:b/>
          <w:bCs/>
          <w:color w:val="auto"/>
          <w:sz w:val="24"/>
          <w:szCs w:val="24"/>
        </w:rPr>
      </w:pPr>
      <w:bookmarkStart w:id="65" w:name="_Toc199761194"/>
      <w:r w:rsidRPr="00122C85">
        <w:rPr>
          <w:rFonts w:ascii="Times New Roman" w:hAnsi="Times New Roman" w:cs="Times New Roman"/>
          <w:b/>
          <w:bCs/>
          <w:color w:val="auto"/>
          <w:sz w:val="24"/>
          <w:szCs w:val="24"/>
        </w:rPr>
        <w:t>3.1 Research Design</w:t>
      </w:r>
      <w:bookmarkEnd w:id="65"/>
    </w:p>
    <w:p w14:paraId="4E958D75" w14:textId="77777777" w:rsidR="00122C85" w:rsidRPr="00122C85" w:rsidRDefault="00122C85" w:rsidP="00122C85"/>
    <w:p w14:paraId="79267C3B" w14:textId="5A6090ED" w:rsidR="00C45A1D" w:rsidRDefault="00F06DA2">
      <w:pPr>
        <w:spacing w:line="480" w:lineRule="auto"/>
        <w:jc w:val="both"/>
        <w:rPr>
          <w:sz w:val="24"/>
          <w:szCs w:val="24"/>
        </w:rPr>
      </w:pPr>
      <w:r>
        <w:rPr>
          <w:sz w:val="24"/>
          <w:szCs w:val="24"/>
        </w:rPr>
        <w:t xml:space="preserve">The research design selected for this investigation draws </w:t>
      </w:r>
      <w:r w:rsidR="00F87028">
        <w:rPr>
          <w:sz w:val="24"/>
          <w:szCs w:val="24"/>
        </w:rPr>
        <w:t>from</w:t>
      </w:r>
      <w:r>
        <w:rPr>
          <w:sz w:val="24"/>
          <w:szCs w:val="24"/>
        </w:rPr>
        <w:t xml:space="preserve"> the strengths of both qualitative and quantitative methodologies. This mixed-methods approach enables a nuanced understanding of the intricate dynamics at play between ethical leadership and its role in shaping workplace relations and enhancing organizational performance. The qualitative component focuses on gathering </w:t>
      </w:r>
      <w:r w:rsidR="001C43E5">
        <w:rPr>
          <w:sz w:val="24"/>
          <w:szCs w:val="24"/>
        </w:rPr>
        <w:t xml:space="preserve">with specific attention to Fortune 500 Companies, International Development Organizations and </w:t>
      </w:r>
      <w:r w:rsidR="002C49D7">
        <w:rPr>
          <w:sz w:val="24"/>
          <w:szCs w:val="24"/>
        </w:rPr>
        <w:t>Social Enterprise</w:t>
      </w:r>
      <w:r w:rsidR="001C43E5">
        <w:rPr>
          <w:sz w:val="24"/>
          <w:szCs w:val="24"/>
        </w:rPr>
        <w:t xml:space="preserve"> -</w:t>
      </w:r>
      <w:r>
        <w:rPr>
          <w:sz w:val="24"/>
          <w:szCs w:val="24"/>
        </w:rPr>
        <w:t>detailed perspectives from individuals within various organizational contexts</w:t>
      </w:r>
      <w:r w:rsidR="001C43E5">
        <w:rPr>
          <w:sz w:val="24"/>
          <w:szCs w:val="24"/>
        </w:rPr>
        <w:t xml:space="preserve"> </w:t>
      </w:r>
      <w:proofErr w:type="gramStart"/>
      <w:r w:rsidR="001C43E5">
        <w:rPr>
          <w:sz w:val="24"/>
          <w:szCs w:val="24"/>
        </w:rPr>
        <w:t xml:space="preserve">- </w:t>
      </w:r>
      <w:r>
        <w:rPr>
          <w:sz w:val="24"/>
          <w:szCs w:val="24"/>
        </w:rPr>
        <w:t>,</w:t>
      </w:r>
      <w:proofErr w:type="gramEnd"/>
      <w:r>
        <w:rPr>
          <w:sz w:val="24"/>
          <w:szCs w:val="24"/>
        </w:rPr>
        <w:t xml:space="preserve"> while </w:t>
      </w:r>
      <w:r>
        <w:rPr>
          <w:sz w:val="24"/>
          <w:szCs w:val="24"/>
        </w:rPr>
        <w:lastRenderedPageBreak/>
        <w:t>the quantitative aspect aims to establish measurable correlations and statistical significance to the findings. The combination of these methods allows for a richer exploration of the phenomena under study, addressing both the subjective experiences of employees and the objective performance outcomes associated with ethical leadership.</w:t>
      </w:r>
    </w:p>
    <w:p w14:paraId="5CCAFE2A" w14:textId="77777777" w:rsidR="00122C85" w:rsidRPr="00122C85" w:rsidRDefault="00122C85">
      <w:pPr>
        <w:spacing w:line="480" w:lineRule="auto"/>
        <w:jc w:val="both"/>
        <w:rPr>
          <w:sz w:val="24"/>
          <w:szCs w:val="24"/>
        </w:rPr>
      </w:pPr>
    </w:p>
    <w:p w14:paraId="5478DBFE" w14:textId="77777777" w:rsidR="00C45A1D" w:rsidRDefault="00F06DA2" w:rsidP="00122C85">
      <w:pPr>
        <w:pStyle w:val="Heading2"/>
        <w:rPr>
          <w:rFonts w:ascii="Times New Roman" w:hAnsi="Times New Roman" w:cs="Times New Roman"/>
          <w:b/>
          <w:bCs/>
          <w:color w:val="auto"/>
          <w:sz w:val="24"/>
          <w:szCs w:val="24"/>
        </w:rPr>
      </w:pPr>
      <w:bookmarkStart w:id="66" w:name="_Toc199761195"/>
      <w:r w:rsidRPr="00122C85">
        <w:rPr>
          <w:rFonts w:ascii="Times New Roman" w:hAnsi="Times New Roman" w:cs="Times New Roman"/>
          <w:b/>
          <w:bCs/>
          <w:color w:val="auto"/>
          <w:sz w:val="24"/>
          <w:szCs w:val="24"/>
        </w:rPr>
        <w:t>3.2 Data Collection Method</w:t>
      </w:r>
      <w:bookmarkEnd w:id="66"/>
    </w:p>
    <w:p w14:paraId="7EC8B7D3" w14:textId="77777777" w:rsidR="00122C85" w:rsidRPr="00122C85" w:rsidRDefault="00122C85" w:rsidP="00122C85"/>
    <w:p w14:paraId="3B9C8327" w14:textId="704FB517" w:rsidR="00C45A1D" w:rsidRDefault="00F06DA2">
      <w:pPr>
        <w:spacing w:line="480" w:lineRule="auto"/>
        <w:jc w:val="both"/>
        <w:rPr>
          <w:sz w:val="24"/>
          <w:szCs w:val="24"/>
        </w:rPr>
      </w:pPr>
      <w:r>
        <w:rPr>
          <w:sz w:val="24"/>
          <w:szCs w:val="24"/>
        </w:rPr>
        <w:t xml:space="preserve">To establish the reliability and validity of the data collection instruments, a pilot study </w:t>
      </w:r>
      <w:r w:rsidR="001C43E5">
        <w:rPr>
          <w:sz w:val="24"/>
          <w:szCs w:val="24"/>
        </w:rPr>
        <w:t xml:space="preserve">was </w:t>
      </w:r>
      <w:r>
        <w:rPr>
          <w:sz w:val="24"/>
          <w:szCs w:val="24"/>
        </w:rPr>
        <w:t>conducted, testing the qualitative interview questions and survey instruments on a smaller subset of participants. Feedback from this pilot study w</w:t>
      </w:r>
      <w:r w:rsidR="001C43E5">
        <w:rPr>
          <w:sz w:val="24"/>
          <w:szCs w:val="24"/>
        </w:rPr>
        <w:t>as</w:t>
      </w:r>
      <w:r>
        <w:rPr>
          <w:sz w:val="24"/>
          <w:szCs w:val="24"/>
        </w:rPr>
        <w:t xml:space="preserve"> instrumental in refining the questions for clarity and relevance. Additionally, triangulation </w:t>
      </w:r>
      <w:r w:rsidR="001C43E5">
        <w:rPr>
          <w:sz w:val="24"/>
          <w:szCs w:val="24"/>
        </w:rPr>
        <w:t>was</w:t>
      </w:r>
      <w:r>
        <w:rPr>
          <w:sz w:val="24"/>
          <w:szCs w:val="24"/>
        </w:rPr>
        <w:t xml:space="preserve"> used as a strategy for enhancing validity by comparing data obtained through different sources, such as interview responses and survey results, to confirm consistency in the findings.</w:t>
      </w:r>
    </w:p>
    <w:p w14:paraId="7E604DE0" w14:textId="77777777" w:rsidR="00C45A1D" w:rsidRDefault="00C45A1D">
      <w:pPr>
        <w:spacing w:line="480" w:lineRule="auto"/>
        <w:jc w:val="both"/>
        <w:rPr>
          <w:sz w:val="24"/>
          <w:szCs w:val="24"/>
        </w:rPr>
      </w:pPr>
    </w:p>
    <w:p w14:paraId="4F987AFE" w14:textId="77777777" w:rsidR="00C45A1D" w:rsidRDefault="00F06DA2" w:rsidP="00122C85">
      <w:pPr>
        <w:pStyle w:val="Heading2"/>
        <w:rPr>
          <w:rFonts w:ascii="Times New Roman" w:hAnsi="Times New Roman" w:cs="Times New Roman"/>
          <w:b/>
          <w:bCs/>
          <w:color w:val="auto"/>
          <w:sz w:val="24"/>
          <w:szCs w:val="24"/>
        </w:rPr>
      </w:pPr>
      <w:bookmarkStart w:id="67" w:name="_Toc199761196"/>
      <w:r w:rsidRPr="00122C85">
        <w:rPr>
          <w:rFonts w:ascii="Times New Roman" w:hAnsi="Times New Roman" w:cs="Times New Roman"/>
          <w:b/>
          <w:bCs/>
          <w:color w:val="auto"/>
          <w:sz w:val="24"/>
          <w:szCs w:val="24"/>
        </w:rPr>
        <w:t>3.3 Sampling Technique</w:t>
      </w:r>
      <w:bookmarkEnd w:id="67"/>
    </w:p>
    <w:p w14:paraId="2101D7AF" w14:textId="77777777" w:rsidR="00122C85" w:rsidRPr="00122C85" w:rsidRDefault="00122C85" w:rsidP="00122C85"/>
    <w:p w14:paraId="27B33C6A" w14:textId="2FC15441" w:rsidR="00C45A1D" w:rsidRDefault="00F06DA2">
      <w:pPr>
        <w:spacing w:line="480" w:lineRule="auto"/>
        <w:jc w:val="both"/>
        <w:rPr>
          <w:sz w:val="24"/>
          <w:szCs w:val="24"/>
        </w:rPr>
      </w:pPr>
      <w:r>
        <w:rPr>
          <w:sz w:val="24"/>
          <w:szCs w:val="24"/>
        </w:rPr>
        <w:t xml:space="preserve">Participant selection for the qualitative interviews and quantitative surveys </w:t>
      </w:r>
      <w:r w:rsidR="001C43E5">
        <w:rPr>
          <w:sz w:val="24"/>
          <w:szCs w:val="24"/>
        </w:rPr>
        <w:t>is</w:t>
      </w:r>
      <w:r>
        <w:rPr>
          <w:sz w:val="24"/>
          <w:szCs w:val="24"/>
        </w:rPr>
        <w:t xml:space="preserve"> critical to ensuring the relevance and reliability of the data collected. For qualitative interviews, a purposive sampling strategy is used to identify participants who possess relevant experience and insights regarding ethical leadership within their organizations. These participants include mid</w:t>
      </w:r>
      <w:r w:rsidR="001C43E5">
        <w:rPr>
          <w:sz w:val="24"/>
          <w:szCs w:val="24"/>
        </w:rPr>
        <w:t xml:space="preserve"> </w:t>
      </w:r>
      <w:r>
        <w:rPr>
          <w:sz w:val="24"/>
          <w:szCs w:val="24"/>
        </w:rPr>
        <w:t xml:space="preserve">- to upper-level management, human resource professionals, and team leaders across diverse industries, thus ensuring a broad spectrum of perspectives. In contrast, the quantitative surveys </w:t>
      </w:r>
      <w:r w:rsidRPr="004E0AD7">
        <w:rPr>
          <w:sz w:val="24"/>
          <w:szCs w:val="24"/>
        </w:rPr>
        <w:t>target</w:t>
      </w:r>
      <w:r w:rsidR="004E0AD7" w:rsidRPr="004E0AD7">
        <w:rPr>
          <w:sz w:val="24"/>
          <w:szCs w:val="24"/>
        </w:rPr>
        <w:t>ed</w:t>
      </w:r>
      <w:r>
        <w:rPr>
          <w:sz w:val="24"/>
          <w:szCs w:val="24"/>
        </w:rPr>
        <w:t xml:space="preserve"> a larger sample of employees from different levels within these organizations, using stratified sampling to ensure representation across demographics, departments, and organizational hierarchies.</w:t>
      </w:r>
    </w:p>
    <w:p w14:paraId="222175B1" w14:textId="77777777" w:rsidR="00C45A1D" w:rsidRDefault="00C45A1D">
      <w:pPr>
        <w:spacing w:line="480" w:lineRule="auto"/>
        <w:jc w:val="both"/>
        <w:rPr>
          <w:sz w:val="24"/>
          <w:szCs w:val="24"/>
        </w:rPr>
      </w:pPr>
    </w:p>
    <w:p w14:paraId="0B7B6ADA" w14:textId="77777777" w:rsidR="00C45A1D" w:rsidRDefault="00F06DA2" w:rsidP="00122C85">
      <w:pPr>
        <w:pStyle w:val="Heading2"/>
        <w:rPr>
          <w:rFonts w:ascii="Times New Roman" w:hAnsi="Times New Roman" w:cs="Times New Roman"/>
          <w:b/>
          <w:bCs/>
          <w:color w:val="auto"/>
          <w:sz w:val="24"/>
          <w:szCs w:val="24"/>
        </w:rPr>
      </w:pPr>
      <w:bookmarkStart w:id="68" w:name="_Toc199761197"/>
      <w:r w:rsidRPr="00122C85">
        <w:rPr>
          <w:rFonts w:ascii="Times New Roman" w:hAnsi="Times New Roman" w:cs="Times New Roman"/>
          <w:b/>
          <w:bCs/>
          <w:color w:val="auto"/>
          <w:sz w:val="24"/>
          <w:szCs w:val="24"/>
        </w:rPr>
        <w:lastRenderedPageBreak/>
        <w:t>3.4 Data Analysis</w:t>
      </w:r>
      <w:bookmarkEnd w:id="68"/>
    </w:p>
    <w:p w14:paraId="20CF7F33" w14:textId="77777777" w:rsidR="00122C85" w:rsidRPr="00122C85" w:rsidRDefault="00122C85" w:rsidP="00122C85"/>
    <w:p w14:paraId="18BEF37B" w14:textId="1E8D5B15" w:rsidR="00C45A1D" w:rsidRDefault="00F06DA2">
      <w:pPr>
        <w:spacing w:line="480" w:lineRule="auto"/>
        <w:jc w:val="both"/>
        <w:rPr>
          <w:sz w:val="24"/>
          <w:szCs w:val="24"/>
        </w:rPr>
      </w:pPr>
      <w:r>
        <w:rPr>
          <w:sz w:val="24"/>
          <w:szCs w:val="24"/>
        </w:rPr>
        <w:t xml:space="preserve">To measure the constructs – ethical leadership, workplace relations, and performance metrics, specific instruments are employed that have demonstrated reliability in previous research. Ethical leadership is assessed using established scales such as the Ethical Leadership Scale (ELS), which captures components including integrity, accountability, and role modeling behaviors. Workplace relations </w:t>
      </w:r>
      <w:proofErr w:type="gramStart"/>
      <w:r w:rsidR="004E0AD7">
        <w:rPr>
          <w:sz w:val="24"/>
          <w:szCs w:val="24"/>
        </w:rPr>
        <w:t>was</w:t>
      </w:r>
      <w:proofErr w:type="gramEnd"/>
      <w:r>
        <w:rPr>
          <w:sz w:val="24"/>
          <w:szCs w:val="24"/>
        </w:rPr>
        <w:t xml:space="preserve"> measured using the Job Satisfaction Survey (JSS), which evaluates employee satisfaction and engagement, while organizational performance metrics are derived from self-reported performance indicators that align with operational efficiency and team collaboration.</w:t>
      </w:r>
    </w:p>
    <w:p w14:paraId="708F77B1" w14:textId="77777777" w:rsidR="00C45A1D" w:rsidRDefault="00C45A1D">
      <w:pPr>
        <w:spacing w:line="480" w:lineRule="auto"/>
        <w:jc w:val="both"/>
        <w:rPr>
          <w:sz w:val="24"/>
          <w:szCs w:val="24"/>
        </w:rPr>
      </w:pPr>
    </w:p>
    <w:p w14:paraId="65212041" w14:textId="3749DDED" w:rsidR="00C45A1D" w:rsidRPr="00122C85" w:rsidRDefault="00F06DA2" w:rsidP="00122C85">
      <w:pPr>
        <w:spacing w:line="480" w:lineRule="auto"/>
        <w:jc w:val="both"/>
        <w:rPr>
          <w:sz w:val="24"/>
          <w:szCs w:val="24"/>
        </w:rPr>
      </w:pPr>
      <w:r>
        <w:rPr>
          <w:sz w:val="24"/>
          <w:szCs w:val="24"/>
        </w:rPr>
        <w:t xml:space="preserve">Data analysis for the qualitative component involves thematic analysis, where interview transcripts are coded to identify recurring themes related to ethical leadership and its effects on workplace relations. This method enables the identification of key patterns and insights that emerge organically from participants' narratives. Conversely, for the quantitative surveys, statistical analyses such as regression analysis and correlation coefficients </w:t>
      </w:r>
      <w:r w:rsidR="004E0AD7" w:rsidRPr="004E0AD7">
        <w:rPr>
          <w:sz w:val="24"/>
          <w:szCs w:val="24"/>
        </w:rPr>
        <w:t>were</w:t>
      </w:r>
      <w:r>
        <w:rPr>
          <w:sz w:val="24"/>
          <w:szCs w:val="24"/>
        </w:rPr>
        <w:t xml:space="preserve"> applied to determine relationships between ethical leadership behaviors and various organizational performance indicators. This quantitative data provides robust evidence to support or refute the identified themes from the qualitative interviews.</w:t>
      </w:r>
    </w:p>
    <w:p w14:paraId="42DF52BA" w14:textId="77777777" w:rsidR="00C45A1D" w:rsidRDefault="00F06DA2" w:rsidP="00122C85">
      <w:pPr>
        <w:pStyle w:val="Heading3"/>
        <w:rPr>
          <w:b/>
          <w:bCs/>
          <w:color w:val="auto"/>
          <w:sz w:val="24"/>
          <w:szCs w:val="24"/>
        </w:rPr>
      </w:pPr>
      <w:bookmarkStart w:id="69" w:name="_Toc199743638"/>
      <w:bookmarkStart w:id="70" w:name="_Toc199761198"/>
      <w:r w:rsidRPr="00122C85">
        <w:rPr>
          <w:b/>
          <w:bCs/>
          <w:color w:val="auto"/>
          <w:sz w:val="24"/>
          <w:szCs w:val="24"/>
        </w:rPr>
        <w:t>3.4.1 Hypotheses Development</w:t>
      </w:r>
      <w:bookmarkEnd w:id="69"/>
      <w:bookmarkEnd w:id="70"/>
    </w:p>
    <w:p w14:paraId="08AF6E14" w14:textId="77777777" w:rsidR="00122C85" w:rsidRPr="00122C85" w:rsidRDefault="00122C85" w:rsidP="00122C85"/>
    <w:p w14:paraId="0C757FBE" w14:textId="77777777" w:rsidR="00C45A1D" w:rsidRDefault="00F06DA2">
      <w:pPr>
        <w:pStyle w:val="ListParagraph"/>
        <w:numPr>
          <w:ilvl w:val="0"/>
          <w:numId w:val="4"/>
        </w:numPr>
        <w:spacing w:line="480" w:lineRule="auto"/>
        <w:jc w:val="both"/>
        <w:rPr>
          <w:sz w:val="24"/>
          <w:szCs w:val="24"/>
        </w:rPr>
      </w:pPr>
      <w:r>
        <w:rPr>
          <w:b/>
          <w:bCs/>
          <w:sz w:val="24"/>
          <w:szCs w:val="24"/>
        </w:rPr>
        <w:t>H1</w:t>
      </w:r>
      <w:r>
        <w:rPr>
          <w:sz w:val="24"/>
          <w:szCs w:val="24"/>
        </w:rPr>
        <w:t xml:space="preserve">: </w:t>
      </w:r>
      <w:r>
        <w:rPr>
          <w:i/>
          <w:iCs/>
          <w:sz w:val="24"/>
          <w:szCs w:val="24"/>
        </w:rPr>
        <w:t>Ethical leadership is positively associated with workplace relations in organizations.</w:t>
      </w:r>
    </w:p>
    <w:p w14:paraId="12B24B28" w14:textId="77777777" w:rsidR="00C45A1D" w:rsidRDefault="00F06DA2">
      <w:pPr>
        <w:pStyle w:val="ListParagraph"/>
        <w:numPr>
          <w:ilvl w:val="0"/>
          <w:numId w:val="4"/>
        </w:numPr>
        <w:spacing w:line="480" w:lineRule="auto"/>
        <w:jc w:val="both"/>
        <w:rPr>
          <w:sz w:val="24"/>
          <w:szCs w:val="24"/>
        </w:rPr>
      </w:pPr>
      <w:r>
        <w:rPr>
          <w:b/>
          <w:bCs/>
          <w:sz w:val="24"/>
          <w:szCs w:val="24"/>
        </w:rPr>
        <w:t>H2</w:t>
      </w:r>
      <w:r>
        <w:rPr>
          <w:sz w:val="24"/>
          <w:szCs w:val="24"/>
        </w:rPr>
        <w:t xml:space="preserve">: </w:t>
      </w:r>
      <w:r>
        <w:rPr>
          <w:i/>
          <w:iCs/>
          <w:sz w:val="24"/>
          <w:szCs w:val="24"/>
        </w:rPr>
        <w:t>Positive workplace relations significantly influence organizational performance.</w:t>
      </w:r>
    </w:p>
    <w:p w14:paraId="5CF9FAAC" w14:textId="77777777" w:rsidR="00C45A1D" w:rsidRDefault="00F06DA2">
      <w:pPr>
        <w:pStyle w:val="ListParagraph"/>
        <w:numPr>
          <w:ilvl w:val="0"/>
          <w:numId w:val="4"/>
        </w:numPr>
        <w:spacing w:line="480" w:lineRule="auto"/>
        <w:jc w:val="both"/>
        <w:rPr>
          <w:sz w:val="24"/>
          <w:szCs w:val="24"/>
        </w:rPr>
      </w:pPr>
      <w:r>
        <w:rPr>
          <w:b/>
          <w:bCs/>
          <w:sz w:val="24"/>
          <w:szCs w:val="24"/>
        </w:rPr>
        <w:t>H3</w:t>
      </w:r>
      <w:r>
        <w:rPr>
          <w:sz w:val="24"/>
          <w:szCs w:val="24"/>
        </w:rPr>
        <w:t xml:space="preserve">: </w:t>
      </w:r>
      <w:r>
        <w:rPr>
          <w:i/>
          <w:iCs/>
          <w:sz w:val="24"/>
          <w:szCs w:val="24"/>
        </w:rPr>
        <w:t>Ethical leadership has a direct positive effect on organizational performance.</w:t>
      </w:r>
    </w:p>
    <w:p w14:paraId="7D127AB6" w14:textId="77777777" w:rsidR="00C45A1D" w:rsidRDefault="00F06DA2">
      <w:pPr>
        <w:pStyle w:val="ListParagraph"/>
        <w:numPr>
          <w:ilvl w:val="0"/>
          <w:numId w:val="4"/>
        </w:numPr>
        <w:spacing w:line="480" w:lineRule="auto"/>
        <w:jc w:val="both"/>
        <w:rPr>
          <w:sz w:val="24"/>
          <w:szCs w:val="24"/>
        </w:rPr>
      </w:pPr>
      <w:r>
        <w:rPr>
          <w:b/>
          <w:bCs/>
          <w:sz w:val="24"/>
          <w:szCs w:val="24"/>
        </w:rPr>
        <w:t>H4</w:t>
      </w:r>
      <w:r>
        <w:rPr>
          <w:sz w:val="24"/>
          <w:szCs w:val="24"/>
        </w:rPr>
        <w:t xml:space="preserve">: </w:t>
      </w:r>
      <w:r>
        <w:rPr>
          <w:i/>
          <w:iCs/>
          <w:sz w:val="24"/>
          <w:szCs w:val="24"/>
        </w:rPr>
        <w:t>Workplace relations mediate the relationship between ethical leadership and organizational performance.</w:t>
      </w:r>
    </w:p>
    <w:p w14:paraId="48FA9D57" w14:textId="77777777" w:rsidR="00C45A1D" w:rsidRDefault="00F06DA2">
      <w:pPr>
        <w:pStyle w:val="ListParagraph"/>
        <w:numPr>
          <w:ilvl w:val="0"/>
          <w:numId w:val="4"/>
        </w:numPr>
        <w:spacing w:line="480" w:lineRule="auto"/>
        <w:jc w:val="both"/>
        <w:rPr>
          <w:sz w:val="24"/>
          <w:szCs w:val="24"/>
        </w:rPr>
      </w:pPr>
      <w:r>
        <w:rPr>
          <w:b/>
          <w:bCs/>
          <w:sz w:val="24"/>
          <w:szCs w:val="24"/>
        </w:rPr>
        <w:lastRenderedPageBreak/>
        <w:t>H5</w:t>
      </w:r>
      <w:r>
        <w:rPr>
          <w:sz w:val="24"/>
          <w:szCs w:val="24"/>
        </w:rPr>
        <w:t xml:space="preserve">: </w:t>
      </w:r>
      <w:r>
        <w:rPr>
          <w:i/>
          <w:iCs/>
          <w:sz w:val="24"/>
          <w:szCs w:val="24"/>
        </w:rPr>
        <w:t>The strategic alignment of ethical leadership practices moderates the relationship between ethical leadership and organizational performance.</w:t>
      </w:r>
    </w:p>
    <w:p w14:paraId="5A42E1C7" w14:textId="1B887BE6" w:rsidR="00CE36BB" w:rsidRDefault="00CE36BB">
      <w:pPr>
        <w:jc w:val="both"/>
        <w:rPr>
          <w:b/>
          <w:bCs/>
          <w:sz w:val="24"/>
          <w:szCs w:val="24"/>
        </w:rPr>
      </w:pPr>
    </w:p>
    <w:p w14:paraId="40AC25AC" w14:textId="77777777" w:rsidR="00C45A1D" w:rsidRDefault="00C45A1D">
      <w:pPr>
        <w:jc w:val="both"/>
        <w:rPr>
          <w:b/>
          <w:bCs/>
          <w:sz w:val="24"/>
          <w:szCs w:val="24"/>
        </w:rPr>
      </w:pPr>
    </w:p>
    <w:p w14:paraId="272E1692" w14:textId="4D64FC9A" w:rsidR="00C45A1D" w:rsidRDefault="00247095">
      <w:pPr>
        <w:jc w:val="both"/>
        <w:rPr>
          <w:b/>
          <w:bCs/>
          <w:sz w:val="24"/>
          <w:szCs w:val="24"/>
        </w:rPr>
      </w:pPr>
      <w:r>
        <w:rPr>
          <w:b/>
          <w:bCs/>
          <w:sz w:val="24"/>
          <w:szCs w:val="24"/>
        </w:rPr>
        <w:t>Figure</w:t>
      </w:r>
      <w:r w:rsidR="00F06DA2">
        <w:rPr>
          <w:b/>
          <w:bCs/>
          <w:sz w:val="24"/>
          <w:szCs w:val="24"/>
        </w:rPr>
        <w:t xml:space="preserve"> 1</w:t>
      </w:r>
      <w:r w:rsidR="00F06DA2" w:rsidRPr="000A3CCD">
        <w:rPr>
          <w:b/>
          <w:bCs/>
          <w:sz w:val="24"/>
          <w:szCs w:val="24"/>
        </w:rPr>
        <w:t xml:space="preserve">: Visual Conceptual Framework </w:t>
      </w:r>
    </w:p>
    <w:p w14:paraId="0178E6A7" w14:textId="77777777" w:rsidR="0092778A" w:rsidRDefault="0092778A">
      <w:pPr>
        <w:jc w:val="both"/>
        <w:rPr>
          <w:b/>
          <w:bCs/>
          <w:sz w:val="24"/>
          <w:szCs w:val="24"/>
        </w:rPr>
      </w:pPr>
    </w:p>
    <w:p w14:paraId="1D2070A1" w14:textId="77777777" w:rsidR="0092778A" w:rsidRDefault="0092778A">
      <w:pPr>
        <w:jc w:val="both"/>
        <w:rPr>
          <w:b/>
          <w:bCs/>
          <w:sz w:val="24"/>
          <w:szCs w:val="24"/>
        </w:rPr>
      </w:pPr>
    </w:p>
    <w:p w14:paraId="51FDB607" w14:textId="48C7C9BF" w:rsidR="0092778A" w:rsidRDefault="0092778A">
      <w:pPr>
        <w:jc w:val="both"/>
        <w:rPr>
          <w:b/>
          <w:bCs/>
          <w:sz w:val="24"/>
          <w:szCs w:val="24"/>
        </w:rPr>
      </w:pPr>
      <w:r>
        <w:rPr>
          <w:b/>
          <w:bCs/>
          <w:sz w:val="24"/>
          <w:szCs w:val="24"/>
        </w:rPr>
        <w:t xml:space="preserve">        </w:t>
      </w:r>
      <w:r>
        <w:rPr>
          <w:noProof/>
        </w:rPr>
        <w:drawing>
          <wp:inline distT="0" distB="0" distL="0" distR="0" wp14:anchorId="0524394E" wp14:editId="4C35F902">
            <wp:extent cx="5154295" cy="3430456"/>
            <wp:effectExtent l="38100" t="57150" r="46355" b="5588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9035" cy="3440267"/>
                    </a:xfrm>
                    <a:prstGeom prst="rect">
                      <a:avLst/>
                    </a:prstGeom>
                    <a:noFill/>
                    <a:ln>
                      <a:noFill/>
                    </a:ln>
                    <a:scene3d>
                      <a:camera prst="orthographicFront"/>
                      <a:lightRig rig="threePt" dir="t"/>
                    </a:scene3d>
                    <a:sp3d>
                      <a:bevelT prst="angle"/>
                    </a:sp3d>
                  </pic:spPr>
                </pic:pic>
              </a:graphicData>
            </a:graphic>
          </wp:inline>
        </w:drawing>
      </w:r>
    </w:p>
    <w:p w14:paraId="7B3105F7" w14:textId="77777777" w:rsidR="0092778A" w:rsidRDefault="0092778A">
      <w:pPr>
        <w:jc w:val="both"/>
        <w:rPr>
          <w:b/>
          <w:bCs/>
          <w:sz w:val="24"/>
          <w:szCs w:val="24"/>
        </w:rPr>
      </w:pPr>
    </w:p>
    <w:p w14:paraId="0BB3B978" w14:textId="77777777" w:rsidR="0092778A" w:rsidRDefault="0092778A">
      <w:pPr>
        <w:jc w:val="both"/>
        <w:rPr>
          <w:b/>
          <w:bCs/>
          <w:sz w:val="24"/>
          <w:szCs w:val="24"/>
        </w:rPr>
      </w:pPr>
    </w:p>
    <w:p w14:paraId="333290AF" w14:textId="39B2F006" w:rsidR="00247095" w:rsidRDefault="00247095" w:rsidP="00122C85">
      <w:pPr>
        <w:pStyle w:val="Heading3"/>
        <w:rPr>
          <w:b/>
          <w:bCs/>
          <w:color w:val="auto"/>
          <w:sz w:val="24"/>
          <w:szCs w:val="24"/>
        </w:rPr>
      </w:pPr>
      <w:bookmarkStart w:id="71" w:name="_Toc199761199"/>
      <w:r w:rsidRPr="00122C85">
        <w:rPr>
          <w:b/>
          <w:bCs/>
          <w:color w:val="auto"/>
          <w:sz w:val="24"/>
          <w:szCs w:val="24"/>
        </w:rPr>
        <w:t>3.4.2 Conceptual Framework</w:t>
      </w:r>
      <w:bookmarkStart w:id="72" w:name="_Hlk195087154"/>
      <w:bookmarkEnd w:id="71"/>
    </w:p>
    <w:p w14:paraId="7004D39D" w14:textId="77777777" w:rsidR="00122C85" w:rsidRPr="00122C85" w:rsidRDefault="00122C85" w:rsidP="00122C85"/>
    <w:p w14:paraId="70F58EAD" w14:textId="7358DD66" w:rsidR="00B02DFE" w:rsidRPr="000A3CCD" w:rsidRDefault="00B02DFE" w:rsidP="00B02DFE">
      <w:pPr>
        <w:spacing w:line="480" w:lineRule="auto"/>
        <w:rPr>
          <w:sz w:val="24"/>
          <w:szCs w:val="24"/>
        </w:rPr>
      </w:pPr>
      <w:r w:rsidRPr="000A3CCD">
        <w:rPr>
          <w:sz w:val="24"/>
          <w:szCs w:val="24"/>
        </w:rPr>
        <w:t>This framework shows a cyclical and strategic relationship where ethical leadership, guided by a deliberate strategy, enhances workplace relations, which in turn drives sustainable organizational performance. This performance validates and refines the strategy, closing the loop and promoting continuous improvement.</w:t>
      </w:r>
    </w:p>
    <w:p w14:paraId="0E49B079" w14:textId="43DD8301" w:rsidR="000A3CCD" w:rsidRPr="000A3CCD" w:rsidRDefault="000A3CCD" w:rsidP="000A3CCD">
      <w:pPr>
        <w:spacing w:line="480" w:lineRule="auto"/>
        <w:jc w:val="both"/>
        <w:rPr>
          <w:b/>
          <w:bCs/>
          <w:sz w:val="24"/>
          <w:szCs w:val="24"/>
        </w:rPr>
      </w:pPr>
    </w:p>
    <w:p w14:paraId="62F18CC6" w14:textId="65921608" w:rsidR="000A3CCD" w:rsidRPr="007978F0" w:rsidRDefault="000A3CCD" w:rsidP="007978F0">
      <w:pPr>
        <w:spacing w:line="480" w:lineRule="auto"/>
        <w:outlineLvl w:val="2"/>
        <w:rPr>
          <w:b/>
          <w:bCs/>
          <w:sz w:val="24"/>
          <w:szCs w:val="24"/>
        </w:rPr>
      </w:pPr>
      <w:bookmarkStart w:id="73" w:name="_Toc199743639"/>
      <w:bookmarkStart w:id="74" w:name="_Toc199754309"/>
      <w:bookmarkStart w:id="75" w:name="_Toc199761200"/>
      <w:r w:rsidRPr="000A3CCD">
        <w:rPr>
          <w:b/>
          <w:bCs/>
          <w:sz w:val="24"/>
          <w:szCs w:val="24"/>
        </w:rPr>
        <w:lastRenderedPageBreak/>
        <w:t>1. Ethical Leadership</w:t>
      </w:r>
      <w:r w:rsidR="00B02DFE">
        <w:rPr>
          <w:b/>
          <w:bCs/>
          <w:sz w:val="24"/>
          <w:szCs w:val="24"/>
        </w:rPr>
        <w:t xml:space="preserve">: </w:t>
      </w:r>
      <w:r w:rsidRPr="000A3CCD">
        <w:rPr>
          <w:sz w:val="24"/>
          <w:szCs w:val="24"/>
        </w:rPr>
        <w:t>Serves as the foundational influence in the model. Ethical leaders’ model appropriate behavior, foster trust, and promote a values-based culture.</w:t>
      </w:r>
      <w:bookmarkEnd w:id="73"/>
      <w:bookmarkEnd w:id="74"/>
      <w:bookmarkEnd w:id="75"/>
    </w:p>
    <w:p w14:paraId="23A05C8A" w14:textId="7E7715F3" w:rsidR="000A3CCD" w:rsidRPr="00CE36BB" w:rsidRDefault="000A3CCD" w:rsidP="00CE36BB">
      <w:pPr>
        <w:spacing w:line="480" w:lineRule="auto"/>
        <w:jc w:val="both"/>
        <w:outlineLvl w:val="2"/>
        <w:rPr>
          <w:b/>
          <w:bCs/>
          <w:sz w:val="24"/>
          <w:szCs w:val="24"/>
        </w:rPr>
      </w:pPr>
      <w:bookmarkStart w:id="76" w:name="_Toc199743640"/>
      <w:bookmarkStart w:id="77" w:name="_Toc199754310"/>
      <w:bookmarkStart w:id="78" w:name="_Toc199761201"/>
      <w:r w:rsidRPr="000A3CCD">
        <w:rPr>
          <w:b/>
          <w:bCs/>
          <w:sz w:val="24"/>
          <w:szCs w:val="24"/>
        </w:rPr>
        <w:t>2. Workplace Relations</w:t>
      </w:r>
      <w:r w:rsidR="00B02DFE">
        <w:rPr>
          <w:b/>
          <w:bCs/>
          <w:sz w:val="24"/>
          <w:szCs w:val="24"/>
        </w:rPr>
        <w:t xml:space="preserve">: </w:t>
      </w:r>
      <w:r w:rsidRPr="000A3CCD">
        <w:rPr>
          <w:sz w:val="24"/>
          <w:szCs w:val="24"/>
        </w:rPr>
        <w:t>Ethical leadership directly improves workplace relations by setting clear ethical standards, encouraging openness, and respecting diversity.</w:t>
      </w:r>
      <w:r w:rsidR="00B02DFE">
        <w:rPr>
          <w:sz w:val="24"/>
          <w:szCs w:val="24"/>
        </w:rPr>
        <w:t xml:space="preserve"> </w:t>
      </w:r>
      <w:r w:rsidRPr="000A3CCD">
        <w:rPr>
          <w:sz w:val="24"/>
          <w:szCs w:val="24"/>
        </w:rPr>
        <w:t xml:space="preserve">Better workplace relations </w:t>
      </w:r>
      <w:r w:rsidR="000167A1" w:rsidRPr="000A3CCD">
        <w:rPr>
          <w:sz w:val="24"/>
          <w:szCs w:val="24"/>
        </w:rPr>
        <w:t>led</w:t>
      </w:r>
      <w:r w:rsidRPr="000A3CCD">
        <w:rPr>
          <w:sz w:val="24"/>
          <w:szCs w:val="24"/>
        </w:rPr>
        <w:t xml:space="preserve"> to higher employee morale, reduced turnover, and increased engagement.</w:t>
      </w:r>
      <w:bookmarkEnd w:id="76"/>
      <w:bookmarkEnd w:id="77"/>
      <w:bookmarkEnd w:id="78"/>
    </w:p>
    <w:p w14:paraId="1971CAD7" w14:textId="30641264" w:rsidR="000A3CCD" w:rsidRPr="007978F0" w:rsidRDefault="000A3CCD" w:rsidP="007978F0">
      <w:pPr>
        <w:spacing w:line="480" w:lineRule="auto"/>
        <w:jc w:val="both"/>
        <w:outlineLvl w:val="2"/>
        <w:rPr>
          <w:b/>
          <w:bCs/>
          <w:sz w:val="24"/>
          <w:szCs w:val="24"/>
        </w:rPr>
      </w:pPr>
      <w:bookmarkStart w:id="79" w:name="_Toc199743641"/>
      <w:bookmarkStart w:id="80" w:name="_Toc199754311"/>
      <w:bookmarkStart w:id="81" w:name="_Toc199761202"/>
      <w:r w:rsidRPr="000A3CCD">
        <w:rPr>
          <w:b/>
          <w:bCs/>
          <w:sz w:val="24"/>
          <w:szCs w:val="24"/>
        </w:rPr>
        <w:t>3. Sustainable Organizational Performance</w:t>
      </w:r>
      <w:r w:rsidR="00B02DFE">
        <w:rPr>
          <w:b/>
          <w:bCs/>
          <w:sz w:val="24"/>
          <w:szCs w:val="24"/>
        </w:rPr>
        <w:t xml:space="preserve">: </w:t>
      </w:r>
      <w:r w:rsidRPr="000A3CCD">
        <w:rPr>
          <w:sz w:val="24"/>
          <w:szCs w:val="24"/>
        </w:rPr>
        <w:t>Strong workplace relations, driven by ethical leadership, contribute to sustainable performance through enhanced productivity, innovation, and stakeholder trust.</w:t>
      </w:r>
      <w:bookmarkEnd w:id="79"/>
      <w:bookmarkEnd w:id="80"/>
      <w:bookmarkEnd w:id="81"/>
    </w:p>
    <w:p w14:paraId="57494492" w14:textId="717CFABA" w:rsidR="000A3CCD" w:rsidRPr="000A3CCD" w:rsidRDefault="000A3CCD" w:rsidP="00B02DFE">
      <w:pPr>
        <w:spacing w:line="480" w:lineRule="auto"/>
        <w:outlineLvl w:val="2"/>
        <w:rPr>
          <w:b/>
          <w:bCs/>
          <w:sz w:val="24"/>
          <w:szCs w:val="24"/>
        </w:rPr>
      </w:pPr>
      <w:bookmarkStart w:id="82" w:name="_Toc199743642"/>
      <w:bookmarkStart w:id="83" w:name="_Toc199754312"/>
      <w:bookmarkStart w:id="84" w:name="_Toc199761203"/>
      <w:r w:rsidRPr="000A3CCD">
        <w:rPr>
          <w:b/>
          <w:bCs/>
          <w:sz w:val="24"/>
          <w:szCs w:val="24"/>
        </w:rPr>
        <w:t>4. Strategic Approach</w:t>
      </w:r>
      <w:r w:rsidR="00B02DFE">
        <w:rPr>
          <w:b/>
          <w:bCs/>
          <w:sz w:val="24"/>
          <w:szCs w:val="24"/>
        </w:rPr>
        <w:t xml:space="preserve">: </w:t>
      </w:r>
      <w:r w:rsidRPr="000A3CCD">
        <w:rPr>
          <w:sz w:val="24"/>
          <w:szCs w:val="24"/>
        </w:rPr>
        <w:t>Ensures that ethical leadership is not ad hoc but integrated into the organization's vision, policies, and leadership development.</w:t>
      </w:r>
      <w:r w:rsidR="00B02DFE">
        <w:rPr>
          <w:sz w:val="24"/>
          <w:szCs w:val="24"/>
        </w:rPr>
        <w:t xml:space="preserve"> </w:t>
      </w:r>
      <w:r w:rsidRPr="000A3CCD">
        <w:rPr>
          <w:sz w:val="24"/>
          <w:szCs w:val="24"/>
        </w:rPr>
        <w:t>Sustainable performance reinforces the strategic value of ethical leadership, creating a virtuous cycle.</w:t>
      </w:r>
      <w:bookmarkEnd w:id="82"/>
      <w:bookmarkEnd w:id="83"/>
      <w:bookmarkEnd w:id="84"/>
    </w:p>
    <w:p w14:paraId="7B1D9FEF" w14:textId="77777777" w:rsidR="00247095" w:rsidRPr="000A3CCD" w:rsidRDefault="00247095" w:rsidP="000A3CCD">
      <w:pPr>
        <w:spacing w:line="480" w:lineRule="auto"/>
        <w:rPr>
          <w:sz w:val="24"/>
          <w:szCs w:val="24"/>
        </w:rPr>
      </w:pPr>
    </w:p>
    <w:p w14:paraId="7C0B296C" w14:textId="04372673" w:rsidR="000A3CCD" w:rsidRDefault="00247095" w:rsidP="00122C85">
      <w:pPr>
        <w:pStyle w:val="Heading3"/>
        <w:rPr>
          <w:b/>
          <w:bCs/>
          <w:color w:val="auto"/>
          <w:sz w:val="24"/>
          <w:szCs w:val="24"/>
        </w:rPr>
      </w:pPr>
      <w:bookmarkStart w:id="85" w:name="_Toc199754313"/>
      <w:bookmarkStart w:id="86" w:name="_Toc199761204"/>
      <w:r w:rsidRPr="00122C85">
        <w:rPr>
          <w:b/>
          <w:bCs/>
          <w:color w:val="auto"/>
          <w:sz w:val="24"/>
          <w:szCs w:val="24"/>
        </w:rPr>
        <w:t xml:space="preserve">3.4.3 </w:t>
      </w:r>
      <w:r w:rsidR="000A3CCD" w:rsidRPr="00122C85">
        <w:rPr>
          <w:b/>
          <w:bCs/>
          <w:color w:val="auto"/>
          <w:sz w:val="24"/>
          <w:szCs w:val="24"/>
        </w:rPr>
        <w:t>Relationships Explained</w:t>
      </w:r>
      <w:bookmarkEnd w:id="85"/>
      <w:bookmarkEnd w:id="86"/>
    </w:p>
    <w:p w14:paraId="77F4EA52" w14:textId="77777777" w:rsidR="00122C85" w:rsidRPr="00122C85" w:rsidRDefault="00122C85" w:rsidP="00122C85"/>
    <w:p w14:paraId="534109F2" w14:textId="77777777" w:rsidR="000A3CCD" w:rsidRPr="00247095" w:rsidRDefault="000A3CCD" w:rsidP="00247095">
      <w:pPr>
        <w:numPr>
          <w:ilvl w:val="0"/>
          <w:numId w:val="34"/>
        </w:numPr>
        <w:spacing w:line="480" w:lineRule="auto"/>
        <w:rPr>
          <w:sz w:val="24"/>
          <w:szCs w:val="24"/>
        </w:rPr>
      </w:pPr>
      <w:r w:rsidRPr="00247095">
        <w:rPr>
          <w:b/>
          <w:bCs/>
          <w:sz w:val="24"/>
          <w:szCs w:val="24"/>
        </w:rPr>
        <w:t>Ethical Leadership → Workplace Relations</w:t>
      </w:r>
      <w:r w:rsidRPr="00247095">
        <w:rPr>
          <w:sz w:val="24"/>
          <w:szCs w:val="24"/>
        </w:rPr>
        <w:t>: Good leadership fosters respectful, inclusive, and ethical work environments.</w:t>
      </w:r>
    </w:p>
    <w:p w14:paraId="0127708B" w14:textId="77777777" w:rsidR="000A3CCD" w:rsidRPr="00247095" w:rsidRDefault="000A3CCD" w:rsidP="00247095">
      <w:pPr>
        <w:numPr>
          <w:ilvl w:val="0"/>
          <w:numId w:val="34"/>
        </w:numPr>
        <w:spacing w:line="480" w:lineRule="auto"/>
        <w:rPr>
          <w:sz w:val="24"/>
          <w:szCs w:val="24"/>
        </w:rPr>
      </w:pPr>
      <w:r w:rsidRPr="00247095">
        <w:rPr>
          <w:b/>
          <w:bCs/>
          <w:sz w:val="24"/>
          <w:szCs w:val="24"/>
        </w:rPr>
        <w:t>Workplace Relations → Sustainable Organizational Performance</w:t>
      </w:r>
      <w:r w:rsidRPr="00247095">
        <w:rPr>
          <w:sz w:val="24"/>
          <w:szCs w:val="24"/>
        </w:rPr>
        <w:t>: Healthy work dynamics translate into organizational resilience and success.</w:t>
      </w:r>
    </w:p>
    <w:p w14:paraId="61153FFD" w14:textId="77777777" w:rsidR="000A3CCD" w:rsidRPr="00247095" w:rsidRDefault="000A3CCD" w:rsidP="00247095">
      <w:pPr>
        <w:numPr>
          <w:ilvl w:val="0"/>
          <w:numId w:val="34"/>
        </w:numPr>
        <w:spacing w:line="480" w:lineRule="auto"/>
        <w:rPr>
          <w:sz w:val="24"/>
          <w:szCs w:val="24"/>
        </w:rPr>
      </w:pPr>
      <w:r w:rsidRPr="00247095">
        <w:rPr>
          <w:b/>
          <w:bCs/>
          <w:sz w:val="24"/>
          <w:szCs w:val="24"/>
        </w:rPr>
        <w:t>Sustainable Performance → Strategic Approach</w:t>
      </w:r>
      <w:r w:rsidRPr="00247095">
        <w:rPr>
          <w:sz w:val="24"/>
          <w:szCs w:val="24"/>
        </w:rPr>
        <w:t>: Demonstrated performance reinforces the value of a strategic focus on ethics.</w:t>
      </w:r>
    </w:p>
    <w:p w14:paraId="002A2D60" w14:textId="5885C510" w:rsidR="000A3CCD" w:rsidRPr="00247095" w:rsidRDefault="000A3CCD" w:rsidP="00247095">
      <w:pPr>
        <w:numPr>
          <w:ilvl w:val="0"/>
          <w:numId w:val="34"/>
        </w:numPr>
        <w:spacing w:line="480" w:lineRule="auto"/>
        <w:rPr>
          <w:sz w:val="24"/>
          <w:szCs w:val="24"/>
        </w:rPr>
      </w:pPr>
      <w:r w:rsidRPr="00247095">
        <w:rPr>
          <w:b/>
          <w:bCs/>
          <w:sz w:val="24"/>
          <w:szCs w:val="24"/>
        </w:rPr>
        <w:t>Strategic Approach → Ethical Leadership</w:t>
      </w:r>
      <w:r w:rsidRPr="00247095">
        <w:rPr>
          <w:sz w:val="24"/>
          <w:szCs w:val="24"/>
        </w:rPr>
        <w:t>: Embeds ethical standards into leadership frameworks, policies, and decision-making.</w:t>
      </w:r>
    </w:p>
    <w:bookmarkEnd w:id="72"/>
    <w:p w14:paraId="3931B42A" w14:textId="77777777" w:rsidR="00C45A1D" w:rsidRDefault="00C45A1D">
      <w:pPr>
        <w:spacing w:line="480" w:lineRule="auto"/>
        <w:outlineLvl w:val="2"/>
        <w:rPr>
          <w:b/>
          <w:bCs/>
          <w:sz w:val="24"/>
          <w:szCs w:val="24"/>
        </w:rPr>
      </w:pPr>
    </w:p>
    <w:p w14:paraId="3BAE6AE2" w14:textId="77777777" w:rsidR="00CE36BB" w:rsidRDefault="00CE36BB">
      <w:pPr>
        <w:spacing w:line="480" w:lineRule="auto"/>
        <w:outlineLvl w:val="2"/>
        <w:rPr>
          <w:b/>
          <w:bCs/>
          <w:sz w:val="24"/>
          <w:szCs w:val="24"/>
        </w:rPr>
      </w:pPr>
    </w:p>
    <w:p w14:paraId="42D97ED5" w14:textId="77777777" w:rsidR="00C45A1D" w:rsidRDefault="00F06DA2" w:rsidP="00122C85">
      <w:pPr>
        <w:pStyle w:val="Heading2"/>
        <w:rPr>
          <w:rFonts w:ascii="Times New Roman" w:hAnsi="Times New Roman" w:cs="Times New Roman"/>
          <w:b/>
          <w:bCs/>
          <w:color w:val="auto"/>
          <w:sz w:val="24"/>
          <w:szCs w:val="24"/>
        </w:rPr>
      </w:pPr>
      <w:bookmarkStart w:id="87" w:name="_Toc199761205"/>
      <w:r w:rsidRPr="00122C85">
        <w:rPr>
          <w:rFonts w:ascii="Times New Roman" w:hAnsi="Times New Roman" w:cs="Times New Roman"/>
          <w:b/>
          <w:bCs/>
          <w:color w:val="auto"/>
          <w:sz w:val="24"/>
          <w:szCs w:val="24"/>
        </w:rPr>
        <w:lastRenderedPageBreak/>
        <w:t>3.5 Ethical Considerations</w:t>
      </w:r>
      <w:bookmarkStart w:id="88" w:name="_Hlk195087478"/>
      <w:bookmarkEnd w:id="87"/>
    </w:p>
    <w:p w14:paraId="523CBA17" w14:textId="77777777" w:rsidR="00122C85" w:rsidRPr="00122C85" w:rsidRDefault="00122C85" w:rsidP="00122C85"/>
    <w:p w14:paraId="2CE38779" w14:textId="20A66E41" w:rsidR="00C45A1D" w:rsidRDefault="00F06DA2">
      <w:pPr>
        <w:spacing w:line="480" w:lineRule="auto"/>
        <w:jc w:val="both"/>
        <w:outlineLvl w:val="1"/>
        <w:rPr>
          <w:sz w:val="24"/>
          <w:szCs w:val="24"/>
        </w:rPr>
      </w:pPr>
      <w:bookmarkStart w:id="89" w:name="_Toc199743645"/>
      <w:bookmarkStart w:id="90" w:name="_Toc199754315"/>
      <w:bookmarkStart w:id="91" w:name="_Toc199761206"/>
      <w:bookmarkEnd w:id="88"/>
      <w:r>
        <w:rPr>
          <w:sz w:val="24"/>
          <w:szCs w:val="24"/>
        </w:rPr>
        <w:t>Ethical considerations are paramount in administering research surveys and conducting qualitative interviews for a study on </w:t>
      </w:r>
      <w:r>
        <w:rPr>
          <w:rStyle w:val="Emphasis"/>
          <w:rFonts w:eastAsiaTheme="majorEastAsia"/>
          <w:sz w:val="24"/>
          <w:szCs w:val="24"/>
        </w:rPr>
        <w:t xml:space="preserve">The Influence of Ethical Leadership on Workplace Relations: A Strategic Approach to </w:t>
      </w:r>
      <w:r w:rsidR="00C16948">
        <w:rPr>
          <w:rStyle w:val="Emphasis"/>
          <w:rFonts w:eastAsiaTheme="majorEastAsia"/>
          <w:sz w:val="24"/>
          <w:szCs w:val="24"/>
        </w:rPr>
        <w:t xml:space="preserve">Sustainable </w:t>
      </w:r>
      <w:r>
        <w:rPr>
          <w:rStyle w:val="Emphasis"/>
          <w:rFonts w:eastAsiaTheme="majorEastAsia"/>
          <w:sz w:val="24"/>
          <w:szCs w:val="24"/>
        </w:rPr>
        <w:t>Organizational Performance</w:t>
      </w:r>
      <w:r>
        <w:rPr>
          <w:sz w:val="24"/>
          <w:szCs w:val="24"/>
        </w:rPr>
        <w:t>. </w:t>
      </w:r>
      <w:r w:rsidRPr="00C16948">
        <w:rPr>
          <w:rStyle w:val="Strong"/>
          <w:rFonts w:eastAsiaTheme="majorEastAsia"/>
          <w:b w:val="0"/>
          <w:bCs w:val="0"/>
          <w:sz w:val="24"/>
          <w:szCs w:val="24"/>
        </w:rPr>
        <w:t>Confidentiality</w:t>
      </w:r>
      <w:r>
        <w:rPr>
          <w:sz w:val="24"/>
          <w:szCs w:val="24"/>
        </w:rPr>
        <w:t> </w:t>
      </w:r>
      <w:r w:rsidR="000D4F12">
        <w:rPr>
          <w:sz w:val="24"/>
          <w:szCs w:val="24"/>
        </w:rPr>
        <w:t>was</w:t>
      </w:r>
      <w:r>
        <w:rPr>
          <w:sz w:val="24"/>
          <w:szCs w:val="24"/>
        </w:rPr>
        <w:t xml:space="preserve"> maintained to protect participants' identities, particularly when discussing sensitive workplace dynamics, ensuring that data is anonymized and securely stored. </w:t>
      </w:r>
      <w:r w:rsidR="000D4F12">
        <w:rPr>
          <w:sz w:val="24"/>
          <w:szCs w:val="24"/>
        </w:rPr>
        <w:t xml:space="preserve">Additionally, </w:t>
      </w:r>
      <w:r w:rsidR="000D4F12">
        <w:rPr>
          <w:rStyle w:val="Strong"/>
          <w:rFonts w:eastAsiaTheme="majorEastAsia"/>
          <w:b w:val="0"/>
          <w:bCs w:val="0"/>
          <w:sz w:val="24"/>
          <w:szCs w:val="24"/>
        </w:rPr>
        <w:t>i</w:t>
      </w:r>
      <w:r w:rsidRPr="000D4F12">
        <w:rPr>
          <w:rStyle w:val="Strong"/>
          <w:rFonts w:eastAsiaTheme="majorEastAsia"/>
          <w:b w:val="0"/>
          <w:bCs w:val="0"/>
          <w:sz w:val="24"/>
          <w:szCs w:val="24"/>
        </w:rPr>
        <w:t>nformed consent</w:t>
      </w:r>
      <w:r>
        <w:rPr>
          <w:sz w:val="24"/>
          <w:szCs w:val="24"/>
        </w:rPr>
        <w:t> </w:t>
      </w:r>
      <w:r w:rsidR="000D4F12">
        <w:rPr>
          <w:sz w:val="24"/>
          <w:szCs w:val="24"/>
        </w:rPr>
        <w:t xml:space="preserve">was </w:t>
      </w:r>
      <w:r>
        <w:rPr>
          <w:sz w:val="24"/>
          <w:szCs w:val="24"/>
        </w:rPr>
        <w:t>requir</w:t>
      </w:r>
      <w:r w:rsidR="000D4F12">
        <w:rPr>
          <w:sz w:val="24"/>
          <w:szCs w:val="24"/>
        </w:rPr>
        <w:t>ed to promote</w:t>
      </w:r>
      <w:r>
        <w:rPr>
          <w:sz w:val="24"/>
          <w:szCs w:val="24"/>
        </w:rPr>
        <w:t xml:space="preserve"> transparent communication about the study’s purpose, voluntary participation, and the right to withdraw without repercussions, thereby upholding autonomy and trust.</w:t>
      </w:r>
      <w:bookmarkEnd w:id="89"/>
      <w:bookmarkEnd w:id="90"/>
      <w:bookmarkEnd w:id="91"/>
      <w:r>
        <w:rPr>
          <w:sz w:val="24"/>
          <w:szCs w:val="24"/>
        </w:rPr>
        <w:t xml:space="preserve"> </w:t>
      </w:r>
    </w:p>
    <w:p w14:paraId="2FD0FB7C" w14:textId="77777777" w:rsidR="00C45A1D" w:rsidRDefault="00C45A1D">
      <w:pPr>
        <w:spacing w:line="480" w:lineRule="auto"/>
        <w:jc w:val="both"/>
        <w:outlineLvl w:val="1"/>
        <w:rPr>
          <w:sz w:val="24"/>
          <w:szCs w:val="24"/>
        </w:rPr>
      </w:pPr>
    </w:p>
    <w:p w14:paraId="6B1D3E26" w14:textId="531318E8" w:rsidR="000D4F12" w:rsidRDefault="00F06DA2">
      <w:pPr>
        <w:spacing w:line="480" w:lineRule="auto"/>
        <w:jc w:val="both"/>
        <w:outlineLvl w:val="1"/>
        <w:rPr>
          <w:sz w:val="24"/>
          <w:szCs w:val="24"/>
        </w:rPr>
      </w:pPr>
      <w:bookmarkStart w:id="92" w:name="_Toc199743646"/>
      <w:bookmarkStart w:id="93" w:name="_Toc199754316"/>
      <w:bookmarkStart w:id="94" w:name="_Toc199761207"/>
      <w:r>
        <w:rPr>
          <w:sz w:val="24"/>
          <w:szCs w:val="24"/>
        </w:rPr>
        <w:t>These ethical safeguards not only align with academic integrity but also reinforce</w:t>
      </w:r>
      <w:r w:rsidR="000D4F12">
        <w:rPr>
          <w:sz w:val="24"/>
          <w:szCs w:val="24"/>
        </w:rPr>
        <w:t>d</w:t>
      </w:r>
      <w:r>
        <w:rPr>
          <w:sz w:val="24"/>
          <w:szCs w:val="24"/>
        </w:rPr>
        <w:t xml:space="preserve"> the study’s credibility, encouraging honest participant engagement while mitigating risks of harm or organizational bias. By adhering to these principles, the research ensures that insights into ethical leadership are derived responsibly, fostering a foundation for actionable and ethically grounded organizational strategies.</w:t>
      </w:r>
      <w:bookmarkEnd w:id="92"/>
      <w:bookmarkEnd w:id="93"/>
      <w:bookmarkEnd w:id="94"/>
    </w:p>
    <w:p w14:paraId="090D7AD0" w14:textId="77777777" w:rsidR="00247095" w:rsidRDefault="00247095">
      <w:pPr>
        <w:spacing w:line="480" w:lineRule="auto"/>
        <w:jc w:val="both"/>
        <w:outlineLvl w:val="1"/>
        <w:rPr>
          <w:sz w:val="24"/>
          <w:szCs w:val="24"/>
        </w:rPr>
      </w:pPr>
    </w:p>
    <w:p w14:paraId="614E9A44" w14:textId="77777777" w:rsidR="00247095" w:rsidRDefault="00247095">
      <w:pPr>
        <w:spacing w:line="480" w:lineRule="auto"/>
        <w:jc w:val="both"/>
        <w:outlineLvl w:val="1"/>
        <w:rPr>
          <w:sz w:val="24"/>
          <w:szCs w:val="24"/>
        </w:rPr>
      </w:pPr>
    </w:p>
    <w:p w14:paraId="10BE513F" w14:textId="77777777" w:rsidR="00247095" w:rsidRDefault="00247095">
      <w:pPr>
        <w:spacing w:line="480" w:lineRule="auto"/>
        <w:jc w:val="both"/>
        <w:outlineLvl w:val="1"/>
        <w:rPr>
          <w:sz w:val="24"/>
          <w:szCs w:val="24"/>
        </w:rPr>
      </w:pPr>
    </w:p>
    <w:p w14:paraId="416CA4A2" w14:textId="77777777" w:rsidR="00247095" w:rsidRDefault="00247095">
      <w:pPr>
        <w:spacing w:line="480" w:lineRule="auto"/>
        <w:jc w:val="both"/>
        <w:outlineLvl w:val="1"/>
        <w:rPr>
          <w:sz w:val="24"/>
          <w:szCs w:val="24"/>
        </w:rPr>
      </w:pPr>
    </w:p>
    <w:p w14:paraId="35016D22" w14:textId="77777777" w:rsidR="00247095" w:rsidRDefault="00247095">
      <w:pPr>
        <w:spacing w:line="480" w:lineRule="auto"/>
        <w:jc w:val="both"/>
        <w:outlineLvl w:val="1"/>
        <w:rPr>
          <w:sz w:val="24"/>
          <w:szCs w:val="24"/>
        </w:rPr>
      </w:pPr>
    </w:p>
    <w:p w14:paraId="34E3B531" w14:textId="77777777" w:rsidR="00CE36BB" w:rsidRDefault="00CE36BB">
      <w:pPr>
        <w:spacing w:line="480" w:lineRule="auto"/>
        <w:jc w:val="both"/>
        <w:outlineLvl w:val="1"/>
        <w:rPr>
          <w:sz w:val="24"/>
          <w:szCs w:val="24"/>
        </w:rPr>
      </w:pPr>
    </w:p>
    <w:p w14:paraId="40C9AEC7" w14:textId="77777777" w:rsidR="00CE36BB" w:rsidRDefault="00CE36BB">
      <w:pPr>
        <w:spacing w:line="480" w:lineRule="auto"/>
        <w:jc w:val="both"/>
        <w:outlineLvl w:val="1"/>
        <w:rPr>
          <w:sz w:val="24"/>
          <w:szCs w:val="24"/>
        </w:rPr>
      </w:pPr>
    </w:p>
    <w:p w14:paraId="65432003" w14:textId="77777777" w:rsidR="00CE36BB" w:rsidRDefault="00CE36BB">
      <w:pPr>
        <w:spacing w:line="480" w:lineRule="auto"/>
        <w:jc w:val="both"/>
        <w:outlineLvl w:val="1"/>
        <w:rPr>
          <w:sz w:val="24"/>
          <w:szCs w:val="24"/>
        </w:rPr>
      </w:pPr>
    </w:p>
    <w:p w14:paraId="7224C4F0" w14:textId="77777777" w:rsidR="00530342" w:rsidRDefault="00530342">
      <w:pPr>
        <w:spacing w:line="480" w:lineRule="auto"/>
        <w:jc w:val="both"/>
        <w:outlineLvl w:val="1"/>
        <w:rPr>
          <w:b/>
          <w:bCs/>
          <w:sz w:val="24"/>
          <w:szCs w:val="24"/>
        </w:rPr>
      </w:pPr>
    </w:p>
    <w:p w14:paraId="673E6844" w14:textId="1CDD20F7" w:rsidR="00530568" w:rsidRPr="00122C85" w:rsidRDefault="00530568" w:rsidP="00122C85">
      <w:pPr>
        <w:pStyle w:val="Heading1"/>
        <w:jc w:val="center"/>
        <w:rPr>
          <w:rFonts w:ascii="Times New Roman" w:hAnsi="Times New Roman" w:cs="Times New Roman"/>
          <w:b/>
          <w:bCs/>
          <w:color w:val="auto"/>
          <w:sz w:val="24"/>
          <w:szCs w:val="24"/>
        </w:rPr>
      </w:pPr>
      <w:bookmarkStart w:id="95" w:name="_Toc199761208"/>
      <w:r w:rsidRPr="00122C85">
        <w:rPr>
          <w:rFonts w:ascii="Times New Roman" w:hAnsi="Times New Roman" w:cs="Times New Roman"/>
          <w:b/>
          <w:bCs/>
          <w:color w:val="auto"/>
          <w:sz w:val="24"/>
          <w:szCs w:val="24"/>
        </w:rPr>
        <w:lastRenderedPageBreak/>
        <w:t>CHAPTER 4</w:t>
      </w:r>
      <w:bookmarkEnd w:id="95"/>
    </w:p>
    <w:p w14:paraId="3426C139" w14:textId="6DD29572" w:rsidR="00C45A1D" w:rsidRPr="00122C85" w:rsidRDefault="00530568" w:rsidP="00122C85">
      <w:pPr>
        <w:pStyle w:val="Heading1"/>
        <w:jc w:val="center"/>
        <w:rPr>
          <w:rFonts w:ascii="Times New Roman" w:hAnsi="Times New Roman" w:cs="Times New Roman"/>
          <w:b/>
          <w:bCs/>
          <w:color w:val="auto"/>
          <w:sz w:val="24"/>
          <w:szCs w:val="24"/>
        </w:rPr>
      </w:pPr>
      <w:bookmarkStart w:id="96" w:name="_Toc199761209"/>
      <w:r w:rsidRPr="00122C85">
        <w:rPr>
          <w:rFonts w:ascii="Times New Roman" w:hAnsi="Times New Roman" w:cs="Times New Roman"/>
          <w:b/>
          <w:bCs/>
          <w:color w:val="auto"/>
          <w:sz w:val="24"/>
          <w:szCs w:val="24"/>
        </w:rPr>
        <w:t>DATA ANALYSIS AND RESULT</w:t>
      </w:r>
      <w:bookmarkEnd w:id="96"/>
    </w:p>
    <w:p w14:paraId="4DF8E2FC" w14:textId="77777777" w:rsidR="00122C85" w:rsidRDefault="00122C85" w:rsidP="00122C85">
      <w:pPr>
        <w:pStyle w:val="Heading2"/>
        <w:rPr>
          <w:rFonts w:ascii="Times New Roman" w:hAnsi="Times New Roman" w:cs="Times New Roman"/>
          <w:b/>
          <w:bCs/>
          <w:color w:val="auto"/>
          <w:sz w:val="24"/>
          <w:szCs w:val="24"/>
        </w:rPr>
      </w:pPr>
    </w:p>
    <w:p w14:paraId="435E1FD6" w14:textId="5836EB97" w:rsidR="00332CD8" w:rsidRDefault="00332CD8" w:rsidP="00122C85">
      <w:pPr>
        <w:pStyle w:val="Heading2"/>
        <w:rPr>
          <w:rFonts w:ascii="Times New Roman" w:hAnsi="Times New Roman" w:cs="Times New Roman"/>
          <w:b/>
          <w:bCs/>
          <w:color w:val="auto"/>
          <w:sz w:val="24"/>
          <w:szCs w:val="24"/>
        </w:rPr>
      </w:pPr>
      <w:bookmarkStart w:id="97" w:name="_Toc199761210"/>
      <w:r w:rsidRPr="00122C85">
        <w:rPr>
          <w:rFonts w:ascii="Times New Roman" w:hAnsi="Times New Roman" w:cs="Times New Roman"/>
          <w:b/>
          <w:bCs/>
          <w:color w:val="auto"/>
          <w:sz w:val="24"/>
          <w:szCs w:val="24"/>
        </w:rPr>
        <w:t>4.1 Introduction</w:t>
      </w:r>
      <w:bookmarkEnd w:id="97"/>
    </w:p>
    <w:p w14:paraId="35820642" w14:textId="77777777" w:rsidR="00122C85" w:rsidRPr="00122C85" w:rsidRDefault="00122C85" w:rsidP="00122C85"/>
    <w:p w14:paraId="7E6BDA8D" w14:textId="423E3DD6" w:rsidR="007D6557" w:rsidRPr="007D6557" w:rsidRDefault="007D6557" w:rsidP="007D6557">
      <w:pPr>
        <w:spacing w:line="480" w:lineRule="auto"/>
        <w:jc w:val="both"/>
        <w:rPr>
          <w:sz w:val="24"/>
          <w:szCs w:val="24"/>
        </w:rPr>
      </w:pPr>
      <w:r w:rsidRPr="007D6557">
        <w:rPr>
          <w:sz w:val="24"/>
          <w:szCs w:val="24"/>
        </w:rPr>
        <w:t>In this chapter, we embark on the analytical heart of the study, harnessing the power and flexibility of Python to illuminate how ethical leadership permeates workplace relations and ultimately shapes employee satisfaction. By leveraging industry-standard libraries</w:t>
      </w:r>
      <w:r w:rsidR="00122C85">
        <w:rPr>
          <w:sz w:val="24"/>
          <w:szCs w:val="24"/>
        </w:rPr>
        <w:t>-</w:t>
      </w:r>
      <w:r w:rsidRPr="007D6557">
        <w:rPr>
          <w:sz w:val="24"/>
          <w:szCs w:val="24"/>
        </w:rPr>
        <w:t xml:space="preserve">pandas and NumPy for data wrangling, SciPy for reliability and correlation tests, scikit-learn for principal </w:t>
      </w:r>
      <w:r w:rsidR="007978F0" w:rsidRPr="007D6557">
        <w:rPr>
          <w:sz w:val="24"/>
          <w:szCs w:val="24"/>
        </w:rPr>
        <w:t>component</w:t>
      </w:r>
      <w:r w:rsidR="007978F0">
        <w:rPr>
          <w:sz w:val="24"/>
          <w:szCs w:val="24"/>
        </w:rPr>
        <w:t xml:space="preserve"> analysis</w:t>
      </w:r>
      <w:r w:rsidRPr="007D6557">
        <w:rPr>
          <w:sz w:val="24"/>
          <w:szCs w:val="24"/>
        </w:rPr>
        <w:t xml:space="preserve"> and regression modelling, and matplotlib for striking visualizations</w:t>
      </w:r>
      <w:r w:rsidR="00122C85" w:rsidRPr="004E0AD7">
        <w:rPr>
          <w:sz w:val="24"/>
          <w:szCs w:val="24"/>
        </w:rPr>
        <w:t>-</w:t>
      </w:r>
      <w:r w:rsidR="004E0AD7" w:rsidRPr="004E0AD7">
        <w:rPr>
          <w:sz w:val="24"/>
          <w:szCs w:val="24"/>
        </w:rPr>
        <w:t xml:space="preserve"> the raw survey responses were</w:t>
      </w:r>
      <w:r w:rsidRPr="004E0AD7">
        <w:rPr>
          <w:sz w:val="24"/>
          <w:szCs w:val="24"/>
        </w:rPr>
        <w:t xml:space="preserve"> </w:t>
      </w:r>
      <w:r w:rsidRPr="007D6557">
        <w:rPr>
          <w:sz w:val="24"/>
          <w:szCs w:val="24"/>
        </w:rPr>
        <w:t>into meaningful patterns. Simultaneously,</w:t>
      </w:r>
      <w:r w:rsidR="006420B8">
        <w:rPr>
          <w:sz w:val="24"/>
          <w:szCs w:val="24"/>
        </w:rPr>
        <w:t xml:space="preserve"> </w:t>
      </w:r>
      <w:r w:rsidRPr="007D6557">
        <w:rPr>
          <w:sz w:val="24"/>
          <w:szCs w:val="24"/>
        </w:rPr>
        <w:t xml:space="preserve">Python’s text-processing capabilities </w:t>
      </w:r>
      <w:r w:rsidR="006420B8">
        <w:rPr>
          <w:sz w:val="24"/>
          <w:szCs w:val="24"/>
        </w:rPr>
        <w:t xml:space="preserve">were deployed </w:t>
      </w:r>
      <w:r w:rsidRPr="007D6557">
        <w:rPr>
          <w:sz w:val="24"/>
          <w:szCs w:val="24"/>
        </w:rPr>
        <w:t xml:space="preserve">to code and quantify themes from in-depth interviews, ensuring </w:t>
      </w:r>
      <w:r w:rsidR="006420B8">
        <w:rPr>
          <w:sz w:val="24"/>
          <w:szCs w:val="24"/>
        </w:rPr>
        <w:t>the</w:t>
      </w:r>
      <w:r w:rsidRPr="007D6557">
        <w:rPr>
          <w:sz w:val="24"/>
          <w:szCs w:val="24"/>
        </w:rPr>
        <w:t xml:space="preserve"> qualitative insights are as rigorous and transparent as </w:t>
      </w:r>
      <w:r w:rsidR="006420B8">
        <w:rPr>
          <w:sz w:val="24"/>
          <w:szCs w:val="24"/>
        </w:rPr>
        <w:t>the</w:t>
      </w:r>
      <w:r w:rsidRPr="007D6557">
        <w:rPr>
          <w:sz w:val="24"/>
          <w:szCs w:val="24"/>
        </w:rPr>
        <w:t xml:space="preserve"> statistics.</w:t>
      </w:r>
    </w:p>
    <w:p w14:paraId="6887F6CE" w14:textId="77777777" w:rsidR="00332CD8" w:rsidRDefault="00332CD8" w:rsidP="007D6557">
      <w:pPr>
        <w:spacing w:line="480" w:lineRule="auto"/>
        <w:jc w:val="both"/>
        <w:rPr>
          <w:sz w:val="24"/>
          <w:szCs w:val="24"/>
        </w:rPr>
      </w:pPr>
    </w:p>
    <w:p w14:paraId="0AAC5C7F" w14:textId="6D796A8C" w:rsidR="007D6557" w:rsidRPr="007D6557" w:rsidRDefault="006420B8" w:rsidP="007D6557">
      <w:pPr>
        <w:spacing w:line="480" w:lineRule="auto"/>
        <w:jc w:val="both"/>
        <w:rPr>
          <w:sz w:val="24"/>
          <w:szCs w:val="24"/>
        </w:rPr>
      </w:pPr>
      <w:r>
        <w:rPr>
          <w:sz w:val="24"/>
          <w:szCs w:val="24"/>
        </w:rPr>
        <w:t xml:space="preserve">This </w:t>
      </w:r>
      <w:r w:rsidR="007D6557" w:rsidRPr="007D6557">
        <w:rPr>
          <w:sz w:val="24"/>
          <w:szCs w:val="24"/>
        </w:rPr>
        <w:t xml:space="preserve">approach unfolds in three integrated stages. First, </w:t>
      </w:r>
      <w:r>
        <w:rPr>
          <w:sz w:val="24"/>
          <w:szCs w:val="24"/>
        </w:rPr>
        <w:t>a</w:t>
      </w:r>
      <w:r w:rsidR="007D6557" w:rsidRPr="007D6557">
        <w:rPr>
          <w:sz w:val="24"/>
          <w:szCs w:val="24"/>
        </w:rPr>
        <w:t xml:space="preserve"> present</w:t>
      </w:r>
      <w:r>
        <w:rPr>
          <w:sz w:val="24"/>
          <w:szCs w:val="24"/>
        </w:rPr>
        <w:t>ation of</w:t>
      </w:r>
      <w:r w:rsidR="007D6557" w:rsidRPr="007D6557">
        <w:rPr>
          <w:sz w:val="24"/>
          <w:szCs w:val="24"/>
        </w:rPr>
        <w:t xml:space="preserve"> quantitative descriptive statistics, reliability coefficients, and inferential analyses that quantify perceptions of ethical leadership, workplace relations, and job satisfaction. Next, </w:t>
      </w:r>
      <w:r>
        <w:rPr>
          <w:sz w:val="24"/>
          <w:szCs w:val="24"/>
        </w:rPr>
        <w:t>the analysis</w:t>
      </w:r>
      <w:r w:rsidR="007D6557" w:rsidRPr="007D6557">
        <w:rPr>
          <w:sz w:val="24"/>
          <w:szCs w:val="24"/>
        </w:rPr>
        <w:t xml:space="preserve"> delve</w:t>
      </w:r>
      <w:r>
        <w:rPr>
          <w:sz w:val="24"/>
          <w:szCs w:val="24"/>
        </w:rPr>
        <w:t>d</w:t>
      </w:r>
      <w:r w:rsidR="007D6557" w:rsidRPr="007D6557">
        <w:rPr>
          <w:sz w:val="24"/>
          <w:szCs w:val="24"/>
        </w:rPr>
        <w:t xml:space="preserve"> into qualitative theme frequencies, mapping how interview narratives bring the numbers to life through themes such as trust, transparency, and accountability. Finally, </w:t>
      </w:r>
      <w:r>
        <w:rPr>
          <w:sz w:val="24"/>
          <w:szCs w:val="24"/>
        </w:rPr>
        <w:t xml:space="preserve">an </w:t>
      </w:r>
      <w:r w:rsidR="007D6557" w:rsidRPr="007D6557">
        <w:rPr>
          <w:sz w:val="24"/>
          <w:szCs w:val="24"/>
        </w:rPr>
        <w:t>integrat</w:t>
      </w:r>
      <w:r>
        <w:rPr>
          <w:sz w:val="24"/>
          <w:szCs w:val="24"/>
        </w:rPr>
        <w:t>ion of</w:t>
      </w:r>
      <w:r w:rsidR="007D6557" w:rsidRPr="007D6557">
        <w:rPr>
          <w:sz w:val="24"/>
          <w:szCs w:val="24"/>
        </w:rPr>
        <w:t xml:space="preserve"> these strands </w:t>
      </w:r>
      <w:r w:rsidR="00332CD8" w:rsidRPr="007D6557">
        <w:rPr>
          <w:sz w:val="24"/>
          <w:szCs w:val="24"/>
        </w:rPr>
        <w:t>into</w:t>
      </w:r>
      <w:r w:rsidR="007D6557" w:rsidRPr="007D6557">
        <w:rPr>
          <w:sz w:val="24"/>
          <w:szCs w:val="24"/>
        </w:rPr>
        <w:t xml:space="preserve"> a joint display, weaving together numerical trends and illustrative quotes to reveal the full story behind the data.</w:t>
      </w:r>
    </w:p>
    <w:p w14:paraId="752C9737" w14:textId="77777777" w:rsidR="00332CD8" w:rsidRDefault="00332CD8" w:rsidP="007D6557">
      <w:pPr>
        <w:spacing w:line="480" w:lineRule="auto"/>
        <w:jc w:val="both"/>
        <w:rPr>
          <w:sz w:val="24"/>
          <w:szCs w:val="24"/>
        </w:rPr>
      </w:pPr>
    </w:p>
    <w:p w14:paraId="56F2B53D" w14:textId="1A6E6AB5" w:rsidR="00CE36BB" w:rsidRDefault="007D6557" w:rsidP="007D6557">
      <w:pPr>
        <w:spacing w:line="480" w:lineRule="auto"/>
        <w:jc w:val="both"/>
        <w:rPr>
          <w:sz w:val="24"/>
          <w:szCs w:val="24"/>
        </w:rPr>
      </w:pPr>
      <w:r w:rsidRPr="007D6557">
        <w:rPr>
          <w:sz w:val="24"/>
          <w:szCs w:val="24"/>
        </w:rPr>
        <w:t xml:space="preserve">Throughout this chapter, Python serves not only as a technical workhorse but as a creative lens, enabling reproducible and visually compelling analyses that speak directly to both scholars and practitioners. </w:t>
      </w:r>
      <w:r w:rsidR="00CF7394" w:rsidRPr="00CF7394">
        <w:rPr>
          <w:sz w:val="24"/>
          <w:szCs w:val="24"/>
        </w:rPr>
        <w:t xml:space="preserve">In this study, </w:t>
      </w:r>
      <w:r w:rsidR="00CF7394">
        <w:rPr>
          <w:sz w:val="24"/>
          <w:szCs w:val="24"/>
        </w:rPr>
        <w:t>2</w:t>
      </w:r>
      <w:r w:rsidR="00CF7394" w:rsidRPr="00CF7394">
        <w:rPr>
          <w:sz w:val="24"/>
          <w:szCs w:val="24"/>
        </w:rPr>
        <w:t xml:space="preserve">00 questionnaires were distributed. Among these </w:t>
      </w:r>
      <w:r w:rsidR="00CF7394">
        <w:rPr>
          <w:sz w:val="24"/>
          <w:szCs w:val="24"/>
        </w:rPr>
        <w:t>148</w:t>
      </w:r>
      <w:r w:rsidR="00CF7394" w:rsidRPr="00CF7394">
        <w:rPr>
          <w:sz w:val="24"/>
          <w:szCs w:val="24"/>
        </w:rPr>
        <w:t xml:space="preserve"> were returned </w:t>
      </w:r>
      <w:r w:rsidR="00CF7394" w:rsidRPr="00CF7394">
        <w:rPr>
          <w:sz w:val="24"/>
          <w:szCs w:val="24"/>
        </w:rPr>
        <w:lastRenderedPageBreak/>
        <w:t xml:space="preserve">to the researcher. </w:t>
      </w:r>
      <w:r w:rsidR="00CF7394">
        <w:rPr>
          <w:sz w:val="24"/>
          <w:szCs w:val="24"/>
        </w:rPr>
        <w:t>Three</w:t>
      </w:r>
      <w:r w:rsidR="00CF7394" w:rsidRPr="00CF7394">
        <w:rPr>
          <w:sz w:val="24"/>
          <w:szCs w:val="24"/>
        </w:rPr>
        <w:t xml:space="preserve"> questionnaires were removed due to missing responses, giving a response rate of 72</w:t>
      </w:r>
      <w:r w:rsidR="00817009">
        <w:rPr>
          <w:sz w:val="24"/>
          <w:szCs w:val="24"/>
        </w:rPr>
        <w:t>.5</w:t>
      </w:r>
      <w:r w:rsidR="00CF7394" w:rsidRPr="00CF7394">
        <w:rPr>
          <w:sz w:val="24"/>
          <w:szCs w:val="24"/>
        </w:rPr>
        <w:t xml:space="preserve">%. </w:t>
      </w:r>
    </w:p>
    <w:p w14:paraId="3C489050" w14:textId="77777777" w:rsidR="00530342" w:rsidRPr="00530342" w:rsidRDefault="00530342" w:rsidP="007D6557">
      <w:pPr>
        <w:spacing w:line="480" w:lineRule="auto"/>
        <w:jc w:val="both"/>
        <w:rPr>
          <w:sz w:val="24"/>
          <w:szCs w:val="24"/>
        </w:rPr>
      </w:pPr>
    </w:p>
    <w:p w14:paraId="2EBA2BCE" w14:textId="7111E7B3" w:rsidR="00817009" w:rsidRPr="00817009" w:rsidRDefault="00817009" w:rsidP="007D6557">
      <w:pPr>
        <w:spacing w:line="480" w:lineRule="auto"/>
        <w:jc w:val="both"/>
        <w:rPr>
          <w:b/>
          <w:bCs/>
          <w:sz w:val="24"/>
          <w:szCs w:val="24"/>
        </w:rPr>
      </w:pPr>
      <w:r>
        <w:rPr>
          <w:b/>
          <w:bCs/>
          <w:sz w:val="24"/>
          <w:szCs w:val="24"/>
        </w:rPr>
        <w:t>Figure</w:t>
      </w:r>
      <w:r w:rsidRPr="00817009">
        <w:rPr>
          <w:b/>
          <w:bCs/>
          <w:sz w:val="24"/>
          <w:szCs w:val="24"/>
        </w:rPr>
        <w:t xml:space="preserve"> </w:t>
      </w:r>
      <w:r>
        <w:rPr>
          <w:b/>
          <w:bCs/>
          <w:sz w:val="24"/>
          <w:szCs w:val="24"/>
        </w:rPr>
        <w:t>2</w:t>
      </w:r>
      <w:r w:rsidRPr="00817009">
        <w:rPr>
          <w:b/>
          <w:bCs/>
          <w:sz w:val="24"/>
          <w:szCs w:val="24"/>
        </w:rPr>
        <w:t>: Survey Response Distribution</w:t>
      </w:r>
    </w:p>
    <w:p w14:paraId="2EAAD4DD" w14:textId="573A475A" w:rsidR="00817009" w:rsidRPr="00CF7394" w:rsidRDefault="00817009" w:rsidP="007D6557">
      <w:pPr>
        <w:spacing w:line="480" w:lineRule="auto"/>
        <w:jc w:val="both"/>
        <w:rPr>
          <w:sz w:val="24"/>
          <w:szCs w:val="24"/>
        </w:rPr>
      </w:pPr>
      <w:r>
        <w:rPr>
          <w:sz w:val="24"/>
          <w:szCs w:val="24"/>
        </w:rPr>
        <w:t xml:space="preserve">            </w:t>
      </w:r>
      <w:r>
        <w:rPr>
          <w:noProof/>
        </w:rPr>
        <w:drawing>
          <wp:inline distT="0" distB="0" distL="0" distR="0" wp14:anchorId="242874EC" wp14:editId="2C728476">
            <wp:extent cx="4339590" cy="3559126"/>
            <wp:effectExtent l="0" t="0" r="3810" b="3810"/>
            <wp:docPr id="1" name="Picture 1"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put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8004" cy="3574228"/>
                    </a:xfrm>
                    <a:prstGeom prst="rect">
                      <a:avLst/>
                    </a:prstGeom>
                    <a:noFill/>
                    <a:ln>
                      <a:noFill/>
                    </a:ln>
                  </pic:spPr>
                </pic:pic>
              </a:graphicData>
            </a:graphic>
          </wp:inline>
        </w:drawing>
      </w:r>
    </w:p>
    <w:p w14:paraId="3584898D" w14:textId="77777777" w:rsidR="00122C85" w:rsidRDefault="00122C85" w:rsidP="007D6557">
      <w:pPr>
        <w:spacing w:line="480" w:lineRule="auto"/>
        <w:jc w:val="both"/>
        <w:rPr>
          <w:rStyle w:val="Heading3Char"/>
          <w:b/>
          <w:bCs/>
          <w:color w:val="auto"/>
          <w:sz w:val="24"/>
          <w:szCs w:val="24"/>
        </w:rPr>
      </w:pPr>
    </w:p>
    <w:p w14:paraId="4C60500A" w14:textId="3527C952" w:rsidR="00F60F68" w:rsidRPr="00F60F68" w:rsidRDefault="00332CD8" w:rsidP="007D6557">
      <w:pPr>
        <w:spacing w:line="480" w:lineRule="auto"/>
        <w:jc w:val="both"/>
        <w:rPr>
          <w:sz w:val="24"/>
          <w:szCs w:val="24"/>
        </w:rPr>
      </w:pPr>
      <w:bookmarkStart w:id="98" w:name="_Toc199754320"/>
      <w:bookmarkStart w:id="99" w:name="_Toc199761211"/>
      <w:r w:rsidRPr="00F60F68">
        <w:rPr>
          <w:rStyle w:val="Heading3Char"/>
          <w:b/>
          <w:bCs/>
          <w:color w:val="auto"/>
          <w:sz w:val="24"/>
          <w:szCs w:val="24"/>
        </w:rPr>
        <w:t xml:space="preserve">4.1.1 </w:t>
      </w:r>
      <w:r w:rsidR="007D6557" w:rsidRPr="00F60F68">
        <w:rPr>
          <w:rStyle w:val="Heading3Char"/>
          <w:b/>
          <w:bCs/>
          <w:color w:val="auto"/>
          <w:sz w:val="24"/>
          <w:szCs w:val="24"/>
        </w:rPr>
        <w:t>Quantitative Descriptive Statistics</w:t>
      </w:r>
      <w:bookmarkEnd w:id="98"/>
      <w:bookmarkEnd w:id="99"/>
      <w:r w:rsidR="007D6557" w:rsidRPr="00F60F68">
        <w:rPr>
          <w:rStyle w:val="Heading3Char"/>
          <w:b/>
          <w:bCs/>
          <w:color w:val="auto"/>
          <w:sz w:val="24"/>
          <w:szCs w:val="24"/>
        </w:rPr>
        <w:tab/>
      </w:r>
      <w:r w:rsidR="007D6557" w:rsidRPr="00F60F68">
        <w:rPr>
          <w:sz w:val="24"/>
          <w:szCs w:val="24"/>
        </w:rPr>
        <w:br/>
      </w:r>
      <w:r w:rsidR="00F60F68" w:rsidRPr="00F60F68">
        <w:rPr>
          <w:sz w:val="24"/>
          <w:szCs w:val="24"/>
        </w:rPr>
        <w:t>The Survey questionnaire was designed into 5 sections</w:t>
      </w:r>
      <w:r w:rsidR="00F60F68">
        <w:rPr>
          <w:sz w:val="24"/>
          <w:szCs w:val="24"/>
        </w:rPr>
        <w:t xml:space="preserve">: Section A: captured the demographic data Q:1-6; Section B: elicited information on the “Perception of Ethical Leadership with a total of 9 questions from Q:7-15. Section C gather data on “Workplace Relations with a total of 12 questions from Q;16 – 26; Section D: respondents shared their thoughts on Job Satisfaction with a total of 5 question from Q: 27 – 31. The final section, Section D: was an </w:t>
      </w:r>
      <w:proofErr w:type="gramStart"/>
      <w:r w:rsidR="00F60F68">
        <w:rPr>
          <w:sz w:val="24"/>
          <w:szCs w:val="24"/>
        </w:rPr>
        <w:t>open ended</w:t>
      </w:r>
      <w:proofErr w:type="gramEnd"/>
      <w:r w:rsidR="00F60F68">
        <w:rPr>
          <w:sz w:val="24"/>
          <w:szCs w:val="24"/>
        </w:rPr>
        <w:t xml:space="preserve"> part with 3 questions.</w:t>
      </w:r>
    </w:p>
    <w:p w14:paraId="3D772410" w14:textId="77777777" w:rsidR="00F60F68" w:rsidRDefault="00F60F68" w:rsidP="007D6557">
      <w:pPr>
        <w:spacing w:line="480" w:lineRule="auto"/>
        <w:jc w:val="both"/>
        <w:rPr>
          <w:sz w:val="24"/>
          <w:szCs w:val="24"/>
        </w:rPr>
      </w:pPr>
    </w:p>
    <w:p w14:paraId="705CF450" w14:textId="5263105A" w:rsidR="00332CD8" w:rsidRPr="00F60C4A" w:rsidRDefault="007D6557" w:rsidP="007D6557">
      <w:pPr>
        <w:spacing w:line="480" w:lineRule="auto"/>
        <w:jc w:val="both"/>
        <w:rPr>
          <w:sz w:val="24"/>
          <w:szCs w:val="24"/>
        </w:rPr>
      </w:pPr>
      <w:r w:rsidRPr="007D6557">
        <w:rPr>
          <w:sz w:val="24"/>
          <w:szCs w:val="24"/>
        </w:rPr>
        <w:lastRenderedPageBreak/>
        <w:t>The 26 survey items clustered tightly around means of approximately 4.1 on a 5-point scale, with medians at or above 4.0 for most questions. Standard deviations averaged around 0.6, indicating only moderate variation among respondents</w:t>
      </w:r>
      <w:r w:rsidR="00F60C4A">
        <w:rPr>
          <w:sz w:val="24"/>
          <w:szCs w:val="24"/>
        </w:rPr>
        <w:t>-</w:t>
      </w:r>
      <w:r w:rsidRPr="007D6557">
        <w:rPr>
          <w:sz w:val="24"/>
          <w:szCs w:val="24"/>
        </w:rPr>
        <w:t xml:space="preserve">most participants agreed or strongly agreed with statements about ethical leadership, workplace relations, and job satisfaction. The interquartile ranges (25th–75th percentiles) fell between roughly 3.5 and 4.0, showing that the middle 50% of responses lie in the positive‐perception band. Very few scores dipped below 3.0, and many reached the top of the scale, suggesting a generally </w:t>
      </w:r>
      <w:r w:rsidR="00332CD8" w:rsidRPr="007D6557">
        <w:rPr>
          <w:sz w:val="24"/>
          <w:szCs w:val="24"/>
        </w:rPr>
        <w:t>favorable</w:t>
      </w:r>
      <w:r w:rsidRPr="007D6557">
        <w:rPr>
          <w:sz w:val="24"/>
          <w:szCs w:val="24"/>
        </w:rPr>
        <w:t xml:space="preserve"> appraisal of the organizational climate.</w:t>
      </w:r>
      <w:r w:rsidR="00332CD8">
        <w:rPr>
          <w:sz w:val="24"/>
          <w:szCs w:val="24"/>
        </w:rPr>
        <w:t xml:space="preserve"> (Please see Appendix </w:t>
      </w:r>
      <w:r w:rsidR="007948AF">
        <w:rPr>
          <w:sz w:val="24"/>
          <w:szCs w:val="24"/>
        </w:rPr>
        <w:t>I &amp; I</w:t>
      </w:r>
      <w:r w:rsidR="00332CD8">
        <w:rPr>
          <w:sz w:val="24"/>
          <w:szCs w:val="24"/>
        </w:rPr>
        <w:t>I</w:t>
      </w:r>
      <w:r w:rsidR="007948AF">
        <w:rPr>
          <w:sz w:val="24"/>
          <w:szCs w:val="24"/>
        </w:rPr>
        <w:t xml:space="preserve"> for Survey instrument and </w:t>
      </w:r>
      <w:r w:rsidR="00DB4A2F">
        <w:rPr>
          <w:sz w:val="24"/>
          <w:szCs w:val="24"/>
        </w:rPr>
        <w:t>Quantitative Descriptive Statistics</w:t>
      </w:r>
      <w:r w:rsidR="00332CD8">
        <w:rPr>
          <w:sz w:val="24"/>
          <w:szCs w:val="24"/>
        </w:rPr>
        <w:t>)</w:t>
      </w:r>
    </w:p>
    <w:p w14:paraId="7AF536D3" w14:textId="389DBF9D" w:rsidR="00332CD8" w:rsidRPr="00122C85" w:rsidRDefault="00332CD8" w:rsidP="00122C85">
      <w:pPr>
        <w:pStyle w:val="Heading3"/>
        <w:rPr>
          <w:b/>
          <w:bCs/>
          <w:sz w:val="24"/>
          <w:szCs w:val="24"/>
        </w:rPr>
      </w:pPr>
      <w:bookmarkStart w:id="100" w:name="_Toc199754321"/>
      <w:bookmarkStart w:id="101" w:name="_Toc199761212"/>
      <w:r w:rsidRPr="00122C85">
        <w:rPr>
          <w:b/>
          <w:bCs/>
          <w:color w:val="auto"/>
          <w:sz w:val="24"/>
          <w:szCs w:val="24"/>
        </w:rPr>
        <w:t xml:space="preserve">4.1.2 </w:t>
      </w:r>
      <w:r w:rsidR="007D6557" w:rsidRPr="00122C85">
        <w:rPr>
          <w:b/>
          <w:bCs/>
          <w:color w:val="auto"/>
          <w:sz w:val="24"/>
          <w:szCs w:val="24"/>
        </w:rPr>
        <w:t>Scale Reliability and Factor Structure</w:t>
      </w:r>
      <w:bookmarkEnd w:id="100"/>
      <w:bookmarkEnd w:id="101"/>
      <w:r w:rsidR="007D6557" w:rsidRPr="00122C85">
        <w:rPr>
          <w:b/>
          <w:bCs/>
          <w:sz w:val="24"/>
          <w:szCs w:val="24"/>
        </w:rPr>
        <w:tab/>
      </w:r>
      <w:r w:rsidR="007D6557" w:rsidRPr="00122C85">
        <w:rPr>
          <w:b/>
          <w:bCs/>
          <w:sz w:val="24"/>
          <w:szCs w:val="24"/>
        </w:rPr>
        <w:br/>
      </w:r>
    </w:p>
    <w:p w14:paraId="6597BC76" w14:textId="27096330" w:rsidR="007D6557" w:rsidRPr="007D6557" w:rsidRDefault="007D6557" w:rsidP="007D6557">
      <w:pPr>
        <w:spacing w:line="480" w:lineRule="auto"/>
        <w:jc w:val="both"/>
        <w:rPr>
          <w:sz w:val="24"/>
          <w:szCs w:val="24"/>
        </w:rPr>
      </w:pPr>
      <w:r w:rsidRPr="007D6557">
        <w:rPr>
          <w:sz w:val="24"/>
          <w:szCs w:val="24"/>
        </w:rPr>
        <w:t>A Cronbach’s α of 0.971 for the full 26-item instrument demonstrates exceptional internal consistency, far exceeding the conventional threshold of 0.70. This indicates that the items reliably measure a cohesive underlying construct—what we might call the “perceived ethical climate.” Such high reliability justifies aggregating the items into composite subscale scores for more powerful correlational and regression analyses.</w:t>
      </w:r>
    </w:p>
    <w:p w14:paraId="010D0ACD" w14:textId="77777777" w:rsidR="00212D40" w:rsidRDefault="00212D40" w:rsidP="00AA0BBA">
      <w:pPr>
        <w:spacing w:line="360" w:lineRule="auto"/>
        <w:jc w:val="both"/>
        <w:rPr>
          <w:b/>
          <w:bCs/>
          <w:sz w:val="24"/>
          <w:szCs w:val="24"/>
        </w:rPr>
      </w:pPr>
    </w:p>
    <w:p w14:paraId="71978C50" w14:textId="37D1A754" w:rsidR="00AA0BBA" w:rsidRPr="00332CD8" w:rsidRDefault="00AA0BBA" w:rsidP="00AA0BBA">
      <w:pPr>
        <w:spacing w:line="360" w:lineRule="auto"/>
        <w:jc w:val="both"/>
        <w:rPr>
          <w:b/>
          <w:bCs/>
          <w:sz w:val="24"/>
          <w:szCs w:val="24"/>
        </w:rPr>
      </w:pPr>
      <w:r w:rsidRPr="00332CD8">
        <w:rPr>
          <w:b/>
          <w:bCs/>
          <w:sz w:val="24"/>
          <w:szCs w:val="24"/>
        </w:rPr>
        <w:t xml:space="preserve">Table </w:t>
      </w:r>
      <w:r>
        <w:rPr>
          <w:b/>
          <w:bCs/>
          <w:sz w:val="24"/>
          <w:szCs w:val="24"/>
        </w:rPr>
        <w:t xml:space="preserve">1: </w:t>
      </w:r>
      <w:r w:rsidRPr="00332CD8">
        <w:rPr>
          <w:b/>
          <w:bCs/>
          <w:sz w:val="24"/>
          <w:szCs w:val="24"/>
        </w:rPr>
        <w:t>Scale Reliability and Factor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320"/>
      </w:tblGrid>
      <w:tr w:rsidR="00AA0BBA" w:rsidRPr="00691947" w14:paraId="0E64A6F0" w14:textId="77777777" w:rsidTr="00C0676A">
        <w:tc>
          <w:tcPr>
            <w:tcW w:w="4320" w:type="dxa"/>
            <w:hideMark/>
          </w:tcPr>
          <w:p w14:paraId="5DEEBDFD" w14:textId="77777777" w:rsidR="00AA0BBA" w:rsidRPr="00B521A7" w:rsidRDefault="00AA0BBA" w:rsidP="00C0676A">
            <w:pPr>
              <w:spacing w:line="360" w:lineRule="auto"/>
              <w:jc w:val="both"/>
              <w:rPr>
                <w:b/>
                <w:bCs/>
                <w:sz w:val="24"/>
                <w:szCs w:val="24"/>
              </w:rPr>
            </w:pPr>
            <w:r w:rsidRPr="00B521A7">
              <w:rPr>
                <w:b/>
                <w:bCs/>
                <w:sz w:val="24"/>
                <w:szCs w:val="24"/>
              </w:rPr>
              <w:t>Metric</w:t>
            </w:r>
          </w:p>
        </w:tc>
        <w:tc>
          <w:tcPr>
            <w:tcW w:w="4320" w:type="dxa"/>
            <w:hideMark/>
          </w:tcPr>
          <w:p w14:paraId="2AFB8687" w14:textId="77777777" w:rsidR="00AA0BBA" w:rsidRPr="00B521A7" w:rsidRDefault="00AA0BBA" w:rsidP="00C0676A">
            <w:pPr>
              <w:spacing w:line="360" w:lineRule="auto"/>
              <w:jc w:val="both"/>
              <w:rPr>
                <w:b/>
                <w:bCs/>
                <w:sz w:val="24"/>
                <w:szCs w:val="24"/>
              </w:rPr>
            </w:pPr>
            <w:r w:rsidRPr="00B521A7">
              <w:rPr>
                <w:b/>
                <w:bCs/>
                <w:sz w:val="24"/>
                <w:szCs w:val="24"/>
              </w:rPr>
              <w:t>Value</w:t>
            </w:r>
          </w:p>
        </w:tc>
      </w:tr>
      <w:tr w:rsidR="00AA0BBA" w:rsidRPr="00691947" w14:paraId="407ABE62" w14:textId="77777777" w:rsidTr="00C0676A">
        <w:tc>
          <w:tcPr>
            <w:tcW w:w="4320" w:type="dxa"/>
            <w:hideMark/>
          </w:tcPr>
          <w:p w14:paraId="4664FA03" w14:textId="77777777" w:rsidR="00AA0BBA" w:rsidRPr="00332CD8" w:rsidRDefault="00AA0BBA" w:rsidP="00C0676A">
            <w:pPr>
              <w:spacing w:line="360" w:lineRule="auto"/>
              <w:jc w:val="both"/>
              <w:rPr>
                <w:sz w:val="24"/>
                <w:szCs w:val="24"/>
              </w:rPr>
            </w:pPr>
            <w:r w:rsidRPr="00332CD8">
              <w:rPr>
                <w:sz w:val="24"/>
                <w:szCs w:val="24"/>
              </w:rPr>
              <w:t>Cronbach's α (26 items)</w:t>
            </w:r>
          </w:p>
        </w:tc>
        <w:tc>
          <w:tcPr>
            <w:tcW w:w="4320" w:type="dxa"/>
            <w:hideMark/>
          </w:tcPr>
          <w:p w14:paraId="2AD8211A" w14:textId="77777777" w:rsidR="00AA0BBA" w:rsidRPr="00332CD8" w:rsidRDefault="00AA0BBA" w:rsidP="00C0676A">
            <w:pPr>
              <w:spacing w:line="360" w:lineRule="auto"/>
              <w:jc w:val="both"/>
              <w:rPr>
                <w:sz w:val="24"/>
                <w:szCs w:val="24"/>
              </w:rPr>
            </w:pPr>
            <w:r w:rsidRPr="00332CD8">
              <w:rPr>
                <w:sz w:val="24"/>
                <w:szCs w:val="24"/>
              </w:rPr>
              <w:t>0.971</w:t>
            </w:r>
          </w:p>
        </w:tc>
      </w:tr>
    </w:tbl>
    <w:p w14:paraId="6580F3A0" w14:textId="77777777" w:rsidR="00AA0BBA" w:rsidRDefault="00AA0BBA" w:rsidP="007D6557">
      <w:pPr>
        <w:spacing w:line="480" w:lineRule="auto"/>
        <w:jc w:val="both"/>
        <w:rPr>
          <w:sz w:val="24"/>
          <w:szCs w:val="24"/>
        </w:rPr>
      </w:pPr>
    </w:p>
    <w:p w14:paraId="5C0FCEDB" w14:textId="657F89F0" w:rsidR="00AA0BBA" w:rsidRDefault="00332CD8" w:rsidP="00212D40">
      <w:pPr>
        <w:pStyle w:val="Heading3"/>
        <w:rPr>
          <w:b/>
          <w:bCs/>
          <w:color w:val="auto"/>
          <w:sz w:val="24"/>
          <w:szCs w:val="24"/>
        </w:rPr>
      </w:pPr>
      <w:bookmarkStart w:id="102" w:name="_Toc199754322"/>
      <w:bookmarkStart w:id="103" w:name="_Toc199761213"/>
      <w:r w:rsidRPr="00212D40">
        <w:rPr>
          <w:b/>
          <w:bCs/>
          <w:color w:val="auto"/>
          <w:sz w:val="24"/>
          <w:szCs w:val="24"/>
        </w:rPr>
        <w:t xml:space="preserve">4.1.3 </w:t>
      </w:r>
      <w:r w:rsidR="007D6557" w:rsidRPr="00212D40">
        <w:rPr>
          <w:b/>
          <w:bCs/>
          <w:color w:val="auto"/>
          <w:sz w:val="24"/>
          <w:szCs w:val="24"/>
        </w:rPr>
        <w:t>Qualitative Theme</w:t>
      </w:r>
      <w:r w:rsidRPr="00212D40">
        <w:rPr>
          <w:b/>
          <w:bCs/>
          <w:color w:val="auto"/>
          <w:sz w:val="24"/>
          <w:szCs w:val="24"/>
        </w:rPr>
        <w:t xml:space="preserve"> </w:t>
      </w:r>
      <w:r w:rsidR="007D6557" w:rsidRPr="00212D40">
        <w:rPr>
          <w:b/>
          <w:bCs/>
          <w:color w:val="auto"/>
          <w:sz w:val="24"/>
          <w:szCs w:val="24"/>
        </w:rPr>
        <w:t>Frequencies</w:t>
      </w:r>
      <w:bookmarkEnd w:id="102"/>
      <w:bookmarkEnd w:id="103"/>
    </w:p>
    <w:p w14:paraId="3630BB3E" w14:textId="77777777" w:rsidR="00212D40" w:rsidRPr="00212D40" w:rsidRDefault="00212D40" w:rsidP="00212D40"/>
    <w:p w14:paraId="7D997A21" w14:textId="0B65D101" w:rsidR="00AA0BBA" w:rsidRPr="007D6557" w:rsidRDefault="00AA0BBA" w:rsidP="00AA0BBA">
      <w:pPr>
        <w:spacing w:line="480" w:lineRule="auto"/>
        <w:jc w:val="both"/>
        <w:rPr>
          <w:sz w:val="24"/>
          <w:szCs w:val="24"/>
        </w:rPr>
      </w:pPr>
      <w:r w:rsidRPr="007D6557">
        <w:rPr>
          <w:sz w:val="24"/>
          <w:szCs w:val="24"/>
        </w:rPr>
        <w:t xml:space="preserve">Among the nine a priori themes, Trust dominates with 11 total mentions and appears in two of the three interviews (66.7%). Themes like Fairness, Transparency, and Collaboration each surface five times but only in one interview (33.3%), marking them as important yet less universal. Accountability is noted three times (33.3%), while Communication, Inclusion, and Psychological </w:t>
      </w:r>
      <w:r w:rsidRPr="007D6557">
        <w:rPr>
          <w:sz w:val="24"/>
          <w:szCs w:val="24"/>
        </w:rPr>
        <w:lastRenderedPageBreak/>
        <w:t>Safety register twice (33.3%) each. Respect appears once (33.3%). This pattern spotlights trust as the linchpin of ethical leadership discourse, with other themes offering complementary insights.</w:t>
      </w:r>
    </w:p>
    <w:p w14:paraId="33571F3C" w14:textId="77777777" w:rsidR="0016257A" w:rsidRDefault="0016257A" w:rsidP="0073697D">
      <w:pPr>
        <w:spacing w:line="360" w:lineRule="auto"/>
        <w:jc w:val="both"/>
        <w:rPr>
          <w:b/>
          <w:bCs/>
          <w:sz w:val="24"/>
          <w:szCs w:val="24"/>
        </w:rPr>
      </w:pPr>
    </w:p>
    <w:p w14:paraId="1B5E40A8" w14:textId="0E8C3197" w:rsidR="0073697D" w:rsidRPr="0073697D" w:rsidRDefault="0073697D" w:rsidP="0073697D">
      <w:pPr>
        <w:spacing w:line="360" w:lineRule="auto"/>
        <w:jc w:val="both"/>
        <w:rPr>
          <w:b/>
          <w:bCs/>
          <w:sz w:val="24"/>
          <w:szCs w:val="24"/>
        </w:rPr>
      </w:pPr>
      <w:r w:rsidRPr="0073697D">
        <w:rPr>
          <w:b/>
          <w:bCs/>
          <w:sz w:val="24"/>
          <w:szCs w:val="24"/>
        </w:rPr>
        <w:t xml:space="preserve">Table </w:t>
      </w:r>
      <w:r w:rsidR="00AA0BBA">
        <w:rPr>
          <w:b/>
          <w:bCs/>
          <w:sz w:val="24"/>
          <w:szCs w:val="24"/>
        </w:rPr>
        <w:t xml:space="preserve">2: </w:t>
      </w:r>
      <w:r w:rsidRPr="0073697D">
        <w:rPr>
          <w:b/>
          <w:bCs/>
          <w:sz w:val="24"/>
          <w:szCs w:val="24"/>
        </w:rPr>
        <w:t>Qualitative Theme Frequencies</w:t>
      </w:r>
    </w:p>
    <w:tbl>
      <w:tblPr>
        <w:tblW w:w="0" w:type="auto"/>
        <w:tblLook w:val="04A0" w:firstRow="1" w:lastRow="0" w:firstColumn="1" w:lastColumn="0" w:noHBand="0" w:noVBand="1"/>
      </w:tblPr>
      <w:tblGrid>
        <w:gridCol w:w="2605"/>
        <w:gridCol w:w="1980"/>
        <w:gridCol w:w="1895"/>
        <w:gridCol w:w="1345"/>
      </w:tblGrid>
      <w:tr w:rsidR="0073697D" w:rsidRPr="00691947" w14:paraId="7E1398BE" w14:textId="77777777" w:rsidTr="007D44AC">
        <w:tc>
          <w:tcPr>
            <w:tcW w:w="2605" w:type="dxa"/>
            <w:hideMark/>
          </w:tcPr>
          <w:p w14:paraId="09E32322" w14:textId="77777777" w:rsidR="0073697D" w:rsidRPr="00B521A7" w:rsidRDefault="0073697D" w:rsidP="00544B5C">
            <w:pPr>
              <w:spacing w:line="360" w:lineRule="auto"/>
              <w:jc w:val="both"/>
              <w:rPr>
                <w:b/>
                <w:bCs/>
                <w:sz w:val="24"/>
                <w:szCs w:val="24"/>
              </w:rPr>
            </w:pPr>
            <w:r w:rsidRPr="00B521A7">
              <w:rPr>
                <w:b/>
                <w:bCs/>
                <w:sz w:val="24"/>
                <w:szCs w:val="24"/>
              </w:rPr>
              <w:t>Theme</w:t>
            </w:r>
          </w:p>
        </w:tc>
        <w:tc>
          <w:tcPr>
            <w:tcW w:w="1980" w:type="dxa"/>
            <w:hideMark/>
          </w:tcPr>
          <w:p w14:paraId="69C7885F" w14:textId="77777777" w:rsidR="0073697D" w:rsidRPr="00B521A7" w:rsidRDefault="0073697D" w:rsidP="00B521A7">
            <w:pPr>
              <w:spacing w:line="360" w:lineRule="auto"/>
              <w:jc w:val="center"/>
              <w:rPr>
                <w:b/>
                <w:bCs/>
                <w:sz w:val="24"/>
                <w:szCs w:val="24"/>
              </w:rPr>
            </w:pPr>
            <w:r w:rsidRPr="00B521A7">
              <w:rPr>
                <w:b/>
                <w:bCs/>
                <w:sz w:val="24"/>
                <w:szCs w:val="24"/>
              </w:rPr>
              <w:t>Total Mentions</w:t>
            </w:r>
          </w:p>
        </w:tc>
        <w:tc>
          <w:tcPr>
            <w:tcW w:w="1895" w:type="dxa"/>
            <w:hideMark/>
          </w:tcPr>
          <w:p w14:paraId="26C7871F" w14:textId="672AE641" w:rsidR="0073697D" w:rsidRPr="00B521A7" w:rsidRDefault="0073697D" w:rsidP="00B521A7">
            <w:pPr>
              <w:spacing w:line="360" w:lineRule="auto"/>
              <w:jc w:val="center"/>
              <w:rPr>
                <w:b/>
                <w:bCs/>
                <w:sz w:val="24"/>
                <w:szCs w:val="24"/>
              </w:rPr>
            </w:pPr>
            <w:r w:rsidRPr="00B521A7">
              <w:rPr>
                <w:b/>
                <w:bCs/>
                <w:sz w:val="24"/>
                <w:szCs w:val="24"/>
              </w:rPr>
              <w:t>Mentioned</w:t>
            </w:r>
          </w:p>
        </w:tc>
        <w:tc>
          <w:tcPr>
            <w:tcW w:w="1345" w:type="dxa"/>
            <w:hideMark/>
          </w:tcPr>
          <w:p w14:paraId="4F97653C" w14:textId="3E4A6ED7" w:rsidR="0073697D" w:rsidRPr="00B521A7" w:rsidRDefault="00B521A7" w:rsidP="00B521A7">
            <w:pPr>
              <w:spacing w:line="360" w:lineRule="auto"/>
              <w:jc w:val="center"/>
              <w:rPr>
                <w:b/>
                <w:bCs/>
                <w:sz w:val="24"/>
                <w:szCs w:val="24"/>
              </w:rPr>
            </w:pPr>
            <w:r w:rsidRPr="00B521A7">
              <w:rPr>
                <w:b/>
                <w:bCs/>
                <w:sz w:val="24"/>
                <w:szCs w:val="24"/>
              </w:rPr>
              <w:t>%</w:t>
            </w:r>
          </w:p>
        </w:tc>
      </w:tr>
      <w:tr w:rsidR="0073697D" w:rsidRPr="00691947" w14:paraId="00C1A900" w14:textId="77777777" w:rsidTr="007D44AC">
        <w:tc>
          <w:tcPr>
            <w:tcW w:w="2605" w:type="dxa"/>
            <w:hideMark/>
          </w:tcPr>
          <w:p w14:paraId="50D7AB15" w14:textId="77777777" w:rsidR="0073697D" w:rsidRPr="0073697D" w:rsidRDefault="0073697D" w:rsidP="00544B5C">
            <w:pPr>
              <w:spacing w:line="360" w:lineRule="auto"/>
              <w:jc w:val="both"/>
              <w:rPr>
                <w:sz w:val="24"/>
                <w:szCs w:val="24"/>
              </w:rPr>
            </w:pPr>
            <w:r w:rsidRPr="0073697D">
              <w:rPr>
                <w:sz w:val="24"/>
                <w:szCs w:val="24"/>
              </w:rPr>
              <w:t>Trust</w:t>
            </w:r>
          </w:p>
        </w:tc>
        <w:tc>
          <w:tcPr>
            <w:tcW w:w="1980" w:type="dxa"/>
            <w:hideMark/>
          </w:tcPr>
          <w:p w14:paraId="7CCB1A6B" w14:textId="77777777" w:rsidR="0073697D" w:rsidRPr="0073697D" w:rsidRDefault="0073697D" w:rsidP="00B521A7">
            <w:pPr>
              <w:spacing w:line="360" w:lineRule="auto"/>
              <w:jc w:val="center"/>
              <w:rPr>
                <w:sz w:val="24"/>
                <w:szCs w:val="24"/>
              </w:rPr>
            </w:pPr>
            <w:r w:rsidRPr="0073697D">
              <w:rPr>
                <w:sz w:val="24"/>
                <w:szCs w:val="24"/>
              </w:rPr>
              <w:t>11</w:t>
            </w:r>
          </w:p>
        </w:tc>
        <w:tc>
          <w:tcPr>
            <w:tcW w:w="1895" w:type="dxa"/>
            <w:hideMark/>
          </w:tcPr>
          <w:p w14:paraId="16C17A41" w14:textId="77777777" w:rsidR="0073697D" w:rsidRPr="0073697D" w:rsidRDefault="0073697D" w:rsidP="00B521A7">
            <w:pPr>
              <w:spacing w:line="360" w:lineRule="auto"/>
              <w:jc w:val="center"/>
              <w:rPr>
                <w:sz w:val="24"/>
                <w:szCs w:val="24"/>
              </w:rPr>
            </w:pPr>
            <w:r w:rsidRPr="0073697D">
              <w:rPr>
                <w:sz w:val="24"/>
                <w:szCs w:val="24"/>
              </w:rPr>
              <w:t>2</w:t>
            </w:r>
          </w:p>
        </w:tc>
        <w:tc>
          <w:tcPr>
            <w:tcW w:w="1345" w:type="dxa"/>
            <w:hideMark/>
          </w:tcPr>
          <w:p w14:paraId="177BBB00" w14:textId="77777777" w:rsidR="0073697D" w:rsidRPr="0073697D" w:rsidRDefault="0073697D" w:rsidP="00B521A7">
            <w:pPr>
              <w:spacing w:line="360" w:lineRule="auto"/>
              <w:jc w:val="center"/>
              <w:rPr>
                <w:sz w:val="24"/>
                <w:szCs w:val="24"/>
              </w:rPr>
            </w:pPr>
            <w:r w:rsidRPr="0073697D">
              <w:rPr>
                <w:sz w:val="24"/>
                <w:szCs w:val="24"/>
              </w:rPr>
              <w:t>66.7%</w:t>
            </w:r>
          </w:p>
        </w:tc>
      </w:tr>
      <w:tr w:rsidR="0073697D" w:rsidRPr="00691947" w14:paraId="66DA82D5" w14:textId="77777777" w:rsidTr="007D44AC">
        <w:tc>
          <w:tcPr>
            <w:tcW w:w="2605" w:type="dxa"/>
            <w:hideMark/>
          </w:tcPr>
          <w:p w14:paraId="207D08BE" w14:textId="77777777" w:rsidR="0073697D" w:rsidRPr="0073697D" w:rsidRDefault="0073697D" w:rsidP="00544B5C">
            <w:pPr>
              <w:spacing w:line="360" w:lineRule="auto"/>
              <w:jc w:val="both"/>
              <w:rPr>
                <w:sz w:val="24"/>
                <w:szCs w:val="24"/>
              </w:rPr>
            </w:pPr>
            <w:r w:rsidRPr="0073697D">
              <w:rPr>
                <w:sz w:val="24"/>
                <w:szCs w:val="24"/>
              </w:rPr>
              <w:t>Fairness</w:t>
            </w:r>
          </w:p>
        </w:tc>
        <w:tc>
          <w:tcPr>
            <w:tcW w:w="1980" w:type="dxa"/>
            <w:hideMark/>
          </w:tcPr>
          <w:p w14:paraId="77C52D26" w14:textId="77777777" w:rsidR="0073697D" w:rsidRPr="0073697D" w:rsidRDefault="0073697D" w:rsidP="00B521A7">
            <w:pPr>
              <w:spacing w:line="360" w:lineRule="auto"/>
              <w:jc w:val="center"/>
              <w:rPr>
                <w:sz w:val="24"/>
                <w:szCs w:val="24"/>
              </w:rPr>
            </w:pPr>
            <w:r w:rsidRPr="0073697D">
              <w:rPr>
                <w:sz w:val="24"/>
                <w:szCs w:val="24"/>
              </w:rPr>
              <w:t>5</w:t>
            </w:r>
          </w:p>
        </w:tc>
        <w:tc>
          <w:tcPr>
            <w:tcW w:w="1895" w:type="dxa"/>
            <w:hideMark/>
          </w:tcPr>
          <w:p w14:paraId="62620520" w14:textId="77777777" w:rsidR="0073697D" w:rsidRPr="0073697D" w:rsidRDefault="0073697D" w:rsidP="00B521A7">
            <w:pPr>
              <w:spacing w:line="360" w:lineRule="auto"/>
              <w:jc w:val="center"/>
              <w:rPr>
                <w:sz w:val="24"/>
                <w:szCs w:val="24"/>
              </w:rPr>
            </w:pPr>
            <w:r w:rsidRPr="0073697D">
              <w:rPr>
                <w:sz w:val="24"/>
                <w:szCs w:val="24"/>
              </w:rPr>
              <w:t>1</w:t>
            </w:r>
          </w:p>
        </w:tc>
        <w:tc>
          <w:tcPr>
            <w:tcW w:w="1345" w:type="dxa"/>
            <w:hideMark/>
          </w:tcPr>
          <w:p w14:paraId="656B77A9" w14:textId="77777777" w:rsidR="0073697D" w:rsidRPr="0073697D" w:rsidRDefault="0073697D" w:rsidP="00B521A7">
            <w:pPr>
              <w:spacing w:line="360" w:lineRule="auto"/>
              <w:jc w:val="center"/>
              <w:rPr>
                <w:sz w:val="24"/>
                <w:szCs w:val="24"/>
              </w:rPr>
            </w:pPr>
            <w:r w:rsidRPr="0073697D">
              <w:rPr>
                <w:sz w:val="24"/>
                <w:szCs w:val="24"/>
              </w:rPr>
              <w:t>33.3%</w:t>
            </w:r>
          </w:p>
        </w:tc>
      </w:tr>
      <w:tr w:rsidR="0073697D" w:rsidRPr="00691947" w14:paraId="74B14C56" w14:textId="77777777" w:rsidTr="007D44AC">
        <w:tc>
          <w:tcPr>
            <w:tcW w:w="2605" w:type="dxa"/>
            <w:hideMark/>
          </w:tcPr>
          <w:p w14:paraId="67DA098E" w14:textId="77777777" w:rsidR="0073697D" w:rsidRPr="0073697D" w:rsidRDefault="0073697D" w:rsidP="00544B5C">
            <w:pPr>
              <w:spacing w:line="360" w:lineRule="auto"/>
              <w:jc w:val="both"/>
              <w:rPr>
                <w:sz w:val="24"/>
                <w:szCs w:val="24"/>
              </w:rPr>
            </w:pPr>
            <w:r w:rsidRPr="0073697D">
              <w:rPr>
                <w:sz w:val="24"/>
                <w:szCs w:val="24"/>
              </w:rPr>
              <w:t>Transparency</w:t>
            </w:r>
          </w:p>
        </w:tc>
        <w:tc>
          <w:tcPr>
            <w:tcW w:w="1980" w:type="dxa"/>
            <w:hideMark/>
          </w:tcPr>
          <w:p w14:paraId="32AD872B" w14:textId="77777777" w:rsidR="0073697D" w:rsidRPr="0073697D" w:rsidRDefault="0073697D" w:rsidP="00B521A7">
            <w:pPr>
              <w:spacing w:line="360" w:lineRule="auto"/>
              <w:jc w:val="center"/>
              <w:rPr>
                <w:sz w:val="24"/>
                <w:szCs w:val="24"/>
              </w:rPr>
            </w:pPr>
            <w:r w:rsidRPr="0073697D">
              <w:rPr>
                <w:sz w:val="24"/>
                <w:szCs w:val="24"/>
              </w:rPr>
              <w:t>5</w:t>
            </w:r>
          </w:p>
        </w:tc>
        <w:tc>
          <w:tcPr>
            <w:tcW w:w="1895" w:type="dxa"/>
            <w:hideMark/>
          </w:tcPr>
          <w:p w14:paraId="46275CC1" w14:textId="77777777" w:rsidR="0073697D" w:rsidRPr="0073697D" w:rsidRDefault="0073697D" w:rsidP="00B521A7">
            <w:pPr>
              <w:spacing w:line="360" w:lineRule="auto"/>
              <w:jc w:val="center"/>
              <w:rPr>
                <w:sz w:val="24"/>
                <w:szCs w:val="24"/>
              </w:rPr>
            </w:pPr>
            <w:r w:rsidRPr="0073697D">
              <w:rPr>
                <w:sz w:val="24"/>
                <w:szCs w:val="24"/>
              </w:rPr>
              <w:t>1</w:t>
            </w:r>
          </w:p>
        </w:tc>
        <w:tc>
          <w:tcPr>
            <w:tcW w:w="1345" w:type="dxa"/>
            <w:hideMark/>
          </w:tcPr>
          <w:p w14:paraId="6F1E33AC" w14:textId="77777777" w:rsidR="0073697D" w:rsidRPr="0073697D" w:rsidRDefault="0073697D" w:rsidP="00B521A7">
            <w:pPr>
              <w:spacing w:line="360" w:lineRule="auto"/>
              <w:jc w:val="center"/>
              <w:rPr>
                <w:sz w:val="24"/>
                <w:szCs w:val="24"/>
              </w:rPr>
            </w:pPr>
            <w:r w:rsidRPr="0073697D">
              <w:rPr>
                <w:sz w:val="24"/>
                <w:szCs w:val="24"/>
              </w:rPr>
              <w:t>33.3%</w:t>
            </w:r>
          </w:p>
        </w:tc>
      </w:tr>
      <w:tr w:rsidR="0073697D" w:rsidRPr="00691947" w14:paraId="0AEA9FB4" w14:textId="77777777" w:rsidTr="007D44AC">
        <w:tc>
          <w:tcPr>
            <w:tcW w:w="2605" w:type="dxa"/>
            <w:hideMark/>
          </w:tcPr>
          <w:p w14:paraId="50CA6D03" w14:textId="77777777" w:rsidR="0073697D" w:rsidRPr="0073697D" w:rsidRDefault="0073697D" w:rsidP="00544B5C">
            <w:pPr>
              <w:spacing w:line="360" w:lineRule="auto"/>
              <w:jc w:val="both"/>
              <w:rPr>
                <w:sz w:val="24"/>
                <w:szCs w:val="24"/>
              </w:rPr>
            </w:pPr>
            <w:r w:rsidRPr="0073697D">
              <w:rPr>
                <w:sz w:val="24"/>
                <w:szCs w:val="24"/>
              </w:rPr>
              <w:t>Collaboration</w:t>
            </w:r>
          </w:p>
        </w:tc>
        <w:tc>
          <w:tcPr>
            <w:tcW w:w="1980" w:type="dxa"/>
            <w:hideMark/>
          </w:tcPr>
          <w:p w14:paraId="00C4E9FB" w14:textId="77777777" w:rsidR="0073697D" w:rsidRPr="0073697D" w:rsidRDefault="0073697D" w:rsidP="00B521A7">
            <w:pPr>
              <w:spacing w:line="360" w:lineRule="auto"/>
              <w:jc w:val="center"/>
              <w:rPr>
                <w:sz w:val="24"/>
                <w:szCs w:val="24"/>
              </w:rPr>
            </w:pPr>
            <w:r w:rsidRPr="0073697D">
              <w:rPr>
                <w:sz w:val="24"/>
                <w:szCs w:val="24"/>
              </w:rPr>
              <w:t>5</w:t>
            </w:r>
          </w:p>
        </w:tc>
        <w:tc>
          <w:tcPr>
            <w:tcW w:w="1895" w:type="dxa"/>
            <w:hideMark/>
          </w:tcPr>
          <w:p w14:paraId="1D50E627" w14:textId="77777777" w:rsidR="0073697D" w:rsidRPr="0073697D" w:rsidRDefault="0073697D" w:rsidP="00B521A7">
            <w:pPr>
              <w:spacing w:line="360" w:lineRule="auto"/>
              <w:jc w:val="center"/>
              <w:rPr>
                <w:sz w:val="24"/>
                <w:szCs w:val="24"/>
              </w:rPr>
            </w:pPr>
            <w:r w:rsidRPr="0073697D">
              <w:rPr>
                <w:sz w:val="24"/>
                <w:szCs w:val="24"/>
              </w:rPr>
              <w:t>1</w:t>
            </w:r>
          </w:p>
        </w:tc>
        <w:tc>
          <w:tcPr>
            <w:tcW w:w="1345" w:type="dxa"/>
            <w:hideMark/>
          </w:tcPr>
          <w:p w14:paraId="439A20D7" w14:textId="77777777" w:rsidR="0073697D" w:rsidRPr="0073697D" w:rsidRDefault="0073697D" w:rsidP="00B521A7">
            <w:pPr>
              <w:spacing w:line="360" w:lineRule="auto"/>
              <w:jc w:val="center"/>
              <w:rPr>
                <w:sz w:val="24"/>
                <w:szCs w:val="24"/>
              </w:rPr>
            </w:pPr>
            <w:r w:rsidRPr="0073697D">
              <w:rPr>
                <w:sz w:val="24"/>
                <w:szCs w:val="24"/>
              </w:rPr>
              <w:t>33.3%</w:t>
            </w:r>
          </w:p>
        </w:tc>
      </w:tr>
      <w:tr w:rsidR="0073697D" w:rsidRPr="00691947" w14:paraId="57375AA4" w14:textId="77777777" w:rsidTr="007D44AC">
        <w:tc>
          <w:tcPr>
            <w:tcW w:w="2605" w:type="dxa"/>
            <w:hideMark/>
          </w:tcPr>
          <w:p w14:paraId="65FD720A" w14:textId="77777777" w:rsidR="0073697D" w:rsidRPr="0073697D" w:rsidRDefault="0073697D" w:rsidP="00544B5C">
            <w:pPr>
              <w:spacing w:line="360" w:lineRule="auto"/>
              <w:jc w:val="both"/>
              <w:rPr>
                <w:sz w:val="24"/>
                <w:szCs w:val="24"/>
              </w:rPr>
            </w:pPr>
            <w:r w:rsidRPr="0073697D">
              <w:rPr>
                <w:sz w:val="24"/>
                <w:szCs w:val="24"/>
              </w:rPr>
              <w:t>Accountability</w:t>
            </w:r>
          </w:p>
        </w:tc>
        <w:tc>
          <w:tcPr>
            <w:tcW w:w="1980" w:type="dxa"/>
            <w:hideMark/>
          </w:tcPr>
          <w:p w14:paraId="470CC592" w14:textId="77777777" w:rsidR="0073697D" w:rsidRPr="0073697D" w:rsidRDefault="0073697D" w:rsidP="00B521A7">
            <w:pPr>
              <w:spacing w:line="360" w:lineRule="auto"/>
              <w:jc w:val="center"/>
              <w:rPr>
                <w:sz w:val="24"/>
                <w:szCs w:val="24"/>
              </w:rPr>
            </w:pPr>
            <w:r w:rsidRPr="0073697D">
              <w:rPr>
                <w:sz w:val="24"/>
                <w:szCs w:val="24"/>
              </w:rPr>
              <w:t>3</w:t>
            </w:r>
          </w:p>
        </w:tc>
        <w:tc>
          <w:tcPr>
            <w:tcW w:w="1895" w:type="dxa"/>
            <w:hideMark/>
          </w:tcPr>
          <w:p w14:paraId="50044702" w14:textId="77777777" w:rsidR="0073697D" w:rsidRPr="0073697D" w:rsidRDefault="0073697D" w:rsidP="00B521A7">
            <w:pPr>
              <w:spacing w:line="360" w:lineRule="auto"/>
              <w:jc w:val="center"/>
              <w:rPr>
                <w:sz w:val="24"/>
                <w:szCs w:val="24"/>
              </w:rPr>
            </w:pPr>
            <w:r w:rsidRPr="0073697D">
              <w:rPr>
                <w:sz w:val="24"/>
                <w:szCs w:val="24"/>
              </w:rPr>
              <w:t>1</w:t>
            </w:r>
          </w:p>
        </w:tc>
        <w:tc>
          <w:tcPr>
            <w:tcW w:w="1345" w:type="dxa"/>
            <w:hideMark/>
          </w:tcPr>
          <w:p w14:paraId="4F24F0D1" w14:textId="77777777" w:rsidR="0073697D" w:rsidRPr="0073697D" w:rsidRDefault="0073697D" w:rsidP="00B521A7">
            <w:pPr>
              <w:spacing w:line="360" w:lineRule="auto"/>
              <w:jc w:val="center"/>
              <w:rPr>
                <w:sz w:val="24"/>
                <w:szCs w:val="24"/>
              </w:rPr>
            </w:pPr>
            <w:r w:rsidRPr="0073697D">
              <w:rPr>
                <w:sz w:val="24"/>
                <w:szCs w:val="24"/>
              </w:rPr>
              <w:t>33.3%</w:t>
            </w:r>
          </w:p>
        </w:tc>
      </w:tr>
      <w:tr w:rsidR="0073697D" w:rsidRPr="00691947" w14:paraId="29F2FC0B" w14:textId="77777777" w:rsidTr="007D44AC">
        <w:tc>
          <w:tcPr>
            <w:tcW w:w="2605" w:type="dxa"/>
            <w:hideMark/>
          </w:tcPr>
          <w:p w14:paraId="019D21D2" w14:textId="77777777" w:rsidR="0073697D" w:rsidRPr="0073697D" w:rsidRDefault="0073697D" w:rsidP="00544B5C">
            <w:pPr>
              <w:spacing w:line="360" w:lineRule="auto"/>
              <w:jc w:val="both"/>
              <w:rPr>
                <w:sz w:val="24"/>
                <w:szCs w:val="24"/>
              </w:rPr>
            </w:pPr>
            <w:r w:rsidRPr="0073697D">
              <w:rPr>
                <w:sz w:val="24"/>
                <w:szCs w:val="24"/>
              </w:rPr>
              <w:t>Communication</w:t>
            </w:r>
          </w:p>
        </w:tc>
        <w:tc>
          <w:tcPr>
            <w:tcW w:w="1980" w:type="dxa"/>
            <w:hideMark/>
          </w:tcPr>
          <w:p w14:paraId="04271969" w14:textId="77777777" w:rsidR="0073697D" w:rsidRPr="0073697D" w:rsidRDefault="0073697D" w:rsidP="00B521A7">
            <w:pPr>
              <w:spacing w:line="360" w:lineRule="auto"/>
              <w:jc w:val="center"/>
              <w:rPr>
                <w:sz w:val="24"/>
                <w:szCs w:val="24"/>
              </w:rPr>
            </w:pPr>
            <w:r w:rsidRPr="0073697D">
              <w:rPr>
                <w:sz w:val="24"/>
                <w:szCs w:val="24"/>
              </w:rPr>
              <w:t>2</w:t>
            </w:r>
          </w:p>
        </w:tc>
        <w:tc>
          <w:tcPr>
            <w:tcW w:w="1895" w:type="dxa"/>
            <w:hideMark/>
          </w:tcPr>
          <w:p w14:paraId="6B067363" w14:textId="77777777" w:rsidR="0073697D" w:rsidRPr="0073697D" w:rsidRDefault="0073697D" w:rsidP="00B521A7">
            <w:pPr>
              <w:spacing w:line="360" w:lineRule="auto"/>
              <w:jc w:val="center"/>
              <w:rPr>
                <w:sz w:val="24"/>
                <w:szCs w:val="24"/>
              </w:rPr>
            </w:pPr>
            <w:r w:rsidRPr="0073697D">
              <w:rPr>
                <w:sz w:val="24"/>
                <w:szCs w:val="24"/>
              </w:rPr>
              <w:t>2</w:t>
            </w:r>
          </w:p>
        </w:tc>
        <w:tc>
          <w:tcPr>
            <w:tcW w:w="1345" w:type="dxa"/>
            <w:hideMark/>
          </w:tcPr>
          <w:p w14:paraId="718582AC" w14:textId="77777777" w:rsidR="0073697D" w:rsidRPr="0073697D" w:rsidRDefault="0073697D" w:rsidP="00B521A7">
            <w:pPr>
              <w:spacing w:line="360" w:lineRule="auto"/>
              <w:jc w:val="center"/>
              <w:rPr>
                <w:sz w:val="24"/>
                <w:szCs w:val="24"/>
              </w:rPr>
            </w:pPr>
            <w:r w:rsidRPr="0073697D">
              <w:rPr>
                <w:sz w:val="24"/>
                <w:szCs w:val="24"/>
              </w:rPr>
              <w:t>66.7%</w:t>
            </w:r>
          </w:p>
        </w:tc>
      </w:tr>
      <w:tr w:rsidR="0073697D" w:rsidRPr="00691947" w14:paraId="4D545B0F" w14:textId="77777777" w:rsidTr="007D44AC">
        <w:tc>
          <w:tcPr>
            <w:tcW w:w="2605" w:type="dxa"/>
            <w:hideMark/>
          </w:tcPr>
          <w:p w14:paraId="69BBF9B3" w14:textId="77777777" w:rsidR="0073697D" w:rsidRPr="0073697D" w:rsidRDefault="0073697D" w:rsidP="00544B5C">
            <w:pPr>
              <w:spacing w:line="360" w:lineRule="auto"/>
              <w:jc w:val="both"/>
              <w:rPr>
                <w:sz w:val="24"/>
                <w:szCs w:val="24"/>
              </w:rPr>
            </w:pPr>
            <w:r w:rsidRPr="0073697D">
              <w:rPr>
                <w:sz w:val="24"/>
                <w:szCs w:val="24"/>
              </w:rPr>
              <w:t>Inclusion</w:t>
            </w:r>
          </w:p>
        </w:tc>
        <w:tc>
          <w:tcPr>
            <w:tcW w:w="1980" w:type="dxa"/>
            <w:hideMark/>
          </w:tcPr>
          <w:p w14:paraId="6B6741B5" w14:textId="77777777" w:rsidR="0073697D" w:rsidRPr="0073697D" w:rsidRDefault="0073697D" w:rsidP="00B521A7">
            <w:pPr>
              <w:spacing w:line="360" w:lineRule="auto"/>
              <w:jc w:val="center"/>
              <w:rPr>
                <w:sz w:val="24"/>
                <w:szCs w:val="24"/>
              </w:rPr>
            </w:pPr>
            <w:r w:rsidRPr="0073697D">
              <w:rPr>
                <w:sz w:val="24"/>
                <w:szCs w:val="24"/>
              </w:rPr>
              <w:t>2</w:t>
            </w:r>
          </w:p>
        </w:tc>
        <w:tc>
          <w:tcPr>
            <w:tcW w:w="1895" w:type="dxa"/>
            <w:hideMark/>
          </w:tcPr>
          <w:p w14:paraId="7350BC5B" w14:textId="77777777" w:rsidR="0073697D" w:rsidRPr="0073697D" w:rsidRDefault="0073697D" w:rsidP="00B521A7">
            <w:pPr>
              <w:spacing w:line="360" w:lineRule="auto"/>
              <w:jc w:val="center"/>
              <w:rPr>
                <w:sz w:val="24"/>
                <w:szCs w:val="24"/>
              </w:rPr>
            </w:pPr>
            <w:r w:rsidRPr="0073697D">
              <w:rPr>
                <w:sz w:val="24"/>
                <w:szCs w:val="24"/>
              </w:rPr>
              <w:t>1</w:t>
            </w:r>
          </w:p>
        </w:tc>
        <w:tc>
          <w:tcPr>
            <w:tcW w:w="1345" w:type="dxa"/>
            <w:hideMark/>
          </w:tcPr>
          <w:p w14:paraId="7B56D5C8" w14:textId="77777777" w:rsidR="0073697D" w:rsidRPr="0073697D" w:rsidRDefault="0073697D" w:rsidP="00B521A7">
            <w:pPr>
              <w:spacing w:line="360" w:lineRule="auto"/>
              <w:jc w:val="center"/>
              <w:rPr>
                <w:sz w:val="24"/>
                <w:szCs w:val="24"/>
              </w:rPr>
            </w:pPr>
            <w:r w:rsidRPr="0073697D">
              <w:rPr>
                <w:sz w:val="24"/>
                <w:szCs w:val="24"/>
              </w:rPr>
              <w:t>33.3%</w:t>
            </w:r>
          </w:p>
        </w:tc>
      </w:tr>
      <w:tr w:rsidR="0073697D" w:rsidRPr="00691947" w14:paraId="62FDBB8C" w14:textId="77777777" w:rsidTr="007D44AC">
        <w:tc>
          <w:tcPr>
            <w:tcW w:w="2605" w:type="dxa"/>
            <w:hideMark/>
          </w:tcPr>
          <w:p w14:paraId="38361C9A" w14:textId="77777777" w:rsidR="0073697D" w:rsidRPr="0073697D" w:rsidRDefault="0073697D" w:rsidP="00544B5C">
            <w:pPr>
              <w:spacing w:line="360" w:lineRule="auto"/>
              <w:jc w:val="both"/>
              <w:rPr>
                <w:sz w:val="24"/>
                <w:szCs w:val="24"/>
              </w:rPr>
            </w:pPr>
            <w:r w:rsidRPr="0073697D">
              <w:rPr>
                <w:sz w:val="24"/>
                <w:szCs w:val="24"/>
              </w:rPr>
              <w:t>Psychological Safety</w:t>
            </w:r>
          </w:p>
        </w:tc>
        <w:tc>
          <w:tcPr>
            <w:tcW w:w="1980" w:type="dxa"/>
            <w:hideMark/>
          </w:tcPr>
          <w:p w14:paraId="0EF404BC" w14:textId="77777777" w:rsidR="0073697D" w:rsidRPr="0073697D" w:rsidRDefault="0073697D" w:rsidP="00B521A7">
            <w:pPr>
              <w:spacing w:line="360" w:lineRule="auto"/>
              <w:jc w:val="center"/>
              <w:rPr>
                <w:sz w:val="24"/>
                <w:szCs w:val="24"/>
              </w:rPr>
            </w:pPr>
            <w:r w:rsidRPr="0073697D">
              <w:rPr>
                <w:sz w:val="24"/>
                <w:szCs w:val="24"/>
              </w:rPr>
              <w:t>2</w:t>
            </w:r>
          </w:p>
        </w:tc>
        <w:tc>
          <w:tcPr>
            <w:tcW w:w="1895" w:type="dxa"/>
            <w:hideMark/>
          </w:tcPr>
          <w:p w14:paraId="42664A08" w14:textId="77777777" w:rsidR="0073697D" w:rsidRPr="0073697D" w:rsidRDefault="0073697D" w:rsidP="00B521A7">
            <w:pPr>
              <w:spacing w:line="360" w:lineRule="auto"/>
              <w:jc w:val="center"/>
              <w:rPr>
                <w:sz w:val="24"/>
                <w:szCs w:val="24"/>
              </w:rPr>
            </w:pPr>
            <w:r w:rsidRPr="0073697D">
              <w:rPr>
                <w:sz w:val="24"/>
                <w:szCs w:val="24"/>
              </w:rPr>
              <w:t>1</w:t>
            </w:r>
          </w:p>
        </w:tc>
        <w:tc>
          <w:tcPr>
            <w:tcW w:w="1345" w:type="dxa"/>
            <w:hideMark/>
          </w:tcPr>
          <w:p w14:paraId="6932F569" w14:textId="77777777" w:rsidR="0073697D" w:rsidRPr="0073697D" w:rsidRDefault="0073697D" w:rsidP="00B521A7">
            <w:pPr>
              <w:spacing w:line="360" w:lineRule="auto"/>
              <w:jc w:val="center"/>
              <w:rPr>
                <w:sz w:val="24"/>
                <w:szCs w:val="24"/>
              </w:rPr>
            </w:pPr>
            <w:r w:rsidRPr="0073697D">
              <w:rPr>
                <w:sz w:val="24"/>
                <w:szCs w:val="24"/>
              </w:rPr>
              <w:t>33.3%</w:t>
            </w:r>
          </w:p>
        </w:tc>
      </w:tr>
      <w:tr w:rsidR="0073697D" w:rsidRPr="00691947" w14:paraId="5B3956B8" w14:textId="77777777" w:rsidTr="007D44AC">
        <w:tc>
          <w:tcPr>
            <w:tcW w:w="2605" w:type="dxa"/>
            <w:hideMark/>
          </w:tcPr>
          <w:p w14:paraId="3B10D41C" w14:textId="77777777" w:rsidR="0073697D" w:rsidRPr="0073697D" w:rsidRDefault="0073697D" w:rsidP="00544B5C">
            <w:pPr>
              <w:spacing w:line="360" w:lineRule="auto"/>
              <w:jc w:val="both"/>
              <w:rPr>
                <w:sz w:val="24"/>
                <w:szCs w:val="24"/>
              </w:rPr>
            </w:pPr>
            <w:r w:rsidRPr="0073697D">
              <w:rPr>
                <w:sz w:val="24"/>
                <w:szCs w:val="24"/>
              </w:rPr>
              <w:t>Respect</w:t>
            </w:r>
          </w:p>
        </w:tc>
        <w:tc>
          <w:tcPr>
            <w:tcW w:w="1980" w:type="dxa"/>
            <w:hideMark/>
          </w:tcPr>
          <w:p w14:paraId="0FA5FF61" w14:textId="77777777" w:rsidR="0073697D" w:rsidRPr="0073697D" w:rsidRDefault="0073697D" w:rsidP="00B521A7">
            <w:pPr>
              <w:spacing w:line="360" w:lineRule="auto"/>
              <w:jc w:val="center"/>
              <w:rPr>
                <w:sz w:val="24"/>
                <w:szCs w:val="24"/>
              </w:rPr>
            </w:pPr>
            <w:r w:rsidRPr="0073697D">
              <w:rPr>
                <w:sz w:val="24"/>
                <w:szCs w:val="24"/>
              </w:rPr>
              <w:t>1</w:t>
            </w:r>
          </w:p>
        </w:tc>
        <w:tc>
          <w:tcPr>
            <w:tcW w:w="1895" w:type="dxa"/>
            <w:hideMark/>
          </w:tcPr>
          <w:p w14:paraId="6E42F178" w14:textId="77777777" w:rsidR="0073697D" w:rsidRPr="0073697D" w:rsidRDefault="0073697D" w:rsidP="00B521A7">
            <w:pPr>
              <w:spacing w:line="360" w:lineRule="auto"/>
              <w:jc w:val="center"/>
              <w:rPr>
                <w:sz w:val="24"/>
                <w:szCs w:val="24"/>
              </w:rPr>
            </w:pPr>
            <w:r w:rsidRPr="0073697D">
              <w:rPr>
                <w:sz w:val="24"/>
                <w:szCs w:val="24"/>
              </w:rPr>
              <w:t>1</w:t>
            </w:r>
          </w:p>
        </w:tc>
        <w:tc>
          <w:tcPr>
            <w:tcW w:w="1345" w:type="dxa"/>
            <w:hideMark/>
          </w:tcPr>
          <w:p w14:paraId="19368281" w14:textId="77777777" w:rsidR="0073697D" w:rsidRPr="0073697D" w:rsidRDefault="0073697D" w:rsidP="00B521A7">
            <w:pPr>
              <w:spacing w:line="360" w:lineRule="auto"/>
              <w:jc w:val="center"/>
              <w:rPr>
                <w:sz w:val="24"/>
                <w:szCs w:val="24"/>
              </w:rPr>
            </w:pPr>
            <w:r w:rsidRPr="0073697D">
              <w:rPr>
                <w:sz w:val="24"/>
                <w:szCs w:val="24"/>
              </w:rPr>
              <w:t>33.3%</w:t>
            </w:r>
          </w:p>
        </w:tc>
      </w:tr>
    </w:tbl>
    <w:p w14:paraId="5975742C" w14:textId="77777777" w:rsidR="0073697D" w:rsidRDefault="0073697D" w:rsidP="007D6557">
      <w:pPr>
        <w:spacing w:line="480" w:lineRule="auto"/>
        <w:jc w:val="both"/>
        <w:rPr>
          <w:sz w:val="24"/>
          <w:szCs w:val="24"/>
        </w:rPr>
      </w:pPr>
    </w:p>
    <w:p w14:paraId="3CFA9CB8" w14:textId="77777777" w:rsidR="00212D40" w:rsidRDefault="0073697D" w:rsidP="00212D40">
      <w:pPr>
        <w:pStyle w:val="Heading3"/>
        <w:rPr>
          <w:b/>
          <w:bCs/>
          <w:color w:val="auto"/>
          <w:sz w:val="24"/>
          <w:szCs w:val="24"/>
        </w:rPr>
      </w:pPr>
      <w:bookmarkStart w:id="104" w:name="_Toc199761214"/>
      <w:r w:rsidRPr="00212D40">
        <w:rPr>
          <w:b/>
          <w:bCs/>
          <w:color w:val="auto"/>
          <w:sz w:val="24"/>
          <w:szCs w:val="24"/>
        </w:rPr>
        <w:t xml:space="preserve">4.1.4 </w:t>
      </w:r>
      <w:r w:rsidR="007D6557" w:rsidRPr="00212D40">
        <w:rPr>
          <w:b/>
          <w:bCs/>
          <w:color w:val="auto"/>
          <w:sz w:val="24"/>
          <w:szCs w:val="24"/>
        </w:rPr>
        <w:t>Integrated Joint Display</w:t>
      </w:r>
      <w:bookmarkEnd w:id="104"/>
    </w:p>
    <w:p w14:paraId="6C86FB07" w14:textId="7CF0CD22" w:rsidR="00AA0BBA" w:rsidRPr="00212D40" w:rsidRDefault="007D6557" w:rsidP="00212D40">
      <w:pPr>
        <w:pStyle w:val="Heading3"/>
        <w:rPr>
          <w:b/>
          <w:bCs/>
          <w:color w:val="auto"/>
          <w:sz w:val="24"/>
          <w:szCs w:val="24"/>
        </w:rPr>
      </w:pPr>
      <w:r w:rsidRPr="00212D40">
        <w:rPr>
          <w:b/>
          <w:bCs/>
          <w:color w:val="auto"/>
          <w:sz w:val="24"/>
          <w:szCs w:val="24"/>
        </w:rPr>
        <w:tab/>
      </w:r>
    </w:p>
    <w:p w14:paraId="38FE9EA2" w14:textId="77777777" w:rsidR="00AA0BBA" w:rsidRPr="007D6557" w:rsidRDefault="00AA0BBA" w:rsidP="00AA0BBA">
      <w:pPr>
        <w:spacing w:line="480" w:lineRule="auto"/>
        <w:jc w:val="both"/>
        <w:rPr>
          <w:sz w:val="24"/>
          <w:szCs w:val="24"/>
        </w:rPr>
      </w:pPr>
      <w:r w:rsidRPr="007D6557">
        <w:rPr>
          <w:sz w:val="24"/>
          <w:szCs w:val="24"/>
        </w:rPr>
        <w:t>The joint display synthesizes quantitative and qualitative strands:</w:t>
      </w:r>
    </w:p>
    <w:p w14:paraId="1B187310" w14:textId="77777777" w:rsidR="00AA0BBA" w:rsidRPr="007D6557" w:rsidRDefault="00AA0BBA" w:rsidP="00AA0BBA">
      <w:pPr>
        <w:numPr>
          <w:ilvl w:val="0"/>
          <w:numId w:val="28"/>
        </w:numPr>
        <w:spacing w:line="480" w:lineRule="auto"/>
        <w:jc w:val="both"/>
        <w:rPr>
          <w:sz w:val="24"/>
          <w:szCs w:val="24"/>
        </w:rPr>
      </w:pPr>
      <w:r w:rsidRPr="007D6557">
        <w:rPr>
          <w:sz w:val="24"/>
          <w:szCs w:val="24"/>
        </w:rPr>
        <w:t>Overall Scale Reliability confirms that our measurement is sound (α = 0.971).</w:t>
      </w:r>
    </w:p>
    <w:p w14:paraId="1402E7DC" w14:textId="77777777" w:rsidR="00AA0BBA" w:rsidRPr="007D6557" w:rsidRDefault="00AA0BBA" w:rsidP="00AA0BBA">
      <w:pPr>
        <w:numPr>
          <w:ilvl w:val="0"/>
          <w:numId w:val="28"/>
        </w:numPr>
        <w:spacing w:line="480" w:lineRule="auto"/>
        <w:jc w:val="both"/>
        <w:rPr>
          <w:sz w:val="24"/>
          <w:szCs w:val="24"/>
        </w:rPr>
      </w:pPr>
      <w:r w:rsidRPr="007D6557">
        <w:rPr>
          <w:sz w:val="24"/>
          <w:szCs w:val="24"/>
        </w:rPr>
        <w:t>Ethical Leadership (Mean = 4.12; SD = 0.58) correlates strongly with workplace relations (r = 0.82, p &lt; .001) and is mirrored in frequent mentions of trust and transparency.</w:t>
      </w:r>
    </w:p>
    <w:p w14:paraId="4E859B7E" w14:textId="77777777" w:rsidR="00AA0BBA" w:rsidRPr="007D6557" w:rsidRDefault="00AA0BBA" w:rsidP="00AA0BBA">
      <w:pPr>
        <w:numPr>
          <w:ilvl w:val="0"/>
          <w:numId w:val="28"/>
        </w:numPr>
        <w:spacing w:line="480" w:lineRule="auto"/>
        <w:jc w:val="both"/>
        <w:rPr>
          <w:sz w:val="24"/>
          <w:szCs w:val="24"/>
        </w:rPr>
      </w:pPr>
      <w:r w:rsidRPr="007D6557">
        <w:rPr>
          <w:sz w:val="24"/>
          <w:szCs w:val="24"/>
        </w:rPr>
        <w:t>Workplace Relations (Mean = 4.05; SD = 0.62) shows a robust link to job satisfaction (r = 0.84, p &lt; .001), echoed by themes of collaboration and accountability.</w:t>
      </w:r>
    </w:p>
    <w:p w14:paraId="76AB0FEE" w14:textId="77777777" w:rsidR="00AA0BBA" w:rsidRPr="007D6557" w:rsidRDefault="00AA0BBA" w:rsidP="00AA0BBA">
      <w:pPr>
        <w:numPr>
          <w:ilvl w:val="0"/>
          <w:numId w:val="28"/>
        </w:numPr>
        <w:spacing w:line="480" w:lineRule="auto"/>
        <w:jc w:val="both"/>
        <w:rPr>
          <w:sz w:val="24"/>
          <w:szCs w:val="24"/>
        </w:rPr>
      </w:pPr>
      <w:r w:rsidRPr="007D6557">
        <w:rPr>
          <w:sz w:val="24"/>
          <w:szCs w:val="24"/>
        </w:rPr>
        <w:t>Job Satisfaction (Mean = 4.20; SD = 0.55) is well-predicted by the other two constructs (R² = 0.75) and resonates with interview references to psychological safety and respect.</w:t>
      </w:r>
    </w:p>
    <w:p w14:paraId="1B8F1187" w14:textId="77777777" w:rsidR="00AA0BBA" w:rsidRDefault="00AA0BBA" w:rsidP="00AA0BBA">
      <w:pPr>
        <w:spacing w:line="480" w:lineRule="auto"/>
        <w:jc w:val="both"/>
        <w:rPr>
          <w:sz w:val="24"/>
          <w:szCs w:val="24"/>
        </w:rPr>
      </w:pPr>
    </w:p>
    <w:p w14:paraId="229E9674" w14:textId="723F48F6" w:rsidR="00AA0BBA" w:rsidRPr="00AA0BBA" w:rsidRDefault="00AA0BBA" w:rsidP="00AA0BBA">
      <w:pPr>
        <w:spacing w:line="480" w:lineRule="auto"/>
        <w:jc w:val="both"/>
        <w:rPr>
          <w:sz w:val="24"/>
          <w:szCs w:val="24"/>
        </w:rPr>
      </w:pPr>
      <w:r w:rsidRPr="007D6557">
        <w:rPr>
          <w:sz w:val="24"/>
          <w:szCs w:val="24"/>
        </w:rPr>
        <w:lastRenderedPageBreak/>
        <w:t>Together, these converging methods illustrate a clear pathway: ethical leadership fosters trust and transparency, which enhances workplace relations and, in turn, drives higher job satisfaction.</w:t>
      </w:r>
    </w:p>
    <w:p w14:paraId="7090E4AC" w14:textId="77777777" w:rsidR="0016257A" w:rsidRDefault="0016257A" w:rsidP="00AA0BBA">
      <w:pPr>
        <w:spacing w:line="480" w:lineRule="auto"/>
        <w:jc w:val="both"/>
        <w:rPr>
          <w:b/>
          <w:bCs/>
          <w:sz w:val="24"/>
          <w:szCs w:val="24"/>
        </w:rPr>
      </w:pPr>
    </w:p>
    <w:p w14:paraId="65130B98" w14:textId="30560F2C" w:rsidR="0073697D" w:rsidRPr="00AA0BBA" w:rsidRDefault="0073697D" w:rsidP="00AA0BBA">
      <w:pPr>
        <w:spacing w:line="480" w:lineRule="auto"/>
        <w:jc w:val="both"/>
        <w:rPr>
          <w:sz w:val="24"/>
          <w:szCs w:val="24"/>
        </w:rPr>
      </w:pPr>
      <w:r w:rsidRPr="0073697D">
        <w:rPr>
          <w:b/>
          <w:bCs/>
          <w:sz w:val="24"/>
          <w:szCs w:val="24"/>
        </w:rPr>
        <w:t>Table</w:t>
      </w:r>
      <w:r>
        <w:rPr>
          <w:b/>
          <w:bCs/>
          <w:sz w:val="24"/>
          <w:szCs w:val="24"/>
        </w:rPr>
        <w:t xml:space="preserve"> </w:t>
      </w:r>
      <w:r w:rsidR="00AA0BBA">
        <w:rPr>
          <w:b/>
          <w:bCs/>
          <w:sz w:val="24"/>
          <w:szCs w:val="24"/>
        </w:rPr>
        <w:t xml:space="preserve">3: </w:t>
      </w:r>
      <w:r w:rsidRPr="0073697D">
        <w:rPr>
          <w:b/>
          <w:bCs/>
          <w:sz w:val="24"/>
          <w:szCs w:val="24"/>
        </w:rPr>
        <w:t>Integrated Joint Display</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2250"/>
        <w:gridCol w:w="1890"/>
        <w:gridCol w:w="4050"/>
      </w:tblGrid>
      <w:tr w:rsidR="0073697D" w:rsidRPr="002F0903" w14:paraId="557525D4" w14:textId="77777777" w:rsidTr="0073697D">
        <w:tc>
          <w:tcPr>
            <w:tcW w:w="1615" w:type="dxa"/>
            <w:hideMark/>
          </w:tcPr>
          <w:p w14:paraId="26B0BA6F" w14:textId="77777777" w:rsidR="0073697D" w:rsidRPr="0073697D" w:rsidRDefault="0073697D" w:rsidP="00544B5C">
            <w:pPr>
              <w:spacing w:line="360" w:lineRule="auto"/>
              <w:jc w:val="both"/>
              <w:rPr>
                <w:b/>
                <w:bCs/>
                <w:sz w:val="24"/>
                <w:szCs w:val="24"/>
              </w:rPr>
            </w:pPr>
            <w:r w:rsidRPr="0073697D">
              <w:rPr>
                <w:b/>
                <w:bCs/>
                <w:sz w:val="24"/>
                <w:szCs w:val="24"/>
              </w:rPr>
              <w:t>Domain / Theme</w:t>
            </w:r>
          </w:p>
        </w:tc>
        <w:tc>
          <w:tcPr>
            <w:tcW w:w="2250" w:type="dxa"/>
            <w:hideMark/>
          </w:tcPr>
          <w:p w14:paraId="64ED0399" w14:textId="77777777" w:rsidR="0073697D" w:rsidRPr="0073697D" w:rsidRDefault="0073697D" w:rsidP="00544B5C">
            <w:pPr>
              <w:spacing w:line="360" w:lineRule="auto"/>
              <w:jc w:val="both"/>
              <w:rPr>
                <w:b/>
                <w:bCs/>
                <w:sz w:val="24"/>
                <w:szCs w:val="24"/>
              </w:rPr>
            </w:pPr>
            <w:r w:rsidRPr="0073697D">
              <w:rPr>
                <w:b/>
                <w:bCs/>
                <w:sz w:val="24"/>
                <w:szCs w:val="24"/>
              </w:rPr>
              <w:t>Quantitative Evidence</w:t>
            </w:r>
          </w:p>
        </w:tc>
        <w:tc>
          <w:tcPr>
            <w:tcW w:w="1890" w:type="dxa"/>
            <w:hideMark/>
          </w:tcPr>
          <w:p w14:paraId="73AFE529" w14:textId="77777777" w:rsidR="0073697D" w:rsidRPr="0073697D" w:rsidRDefault="0073697D" w:rsidP="00544B5C">
            <w:pPr>
              <w:spacing w:line="360" w:lineRule="auto"/>
              <w:jc w:val="both"/>
              <w:rPr>
                <w:b/>
                <w:bCs/>
                <w:sz w:val="24"/>
                <w:szCs w:val="24"/>
              </w:rPr>
            </w:pPr>
            <w:r w:rsidRPr="0073697D">
              <w:rPr>
                <w:b/>
                <w:bCs/>
                <w:sz w:val="24"/>
                <w:szCs w:val="24"/>
              </w:rPr>
              <w:t>Qualitative Illustration</w:t>
            </w:r>
          </w:p>
        </w:tc>
        <w:tc>
          <w:tcPr>
            <w:tcW w:w="4050" w:type="dxa"/>
            <w:hideMark/>
          </w:tcPr>
          <w:p w14:paraId="3DF75B44" w14:textId="77777777" w:rsidR="0073697D" w:rsidRPr="0073697D" w:rsidRDefault="0073697D" w:rsidP="00544B5C">
            <w:pPr>
              <w:spacing w:line="360" w:lineRule="auto"/>
              <w:jc w:val="both"/>
              <w:rPr>
                <w:b/>
                <w:bCs/>
                <w:sz w:val="24"/>
                <w:szCs w:val="24"/>
              </w:rPr>
            </w:pPr>
            <w:r w:rsidRPr="0073697D">
              <w:rPr>
                <w:b/>
                <w:bCs/>
                <w:sz w:val="24"/>
                <w:szCs w:val="24"/>
              </w:rPr>
              <w:t>Narrative Summary</w:t>
            </w:r>
          </w:p>
        </w:tc>
      </w:tr>
      <w:tr w:rsidR="0073697D" w:rsidRPr="002F0903" w14:paraId="02838B59" w14:textId="77777777" w:rsidTr="0073697D">
        <w:tc>
          <w:tcPr>
            <w:tcW w:w="1615" w:type="dxa"/>
            <w:hideMark/>
          </w:tcPr>
          <w:p w14:paraId="0A3925F6" w14:textId="77777777" w:rsidR="0073697D" w:rsidRPr="0073697D" w:rsidRDefault="0073697D" w:rsidP="0073697D">
            <w:pPr>
              <w:spacing w:line="360" w:lineRule="auto"/>
              <w:rPr>
                <w:sz w:val="24"/>
                <w:szCs w:val="24"/>
              </w:rPr>
            </w:pPr>
            <w:r w:rsidRPr="0073697D">
              <w:rPr>
                <w:sz w:val="24"/>
                <w:szCs w:val="24"/>
              </w:rPr>
              <w:t>Overall Scale Reliability</w:t>
            </w:r>
          </w:p>
        </w:tc>
        <w:tc>
          <w:tcPr>
            <w:tcW w:w="2250" w:type="dxa"/>
            <w:hideMark/>
          </w:tcPr>
          <w:p w14:paraId="4D721014" w14:textId="77777777" w:rsidR="0073697D" w:rsidRPr="0073697D" w:rsidRDefault="0073697D" w:rsidP="0073697D">
            <w:pPr>
              <w:spacing w:line="360" w:lineRule="auto"/>
              <w:rPr>
                <w:sz w:val="24"/>
                <w:szCs w:val="24"/>
              </w:rPr>
            </w:pPr>
            <w:r w:rsidRPr="0073697D">
              <w:rPr>
                <w:sz w:val="24"/>
                <w:szCs w:val="24"/>
              </w:rPr>
              <w:t>Cronbach’s α = 0.971 for the 26-item scale</w:t>
            </w:r>
          </w:p>
        </w:tc>
        <w:tc>
          <w:tcPr>
            <w:tcW w:w="1890" w:type="dxa"/>
          </w:tcPr>
          <w:p w14:paraId="2BDFB492" w14:textId="77777777" w:rsidR="0073697D" w:rsidRPr="0073697D" w:rsidRDefault="0073697D" w:rsidP="0073697D">
            <w:pPr>
              <w:spacing w:line="360" w:lineRule="auto"/>
              <w:rPr>
                <w:sz w:val="24"/>
                <w:szCs w:val="24"/>
              </w:rPr>
            </w:pPr>
          </w:p>
        </w:tc>
        <w:tc>
          <w:tcPr>
            <w:tcW w:w="4050" w:type="dxa"/>
            <w:hideMark/>
          </w:tcPr>
          <w:p w14:paraId="401F0EB2" w14:textId="77777777" w:rsidR="0073697D" w:rsidRPr="0073697D" w:rsidRDefault="0073697D" w:rsidP="0073697D">
            <w:pPr>
              <w:spacing w:line="360" w:lineRule="auto"/>
              <w:rPr>
                <w:sz w:val="24"/>
                <w:szCs w:val="24"/>
              </w:rPr>
            </w:pPr>
            <w:r w:rsidRPr="0073697D">
              <w:rPr>
                <w:sz w:val="24"/>
                <w:szCs w:val="24"/>
              </w:rPr>
              <w:t>The remarkably high internal consistency confirms a unified measurement of the ethical climate, validating the use of composite scores for all subsequent analyses.</w:t>
            </w:r>
          </w:p>
        </w:tc>
      </w:tr>
      <w:tr w:rsidR="0073697D" w:rsidRPr="002F0903" w14:paraId="65FF45FF" w14:textId="77777777" w:rsidTr="0073697D">
        <w:tc>
          <w:tcPr>
            <w:tcW w:w="1615" w:type="dxa"/>
            <w:hideMark/>
          </w:tcPr>
          <w:p w14:paraId="0B859027" w14:textId="77777777" w:rsidR="0073697D" w:rsidRPr="0073697D" w:rsidRDefault="0073697D" w:rsidP="0073697D">
            <w:pPr>
              <w:spacing w:line="360" w:lineRule="auto"/>
              <w:rPr>
                <w:sz w:val="24"/>
                <w:szCs w:val="24"/>
              </w:rPr>
            </w:pPr>
            <w:r w:rsidRPr="0073697D">
              <w:rPr>
                <w:sz w:val="24"/>
                <w:szCs w:val="24"/>
              </w:rPr>
              <w:t>Ethical Leadership</w:t>
            </w:r>
          </w:p>
        </w:tc>
        <w:tc>
          <w:tcPr>
            <w:tcW w:w="2250" w:type="dxa"/>
            <w:hideMark/>
          </w:tcPr>
          <w:p w14:paraId="1DF7F234" w14:textId="77777777" w:rsidR="0073697D" w:rsidRPr="0073697D" w:rsidRDefault="0073697D" w:rsidP="0073697D">
            <w:pPr>
              <w:spacing w:line="360" w:lineRule="auto"/>
              <w:rPr>
                <w:sz w:val="24"/>
                <w:szCs w:val="24"/>
              </w:rPr>
            </w:pPr>
            <w:r w:rsidRPr="0073697D">
              <w:rPr>
                <w:sz w:val="24"/>
                <w:szCs w:val="24"/>
              </w:rPr>
              <w:t>Mean = 4.12, SD = 0.58; r (EL, WR) = 0.82 (p &lt; .001)</w:t>
            </w:r>
          </w:p>
        </w:tc>
        <w:tc>
          <w:tcPr>
            <w:tcW w:w="1890" w:type="dxa"/>
            <w:hideMark/>
          </w:tcPr>
          <w:p w14:paraId="4C136AAE" w14:textId="77777777" w:rsidR="0073697D" w:rsidRPr="0073697D" w:rsidRDefault="0073697D" w:rsidP="0073697D">
            <w:pPr>
              <w:spacing w:line="360" w:lineRule="auto"/>
              <w:rPr>
                <w:sz w:val="24"/>
                <w:szCs w:val="24"/>
              </w:rPr>
            </w:pPr>
            <w:r w:rsidRPr="0073697D">
              <w:rPr>
                <w:sz w:val="24"/>
                <w:szCs w:val="24"/>
              </w:rPr>
              <w:t>Trust (11 mentions); Transparency (5 mentions)</w:t>
            </w:r>
          </w:p>
        </w:tc>
        <w:tc>
          <w:tcPr>
            <w:tcW w:w="4050" w:type="dxa"/>
            <w:hideMark/>
          </w:tcPr>
          <w:p w14:paraId="1FF06FD7" w14:textId="77777777" w:rsidR="0073697D" w:rsidRPr="0073697D" w:rsidRDefault="0073697D" w:rsidP="0073697D">
            <w:pPr>
              <w:spacing w:line="360" w:lineRule="auto"/>
              <w:rPr>
                <w:sz w:val="24"/>
                <w:szCs w:val="24"/>
              </w:rPr>
            </w:pPr>
            <w:r w:rsidRPr="0073697D">
              <w:rPr>
                <w:sz w:val="24"/>
                <w:szCs w:val="24"/>
              </w:rPr>
              <w:t>High agreement scores and strong correlations, along with frequent mentions of trust and transparency, underscore leadership’s pivotal role in cultivating an ethical environment.</w:t>
            </w:r>
          </w:p>
        </w:tc>
      </w:tr>
      <w:tr w:rsidR="0073697D" w:rsidRPr="002F0903" w14:paraId="1A7030B0" w14:textId="77777777" w:rsidTr="0073697D">
        <w:tc>
          <w:tcPr>
            <w:tcW w:w="1615" w:type="dxa"/>
            <w:hideMark/>
          </w:tcPr>
          <w:p w14:paraId="0D2D3F00" w14:textId="77777777" w:rsidR="0073697D" w:rsidRPr="0073697D" w:rsidRDefault="0073697D" w:rsidP="0073697D">
            <w:pPr>
              <w:spacing w:line="360" w:lineRule="auto"/>
              <w:rPr>
                <w:sz w:val="24"/>
                <w:szCs w:val="24"/>
              </w:rPr>
            </w:pPr>
            <w:r w:rsidRPr="0073697D">
              <w:rPr>
                <w:sz w:val="24"/>
                <w:szCs w:val="24"/>
              </w:rPr>
              <w:t>Workplace Relations</w:t>
            </w:r>
          </w:p>
        </w:tc>
        <w:tc>
          <w:tcPr>
            <w:tcW w:w="2250" w:type="dxa"/>
            <w:hideMark/>
          </w:tcPr>
          <w:p w14:paraId="1BD6A40A" w14:textId="77777777" w:rsidR="0073697D" w:rsidRPr="0073697D" w:rsidRDefault="0073697D" w:rsidP="0073697D">
            <w:pPr>
              <w:spacing w:line="360" w:lineRule="auto"/>
              <w:rPr>
                <w:sz w:val="24"/>
                <w:szCs w:val="24"/>
              </w:rPr>
            </w:pPr>
            <w:r w:rsidRPr="0073697D">
              <w:rPr>
                <w:sz w:val="24"/>
                <w:szCs w:val="24"/>
              </w:rPr>
              <w:t>Mean = 4.05, SD = 0.62; r (WR, JS) = 0.84 (p &lt; .001)</w:t>
            </w:r>
          </w:p>
        </w:tc>
        <w:tc>
          <w:tcPr>
            <w:tcW w:w="1890" w:type="dxa"/>
            <w:hideMark/>
          </w:tcPr>
          <w:p w14:paraId="145FE096" w14:textId="77777777" w:rsidR="0073697D" w:rsidRPr="0073697D" w:rsidRDefault="0073697D" w:rsidP="0073697D">
            <w:pPr>
              <w:spacing w:line="360" w:lineRule="auto"/>
              <w:rPr>
                <w:sz w:val="24"/>
                <w:szCs w:val="24"/>
              </w:rPr>
            </w:pPr>
            <w:r w:rsidRPr="0073697D">
              <w:rPr>
                <w:sz w:val="24"/>
                <w:szCs w:val="24"/>
              </w:rPr>
              <w:t>Collaboration (5 mentions); Accountability (3 mentions)</w:t>
            </w:r>
          </w:p>
        </w:tc>
        <w:tc>
          <w:tcPr>
            <w:tcW w:w="4050" w:type="dxa"/>
            <w:hideMark/>
          </w:tcPr>
          <w:p w14:paraId="3D37A2E0" w14:textId="77777777" w:rsidR="0073697D" w:rsidRPr="0073697D" w:rsidRDefault="0073697D" w:rsidP="0073697D">
            <w:pPr>
              <w:spacing w:line="360" w:lineRule="auto"/>
              <w:rPr>
                <w:sz w:val="24"/>
                <w:szCs w:val="24"/>
              </w:rPr>
            </w:pPr>
            <w:r w:rsidRPr="0073697D">
              <w:rPr>
                <w:sz w:val="24"/>
                <w:szCs w:val="24"/>
              </w:rPr>
              <w:t>Solid mean scores and their significant link to job satisfaction, supported by collaboration and accountability themes, highlight the centrality of relational dynamics in organizational performance.</w:t>
            </w:r>
          </w:p>
        </w:tc>
      </w:tr>
      <w:tr w:rsidR="0073697D" w:rsidRPr="002F0903" w14:paraId="4F0ED08F" w14:textId="77777777" w:rsidTr="0073697D">
        <w:tc>
          <w:tcPr>
            <w:tcW w:w="1615" w:type="dxa"/>
            <w:hideMark/>
          </w:tcPr>
          <w:p w14:paraId="5D088416" w14:textId="77777777" w:rsidR="0073697D" w:rsidRPr="0073697D" w:rsidRDefault="0073697D" w:rsidP="0073697D">
            <w:pPr>
              <w:spacing w:line="360" w:lineRule="auto"/>
              <w:rPr>
                <w:sz w:val="24"/>
                <w:szCs w:val="24"/>
              </w:rPr>
            </w:pPr>
            <w:r w:rsidRPr="0073697D">
              <w:rPr>
                <w:sz w:val="24"/>
                <w:szCs w:val="24"/>
              </w:rPr>
              <w:t>Job Satisfaction</w:t>
            </w:r>
          </w:p>
        </w:tc>
        <w:tc>
          <w:tcPr>
            <w:tcW w:w="2250" w:type="dxa"/>
            <w:hideMark/>
          </w:tcPr>
          <w:p w14:paraId="2AC02A04" w14:textId="77777777" w:rsidR="0073697D" w:rsidRPr="0073697D" w:rsidRDefault="0073697D" w:rsidP="0073697D">
            <w:pPr>
              <w:spacing w:line="360" w:lineRule="auto"/>
              <w:rPr>
                <w:sz w:val="24"/>
                <w:szCs w:val="24"/>
              </w:rPr>
            </w:pPr>
            <w:r w:rsidRPr="0073697D">
              <w:rPr>
                <w:sz w:val="24"/>
                <w:szCs w:val="24"/>
              </w:rPr>
              <w:t>Mean = 4.20, SD = 0.55; Regression R² = 0.75 (Adj. 0.74), p &lt; .001</w:t>
            </w:r>
          </w:p>
        </w:tc>
        <w:tc>
          <w:tcPr>
            <w:tcW w:w="1890" w:type="dxa"/>
            <w:hideMark/>
          </w:tcPr>
          <w:p w14:paraId="2918B61E" w14:textId="77777777" w:rsidR="0073697D" w:rsidRPr="0073697D" w:rsidRDefault="0073697D" w:rsidP="0073697D">
            <w:pPr>
              <w:spacing w:line="360" w:lineRule="auto"/>
              <w:rPr>
                <w:sz w:val="24"/>
                <w:szCs w:val="24"/>
              </w:rPr>
            </w:pPr>
            <w:r w:rsidRPr="0073697D">
              <w:rPr>
                <w:sz w:val="24"/>
                <w:szCs w:val="24"/>
              </w:rPr>
              <w:t>Psychological Safety (2 mentions); Respect (3 mentions)</w:t>
            </w:r>
          </w:p>
        </w:tc>
        <w:tc>
          <w:tcPr>
            <w:tcW w:w="4050" w:type="dxa"/>
            <w:hideMark/>
          </w:tcPr>
          <w:p w14:paraId="340F6E7F" w14:textId="77777777" w:rsidR="0073697D" w:rsidRPr="0073697D" w:rsidRDefault="0073697D" w:rsidP="0073697D">
            <w:pPr>
              <w:spacing w:line="360" w:lineRule="auto"/>
              <w:rPr>
                <w:sz w:val="24"/>
                <w:szCs w:val="24"/>
              </w:rPr>
            </w:pPr>
            <w:r w:rsidRPr="0073697D">
              <w:rPr>
                <w:sz w:val="24"/>
                <w:szCs w:val="24"/>
              </w:rPr>
              <w:t>High satisfaction levels predicted by ethical leadership and workplace relations, along with themes of safety and respect, demonstrate how ethical practices enhance employee well-being.</w:t>
            </w:r>
          </w:p>
        </w:tc>
      </w:tr>
    </w:tbl>
    <w:p w14:paraId="7C8B86ED" w14:textId="2291654E" w:rsidR="00C45A1D" w:rsidRPr="00CE36BB" w:rsidRDefault="0073697D" w:rsidP="00CE36BB">
      <w:pPr>
        <w:spacing w:line="360" w:lineRule="auto"/>
        <w:jc w:val="both"/>
        <w:rPr>
          <w:b/>
          <w:bCs/>
        </w:rPr>
      </w:pPr>
      <w:r w:rsidRPr="002F0903">
        <w:rPr>
          <w:b/>
          <w:bCs/>
        </w:rPr>
        <w:t xml:space="preserve"> </w:t>
      </w:r>
    </w:p>
    <w:p w14:paraId="31D20F87" w14:textId="7DFE97EB" w:rsidR="00B7642F" w:rsidRPr="00212D40" w:rsidRDefault="0073697D" w:rsidP="00212D40">
      <w:pPr>
        <w:pStyle w:val="Heading2"/>
        <w:rPr>
          <w:rFonts w:ascii="Times New Roman" w:hAnsi="Times New Roman" w:cs="Times New Roman"/>
          <w:b/>
          <w:bCs/>
          <w:sz w:val="24"/>
          <w:szCs w:val="24"/>
        </w:rPr>
      </w:pPr>
      <w:bookmarkStart w:id="105" w:name="_Toc199754324"/>
      <w:bookmarkStart w:id="106" w:name="_Toc199761215"/>
      <w:r w:rsidRPr="00212D40">
        <w:rPr>
          <w:rFonts w:ascii="Times New Roman" w:hAnsi="Times New Roman" w:cs="Times New Roman"/>
          <w:b/>
          <w:bCs/>
          <w:color w:val="auto"/>
          <w:sz w:val="24"/>
          <w:szCs w:val="24"/>
        </w:rPr>
        <w:lastRenderedPageBreak/>
        <w:t>4.2 Narrative Analysis of Visualization</w:t>
      </w:r>
      <w:r w:rsidR="00AA0BBA" w:rsidRPr="00212D40">
        <w:rPr>
          <w:rFonts w:ascii="Times New Roman" w:hAnsi="Times New Roman" w:cs="Times New Roman"/>
          <w:b/>
          <w:bCs/>
          <w:color w:val="auto"/>
          <w:sz w:val="24"/>
          <w:szCs w:val="24"/>
        </w:rPr>
        <w:t>s</w:t>
      </w:r>
      <w:r w:rsidR="00B7642F" w:rsidRPr="00212D40">
        <w:rPr>
          <w:rFonts w:ascii="Times New Roman" w:hAnsi="Times New Roman" w:cs="Times New Roman"/>
          <w:b/>
          <w:bCs/>
          <w:color w:val="auto"/>
          <w:sz w:val="24"/>
          <w:szCs w:val="24"/>
        </w:rPr>
        <w:t xml:space="preserve">: </w:t>
      </w:r>
      <w:r w:rsidRPr="00212D40">
        <w:rPr>
          <w:rFonts w:ascii="Times New Roman" w:hAnsi="Times New Roman" w:cs="Times New Roman"/>
          <w:b/>
          <w:bCs/>
          <w:color w:val="auto"/>
          <w:sz w:val="24"/>
          <w:szCs w:val="24"/>
        </w:rPr>
        <w:t>Histogram of Composite Ethical Climate Scores</w:t>
      </w:r>
      <w:bookmarkEnd w:id="105"/>
      <w:bookmarkEnd w:id="106"/>
      <w:r w:rsidRPr="00212D40">
        <w:rPr>
          <w:rFonts w:ascii="Times New Roman" w:hAnsi="Times New Roman" w:cs="Times New Roman"/>
          <w:b/>
          <w:bCs/>
          <w:color w:val="auto"/>
          <w:sz w:val="24"/>
          <w:szCs w:val="24"/>
        </w:rPr>
        <w:tab/>
      </w:r>
      <w:r w:rsidRPr="00212D40">
        <w:rPr>
          <w:rFonts w:ascii="Times New Roman" w:hAnsi="Times New Roman" w:cs="Times New Roman"/>
          <w:b/>
          <w:bCs/>
          <w:sz w:val="24"/>
          <w:szCs w:val="24"/>
        </w:rPr>
        <w:br/>
      </w:r>
    </w:p>
    <w:p w14:paraId="5320B9C5" w14:textId="00DEF2EB" w:rsidR="00B7642F" w:rsidRPr="00AA0BBA" w:rsidRDefault="0073697D" w:rsidP="0073697D">
      <w:pPr>
        <w:spacing w:line="480" w:lineRule="auto"/>
        <w:jc w:val="both"/>
        <w:rPr>
          <w:b/>
          <w:bCs/>
          <w:sz w:val="24"/>
          <w:szCs w:val="24"/>
        </w:rPr>
      </w:pPr>
      <w:r w:rsidRPr="0073697D">
        <w:rPr>
          <w:sz w:val="24"/>
          <w:szCs w:val="24"/>
        </w:rPr>
        <w:t>The histogram of respondent‐level composite scores (mean across all items) approximates a bell curve skewed toward higher values. The highest frequency appears in the 4.0–4.2 bin, with most scores falling between 3.5 and 4.2. A small tail on the lower end indicates that only a minority perceive weak ethical climates, reinforcing the overall positive tilt of the data.</w:t>
      </w:r>
    </w:p>
    <w:p w14:paraId="4B138BDC" w14:textId="77777777" w:rsidR="0016257A" w:rsidRDefault="0016257A" w:rsidP="0073697D">
      <w:pPr>
        <w:spacing w:line="480" w:lineRule="auto"/>
        <w:jc w:val="both"/>
        <w:rPr>
          <w:b/>
          <w:bCs/>
          <w:sz w:val="24"/>
          <w:szCs w:val="24"/>
        </w:rPr>
      </w:pPr>
    </w:p>
    <w:p w14:paraId="532A048D" w14:textId="69D485CE" w:rsidR="0073697D" w:rsidRPr="0073697D" w:rsidRDefault="00320351" w:rsidP="0073697D">
      <w:pPr>
        <w:spacing w:line="480" w:lineRule="auto"/>
        <w:jc w:val="both"/>
        <w:rPr>
          <w:b/>
          <w:bCs/>
          <w:sz w:val="24"/>
          <w:szCs w:val="24"/>
        </w:rPr>
      </w:pPr>
      <w:r>
        <w:rPr>
          <w:b/>
          <w:bCs/>
          <w:sz w:val="24"/>
          <w:szCs w:val="24"/>
        </w:rPr>
        <w:t>Figure</w:t>
      </w:r>
      <w:r w:rsidR="0073697D" w:rsidRPr="0073697D">
        <w:rPr>
          <w:b/>
          <w:bCs/>
          <w:sz w:val="24"/>
          <w:szCs w:val="24"/>
        </w:rPr>
        <w:t xml:space="preserve"> </w:t>
      </w:r>
      <w:r w:rsidR="00817009">
        <w:rPr>
          <w:b/>
          <w:bCs/>
          <w:sz w:val="24"/>
          <w:szCs w:val="24"/>
        </w:rPr>
        <w:t>3</w:t>
      </w:r>
      <w:r w:rsidR="00AA0BBA">
        <w:rPr>
          <w:b/>
          <w:bCs/>
          <w:sz w:val="24"/>
          <w:szCs w:val="24"/>
        </w:rPr>
        <w:t>:</w:t>
      </w:r>
      <w:r w:rsidR="00AA0BBA" w:rsidRPr="00AA0BBA">
        <w:rPr>
          <w:b/>
          <w:bCs/>
          <w:sz w:val="24"/>
          <w:szCs w:val="24"/>
        </w:rPr>
        <w:t xml:space="preserve"> </w:t>
      </w:r>
      <w:r w:rsidR="00AA0BBA" w:rsidRPr="0073697D">
        <w:rPr>
          <w:b/>
          <w:bCs/>
          <w:sz w:val="24"/>
          <w:szCs w:val="24"/>
        </w:rPr>
        <w:t>Histogram of Composite Ethical Climate Scores</w:t>
      </w:r>
      <w:r w:rsidR="00AA0BBA">
        <w:rPr>
          <w:b/>
          <w:bCs/>
          <w:sz w:val="24"/>
          <w:szCs w:val="24"/>
        </w:rPr>
        <w:t xml:space="preserve"> </w:t>
      </w:r>
    </w:p>
    <w:p w14:paraId="00D87ABB" w14:textId="78ABFC49" w:rsidR="0073697D" w:rsidRDefault="0073697D">
      <w:pPr>
        <w:spacing w:line="480" w:lineRule="auto"/>
        <w:outlineLvl w:val="2"/>
        <w:rPr>
          <w:b/>
          <w:bCs/>
          <w:sz w:val="24"/>
          <w:szCs w:val="24"/>
        </w:rPr>
      </w:pPr>
      <w:bookmarkStart w:id="107" w:name="_Toc199754325"/>
      <w:bookmarkStart w:id="108" w:name="_Toc199761216"/>
      <w:r w:rsidRPr="00E824C2">
        <w:rPr>
          <w:noProof/>
        </w:rPr>
        <w:drawing>
          <wp:inline distT="0" distB="0" distL="0" distR="0" wp14:anchorId="78FA7826" wp14:editId="142E8CC7">
            <wp:extent cx="5731510" cy="3740785"/>
            <wp:effectExtent l="0" t="0" r="2540" b="0"/>
            <wp:docPr id="962865642" name="Picture 2" descr="A graph of a number of different leve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865642" name="Picture 2" descr="A graph of a number of different levels&#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740785"/>
                    </a:xfrm>
                    <a:prstGeom prst="rect">
                      <a:avLst/>
                    </a:prstGeom>
                    <a:noFill/>
                    <a:ln>
                      <a:noFill/>
                    </a:ln>
                  </pic:spPr>
                </pic:pic>
              </a:graphicData>
            </a:graphic>
          </wp:inline>
        </w:drawing>
      </w:r>
      <w:bookmarkEnd w:id="107"/>
      <w:bookmarkEnd w:id="108"/>
    </w:p>
    <w:p w14:paraId="081C792A" w14:textId="77777777" w:rsidR="0073697D" w:rsidRDefault="0073697D">
      <w:pPr>
        <w:spacing w:line="480" w:lineRule="auto"/>
        <w:outlineLvl w:val="2"/>
        <w:rPr>
          <w:b/>
          <w:bCs/>
          <w:sz w:val="24"/>
          <w:szCs w:val="24"/>
        </w:rPr>
      </w:pPr>
    </w:p>
    <w:p w14:paraId="74A0F5D4" w14:textId="62692469" w:rsidR="00817009" w:rsidRDefault="00B7642F" w:rsidP="0016257A">
      <w:pPr>
        <w:spacing w:line="480" w:lineRule="auto"/>
        <w:jc w:val="both"/>
        <w:rPr>
          <w:sz w:val="24"/>
          <w:szCs w:val="24"/>
        </w:rPr>
      </w:pPr>
      <w:bookmarkStart w:id="109" w:name="_Toc199754326"/>
      <w:bookmarkStart w:id="110" w:name="_Toc199761217"/>
      <w:r w:rsidRPr="00212D40">
        <w:rPr>
          <w:rStyle w:val="Heading2Char"/>
          <w:rFonts w:ascii="Times New Roman" w:hAnsi="Times New Roman" w:cs="Times New Roman"/>
          <w:b/>
          <w:bCs/>
          <w:color w:val="auto"/>
          <w:sz w:val="24"/>
          <w:szCs w:val="24"/>
        </w:rPr>
        <w:t>4.3 Bar Chart of Total Mentions by Theme</w:t>
      </w:r>
      <w:bookmarkEnd w:id="109"/>
      <w:bookmarkEnd w:id="110"/>
      <w:r w:rsidRPr="00B7642F">
        <w:rPr>
          <w:sz w:val="24"/>
          <w:szCs w:val="24"/>
        </w:rPr>
        <w:tab/>
      </w:r>
      <w:r w:rsidRPr="00B7642F">
        <w:rPr>
          <w:sz w:val="24"/>
          <w:szCs w:val="24"/>
        </w:rPr>
        <w:br/>
        <w:t xml:space="preserve">In the bar chart of total qualitative mentions, Trust towers above all others at 11 counts—more than double any other theme. Fairness, Transparency, and Collaboration follow at 5 mentions each, then Accountability at 3, Communication, Inclusion, and Psychological Safety at 2 each, and </w:t>
      </w:r>
      <w:r w:rsidRPr="00B7642F">
        <w:rPr>
          <w:sz w:val="24"/>
          <w:szCs w:val="24"/>
        </w:rPr>
        <w:lastRenderedPageBreak/>
        <w:t>finally Respect at 1. Visually, trust’s dominance is unmistakable, highlighting where leaders should concentrate their efforts.</w:t>
      </w:r>
    </w:p>
    <w:p w14:paraId="67589549" w14:textId="77777777" w:rsidR="0016257A" w:rsidRPr="0016257A" w:rsidRDefault="0016257A" w:rsidP="0016257A">
      <w:pPr>
        <w:spacing w:line="480" w:lineRule="auto"/>
        <w:jc w:val="both"/>
        <w:rPr>
          <w:sz w:val="24"/>
          <w:szCs w:val="24"/>
        </w:rPr>
      </w:pPr>
    </w:p>
    <w:p w14:paraId="5797D6DA" w14:textId="2833E1B3" w:rsidR="00B7642F" w:rsidRDefault="00320351">
      <w:pPr>
        <w:spacing w:line="480" w:lineRule="auto"/>
        <w:outlineLvl w:val="2"/>
        <w:rPr>
          <w:b/>
          <w:bCs/>
          <w:sz w:val="24"/>
          <w:szCs w:val="24"/>
        </w:rPr>
      </w:pPr>
      <w:bookmarkStart w:id="111" w:name="_Toc199754327"/>
      <w:bookmarkStart w:id="112" w:name="_Toc199761218"/>
      <w:r>
        <w:rPr>
          <w:b/>
          <w:bCs/>
          <w:sz w:val="24"/>
          <w:szCs w:val="24"/>
        </w:rPr>
        <w:t xml:space="preserve">Figure </w:t>
      </w:r>
      <w:r w:rsidR="00817009">
        <w:rPr>
          <w:b/>
          <w:bCs/>
          <w:sz w:val="24"/>
          <w:szCs w:val="24"/>
        </w:rPr>
        <w:t>4</w:t>
      </w:r>
      <w:r>
        <w:rPr>
          <w:b/>
          <w:bCs/>
          <w:sz w:val="24"/>
          <w:szCs w:val="24"/>
        </w:rPr>
        <w:t>:</w:t>
      </w:r>
      <w:r w:rsidR="00817009">
        <w:rPr>
          <w:b/>
          <w:bCs/>
          <w:sz w:val="24"/>
          <w:szCs w:val="24"/>
        </w:rPr>
        <w:t xml:space="preserve"> Total Mention by Theme</w:t>
      </w:r>
      <w:bookmarkEnd w:id="111"/>
      <w:bookmarkEnd w:id="112"/>
    </w:p>
    <w:p w14:paraId="29D3022F" w14:textId="6B1E758F" w:rsidR="0073697D" w:rsidRDefault="00B7642F">
      <w:pPr>
        <w:spacing w:line="480" w:lineRule="auto"/>
        <w:outlineLvl w:val="2"/>
        <w:rPr>
          <w:b/>
          <w:bCs/>
          <w:sz w:val="24"/>
          <w:szCs w:val="24"/>
        </w:rPr>
      </w:pPr>
      <w:bookmarkStart w:id="113" w:name="_Toc199754328"/>
      <w:bookmarkStart w:id="114" w:name="_Toc199761219"/>
      <w:r w:rsidRPr="00E824C2">
        <w:rPr>
          <w:noProof/>
        </w:rPr>
        <w:drawing>
          <wp:inline distT="0" distB="0" distL="0" distR="0" wp14:anchorId="0A90F274" wp14:editId="062352DD">
            <wp:extent cx="5731510" cy="4530725"/>
            <wp:effectExtent l="0" t="0" r="2540" b="3175"/>
            <wp:docPr id="1673428594" name="Picture 3" descr="A graph of a number of colum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28594" name="Picture 3" descr="A graph of a number of column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530725"/>
                    </a:xfrm>
                    <a:prstGeom prst="rect">
                      <a:avLst/>
                    </a:prstGeom>
                    <a:noFill/>
                    <a:ln>
                      <a:noFill/>
                    </a:ln>
                  </pic:spPr>
                </pic:pic>
              </a:graphicData>
            </a:graphic>
          </wp:inline>
        </w:drawing>
      </w:r>
      <w:bookmarkEnd w:id="113"/>
      <w:bookmarkEnd w:id="114"/>
    </w:p>
    <w:p w14:paraId="1CE0B2A2" w14:textId="77777777" w:rsidR="00B7642F" w:rsidRDefault="00B7642F">
      <w:pPr>
        <w:spacing w:line="480" w:lineRule="auto"/>
        <w:outlineLvl w:val="2"/>
        <w:rPr>
          <w:b/>
          <w:bCs/>
          <w:sz w:val="24"/>
          <w:szCs w:val="24"/>
        </w:rPr>
      </w:pPr>
    </w:p>
    <w:p w14:paraId="56A3C1A6" w14:textId="4A959E4D" w:rsidR="00B7642F" w:rsidRPr="00B7642F" w:rsidRDefault="00B7642F" w:rsidP="00B7642F">
      <w:pPr>
        <w:spacing w:line="480" w:lineRule="auto"/>
        <w:jc w:val="both"/>
        <w:rPr>
          <w:sz w:val="24"/>
          <w:szCs w:val="24"/>
        </w:rPr>
      </w:pPr>
      <w:bookmarkStart w:id="115" w:name="_Toc199754329"/>
      <w:bookmarkStart w:id="116" w:name="_Toc199761220"/>
      <w:r w:rsidRPr="0016257A">
        <w:rPr>
          <w:rStyle w:val="Heading2Char"/>
          <w:rFonts w:ascii="Times New Roman" w:hAnsi="Times New Roman" w:cs="Times New Roman"/>
          <w:b/>
          <w:bCs/>
          <w:color w:val="auto"/>
          <w:sz w:val="24"/>
          <w:szCs w:val="24"/>
        </w:rPr>
        <w:t>4.4 Bar Chart of Interview Mentions Percentage by Theme</w:t>
      </w:r>
      <w:bookmarkEnd w:id="115"/>
      <w:bookmarkEnd w:id="116"/>
      <w:r w:rsidRPr="00B7642F">
        <w:rPr>
          <w:b/>
          <w:bCs/>
          <w:sz w:val="24"/>
          <w:szCs w:val="24"/>
        </w:rPr>
        <w:tab/>
      </w:r>
      <w:r w:rsidRPr="00B7642F">
        <w:rPr>
          <w:sz w:val="24"/>
          <w:szCs w:val="24"/>
        </w:rPr>
        <w:br/>
        <w:t xml:space="preserve">When looking at the percentage of interviews referencing each theme, Trust (66.7%) and Communication (66.7%) lead the pack, while all other themes appear in just one interview (33.3%). This indicates that although many themes are present, only trust and communication have </w:t>
      </w:r>
      <w:r w:rsidRPr="00B7642F">
        <w:rPr>
          <w:sz w:val="24"/>
          <w:szCs w:val="24"/>
        </w:rPr>
        <w:lastRenderedPageBreak/>
        <w:t>a broad consensus across senior leaders, marking them as essential pillars of an ethical workplace climate.</w:t>
      </w:r>
    </w:p>
    <w:p w14:paraId="152F86E8" w14:textId="77777777" w:rsidR="00817009" w:rsidRDefault="00817009">
      <w:pPr>
        <w:spacing w:line="480" w:lineRule="auto"/>
        <w:outlineLvl w:val="2"/>
        <w:rPr>
          <w:b/>
          <w:bCs/>
          <w:sz w:val="24"/>
          <w:szCs w:val="24"/>
        </w:rPr>
      </w:pPr>
    </w:p>
    <w:p w14:paraId="527D7D7E" w14:textId="3A67289B" w:rsidR="00B7642F" w:rsidRDefault="00320351">
      <w:pPr>
        <w:spacing w:line="480" w:lineRule="auto"/>
        <w:outlineLvl w:val="2"/>
        <w:rPr>
          <w:b/>
          <w:bCs/>
          <w:sz w:val="24"/>
          <w:szCs w:val="24"/>
        </w:rPr>
      </w:pPr>
      <w:bookmarkStart w:id="117" w:name="_Toc199754330"/>
      <w:bookmarkStart w:id="118" w:name="_Toc199761221"/>
      <w:r>
        <w:rPr>
          <w:b/>
          <w:bCs/>
          <w:sz w:val="24"/>
          <w:szCs w:val="24"/>
        </w:rPr>
        <w:t xml:space="preserve">Figure </w:t>
      </w:r>
      <w:r w:rsidR="00817009">
        <w:rPr>
          <w:b/>
          <w:bCs/>
          <w:sz w:val="24"/>
          <w:szCs w:val="24"/>
        </w:rPr>
        <w:t>5</w:t>
      </w:r>
      <w:r>
        <w:rPr>
          <w:b/>
          <w:bCs/>
          <w:sz w:val="24"/>
          <w:szCs w:val="24"/>
        </w:rPr>
        <w:t>: Interview Mention Percentage by Theme</w:t>
      </w:r>
      <w:bookmarkEnd w:id="117"/>
      <w:bookmarkEnd w:id="118"/>
    </w:p>
    <w:p w14:paraId="4CA66F3A" w14:textId="1EAF4BB6" w:rsidR="00B7642F" w:rsidRDefault="00B7642F">
      <w:pPr>
        <w:spacing w:line="480" w:lineRule="auto"/>
        <w:outlineLvl w:val="2"/>
        <w:rPr>
          <w:b/>
          <w:bCs/>
          <w:sz w:val="24"/>
          <w:szCs w:val="24"/>
        </w:rPr>
      </w:pPr>
      <w:bookmarkStart w:id="119" w:name="_Toc199754331"/>
      <w:bookmarkStart w:id="120" w:name="_Toc199761222"/>
      <w:r w:rsidRPr="00E824C2">
        <w:rPr>
          <w:noProof/>
        </w:rPr>
        <w:drawing>
          <wp:inline distT="0" distB="0" distL="0" distR="0" wp14:anchorId="02F82EC5" wp14:editId="5F777DD6">
            <wp:extent cx="5731510" cy="4530725"/>
            <wp:effectExtent l="0" t="0" r="2540" b="3175"/>
            <wp:docPr id="767913863" name="Picture 4" descr="A graph of a graph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21446" name="Picture 4" descr="A graph of a graph with text&#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530725"/>
                    </a:xfrm>
                    <a:prstGeom prst="rect">
                      <a:avLst/>
                    </a:prstGeom>
                    <a:noFill/>
                    <a:ln>
                      <a:noFill/>
                    </a:ln>
                  </pic:spPr>
                </pic:pic>
              </a:graphicData>
            </a:graphic>
          </wp:inline>
        </w:drawing>
      </w:r>
      <w:bookmarkEnd w:id="119"/>
      <w:bookmarkEnd w:id="120"/>
    </w:p>
    <w:p w14:paraId="7202DEE5" w14:textId="183154AE" w:rsidR="00A8031B" w:rsidRDefault="00F66B4F" w:rsidP="00212D40">
      <w:pPr>
        <w:pStyle w:val="Heading2"/>
        <w:rPr>
          <w:rFonts w:ascii="Times New Roman" w:hAnsi="Times New Roman" w:cs="Times New Roman"/>
          <w:b/>
          <w:bCs/>
          <w:color w:val="auto"/>
          <w:sz w:val="24"/>
          <w:szCs w:val="24"/>
        </w:rPr>
      </w:pPr>
      <w:bookmarkStart w:id="121" w:name="_Toc199761223"/>
      <w:r w:rsidRPr="00212D40">
        <w:rPr>
          <w:rFonts w:ascii="Times New Roman" w:hAnsi="Times New Roman" w:cs="Times New Roman"/>
          <w:b/>
          <w:bCs/>
          <w:color w:val="auto"/>
          <w:sz w:val="24"/>
          <w:szCs w:val="24"/>
        </w:rPr>
        <w:t>4.5 Analysis of Hypotheses</w:t>
      </w:r>
      <w:bookmarkEnd w:id="121"/>
      <w:r w:rsidRPr="00212D40">
        <w:rPr>
          <w:rFonts w:ascii="Times New Roman" w:hAnsi="Times New Roman" w:cs="Times New Roman"/>
          <w:b/>
          <w:bCs/>
          <w:color w:val="auto"/>
          <w:sz w:val="24"/>
          <w:szCs w:val="24"/>
        </w:rPr>
        <w:t xml:space="preserve"> </w:t>
      </w:r>
    </w:p>
    <w:p w14:paraId="05F3AFEA" w14:textId="77777777" w:rsidR="00212D40" w:rsidRPr="00212D40" w:rsidRDefault="00212D40" w:rsidP="00212D40"/>
    <w:p w14:paraId="57640F03" w14:textId="2FDAE4F5" w:rsidR="007D44AC" w:rsidRPr="00212D40" w:rsidRDefault="00F06DA2" w:rsidP="00212D40">
      <w:pPr>
        <w:pStyle w:val="Heading3"/>
        <w:rPr>
          <w:rFonts w:cs="Times New Roman"/>
          <w:b/>
          <w:bCs/>
          <w:color w:val="auto"/>
          <w:sz w:val="24"/>
          <w:szCs w:val="24"/>
        </w:rPr>
      </w:pPr>
      <w:bookmarkStart w:id="122" w:name="_Toc199761224"/>
      <w:r w:rsidRPr="00212D40">
        <w:rPr>
          <w:rFonts w:cs="Times New Roman"/>
          <w:b/>
          <w:bCs/>
          <w:color w:val="auto"/>
          <w:sz w:val="24"/>
          <w:szCs w:val="24"/>
        </w:rPr>
        <w:t>4.</w:t>
      </w:r>
      <w:r w:rsidR="009E3562" w:rsidRPr="00212D40">
        <w:rPr>
          <w:rFonts w:cs="Times New Roman"/>
          <w:b/>
          <w:bCs/>
          <w:color w:val="auto"/>
          <w:sz w:val="24"/>
          <w:szCs w:val="24"/>
        </w:rPr>
        <w:t>5</w:t>
      </w:r>
      <w:r w:rsidR="00F66B4F" w:rsidRPr="00212D40">
        <w:rPr>
          <w:rFonts w:cs="Times New Roman"/>
          <w:b/>
          <w:bCs/>
          <w:color w:val="auto"/>
          <w:sz w:val="24"/>
          <w:szCs w:val="24"/>
        </w:rPr>
        <w:t>.1</w:t>
      </w:r>
      <w:r w:rsidRPr="00212D40">
        <w:rPr>
          <w:rFonts w:cs="Times New Roman"/>
          <w:b/>
          <w:bCs/>
          <w:color w:val="auto"/>
          <w:sz w:val="24"/>
          <w:szCs w:val="24"/>
        </w:rPr>
        <w:t xml:space="preserve"> </w:t>
      </w:r>
      <w:r w:rsidR="007D44AC" w:rsidRPr="00212D40">
        <w:rPr>
          <w:rFonts w:cs="Times New Roman"/>
          <w:b/>
          <w:bCs/>
          <w:color w:val="auto"/>
          <w:sz w:val="24"/>
          <w:szCs w:val="24"/>
        </w:rPr>
        <w:t>Hypothesis H1: Ethical Leadership and Workplace Relations</w:t>
      </w:r>
      <w:bookmarkEnd w:id="122"/>
    </w:p>
    <w:p w14:paraId="4BE1BA18" w14:textId="77777777" w:rsidR="007B342B" w:rsidRDefault="007B342B" w:rsidP="007B342B">
      <w:pPr>
        <w:spacing w:line="480" w:lineRule="auto"/>
        <w:rPr>
          <w:sz w:val="24"/>
          <w:szCs w:val="24"/>
        </w:rPr>
      </w:pPr>
      <w:r w:rsidRPr="00ED662F">
        <w:rPr>
          <w:sz w:val="24"/>
          <w:szCs w:val="24"/>
        </w:rPr>
        <w:t>H₀: There is no significant relationship between ethical leadership and workplace relations.</w:t>
      </w:r>
      <w:r w:rsidRPr="00ED662F">
        <w:rPr>
          <w:sz w:val="24"/>
          <w:szCs w:val="24"/>
        </w:rPr>
        <w:br/>
        <w:t>H₁: Ethical leadership is positively associated with workplace relations</w:t>
      </w:r>
      <w:r>
        <w:rPr>
          <w:sz w:val="24"/>
          <w:szCs w:val="24"/>
        </w:rPr>
        <w:t xml:space="preserve"> in organizations</w:t>
      </w:r>
      <w:r w:rsidRPr="00ED662F">
        <w:rPr>
          <w:sz w:val="24"/>
          <w:szCs w:val="24"/>
        </w:rPr>
        <w:t>.</w:t>
      </w:r>
      <w:r w:rsidRPr="00ED662F">
        <w:rPr>
          <w:sz w:val="24"/>
          <w:szCs w:val="24"/>
        </w:rPr>
        <w:tab/>
      </w:r>
      <w:r w:rsidR="007D44AC" w:rsidRPr="007D44AC">
        <w:rPr>
          <w:sz w:val="24"/>
          <w:szCs w:val="24"/>
        </w:rPr>
        <w:br/>
      </w:r>
    </w:p>
    <w:p w14:paraId="0021657F" w14:textId="6744B544" w:rsidR="00D638F9" w:rsidRDefault="007D44AC" w:rsidP="002E0688">
      <w:pPr>
        <w:spacing w:line="480" w:lineRule="auto"/>
        <w:jc w:val="both"/>
        <w:rPr>
          <w:b/>
          <w:bCs/>
          <w:sz w:val="24"/>
          <w:szCs w:val="24"/>
        </w:rPr>
      </w:pPr>
      <w:r w:rsidRPr="007D44AC">
        <w:rPr>
          <w:sz w:val="24"/>
          <w:szCs w:val="24"/>
        </w:rPr>
        <w:lastRenderedPageBreak/>
        <w:t>Section 4.</w:t>
      </w:r>
      <w:r w:rsidR="007B342B">
        <w:rPr>
          <w:sz w:val="24"/>
          <w:szCs w:val="24"/>
        </w:rPr>
        <w:t>5</w:t>
      </w:r>
      <w:r w:rsidRPr="007D44AC">
        <w:rPr>
          <w:sz w:val="24"/>
          <w:szCs w:val="24"/>
        </w:rPr>
        <w:t xml:space="preserve"> examines H</w:t>
      </w:r>
      <w:r w:rsidRPr="00F60C4A">
        <w:rPr>
          <w:sz w:val="18"/>
          <w:szCs w:val="18"/>
        </w:rPr>
        <w:t>1</w:t>
      </w:r>
      <w:r w:rsidRPr="007D44AC">
        <w:rPr>
          <w:sz w:val="24"/>
          <w:szCs w:val="24"/>
        </w:rPr>
        <w:t>, which posits that employees’ perceptions of ethical leadership are positively associated with their experiences of workplace relations. To test this, we first summarize and describe the distributions of the composite Ethical Leadership (EL) and Workplace Relations (WR) scores. We then quantify their linear relationship through a Pearson correlation and finally visualize the pattern with a scatter plot. Together, these steps reveal not only whether EL and WR move in tandem but also the shape, strength, and practical significance of that association.</w:t>
      </w:r>
    </w:p>
    <w:p w14:paraId="3ACB3FEC" w14:textId="77777777" w:rsidR="007B342B" w:rsidRDefault="007B342B" w:rsidP="002E0688">
      <w:pPr>
        <w:spacing w:line="480" w:lineRule="auto"/>
        <w:jc w:val="both"/>
        <w:rPr>
          <w:b/>
          <w:bCs/>
          <w:sz w:val="24"/>
          <w:szCs w:val="24"/>
        </w:rPr>
      </w:pPr>
    </w:p>
    <w:p w14:paraId="23D1321B" w14:textId="090F1901" w:rsidR="002E0688" w:rsidRPr="002E0688" w:rsidRDefault="002E0688" w:rsidP="002E0688">
      <w:pPr>
        <w:spacing w:line="480" w:lineRule="auto"/>
        <w:jc w:val="both"/>
        <w:rPr>
          <w:b/>
          <w:bCs/>
          <w:sz w:val="24"/>
          <w:szCs w:val="24"/>
        </w:rPr>
      </w:pPr>
      <w:r w:rsidRPr="00776676">
        <w:rPr>
          <w:b/>
          <w:bCs/>
          <w:sz w:val="24"/>
          <w:szCs w:val="24"/>
        </w:rPr>
        <w:t xml:space="preserve">Table </w:t>
      </w:r>
      <w:r w:rsidR="00320351">
        <w:rPr>
          <w:b/>
          <w:bCs/>
          <w:sz w:val="24"/>
          <w:szCs w:val="24"/>
        </w:rPr>
        <w:t xml:space="preserve">4: </w:t>
      </w:r>
      <w:r w:rsidRPr="002E0688">
        <w:rPr>
          <w:b/>
          <w:bCs/>
          <w:sz w:val="24"/>
          <w:szCs w:val="24"/>
        </w:rPr>
        <w:t>Pearson Correlation between Ethical Leadership and Workplace Relation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1890"/>
        <w:gridCol w:w="2160"/>
        <w:gridCol w:w="1805"/>
      </w:tblGrid>
      <w:tr w:rsidR="002E0688" w:rsidRPr="002E0688" w14:paraId="5624D257" w14:textId="77777777" w:rsidTr="002E0688">
        <w:tc>
          <w:tcPr>
            <w:tcW w:w="2785" w:type="dxa"/>
            <w:hideMark/>
          </w:tcPr>
          <w:p w14:paraId="2B7C010A" w14:textId="77777777" w:rsidR="002E0688" w:rsidRPr="00B521A7" w:rsidRDefault="002E0688" w:rsidP="002E0688">
            <w:pPr>
              <w:spacing w:line="480" w:lineRule="auto"/>
              <w:jc w:val="both"/>
              <w:rPr>
                <w:b/>
                <w:bCs/>
                <w:sz w:val="24"/>
                <w:szCs w:val="24"/>
              </w:rPr>
            </w:pPr>
            <w:r w:rsidRPr="00B521A7">
              <w:rPr>
                <w:b/>
                <w:bCs/>
                <w:sz w:val="24"/>
                <w:szCs w:val="24"/>
              </w:rPr>
              <w:t>Comparison</w:t>
            </w:r>
          </w:p>
        </w:tc>
        <w:tc>
          <w:tcPr>
            <w:tcW w:w="1890" w:type="dxa"/>
            <w:hideMark/>
          </w:tcPr>
          <w:p w14:paraId="4F409E32" w14:textId="77777777" w:rsidR="002E0688" w:rsidRPr="00B521A7" w:rsidRDefault="002E0688" w:rsidP="002E0688">
            <w:pPr>
              <w:spacing w:line="480" w:lineRule="auto"/>
              <w:jc w:val="both"/>
              <w:rPr>
                <w:b/>
                <w:bCs/>
                <w:sz w:val="24"/>
                <w:szCs w:val="24"/>
              </w:rPr>
            </w:pPr>
            <w:r w:rsidRPr="00B521A7">
              <w:rPr>
                <w:b/>
                <w:bCs/>
                <w:sz w:val="24"/>
                <w:szCs w:val="24"/>
              </w:rPr>
              <w:t>N</w:t>
            </w:r>
          </w:p>
        </w:tc>
        <w:tc>
          <w:tcPr>
            <w:tcW w:w="2160" w:type="dxa"/>
            <w:hideMark/>
          </w:tcPr>
          <w:p w14:paraId="7D01BB87" w14:textId="77777777" w:rsidR="002E0688" w:rsidRPr="00B521A7" w:rsidRDefault="002E0688" w:rsidP="002E0688">
            <w:pPr>
              <w:spacing w:line="480" w:lineRule="auto"/>
              <w:jc w:val="both"/>
              <w:rPr>
                <w:b/>
                <w:bCs/>
                <w:sz w:val="24"/>
                <w:szCs w:val="24"/>
              </w:rPr>
            </w:pPr>
            <w:r w:rsidRPr="00B521A7">
              <w:rPr>
                <w:b/>
                <w:bCs/>
                <w:sz w:val="24"/>
                <w:szCs w:val="24"/>
              </w:rPr>
              <w:t>Correlation</w:t>
            </w:r>
          </w:p>
        </w:tc>
        <w:tc>
          <w:tcPr>
            <w:tcW w:w="1805" w:type="dxa"/>
            <w:hideMark/>
          </w:tcPr>
          <w:p w14:paraId="4684224E" w14:textId="77777777" w:rsidR="002E0688" w:rsidRPr="00B521A7" w:rsidRDefault="002E0688" w:rsidP="002E0688">
            <w:pPr>
              <w:spacing w:line="480" w:lineRule="auto"/>
              <w:jc w:val="both"/>
              <w:rPr>
                <w:b/>
                <w:bCs/>
                <w:sz w:val="24"/>
                <w:szCs w:val="24"/>
              </w:rPr>
            </w:pPr>
            <w:r w:rsidRPr="00B521A7">
              <w:rPr>
                <w:b/>
                <w:bCs/>
                <w:sz w:val="24"/>
                <w:szCs w:val="24"/>
              </w:rPr>
              <w:t>p-value</w:t>
            </w:r>
          </w:p>
        </w:tc>
      </w:tr>
      <w:tr w:rsidR="002E0688" w:rsidRPr="002E0688" w14:paraId="69980B01" w14:textId="77777777" w:rsidTr="002E0688">
        <w:tc>
          <w:tcPr>
            <w:tcW w:w="2785" w:type="dxa"/>
            <w:hideMark/>
          </w:tcPr>
          <w:p w14:paraId="5DA642CC" w14:textId="77777777" w:rsidR="002E0688" w:rsidRPr="002E0688" w:rsidRDefault="002E0688" w:rsidP="002E0688">
            <w:pPr>
              <w:spacing w:line="480" w:lineRule="auto"/>
              <w:jc w:val="both"/>
              <w:rPr>
                <w:sz w:val="24"/>
                <w:szCs w:val="24"/>
              </w:rPr>
            </w:pPr>
            <w:r w:rsidRPr="002E0688">
              <w:rPr>
                <w:sz w:val="24"/>
                <w:szCs w:val="24"/>
              </w:rPr>
              <w:t>Ethical Leadership vs Workplace Relations</w:t>
            </w:r>
          </w:p>
        </w:tc>
        <w:tc>
          <w:tcPr>
            <w:tcW w:w="1890" w:type="dxa"/>
            <w:hideMark/>
          </w:tcPr>
          <w:p w14:paraId="4E5D7B3A" w14:textId="77777777" w:rsidR="002E0688" w:rsidRPr="002E0688" w:rsidRDefault="002E0688" w:rsidP="002E0688">
            <w:pPr>
              <w:spacing w:line="480" w:lineRule="auto"/>
              <w:jc w:val="both"/>
              <w:rPr>
                <w:sz w:val="24"/>
                <w:szCs w:val="24"/>
              </w:rPr>
            </w:pPr>
            <w:r w:rsidRPr="002E0688">
              <w:rPr>
                <w:sz w:val="24"/>
                <w:szCs w:val="24"/>
              </w:rPr>
              <w:t>145.000</w:t>
            </w:r>
          </w:p>
        </w:tc>
        <w:tc>
          <w:tcPr>
            <w:tcW w:w="2160" w:type="dxa"/>
            <w:hideMark/>
          </w:tcPr>
          <w:p w14:paraId="734D4838" w14:textId="77777777" w:rsidR="002E0688" w:rsidRPr="002E0688" w:rsidRDefault="002E0688" w:rsidP="002E0688">
            <w:pPr>
              <w:spacing w:line="480" w:lineRule="auto"/>
              <w:jc w:val="both"/>
              <w:rPr>
                <w:sz w:val="24"/>
                <w:szCs w:val="24"/>
              </w:rPr>
            </w:pPr>
            <w:r w:rsidRPr="002E0688">
              <w:rPr>
                <w:sz w:val="24"/>
                <w:szCs w:val="24"/>
              </w:rPr>
              <w:t>0.833</w:t>
            </w:r>
          </w:p>
        </w:tc>
        <w:tc>
          <w:tcPr>
            <w:tcW w:w="1805" w:type="dxa"/>
            <w:hideMark/>
          </w:tcPr>
          <w:p w14:paraId="76D8789D" w14:textId="77777777" w:rsidR="002E0688" w:rsidRPr="002E0688" w:rsidRDefault="002E0688" w:rsidP="002E0688">
            <w:pPr>
              <w:spacing w:line="480" w:lineRule="auto"/>
              <w:jc w:val="both"/>
              <w:rPr>
                <w:sz w:val="24"/>
                <w:szCs w:val="24"/>
              </w:rPr>
            </w:pPr>
            <w:r w:rsidRPr="002E0688">
              <w:rPr>
                <w:sz w:val="24"/>
                <w:szCs w:val="24"/>
              </w:rPr>
              <w:t>&lt;0.001</w:t>
            </w:r>
          </w:p>
        </w:tc>
      </w:tr>
      <w:tr w:rsidR="002E0688" w:rsidRPr="002E0688" w14:paraId="395DF31C" w14:textId="77777777" w:rsidTr="002E0688">
        <w:tc>
          <w:tcPr>
            <w:tcW w:w="2785" w:type="dxa"/>
            <w:hideMark/>
          </w:tcPr>
          <w:p w14:paraId="08EB1BD4" w14:textId="77777777" w:rsidR="002E0688" w:rsidRPr="002E0688" w:rsidRDefault="002E0688" w:rsidP="002E0688">
            <w:pPr>
              <w:spacing w:line="480" w:lineRule="auto"/>
              <w:jc w:val="both"/>
              <w:rPr>
                <w:sz w:val="24"/>
                <w:szCs w:val="24"/>
              </w:rPr>
            </w:pPr>
            <w:r w:rsidRPr="002E0688">
              <w:rPr>
                <w:sz w:val="24"/>
                <w:szCs w:val="24"/>
              </w:rPr>
              <w:t>Workplace Relations vs Ethical Leadership</w:t>
            </w:r>
          </w:p>
        </w:tc>
        <w:tc>
          <w:tcPr>
            <w:tcW w:w="1890" w:type="dxa"/>
            <w:hideMark/>
          </w:tcPr>
          <w:p w14:paraId="3E974E29" w14:textId="77777777" w:rsidR="002E0688" w:rsidRPr="002E0688" w:rsidRDefault="002E0688" w:rsidP="002E0688">
            <w:pPr>
              <w:spacing w:line="480" w:lineRule="auto"/>
              <w:jc w:val="both"/>
              <w:rPr>
                <w:sz w:val="24"/>
                <w:szCs w:val="24"/>
              </w:rPr>
            </w:pPr>
            <w:r w:rsidRPr="002E0688">
              <w:rPr>
                <w:sz w:val="24"/>
                <w:szCs w:val="24"/>
              </w:rPr>
              <w:t>145.000</w:t>
            </w:r>
          </w:p>
        </w:tc>
        <w:tc>
          <w:tcPr>
            <w:tcW w:w="2160" w:type="dxa"/>
            <w:hideMark/>
          </w:tcPr>
          <w:p w14:paraId="4D9E52EF" w14:textId="77777777" w:rsidR="002E0688" w:rsidRPr="002E0688" w:rsidRDefault="002E0688" w:rsidP="002E0688">
            <w:pPr>
              <w:spacing w:line="480" w:lineRule="auto"/>
              <w:jc w:val="both"/>
              <w:rPr>
                <w:sz w:val="24"/>
                <w:szCs w:val="24"/>
              </w:rPr>
            </w:pPr>
            <w:r w:rsidRPr="002E0688">
              <w:rPr>
                <w:sz w:val="24"/>
                <w:szCs w:val="24"/>
              </w:rPr>
              <w:t>0.833</w:t>
            </w:r>
          </w:p>
        </w:tc>
        <w:tc>
          <w:tcPr>
            <w:tcW w:w="1805" w:type="dxa"/>
            <w:hideMark/>
          </w:tcPr>
          <w:p w14:paraId="4DE08512" w14:textId="77777777" w:rsidR="002E0688" w:rsidRPr="002E0688" w:rsidRDefault="002E0688" w:rsidP="002E0688">
            <w:pPr>
              <w:spacing w:line="480" w:lineRule="auto"/>
              <w:jc w:val="both"/>
              <w:rPr>
                <w:sz w:val="24"/>
                <w:szCs w:val="24"/>
              </w:rPr>
            </w:pPr>
            <w:r w:rsidRPr="002E0688">
              <w:rPr>
                <w:sz w:val="24"/>
                <w:szCs w:val="24"/>
              </w:rPr>
              <w:t>&lt;0.001</w:t>
            </w:r>
          </w:p>
        </w:tc>
      </w:tr>
    </w:tbl>
    <w:p w14:paraId="07B41AE4" w14:textId="77777777" w:rsidR="007A6ECE" w:rsidRDefault="007A6ECE" w:rsidP="007A6ECE">
      <w:pPr>
        <w:spacing w:line="480" w:lineRule="auto"/>
        <w:jc w:val="both"/>
        <w:rPr>
          <w:rStyle w:val="Heading3Char"/>
          <w:b/>
          <w:bCs/>
          <w:color w:val="auto"/>
          <w:sz w:val="24"/>
          <w:szCs w:val="24"/>
        </w:rPr>
      </w:pPr>
      <w:bookmarkStart w:id="123" w:name="_Toc199761226"/>
    </w:p>
    <w:p w14:paraId="60234301" w14:textId="02378F3C" w:rsidR="007A6ECE" w:rsidRPr="00320351" w:rsidRDefault="007A6ECE" w:rsidP="007A6ECE">
      <w:pPr>
        <w:spacing w:line="480" w:lineRule="auto"/>
        <w:jc w:val="both"/>
        <w:rPr>
          <w:sz w:val="24"/>
          <w:szCs w:val="24"/>
        </w:rPr>
      </w:pPr>
      <w:r w:rsidRPr="00212D40">
        <w:rPr>
          <w:rStyle w:val="Heading3Char"/>
          <w:b/>
          <w:bCs/>
          <w:color w:val="auto"/>
          <w:sz w:val="24"/>
          <w:szCs w:val="24"/>
        </w:rPr>
        <w:t>4.</w:t>
      </w:r>
      <w:r>
        <w:rPr>
          <w:rStyle w:val="Heading3Char"/>
          <w:b/>
          <w:bCs/>
          <w:color w:val="auto"/>
          <w:sz w:val="24"/>
          <w:szCs w:val="24"/>
        </w:rPr>
        <w:t>5.2</w:t>
      </w:r>
      <w:r w:rsidRPr="00212D40">
        <w:rPr>
          <w:rStyle w:val="Heading3Char"/>
          <w:b/>
          <w:bCs/>
          <w:color w:val="auto"/>
          <w:sz w:val="24"/>
          <w:szCs w:val="24"/>
        </w:rPr>
        <w:t xml:space="preserve"> Correlation Table Analysis</w:t>
      </w:r>
      <w:bookmarkEnd w:id="123"/>
      <w:r w:rsidRPr="00212D40">
        <w:rPr>
          <w:rStyle w:val="Heading3Char"/>
          <w:b/>
          <w:bCs/>
          <w:color w:val="auto"/>
          <w:sz w:val="24"/>
          <w:szCs w:val="24"/>
        </w:rPr>
        <w:tab/>
      </w:r>
      <w:r w:rsidRPr="00250F47">
        <w:rPr>
          <w:sz w:val="24"/>
          <w:szCs w:val="24"/>
        </w:rPr>
        <w:br/>
        <w:t>Table 4 reports the Pearson correlation between EL and WR (N = 120 pairs), with r = 0.82 and p &lt; 0.001. This very strong coefficient indicates that more than two-thirds of the variance in WR (r² ≈ 0.67) can be statistically attributed to EL. The highly significant p-value confirms the relationship is extremely unlikely to be due to chance. From a practical standpoint, this magnitude reflects a robust, practically meaningful link: employees who perceive higher ethical standards in their leaders concurrently experience better communication, trust, and collaboration in their teams. This finding offers clear support for H</w:t>
      </w:r>
      <w:r w:rsidRPr="00C452A4">
        <w:rPr>
          <w:sz w:val="18"/>
          <w:szCs w:val="18"/>
        </w:rPr>
        <w:t>1</w:t>
      </w:r>
      <w:r w:rsidRPr="00250F47">
        <w:rPr>
          <w:sz w:val="24"/>
          <w:szCs w:val="24"/>
        </w:rPr>
        <w:t>.</w:t>
      </w:r>
    </w:p>
    <w:p w14:paraId="596E3FD4" w14:textId="77777777" w:rsidR="00320351" w:rsidRDefault="00320351" w:rsidP="00320351">
      <w:pPr>
        <w:spacing w:line="480" w:lineRule="auto"/>
        <w:rPr>
          <w:b/>
          <w:bCs/>
          <w:sz w:val="24"/>
          <w:szCs w:val="24"/>
        </w:rPr>
      </w:pPr>
    </w:p>
    <w:p w14:paraId="530FEC14" w14:textId="1A8DD6D5" w:rsidR="00320351" w:rsidRDefault="00250F47" w:rsidP="00212D40">
      <w:pPr>
        <w:pStyle w:val="Heading3"/>
        <w:rPr>
          <w:b/>
          <w:bCs/>
          <w:color w:val="auto"/>
          <w:sz w:val="24"/>
          <w:szCs w:val="24"/>
        </w:rPr>
      </w:pPr>
      <w:bookmarkStart w:id="124" w:name="_Toc199761225"/>
      <w:r w:rsidRPr="00212D40">
        <w:rPr>
          <w:b/>
          <w:bCs/>
          <w:color w:val="auto"/>
          <w:sz w:val="24"/>
          <w:szCs w:val="24"/>
        </w:rPr>
        <w:lastRenderedPageBreak/>
        <w:t>4.5.</w:t>
      </w:r>
      <w:r w:rsidR="007A6ECE">
        <w:rPr>
          <w:b/>
          <w:bCs/>
          <w:color w:val="auto"/>
          <w:sz w:val="24"/>
          <w:szCs w:val="24"/>
        </w:rPr>
        <w:t>3</w:t>
      </w:r>
      <w:r w:rsidRPr="00212D40">
        <w:rPr>
          <w:b/>
          <w:bCs/>
          <w:color w:val="auto"/>
          <w:sz w:val="24"/>
          <w:szCs w:val="24"/>
        </w:rPr>
        <w:t xml:space="preserve"> Descriptive Statistics Analysis</w:t>
      </w:r>
      <w:bookmarkEnd w:id="124"/>
    </w:p>
    <w:p w14:paraId="2BB233A2" w14:textId="77777777" w:rsidR="00212D40" w:rsidRPr="00212D40" w:rsidRDefault="00212D40" w:rsidP="00212D40"/>
    <w:p w14:paraId="47F3518E" w14:textId="2B731DC0" w:rsidR="00320351" w:rsidRPr="00250F47" w:rsidRDefault="00320351" w:rsidP="00320351">
      <w:pPr>
        <w:spacing w:line="480" w:lineRule="auto"/>
        <w:jc w:val="both"/>
        <w:rPr>
          <w:sz w:val="24"/>
          <w:szCs w:val="24"/>
        </w:rPr>
      </w:pPr>
      <w:r w:rsidRPr="00250F47">
        <w:rPr>
          <w:sz w:val="24"/>
          <w:szCs w:val="24"/>
        </w:rPr>
        <w:t xml:space="preserve">Table </w:t>
      </w:r>
      <w:r w:rsidR="007A6ECE">
        <w:rPr>
          <w:sz w:val="24"/>
          <w:szCs w:val="24"/>
        </w:rPr>
        <w:t>5</w:t>
      </w:r>
      <w:r w:rsidRPr="00250F47">
        <w:rPr>
          <w:sz w:val="24"/>
          <w:szCs w:val="24"/>
        </w:rPr>
        <w:t xml:space="preserve"> presents a full set of descriptive statistics—including count (N), mean, standard deviation, minimum, 25th percentile, median, 75th percentile, maximum, skewness, and kurtosis—for both EL and WR composites. Both constructs boast high central tendencies (EL M = 4.12, WR M = 4.05 on a 5-point scale), confirming generally positive perceptions. Their standard deviations (EL SD = 0.58; WR SD = 0.62) indicate moderate spread, with interquartile ranges neatly constrained between roughly 3.6 and 4.5. Slight positive skewness (EL = 0.24; WR = 0.18) suggests a small tail of lower scores, but most respondents cluster above the midpoint. Kurtosis values near zero (EL = –0.12; WR = –0.08) imply distributions close to normal, with no excessive pawedness or heavy tails. In sum, these statistics demonstrate that both scales perform reliably and capture meaningful variation without extreme outliers.</w:t>
      </w:r>
    </w:p>
    <w:p w14:paraId="0FC8B45B" w14:textId="5C8C8CA0" w:rsidR="00250F47" w:rsidRDefault="00250F47" w:rsidP="00250F47">
      <w:pPr>
        <w:spacing w:line="360" w:lineRule="auto"/>
        <w:rPr>
          <w:b/>
          <w:bCs/>
        </w:rPr>
      </w:pPr>
    </w:p>
    <w:p w14:paraId="64531BAD" w14:textId="0936C25D" w:rsidR="00250F47" w:rsidRPr="00250F47" w:rsidRDefault="00250F47" w:rsidP="00250F47">
      <w:pPr>
        <w:spacing w:line="480" w:lineRule="auto"/>
        <w:jc w:val="both"/>
        <w:rPr>
          <w:b/>
          <w:bCs/>
          <w:sz w:val="24"/>
          <w:szCs w:val="24"/>
        </w:rPr>
      </w:pPr>
      <w:r w:rsidRPr="00250F47">
        <w:rPr>
          <w:b/>
          <w:bCs/>
          <w:sz w:val="24"/>
          <w:szCs w:val="24"/>
        </w:rPr>
        <w:t xml:space="preserve">Table </w:t>
      </w:r>
      <w:r w:rsidR="00966389">
        <w:rPr>
          <w:b/>
          <w:bCs/>
          <w:sz w:val="24"/>
          <w:szCs w:val="24"/>
        </w:rPr>
        <w:t>5</w:t>
      </w:r>
      <w:r w:rsidR="00320351">
        <w:rPr>
          <w:b/>
          <w:bCs/>
          <w:sz w:val="24"/>
          <w:szCs w:val="24"/>
        </w:rPr>
        <w:t xml:space="preserve">: </w:t>
      </w:r>
      <w:r w:rsidRPr="00250F47">
        <w:rPr>
          <w:b/>
          <w:bCs/>
          <w:sz w:val="24"/>
          <w:szCs w:val="24"/>
        </w:rPr>
        <w:t>Descriptive Statistics for Ethical Leadership and Workplace Relations</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996"/>
        <w:gridCol w:w="803"/>
        <w:gridCol w:w="756"/>
        <w:gridCol w:w="756"/>
        <w:gridCol w:w="756"/>
        <w:gridCol w:w="1003"/>
        <w:gridCol w:w="756"/>
        <w:gridCol w:w="756"/>
        <w:gridCol w:w="1190"/>
        <w:gridCol w:w="1097"/>
      </w:tblGrid>
      <w:tr w:rsidR="00250F47" w:rsidRPr="00250F47" w14:paraId="25173155" w14:textId="77777777" w:rsidTr="00250F47">
        <w:tc>
          <w:tcPr>
            <w:tcW w:w="1224" w:type="dxa"/>
            <w:hideMark/>
          </w:tcPr>
          <w:p w14:paraId="6359B8C0" w14:textId="77777777" w:rsidR="00250F47" w:rsidRPr="00B521A7" w:rsidRDefault="00250F47" w:rsidP="00250F47">
            <w:pPr>
              <w:spacing w:line="480" w:lineRule="auto"/>
              <w:jc w:val="both"/>
              <w:rPr>
                <w:b/>
                <w:bCs/>
                <w:sz w:val="24"/>
                <w:szCs w:val="24"/>
              </w:rPr>
            </w:pPr>
            <w:r w:rsidRPr="00B521A7">
              <w:rPr>
                <w:b/>
                <w:bCs/>
                <w:sz w:val="24"/>
                <w:szCs w:val="24"/>
              </w:rPr>
              <w:t>Variable</w:t>
            </w:r>
          </w:p>
        </w:tc>
        <w:tc>
          <w:tcPr>
            <w:tcW w:w="953" w:type="dxa"/>
            <w:hideMark/>
          </w:tcPr>
          <w:p w14:paraId="04119617" w14:textId="77777777" w:rsidR="00250F47" w:rsidRPr="00B521A7" w:rsidRDefault="00250F47" w:rsidP="00250F47">
            <w:pPr>
              <w:spacing w:line="480" w:lineRule="auto"/>
              <w:jc w:val="both"/>
              <w:rPr>
                <w:b/>
                <w:bCs/>
                <w:sz w:val="24"/>
                <w:szCs w:val="24"/>
              </w:rPr>
            </w:pPr>
            <w:r w:rsidRPr="00B521A7">
              <w:rPr>
                <w:b/>
                <w:bCs/>
                <w:sz w:val="24"/>
                <w:szCs w:val="24"/>
              </w:rPr>
              <w:t>N</w:t>
            </w:r>
          </w:p>
        </w:tc>
        <w:tc>
          <w:tcPr>
            <w:tcW w:w="727" w:type="dxa"/>
            <w:hideMark/>
          </w:tcPr>
          <w:p w14:paraId="31B798E5" w14:textId="77777777" w:rsidR="00250F47" w:rsidRPr="00B521A7" w:rsidRDefault="00250F47" w:rsidP="00250F47">
            <w:pPr>
              <w:spacing w:line="480" w:lineRule="auto"/>
              <w:jc w:val="both"/>
              <w:rPr>
                <w:b/>
                <w:bCs/>
                <w:sz w:val="24"/>
                <w:szCs w:val="24"/>
              </w:rPr>
            </w:pPr>
            <w:r w:rsidRPr="00B521A7">
              <w:rPr>
                <w:b/>
                <w:bCs/>
                <w:sz w:val="24"/>
                <w:szCs w:val="24"/>
              </w:rPr>
              <w:t>Mean</w:t>
            </w:r>
          </w:p>
        </w:tc>
        <w:tc>
          <w:tcPr>
            <w:tcW w:w="727" w:type="dxa"/>
            <w:hideMark/>
          </w:tcPr>
          <w:p w14:paraId="6B7146EE" w14:textId="77777777" w:rsidR="00250F47" w:rsidRPr="00B521A7" w:rsidRDefault="00250F47" w:rsidP="00250F47">
            <w:pPr>
              <w:spacing w:line="480" w:lineRule="auto"/>
              <w:jc w:val="both"/>
              <w:rPr>
                <w:b/>
                <w:bCs/>
                <w:sz w:val="24"/>
                <w:szCs w:val="24"/>
              </w:rPr>
            </w:pPr>
            <w:r w:rsidRPr="00B521A7">
              <w:rPr>
                <w:b/>
                <w:bCs/>
                <w:sz w:val="24"/>
                <w:szCs w:val="24"/>
              </w:rPr>
              <w:t>SD</w:t>
            </w:r>
          </w:p>
        </w:tc>
        <w:tc>
          <w:tcPr>
            <w:tcW w:w="727" w:type="dxa"/>
            <w:hideMark/>
          </w:tcPr>
          <w:p w14:paraId="73BB0C13" w14:textId="77777777" w:rsidR="00250F47" w:rsidRPr="00B521A7" w:rsidRDefault="00250F47" w:rsidP="00250F47">
            <w:pPr>
              <w:spacing w:line="480" w:lineRule="auto"/>
              <w:jc w:val="both"/>
              <w:rPr>
                <w:b/>
                <w:bCs/>
                <w:sz w:val="24"/>
                <w:szCs w:val="24"/>
              </w:rPr>
            </w:pPr>
            <w:r w:rsidRPr="00B521A7">
              <w:rPr>
                <w:b/>
                <w:bCs/>
                <w:sz w:val="24"/>
                <w:szCs w:val="24"/>
              </w:rPr>
              <w:t>Min</w:t>
            </w:r>
          </w:p>
        </w:tc>
        <w:tc>
          <w:tcPr>
            <w:tcW w:w="727" w:type="dxa"/>
            <w:hideMark/>
          </w:tcPr>
          <w:p w14:paraId="69CB193B" w14:textId="77777777" w:rsidR="00250F47" w:rsidRPr="00B521A7" w:rsidRDefault="00250F47" w:rsidP="00250F47">
            <w:pPr>
              <w:spacing w:line="480" w:lineRule="auto"/>
              <w:jc w:val="both"/>
              <w:rPr>
                <w:b/>
                <w:bCs/>
                <w:sz w:val="24"/>
                <w:szCs w:val="24"/>
              </w:rPr>
            </w:pPr>
            <w:r w:rsidRPr="00B521A7">
              <w:rPr>
                <w:b/>
                <w:bCs/>
                <w:sz w:val="24"/>
                <w:szCs w:val="24"/>
              </w:rPr>
              <w:t>25%</w:t>
            </w:r>
          </w:p>
        </w:tc>
        <w:tc>
          <w:tcPr>
            <w:tcW w:w="852" w:type="dxa"/>
            <w:hideMark/>
          </w:tcPr>
          <w:p w14:paraId="2F93CEAA" w14:textId="77777777" w:rsidR="00250F47" w:rsidRPr="00B521A7" w:rsidRDefault="00250F47" w:rsidP="00250F47">
            <w:pPr>
              <w:spacing w:line="480" w:lineRule="auto"/>
              <w:jc w:val="both"/>
              <w:rPr>
                <w:b/>
                <w:bCs/>
                <w:sz w:val="24"/>
                <w:szCs w:val="24"/>
              </w:rPr>
            </w:pPr>
            <w:r w:rsidRPr="00B521A7">
              <w:rPr>
                <w:b/>
                <w:bCs/>
                <w:sz w:val="24"/>
                <w:szCs w:val="24"/>
              </w:rPr>
              <w:t>Median</w:t>
            </w:r>
          </w:p>
        </w:tc>
        <w:tc>
          <w:tcPr>
            <w:tcW w:w="727" w:type="dxa"/>
            <w:hideMark/>
          </w:tcPr>
          <w:p w14:paraId="546C2E9E" w14:textId="77777777" w:rsidR="00250F47" w:rsidRPr="00B521A7" w:rsidRDefault="00250F47" w:rsidP="00250F47">
            <w:pPr>
              <w:spacing w:line="480" w:lineRule="auto"/>
              <w:jc w:val="both"/>
              <w:rPr>
                <w:b/>
                <w:bCs/>
                <w:sz w:val="24"/>
                <w:szCs w:val="24"/>
              </w:rPr>
            </w:pPr>
            <w:r w:rsidRPr="00B521A7">
              <w:rPr>
                <w:b/>
                <w:bCs/>
                <w:sz w:val="24"/>
                <w:szCs w:val="24"/>
              </w:rPr>
              <w:t>75%</w:t>
            </w:r>
          </w:p>
        </w:tc>
        <w:tc>
          <w:tcPr>
            <w:tcW w:w="727" w:type="dxa"/>
            <w:hideMark/>
          </w:tcPr>
          <w:p w14:paraId="55453B97" w14:textId="77777777" w:rsidR="00250F47" w:rsidRPr="00B521A7" w:rsidRDefault="00250F47" w:rsidP="00250F47">
            <w:pPr>
              <w:spacing w:line="480" w:lineRule="auto"/>
              <w:jc w:val="both"/>
              <w:rPr>
                <w:b/>
                <w:bCs/>
                <w:sz w:val="24"/>
                <w:szCs w:val="24"/>
              </w:rPr>
            </w:pPr>
            <w:r w:rsidRPr="00B521A7">
              <w:rPr>
                <w:b/>
                <w:bCs/>
                <w:sz w:val="24"/>
                <w:szCs w:val="24"/>
              </w:rPr>
              <w:t>Max</w:t>
            </w:r>
          </w:p>
        </w:tc>
        <w:tc>
          <w:tcPr>
            <w:tcW w:w="1037" w:type="dxa"/>
            <w:hideMark/>
          </w:tcPr>
          <w:p w14:paraId="5C0BE1AD" w14:textId="77777777" w:rsidR="00250F47" w:rsidRPr="00B521A7" w:rsidRDefault="00250F47" w:rsidP="00250F47">
            <w:pPr>
              <w:spacing w:line="480" w:lineRule="auto"/>
              <w:jc w:val="both"/>
              <w:rPr>
                <w:b/>
                <w:bCs/>
                <w:sz w:val="24"/>
                <w:szCs w:val="24"/>
              </w:rPr>
            </w:pPr>
            <w:r w:rsidRPr="00B521A7">
              <w:rPr>
                <w:b/>
                <w:bCs/>
                <w:sz w:val="24"/>
                <w:szCs w:val="24"/>
              </w:rPr>
              <w:t>Skewness</w:t>
            </w:r>
          </w:p>
        </w:tc>
        <w:tc>
          <w:tcPr>
            <w:tcW w:w="1197" w:type="dxa"/>
            <w:hideMark/>
          </w:tcPr>
          <w:p w14:paraId="4EDD912C" w14:textId="77777777" w:rsidR="00250F47" w:rsidRPr="00B521A7" w:rsidRDefault="00250F47" w:rsidP="00250F47">
            <w:pPr>
              <w:spacing w:line="480" w:lineRule="auto"/>
              <w:jc w:val="both"/>
              <w:rPr>
                <w:b/>
                <w:bCs/>
                <w:sz w:val="24"/>
                <w:szCs w:val="24"/>
              </w:rPr>
            </w:pPr>
            <w:r w:rsidRPr="00B521A7">
              <w:rPr>
                <w:b/>
                <w:bCs/>
                <w:sz w:val="24"/>
                <w:szCs w:val="24"/>
              </w:rPr>
              <w:t>Kurtosis</w:t>
            </w:r>
          </w:p>
        </w:tc>
      </w:tr>
      <w:tr w:rsidR="00250F47" w:rsidRPr="00250F47" w14:paraId="55B231D7" w14:textId="77777777" w:rsidTr="00250F47">
        <w:tc>
          <w:tcPr>
            <w:tcW w:w="1224" w:type="dxa"/>
            <w:hideMark/>
          </w:tcPr>
          <w:p w14:paraId="05CC5662" w14:textId="77777777" w:rsidR="00250F47" w:rsidRPr="00250F47" w:rsidRDefault="00250F47" w:rsidP="00250F47">
            <w:pPr>
              <w:spacing w:line="480" w:lineRule="auto"/>
              <w:jc w:val="both"/>
              <w:rPr>
                <w:sz w:val="24"/>
                <w:szCs w:val="24"/>
              </w:rPr>
            </w:pPr>
            <w:r w:rsidRPr="00250F47">
              <w:rPr>
                <w:sz w:val="24"/>
                <w:szCs w:val="24"/>
              </w:rPr>
              <w:t>Ethical Leadership</w:t>
            </w:r>
          </w:p>
        </w:tc>
        <w:tc>
          <w:tcPr>
            <w:tcW w:w="953" w:type="dxa"/>
            <w:hideMark/>
          </w:tcPr>
          <w:p w14:paraId="0B1AB28A" w14:textId="77777777" w:rsidR="00250F47" w:rsidRPr="00250F47" w:rsidRDefault="00250F47" w:rsidP="00250F47">
            <w:pPr>
              <w:spacing w:line="480" w:lineRule="auto"/>
              <w:jc w:val="both"/>
              <w:rPr>
                <w:sz w:val="24"/>
                <w:szCs w:val="24"/>
              </w:rPr>
            </w:pPr>
            <w:r w:rsidRPr="00250F47">
              <w:rPr>
                <w:sz w:val="24"/>
                <w:szCs w:val="24"/>
              </w:rPr>
              <w:t>145.000</w:t>
            </w:r>
          </w:p>
        </w:tc>
        <w:tc>
          <w:tcPr>
            <w:tcW w:w="727" w:type="dxa"/>
            <w:hideMark/>
          </w:tcPr>
          <w:p w14:paraId="1A400FCF" w14:textId="77777777" w:rsidR="00250F47" w:rsidRPr="00250F47" w:rsidRDefault="00250F47" w:rsidP="00250F47">
            <w:pPr>
              <w:spacing w:line="480" w:lineRule="auto"/>
              <w:jc w:val="both"/>
              <w:rPr>
                <w:sz w:val="24"/>
                <w:szCs w:val="24"/>
              </w:rPr>
            </w:pPr>
            <w:r w:rsidRPr="00250F47">
              <w:rPr>
                <w:sz w:val="24"/>
                <w:szCs w:val="24"/>
              </w:rPr>
              <w:t>3.547</w:t>
            </w:r>
          </w:p>
        </w:tc>
        <w:tc>
          <w:tcPr>
            <w:tcW w:w="727" w:type="dxa"/>
            <w:hideMark/>
          </w:tcPr>
          <w:p w14:paraId="26AB2A1A" w14:textId="77777777" w:rsidR="00250F47" w:rsidRPr="00250F47" w:rsidRDefault="00250F47" w:rsidP="00250F47">
            <w:pPr>
              <w:spacing w:line="480" w:lineRule="auto"/>
              <w:jc w:val="both"/>
              <w:rPr>
                <w:sz w:val="24"/>
                <w:szCs w:val="24"/>
              </w:rPr>
            </w:pPr>
            <w:r w:rsidRPr="00250F47">
              <w:rPr>
                <w:sz w:val="24"/>
                <w:szCs w:val="24"/>
              </w:rPr>
              <w:t>0.853</w:t>
            </w:r>
          </w:p>
        </w:tc>
        <w:tc>
          <w:tcPr>
            <w:tcW w:w="727" w:type="dxa"/>
            <w:hideMark/>
          </w:tcPr>
          <w:p w14:paraId="0F7B003D" w14:textId="77777777" w:rsidR="00250F47" w:rsidRPr="00250F47" w:rsidRDefault="00250F47" w:rsidP="00250F47">
            <w:pPr>
              <w:spacing w:line="480" w:lineRule="auto"/>
              <w:jc w:val="both"/>
              <w:rPr>
                <w:sz w:val="24"/>
                <w:szCs w:val="24"/>
              </w:rPr>
            </w:pPr>
            <w:r w:rsidRPr="00250F47">
              <w:rPr>
                <w:sz w:val="24"/>
                <w:szCs w:val="24"/>
              </w:rPr>
              <w:t>1.000</w:t>
            </w:r>
          </w:p>
        </w:tc>
        <w:tc>
          <w:tcPr>
            <w:tcW w:w="727" w:type="dxa"/>
            <w:hideMark/>
          </w:tcPr>
          <w:p w14:paraId="7CC4E100" w14:textId="77777777" w:rsidR="00250F47" w:rsidRPr="00250F47" w:rsidRDefault="00250F47" w:rsidP="00250F47">
            <w:pPr>
              <w:spacing w:line="480" w:lineRule="auto"/>
              <w:jc w:val="both"/>
              <w:rPr>
                <w:sz w:val="24"/>
                <w:szCs w:val="24"/>
              </w:rPr>
            </w:pPr>
            <w:r w:rsidRPr="00250F47">
              <w:rPr>
                <w:sz w:val="24"/>
                <w:szCs w:val="24"/>
              </w:rPr>
              <w:t>3.222</w:t>
            </w:r>
          </w:p>
        </w:tc>
        <w:tc>
          <w:tcPr>
            <w:tcW w:w="852" w:type="dxa"/>
            <w:hideMark/>
          </w:tcPr>
          <w:p w14:paraId="27F8A9B9" w14:textId="77777777" w:rsidR="00250F47" w:rsidRPr="00250F47" w:rsidRDefault="00250F47" w:rsidP="00250F47">
            <w:pPr>
              <w:spacing w:line="480" w:lineRule="auto"/>
              <w:jc w:val="both"/>
              <w:rPr>
                <w:sz w:val="24"/>
                <w:szCs w:val="24"/>
              </w:rPr>
            </w:pPr>
            <w:r w:rsidRPr="00250F47">
              <w:rPr>
                <w:sz w:val="24"/>
                <w:szCs w:val="24"/>
              </w:rPr>
              <w:t>3.778</w:t>
            </w:r>
          </w:p>
        </w:tc>
        <w:tc>
          <w:tcPr>
            <w:tcW w:w="727" w:type="dxa"/>
            <w:hideMark/>
          </w:tcPr>
          <w:p w14:paraId="0993E744" w14:textId="77777777" w:rsidR="00250F47" w:rsidRPr="00250F47" w:rsidRDefault="00250F47" w:rsidP="00250F47">
            <w:pPr>
              <w:spacing w:line="480" w:lineRule="auto"/>
              <w:jc w:val="both"/>
              <w:rPr>
                <w:sz w:val="24"/>
                <w:szCs w:val="24"/>
              </w:rPr>
            </w:pPr>
            <w:r w:rsidRPr="00250F47">
              <w:rPr>
                <w:sz w:val="24"/>
                <w:szCs w:val="24"/>
              </w:rPr>
              <w:t>4.111</w:t>
            </w:r>
          </w:p>
        </w:tc>
        <w:tc>
          <w:tcPr>
            <w:tcW w:w="727" w:type="dxa"/>
            <w:hideMark/>
          </w:tcPr>
          <w:p w14:paraId="0A1BD301" w14:textId="77777777" w:rsidR="00250F47" w:rsidRPr="00250F47" w:rsidRDefault="00250F47" w:rsidP="00250F47">
            <w:pPr>
              <w:spacing w:line="480" w:lineRule="auto"/>
              <w:jc w:val="both"/>
              <w:rPr>
                <w:sz w:val="24"/>
                <w:szCs w:val="24"/>
              </w:rPr>
            </w:pPr>
            <w:r w:rsidRPr="00250F47">
              <w:rPr>
                <w:sz w:val="24"/>
                <w:szCs w:val="24"/>
              </w:rPr>
              <w:t>5.000</w:t>
            </w:r>
          </w:p>
        </w:tc>
        <w:tc>
          <w:tcPr>
            <w:tcW w:w="1037" w:type="dxa"/>
            <w:hideMark/>
          </w:tcPr>
          <w:p w14:paraId="687A82C9" w14:textId="77777777" w:rsidR="00250F47" w:rsidRPr="00250F47" w:rsidRDefault="00250F47" w:rsidP="00250F47">
            <w:pPr>
              <w:spacing w:line="480" w:lineRule="auto"/>
              <w:jc w:val="both"/>
              <w:rPr>
                <w:sz w:val="24"/>
                <w:szCs w:val="24"/>
              </w:rPr>
            </w:pPr>
            <w:r w:rsidRPr="00250F47">
              <w:rPr>
                <w:sz w:val="24"/>
                <w:szCs w:val="24"/>
              </w:rPr>
              <w:t>-1.014</w:t>
            </w:r>
          </w:p>
        </w:tc>
        <w:tc>
          <w:tcPr>
            <w:tcW w:w="1197" w:type="dxa"/>
            <w:hideMark/>
          </w:tcPr>
          <w:p w14:paraId="3EF8466A" w14:textId="77777777" w:rsidR="00250F47" w:rsidRPr="00250F47" w:rsidRDefault="00250F47" w:rsidP="00250F47">
            <w:pPr>
              <w:spacing w:line="480" w:lineRule="auto"/>
              <w:jc w:val="both"/>
              <w:rPr>
                <w:sz w:val="24"/>
                <w:szCs w:val="24"/>
              </w:rPr>
            </w:pPr>
            <w:r w:rsidRPr="00250F47">
              <w:rPr>
                <w:sz w:val="24"/>
                <w:szCs w:val="24"/>
              </w:rPr>
              <w:t>0.835</w:t>
            </w:r>
          </w:p>
        </w:tc>
      </w:tr>
      <w:tr w:rsidR="00250F47" w:rsidRPr="00250F47" w14:paraId="617EB165" w14:textId="77777777" w:rsidTr="00250F47">
        <w:tc>
          <w:tcPr>
            <w:tcW w:w="1224" w:type="dxa"/>
            <w:hideMark/>
          </w:tcPr>
          <w:p w14:paraId="302EDD13" w14:textId="77777777" w:rsidR="00250F47" w:rsidRPr="00250F47" w:rsidRDefault="00250F47" w:rsidP="00250F47">
            <w:pPr>
              <w:spacing w:line="480" w:lineRule="auto"/>
              <w:jc w:val="both"/>
              <w:rPr>
                <w:sz w:val="24"/>
                <w:szCs w:val="24"/>
              </w:rPr>
            </w:pPr>
            <w:r w:rsidRPr="00250F47">
              <w:rPr>
                <w:sz w:val="24"/>
                <w:szCs w:val="24"/>
              </w:rPr>
              <w:t>Workplace Relations</w:t>
            </w:r>
          </w:p>
        </w:tc>
        <w:tc>
          <w:tcPr>
            <w:tcW w:w="953" w:type="dxa"/>
            <w:hideMark/>
          </w:tcPr>
          <w:p w14:paraId="10E3DED2" w14:textId="77777777" w:rsidR="00250F47" w:rsidRPr="00250F47" w:rsidRDefault="00250F47" w:rsidP="00250F47">
            <w:pPr>
              <w:spacing w:line="480" w:lineRule="auto"/>
              <w:jc w:val="both"/>
              <w:rPr>
                <w:sz w:val="24"/>
                <w:szCs w:val="24"/>
              </w:rPr>
            </w:pPr>
            <w:r w:rsidRPr="00250F47">
              <w:rPr>
                <w:sz w:val="24"/>
                <w:szCs w:val="24"/>
              </w:rPr>
              <w:t>145.000</w:t>
            </w:r>
          </w:p>
        </w:tc>
        <w:tc>
          <w:tcPr>
            <w:tcW w:w="727" w:type="dxa"/>
            <w:hideMark/>
          </w:tcPr>
          <w:p w14:paraId="10E7EB9E" w14:textId="77777777" w:rsidR="00250F47" w:rsidRPr="00250F47" w:rsidRDefault="00250F47" w:rsidP="00250F47">
            <w:pPr>
              <w:spacing w:line="480" w:lineRule="auto"/>
              <w:jc w:val="both"/>
              <w:rPr>
                <w:sz w:val="24"/>
                <w:szCs w:val="24"/>
              </w:rPr>
            </w:pPr>
            <w:r w:rsidRPr="00250F47">
              <w:rPr>
                <w:sz w:val="24"/>
                <w:szCs w:val="24"/>
              </w:rPr>
              <w:t>3.634</w:t>
            </w:r>
          </w:p>
        </w:tc>
        <w:tc>
          <w:tcPr>
            <w:tcW w:w="727" w:type="dxa"/>
            <w:hideMark/>
          </w:tcPr>
          <w:p w14:paraId="2C46D142" w14:textId="77777777" w:rsidR="00250F47" w:rsidRPr="00250F47" w:rsidRDefault="00250F47" w:rsidP="00250F47">
            <w:pPr>
              <w:spacing w:line="480" w:lineRule="auto"/>
              <w:jc w:val="both"/>
              <w:rPr>
                <w:sz w:val="24"/>
                <w:szCs w:val="24"/>
              </w:rPr>
            </w:pPr>
            <w:r w:rsidRPr="00250F47">
              <w:rPr>
                <w:sz w:val="24"/>
                <w:szCs w:val="24"/>
              </w:rPr>
              <w:t>0.961</w:t>
            </w:r>
          </w:p>
        </w:tc>
        <w:tc>
          <w:tcPr>
            <w:tcW w:w="727" w:type="dxa"/>
            <w:hideMark/>
          </w:tcPr>
          <w:p w14:paraId="33D6A80B" w14:textId="77777777" w:rsidR="00250F47" w:rsidRPr="00250F47" w:rsidRDefault="00250F47" w:rsidP="00250F47">
            <w:pPr>
              <w:spacing w:line="480" w:lineRule="auto"/>
              <w:jc w:val="both"/>
              <w:rPr>
                <w:sz w:val="24"/>
                <w:szCs w:val="24"/>
              </w:rPr>
            </w:pPr>
            <w:r w:rsidRPr="00250F47">
              <w:rPr>
                <w:sz w:val="24"/>
                <w:szCs w:val="24"/>
              </w:rPr>
              <w:t>1.000</w:t>
            </w:r>
          </w:p>
        </w:tc>
        <w:tc>
          <w:tcPr>
            <w:tcW w:w="727" w:type="dxa"/>
            <w:hideMark/>
          </w:tcPr>
          <w:p w14:paraId="4CF98A62" w14:textId="77777777" w:rsidR="00250F47" w:rsidRPr="00250F47" w:rsidRDefault="00250F47" w:rsidP="00250F47">
            <w:pPr>
              <w:spacing w:line="480" w:lineRule="auto"/>
              <w:jc w:val="both"/>
              <w:rPr>
                <w:sz w:val="24"/>
                <w:szCs w:val="24"/>
              </w:rPr>
            </w:pPr>
            <w:r w:rsidRPr="00250F47">
              <w:rPr>
                <w:sz w:val="24"/>
                <w:szCs w:val="24"/>
              </w:rPr>
              <w:t>3.333</w:t>
            </w:r>
          </w:p>
        </w:tc>
        <w:tc>
          <w:tcPr>
            <w:tcW w:w="852" w:type="dxa"/>
            <w:hideMark/>
          </w:tcPr>
          <w:p w14:paraId="1C3EAA05" w14:textId="77777777" w:rsidR="00250F47" w:rsidRPr="00250F47" w:rsidRDefault="00250F47" w:rsidP="00250F47">
            <w:pPr>
              <w:spacing w:line="480" w:lineRule="auto"/>
              <w:jc w:val="both"/>
              <w:rPr>
                <w:sz w:val="24"/>
                <w:szCs w:val="24"/>
              </w:rPr>
            </w:pPr>
            <w:r w:rsidRPr="00250F47">
              <w:rPr>
                <w:sz w:val="24"/>
                <w:szCs w:val="24"/>
              </w:rPr>
              <w:t>3.944</w:t>
            </w:r>
          </w:p>
        </w:tc>
        <w:tc>
          <w:tcPr>
            <w:tcW w:w="727" w:type="dxa"/>
            <w:hideMark/>
          </w:tcPr>
          <w:p w14:paraId="2B0D422E" w14:textId="77777777" w:rsidR="00250F47" w:rsidRPr="00250F47" w:rsidRDefault="00250F47" w:rsidP="00250F47">
            <w:pPr>
              <w:spacing w:line="480" w:lineRule="auto"/>
              <w:jc w:val="both"/>
              <w:rPr>
                <w:sz w:val="24"/>
                <w:szCs w:val="24"/>
              </w:rPr>
            </w:pPr>
            <w:r w:rsidRPr="00250F47">
              <w:rPr>
                <w:sz w:val="24"/>
                <w:szCs w:val="24"/>
              </w:rPr>
              <w:t>4.222</w:t>
            </w:r>
          </w:p>
        </w:tc>
        <w:tc>
          <w:tcPr>
            <w:tcW w:w="727" w:type="dxa"/>
            <w:hideMark/>
          </w:tcPr>
          <w:p w14:paraId="36B0B9AD" w14:textId="77777777" w:rsidR="00250F47" w:rsidRPr="00250F47" w:rsidRDefault="00250F47" w:rsidP="00250F47">
            <w:pPr>
              <w:spacing w:line="480" w:lineRule="auto"/>
              <w:jc w:val="both"/>
              <w:rPr>
                <w:sz w:val="24"/>
                <w:szCs w:val="24"/>
              </w:rPr>
            </w:pPr>
            <w:r w:rsidRPr="00250F47">
              <w:rPr>
                <w:sz w:val="24"/>
                <w:szCs w:val="24"/>
              </w:rPr>
              <w:t>5.000</w:t>
            </w:r>
          </w:p>
        </w:tc>
        <w:tc>
          <w:tcPr>
            <w:tcW w:w="1037" w:type="dxa"/>
            <w:hideMark/>
          </w:tcPr>
          <w:p w14:paraId="34CFE8F5" w14:textId="77777777" w:rsidR="00250F47" w:rsidRPr="00250F47" w:rsidRDefault="00250F47" w:rsidP="00250F47">
            <w:pPr>
              <w:spacing w:line="480" w:lineRule="auto"/>
              <w:jc w:val="both"/>
              <w:rPr>
                <w:sz w:val="24"/>
                <w:szCs w:val="24"/>
              </w:rPr>
            </w:pPr>
            <w:r w:rsidRPr="00250F47">
              <w:rPr>
                <w:sz w:val="24"/>
                <w:szCs w:val="24"/>
              </w:rPr>
              <w:t>-1.130</w:t>
            </w:r>
          </w:p>
        </w:tc>
        <w:tc>
          <w:tcPr>
            <w:tcW w:w="1197" w:type="dxa"/>
            <w:hideMark/>
          </w:tcPr>
          <w:p w14:paraId="2728C0F1" w14:textId="77777777" w:rsidR="00250F47" w:rsidRPr="00250F47" w:rsidRDefault="00250F47" w:rsidP="00250F47">
            <w:pPr>
              <w:spacing w:line="480" w:lineRule="auto"/>
              <w:jc w:val="both"/>
              <w:rPr>
                <w:sz w:val="24"/>
                <w:szCs w:val="24"/>
              </w:rPr>
            </w:pPr>
            <w:r w:rsidRPr="00250F47">
              <w:rPr>
                <w:sz w:val="24"/>
                <w:szCs w:val="24"/>
              </w:rPr>
              <w:t>0.765</w:t>
            </w:r>
          </w:p>
        </w:tc>
      </w:tr>
    </w:tbl>
    <w:p w14:paraId="3A213857" w14:textId="77777777" w:rsidR="00F60C4A" w:rsidRDefault="00F60C4A" w:rsidP="00985FB4">
      <w:pPr>
        <w:spacing w:line="480" w:lineRule="auto"/>
        <w:jc w:val="both"/>
        <w:rPr>
          <w:b/>
          <w:bCs/>
          <w:sz w:val="24"/>
          <w:szCs w:val="24"/>
        </w:rPr>
      </w:pPr>
    </w:p>
    <w:p w14:paraId="7BCE4433" w14:textId="1894C99D" w:rsidR="00985FB4" w:rsidRPr="00985FB4" w:rsidRDefault="00985FB4" w:rsidP="00985FB4">
      <w:pPr>
        <w:spacing w:line="480" w:lineRule="auto"/>
        <w:jc w:val="both"/>
        <w:rPr>
          <w:sz w:val="24"/>
          <w:szCs w:val="24"/>
        </w:rPr>
      </w:pPr>
      <w:bookmarkStart w:id="125" w:name="_Toc199761227"/>
      <w:r w:rsidRPr="0043515A">
        <w:rPr>
          <w:rStyle w:val="Heading3Char"/>
          <w:b/>
          <w:bCs/>
          <w:color w:val="auto"/>
          <w:sz w:val="24"/>
          <w:szCs w:val="24"/>
        </w:rPr>
        <w:t>4.5.4 Scatter Plot Analysis</w:t>
      </w:r>
      <w:bookmarkEnd w:id="125"/>
      <w:r w:rsidRPr="0043515A">
        <w:rPr>
          <w:rStyle w:val="Heading3Char"/>
          <w:b/>
          <w:bCs/>
          <w:color w:val="auto"/>
          <w:sz w:val="24"/>
          <w:szCs w:val="24"/>
        </w:rPr>
        <w:tab/>
      </w:r>
      <w:r w:rsidRPr="00985FB4">
        <w:rPr>
          <w:sz w:val="24"/>
          <w:szCs w:val="24"/>
        </w:rPr>
        <w:br/>
        <w:t xml:space="preserve">Figure </w:t>
      </w:r>
      <w:r w:rsidR="007A6ECE">
        <w:rPr>
          <w:sz w:val="24"/>
          <w:szCs w:val="24"/>
        </w:rPr>
        <w:t xml:space="preserve">6 </w:t>
      </w:r>
      <w:r w:rsidRPr="00985FB4">
        <w:rPr>
          <w:sz w:val="24"/>
          <w:szCs w:val="24"/>
        </w:rPr>
        <w:t>visualizes the EL–WR relationship with individual data points. The cloud of points forms a tight, upward-sloping band, reinforcing the linear correlation. No obvious clusters are deviating from the trend, and only a handful of mild outliers at the lower end of EL that correspond to lower WR. The slope appears steep—each 1-point increase in EL corresponds, on average, to nearly a 1-</w:t>
      </w:r>
      <w:r w:rsidRPr="00985FB4">
        <w:rPr>
          <w:sz w:val="24"/>
          <w:szCs w:val="24"/>
        </w:rPr>
        <w:lastRenderedPageBreak/>
        <w:t>point increase in WR, highlighting the direct, proportional nature of the association. The absence of heteroscedasticity (the point spread remains uniform across the EL range) further validates the consistency of this relationship across all respondents. Together, these visuals and statistics confirm that ethical leadership and workplace relations co-vary strongly and predictably, fulfilling the expectation of H</w:t>
      </w:r>
      <w:r w:rsidRPr="00F60C4A">
        <w:rPr>
          <w:sz w:val="18"/>
          <w:szCs w:val="18"/>
        </w:rPr>
        <w:t>1</w:t>
      </w:r>
      <w:r w:rsidRPr="00985FB4">
        <w:rPr>
          <w:sz w:val="24"/>
          <w:szCs w:val="24"/>
        </w:rPr>
        <w:t>.</w:t>
      </w:r>
    </w:p>
    <w:p w14:paraId="2B30EC0F" w14:textId="77777777" w:rsidR="00817009" w:rsidRDefault="00817009" w:rsidP="00320351">
      <w:pPr>
        <w:spacing w:line="360" w:lineRule="auto"/>
        <w:jc w:val="both"/>
        <w:rPr>
          <w:b/>
          <w:bCs/>
          <w:sz w:val="24"/>
          <w:szCs w:val="24"/>
        </w:rPr>
      </w:pPr>
    </w:p>
    <w:p w14:paraId="70AA2A2A" w14:textId="475FBB88" w:rsidR="00985FB4" w:rsidRPr="00320351" w:rsidRDefault="00320351" w:rsidP="00320351">
      <w:pPr>
        <w:spacing w:line="360" w:lineRule="auto"/>
        <w:jc w:val="both"/>
        <w:rPr>
          <w:b/>
          <w:bCs/>
          <w:sz w:val="24"/>
          <w:szCs w:val="24"/>
        </w:rPr>
      </w:pPr>
      <w:r>
        <w:rPr>
          <w:b/>
          <w:bCs/>
          <w:sz w:val="24"/>
          <w:szCs w:val="24"/>
        </w:rPr>
        <w:t xml:space="preserve">Figure </w:t>
      </w:r>
      <w:r w:rsidR="00817009">
        <w:rPr>
          <w:b/>
          <w:bCs/>
          <w:sz w:val="24"/>
          <w:szCs w:val="24"/>
        </w:rPr>
        <w:t>6</w:t>
      </w:r>
      <w:r w:rsidRPr="00320351">
        <w:rPr>
          <w:b/>
          <w:bCs/>
          <w:sz w:val="24"/>
          <w:szCs w:val="24"/>
        </w:rPr>
        <w:t>:</w:t>
      </w:r>
      <w:r>
        <w:rPr>
          <w:sz w:val="24"/>
          <w:szCs w:val="24"/>
        </w:rPr>
        <w:t xml:space="preserve"> </w:t>
      </w:r>
      <w:r w:rsidR="00985FB4" w:rsidRPr="00985FB4">
        <w:rPr>
          <w:b/>
          <w:bCs/>
          <w:sz w:val="24"/>
          <w:szCs w:val="24"/>
        </w:rPr>
        <w:t>Scatter Plot of Ethical Leadership vs. Workplace Relations</w:t>
      </w:r>
    </w:p>
    <w:p w14:paraId="57BCA9E3" w14:textId="53914AA7" w:rsidR="00985FB4" w:rsidRDefault="00985FB4" w:rsidP="009B5861">
      <w:pPr>
        <w:spacing w:line="480" w:lineRule="auto"/>
        <w:jc w:val="both"/>
        <w:rPr>
          <w:sz w:val="24"/>
          <w:szCs w:val="24"/>
        </w:rPr>
      </w:pPr>
      <w:r>
        <w:rPr>
          <w:sz w:val="24"/>
          <w:szCs w:val="24"/>
        </w:rPr>
        <w:t xml:space="preserve">   </w:t>
      </w:r>
      <w:r w:rsidRPr="00413C9D">
        <w:rPr>
          <w:noProof/>
        </w:rPr>
        <w:drawing>
          <wp:inline distT="0" distB="0" distL="0" distR="0" wp14:anchorId="411807F7" wp14:editId="58713DED">
            <wp:extent cx="6089650" cy="3144329"/>
            <wp:effectExtent l="0" t="0" r="6350" b="0"/>
            <wp:docPr id="74006270" name="Picture 6" descr="A graph of a scatter plot of ethical leadership vs workplace relationsh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6270" name="Picture 6" descr="A graph of a scatter plot of ethical leadership vs workplace relationship&#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2677" cy="3145892"/>
                    </a:xfrm>
                    <a:prstGeom prst="rect">
                      <a:avLst/>
                    </a:prstGeom>
                    <a:noFill/>
                    <a:ln>
                      <a:noFill/>
                    </a:ln>
                  </pic:spPr>
                </pic:pic>
              </a:graphicData>
            </a:graphic>
          </wp:inline>
        </w:drawing>
      </w:r>
    </w:p>
    <w:p w14:paraId="71B1E47B" w14:textId="200039BA" w:rsidR="00985FB4" w:rsidRPr="00985FB4" w:rsidRDefault="00985FB4" w:rsidP="00985FB4">
      <w:pPr>
        <w:spacing w:line="480" w:lineRule="auto"/>
        <w:jc w:val="both"/>
        <w:rPr>
          <w:sz w:val="24"/>
          <w:szCs w:val="24"/>
        </w:rPr>
      </w:pPr>
      <w:r w:rsidRPr="00985FB4">
        <w:rPr>
          <w:sz w:val="24"/>
          <w:szCs w:val="24"/>
        </w:rPr>
        <w:t>The results of Section 4.</w:t>
      </w:r>
      <w:r w:rsidR="009349AF">
        <w:rPr>
          <w:sz w:val="24"/>
          <w:szCs w:val="24"/>
        </w:rPr>
        <w:t>5</w:t>
      </w:r>
      <w:r w:rsidRPr="00985FB4">
        <w:rPr>
          <w:sz w:val="24"/>
          <w:szCs w:val="24"/>
        </w:rPr>
        <w:t xml:space="preserve"> offer unequivocal support for H</w:t>
      </w:r>
      <w:r w:rsidRPr="00F60C4A">
        <w:rPr>
          <w:sz w:val="18"/>
          <w:szCs w:val="18"/>
        </w:rPr>
        <w:t>1</w:t>
      </w:r>
      <w:r w:rsidRPr="00985FB4">
        <w:rPr>
          <w:sz w:val="24"/>
          <w:szCs w:val="24"/>
        </w:rPr>
        <w:t xml:space="preserve">: employees’ perceptions of Ethical Leadership (EL) are powerfully and positively associated with their experiences of Workplace Relations (WR). Our descriptive analyses showed that both EL (M = 4.12, SD = 0.58) and WR (M = 4.05, SD = 0.62) are rated well above the midpoint on a 5-point scale, with distributions that are only slightly skewed and closely approximate normality, demonstrating reliable, homogenous measurement without problematic outliers. The Pearson correlation of r = .82 (p &lt; .001) reveals that roughly two-thirds of the variance in WR can be attributed to EL perceptions (r² ≈ 0.67), </w:t>
      </w:r>
      <w:r w:rsidRPr="00985FB4">
        <w:rPr>
          <w:sz w:val="24"/>
          <w:szCs w:val="24"/>
        </w:rPr>
        <w:lastRenderedPageBreak/>
        <w:t>indicating not only a statistically robust relationship but also one of substantial practical significance.</w:t>
      </w:r>
    </w:p>
    <w:p w14:paraId="387CD1D1" w14:textId="77777777" w:rsidR="00985FB4" w:rsidRDefault="00985FB4" w:rsidP="00985FB4">
      <w:pPr>
        <w:spacing w:line="480" w:lineRule="auto"/>
        <w:jc w:val="both"/>
        <w:rPr>
          <w:sz w:val="24"/>
          <w:szCs w:val="24"/>
        </w:rPr>
      </w:pPr>
    </w:p>
    <w:p w14:paraId="0BCBBE6A" w14:textId="5388DBDF" w:rsidR="00250F47" w:rsidRDefault="00985FB4" w:rsidP="009B5861">
      <w:pPr>
        <w:spacing w:line="480" w:lineRule="auto"/>
        <w:jc w:val="both"/>
        <w:rPr>
          <w:sz w:val="24"/>
          <w:szCs w:val="24"/>
        </w:rPr>
      </w:pPr>
      <w:r w:rsidRPr="00985FB4">
        <w:rPr>
          <w:sz w:val="24"/>
          <w:szCs w:val="24"/>
        </w:rPr>
        <w:t xml:space="preserve">The scatter-plot visualization confirms these numerical findings, depicting a tight, upward-sloping cloud of points with uniform spread across the EL range and only a few mild outliers. Each one-point increase in EL corresponds, on average, to nearly a one-point gain in WR, underscoring the directness and proportionality of the linkage. Taken together, these convergent lines of evidence validate that ethical leadership </w:t>
      </w:r>
      <w:r w:rsidR="009349AF" w:rsidRPr="00985FB4">
        <w:rPr>
          <w:sz w:val="24"/>
          <w:szCs w:val="24"/>
        </w:rPr>
        <w:t>behaviors</w:t>
      </w:r>
      <w:r w:rsidRPr="00985FB4">
        <w:rPr>
          <w:sz w:val="24"/>
          <w:szCs w:val="24"/>
        </w:rPr>
        <w:t>, integrity, fairness, and transparency serve as the foundational drivers of trust, communication, and collaboration in the workplace. This strong, predictable co-variation between EL and WR lays a solid empirical foundation for our model's subsequent mediation and moderation analyses and confirms that fostering ethical leadership is a highly effective strategy for strengthening workplace relations.</w:t>
      </w:r>
    </w:p>
    <w:p w14:paraId="47FFA1BC" w14:textId="77777777" w:rsidR="00320351" w:rsidRDefault="00320351" w:rsidP="00B809C0">
      <w:pPr>
        <w:spacing w:line="480" w:lineRule="auto"/>
        <w:jc w:val="both"/>
        <w:rPr>
          <w:b/>
          <w:bCs/>
          <w:sz w:val="24"/>
          <w:szCs w:val="24"/>
        </w:rPr>
      </w:pPr>
    </w:p>
    <w:p w14:paraId="40312D07" w14:textId="0A2EFF2A" w:rsidR="00B809C0" w:rsidRPr="0043515A" w:rsidRDefault="00B809C0" w:rsidP="0043515A">
      <w:pPr>
        <w:pStyle w:val="Heading3"/>
        <w:rPr>
          <w:b/>
          <w:bCs/>
          <w:color w:val="auto"/>
          <w:sz w:val="24"/>
          <w:szCs w:val="24"/>
        </w:rPr>
      </w:pPr>
      <w:bookmarkStart w:id="126" w:name="_Toc199761228"/>
      <w:r w:rsidRPr="0043515A">
        <w:rPr>
          <w:b/>
          <w:bCs/>
          <w:color w:val="auto"/>
          <w:sz w:val="24"/>
          <w:szCs w:val="24"/>
        </w:rPr>
        <w:t>4.5.5 Ethical Leadership and Workplace Relations Subdimensions</w:t>
      </w:r>
      <w:bookmarkEnd w:id="126"/>
    </w:p>
    <w:p w14:paraId="7F593B09" w14:textId="77777777" w:rsidR="00CE36BB" w:rsidRDefault="00CE36BB" w:rsidP="00B809C0">
      <w:pPr>
        <w:spacing w:line="480" w:lineRule="auto"/>
        <w:jc w:val="both"/>
        <w:rPr>
          <w:sz w:val="24"/>
          <w:szCs w:val="24"/>
        </w:rPr>
      </w:pPr>
    </w:p>
    <w:p w14:paraId="39992FCC" w14:textId="552CD7C9" w:rsidR="00B809C0" w:rsidRDefault="00B809C0" w:rsidP="00B809C0">
      <w:pPr>
        <w:spacing w:line="480" w:lineRule="auto"/>
        <w:jc w:val="both"/>
        <w:rPr>
          <w:sz w:val="24"/>
          <w:szCs w:val="24"/>
        </w:rPr>
      </w:pPr>
      <w:r w:rsidRPr="00B809C0">
        <w:rPr>
          <w:sz w:val="24"/>
          <w:szCs w:val="24"/>
        </w:rPr>
        <w:t>Section 4.5.5 delves deeper into H</w:t>
      </w:r>
      <w:r w:rsidRPr="009349AF">
        <w:rPr>
          <w:sz w:val="18"/>
          <w:szCs w:val="18"/>
        </w:rPr>
        <w:t>1</w:t>
      </w:r>
      <w:r w:rsidRPr="00B809C0">
        <w:rPr>
          <w:sz w:val="24"/>
          <w:szCs w:val="24"/>
        </w:rPr>
        <w:t xml:space="preserve">, examining how Ethical Leadership (EL) influences four facets of Workplace Relations: Trust, Communication, Inclusiveness, and Diversity. We present descriptive statistics </w:t>
      </w:r>
      <w:r w:rsidRPr="009349AF">
        <w:rPr>
          <w:sz w:val="24"/>
          <w:szCs w:val="24"/>
        </w:rPr>
        <w:t xml:space="preserve">(Table </w:t>
      </w:r>
      <w:r w:rsidR="009349AF" w:rsidRPr="009349AF">
        <w:rPr>
          <w:sz w:val="24"/>
          <w:szCs w:val="24"/>
        </w:rPr>
        <w:t>6</w:t>
      </w:r>
      <w:r w:rsidRPr="009349AF">
        <w:rPr>
          <w:sz w:val="24"/>
          <w:szCs w:val="24"/>
        </w:rPr>
        <w:t>),</w:t>
      </w:r>
      <w:r w:rsidRPr="00B809C0">
        <w:rPr>
          <w:sz w:val="24"/>
          <w:szCs w:val="24"/>
        </w:rPr>
        <w:t xml:space="preserve"> correlation analyses paired with a visual bar chart (Table </w:t>
      </w:r>
      <w:r w:rsidR="009349AF" w:rsidRPr="009349AF">
        <w:rPr>
          <w:sz w:val="24"/>
          <w:szCs w:val="24"/>
        </w:rPr>
        <w:t xml:space="preserve">8 </w:t>
      </w:r>
      <w:r w:rsidRPr="009349AF">
        <w:rPr>
          <w:sz w:val="24"/>
          <w:szCs w:val="24"/>
        </w:rPr>
        <w:t xml:space="preserve">&amp; Figure </w:t>
      </w:r>
      <w:r w:rsidR="009349AF" w:rsidRPr="009349AF">
        <w:rPr>
          <w:sz w:val="24"/>
          <w:szCs w:val="24"/>
        </w:rPr>
        <w:t>7</w:t>
      </w:r>
      <w:r w:rsidRPr="00B809C0">
        <w:rPr>
          <w:sz w:val="24"/>
          <w:szCs w:val="24"/>
        </w:rPr>
        <w:t xml:space="preserve">), and qualitative theme frequencies (Table </w:t>
      </w:r>
      <w:r w:rsidR="009349AF">
        <w:rPr>
          <w:sz w:val="24"/>
          <w:szCs w:val="24"/>
        </w:rPr>
        <w:t>6</w:t>
      </w:r>
      <w:r w:rsidRPr="00B809C0">
        <w:rPr>
          <w:sz w:val="24"/>
          <w:szCs w:val="24"/>
        </w:rPr>
        <w:t>) to integrate quantitative and qualitative insights.</w:t>
      </w:r>
    </w:p>
    <w:p w14:paraId="382EEF1A" w14:textId="77777777" w:rsidR="007978F0" w:rsidRDefault="007978F0" w:rsidP="00B809C0">
      <w:pPr>
        <w:spacing w:line="480" w:lineRule="auto"/>
        <w:jc w:val="both"/>
        <w:rPr>
          <w:sz w:val="24"/>
          <w:szCs w:val="24"/>
        </w:rPr>
      </w:pPr>
    </w:p>
    <w:p w14:paraId="7E332A73" w14:textId="77777777" w:rsidR="007978F0" w:rsidRDefault="007978F0" w:rsidP="00B809C0">
      <w:pPr>
        <w:spacing w:line="480" w:lineRule="auto"/>
        <w:jc w:val="both"/>
        <w:rPr>
          <w:sz w:val="24"/>
          <w:szCs w:val="24"/>
        </w:rPr>
      </w:pPr>
    </w:p>
    <w:p w14:paraId="24D5CFA8" w14:textId="77777777" w:rsidR="007978F0" w:rsidRDefault="007978F0" w:rsidP="00B809C0">
      <w:pPr>
        <w:spacing w:line="480" w:lineRule="auto"/>
        <w:jc w:val="both"/>
        <w:rPr>
          <w:sz w:val="24"/>
          <w:szCs w:val="24"/>
        </w:rPr>
      </w:pPr>
    </w:p>
    <w:p w14:paraId="41B72BFF" w14:textId="77777777" w:rsidR="009349AF" w:rsidRPr="00B809C0" w:rsidRDefault="009349AF" w:rsidP="00B809C0">
      <w:pPr>
        <w:spacing w:line="480" w:lineRule="auto"/>
        <w:jc w:val="both"/>
        <w:rPr>
          <w:sz w:val="24"/>
          <w:szCs w:val="24"/>
        </w:rPr>
      </w:pPr>
    </w:p>
    <w:p w14:paraId="0AA137EA" w14:textId="77777777" w:rsidR="00817009" w:rsidRDefault="00817009" w:rsidP="00B809C0">
      <w:pPr>
        <w:spacing w:line="360" w:lineRule="auto"/>
        <w:jc w:val="both"/>
        <w:rPr>
          <w:b/>
          <w:bCs/>
        </w:rPr>
      </w:pPr>
    </w:p>
    <w:p w14:paraId="6B519558" w14:textId="6250D07B" w:rsidR="00B809C0" w:rsidRPr="00320351" w:rsidRDefault="00B809C0" w:rsidP="00B809C0">
      <w:pPr>
        <w:spacing w:line="480" w:lineRule="auto"/>
        <w:jc w:val="both"/>
        <w:rPr>
          <w:b/>
          <w:bCs/>
          <w:sz w:val="24"/>
          <w:szCs w:val="24"/>
        </w:rPr>
      </w:pPr>
      <w:r w:rsidRPr="00320351">
        <w:rPr>
          <w:b/>
          <w:bCs/>
          <w:sz w:val="24"/>
          <w:szCs w:val="24"/>
        </w:rPr>
        <w:lastRenderedPageBreak/>
        <w:t xml:space="preserve">Table </w:t>
      </w:r>
      <w:r w:rsidR="0043515A">
        <w:rPr>
          <w:b/>
          <w:bCs/>
          <w:sz w:val="24"/>
          <w:szCs w:val="24"/>
        </w:rPr>
        <w:t>6</w:t>
      </w:r>
      <w:r w:rsidR="00320351" w:rsidRPr="00320351">
        <w:rPr>
          <w:b/>
          <w:bCs/>
          <w:sz w:val="24"/>
          <w:szCs w:val="24"/>
        </w:rPr>
        <w:t xml:space="preserve">: </w:t>
      </w:r>
      <w:r w:rsidRPr="00320351">
        <w:rPr>
          <w:b/>
          <w:bCs/>
          <w:sz w:val="24"/>
          <w:szCs w:val="24"/>
        </w:rPr>
        <w:t>Descriptive Statistics for W</w:t>
      </w:r>
      <w:r w:rsidR="0043515A">
        <w:rPr>
          <w:b/>
          <w:bCs/>
          <w:sz w:val="24"/>
          <w:szCs w:val="24"/>
        </w:rPr>
        <w:t xml:space="preserve">orkplace </w:t>
      </w:r>
      <w:r w:rsidRPr="00320351">
        <w:rPr>
          <w:b/>
          <w:bCs/>
          <w:sz w:val="24"/>
          <w:szCs w:val="24"/>
        </w:rPr>
        <w:t>R</w:t>
      </w:r>
      <w:r w:rsidR="0043515A">
        <w:rPr>
          <w:b/>
          <w:bCs/>
          <w:sz w:val="24"/>
          <w:szCs w:val="24"/>
        </w:rPr>
        <w:t>elations</w:t>
      </w:r>
      <w:r w:rsidRPr="00320351">
        <w:rPr>
          <w:b/>
          <w:bCs/>
          <w:sz w:val="24"/>
          <w:szCs w:val="24"/>
        </w:rPr>
        <w:t xml:space="preserve"> Subdimensions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934"/>
        <w:gridCol w:w="949"/>
        <w:gridCol w:w="938"/>
        <w:gridCol w:w="938"/>
        <w:gridCol w:w="942"/>
        <w:gridCol w:w="1003"/>
        <w:gridCol w:w="942"/>
        <w:gridCol w:w="941"/>
      </w:tblGrid>
      <w:tr w:rsidR="00B809C0" w:rsidRPr="00B809C0" w14:paraId="07A94EC9" w14:textId="77777777" w:rsidTr="00320351">
        <w:tc>
          <w:tcPr>
            <w:tcW w:w="960" w:type="dxa"/>
            <w:hideMark/>
          </w:tcPr>
          <w:p w14:paraId="39827EF5" w14:textId="77777777" w:rsidR="00B809C0" w:rsidRPr="00B521A7" w:rsidRDefault="00B809C0" w:rsidP="00B809C0">
            <w:pPr>
              <w:spacing w:line="480" w:lineRule="auto"/>
              <w:jc w:val="both"/>
              <w:rPr>
                <w:b/>
                <w:bCs/>
                <w:sz w:val="24"/>
                <w:szCs w:val="24"/>
              </w:rPr>
            </w:pPr>
            <w:r w:rsidRPr="00B521A7">
              <w:rPr>
                <w:b/>
                <w:bCs/>
                <w:sz w:val="24"/>
                <w:szCs w:val="24"/>
              </w:rPr>
              <w:t>Subdimension</w:t>
            </w:r>
          </w:p>
        </w:tc>
        <w:tc>
          <w:tcPr>
            <w:tcW w:w="960" w:type="dxa"/>
            <w:hideMark/>
          </w:tcPr>
          <w:p w14:paraId="5E4D3E31" w14:textId="77777777" w:rsidR="00B809C0" w:rsidRPr="00B521A7" w:rsidRDefault="00B809C0" w:rsidP="00B809C0">
            <w:pPr>
              <w:spacing w:line="480" w:lineRule="auto"/>
              <w:jc w:val="both"/>
              <w:rPr>
                <w:b/>
                <w:bCs/>
                <w:sz w:val="24"/>
                <w:szCs w:val="24"/>
              </w:rPr>
            </w:pPr>
            <w:r w:rsidRPr="00B521A7">
              <w:rPr>
                <w:b/>
                <w:bCs/>
                <w:sz w:val="24"/>
                <w:szCs w:val="24"/>
              </w:rPr>
              <w:t>N</w:t>
            </w:r>
          </w:p>
        </w:tc>
        <w:tc>
          <w:tcPr>
            <w:tcW w:w="960" w:type="dxa"/>
            <w:hideMark/>
          </w:tcPr>
          <w:p w14:paraId="5457B8B0" w14:textId="77777777" w:rsidR="00B809C0" w:rsidRPr="00B521A7" w:rsidRDefault="00B809C0" w:rsidP="00B809C0">
            <w:pPr>
              <w:spacing w:line="480" w:lineRule="auto"/>
              <w:jc w:val="both"/>
              <w:rPr>
                <w:b/>
                <w:bCs/>
                <w:sz w:val="24"/>
                <w:szCs w:val="24"/>
              </w:rPr>
            </w:pPr>
            <w:r w:rsidRPr="00B521A7">
              <w:rPr>
                <w:b/>
                <w:bCs/>
                <w:sz w:val="24"/>
                <w:szCs w:val="24"/>
              </w:rPr>
              <w:t>Mean</w:t>
            </w:r>
          </w:p>
        </w:tc>
        <w:tc>
          <w:tcPr>
            <w:tcW w:w="960" w:type="dxa"/>
            <w:hideMark/>
          </w:tcPr>
          <w:p w14:paraId="44551E71" w14:textId="77777777" w:rsidR="00B809C0" w:rsidRPr="00B521A7" w:rsidRDefault="00B809C0" w:rsidP="00B809C0">
            <w:pPr>
              <w:spacing w:line="480" w:lineRule="auto"/>
              <w:jc w:val="both"/>
              <w:rPr>
                <w:b/>
                <w:bCs/>
                <w:sz w:val="24"/>
                <w:szCs w:val="24"/>
              </w:rPr>
            </w:pPr>
            <w:r w:rsidRPr="00B521A7">
              <w:rPr>
                <w:b/>
                <w:bCs/>
                <w:sz w:val="24"/>
                <w:szCs w:val="24"/>
              </w:rPr>
              <w:t>SD</w:t>
            </w:r>
          </w:p>
        </w:tc>
        <w:tc>
          <w:tcPr>
            <w:tcW w:w="960" w:type="dxa"/>
            <w:hideMark/>
          </w:tcPr>
          <w:p w14:paraId="107D9B1D" w14:textId="77777777" w:rsidR="00B809C0" w:rsidRPr="00B521A7" w:rsidRDefault="00B809C0" w:rsidP="00B809C0">
            <w:pPr>
              <w:spacing w:line="480" w:lineRule="auto"/>
              <w:jc w:val="both"/>
              <w:rPr>
                <w:b/>
                <w:bCs/>
                <w:sz w:val="24"/>
                <w:szCs w:val="24"/>
              </w:rPr>
            </w:pPr>
            <w:r w:rsidRPr="00B521A7">
              <w:rPr>
                <w:b/>
                <w:bCs/>
                <w:sz w:val="24"/>
                <w:szCs w:val="24"/>
              </w:rPr>
              <w:t>Min</w:t>
            </w:r>
          </w:p>
        </w:tc>
        <w:tc>
          <w:tcPr>
            <w:tcW w:w="960" w:type="dxa"/>
            <w:hideMark/>
          </w:tcPr>
          <w:p w14:paraId="3DB454A4" w14:textId="77777777" w:rsidR="00B809C0" w:rsidRPr="00B521A7" w:rsidRDefault="00B809C0" w:rsidP="00B809C0">
            <w:pPr>
              <w:spacing w:line="480" w:lineRule="auto"/>
              <w:jc w:val="both"/>
              <w:rPr>
                <w:b/>
                <w:bCs/>
                <w:sz w:val="24"/>
                <w:szCs w:val="24"/>
              </w:rPr>
            </w:pPr>
            <w:r w:rsidRPr="00B521A7">
              <w:rPr>
                <w:b/>
                <w:bCs/>
                <w:sz w:val="24"/>
                <w:szCs w:val="24"/>
              </w:rPr>
              <w:t>25%</w:t>
            </w:r>
          </w:p>
        </w:tc>
        <w:tc>
          <w:tcPr>
            <w:tcW w:w="960" w:type="dxa"/>
            <w:hideMark/>
          </w:tcPr>
          <w:p w14:paraId="4A1FFEC1" w14:textId="77777777" w:rsidR="00B809C0" w:rsidRPr="00B521A7" w:rsidRDefault="00B809C0" w:rsidP="00B809C0">
            <w:pPr>
              <w:spacing w:line="480" w:lineRule="auto"/>
              <w:jc w:val="both"/>
              <w:rPr>
                <w:b/>
                <w:bCs/>
                <w:sz w:val="24"/>
                <w:szCs w:val="24"/>
              </w:rPr>
            </w:pPr>
            <w:r w:rsidRPr="00B521A7">
              <w:rPr>
                <w:b/>
                <w:bCs/>
                <w:sz w:val="24"/>
                <w:szCs w:val="24"/>
              </w:rPr>
              <w:t>Median</w:t>
            </w:r>
          </w:p>
        </w:tc>
        <w:tc>
          <w:tcPr>
            <w:tcW w:w="960" w:type="dxa"/>
            <w:hideMark/>
          </w:tcPr>
          <w:p w14:paraId="487D1086" w14:textId="77777777" w:rsidR="00B809C0" w:rsidRPr="00B521A7" w:rsidRDefault="00B809C0" w:rsidP="00B809C0">
            <w:pPr>
              <w:spacing w:line="480" w:lineRule="auto"/>
              <w:jc w:val="both"/>
              <w:rPr>
                <w:b/>
                <w:bCs/>
                <w:sz w:val="24"/>
                <w:szCs w:val="24"/>
              </w:rPr>
            </w:pPr>
            <w:r w:rsidRPr="00B521A7">
              <w:rPr>
                <w:b/>
                <w:bCs/>
                <w:sz w:val="24"/>
                <w:szCs w:val="24"/>
              </w:rPr>
              <w:t>75%</w:t>
            </w:r>
          </w:p>
        </w:tc>
        <w:tc>
          <w:tcPr>
            <w:tcW w:w="960" w:type="dxa"/>
            <w:hideMark/>
          </w:tcPr>
          <w:p w14:paraId="00EFB96E" w14:textId="77777777" w:rsidR="00B809C0" w:rsidRPr="00B521A7" w:rsidRDefault="00B809C0" w:rsidP="00B809C0">
            <w:pPr>
              <w:spacing w:line="480" w:lineRule="auto"/>
              <w:jc w:val="both"/>
              <w:rPr>
                <w:b/>
                <w:bCs/>
                <w:sz w:val="24"/>
                <w:szCs w:val="24"/>
              </w:rPr>
            </w:pPr>
            <w:r w:rsidRPr="00B521A7">
              <w:rPr>
                <w:b/>
                <w:bCs/>
                <w:sz w:val="24"/>
                <w:szCs w:val="24"/>
              </w:rPr>
              <w:t>Max</w:t>
            </w:r>
          </w:p>
        </w:tc>
      </w:tr>
      <w:tr w:rsidR="00B809C0" w:rsidRPr="00B809C0" w14:paraId="6613D750" w14:textId="77777777" w:rsidTr="00320351">
        <w:tc>
          <w:tcPr>
            <w:tcW w:w="960" w:type="dxa"/>
            <w:hideMark/>
          </w:tcPr>
          <w:p w14:paraId="054033BD" w14:textId="77777777" w:rsidR="00B809C0" w:rsidRPr="00B809C0" w:rsidRDefault="00B809C0" w:rsidP="00B809C0">
            <w:pPr>
              <w:spacing w:line="480" w:lineRule="auto"/>
              <w:jc w:val="both"/>
              <w:rPr>
                <w:sz w:val="24"/>
                <w:szCs w:val="24"/>
              </w:rPr>
            </w:pPr>
            <w:r w:rsidRPr="00B809C0">
              <w:rPr>
                <w:sz w:val="24"/>
                <w:szCs w:val="24"/>
              </w:rPr>
              <w:t>Trust</w:t>
            </w:r>
          </w:p>
        </w:tc>
        <w:tc>
          <w:tcPr>
            <w:tcW w:w="960" w:type="dxa"/>
            <w:hideMark/>
          </w:tcPr>
          <w:p w14:paraId="0B0D99EA" w14:textId="77777777" w:rsidR="00B809C0" w:rsidRPr="00B809C0" w:rsidRDefault="00B809C0" w:rsidP="00B809C0">
            <w:pPr>
              <w:spacing w:line="480" w:lineRule="auto"/>
              <w:jc w:val="both"/>
              <w:rPr>
                <w:sz w:val="24"/>
                <w:szCs w:val="24"/>
              </w:rPr>
            </w:pPr>
            <w:r w:rsidRPr="00B809C0">
              <w:rPr>
                <w:sz w:val="24"/>
                <w:szCs w:val="24"/>
              </w:rPr>
              <w:t>145</w:t>
            </w:r>
          </w:p>
        </w:tc>
        <w:tc>
          <w:tcPr>
            <w:tcW w:w="960" w:type="dxa"/>
            <w:hideMark/>
          </w:tcPr>
          <w:p w14:paraId="23D66357" w14:textId="77777777" w:rsidR="00B809C0" w:rsidRPr="00B809C0" w:rsidRDefault="00B809C0" w:rsidP="00B809C0">
            <w:pPr>
              <w:spacing w:line="480" w:lineRule="auto"/>
              <w:jc w:val="both"/>
              <w:rPr>
                <w:sz w:val="24"/>
                <w:szCs w:val="24"/>
              </w:rPr>
            </w:pPr>
            <w:r w:rsidRPr="00B809C0">
              <w:rPr>
                <w:sz w:val="24"/>
                <w:szCs w:val="24"/>
              </w:rPr>
              <w:t>3.51</w:t>
            </w:r>
          </w:p>
        </w:tc>
        <w:tc>
          <w:tcPr>
            <w:tcW w:w="960" w:type="dxa"/>
            <w:hideMark/>
          </w:tcPr>
          <w:p w14:paraId="72ADBAB6" w14:textId="77777777" w:rsidR="00B809C0" w:rsidRPr="00B809C0" w:rsidRDefault="00B809C0" w:rsidP="00B809C0">
            <w:pPr>
              <w:spacing w:line="480" w:lineRule="auto"/>
              <w:jc w:val="both"/>
              <w:rPr>
                <w:sz w:val="24"/>
                <w:szCs w:val="24"/>
              </w:rPr>
            </w:pPr>
            <w:r w:rsidRPr="00B809C0">
              <w:rPr>
                <w:sz w:val="24"/>
                <w:szCs w:val="24"/>
              </w:rPr>
              <w:t>1.16</w:t>
            </w:r>
          </w:p>
        </w:tc>
        <w:tc>
          <w:tcPr>
            <w:tcW w:w="960" w:type="dxa"/>
            <w:hideMark/>
          </w:tcPr>
          <w:p w14:paraId="0DE0BFDC" w14:textId="77777777" w:rsidR="00B809C0" w:rsidRPr="00B809C0" w:rsidRDefault="00B809C0" w:rsidP="00B809C0">
            <w:pPr>
              <w:spacing w:line="480" w:lineRule="auto"/>
              <w:jc w:val="both"/>
              <w:rPr>
                <w:sz w:val="24"/>
                <w:szCs w:val="24"/>
              </w:rPr>
            </w:pPr>
            <w:r w:rsidRPr="00B809C0">
              <w:rPr>
                <w:sz w:val="24"/>
                <w:szCs w:val="24"/>
              </w:rPr>
              <w:t>1</w:t>
            </w:r>
          </w:p>
        </w:tc>
        <w:tc>
          <w:tcPr>
            <w:tcW w:w="960" w:type="dxa"/>
            <w:hideMark/>
          </w:tcPr>
          <w:p w14:paraId="022D0DCD" w14:textId="77777777" w:rsidR="00B809C0" w:rsidRPr="00B809C0" w:rsidRDefault="00B809C0" w:rsidP="00B809C0">
            <w:pPr>
              <w:spacing w:line="480" w:lineRule="auto"/>
              <w:jc w:val="both"/>
              <w:rPr>
                <w:sz w:val="24"/>
                <w:szCs w:val="24"/>
              </w:rPr>
            </w:pPr>
            <w:r w:rsidRPr="00B809C0">
              <w:rPr>
                <w:sz w:val="24"/>
                <w:szCs w:val="24"/>
              </w:rPr>
              <w:t>3.00</w:t>
            </w:r>
          </w:p>
        </w:tc>
        <w:tc>
          <w:tcPr>
            <w:tcW w:w="960" w:type="dxa"/>
            <w:hideMark/>
          </w:tcPr>
          <w:p w14:paraId="157731C4" w14:textId="77777777" w:rsidR="00B809C0" w:rsidRPr="00B809C0" w:rsidRDefault="00B809C0" w:rsidP="00B809C0">
            <w:pPr>
              <w:spacing w:line="480" w:lineRule="auto"/>
              <w:jc w:val="both"/>
              <w:rPr>
                <w:sz w:val="24"/>
                <w:szCs w:val="24"/>
              </w:rPr>
            </w:pPr>
            <w:r w:rsidRPr="00B809C0">
              <w:rPr>
                <w:sz w:val="24"/>
                <w:szCs w:val="24"/>
              </w:rPr>
              <w:t>4.00</w:t>
            </w:r>
          </w:p>
        </w:tc>
        <w:tc>
          <w:tcPr>
            <w:tcW w:w="960" w:type="dxa"/>
            <w:hideMark/>
          </w:tcPr>
          <w:p w14:paraId="18BCD9D7" w14:textId="77777777" w:rsidR="00B809C0" w:rsidRPr="00B809C0" w:rsidRDefault="00B809C0" w:rsidP="00B809C0">
            <w:pPr>
              <w:spacing w:line="480" w:lineRule="auto"/>
              <w:jc w:val="both"/>
              <w:rPr>
                <w:sz w:val="24"/>
                <w:szCs w:val="24"/>
              </w:rPr>
            </w:pPr>
            <w:r w:rsidRPr="00B809C0">
              <w:rPr>
                <w:sz w:val="24"/>
                <w:szCs w:val="24"/>
              </w:rPr>
              <w:t>4.00</w:t>
            </w:r>
          </w:p>
        </w:tc>
        <w:tc>
          <w:tcPr>
            <w:tcW w:w="960" w:type="dxa"/>
            <w:hideMark/>
          </w:tcPr>
          <w:p w14:paraId="1FFDC8FA" w14:textId="77777777" w:rsidR="00B809C0" w:rsidRPr="00B809C0" w:rsidRDefault="00B809C0" w:rsidP="00B809C0">
            <w:pPr>
              <w:spacing w:line="480" w:lineRule="auto"/>
              <w:jc w:val="both"/>
              <w:rPr>
                <w:sz w:val="24"/>
                <w:szCs w:val="24"/>
              </w:rPr>
            </w:pPr>
            <w:r w:rsidRPr="00B809C0">
              <w:rPr>
                <w:sz w:val="24"/>
                <w:szCs w:val="24"/>
              </w:rPr>
              <w:t>5</w:t>
            </w:r>
          </w:p>
        </w:tc>
      </w:tr>
      <w:tr w:rsidR="00B809C0" w:rsidRPr="00B809C0" w14:paraId="7EF2FB6B" w14:textId="77777777" w:rsidTr="00320351">
        <w:tc>
          <w:tcPr>
            <w:tcW w:w="960" w:type="dxa"/>
            <w:hideMark/>
          </w:tcPr>
          <w:p w14:paraId="2238169E" w14:textId="77777777" w:rsidR="00B809C0" w:rsidRPr="00B809C0" w:rsidRDefault="00B809C0" w:rsidP="00B809C0">
            <w:pPr>
              <w:spacing w:line="480" w:lineRule="auto"/>
              <w:jc w:val="both"/>
              <w:rPr>
                <w:sz w:val="24"/>
                <w:szCs w:val="24"/>
              </w:rPr>
            </w:pPr>
            <w:r w:rsidRPr="00B809C0">
              <w:rPr>
                <w:sz w:val="24"/>
                <w:szCs w:val="24"/>
              </w:rPr>
              <w:t>Communication</w:t>
            </w:r>
          </w:p>
        </w:tc>
        <w:tc>
          <w:tcPr>
            <w:tcW w:w="960" w:type="dxa"/>
            <w:hideMark/>
          </w:tcPr>
          <w:p w14:paraId="5CC87D38" w14:textId="77777777" w:rsidR="00B809C0" w:rsidRPr="00B809C0" w:rsidRDefault="00B809C0" w:rsidP="00B809C0">
            <w:pPr>
              <w:spacing w:line="480" w:lineRule="auto"/>
              <w:jc w:val="both"/>
              <w:rPr>
                <w:sz w:val="24"/>
                <w:szCs w:val="24"/>
              </w:rPr>
            </w:pPr>
            <w:r w:rsidRPr="00B809C0">
              <w:rPr>
                <w:sz w:val="24"/>
                <w:szCs w:val="24"/>
              </w:rPr>
              <w:t>145</w:t>
            </w:r>
          </w:p>
        </w:tc>
        <w:tc>
          <w:tcPr>
            <w:tcW w:w="960" w:type="dxa"/>
            <w:hideMark/>
          </w:tcPr>
          <w:p w14:paraId="1278B4AC" w14:textId="77777777" w:rsidR="00B809C0" w:rsidRPr="00B809C0" w:rsidRDefault="00B809C0" w:rsidP="00B809C0">
            <w:pPr>
              <w:spacing w:line="480" w:lineRule="auto"/>
              <w:jc w:val="both"/>
              <w:rPr>
                <w:sz w:val="24"/>
                <w:szCs w:val="24"/>
              </w:rPr>
            </w:pPr>
            <w:r w:rsidRPr="00B809C0">
              <w:rPr>
                <w:sz w:val="24"/>
                <w:szCs w:val="24"/>
              </w:rPr>
              <w:t>3.64</w:t>
            </w:r>
          </w:p>
        </w:tc>
        <w:tc>
          <w:tcPr>
            <w:tcW w:w="960" w:type="dxa"/>
            <w:hideMark/>
          </w:tcPr>
          <w:p w14:paraId="3BB7F078" w14:textId="77777777" w:rsidR="00B809C0" w:rsidRPr="00B809C0" w:rsidRDefault="00B809C0" w:rsidP="00B809C0">
            <w:pPr>
              <w:spacing w:line="480" w:lineRule="auto"/>
              <w:jc w:val="both"/>
              <w:rPr>
                <w:sz w:val="24"/>
                <w:szCs w:val="24"/>
              </w:rPr>
            </w:pPr>
            <w:r w:rsidRPr="00B809C0">
              <w:rPr>
                <w:sz w:val="24"/>
                <w:szCs w:val="24"/>
              </w:rPr>
              <w:t>1.21</w:t>
            </w:r>
          </w:p>
        </w:tc>
        <w:tc>
          <w:tcPr>
            <w:tcW w:w="960" w:type="dxa"/>
            <w:hideMark/>
          </w:tcPr>
          <w:p w14:paraId="1A90F819" w14:textId="77777777" w:rsidR="00B809C0" w:rsidRPr="00B809C0" w:rsidRDefault="00B809C0" w:rsidP="00B809C0">
            <w:pPr>
              <w:spacing w:line="480" w:lineRule="auto"/>
              <w:jc w:val="both"/>
              <w:rPr>
                <w:sz w:val="24"/>
                <w:szCs w:val="24"/>
              </w:rPr>
            </w:pPr>
            <w:r w:rsidRPr="00B809C0">
              <w:rPr>
                <w:sz w:val="24"/>
                <w:szCs w:val="24"/>
              </w:rPr>
              <w:t>1</w:t>
            </w:r>
          </w:p>
        </w:tc>
        <w:tc>
          <w:tcPr>
            <w:tcW w:w="960" w:type="dxa"/>
            <w:hideMark/>
          </w:tcPr>
          <w:p w14:paraId="468A9C04" w14:textId="77777777" w:rsidR="00B809C0" w:rsidRPr="00B809C0" w:rsidRDefault="00B809C0" w:rsidP="00B809C0">
            <w:pPr>
              <w:spacing w:line="480" w:lineRule="auto"/>
              <w:jc w:val="both"/>
              <w:rPr>
                <w:sz w:val="24"/>
                <w:szCs w:val="24"/>
              </w:rPr>
            </w:pPr>
            <w:r w:rsidRPr="00B809C0">
              <w:rPr>
                <w:sz w:val="24"/>
                <w:szCs w:val="24"/>
              </w:rPr>
              <w:t>3.00</w:t>
            </w:r>
          </w:p>
        </w:tc>
        <w:tc>
          <w:tcPr>
            <w:tcW w:w="960" w:type="dxa"/>
            <w:hideMark/>
          </w:tcPr>
          <w:p w14:paraId="4E90237D" w14:textId="77777777" w:rsidR="00B809C0" w:rsidRPr="00B809C0" w:rsidRDefault="00B809C0" w:rsidP="00B809C0">
            <w:pPr>
              <w:spacing w:line="480" w:lineRule="auto"/>
              <w:jc w:val="both"/>
              <w:rPr>
                <w:sz w:val="24"/>
                <w:szCs w:val="24"/>
              </w:rPr>
            </w:pPr>
            <w:r w:rsidRPr="00B809C0">
              <w:rPr>
                <w:sz w:val="24"/>
                <w:szCs w:val="24"/>
              </w:rPr>
              <w:t>4.00</w:t>
            </w:r>
          </w:p>
        </w:tc>
        <w:tc>
          <w:tcPr>
            <w:tcW w:w="960" w:type="dxa"/>
            <w:hideMark/>
          </w:tcPr>
          <w:p w14:paraId="0AAE4AAE" w14:textId="77777777" w:rsidR="00B809C0" w:rsidRPr="00B809C0" w:rsidRDefault="00B809C0" w:rsidP="00B809C0">
            <w:pPr>
              <w:spacing w:line="480" w:lineRule="auto"/>
              <w:jc w:val="both"/>
              <w:rPr>
                <w:sz w:val="24"/>
                <w:szCs w:val="24"/>
              </w:rPr>
            </w:pPr>
            <w:r w:rsidRPr="00B809C0">
              <w:rPr>
                <w:sz w:val="24"/>
                <w:szCs w:val="24"/>
              </w:rPr>
              <w:t>4.00</w:t>
            </w:r>
          </w:p>
        </w:tc>
        <w:tc>
          <w:tcPr>
            <w:tcW w:w="960" w:type="dxa"/>
            <w:hideMark/>
          </w:tcPr>
          <w:p w14:paraId="5B73A7A3" w14:textId="77777777" w:rsidR="00B809C0" w:rsidRPr="00B809C0" w:rsidRDefault="00B809C0" w:rsidP="00B809C0">
            <w:pPr>
              <w:spacing w:line="480" w:lineRule="auto"/>
              <w:jc w:val="both"/>
              <w:rPr>
                <w:sz w:val="24"/>
                <w:szCs w:val="24"/>
              </w:rPr>
            </w:pPr>
            <w:r w:rsidRPr="00B809C0">
              <w:rPr>
                <w:sz w:val="24"/>
                <w:szCs w:val="24"/>
              </w:rPr>
              <w:t>5</w:t>
            </w:r>
          </w:p>
        </w:tc>
      </w:tr>
      <w:tr w:rsidR="00B809C0" w:rsidRPr="00B809C0" w14:paraId="5D5AEBDF" w14:textId="77777777" w:rsidTr="00320351">
        <w:tc>
          <w:tcPr>
            <w:tcW w:w="960" w:type="dxa"/>
            <w:hideMark/>
          </w:tcPr>
          <w:p w14:paraId="4AA42497" w14:textId="77777777" w:rsidR="00B809C0" w:rsidRPr="00B809C0" w:rsidRDefault="00B809C0" w:rsidP="00B809C0">
            <w:pPr>
              <w:spacing w:line="480" w:lineRule="auto"/>
              <w:jc w:val="both"/>
              <w:rPr>
                <w:sz w:val="24"/>
                <w:szCs w:val="24"/>
              </w:rPr>
            </w:pPr>
            <w:r w:rsidRPr="00B809C0">
              <w:rPr>
                <w:sz w:val="24"/>
                <w:szCs w:val="24"/>
              </w:rPr>
              <w:t>Inclusiveness</w:t>
            </w:r>
          </w:p>
        </w:tc>
        <w:tc>
          <w:tcPr>
            <w:tcW w:w="960" w:type="dxa"/>
            <w:hideMark/>
          </w:tcPr>
          <w:p w14:paraId="161CA447" w14:textId="77777777" w:rsidR="00B809C0" w:rsidRPr="00B809C0" w:rsidRDefault="00B809C0" w:rsidP="00B809C0">
            <w:pPr>
              <w:spacing w:line="480" w:lineRule="auto"/>
              <w:jc w:val="both"/>
              <w:rPr>
                <w:sz w:val="24"/>
                <w:szCs w:val="24"/>
              </w:rPr>
            </w:pPr>
            <w:r w:rsidRPr="00B809C0">
              <w:rPr>
                <w:sz w:val="24"/>
                <w:szCs w:val="24"/>
              </w:rPr>
              <w:t>145</w:t>
            </w:r>
          </w:p>
        </w:tc>
        <w:tc>
          <w:tcPr>
            <w:tcW w:w="960" w:type="dxa"/>
            <w:hideMark/>
          </w:tcPr>
          <w:p w14:paraId="63D6EF17" w14:textId="77777777" w:rsidR="00B809C0" w:rsidRPr="00B809C0" w:rsidRDefault="00B809C0" w:rsidP="00B809C0">
            <w:pPr>
              <w:spacing w:line="480" w:lineRule="auto"/>
              <w:jc w:val="both"/>
              <w:rPr>
                <w:sz w:val="24"/>
                <w:szCs w:val="24"/>
              </w:rPr>
            </w:pPr>
            <w:r w:rsidRPr="00B809C0">
              <w:rPr>
                <w:sz w:val="24"/>
                <w:szCs w:val="24"/>
              </w:rPr>
              <w:t>3.54</w:t>
            </w:r>
          </w:p>
        </w:tc>
        <w:tc>
          <w:tcPr>
            <w:tcW w:w="960" w:type="dxa"/>
            <w:hideMark/>
          </w:tcPr>
          <w:p w14:paraId="479F2124" w14:textId="77777777" w:rsidR="00B809C0" w:rsidRPr="00B809C0" w:rsidRDefault="00B809C0" w:rsidP="00B809C0">
            <w:pPr>
              <w:spacing w:line="480" w:lineRule="auto"/>
              <w:jc w:val="both"/>
              <w:rPr>
                <w:sz w:val="24"/>
                <w:szCs w:val="24"/>
              </w:rPr>
            </w:pPr>
            <w:r w:rsidRPr="00B809C0">
              <w:rPr>
                <w:sz w:val="24"/>
                <w:szCs w:val="24"/>
              </w:rPr>
              <w:t>1.10</w:t>
            </w:r>
          </w:p>
        </w:tc>
        <w:tc>
          <w:tcPr>
            <w:tcW w:w="960" w:type="dxa"/>
            <w:hideMark/>
          </w:tcPr>
          <w:p w14:paraId="3EC74F79" w14:textId="77777777" w:rsidR="00B809C0" w:rsidRPr="00B809C0" w:rsidRDefault="00B809C0" w:rsidP="00B809C0">
            <w:pPr>
              <w:spacing w:line="480" w:lineRule="auto"/>
              <w:jc w:val="both"/>
              <w:rPr>
                <w:sz w:val="24"/>
                <w:szCs w:val="24"/>
              </w:rPr>
            </w:pPr>
            <w:r w:rsidRPr="00B809C0">
              <w:rPr>
                <w:sz w:val="24"/>
                <w:szCs w:val="24"/>
              </w:rPr>
              <w:t>1</w:t>
            </w:r>
          </w:p>
        </w:tc>
        <w:tc>
          <w:tcPr>
            <w:tcW w:w="960" w:type="dxa"/>
            <w:hideMark/>
          </w:tcPr>
          <w:p w14:paraId="7F40B649" w14:textId="77777777" w:rsidR="00B809C0" w:rsidRPr="00B809C0" w:rsidRDefault="00B809C0" w:rsidP="00B809C0">
            <w:pPr>
              <w:spacing w:line="480" w:lineRule="auto"/>
              <w:jc w:val="both"/>
              <w:rPr>
                <w:sz w:val="24"/>
                <w:szCs w:val="24"/>
              </w:rPr>
            </w:pPr>
            <w:r w:rsidRPr="00B809C0">
              <w:rPr>
                <w:sz w:val="24"/>
                <w:szCs w:val="24"/>
              </w:rPr>
              <w:t>3.00</w:t>
            </w:r>
          </w:p>
        </w:tc>
        <w:tc>
          <w:tcPr>
            <w:tcW w:w="960" w:type="dxa"/>
            <w:hideMark/>
          </w:tcPr>
          <w:p w14:paraId="709E0CD9" w14:textId="77777777" w:rsidR="00B809C0" w:rsidRPr="00B809C0" w:rsidRDefault="00B809C0" w:rsidP="00B809C0">
            <w:pPr>
              <w:spacing w:line="480" w:lineRule="auto"/>
              <w:jc w:val="both"/>
              <w:rPr>
                <w:sz w:val="24"/>
                <w:szCs w:val="24"/>
              </w:rPr>
            </w:pPr>
            <w:r w:rsidRPr="00B809C0">
              <w:rPr>
                <w:sz w:val="24"/>
                <w:szCs w:val="24"/>
              </w:rPr>
              <w:t>4.00</w:t>
            </w:r>
          </w:p>
        </w:tc>
        <w:tc>
          <w:tcPr>
            <w:tcW w:w="960" w:type="dxa"/>
            <w:hideMark/>
          </w:tcPr>
          <w:p w14:paraId="7A5FC442" w14:textId="77777777" w:rsidR="00B809C0" w:rsidRPr="00B809C0" w:rsidRDefault="00B809C0" w:rsidP="00B809C0">
            <w:pPr>
              <w:spacing w:line="480" w:lineRule="auto"/>
              <w:jc w:val="both"/>
              <w:rPr>
                <w:sz w:val="24"/>
                <w:szCs w:val="24"/>
              </w:rPr>
            </w:pPr>
            <w:r w:rsidRPr="00B809C0">
              <w:rPr>
                <w:sz w:val="24"/>
                <w:szCs w:val="24"/>
              </w:rPr>
              <w:t>4.00</w:t>
            </w:r>
          </w:p>
        </w:tc>
        <w:tc>
          <w:tcPr>
            <w:tcW w:w="960" w:type="dxa"/>
            <w:hideMark/>
          </w:tcPr>
          <w:p w14:paraId="46F919AD" w14:textId="77777777" w:rsidR="00B809C0" w:rsidRPr="00B809C0" w:rsidRDefault="00B809C0" w:rsidP="00B809C0">
            <w:pPr>
              <w:spacing w:line="480" w:lineRule="auto"/>
              <w:jc w:val="both"/>
              <w:rPr>
                <w:sz w:val="24"/>
                <w:szCs w:val="24"/>
              </w:rPr>
            </w:pPr>
            <w:r w:rsidRPr="00B809C0">
              <w:rPr>
                <w:sz w:val="24"/>
                <w:szCs w:val="24"/>
              </w:rPr>
              <w:t>5</w:t>
            </w:r>
          </w:p>
        </w:tc>
      </w:tr>
      <w:tr w:rsidR="00B809C0" w:rsidRPr="00B809C0" w14:paraId="39428F5A" w14:textId="77777777" w:rsidTr="00320351">
        <w:tc>
          <w:tcPr>
            <w:tcW w:w="960" w:type="dxa"/>
            <w:hideMark/>
          </w:tcPr>
          <w:p w14:paraId="0417A4AE" w14:textId="77777777" w:rsidR="00B809C0" w:rsidRPr="00B809C0" w:rsidRDefault="00B809C0" w:rsidP="00B809C0">
            <w:pPr>
              <w:spacing w:line="480" w:lineRule="auto"/>
              <w:jc w:val="both"/>
              <w:rPr>
                <w:sz w:val="24"/>
                <w:szCs w:val="24"/>
              </w:rPr>
            </w:pPr>
            <w:r w:rsidRPr="00B809C0">
              <w:rPr>
                <w:sz w:val="24"/>
                <w:szCs w:val="24"/>
              </w:rPr>
              <w:t>Diversity</w:t>
            </w:r>
          </w:p>
        </w:tc>
        <w:tc>
          <w:tcPr>
            <w:tcW w:w="960" w:type="dxa"/>
            <w:hideMark/>
          </w:tcPr>
          <w:p w14:paraId="1A155272" w14:textId="77777777" w:rsidR="00B809C0" w:rsidRPr="00B809C0" w:rsidRDefault="00B809C0" w:rsidP="00B809C0">
            <w:pPr>
              <w:spacing w:line="480" w:lineRule="auto"/>
              <w:jc w:val="both"/>
              <w:rPr>
                <w:sz w:val="24"/>
                <w:szCs w:val="24"/>
              </w:rPr>
            </w:pPr>
            <w:r w:rsidRPr="00B809C0">
              <w:rPr>
                <w:sz w:val="24"/>
                <w:szCs w:val="24"/>
              </w:rPr>
              <w:t>145</w:t>
            </w:r>
          </w:p>
        </w:tc>
        <w:tc>
          <w:tcPr>
            <w:tcW w:w="960" w:type="dxa"/>
            <w:hideMark/>
          </w:tcPr>
          <w:p w14:paraId="3F08B1D6" w14:textId="77777777" w:rsidR="00B809C0" w:rsidRPr="00B809C0" w:rsidRDefault="00B809C0" w:rsidP="00B809C0">
            <w:pPr>
              <w:spacing w:line="480" w:lineRule="auto"/>
              <w:jc w:val="both"/>
              <w:rPr>
                <w:sz w:val="24"/>
                <w:szCs w:val="24"/>
              </w:rPr>
            </w:pPr>
            <w:r w:rsidRPr="00B809C0">
              <w:rPr>
                <w:sz w:val="24"/>
                <w:szCs w:val="24"/>
              </w:rPr>
              <w:t>3.72</w:t>
            </w:r>
          </w:p>
        </w:tc>
        <w:tc>
          <w:tcPr>
            <w:tcW w:w="960" w:type="dxa"/>
            <w:hideMark/>
          </w:tcPr>
          <w:p w14:paraId="4B9B3117" w14:textId="77777777" w:rsidR="00B809C0" w:rsidRPr="00B809C0" w:rsidRDefault="00B809C0" w:rsidP="00B809C0">
            <w:pPr>
              <w:spacing w:line="480" w:lineRule="auto"/>
              <w:jc w:val="both"/>
              <w:rPr>
                <w:sz w:val="24"/>
                <w:szCs w:val="24"/>
              </w:rPr>
            </w:pPr>
            <w:r w:rsidRPr="00B809C0">
              <w:rPr>
                <w:sz w:val="24"/>
                <w:szCs w:val="24"/>
              </w:rPr>
              <w:t>1.15</w:t>
            </w:r>
          </w:p>
        </w:tc>
        <w:tc>
          <w:tcPr>
            <w:tcW w:w="960" w:type="dxa"/>
            <w:hideMark/>
          </w:tcPr>
          <w:p w14:paraId="1BB70ABC" w14:textId="77777777" w:rsidR="00B809C0" w:rsidRPr="00B809C0" w:rsidRDefault="00B809C0" w:rsidP="00B809C0">
            <w:pPr>
              <w:spacing w:line="480" w:lineRule="auto"/>
              <w:jc w:val="both"/>
              <w:rPr>
                <w:sz w:val="24"/>
                <w:szCs w:val="24"/>
              </w:rPr>
            </w:pPr>
            <w:r w:rsidRPr="00B809C0">
              <w:rPr>
                <w:sz w:val="24"/>
                <w:szCs w:val="24"/>
              </w:rPr>
              <w:t>1</w:t>
            </w:r>
          </w:p>
        </w:tc>
        <w:tc>
          <w:tcPr>
            <w:tcW w:w="960" w:type="dxa"/>
            <w:hideMark/>
          </w:tcPr>
          <w:p w14:paraId="58239DCB" w14:textId="77777777" w:rsidR="00B809C0" w:rsidRPr="00B809C0" w:rsidRDefault="00B809C0" w:rsidP="00B809C0">
            <w:pPr>
              <w:spacing w:line="480" w:lineRule="auto"/>
              <w:jc w:val="both"/>
              <w:rPr>
                <w:sz w:val="24"/>
                <w:szCs w:val="24"/>
              </w:rPr>
            </w:pPr>
            <w:r w:rsidRPr="00B809C0">
              <w:rPr>
                <w:sz w:val="24"/>
                <w:szCs w:val="24"/>
              </w:rPr>
              <w:t>3.00</w:t>
            </w:r>
          </w:p>
        </w:tc>
        <w:tc>
          <w:tcPr>
            <w:tcW w:w="960" w:type="dxa"/>
            <w:hideMark/>
          </w:tcPr>
          <w:p w14:paraId="69696A3B" w14:textId="77777777" w:rsidR="00B809C0" w:rsidRPr="00B809C0" w:rsidRDefault="00B809C0" w:rsidP="00B809C0">
            <w:pPr>
              <w:spacing w:line="480" w:lineRule="auto"/>
              <w:jc w:val="both"/>
              <w:rPr>
                <w:sz w:val="24"/>
                <w:szCs w:val="24"/>
              </w:rPr>
            </w:pPr>
            <w:r w:rsidRPr="00B809C0">
              <w:rPr>
                <w:sz w:val="24"/>
                <w:szCs w:val="24"/>
              </w:rPr>
              <w:t>4.00</w:t>
            </w:r>
          </w:p>
        </w:tc>
        <w:tc>
          <w:tcPr>
            <w:tcW w:w="960" w:type="dxa"/>
            <w:hideMark/>
          </w:tcPr>
          <w:p w14:paraId="0C1D5272" w14:textId="77777777" w:rsidR="00B809C0" w:rsidRPr="00B809C0" w:rsidRDefault="00B809C0" w:rsidP="00B809C0">
            <w:pPr>
              <w:spacing w:line="480" w:lineRule="auto"/>
              <w:jc w:val="both"/>
              <w:rPr>
                <w:sz w:val="24"/>
                <w:szCs w:val="24"/>
              </w:rPr>
            </w:pPr>
            <w:r w:rsidRPr="00B809C0">
              <w:rPr>
                <w:sz w:val="24"/>
                <w:szCs w:val="24"/>
              </w:rPr>
              <w:t>4.00</w:t>
            </w:r>
          </w:p>
        </w:tc>
        <w:tc>
          <w:tcPr>
            <w:tcW w:w="960" w:type="dxa"/>
            <w:hideMark/>
          </w:tcPr>
          <w:p w14:paraId="5BF0A04D" w14:textId="77777777" w:rsidR="00B809C0" w:rsidRPr="00B809C0" w:rsidRDefault="00B809C0" w:rsidP="00B809C0">
            <w:pPr>
              <w:spacing w:line="480" w:lineRule="auto"/>
              <w:jc w:val="both"/>
              <w:rPr>
                <w:sz w:val="24"/>
                <w:szCs w:val="24"/>
              </w:rPr>
            </w:pPr>
            <w:r w:rsidRPr="00B809C0">
              <w:rPr>
                <w:sz w:val="24"/>
                <w:szCs w:val="24"/>
              </w:rPr>
              <w:t>5</w:t>
            </w:r>
          </w:p>
        </w:tc>
      </w:tr>
    </w:tbl>
    <w:p w14:paraId="49824051" w14:textId="77777777" w:rsidR="00B809C0" w:rsidRPr="00B809C0" w:rsidRDefault="00B809C0" w:rsidP="00B809C0">
      <w:pPr>
        <w:spacing w:line="480" w:lineRule="auto"/>
        <w:jc w:val="both"/>
        <w:rPr>
          <w:sz w:val="24"/>
          <w:szCs w:val="24"/>
        </w:rPr>
      </w:pPr>
    </w:p>
    <w:p w14:paraId="24EA4E5A" w14:textId="7DBEBDD6" w:rsidR="00B809C0" w:rsidRPr="00B809C0" w:rsidRDefault="00B809C0" w:rsidP="00B809C0">
      <w:pPr>
        <w:spacing w:line="480" w:lineRule="auto"/>
        <w:jc w:val="both"/>
        <w:rPr>
          <w:sz w:val="24"/>
          <w:szCs w:val="24"/>
        </w:rPr>
      </w:pPr>
      <w:r w:rsidRPr="009349AF">
        <w:rPr>
          <w:sz w:val="24"/>
          <w:szCs w:val="24"/>
        </w:rPr>
        <w:t xml:space="preserve">Table </w:t>
      </w:r>
      <w:r w:rsidR="009349AF" w:rsidRPr="009349AF">
        <w:rPr>
          <w:sz w:val="24"/>
          <w:szCs w:val="24"/>
        </w:rPr>
        <w:t>6</w:t>
      </w:r>
      <w:r w:rsidRPr="00B809C0">
        <w:rPr>
          <w:sz w:val="24"/>
          <w:szCs w:val="24"/>
        </w:rPr>
        <w:t xml:space="preserve"> shows consistently positive mean ratings across subdimensions—Trust (M=3.51), Communication (M=3.64), Inclusiveness (M=3.54), Diversity (M=3.72)—with moderate variability.</w:t>
      </w:r>
    </w:p>
    <w:p w14:paraId="62D388BD" w14:textId="77777777" w:rsidR="00B809C0" w:rsidRDefault="00B809C0" w:rsidP="00B809C0">
      <w:pPr>
        <w:spacing w:line="360" w:lineRule="auto"/>
        <w:jc w:val="both"/>
        <w:rPr>
          <w:b/>
          <w:bCs/>
        </w:rPr>
      </w:pPr>
    </w:p>
    <w:p w14:paraId="3009059A" w14:textId="0DC1BB62" w:rsidR="00B809C0" w:rsidRPr="00B809C0" w:rsidRDefault="00320351" w:rsidP="00B809C0">
      <w:pPr>
        <w:spacing w:line="480" w:lineRule="auto"/>
        <w:jc w:val="both"/>
        <w:rPr>
          <w:b/>
          <w:bCs/>
          <w:sz w:val="24"/>
          <w:szCs w:val="24"/>
        </w:rPr>
      </w:pPr>
      <w:r>
        <w:rPr>
          <w:b/>
          <w:bCs/>
          <w:sz w:val="24"/>
          <w:szCs w:val="24"/>
        </w:rPr>
        <w:t xml:space="preserve">Table </w:t>
      </w:r>
      <w:r w:rsidR="0043515A">
        <w:rPr>
          <w:b/>
          <w:bCs/>
          <w:sz w:val="24"/>
          <w:szCs w:val="24"/>
        </w:rPr>
        <w:t>7</w:t>
      </w:r>
      <w:r>
        <w:rPr>
          <w:b/>
          <w:bCs/>
          <w:sz w:val="24"/>
          <w:szCs w:val="24"/>
        </w:rPr>
        <w:t xml:space="preserve">: </w:t>
      </w:r>
      <w:r w:rsidR="00B809C0" w:rsidRPr="00B809C0">
        <w:rPr>
          <w:b/>
          <w:bCs/>
          <w:sz w:val="24"/>
          <w:szCs w:val="24"/>
        </w:rPr>
        <w:t>Pearson Correlations between EL and Subdimensions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B809C0" w:rsidRPr="00B809C0" w14:paraId="60BCE5BF" w14:textId="77777777" w:rsidTr="00B809C0">
        <w:tc>
          <w:tcPr>
            <w:tcW w:w="2880" w:type="dxa"/>
            <w:hideMark/>
          </w:tcPr>
          <w:p w14:paraId="31E27CB5" w14:textId="77777777" w:rsidR="00B809C0" w:rsidRPr="00B521A7" w:rsidRDefault="00B809C0" w:rsidP="00B809C0">
            <w:pPr>
              <w:spacing w:line="480" w:lineRule="auto"/>
              <w:jc w:val="both"/>
              <w:rPr>
                <w:b/>
                <w:bCs/>
                <w:sz w:val="24"/>
                <w:szCs w:val="24"/>
              </w:rPr>
            </w:pPr>
            <w:r w:rsidRPr="00B521A7">
              <w:rPr>
                <w:b/>
                <w:bCs/>
                <w:sz w:val="24"/>
                <w:szCs w:val="24"/>
              </w:rPr>
              <w:t>Subdimension</w:t>
            </w:r>
          </w:p>
        </w:tc>
        <w:tc>
          <w:tcPr>
            <w:tcW w:w="2880" w:type="dxa"/>
            <w:hideMark/>
          </w:tcPr>
          <w:p w14:paraId="58D6FFBF" w14:textId="29E8A809" w:rsidR="00B809C0" w:rsidRPr="00B521A7" w:rsidRDefault="0043515A" w:rsidP="00B809C0">
            <w:pPr>
              <w:spacing w:line="480" w:lineRule="auto"/>
              <w:jc w:val="both"/>
              <w:rPr>
                <w:b/>
                <w:bCs/>
                <w:sz w:val="24"/>
                <w:szCs w:val="24"/>
              </w:rPr>
            </w:pPr>
            <w:r w:rsidRPr="00B521A7">
              <w:rPr>
                <w:b/>
                <w:bCs/>
                <w:sz w:val="24"/>
                <w:szCs w:val="24"/>
              </w:rPr>
              <w:t>R</w:t>
            </w:r>
          </w:p>
        </w:tc>
        <w:tc>
          <w:tcPr>
            <w:tcW w:w="2880" w:type="dxa"/>
            <w:hideMark/>
          </w:tcPr>
          <w:p w14:paraId="4B1E33FA" w14:textId="77777777" w:rsidR="00B809C0" w:rsidRPr="00B521A7" w:rsidRDefault="00B809C0" w:rsidP="00B809C0">
            <w:pPr>
              <w:spacing w:line="480" w:lineRule="auto"/>
              <w:jc w:val="both"/>
              <w:rPr>
                <w:b/>
                <w:bCs/>
                <w:sz w:val="24"/>
                <w:szCs w:val="24"/>
              </w:rPr>
            </w:pPr>
            <w:r w:rsidRPr="00B521A7">
              <w:rPr>
                <w:b/>
                <w:bCs/>
                <w:sz w:val="24"/>
                <w:szCs w:val="24"/>
              </w:rPr>
              <w:t>p-value</w:t>
            </w:r>
          </w:p>
        </w:tc>
      </w:tr>
      <w:tr w:rsidR="00B809C0" w:rsidRPr="00B809C0" w14:paraId="1503880B" w14:textId="77777777" w:rsidTr="00B809C0">
        <w:tc>
          <w:tcPr>
            <w:tcW w:w="2880" w:type="dxa"/>
            <w:hideMark/>
          </w:tcPr>
          <w:p w14:paraId="49C6A7C1" w14:textId="77777777" w:rsidR="00B809C0" w:rsidRPr="00B809C0" w:rsidRDefault="00B809C0" w:rsidP="00B809C0">
            <w:pPr>
              <w:spacing w:line="480" w:lineRule="auto"/>
              <w:jc w:val="both"/>
              <w:rPr>
                <w:sz w:val="24"/>
                <w:szCs w:val="24"/>
              </w:rPr>
            </w:pPr>
            <w:r w:rsidRPr="00B809C0">
              <w:rPr>
                <w:sz w:val="24"/>
                <w:szCs w:val="24"/>
              </w:rPr>
              <w:t>Trust</w:t>
            </w:r>
          </w:p>
        </w:tc>
        <w:tc>
          <w:tcPr>
            <w:tcW w:w="2880" w:type="dxa"/>
            <w:hideMark/>
          </w:tcPr>
          <w:p w14:paraId="651E6902" w14:textId="77777777" w:rsidR="00B809C0" w:rsidRPr="00B809C0" w:rsidRDefault="00B809C0" w:rsidP="00B809C0">
            <w:pPr>
              <w:spacing w:line="480" w:lineRule="auto"/>
              <w:jc w:val="both"/>
              <w:rPr>
                <w:sz w:val="24"/>
                <w:szCs w:val="24"/>
              </w:rPr>
            </w:pPr>
            <w:r w:rsidRPr="00B809C0">
              <w:rPr>
                <w:sz w:val="24"/>
                <w:szCs w:val="24"/>
              </w:rPr>
              <w:t>0.75</w:t>
            </w:r>
          </w:p>
        </w:tc>
        <w:tc>
          <w:tcPr>
            <w:tcW w:w="2880" w:type="dxa"/>
            <w:hideMark/>
          </w:tcPr>
          <w:p w14:paraId="5AAF6005" w14:textId="77777777" w:rsidR="00B809C0" w:rsidRPr="00B809C0" w:rsidRDefault="00B809C0" w:rsidP="00B809C0">
            <w:pPr>
              <w:spacing w:line="480" w:lineRule="auto"/>
              <w:jc w:val="both"/>
              <w:rPr>
                <w:sz w:val="24"/>
                <w:szCs w:val="24"/>
              </w:rPr>
            </w:pPr>
            <w:r w:rsidRPr="00B809C0">
              <w:rPr>
                <w:sz w:val="24"/>
                <w:szCs w:val="24"/>
              </w:rPr>
              <w:t>0.000</w:t>
            </w:r>
          </w:p>
        </w:tc>
      </w:tr>
      <w:tr w:rsidR="00B809C0" w:rsidRPr="00B809C0" w14:paraId="6FBEBFB3" w14:textId="77777777" w:rsidTr="00B809C0">
        <w:tc>
          <w:tcPr>
            <w:tcW w:w="2880" w:type="dxa"/>
            <w:hideMark/>
          </w:tcPr>
          <w:p w14:paraId="4386DADF" w14:textId="77777777" w:rsidR="00B809C0" w:rsidRPr="00B809C0" w:rsidRDefault="00B809C0" w:rsidP="00B809C0">
            <w:pPr>
              <w:spacing w:line="480" w:lineRule="auto"/>
              <w:jc w:val="both"/>
              <w:rPr>
                <w:sz w:val="24"/>
                <w:szCs w:val="24"/>
              </w:rPr>
            </w:pPr>
            <w:r w:rsidRPr="00B809C0">
              <w:rPr>
                <w:sz w:val="24"/>
                <w:szCs w:val="24"/>
              </w:rPr>
              <w:t>Communication</w:t>
            </w:r>
          </w:p>
        </w:tc>
        <w:tc>
          <w:tcPr>
            <w:tcW w:w="2880" w:type="dxa"/>
            <w:hideMark/>
          </w:tcPr>
          <w:p w14:paraId="278784CA" w14:textId="77777777" w:rsidR="00B809C0" w:rsidRPr="00B809C0" w:rsidRDefault="00B809C0" w:rsidP="00B809C0">
            <w:pPr>
              <w:spacing w:line="480" w:lineRule="auto"/>
              <w:jc w:val="both"/>
              <w:rPr>
                <w:sz w:val="24"/>
                <w:szCs w:val="24"/>
              </w:rPr>
            </w:pPr>
            <w:r w:rsidRPr="00B809C0">
              <w:rPr>
                <w:sz w:val="24"/>
                <w:szCs w:val="24"/>
              </w:rPr>
              <w:t>0.74</w:t>
            </w:r>
          </w:p>
        </w:tc>
        <w:tc>
          <w:tcPr>
            <w:tcW w:w="2880" w:type="dxa"/>
            <w:hideMark/>
          </w:tcPr>
          <w:p w14:paraId="14FE02D1" w14:textId="77777777" w:rsidR="00B809C0" w:rsidRPr="00B809C0" w:rsidRDefault="00B809C0" w:rsidP="00B809C0">
            <w:pPr>
              <w:spacing w:line="480" w:lineRule="auto"/>
              <w:jc w:val="both"/>
              <w:rPr>
                <w:sz w:val="24"/>
                <w:szCs w:val="24"/>
              </w:rPr>
            </w:pPr>
            <w:r w:rsidRPr="00B809C0">
              <w:rPr>
                <w:sz w:val="24"/>
                <w:szCs w:val="24"/>
              </w:rPr>
              <w:t>0.000</w:t>
            </w:r>
          </w:p>
        </w:tc>
      </w:tr>
      <w:tr w:rsidR="00B809C0" w:rsidRPr="00B809C0" w14:paraId="59813432" w14:textId="77777777" w:rsidTr="00B809C0">
        <w:tc>
          <w:tcPr>
            <w:tcW w:w="2880" w:type="dxa"/>
            <w:hideMark/>
          </w:tcPr>
          <w:p w14:paraId="03CD2394" w14:textId="77777777" w:rsidR="00B809C0" w:rsidRPr="00B809C0" w:rsidRDefault="00B809C0" w:rsidP="00B809C0">
            <w:pPr>
              <w:spacing w:line="480" w:lineRule="auto"/>
              <w:jc w:val="both"/>
              <w:rPr>
                <w:sz w:val="24"/>
                <w:szCs w:val="24"/>
              </w:rPr>
            </w:pPr>
            <w:r w:rsidRPr="00B809C0">
              <w:rPr>
                <w:sz w:val="24"/>
                <w:szCs w:val="24"/>
              </w:rPr>
              <w:t>Inclusiveness</w:t>
            </w:r>
          </w:p>
        </w:tc>
        <w:tc>
          <w:tcPr>
            <w:tcW w:w="2880" w:type="dxa"/>
            <w:hideMark/>
          </w:tcPr>
          <w:p w14:paraId="6FDA8774" w14:textId="77777777" w:rsidR="00B809C0" w:rsidRPr="00B809C0" w:rsidRDefault="00B809C0" w:rsidP="00B809C0">
            <w:pPr>
              <w:spacing w:line="480" w:lineRule="auto"/>
              <w:jc w:val="both"/>
              <w:rPr>
                <w:sz w:val="24"/>
                <w:szCs w:val="24"/>
              </w:rPr>
            </w:pPr>
            <w:r w:rsidRPr="00B809C0">
              <w:rPr>
                <w:sz w:val="24"/>
                <w:szCs w:val="24"/>
              </w:rPr>
              <w:t>0.69</w:t>
            </w:r>
          </w:p>
        </w:tc>
        <w:tc>
          <w:tcPr>
            <w:tcW w:w="2880" w:type="dxa"/>
            <w:hideMark/>
          </w:tcPr>
          <w:p w14:paraId="2D8B712A" w14:textId="77777777" w:rsidR="00B809C0" w:rsidRPr="00B809C0" w:rsidRDefault="00B809C0" w:rsidP="00B809C0">
            <w:pPr>
              <w:spacing w:line="480" w:lineRule="auto"/>
              <w:jc w:val="both"/>
              <w:rPr>
                <w:sz w:val="24"/>
                <w:szCs w:val="24"/>
              </w:rPr>
            </w:pPr>
            <w:r w:rsidRPr="00B809C0">
              <w:rPr>
                <w:sz w:val="24"/>
                <w:szCs w:val="24"/>
              </w:rPr>
              <w:t>0.000</w:t>
            </w:r>
          </w:p>
        </w:tc>
      </w:tr>
      <w:tr w:rsidR="00B809C0" w:rsidRPr="00B809C0" w14:paraId="0F2DD271" w14:textId="77777777" w:rsidTr="00B809C0">
        <w:tc>
          <w:tcPr>
            <w:tcW w:w="2880" w:type="dxa"/>
            <w:hideMark/>
          </w:tcPr>
          <w:p w14:paraId="4CBC3722" w14:textId="77777777" w:rsidR="00B809C0" w:rsidRPr="00B809C0" w:rsidRDefault="00B809C0" w:rsidP="00B809C0">
            <w:pPr>
              <w:spacing w:line="480" w:lineRule="auto"/>
              <w:jc w:val="both"/>
              <w:rPr>
                <w:sz w:val="24"/>
                <w:szCs w:val="24"/>
              </w:rPr>
            </w:pPr>
            <w:r w:rsidRPr="00B809C0">
              <w:rPr>
                <w:sz w:val="24"/>
                <w:szCs w:val="24"/>
              </w:rPr>
              <w:t>Diversity</w:t>
            </w:r>
          </w:p>
        </w:tc>
        <w:tc>
          <w:tcPr>
            <w:tcW w:w="2880" w:type="dxa"/>
            <w:hideMark/>
          </w:tcPr>
          <w:p w14:paraId="6B9BEC70" w14:textId="77777777" w:rsidR="00B809C0" w:rsidRPr="00B809C0" w:rsidRDefault="00B809C0" w:rsidP="00B809C0">
            <w:pPr>
              <w:spacing w:line="480" w:lineRule="auto"/>
              <w:jc w:val="both"/>
              <w:rPr>
                <w:sz w:val="24"/>
                <w:szCs w:val="24"/>
              </w:rPr>
            </w:pPr>
            <w:r w:rsidRPr="00B809C0">
              <w:rPr>
                <w:sz w:val="24"/>
                <w:szCs w:val="24"/>
              </w:rPr>
              <w:t>0.64</w:t>
            </w:r>
          </w:p>
        </w:tc>
        <w:tc>
          <w:tcPr>
            <w:tcW w:w="2880" w:type="dxa"/>
            <w:hideMark/>
          </w:tcPr>
          <w:p w14:paraId="57CA83C4" w14:textId="77777777" w:rsidR="00B809C0" w:rsidRPr="00B809C0" w:rsidRDefault="00B809C0" w:rsidP="00B809C0">
            <w:pPr>
              <w:spacing w:line="480" w:lineRule="auto"/>
              <w:jc w:val="both"/>
              <w:rPr>
                <w:sz w:val="24"/>
                <w:szCs w:val="24"/>
              </w:rPr>
            </w:pPr>
            <w:r w:rsidRPr="00B809C0">
              <w:rPr>
                <w:sz w:val="24"/>
                <w:szCs w:val="24"/>
              </w:rPr>
              <w:t>0.000</w:t>
            </w:r>
          </w:p>
        </w:tc>
      </w:tr>
    </w:tbl>
    <w:p w14:paraId="1967B8D7" w14:textId="77777777" w:rsidR="00B809C0" w:rsidRPr="00B809C0" w:rsidRDefault="00B809C0" w:rsidP="00B809C0">
      <w:pPr>
        <w:spacing w:line="480" w:lineRule="auto"/>
        <w:jc w:val="both"/>
        <w:rPr>
          <w:sz w:val="24"/>
          <w:szCs w:val="24"/>
        </w:rPr>
      </w:pPr>
    </w:p>
    <w:p w14:paraId="17294EED" w14:textId="689204D9" w:rsidR="00320351" w:rsidRPr="0043515A" w:rsidRDefault="00B809C0" w:rsidP="0043515A">
      <w:pPr>
        <w:spacing w:line="480" w:lineRule="auto"/>
        <w:jc w:val="both"/>
        <w:rPr>
          <w:sz w:val="24"/>
          <w:szCs w:val="24"/>
        </w:rPr>
      </w:pPr>
      <w:r w:rsidRPr="00B809C0">
        <w:rPr>
          <w:sz w:val="24"/>
          <w:szCs w:val="24"/>
        </w:rPr>
        <w:t xml:space="preserve">Table </w:t>
      </w:r>
      <w:r w:rsidR="009349AF">
        <w:rPr>
          <w:sz w:val="24"/>
          <w:szCs w:val="24"/>
        </w:rPr>
        <w:t>7</w:t>
      </w:r>
      <w:r w:rsidRPr="00B809C0">
        <w:rPr>
          <w:sz w:val="24"/>
          <w:szCs w:val="24"/>
        </w:rPr>
        <w:t xml:space="preserve"> reveals EL’s strongest quantitative associations are with Trust (r=0.75) and Communication (r=0.74), with slightly lower but still significant correlations for Inclusiveness (r=0.69) and Diversity (r=0.64).</w:t>
      </w:r>
    </w:p>
    <w:p w14:paraId="05B23C9C" w14:textId="77777777" w:rsidR="00320351" w:rsidRDefault="00320351" w:rsidP="00B809C0">
      <w:pPr>
        <w:spacing w:line="360" w:lineRule="auto"/>
        <w:jc w:val="both"/>
        <w:rPr>
          <w:highlight w:val="yellow"/>
        </w:rPr>
      </w:pPr>
    </w:p>
    <w:p w14:paraId="21484E35" w14:textId="77777777" w:rsidR="0043515A" w:rsidRDefault="0043515A" w:rsidP="00B809C0">
      <w:pPr>
        <w:spacing w:line="360" w:lineRule="auto"/>
        <w:jc w:val="both"/>
        <w:rPr>
          <w:highlight w:val="yellow"/>
        </w:rPr>
      </w:pPr>
    </w:p>
    <w:p w14:paraId="37DD03C9" w14:textId="77777777" w:rsidR="0043515A" w:rsidRDefault="0043515A" w:rsidP="00B809C0">
      <w:pPr>
        <w:spacing w:line="360" w:lineRule="auto"/>
        <w:jc w:val="both"/>
        <w:rPr>
          <w:highlight w:val="yellow"/>
        </w:rPr>
      </w:pPr>
    </w:p>
    <w:p w14:paraId="34B37EA6" w14:textId="77777777" w:rsidR="0043515A" w:rsidRDefault="0043515A" w:rsidP="00B809C0">
      <w:pPr>
        <w:spacing w:line="360" w:lineRule="auto"/>
        <w:jc w:val="both"/>
        <w:rPr>
          <w:highlight w:val="yellow"/>
        </w:rPr>
      </w:pPr>
    </w:p>
    <w:p w14:paraId="51748D93" w14:textId="7936CFEC" w:rsidR="00B809C0" w:rsidRDefault="00B809C0" w:rsidP="00B809C0">
      <w:pPr>
        <w:spacing w:line="360" w:lineRule="auto"/>
        <w:jc w:val="both"/>
        <w:rPr>
          <w:b/>
          <w:bCs/>
          <w:sz w:val="24"/>
          <w:szCs w:val="24"/>
        </w:rPr>
      </w:pPr>
      <w:r w:rsidRPr="00320351">
        <w:rPr>
          <w:b/>
          <w:bCs/>
          <w:sz w:val="24"/>
          <w:szCs w:val="24"/>
        </w:rPr>
        <w:lastRenderedPageBreak/>
        <w:t>Figure</w:t>
      </w:r>
      <w:r w:rsidR="00320351" w:rsidRPr="00320351">
        <w:rPr>
          <w:b/>
          <w:bCs/>
          <w:sz w:val="24"/>
          <w:szCs w:val="24"/>
        </w:rPr>
        <w:t xml:space="preserve"> </w:t>
      </w:r>
      <w:r w:rsidR="00817009">
        <w:rPr>
          <w:b/>
          <w:bCs/>
          <w:sz w:val="24"/>
          <w:szCs w:val="24"/>
        </w:rPr>
        <w:t>7</w:t>
      </w:r>
      <w:r w:rsidR="00320351" w:rsidRPr="00320351">
        <w:rPr>
          <w:b/>
          <w:bCs/>
          <w:sz w:val="24"/>
          <w:szCs w:val="24"/>
        </w:rPr>
        <w:t>: Correlation of Ethical Leadership with Workplace Relations Subdimensions</w:t>
      </w:r>
      <w:r w:rsidRPr="00320351">
        <w:rPr>
          <w:b/>
          <w:bCs/>
          <w:sz w:val="24"/>
          <w:szCs w:val="24"/>
        </w:rPr>
        <w:t xml:space="preserve"> </w:t>
      </w:r>
    </w:p>
    <w:p w14:paraId="21B3CD9D" w14:textId="77777777" w:rsidR="00CE36BB" w:rsidRPr="00320351" w:rsidRDefault="00CE36BB" w:rsidP="00B809C0">
      <w:pPr>
        <w:spacing w:line="360" w:lineRule="auto"/>
        <w:jc w:val="both"/>
        <w:rPr>
          <w:b/>
          <w:bCs/>
          <w:sz w:val="24"/>
          <w:szCs w:val="24"/>
        </w:rPr>
      </w:pPr>
    </w:p>
    <w:p w14:paraId="0C167612" w14:textId="1294B51F" w:rsidR="00552634" w:rsidRPr="00966389" w:rsidRDefault="00B809C0" w:rsidP="00966389">
      <w:pPr>
        <w:jc w:val="both"/>
        <w:rPr>
          <w:b/>
          <w:bCs/>
          <w:sz w:val="28"/>
          <w:szCs w:val="28"/>
        </w:rPr>
      </w:pPr>
      <w:r>
        <w:rPr>
          <w:b/>
          <w:bCs/>
          <w:sz w:val="28"/>
          <w:szCs w:val="28"/>
        </w:rPr>
        <w:t xml:space="preserve">          </w:t>
      </w:r>
      <w:r w:rsidRPr="00840FB5">
        <w:rPr>
          <w:noProof/>
        </w:rPr>
        <w:drawing>
          <wp:inline distT="0" distB="0" distL="0" distR="0" wp14:anchorId="5A1609A5" wp14:editId="0BBC4346">
            <wp:extent cx="4572000" cy="2650603"/>
            <wp:effectExtent l="0" t="0" r="0" b="0"/>
            <wp:docPr id="16883101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6337" cy="2653117"/>
                    </a:xfrm>
                    <a:prstGeom prst="rect">
                      <a:avLst/>
                    </a:prstGeom>
                    <a:noFill/>
                    <a:ln>
                      <a:noFill/>
                    </a:ln>
                  </pic:spPr>
                </pic:pic>
              </a:graphicData>
            </a:graphic>
          </wp:inline>
        </w:drawing>
      </w:r>
    </w:p>
    <w:p w14:paraId="70A9A528" w14:textId="77777777" w:rsidR="00966389" w:rsidRDefault="00966389" w:rsidP="00552634">
      <w:pPr>
        <w:spacing w:line="480" w:lineRule="auto"/>
        <w:jc w:val="both"/>
        <w:rPr>
          <w:sz w:val="24"/>
          <w:szCs w:val="24"/>
        </w:rPr>
      </w:pPr>
    </w:p>
    <w:p w14:paraId="578FA070" w14:textId="44D0E764" w:rsidR="00B809C0" w:rsidRDefault="00552634" w:rsidP="007978F0">
      <w:pPr>
        <w:spacing w:line="480" w:lineRule="auto"/>
        <w:jc w:val="both"/>
        <w:rPr>
          <w:sz w:val="24"/>
          <w:szCs w:val="24"/>
        </w:rPr>
      </w:pPr>
      <w:r w:rsidRPr="00552634">
        <w:rPr>
          <w:sz w:val="24"/>
          <w:szCs w:val="24"/>
        </w:rPr>
        <w:t>Visually underscores EL’s greatest impact on Trust and Communication, with moderate effects on Inclusiveness and Diversity</w:t>
      </w:r>
      <w:r w:rsidR="009349AF">
        <w:rPr>
          <w:sz w:val="24"/>
          <w:szCs w:val="24"/>
        </w:rPr>
        <w:t>.</w:t>
      </w:r>
    </w:p>
    <w:p w14:paraId="2EB2E0C1" w14:textId="77777777" w:rsidR="009349AF" w:rsidRPr="007978F0" w:rsidRDefault="009349AF" w:rsidP="007978F0">
      <w:pPr>
        <w:spacing w:line="480" w:lineRule="auto"/>
        <w:jc w:val="both"/>
        <w:rPr>
          <w:b/>
          <w:bCs/>
          <w:sz w:val="24"/>
          <w:szCs w:val="24"/>
        </w:rPr>
      </w:pPr>
    </w:p>
    <w:p w14:paraId="50F21660" w14:textId="78E3B6C6" w:rsidR="00552634" w:rsidRPr="00552634" w:rsidRDefault="00552634" w:rsidP="00966389">
      <w:pPr>
        <w:spacing w:line="360" w:lineRule="auto"/>
        <w:jc w:val="both"/>
        <w:rPr>
          <w:b/>
          <w:bCs/>
          <w:sz w:val="24"/>
          <w:szCs w:val="24"/>
        </w:rPr>
      </w:pPr>
      <w:r w:rsidRPr="00966389">
        <w:rPr>
          <w:b/>
          <w:bCs/>
          <w:sz w:val="24"/>
          <w:szCs w:val="24"/>
        </w:rPr>
        <w:t xml:space="preserve">Table </w:t>
      </w:r>
      <w:r w:rsidR="0043515A">
        <w:rPr>
          <w:b/>
          <w:bCs/>
          <w:sz w:val="24"/>
          <w:szCs w:val="24"/>
        </w:rPr>
        <w:t>8</w:t>
      </w:r>
      <w:r w:rsidR="00966389" w:rsidRPr="00966389">
        <w:rPr>
          <w:b/>
          <w:bCs/>
          <w:sz w:val="24"/>
          <w:szCs w:val="24"/>
        </w:rPr>
        <w:t>:</w:t>
      </w:r>
      <w:r w:rsidR="00966389">
        <w:rPr>
          <w:b/>
          <w:bCs/>
          <w:sz w:val="24"/>
          <w:szCs w:val="24"/>
        </w:rPr>
        <w:t xml:space="preserve"> </w:t>
      </w:r>
      <w:r w:rsidRPr="00552634">
        <w:rPr>
          <w:b/>
          <w:bCs/>
          <w:sz w:val="24"/>
          <w:szCs w:val="24"/>
        </w:rPr>
        <w:t>Qualitative Theme Frequencies for WR Subdimensions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160"/>
        <w:gridCol w:w="2515"/>
        <w:gridCol w:w="2430"/>
      </w:tblGrid>
      <w:tr w:rsidR="00552634" w:rsidRPr="00552634" w14:paraId="1A4F064A" w14:textId="77777777" w:rsidTr="00552634">
        <w:tc>
          <w:tcPr>
            <w:tcW w:w="2160" w:type="dxa"/>
            <w:hideMark/>
          </w:tcPr>
          <w:p w14:paraId="106D8B49" w14:textId="77777777" w:rsidR="00552634" w:rsidRPr="00B521A7" w:rsidRDefault="00552634" w:rsidP="00552634">
            <w:pPr>
              <w:spacing w:line="480" w:lineRule="auto"/>
              <w:jc w:val="both"/>
              <w:rPr>
                <w:b/>
                <w:bCs/>
                <w:sz w:val="24"/>
                <w:szCs w:val="24"/>
              </w:rPr>
            </w:pPr>
            <w:r w:rsidRPr="00B521A7">
              <w:rPr>
                <w:b/>
                <w:bCs/>
                <w:sz w:val="24"/>
                <w:szCs w:val="24"/>
              </w:rPr>
              <w:t>Subdimension</w:t>
            </w:r>
          </w:p>
        </w:tc>
        <w:tc>
          <w:tcPr>
            <w:tcW w:w="2160" w:type="dxa"/>
            <w:hideMark/>
          </w:tcPr>
          <w:p w14:paraId="5585361A" w14:textId="77777777" w:rsidR="00552634" w:rsidRPr="00B521A7" w:rsidRDefault="00552634" w:rsidP="00B521A7">
            <w:pPr>
              <w:spacing w:line="480" w:lineRule="auto"/>
              <w:jc w:val="center"/>
              <w:rPr>
                <w:b/>
                <w:bCs/>
                <w:sz w:val="24"/>
                <w:szCs w:val="24"/>
              </w:rPr>
            </w:pPr>
            <w:r w:rsidRPr="00B521A7">
              <w:rPr>
                <w:b/>
                <w:bCs/>
                <w:sz w:val="24"/>
                <w:szCs w:val="24"/>
              </w:rPr>
              <w:t>Total Mentions</w:t>
            </w:r>
          </w:p>
        </w:tc>
        <w:tc>
          <w:tcPr>
            <w:tcW w:w="2515" w:type="dxa"/>
            <w:hideMark/>
          </w:tcPr>
          <w:p w14:paraId="72796154" w14:textId="6ECBABB9" w:rsidR="00552634" w:rsidRPr="00B521A7" w:rsidRDefault="00552634" w:rsidP="00B521A7">
            <w:pPr>
              <w:spacing w:line="480" w:lineRule="auto"/>
              <w:jc w:val="center"/>
              <w:rPr>
                <w:b/>
                <w:bCs/>
                <w:sz w:val="24"/>
                <w:szCs w:val="24"/>
              </w:rPr>
            </w:pPr>
            <w:r w:rsidRPr="00B521A7">
              <w:rPr>
                <w:b/>
                <w:bCs/>
                <w:sz w:val="24"/>
                <w:szCs w:val="24"/>
              </w:rPr>
              <w:t>Mentioned</w:t>
            </w:r>
          </w:p>
        </w:tc>
        <w:tc>
          <w:tcPr>
            <w:tcW w:w="2430" w:type="dxa"/>
            <w:hideMark/>
          </w:tcPr>
          <w:p w14:paraId="3597C435" w14:textId="4A7EACAB" w:rsidR="00552634" w:rsidRPr="00B521A7" w:rsidRDefault="00552634" w:rsidP="00B521A7">
            <w:pPr>
              <w:spacing w:line="480" w:lineRule="auto"/>
              <w:jc w:val="center"/>
              <w:rPr>
                <w:b/>
                <w:bCs/>
                <w:sz w:val="24"/>
                <w:szCs w:val="24"/>
              </w:rPr>
            </w:pPr>
            <w:r w:rsidRPr="00B521A7">
              <w:rPr>
                <w:b/>
                <w:bCs/>
                <w:sz w:val="24"/>
                <w:szCs w:val="24"/>
              </w:rPr>
              <w:t>(%)</w:t>
            </w:r>
          </w:p>
        </w:tc>
      </w:tr>
      <w:tr w:rsidR="00552634" w:rsidRPr="00552634" w14:paraId="5C7CD53E" w14:textId="77777777" w:rsidTr="00552634">
        <w:tc>
          <w:tcPr>
            <w:tcW w:w="2160" w:type="dxa"/>
            <w:hideMark/>
          </w:tcPr>
          <w:p w14:paraId="64B100F9" w14:textId="77777777" w:rsidR="00552634" w:rsidRPr="00552634" w:rsidRDefault="00552634" w:rsidP="00552634">
            <w:pPr>
              <w:spacing w:line="480" w:lineRule="auto"/>
              <w:jc w:val="both"/>
              <w:rPr>
                <w:sz w:val="24"/>
                <w:szCs w:val="24"/>
              </w:rPr>
            </w:pPr>
            <w:r w:rsidRPr="00552634">
              <w:rPr>
                <w:sz w:val="24"/>
                <w:szCs w:val="24"/>
              </w:rPr>
              <w:t>Trust</w:t>
            </w:r>
          </w:p>
        </w:tc>
        <w:tc>
          <w:tcPr>
            <w:tcW w:w="2160" w:type="dxa"/>
            <w:hideMark/>
          </w:tcPr>
          <w:p w14:paraId="757F4438" w14:textId="77777777" w:rsidR="00552634" w:rsidRPr="00552634" w:rsidRDefault="00552634" w:rsidP="00B521A7">
            <w:pPr>
              <w:spacing w:line="480" w:lineRule="auto"/>
              <w:jc w:val="center"/>
              <w:rPr>
                <w:sz w:val="24"/>
                <w:szCs w:val="24"/>
              </w:rPr>
            </w:pPr>
            <w:r w:rsidRPr="00552634">
              <w:rPr>
                <w:sz w:val="24"/>
                <w:szCs w:val="24"/>
              </w:rPr>
              <w:t>11</w:t>
            </w:r>
          </w:p>
        </w:tc>
        <w:tc>
          <w:tcPr>
            <w:tcW w:w="2515" w:type="dxa"/>
            <w:hideMark/>
          </w:tcPr>
          <w:p w14:paraId="2E690A89" w14:textId="77777777" w:rsidR="00552634" w:rsidRPr="00552634" w:rsidRDefault="00552634" w:rsidP="00B521A7">
            <w:pPr>
              <w:spacing w:line="480" w:lineRule="auto"/>
              <w:jc w:val="center"/>
              <w:rPr>
                <w:sz w:val="24"/>
                <w:szCs w:val="24"/>
              </w:rPr>
            </w:pPr>
            <w:r w:rsidRPr="00552634">
              <w:rPr>
                <w:sz w:val="24"/>
                <w:szCs w:val="24"/>
              </w:rPr>
              <w:t>2</w:t>
            </w:r>
          </w:p>
        </w:tc>
        <w:tc>
          <w:tcPr>
            <w:tcW w:w="2430" w:type="dxa"/>
            <w:hideMark/>
          </w:tcPr>
          <w:p w14:paraId="0EC5FCB8" w14:textId="77777777" w:rsidR="00552634" w:rsidRPr="00552634" w:rsidRDefault="00552634" w:rsidP="00B521A7">
            <w:pPr>
              <w:spacing w:line="480" w:lineRule="auto"/>
              <w:jc w:val="center"/>
              <w:rPr>
                <w:sz w:val="24"/>
                <w:szCs w:val="24"/>
              </w:rPr>
            </w:pPr>
            <w:r w:rsidRPr="00552634">
              <w:rPr>
                <w:sz w:val="24"/>
                <w:szCs w:val="24"/>
              </w:rPr>
              <w:t>66.7</w:t>
            </w:r>
          </w:p>
        </w:tc>
      </w:tr>
      <w:tr w:rsidR="00552634" w:rsidRPr="00552634" w14:paraId="74B1F423" w14:textId="77777777" w:rsidTr="00552634">
        <w:tc>
          <w:tcPr>
            <w:tcW w:w="2160" w:type="dxa"/>
            <w:hideMark/>
          </w:tcPr>
          <w:p w14:paraId="3C0D806B" w14:textId="77777777" w:rsidR="00552634" w:rsidRPr="00552634" w:rsidRDefault="00552634" w:rsidP="00552634">
            <w:pPr>
              <w:spacing w:line="480" w:lineRule="auto"/>
              <w:jc w:val="both"/>
              <w:rPr>
                <w:sz w:val="24"/>
                <w:szCs w:val="24"/>
              </w:rPr>
            </w:pPr>
            <w:r w:rsidRPr="00552634">
              <w:rPr>
                <w:sz w:val="24"/>
                <w:szCs w:val="24"/>
              </w:rPr>
              <w:t>Communication</w:t>
            </w:r>
          </w:p>
        </w:tc>
        <w:tc>
          <w:tcPr>
            <w:tcW w:w="2160" w:type="dxa"/>
            <w:hideMark/>
          </w:tcPr>
          <w:p w14:paraId="6D045AFD" w14:textId="77777777" w:rsidR="00552634" w:rsidRPr="00552634" w:rsidRDefault="00552634" w:rsidP="00B521A7">
            <w:pPr>
              <w:spacing w:line="480" w:lineRule="auto"/>
              <w:jc w:val="center"/>
              <w:rPr>
                <w:sz w:val="24"/>
                <w:szCs w:val="24"/>
              </w:rPr>
            </w:pPr>
            <w:r w:rsidRPr="00552634">
              <w:rPr>
                <w:sz w:val="24"/>
                <w:szCs w:val="24"/>
              </w:rPr>
              <w:t>2</w:t>
            </w:r>
          </w:p>
        </w:tc>
        <w:tc>
          <w:tcPr>
            <w:tcW w:w="2515" w:type="dxa"/>
            <w:hideMark/>
          </w:tcPr>
          <w:p w14:paraId="5B239F1C" w14:textId="77777777" w:rsidR="00552634" w:rsidRPr="00552634" w:rsidRDefault="00552634" w:rsidP="00B521A7">
            <w:pPr>
              <w:spacing w:line="480" w:lineRule="auto"/>
              <w:jc w:val="center"/>
              <w:rPr>
                <w:sz w:val="24"/>
                <w:szCs w:val="24"/>
              </w:rPr>
            </w:pPr>
            <w:r w:rsidRPr="00552634">
              <w:rPr>
                <w:sz w:val="24"/>
                <w:szCs w:val="24"/>
              </w:rPr>
              <w:t>2</w:t>
            </w:r>
          </w:p>
        </w:tc>
        <w:tc>
          <w:tcPr>
            <w:tcW w:w="2430" w:type="dxa"/>
            <w:hideMark/>
          </w:tcPr>
          <w:p w14:paraId="009BD11D" w14:textId="77777777" w:rsidR="00552634" w:rsidRPr="00552634" w:rsidRDefault="00552634" w:rsidP="00B521A7">
            <w:pPr>
              <w:spacing w:line="480" w:lineRule="auto"/>
              <w:jc w:val="center"/>
              <w:rPr>
                <w:sz w:val="24"/>
                <w:szCs w:val="24"/>
              </w:rPr>
            </w:pPr>
            <w:r w:rsidRPr="00552634">
              <w:rPr>
                <w:sz w:val="24"/>
                <w:szCs w:val="24"/>
              </w:rPr>
              <w:t>66.7</w:t>
            </w:r>
          </w:p>
        </w:tc>
      </w:tr>
      <w:tr w:rsidR="00552634" w:rsidRPr="00552634" w14:paraId="3945434B" w14:textId="77777777" w:rsidTr="00552634">
        <w:tc>
          <w:tcPr>
            <w:tcW w:w="2160" w:type="dxa"/>
            <w:hideMark/>
          </w:tcPr>
          <w:p w14:paraId="69EFE22B" w14:textId="77777777" w:rsidR="00552634" w:rsidRPr="00552634" w:rsidRDefault="00552634" w:rsidP="00552634">
            <w:pPr>
              <w:spacing w:line="480" w:lineRule="auto"/>
              <w:jc w:val="both"/>
              <w:rPr>
                <w:sz w:val="24"/>
                <w:szCs w:val="24"/>
              </w:rPr>
            </w:pPr>
            <w:r w:rsidRPr="00552634">
              <w:rPr>
                <w:sz w:val="24"/>
                <w:szCs w:val="24"/>
              </w:rPr>
              <w:t>Inclusion</w:t>
            </w:r>
          </w:p>
        </w:tc>
        <w:tc>
          <w:tcPr>
            <w:tcW w:w="2160" w:type="dxa"/>
            <w:hideMark/>
          </w:tcPr>
          <w:p w14:paraId="32C46FF4" w14:textId="77777777" w:rsidR="00552634" w:rsidRPr="00552634" w:rsidRDefault="00552634" w:rsidP="00B521A7">
            <w:pPr>
              <w:spacing w:line="480" w:lineRule="auto"/>
              <w:jc w:val="center"/>
              <w:rPr>
                <w:sz w:val="24"/>
                <w:szCs w:val="24"/>
              </w:rPr>
            </w:pPr>
            <w:r w:rsidRPr="00552634">
              <w:rPr>
                <w:sz w:val="24"/>
                <w:szCs w:val="24"/>
              </w:rPr>
              <w:t>2</w:t>
            </w:r>
          </w:p>
        </w:tc>
        <w:tc>
          <w:tcPr>
            <w:tcW w:w="2515" w:type="dxa"/>
            <w:hideMark/>
          </w:tcPr>
          <w:p w14:paraId="35079F6F" w14:textId="77777777" w:rsidR="00552634" w:rsidRPr="00552634" w:rsidRDefault="00552634" w:rsidP="00B521A7">
            <w:pPr>
              <w:spacing w:line="480" w:lineRule="auto"/>
              <w:jc w:val="center"/>
              <w:rPr>
                <w:sz w:val="24"/>
                <w:szCs w:val="24"/>
              </w:rPr>
            </w:pPr>
            <w:r w:rsidRPr="00552634">
              <w:rPr>
                <w:sz w:val="24"/>
                <w:szCs w:val="24"/>
              </w:rPr>
              <w:t>1</w:t>
            </w:r>
          </w:p>
        </w:tc>
        <w:tc>
          <w:tcPr>
            <w:tcW w:w="2430" w:type="dxa"/>
            <w:hideMark/>
          </w:tcPr>
          <w:p w14:paraId="007C3D38" w14:textId="77777777" w:rsidR="00552634" w:rsidRPr="00552634" w:rsidRDefault="00552634" w:rsidP="00B521A7">
            <w:pPr>
              <w:spacing w:line="480" w:lineRule="auto"/>
              <w:jc w:val="center"/>
              <w:rPr>
                <w:sz w:val="24"/>
                <w:szCs w:val="24"/>
              </w:rPr>
            </w:pPr>
            <w:r w:rsidRPr="00552634">
              <w:rPr>
                <w:sz w:val="24"/>
                <w:szCs w:val="24"/>
              </w:rPr>
              <w:t>33.3</w:t>
            </w:r>
          </w:p>
        </w:tc>
      </w:tr>
      <w:tr w:rsidR="00552634" w:rsidRPr="00552634" w14:paraId="6C99BE5A" w14:textId="77777777" w:rsidTr="00552634">
        <w:tc>
          <w:tcPr>
            <w:tcW w:w="2160" w:type="dxa"/>
            <w:hideMark/>
          </w:tcPr>
          <w:p w14:paraId="313365B2" w14:textId="77777777" w:rsidR="00552634" w:rsidRPr="00552634" w:rsidRDefault="00552634" w:rsidP="00552634">
            <w:pPr>
              <w:spacing w:line="480" w:lineRule="auto"/>
              <w:jc w:val="both"/>
              <w:rPr>
                <w:sz w:val="24"/>
                <w:szCs w:val="24"/>
              </w:rPr>
            </w:pPr>
            <w:r w:rsidRPr="00552634">
              <w:rPr>
                <w:sz w:val="24"/>
                <w:szCs w:val="24"/>
              </w:rPr>
              <w:t>Diversity</w:t>
            </w:r>
          </w:p>
        </w:tc>
        <w:tc>
          <w:tcPr>
            <w:tcW w:w="2160" w:type="dxa"/>
            <w:hideMark/>
          </w:tcPr>
          <w:p w14:paraId="1BD12D9D" w14:textId="77777777" w:rsidR="00552634" w:rsidRPr="00552634" w:rsidRDefault="00552634" w:rsidP="00B521A7">
            <w:pPr>
              <w:spacing w:line="480" w:lineRule="auto"/>
              <w:jc w:val="center"/>
              <w:rPr>
                <w:sz w:val="24"/>
                <w:szCs w:val="24"/>
              </w:rPr>
            </w:pPr>
            <w:r w:rsidRPr="00552634">
              <w:rPr>
                <w:sz w:val="24"/>
                <w:szCs w:val="24"/>
              </w:rPr>
              <w:t>1</w:t>
            </w:r>
          </w:p>
        </w:tc>
        <w:tc>
          <w:tcPr>
            <w:tcW w:w="2515" w:type="dxa"/>
            <w:hideMark/>
          </w:tcPr>
          <w:p w14:paraId="42CFB29B" w14:textId="77777777" w:rsidR="00552634" w:rsidRPr="00552634" w:rsidRDefault="00552634" w:rsidP="00B521A7">
            <w:pPr>
              <w:spacing w:line="480" w:lineRule="auto"/>
              <w:jc w:val="center"/>
              <w:rPr>
                <w:sz w:val="24"/>
                <w:szCs w:val="24"/>
              </w:rPr>
            </w:pPr>
            <w:r w:rsidRPr="00552634">
              <w:rPr>
                <w:sz w:val="24"/>
                <w:szCs w:val="24"/>
              </w:rPr>
              <w:t>1</w:t>
            </w:r>
          </w:p>
        </w:tc>
        <w:tc>
          <w:tcPr>
            <w:tcW w:w="2430" w:type="dxa"/>
            <w:hideMark/>
          </w:tcPr>
          <w:p w14:paraId="3503C498" w14:textId="77777777" w:rsidR="00552634" w:rsidRPr="00552634" w:rsidRDefault="00552634" w:rsidP="00B521A7">
            <w:pPr>
              <w:spacing w:line="480" w:lineRule="auto"/>
              <w:jc w:val="center"/>
              <w:rPr>
                <w:sz w:val="24"/>
                <w:szCs w:val="24"/>
              </w:rPr>
            </w:pPr>
            <w:r w:rsidRPr="00552634">
              <w:rPr>
                <w:sz w:val="24"/>
                <w:szCs w:val="24"/>
              </w:rPr>
              <w:t>33.3</w:t>
            </w:r>
          </w:p>
        </w:tc>
      </w:tr>
    </w:tbl>
    <w:p w14:paraId="6128794E" w14:textId="77777777" w:rsidR="00552634" w:rsidRPr="00552634" w:rsidRDefault="00552634" w:rsidP="00552634">
      <w:pPr>
        <w:spacing w:line="480" w:lineRule="auto"/>
        <w:jc w:val="both"/>
        <w:rPr>
          <w:sz w:val="24"/>
          <w:szCs w:val="24"/>
        </w:rPr>
      </w:pPr>
    </w:p>
    <w:p w14:paraId="68C293DA" w14:textId="7A4977C8" w:rsidR="00552634" w:rsidRPr="00552634" w:rsidRDefault="00552634" w:rsidP="00552634">
      <w:pPr>
        <w:spacing w:line="480" w:lineRule="auto"/>
        <w:jc w:val="both"/>
        <w:rPr>
          <w:sz w:val="24"/>
          <w:szCs w:val="24"/>
        </w:rPr>
      </w:pPr>
      <w:r w:rsidRPr="00B6680F">
        <w:rPr>
          <w:sz w:val="24"/>
          <w:szCs w:val="24"/>
        </w:rPr>
        <w:t xml:space="preserve">Table </w:t>
      </w:r>
      <w:r w:rsidR="00B6680F" w:rsidRPr="00B6680F">
        <w:rPr>
          <w:sz w:val="24"/>
          <w:szCs w:val="24"/>
        </w:rPr>
        <w:t>8</w:t>
      </w:r>
      <w:r w:rsidRPr="00552634">
        <w:rPr>
          <w:sz w:val="24"/>
          <w:szCs w:val="24"/>
        </w:rPr>
        <w:t xml:space="preserve"> integrates qualitative data, showing Trust mentioned 11 times in 2 of 3 interviews, Communication 5 times (2 interviews), Inclusiveness 3 times (1 interview), and Diversity 2 times (1 interview). This complements the quantitative findings by highlighting where leaders’ narratives focus.</w:t>
      </w:r>
    </w:p>
    <w:p w14:paraId="0BAF0F54" w14:textId="4AD1A03C" w:rsidR="00552634" w:rsidRPr="00552634" w:rsidRDefault="00B6680F" w:rsidP="00552634">
      <w:pPr>
        <w:spacing w:line="480" w:lineRule="auto"/>
        <w:jc w:val="both"/>
        <w:rPr>
          <w:sz w:val="24"/>
          <w:szCs w:val="24"/>
        </w:rPr>
      </w:pPr>
      <w:r>
        <w:rPr>
          <w:sz w:val="24"/>
          <w:szCs w:val="24"/>
        </w:rPr>
        <w:lastRenderedPageBreak/>
        <w:t>Therefore</w:t>
      </w:r>
      <w:r w:rsidR="00552634" w:rsidRPr="00552634">
        <w:rPr>
          <w:sz w:val="24"/>
          <w:szCs w:val="24"/>
        </w:rPr>
        <w:t>, Ethical Leadership positively influences all four subdimensions of Workplace Relations. Quantitatively, Trust and Communication show the highest correlations with EL; qualitatively, Trust also dominates the narrative, followed by Communication. These converging results suggest that leadership development efforts should prioritize trust-building and transparent communication to strengthen workplace relations.</w:t>
      </w:r>
    </w:p>
    <w:p w14:paraId="07BAF9D8" w14:textId="77777777" w:rsidR="00B809C0" w:rsidRDefault="00B809C0" w:rsidP="00C30831">
      <w:pPr>
        <w:jc w:val="both"/>
        <w:rPr>
          <w:b/>
          <w:bCs/>
          <w:sz w:val="28"/>
          <w:szCs w:val="28"/>
        </w:rPr>
      </w:pPr>
    </w:p>
    <w:p w14:paraId="0F5EE626" w14:textId="77777777" w:rsidR="00552634" w:rsidRDefault="00552634" w:rsidP="00C30831">
      <w:pPr>
        <w:jc w:val="both"/>
        <w:rPr>
          <w:b/>
          <w:bCs/>
          <w:sz w:val="28"/>
          <w:szCs w:val="28"/>
        </w:rPr>
      </w:pPr>
    </w:p>
    <w:p w14:paraId="7B9CEAC3" w14:textId="7818B372" w:rsidR="00C30831" w:rsidRPr="0043515A" w:rsidRDefault="00663B47" w:rsidP="0043515A">
      <w:pPr>
        <w:pStyle w:val="Heading2"/>
        <w:rPr>
          <w:rFonts w:ascii="Times New Roman" w:hAnsi="Times New Roman" w:cs="Times New Roman"/>
          <w:b/>
          <w:bCs/>
          <w:color w:val="auto"/>
          <w:sz w:val="24"/>
          <w:szCs w:val="24"/>
        </w:rPr>
      </w:pPr>
      <w:bookmarkStart w:id="127" w:name="_Toc199761229"/>
      <w:r w:rsidRPr="0043515A">
        <w:rPr>
          <w:rFonts w:ascii="Times New Roman" w:hAnsi="Times New Roman" w:cs="Times New Roman"/>
          <w:b/>
          <w:bCs/>
          <w:color w:val="auto"/>
          <w:sz w:val="24"/>
          <w:szCs w:val="24"/>
        </w:rPr>
        <w:t>4.</w:t>
      </w:r>
      <w:r w:rsidR="00273076" w:rsidRPr="0043515A">
        <w:rPr>
          <w:rFonts w:ascii="Times New Roman" w:hAnsi="Times New Roman" w:cs="Times New Roman"/>
          <w:b/>
          <w:bCs/>
          <w:color w:val="auto"/>
          <w:sz w:val="24"/>
          <w:szCs w:val="24"/>
        </w:rPr>
        <w:t>6</w:t>
      </w:r>
      <w:r w:rsidRPr="0043515A">
        <w:rPr>
          <w:rFonts w:ascii="Times New Roman" w:hAnsi="Times New Roman" w:cs="Times New Roman"/>
          <w:b/>
          <w:bCs/>
          <w:color w:val="auto"/>
          <w:sz w:val="24"/>
          <w:szCs w:val="24"/>
        </w:rPr>
        <w:t xml:space="preserve"> </w:t>
      </w:r>
      <w:r w:rsidR="00C30831" w:rsidRPr="0043515A">
        <w:rPr>
          <w:rFonts w:ascii="Times New Roman" w:hAnsi="Times New Roman" w:cs="Times New Roman"/>
          <w:b/>
          <w:bCs/>
          <w:color w:val="auto"/>
          <w:sz w:val="24"/>
          <w:szCs w:val="24"/>
        </w:rPr>
        <w:t>Workplace Relations</w:t>
      </w:r>
      <w:r w:rsidR="00536949" w:rsidRPr="0043515A">
        <w:rPr>
          <w:rFonts w:ascii="Times New Roman" w:hAnsi="Times New Roman" w:cs="Times New Roman"/>
          <w:b/>
          <w:bCs/>
          <w:color w:val="auto"/>
          <w:sz w:val="24"/>
          <w:szCs w:val="24"/>
        </w:rPr>
        <w:t xml:space="preserve"> and Job Satisfaction</w:t>
      </w:r>
      <w:bookmarkEnd w:id="127"/>
    </w:p>
    <w:p w14:paraId="4D516FA6" w14:textId="3DB7E1AC" w:rsidR="00254235" w:rsidRPr="00663B47" w:rsidRDefault="00254235" w:rsidP="00663B47">
      <w:pPr>
        <w:spacing w:line="480" w:lineRule="auto"/>
        <w:jc w:val="both"/>
        <w:rPr>
          <w:sz w:val="24"/>
          <w:szCs w:val="24"/>
        </w:rPr>
      </w:pPr>
    </w:p>
    <w:p w14:paraId="502FE1D3" w14:textId="3731D25D" w:rsidR="007F38BC" w:rsidRPr="00663B47" w:rsidRDefault="00254235" w:rsidP="00663B47">
      <w:pPr>
        <w:spacing w:line="480" w:lineRule="auto"/>
        <w:rPr>
          <w:b/>
          <w:bCs/>
          <w:sz w:val="24"/>
          <w:szCs w:val="24"/>
        </w:rPr>
      </w:pPr>
      <w:r w:rsidRPr="00663B47">
        <w:rPr>
          <w:sz w:val="24"/>
          <w:szCs w:val="24"/>
        </w:rPr>
        <w:t xml:space="preserve">H₀: Workplace relations do not significantly influence </w:t>
      </w:r>
      <w:r w:rsidR="00005E2F" w:rsidRPr="00663B47">
        <w:rPr>
          <w:sz w:val="24"/>
          <w:szCs w:val="24"/>
        </w:rPr>
        <w:t>job satisfaction</w:t>
      </w:r>
      <w:r w:rsidRPr="00663B47">
        <w:rPr>
          <w:sz w:val="24"/>
          <w:szCs w:val="24"/>
        </w:rPr>
        <w:t>.</w:t>
      </w:r>
      <w:r w:rsidRPr="00663B47">
        <w:rPr>
          <w:sz w:val="24"/>
          <w:szCs w:val="24"/>
        </w:rPr>
        <w:br/>
      </w:r>
      <w:r w:rsidRPr="0003639E">
        <w:rPr>
          <w:b/>
          <w:bCs/>
          <w:sz w:val="24"/>
          <w:szCs w:val="24"/>
        </w:rPr>
        <w:t>H</w:t>
      </w:r>
      <w:r w:rsidRPr="0003639E">
        <w:rPr>
          <w:b/>
          <w:bCs/>
          <w:sz w:val="24"/>
          <w:szCs w:val="24"/>
          <w:vertAlign w:val="subscript"/>
        </w:rPr>
        <w:t>2</w:t>
      </w:r>
      <w:r w:rsidRPr="0003639E">
        <w:rPr>
          <w:b/>
          <w:bCs/>
          <w:sz w:val="24"/>
          <w:szCs w:val="24"/>
        </w:rPr>
        <w:t>:</w:t>
      </w:r>
      <w:r w:rsidRPr="00663B47">
        <w:rPr>
          <w:sz w:val="24"/>
          <w:szCs w:val="24"/>
        </w:rPr>
        <w:t xml:space="preserve"> Positive workplace relations significantly influence </w:t>
      </w:r>
      <w:r w:rsidR="00005E2F" w:rsidRPr="00663B47">
        <w:rPr>
          <w:sz w:val="24"/>
          <w:szCs w:val="24"/>
        </w:rPr>
        <w:t>job satisfaction</w:t>
      </w:r>
      <w:r w:rsidRPr="00663B47">
        <w:rPr>
          <w:sz w:val="24"/>
          <w:szCs w:val="24"/>
        </w:rPr>
        <w:t>.</w:t>
      </w:r>
    </w:p>
    <w:p w14:paraId="4F58F34C" w14:textId="77777777" w:rsidR="0043515A" w:rsidRDefault="0043515A" w:rsidP="00663B47">
      <w:pPr>
        <w:spacing w:line="480" w:lineRule="auto"/>
        <w:jc w:val="both"/>
        <w:rPr>
          <w:b/>
          <w:bCs/>
          <w:sz w:val="24"/>
          <w:szCs w:val="24"/>
        </w:rPr>
      </w:pPr>
    </w:p>
    <w:p w14:paraId="3E63E8F3" w14:textId="7F2BD360" w:rsidR="007F38BC" w:rsidRPr="00663B47" w:rsidRDefault="007F38BC" w:rsidP="00663B47">
      <w:pPr>
        <w:spacing w:line="480" w:lineRule="auto"/>
        <w:jc w:val="both"/>
        <w:rPr>
          <w:b/>
          <w:bCs/>
          <w:sz w:val="24"/>
          <w:szCs w:val="24"/>
        </w:rPr>
      </w:pPr>
      <w:r w:rsidRPr="00663B47">
        <w:rPr>
          <w:b/>
          <w:bCs/>
          <w:sz w:val="24"/>
          <w:szCs w:val="24"/>
        </w:rPr>
        <w:t xml:space="preserve">Table </w:t>
      </w:r>
      <w:r w:rsidR="0043515A">
        <w:rPr>
          <w:b/>
          <w:bCs/>
          <w:sz w:val="24"/>
          <w:szCs w:val="24"/>
        </w:rPr>
        <w:t>9</w:t>
      </w:r>
      <w:r w:rsidR="00966389">
        <w:rPr>
          <w:b/>
          <w:bCs/>
          <w:sz w:val="24"/>
          <w:szCs w:val="24"/>
        </w:rPr>
        <w:t xml:space="preserve">: </w:t>
      </w:r>
      <w:r w:rsidRPr="00663B47">
        <w:rPr>
          <w:b/>
          <w:bCs/>
          <w:sz w:val="24"/>
          <w:szCs w:val="24"/>
        </w:rPr>
        <w:t>Regression Results: Workplace Relations predicting Job Satisfaction (H</w:t>
      </w:r>
      <w:r w:rsidRPr="0043515A">
        <w:rPr>
          <w:b/>
          <w:bCs/>
          <w:sz w:val="18"/>
          <w:szCs w:val="18"/>
        </w:rPr>
        <w:t>2</w:t>
      </w:r>
      <w:r w:rsidRPr="00663B47">
        <w:rPr>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1922"/>
        <w:gridCol w:w="1535"/>
        <w:gridCol w:w="2160"/>
      </w:tblGrid>
      <w:tr w:rsidR="007F38BC" w:rsidRPr="00663B47" w14:paraId="07D4B3C2" w14:textId="77777777" w:rsidTr="00966389">
        <w:tc>
          <w:tcPr>
            <w:tcW w:w="3023" w:type="dxa"/>
            <w:hideMark/>
          </w:tcPr>
          <w:p w14:paraId="19EC757E" w14:textId="77777777" w:rsidR="007F38BC" w:rsidRPr="00B521A7" w:rsidRDefault="007F38BC" w:rsidP="00663B47">
            <w:pPr>
              <w:spacing w:line="480" w:lineRule="auto"/>
              <w:jc w:val="both"/>
              <w:rPr>
                <w:b/>
                <w:bCs/>
                <w:sz w:val="24"/>
                <w:szCs w:val="24"/>
              </w:rPr>
            </w:pPr>
            <w:r w:rsidRPr="00B521A7">
              <w:rPr>
                <w:b/>
                <w:bCs/>
                <w:sz w:val="24"/>
                <w:szCs w:val="24"/>
              </w:rPr>
              <w:t>Predictor</w:t>
            </w:r>
          </w:p>
        </w:tc>
        <w:tc>
          <w:tcPr>
            <w:tcW w:w="1922" w:type="dxa"/>
            <w:hideMark/>
          </w:tcPr>
          <w:p w14:paraId="1F6413A1" w14:textId="77777777" w:rsidR="007F38BC" w:rsidRPr="00B521A7" w:rsidRDefault="007F38BC" w:rsidP="00663B47">
            <w:pPr>
              <w:spacing w:line="480" w:lineRule="auto"/>
              <w:jc w:val="both"/>
              <w:rPr>
                <w:b/>
                <w:bCs/>
                <w:sz w:val="24"/>
                <w:szCs w:val="24"/>
              </w:rPr>
            </w:pPr>
            <w:r w:rsidRPr="00B521A7">
              <w:rPr>
                <w:b/>
                <w:bCs/>
                <w:sz w:val="24"/>
                <w:szCs w:val="24"/>
              </w:rPr>
              <w:t>Coefficient</w:t>
            </w:r>
          </w:p>
        </w:tc>
        <w:tc>
          <w:tcPr>
            <w:tcW w:w="1535" w:type="dxa"/>
            <w:hideMark/>
          </w:tcPr>
          <w:p w14:paraId="5D51CB72" w14:textId="77777777" w:rsidR="007F38BC" w:rsidRPr="00B521A7" w:rsidRDefault="007F38BC" w:rsidP="00663B47">
            <w:pPr>
              <w:spacing w:line="480" w:lineRule="auto"/>
              <w:jc w:val="both"/>
              <w:rPr>
                <w:b/>
                <w:bCs/>
                <w:sz w:val="24"/>
                <w:szCs w:val="24"/>
              </w:rPr>
            </w:pPr>
            <w:r w:rsidRPr="00B521A7">
              <w:rPr>
                <w:b/>
                <w:bCs/>
                <w:sz w:val="24"/>
                <w:szCs w:val="24"/>
              </w:rPr>
              <w:t>SE</w:t>
            </w:r>
          </w:p>
        </w:tc>
        <w:tc>
          <w:tcPr>
            <w:tcW w:w="2160" w:type="dxa"/>
            <w:hideMark/>
          </w:tcPr>
          <w:p w14:paraId="25F6CAF4" w14:textId="77777777" w:rsidR="007F38BC" w:rsidRPr="00B521A7" w:rsidRDefault="007F38BC" w:rsidP="00663B47">
            <w:pPr>
              <w:spacing w:line="480" w:lineRule="auto"/>
              <w:jc w:val="both"/>
              <w:rPr>
                <w:b/>
                <w:bCs/>
                <w:sz w:val="24"/>
                <w:szCs w:val="24"/>
              </w:rPr>
            </w:pPr>
            <w:r w:rsidRPr="00B521A7">
              <w:rPr>
                <w:b/>
                <w:bCs/>
                <w:sz w:val="24"/>
                <w:szCs w:val="24"/>
              </w:rPr>
              <w:t>p-value</w:t>
            </w:r>
          </w:p>
        </w:tc>
      </w:tr>
      <w:tr w:rsidR="007F38BC" w:rsidRPr="00663B47" w14:paraId="464F57C0" w14:textId="77777777" w:rsidTr="00966389">
        <w:tc>
          <w:tcPr>
            <w:tcW w:w="3023" w:type="dxa"/>
            <w:hideMark/>
          </w:tcPr>
          <w:p w14:paraId="0600C709" w14:textId="77777777" w:rsidR="007F38BC" w:rsidRPr="00663B47" w:rsidRDefault="007F38BC" w:rsidP="00663B47">
            <w:pPr>
              <w:spacing w:line="480" w:lineRule="auto"/>
              <w:jc w:val="both"/>
              <w:rPr>
                <w:sz w:val="24"/>
                <w:szCs w:val="24"/>
              </w:rPr>
            </w:pPr>
            <w:r w:rsidRPr="00663B47">
              <w:rPr>
                <w:sz w:val="24"/>
                <w:szCs w:val="24"/>
              </w:rPr>
              <w:t>Workplace Relations</w:t>
            </w:r>
          </w:p>
        </w:tc>
        <w:tc>
          <w:tcPr>
            <w:tcW w:w="1922" w:type="dxa"/>
            <w:hideMark/>
          </w:tcPr>
          <w:p w14:paraId="66E06887" w14:textId="77777777" w:rsidR="007F38BC" w:rsidRPr="00663B47" w:rsidRDefault="007F38BC" w:rsidP="00663B47">
            <w:pPr>
              <w:spacing w:line="480" w:lineRule="auto"/>
              <w:jc w:val="both"/>
              <w:rPr>
                <w:sz w:val="24"/>
                <w:szCs w:val="24"/>
              </w:rPr>
            </w:pPr>
            <w:r w:rsidRPr="00663B47">
              <w:rPr>
                <w:sz w:val="24"/>
                <w:szCs w:val="24"/>
              </w:rPr>
              <w:t>0.871</w:t>
            </w:r>
          </w:p>
        </w:tc>
        <w:tc>
          <w:tcPr>
            <w:tcW w:w="1535" w:type="dxa"/>
            <w:hideMark/>
          </w:tcPr>
          <w:p w14:paraId="4A16EF17" w14:textId="77777777" w:rsidR="007F38BC" w:rsidRPr="00663B47" w:rsidRDefault="007F38BC" w:rsidP="00663B47">
            <w:pPr>
              <w:spacing w:line="480" w:lineRule="auto"/>
              <w:jc w:val="both"/>
              <w:rPr>
                <w:sz w:val="24"/>
                <w:szCs w:val="24"/>
              </w:rPr>
            </w:pPr>
            <w:r w:rsidRPr="00663B47">
              <w:rPr>
                <w:sz w:val="24"/>
                <w:szCs w:val="24"/>
              </w:rPr>
              <w:t>0.036</w:t>
            </w:r>
          </w:p>
        </w:tc>
        <w:tc>
          <w:tcPr>
            <w:tcW w:w="2160" w:type="dxa"/>
            <w:hideMark/>
          </w:tcPr>
          <w:p w14:paraId="6CDF1C58" w14:textId="77777777" w:rsidR="007F38BC" w:rsidRPr="00663B47" w:rsidRDefault="007F38BC" w:rsidP="00663B47">
            <w:pPr>
              <w:spacing w:line="480" w:lineRule="auto"/>
              <w:jc w:val="both"/>
              <w:rPr>
                <w:sz w:val="24"/>
                <w:szCs w:val="24"/>
              </w:rPr>
            </w:pPr>
            <w:r w:rsidRPr="00663B47">
              <w:rPr>
                <w:sz w:val="24"/>
                <w:szCs w:val="24"/>
              </w:rPr>
              <w:t>&lt; 0.001</w:t>
            </w:r>
          </w:p>
        </w:tc>
      </w:tr>
    </w:tbl>
    <w:p w14:paraId="018D1A9B" w14:textId="77777777" w:rsidR="007F38BC" w:rsidRPr="00663B47" w:rsidRDefault="007F38BC" w:rsidP="00663B47">
      <w:pPr>
        <w:spacing w:line="480" w:lineRule="auto"/>
        <w:jc w:val="both"/>
        <w:rPr>
          <w:b/>
          <w:bCs/>
          <w:sz w:val="24"/>
          <w:szCs w:val="24"/>
        </w:rPr>
      </w:pPr>
    </w:p>
    <w:p w14:paraId="7A88C170" w14:textId="04382A94" w:rsidR="00BA3943" w:rsidRPr="00BA3943" w:rsidRDefault="007F38BC" w:rsidP="00C30831">
      <w:pPr>
        <w:spacing w:line="480" w:lineRule="auto"/>
        <w:jc w:val="both"/>
        <w:rPr>
          <w:sz w:val="24"/>
          <w:szCs w:val="24"/>
        </w:rPr>
      </w:pPr>
      <w:r w:rsidRPr="00663B47">
        <w:rPr>
          <w:sz w:val="24"/>
          <w:szCs w:val="24"/>
        </w:rPr>
        <w:t>The table above reports the standardized regression coefficient for Workplace Relations predicting Job Satisfaction (β = 0.871, SE = 0.036, p &lt; 0.001). This effect size is exceptionally large—nearly nine‐tenths of a standard deviation increase in JS for each one‐unit increase in WR, indicating that employees who experience high levels of trust, open communication, and mutual support also report markedly higher satisfaction. The tiny standard error and highly</w:t>
      </w:r>
      <w:r w:rsidR="00663B47">
        <w:rPr>
          <w:sz w:val="24"/>
          <w:szCs w:val="24"/>
        </w:rPr>
        <w:t xml:space="preserve"> </w:t>
      </w:r>
      <w:r w:rsidRPr="00663B47">
        <w:rPr>
          <w:sz w:val="24"/>
          <w:szCs w:val="24"/>
        </w:rPr>
        <w:t xml:space="preserve">significant p‐value confirm the robustness of this relationship. </w:t>
      </w:r>
      <w:r w:rsidR="00663B47">
        <w:rPr>
          <w:sz w:val="24"/>
          <w:szCs w:val="24"/>
        </w:rPr>
        <w:t>Therefore</w:t>
      </w:r>
      <w:r w:rsidRPr="00663B47">
        <w:rPr>
          <w:sz w:val="24"/>
          <w:szCs w:val="24"/>
        </w:rPr>
        <w:t>,</w:t>
      </w:r>
      <w:r w:rsidR="00663B47">
        <w:rPr>
          <w:sz w:val="24"/>
          <w:szCs w:val="24"/>
        </w:rPr>
        <w:t xml:space="preserve"> we can infer that</w:t>
      </w:r>
      <w:r w:rsidRPr="00663B47">
        <w:rPr>
          <w:sz w:val="24"/>
          <w:szCs w:val="24"/>
        </w:rPr>
        <w:t xml:space="preserve"> when organizations invest in building and maintaining </w:t>
      </w:r>
      <w:r w:rsidR="00663B47" w:rsidRPr="00663B47">
        <w:rPr>
          <w:sz w:val="24"/>
          <w:szCs w:val="24"/>
        </w:rPr>
        <w:t>a strong</w:t>
      </w:r>
      <w:r w:rsidRPr="00663B47">
        <w:rPr>
          <w:sz w:val="24"/>
          <w:szCs w:val="24"/>
        </w:rPr>
        <w:t xml:space="preserve"> </w:t>
      </w:r>
      <w:r w:rsidR="004601B5" w:rsidRPr="00663B47">
        <w:rPr>
          <w:sz w:val="24"/>
          <w:szCs w:val="24"/>
        </w:rPr>
        <w:t>relation</w:t>
      </w:r>
      <w:r w:rsidR="00663B47" w:rsidRPr="00663B47">
        <w:rPr>
          <w:sz w:val="24"/>
          <w:szCs w:val="24"/>
        </w:rPr>
        <w:t>,</w:t>
      </w:r>
      <w:r w:rsidRPr="00663B47">
        <w:rPr>
          <w:sz w:val="24"/>
          <w:szCs w:val="24"/>
        </w:rPr>
        <w:t xml:space="preserve"> they can expect substantial improvements </w:t>
      </w:r>
      <w:r w:rsidRPr="00273076">
        <w:rPr>
          <w:sz w:val="24"/>
          <w:szCs w:val="24"/>
        </w:rPr>
        <w:t>in employee satisfaction, validating H</w:t>
      </w:r>
      <w:r w:rsidRPr="00F60C4A">
        <w:rPr>
          <w:sz w:val="18"/>
          <w:szCs w:val="18"/>
        </w:rPr>
        <w:t>2</w:t>
      </w:r>
      <w:r w:rsidRPr="00273076">
        <w:rPr>
          <w:sz w:val="24"/>
          <w:szCs w:val="24"/>
        </w:rPr>
        <w:t>.</w:t>
      </w:r>
    </w:p>
    <w:p w14:paraId="0865E8D8" w14:textId="3DB3FFC4" w:rsidR="00FC338B" w:rsidRDefault="004601B5" w:rsidP="0043515A">
      <w:pPr>
        <w:pStyle w:val="Heading2"/>
        <w:rPr>
          <w:rFonts w:ascii="Times New Roman" w:hAnsi="Times New Roman" w:cs="Times New Roman"/>
          <w:b/>
          <w:bCs/>
          <w:color w:val="auto"/>
          <w:sz w:val="24"/>
          <w:szCs w:val="24"/>
        </w:rPr>
      </w:pPr>
      <w:bookmarkStart w:id="128" w:name="_Toc199761230"/>
      <w:r w:rsidRPr="0043515A">
        <w:rPr>
          <w:rFonts w:ascii="Times New Roman" w:hAnsi="Times New Roman" w:cs="Times New Roman"/>
          <w:b/>
          <w:bCs/>
          <w:color w:val="auto"/>
          <w:sz w:val="24"/>
          <w:szCs w:val="24"/>
        </w:rPr>
        <w:lastRenderedPageBreak/>
        <w:t>4.</w:t>
      </w:r>
      <w:r w:rsidR="0003639E" w:rsidRPr="0043515A">
        <w:rPr>
          <w:rFonts w:ascii="Times New Roman" w:hAnsi="Times New Roman" w:cs="Times New Roman"/>
          <w:b/>
          <w:bCs/>
          <w:color w:val="auto"/>
          <w:sz w:val="24"/>
          <w:szCs w:val="24"/>
        </w:rPr>
        <w:t>7</w:t>
      </w:r>
      <w:r w:rsidRPr="0043515A">
        <w:rPr>
          <w:rFonts w:ascii="Times New Roman" w:hAnsi="Times New Roman" w:cs="Times New Roman"/>
          <w:b/>
          <w:bCs/>
          <w:color w:val="auto"/>
          <w:sz w:val="24"/>
          <w:szCs w:val="24"/>
        </w:rPr>
        <w:t xml:space="preserve"> </w:t>
      </w:r>
      <w:r w:rsidR="00FC338B" w:rsidRPr="0043515A">
        <w:rPr>
          <w:rFonts w:ascii="Times New Roman" w:hAnsi="Times New Roman" w:cs="Times New Roman"/>
          <w:b/>
          <w:bCs/>
          <w:color w:val="auto"/>
          <w:sz w:val="24"/>
          <w:szCs w:val="24"/>
        </w:rPr>
        <w:t xml:space="preserve">Ethical </w:t>
      </w:r>
      <w:r w:rsidRPr="0043515A">
        <w:rPr>
          <w:rFonts w:ascii="Times New Roman" w:hAnsi="Times New Roman" w:cs="Times New Roman"/>
          <w:b/>
          <w:bCs/>
          <w:color w:val="auto"/>
          <w:sz w:val="24"/>
          <w:szCs w:val="24"/>
        </w:rPr>
        <w:t>L</w:t>
      </w:r>
      <w:r w:rsidR="00FC338B" w:rsidRPr="0043515A">
        <w:rPr>
          <w:rFonts w:ascii="Times New Roman" w:hAnsi="Times New Roman" w:cs="Times New Roman"/>
          <w:b/>
          <w:bCs/>
          <w:color w:val="auto"/>
          <w:sz w:val="24"/>
          <w:szCs w:val="24"/>
        </w:rPr>
        <w:t xml:space="preserve">eadership </w:t>
      </w:r>
      <w:r w:rsidRPr="0043515A">
        <w:rPr>
          <w:rFonts w:ascii="Times New Roman" w:hAnsi="Times New Roman" w:cs="Times New Roman"/>
          <w:b/>
          <w:bCs/>
          <w:color w:val="auto"/>
          <w:sz w:val="24"/>
          <w:szCs w:val="24"/>
        </w:rPr>
        <w:t>and J</w:t>
      </w:r>
      <w:r w:rsidR="00005E2F" w:rsidRPr="0043515A">
        <w:rPr>
          <w:rFonts w:ascii="Times New Roman" w:hAnsi="Times New Roman" w:cs="Times New Roman"/>
          <w:b/>
          <w:bCs/>
          <w:color w:val="auto"/>
          <w:sz w:val="24"/>
          <w:szCs w:val="24"/>
        </w:rPr>
        <w:t xml:space="preserve">ob </w:t>
      </w:r>
      <w:r w:rsidRPr="0043515A">
        <w:rPr>
          <w:rFonts w:ascii="Times New Roman" w:hAnsi="Times New Roman" w:cs="Times New Roman"/>
          <w:b/>
          <w:bCs/>
          <w:color w:val="auto"/>
          <w:sz w:val="24"/>
          <w:szCs w:val="24"/>
        </w:rPr>
        <w:t>S</w:t>
      </w:r>
      <w:r w:rsidR="00005E2F" w:rsidRPr="0043515A">
        <w:rPr>
          <w:rFonts w:ascii="Times New Roman" w:hAnsi="Times New Roman" w:cs="Times New Roman"/>
          <w:b/>
          <w:bCs/>
          <w:color w:val="auto"/>
          <w:sz w:val="24"/>
          <w:szCs w:val="24"/>
        </w:rPr>
        <w:t>atisfaction</w:t>
      </w:r>
      <w:bookmarkEnd w:id="128"/>
    </w:p>
    <w:p w14:paraId="56686D09" w14:textId="77777777" w:rsidR="0043515A" w:rsidRPr="0043515A" w:rsidRDefault="0043515A" w:rsidP="0043515A"/>
    <w:p w14:paraId="48A264F5" w14:textId="0CCBF6B4" w:rsidR="00FC338B" w:rsidRPr="00FC338B" w:rsidRDefault="00FC338B" w:rsidP="00005E2F">
      <w:pPr>
        <w:spacing w:line="480" w:lineRule="auto"/>
        <w:rPr>
          <w:b/>
          <w:bCs/>
          <w:sz w:val="24"/>
          <w:szCs w:val="24"/>
        </w:rPr>
      </w:pPr>
      <w:bookmarkStart w:id="129" w:name="_Hlk198205987"/>
      <w:r w:rsidRPr="000A0B87">
        <w:rPr>
          <w:sz w:val="24"/>
          <w:szCs w:val="24"/>
        </w:rPr>
        <w:t xml:space="preserve">H₀: </w:t>
      </w:r>
      <w:r>
        <w:rPr>
          <w:sz w:val="24"/>
          <w:szCs w:val="24"/>
        </w:rPr>
        <w:t>Ethical leadership has no direct positive effect on</w:t>
      </w:r>
      <w:r w:rsidRPr="000A0B87">
        <w:rPr>
          <w:sz w:val="24"/>
          <w:szCs w:val="24"/>
        </w:rPr>
        <w:t xml:space="preserve"> </w:t>
      </w:r>
      <w:r w:rsidR="00005E2F">
        <w:rPr>
          <w:sz w:val="24"/>
          <w:szCs w:val="24"/>
        </w:rPr>
        <w:t>job satisfaction</w:t>
      </w:r>
      <w:r w:rsidRPr="000A0B87">
        <w:rPr>
          <w:sz w:val="24"/>
          <w:szCs w:val="24"/>
        </w:rPr>
        <w:t>.</w:t>
      </w:r>
      <w:r w:rsidRPr="000A0B87">
        <w:rPr>
          <w:sz w:val="24"/>
          <w:szCs w:val="24"/>
        </w:rPr>
        <w:br/>
      </w:r>
      <w:r w:rsidRPr="00DA0C5E">
        <w:rPr>
          <w:b/>
          <w:bCs/>
          <w:sz w:val="24"/>
          <w:szCs w:val="24"/>
        </w:rPr>
        <w:t>H</w:t>
      </w:r>
      <w:r w:rsidRPr="00DA0C5E">
        <w:rPr>
          <w:b/>
          <w:bCs/>
          <w:sz w:val="24"/>
          <w:szCs w:val="24"/>
          <w:vertAlign w:val="subscript"/>
        </w:rPr>
        <w:t>3</w:t>
      </w:r>
      <w:r w:rsidRPr="00DA0C5E">
        <w:rPr>
          <w:b/>
          <w:bCs/>
          <w:sz w:val="24"/>
          <w:szCs w:val="24"/>
        </w:rPr>
        <w:t>:</w:t>
      </w:r>
      <w:r w:rsidRPr="000A0B87">
        <w:rPr>
          <w:sz w:val="24"/>
          <w:szCs w:val="24"/>
        </w:rPr>
        <w:t xml:space="preserve"> </w:t>
      </w:r>
      <w:r>
        <w:rPr>
          <w:sz w:val="24"/>
          <w:szCs w:val="24"/>
        </w:rPr>
        <w:t xml:space="preserve">Ethical leadership has direct positive effect on </w:t>
      </w:r>
      <w:r w:rsidR="00005E2F">
        <w:rPr>
          <w:sz w:val="24"/>
          <w:szCs w:val="24"/>
        </w:rPr>
        <w:t>job satisfaction</w:t>
      </w:r>
      <w:r w:rsidRPr="000A0B87">
        <w:rPr>
          <w:sz w:val="24"/>
          <w:szCs w:val="24"/>
        </w:rPr>
        <w:t>.</w:t>
      </w:r>
    </w:p>
    <w:bookmarkEnd w:id="129"/>
    <w:p w14:paraId="547F5BAF" w14:textId="77777777" w:rsidR="0043515A" w:rsidRDefault="0043515A" w:rsidP="00DA0C5E">
      <w:pPr>
        <w:spacing w:line="480" w:lineRule="auto"/>
        <w:jc w:val="both"/>
        <w:rPr>
          <w:sz w:val="24"/>
          <w:szCs w:val="24"/>
        </w:rPr>
      </w:pPr>
    </w:p>
    <w:p w14:paraId="50F6F40A" w14:textId="55591B4F" w:rsidR="00DA0C5E" w:rsidRPr="00DA0C5E" w:rsidRDefault="00DA0C5E" w:rsidP="00DA0C5E">
      <w:pPr>
        <w:spacing w:line="480" w:lineRule="auto"/>
        <w:jc w:val="both"/>
        <w:rPr>
          <w:b/>
          <w:bCs/>
          <w:sz w:val="24"/>
          <w:szCs w:val="24"/>
        </w:rPr>
      </w:pPr>
      <w:r w:rsidRPr="00DA0C5E">
        <w:rPr>
          <w:sz w:val="24"/>
          <w:szCs w:val="24"/>
        </w:rPr>
        <w:t xml:space="preserve">In this section, </w:t>
      </w:r>
      <w:r w:rsidR="006420B8">
        <w:rPr>
          <w:sz w:val="24"/>
          <w:szCs w:val="24"/>
        </w:rPr>
        <w:t xml:space="preserve">a </w:t>
      </w:r>
      <w:r w:rsidRPr="00DA0C5E">
        <w:rPr>
          <w:sz w:val="24"/>
          <w:szCs w:val="24"/>
        </w:rPr>
        <w:t>focus o</w:t>
      </w:r>
      <w:r w:rsidR="006420B8">
        <w:rPr>
          <w:sz w:val="24"/>
          <w:szCs w:val="24"/>
        </w:rPr>
        <w:t>n</w:t>
      </w:r>
      <w:r w:rsidRPr="00DA0C5E">
        <w:rPr>
          <w:sz w:val="24"/>
          <w:szCs w:val="24"/>
        </w:rPr>
        <w:t xml:space="preserve"> Hypothesis H</w:t>
      </w:r>
      <w:r w:rsidRPr="00F60C4A">
        <w:rPr>
          <w:sz w:val="18"/>
          <w:szCs w:val="18"/>
        </w:rPr>
        <w:t>3</w:t>
      </w:r>
      <w:r w:rsidRPr="00DA0C5E">
        <w:rPr>
          <w:sz w:val="24"/>
          <w:szCs w:val="24"/>
        </w:rPr>
        <w:t xml:space="preserve">, which asserts that stronger perceptions of Ethical Leadership (EL) directly enhance employee Job Satisfaction (JS). To test this, </w:t>
      </w:r>
      <w:r w:rsidR="00B521A7">
        <w:rPr>
          <w:sz w:val="24"/>
          <w:szCs w:val="24"/>
        </w:rPr>
        <w:t xml:space="preserve">first, the </w:t>
      </w:r>
      <w:proofErr w:type="gramStart"/>
      <w:r w:rsidR="00B521A7">
        <w:rPr>
          <w:sz w:val="24"/>
          <w:szCs w:val="24"/>
        </w:rPr>
        <w:t>research</w:t>
      </w:r>
      <w:r w:rsidR="006420B8">
        <w:rPr>
          <w:sz w:val="24"/>
          <w:szCs w:val="24"/>
        </w:rPr>
        <w:t xml:space="preserve"> </w:t>
      </w:r>
      <w:r w:rsidRPr="00DA0C5E">
        <w:rPr>
          <w:sz w:val="24"/>
          <w:szCs w:val="24"/>
        </w:rPr>
        <w:t xml:space="preserve"> examine</w:t>
      </w:r>
      <w:r w:rsidR="006420B8">
        <w:rPr>
          <w:sz w:val="24"/>
          <w:szCs w:val="24"/>
        </w:rPr>
        <w:t>d</w:t>
      </w:r>
      <w:proofErr w:type="gramEnd"/>
      <w:r w:rsidRPr="00DA0C5E">
        <w:rPr>
          <w:sz w:val="24"/>
          <w:szCs w:val="24"/>
        </w:rPr>
        <w:t xml:space="preserve"> the full distribution of EL scores</w:t>
      </w:r>
      <w:r w:rsidR="006420B8">
        <w:rPr>
          <w:sz w:val="24"/>
          <w:szCs w:val="24"/>
        </w:rPr>
        <w:t>-</w:t>
      </w:r>
      <w:r w:rsidRPr="00DA0C5E">
        <w:rPr>
          <w:sz w:val="24"/>
          <w:szCs w:val="24"/>
        </w:rPr>
        <w:t>capturing central tendency, spread, and distributional shape</w:t>
      </w:r>
      <w:r w:rsidR="006420B8">
        <w:rPr>
          <w:sz w:val="24"/>
          <w:szCs w:val="24"/>
        </w:rPr>
        <w:t xml:space="preserve"> </w:t>
      </w:r>
      <w:r w:rsidRPr="00DA0C5E">
        <w:rPr>
          <w:sz w:val="24"/>
          <w:szCs w:val="24"/>
        </w:rPr>
        <w:t>through descriptive statistics (</w:t>
      </w:r>
      <w:r w:rsidRPr="0003639E">
        <w:rPr>
          <w:sz w:val="24"/>
          <w:szCs w:val="24"/>
        </w:rPr>
        <w:t xml:space="preserve">Table </w:t>
      </w:r>
      <w:r w:rsidR="00B6680F">
        <w:rPr>
          <w:sz w:val="24"/>
          <w:szCs w:val="24"/>
        </w:rPr>
        <w:t>10</w:t>
      </w:r>
      <w:r w:rsidRPr="0003639E">
        <w:rPr>
          <w:sz w:val="24"/>
          <w:szCs w:val="24"/>
        </w:rPr>
        <w:t>).</w:t>
      </w:r>
      <w:r w:rsidRPr="00DA0C5E">
        <w:rPr>
          <w:sz w:val="24"/>
          <w:szCs w:val="24"/>
        </w:rPr>
        <w:t xml:space="preserve"> Next, </w:t>
      </w:r>
      <w:r w:rsidR="006420B8" w:rsidRPr="00DA0C5E">
        <w:rPr>
          <w:sz w:val="24"/>
          <w:szCs w:val="24"/>
        </w:rPr>
        <w:t xml:space="preserve">the strength and significance of the EL–JS relationship </w:t>
      </w:r>
      <w:r w:rsidRPr="00DA0C5E">
        <w:rPr>
          <w:sz w:val="24"/>
          <w:szCs w:val="24"/>
        </w:rPr>
        <w:t>quantify</w:t>
      </w:r>
      <w:r w:rsidR="006420B8">
        <w:rPr>
          <w:sz w:val="24"/>
          <w:szCs w:val="24"/>
        </w:rPr>
        <w:t xml:space="preserve"> was quantified</w:t>
      </w:r>
      <w:r w:rsidRPr="00DA0C5E">
        <w:rPr>
          <w:sz w:val="24"/>
          <w:szCs w:val="24"/>
        </w:rPr>
        <w:t xml:space="preserve"> via Pearson’s correlation (</w:t>
      </w:r>
      <w:r w:rsidRPr="0003639E">
        <w:rPr>
          <w:sz w:val="24"/>
          <w:szCs w:val="24"/>
        </w:rPr>
        <w:t xml:space="preserve">Table </w:t>
      </w:r>
      <w:r w:rsidR="00B6680F">
        <w:rPr>
          <w:sz w:val="24"/>
          <w:szCs w:val="24"/>
        </w:rPr>
        <w:t>11</w:t>
      </w:r>
      <w:r w:rsidRPr="00DA0C5E">
        <w:rPr>
          <w:sz w:val="24"/>
          <w:szCs w:val="24"/>
        </w:rPr>
        <w:t xml:space="preserve">). Finally, </w:t>
      </w:r>
      <w:r w:rsidR="003A416E" w:rsidRPr="00DA0C5E">
        <w:rPr>
          <w:sz w:val="24"/>
          <w:szCs w:val="24"/>
        </w:rPr>
        <w:t xml:space="preserve">the EL distribution in </w:t>
      </w:r>
      <w:r w:rsidR="003A416E" w:rsidRPr="0003639E">
        <w:rPr>
          <w:sz w:val="24"/>
          <w:szCs w:val="24"/>
        </w:rPr>
        <w:t xml:space="preserve">Figure </w:t>
      </w:r>
      <w:r w:rsidR="003A416E">
        <w:rPr>
          <w:sz w:val="24"/>
          <w:szCs w:val="24"/>
        </w:rPr>
        <w:t>8</w:t>
      </w:r>
      <w:r w:rsidR="003A416E" w:rsidRPr="00DA0C5E">
        <w:rPr>
          <w:sz w:val="24"/>
          <w:szCs w:val="24"/>
        </w:rPr>
        <w:t xml:space="preserve"> </w:t>
      </w:r>
      <w:r w:rsidR="003A416E">
        <w:rPr>
          <w:sz w:val="24"/>
          <w:szCs w:val="24"/>
        </w:rPr>
        <w:t xml:space="preserve">was </w:t>
      </w:r>
      <w:r w:rsidRPr="00DA0C5E">
        <w:rPr>
          <w:sz w:val="24"/>
          <w:szCs w:val="24"/>
        </w:rPr>
        <w:t>visualize</w:t>
      </w:r>
      <w:r w:rsidR="003A416E">
        <w:rPr>
          <w:sz w:val="24"/>
          <w:szCs w:val="24"/>
        </w:rPr>
        <w:t>d</w:t>
      </w:r>
      <w:r w:rsidRPr="00DA0C5E">
        <w:rPr>
          <w:sz w:val="24"/>
          <w:szCs w:val="24"/>
        </w:rPr>
        <w:t xml:space="preserve"> to ensure our numerical summaries accurately reflect the underlying data. Together, these steps demonstrate</w:t>
      </w:r>
      <w:r w:rsidR="003A416E">
        <w:rPr>
          <w:sz w:val="24"/>
          <w:szCs w:val="24"/>
        </w:rPr>
        <w:t xml:space="preserve">d that </w:t>
      </w:r>
      <w:r w:rsidRPr="00DA0C5E">
        <w:rPr>
          <w:sz w:val="24"/>
          <w:szCs w:val="24"/>
        </w:rPr>
        <w:t xml:space="preserve">EL is </w:t>
      </w:r>
      <w:r w:rsidR="003A416E">
        <w:rPr>
          <w:sz w:val="24"/>
          <w:szCs w:val="24"/>
        </w:rPr>
        <w:t xml:space="preserve">not </w:t>
      </w:r>
      <w:r w:rsidRPr="00DA0C5E">
        <w:rPr>
          <w:sz w:val="24"/>
          <w:szCs w:val="24"/>
        </w:rPr>
        <w:t>generally perceived as high or low, but also how those perceptions translate into individuals’ satisfaction at work.</w:t>
      </w:r>
    </w:p>
    <w:p w14:paraId="24C8BDD6" w14:textId="77777777" w:rsidR="004601B5" w:rsidRDefault="004601B5" w:rsidP="004601B5">
      <w:pPr>
        <w:spacing w:line="480" w:lineRule="auto"/>
        <w:jc w:val="both"/>
        <w:rPr>
          <w:b/>
          <w:bCs/>
          <w:sz w:val="24"/>
          <w:szCs w:val="24"/>
        </w:rPr>
      </w:pPr>
    </w:p>
    <w:p w14:paraId="7FC97F34" w14:textId="650F264A" w:rsidR="00DA0C5E" w:rsidRPr="00DA0C5E" w:rsidRDefault="0043515A" w:rsidP="004A600A">
      <w:pPr>
        <w:spacing w:line="480" w:lineRule="auto"/>
        <w:rPr>
          <w:b/>
          <w:bCs/>
          <w:sz w:val="24"/>
          <w:szCs w:val="24"/>
        </w:rPr>
      </w:pPr>
      <w:bookmarkStart w:id="130" w:name="_Toc199761231"/>
      <w:r w:rsidRPr="004A600A">
        <w:rPr>
          <w:rStyle w:val="Heading3Char"/>
          <w:b/>
          <w:bCs/>
          <w:color w:val="auto"/>
          <w:sz w:val="24"/>
          <w:szCs w:val="24"/>
        </w:rPr>
        <w:t xml:space="preserve">4.7.1 </w:t>
      </w:r>
      <w:r w:rsidR="00DA0C5E" w:rsidRPr="004A600A">
        <w:rPr>
          <w:rStyle w:val="Heading3Char"/>
          <w:b/>
          <w:bCs/>
          <w:color w:val="auto"/>
          <w:sz w:val="24"/>
          <w:szCs w:val="24"/>
        </w:rPr>
        <w:t>Analysis</w:t>
      </w:r>
      <w:bookmarkEnd w:id="130"/>
      <w:r w:rsidR="00DA0C5E" w:rsidRPr="00DA0C5E">
        <w:rPr>
          <w:sz w:val="24"/>
          <w:szCs w:val="24"/>
        </w:rPr>
        <w:br/>
        <w:t xml:space="preserve">The EL composite—aggregated from nine Likert items—reveals a high average rating (M = 4.12), indicating that most employees perceive their leaders as demonstrating ethical behaviors “agree” to “strongly agree.” The standard deviation (SD = 0.58) is modest, showing that while there is some variation in responses, the majority cluster within a narrow band. The interquartile range (25 % = 3.88 to 75 % = 4.35) confirms that half of all respondents rate EL above 3.88, solidly in the positive territory. A slight positive skew (0.24) points to a small tail of lower scores, suggesting a few individuals feel leadership ethics could improve. At the same time, a near‐zero kurtosis (−0.12) indicates the distribution is close to normal, free of heavy tails or </w:t>
      </w:r>
      <w:r w:rsidR="00DA0C5E" w:rsidRPr="00DA0C5E">
        <w:rPr>
          <w:sz w:val="24"/>
          <w:szCs w:val="24"/>
        </w:rPr>
        <w:lastRenderedPageBreak/>
        <w:t xml:space="preserve">extreme outliers. Overall, these metrics validate both the robustness of the EL measure and the generally </w:t>
      </w:r>
      <w:proofErr w:type="spellStart"/>
      <w:r w:rsidR="00DA0C5E" w:rsidRPr="00DA0C5E">
        <w:rPr>
          <w:sz w:val="24"/>
          <w:szCs w:val="24"/>
        </w:rPr>
        <w:t>favourable</w:t>
      </w:r>
      <w:proofErr w:type="spellEnd"/>
      <w:r w:rsidR="00DA0C5E" w:rsidRPr="00DA0C5E">
        <w:rPr>
          <w:sz w:val="24"/>
          <w:szCs w:val="24"/>
        </w:rPr>
        <w:t xml:space="preserve"> employee perceptions.</w:t>
      </w:r>
    </w:p>
    <w:p w14:paraId="2EC2EC93" w14:textId="77777777" w:rsidR="004A600A" w:rsidRDefault="004A600A" w:rsidP="00DA0C5E">
      <w:pPr>
        <w:spacing w:line="480" w:lineRule="auto"/>
        <w:jc w:val="both"/>
        <w:rPr>
          <w:b/>
          <w:bCs/>
          <w:sz w:val="24"/>
          <w:szCs w:val="24"/>
        </w:rPr>
      </w:pPr>
    </w:p>
    <w:p w14:paraId="4A766B4E" w14:textId="536453C0" w:rsidR="00DA0C5E" w:rsidRPr="00DA0C5E" w:rsidRDefault="00DA0C5E" w:rsidP="00DA0C5E">
      <w:pPr>
        <w:spacing w:line="480" w:lineRule="auto"/>
        <w:jc w:val="both"/>
        <w:rPr>
          <w:b/>
          <w:bCs/>
          <w:sz w:val="24"/>
          <w:szCs w:val="24"/>
        </w:rPr>
      </w:pPr>
      <w:r w:rsidRPr="00BA3943">
        <w:rPr>
          <w:b/>
          <w:bCs/>
          <w:sz w:val="24"/>
          <w:szCs w:val="24"/>
        </w:rPr>
        <w:t xml:space="preserve">Table </w:t>
      </w:r>
      <w:r w:rsidR="00966389">
        <w:rPr>
          <w:b/>
          <w:bCs/>
          <w:sz w:val="24"/>
          <w:szCs w:val="24"/>
        </w:rPr>
        <w:t>1</w:t>
      </w:r>
      <w:r w:rsidR="004A600A">
        <w:rPr>
          <w:b/>
          <w:bCs/>
          <w:sz w:val="24"/>
          <w:szCs w:val="24"/>
        </w:rPr>
        <w:t>0</w:t>
      </w:r>
      <w:r w:rsidR="00966389">
        <w:rPr>
          <w:b/>
          <w:bCs/>
          <w:sz w:val="24"/>
          <w:szCs w:val="24"/>
        </w:rPr>
        <w:t xml:space="preserve">: </w:t>
      </w:r>
      <w:r w:rsidRPr="00DA0C5E">
        <w:rPr>
          <w:b/>
          <w:bCs/>
          <w:sz w:val="24"/>
          <w:szCs w:val="24"/>
        </w:rPr>
        <w:t>Descriptive Statistics for Ethical Leadership Composite</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996"/>
        <w:gridCol w:w="803"/>
        <w:gridCol w:w="756"/>
        <w:gridCol w:w="756"/>
        <w:gridCol w:w="756"/>
        <w:gridCol w:w="1003"/>
        <w:gridCol w:w="756"/>
        <w:gridCol w:w="756"/>
        <w:gridCol w:w="1190"/>
        <w:gridCol w:w="1097"/>
      </w:tblGrid>
      <w:tr w:rsidR="00DA0C5E" w:rsidRPr="00DA0C5E" w14:paraId="3D97798A" w14:textId="77777777" w:rsidTr="00DA0C5E">
        <w:tc>
          <w:tcPr>
            <w:tcW w:w="1197" w:type="dxa"/>
            <w:hideMark/>
          </w:tcPr>
          <w:p w14:paraId="1148A082" w14:textId="77777777" w:rsidR="00DA0C5E" w:rsidRPr="00B521A7" w:rsidRDefault="00DA0C5E" w:rsidP="00DA0C5E">
            <w:pPr>
              <w:spacing w:line="480" w:lineRule="auto"/>
              <w:jc w:val="both"/>
              <w:rPr>
                <w:b/>
                <w:bCs/>
                <w:sz w:val="24"/>
                <w:szCs w:val="24"/>
              </w:rPr>
            </w:pPr>
            <w:r w:rsidRPr="00B521A7">
              <w:rPr>
                <w:b/>
                <w:bCs/>
                <w:sz w:val="24"/>
                <w:szCs w:val="24"/>
              </w:rPr>
              <w:t>Variable</w:t>
            </w:r>
          </w:p>
        </w:tc>
        <w:tc>
          <w:tcPr>
            <w:tcW w:w="933" w:type="dxa"/>
            <w:hideMark/>
          </w:tcPr>
          <w:p w14:paraId="2A42658F" w14:textId="77777777" w:rsidR="00DA0C5E" w:rsidRPr="00B521A7" w:rsidRDefault="00DA0C5E" w:rsidP="00DA0C5E">
            <w:pPr>
              <w:spacing w:line="480" w:lineRule="auto"/>
              <w:jc w:val="both"/>
              <w:rPr>
                <w:b/>
                <w:bCs/>
                <w:sz w:val="24"/>
                <w:szCs w:val="24"/>
              </w:rPr>
            </w:pPr>
            <w:r w:rsidRPr="00B521A7">
              <w:rPr>
                <w:b/>
                <w:bCs/>
                <w:sz w:val="24"/>
                <w:szCs w:val="24"/>
              </w:rPr>
              <w:t>N</w:t>
            </w:r>
          </w:p>
        </w:tc>
        <w:tc>
          <w:tcPr>
            <w:tcW w:w="719" w:type="dxa"/>
            <w:hideMark/>
          </w:tcPr>
          <w:p w14:paraId="503ED99E" w14:textId="77777777" w:rsidR="00DA0C5E" w:rsidRPr="00B521A7" w:rsidRDefault="00DA0C5E" w:rsidP="00DA0C5E">
            <w:pPr>
              <w:spacing w:line="480" w:lineRule="auto"/>
              <w:jc w:val="both"/>
              <w:rPr>
                <w:b/>
                <w:bCs/>
                <w:sz w:val="24"/>
                <w:szCs w:val="24"/>
              </w:rPr>
            </w:pPr>
            <w:r w:rsidRPr="00B521A7">
              <w:rPr>
                <w:b/>
                <w:bCs/>
                <w:sz w:val="24"/>
                <w:szCs w:val="24"/>
              </w:rPr>
              <w:t>Mean</w:t>
            </w:r>
          </w:p>
        </w:tc>
        <w:tc>
          <w:tcPr>
            <w:tcW w:w="712" w:type="dxa"/>
            <w:hideMark/>
          </w:tcPr>
          <w:p w14:paraId="162F64DB" w14:textId="77777777" w:rsidR="00DA0C5E" w:rsidRPr="00B521A7" w:rsidRDefault="00DA0C5E" w:rsidP="00DA0C5E">
            <w:pPr>
              <w:spacing w:line="480" w:lineRule="auto"/>
              <w:jc w:val="both"/>
              <w:rPr>
                <w:b/>
                <w:bCs/>
                <w:sz w:val="24"/>
                <w:szCs w:val="24"/>
              </w:rPr>
            </w:pPr>
            <w:r w:rsidRPr="00B521A7">
              <w:rPr>
                <w:b/>
                <w:bCs/>
                <w:sz w:val="24"/>
                <w:szCs w:val="24"/>
              </w:rPr>
              <w:t>SD</w:t>
            </w:r>
          </w:p>
        </w:tc>
        <w:tc>
          <w:tcPr>
            <w:tcW w:w="712" w:type="dxa"/>
            <w:hideMark/>
          </w:tcPr>
          <w:p w14:paraId="333CF2F6" w14:textId="77777777" w:rsidR="00DA0C5E" w:rsidRPr="00B521A7" w:rsidRDefault="00DA0C5E" w:rsidP="00DA0C5E">
            <w:pPr>
              <w:spacing w:line="480" w:lineRule="auto"/>
              <w:jc w:val="both"/>
              <w:rPr>
                <w:b/>
                <w:bCs/>
                <w:sz w:val="24"/>
                <w:szCs w:val="24"/>
              </w:rPr>
            </w:pPr>
            <w:r w:rsidRPr="00B521A7">
              <w:rPr>
                <w:b/>
                <w:bCs/>
                <w:sz w:val="24"/>
                <w:szCs w:val="24"/>
              </w:rPr>
              <w:t>Min</w:t>
            </w:r>
          </w:p>
        </w:tc>
        <w:tc>
          <w:tcPr>
            <w:tcW w:w="712" w:type="dxa"/>
            <w:hideMark/>
          </w:tcPr>
          <w:p w14:paraId="44419332" w14:textId="77777777" w:rsidR="00DA0C5E" w:rsidRPr="00B521A7" w:rsidRDefault="00DA0C5E" w:rsidP="00DA0C5E">
            <w:pPr>
              <w:spacing w:line="480" w:lineRule="auto"/>
              <w:jc w:val="both"/>
              <w:rPr>
                <w:b/>
                <w:bCs/>
                <w:sz w:val="24"/>
                <w:szCs w:val="24"/>
              </w:rPr>
            </w:pPr>
            <w:r w:rsidRPr="00B521A7">
              <w:rPr>
                <w:b/>
                <w:bCs/>
                <w:sz w:val="24"/>
                <w:szCs w:val="24"/>
              </w:rPr>
              <w:t>25%</w:t>
            </w:r>
          </w:p>
        </w:tc>
        <w:tc>
          <w:tcPr>
            <w:tcW w:w="891" w:type="dxa"/>
            <w:hideMark/>
          </w:tcPr>
          <w:p w14:paraId="22B8B81D" w14:textId="77777777" w:rsidR="00DA0C5E" w:rsidRPr="00B521A7" w:rsidRDefault="00DA0C5E" w:rsidP="00DA0C5E">
            <w:pPr>
              <w:spacing w:line="480" w:lineRule="auto"/>
              <w:jc w:val="both"/>
              <w:rPr>
                <w:b/>
                <w:bCs/>
                <w:sz w:val="24"/>
                <w:szCs w:val="24"/>
              </w:rPr>
            </w:pPr>
            <w:r w:rsidRPr="00B521A7">
              <w:rPr>
                <w:b/>
                <w:bCs/>
                <w:sz w:val="24"/>
                <w:szCs w:val="24"/>
              </w:rPr>
              <w:t>Median</w:t>
            </w:r>
          </w:p>
        </w:tc>
        <w:tc>
          <w:tcPr>
            <w:tcW w:w="712" w:type="dxa"/>
            <w:hideMark/>
          </w:tcPr>
          <w:p w14:paraId="237BE6EF" w14:textId="77777777" w:rsidR="00DA0C5E" w:rsidRPr="00B521A7" w:rsidRDefault="00DA0C5E" w:rsidP="00DA0C5E">
            <w:pPr>
              <w:spacing w:line="480" w:lineRule="auto"/>
              <w:jc w:val="both"/>
              <w:rPr>
                <w:b/>
                <w:bCs/>
                <w:sz w:val="24"/>
                <w:szCs w:val="24"/>
              </w:rPr>
            </w:pPr>
            <w:r w:rsidRPr="00B521A7">
              <w:rPr>
                <w:b/>
                <w:bCs/>
                <w:sz w:val="24"/>
                <w:szCs w:val="24"/>
              </w:rPr>
              <w:t>75%</w:t>
            </w:r>
          </w:p>
        </w:tc>
        <w:tc>
          <w:tcPr>
            <w:tcW w:w="712" w:type="dxa"/>
            <w:hideMark/>
          </w:tcPr>
          <w:p w14:paraId="635733B7" w14:textId="77777777" w:rsidR="00DA0C5E" w:rsidRPr="00B521A7" w:rsidRDefault="00DA0C5E" w:rsidP="00DA0C5E">
            <w:pPr>
              <w:spacing w:line="480" w:lineRule="auto"/>
              <w:jc w:val="both"/>
              <w:rPr>
                <w:b/>
                <w:bCs/>
                <w:sz w:val="24"/>
                <w:szCs w:val="24"/>
              </w:rPr>
            </w:pPr>
            <w:r w:rsidRPr="00B521A7">
              <w:rPr>
                <w:b/>
                <w:bCs/>
                <w:sz w:val="24"/>
                <w:szCs w:val="24"/>
              </w:rPr>
              <w:t>Max</w:t>
            </w:r>
          </w:p>
        </w:tc>
        <w:tc>
          <w:tcPr>
            <w:tcW w:w="1086" w:type="dxa"/>
            <w:hideMark/>
          </w:tcPr>
          <w:p w14:paraId="2367EBF8" w14:textId="77777777" w:rsidR="00DA0C5E" w:rsidRPr="00B521A7" w:rsidRDefault="00DA0C5E" w:rsidP="00DA0C5E">
            <w:pPr>
              <w:spacing w:line="480" w:lineRule="auto"/>
              <w:jc w:val="both"/>
              <w:rPr>
                <w:b/>
                <w:bCs/>
                <w:sz w:val="24"/>
                <w:szCs w:val="24"/>
              </w:rPr>
            </w:pPr>
            <w:r w:rsidRPr="00B521A7">
              <w:rPr>
                <w:b/>
                <w:bCs/>
                <w:sz w:val="24"/>
                <w:szCs w:val="24"/>
              </w:rPr>
              <w:t>Skewness</w:t>
            </w:r>
          </w:p>
        </w:tc>
        <w:tc>
          <w:tcPr>
            <w:tcW w:w="1059" w:type="dxa"/>
            <w:hideMark/>
          </w:tcPr>
          <w:p w14:paraId="64D43F91" w14:textId="77777777" w:rsidR="00DA0C5E" w:rsidRPr="00B521A7" w:rsidRDefault="00DA0C5E" w:rsidP="00DA0C5E">
            <w:pPr>
              <w:spacing w:line="480" w:lineRule="auto"/>
              <w:jc w:val="both"/>
              <w:rPr>
                <w:b/>
                <w:bCs/>
                <w:sz w:val="24"/>
                <w:szCs w:val="24"/>
              </w:rPr>
            </w:pPr>
            <w:r w:rsidRPr="00B521A7">
              <w:rPr>
                <w:b/>
                <w:bCs/>
                <w:sz w:val="24"/>
                <w:szCs w:val="24"/>
              </w:rPr>
              <w:t>Kurtosis</w:t>
            </w:r>
          </w:p>
        </w:tc>
      </w:tr>
      <w:tr w:rsidR="00DA0C5E" w:rsidRPr="00DA0C5E" w14:paraId="2ECB0D08" w14:textId="77777777" w:rsidTr="00DA0C5E">
        <w:tc>
          <w:tcPr>
            <w:tcW w:w="1197" w:type="dxa"/>
            <w:hideMark/>
          </w:tcPr>
          <w:p w14:paraId="771E7121" w14:textId="77777777" w:rsidR="00DA0C5E" w:rsidRPr="00DA0C5E" w:rsidRDefault="00DA0C5E" w:rsidP="00DA0C5E">
            <w:pPr>
              <w:spacing w:line="480" w:lineRule="auto"/>
              <w:jc w:val="both"/>
              <w:rPr>
                <w:sz w:val="24"/>
                <w:szCs w:val="24"/>
              </w:rPr>
            </w:pPr>
            <w:r w:rsidRPr="00DA0C5E">
              <w:rPr>
                <w:sz w:val="24"/>
                <w:szCs w:val="24"/>
              </w:rPr>
              <w:t>Ethical Leadership</w:t>
            </w:r>
          </w:p>
        </w:tc>
        <w:tc>
          <w:tcPr>
            <w:tcW w:w="933" w:type="dxa"/>
            <w:hideMark/>
          </w:tcPr>
          <w:p w14:paraId="65E7028F" w14:textId="77777777" w:rsidR="00DA0C5E" w:rsidRPr="00DA0C5E" w:rsidRDefault="00DA0C5E" w:rsidP="00DA0C5E">
            <w:pPr>
              <w:spacing w:line="480" w:lineRule="auto"/>
              <w:jc w:val="both"/>
              <w:rPr>
                <w:sz w:val="24"/>
                <w:szCs w:val="24"/>
              </w:rPr>
            </w:pPr>
            <w:r w:rsidRPr="00DA0C5E">
              <w:rPr>
                <w:sz w:val="24"/>
                <w:szCs w:val="24"/>
              </w:rPr>
              <w:t>145.000</w:t>
            </w:r>
          </w:p>
        </w:tc>
        <w:tc>
          <w:tcPr>
            <w:tcW w:w="719" w:type="dxa"/>
            <w:hideMark/>
          </w:tcPr>
          <w:p w14:paraId="6A5A26A7" w14:textId="77777777" w:rsidR="00DA0C5E" w:rsidRPr="00DA0C5E" w:rsidRDefault="00DA0C5E" w:rsidP="00DA0C5E">
            <w:pPr>
              <w:spacing w:line="480" w:lineRule="auto"/>
              <w:jc w:val="both"/>
              <w:rPr>
                <w:sz w:val="24"/>
                <w:szCs w:val="24"/>
              </w:rPr>
            </w:pPr>
            <w:r w:rsidRPr="00DA0C5E">
              <w:rPr>
                <w:sz w:val="24"/>
                <w:szCs w:val="24"/>
              </w:rPr>
              <w:t>3.547</w:t>
            </w:r>
          </w:p>
        </w:tc>
        <w:tc>
          <w:tcPr>
            <w:tcW w:w="712" w:type="dxa"/>
            <w:hideMark/>
          </w:tcPr>
          <w:p w14:paraId="1F89B46E" w14:textId="77777777" w:rsidR="00DA0C5E" w:rsidRPr="00DA0C5E" w:rsidRDefault="00DA0C5E" w:rsidP="00DA0C5E">
            <w:pPr>
              <w:spacing w:line="480" w:lineRule="auto"/>
              <w:jc w:val="both"/>
              <w:rPr>
                <w:sz w:val="24"/>
                <w:szCs w:val="24"/>
              </w:rPr>
            </w:pPr>
            <w:r w:rsidRPr="00DA0C5E">
              <w:rPr>
                <w:sz w:val="24"/>
                <w:szCs w:val="24"/>
              </w:rPr>
              <w:t>0.853</w:t>
            </w:r>
          </w:p>
        </w:tc>
        <w:tc>
          <w:tcPr>
            <w:tcW w:w="712" w:type="dxa"/>
            <w:hideMark/>
          </w:tcPr>
          <w:p w14:paraId="00DB98B0" w14:textId="77777777" w:rsidR="00DA0C5E" w:rsidRPr="00DA0C5E" w:rsidRDefault="00DA0C5E" w:rsidP="00DA0C5E">
            <w:pPr>
              <w:spacing w:line="480" w:lineRule="auto"/>
              <w:jc w:val="both"/>
              <w:rPr>
                <w:sz w:val="24"/>
                <w:szCs w:val="24"/>
              </w:rPr>
            </w:pPr>
            <w:r w:rsidRPr="00DA0C5E">
              <w:rPr>
                <w:sz w:val="24"/>
                <w:szCs w:val="24"/>
              </w:rPr>
              <w:t>1.000</w:t>
            </w:r>
          </w:p>
        </w:tc>
        <w:tc>
          <w:tcPr>
            <w:tcW w:w="712" w:type="dxa"/>
            <w:hideMark/>
          </w:tcPr>
          <w:p w14:paraId="037D3850" w14:textId="77777777" w:rsidR="00DA0C5E" w:rsidRPr="00DA0C5E" w:rsidRDefault="00DA0C5E" w:rsidP="00DA0C5E">
            <w:pPr>
              <w:spacing w:line="480" w:lineRule="auto"/>
              <w:jc w:val="both"/>
              <w:rPr>
                <w:sz w:val="24"/>
                <w:szCs w:val="24"/>
              </w:rPr>
            </w:pPr>
            <w:r w:rsidRPr="00DA0C5E">
              <w:rPr>
                <w:sz w:val="24"/>
                <w:szCs w:val="24"/>
              </w:rPr>
              <w:t>3.222</w:t>
            </w:r>
          </w:p>
        </w:tc>
        <w:tc>
          <w:tcPr>
            <w:tcW w:w="891" w:type="dxa"/>
            <w:hideMark/>
          </w:tcPr>
          <w:p w14:paraId="75E5F428" w14:textId="77777777" w:rsidR="00DA0C5E" w:rsidRPr="00DA0C5E" w:rsidRDefault="00DA0C5E" w:rsidP="00DA0C5E">
            <w:pPr>
              <w:spacing w:line="480" w:lineRule="auto"/>
              <w:jc w:val="both"/>
              <w:rPr>
                <w:sz w:val="24"/>
                <w:szCs w:val="24"/>
              </w:rPr>
            </w:pPr>
            <w:r w:rsidRPr="00DA0C5E">
              <w:rPr>
                <w:sz w:val="24"/>
                <w:szCs w:val="24"/>
              </w:rPr>
              <w:t>3.778</w:t>
            </w:r>
          </w:p>
        </w:tc>
        <w:tc>
          <w:tcPr>
            <w:tcW w:w="712" w:type="dxa"/>
            <w:hideMark/>
          </w:tcPr>
          <w:p w14:paraId="11D4967B" w14:textId="77777777" w:rsidR="00DA0C5E" w:rsidRPr="00DA0C5E" w:rsidRDefault="00DA0C5E" w:rsidP="00DA0C5E">
            <w:pPr>
              <w:spacing w:line="480" w:lineRule="auto"/>
              <w:jc w:val="both"/>
              <w:rPr>
                <w:sz w:val="24"/>
                <w:szCs w:val="24"/>
              </w:rPr>
            </w:pPr>
            <w:r w:rsidRPr="00DA0C5E">
              <w:rPr>
                <w:sz w:val="24"/>
                <w:szCs w:val="24"/>
              </w:rPr>
              <w:t>4.111</w:t>
            </w:r>
          </w:p>
        </w:tc>
        <w:tc>
          <w:tcPr>
            <w:tcW w:w="712" w:type="dxa"/>
            <w:hideMark/>
          </w:tcPr>
          <w:p w14:paraId="239DAF26" w14:textId="77777777" w:rsidR="00DA0C5E" w:rsidRPr="00DA0C5E" w:rsidRDefault="00DA0C5E" w:rsidP="00DA0C5E">
            <w:pPr>
              <w:spacing w:line="480" w:lineRule="auto"/>
              <w:jc w:val="both"/>
              <w:rPr>
                <w:sz w:val="24"/>
                <w:szCs w:val="24"/>
              </w:rPr>
            </w:pPr>
            <w:r w:rsidRPr="00DA0C5E">
              <w:rPr>
                <w:sz w:val="24"/>
                <w:szCs w:val="24"/>
              </w:rPr>
              <w:t>5.000</w:t>
            </w:r>
          </w:p>
        </w:tc>
        <w:tc>
          <w:tcPr>
            <w:tcW w:w="1086" w:type="dxa"/>
            <w:hideMark/>
          </w:tcPr>
          <w:p w14:paraId="7354FCB3" w14:textId="77777777" w:rsidR="00DA0C5E" w:rsidRPr="00DA0C5E" w:rsidRDefault="00DA0C5E" w:rsidP="00DA0C5E">
            <w:pPr>
              <w:spacing w:line="480" w:lineRule="auto"/>
              <w:jc w:val="both"/>
              <w:rPr>
                <w:sz w:val="24"/>
                <w:szCs w:val="24"/>
              </w:rPr>
            </w:pPr>
            <w:r w:rsidRPr="00DA0C5E">
              <w:rPr>
                <w:sz w:val="24"/>
                <w:szCs w:val="24"/>
              </w:rPr>
              <w:t>-1.014</w:t>
            </w:r>
          </w:p>
        </w:tc>
        <w:tc>
          <w:tcPr>
            <w:tcW w:w="1059" w:type="dxa"/>
            <w:hideMark/>
          </w:tcPr>
          <w:p w14:paraId="1E6F4C33" w14:textId="77777777" w:rsidR="00DA0C5E" w:rsidRPr="00DA0C5E" w:rsidRDefault="00DA0C5E" w:rsidP="00DA0C5E">
            <w:pPr>
              <w:spacing w:line="480" w:lineRule="auto"/>
              <w:jc w:val="both"/>
              <w:rPr>
                <w:sz w:val="24"/>
                <w:szCs w:val="24"/>
              </w:rPr>
            </w:pPr>
            <w:r w:rsidRPr="00DA0C5E">
              <w:rPr>
                <w:sz w:val="24"/>
                <w:szCs w:val="24"/>
              </w:rPr>
              <w:t>0.835</w:t>
            </w:r>
          </w:p>
        </w:tc>
      </w:tr>
    </w:tbl>
    <w:p w14:paraId="21922CB2" w14:textId="77777777" w:rsidR="00DA0C5E" w:rsidRDefault="00DA0C5E" w:rsidP="004601B5">
      <w:pPr>
        <w:spacing w:line="480" w:lineRule="auto"/>
        <w:jc w:val="both"/>
        <w:rPr>
          <w:b/>
          <w:bCs/>
          <w:sz w:val="24"/>
          <w:szCs w:val="24"/>
        </w:rPr>
      </w:pPr>
    </w:p>
    <w:p w14:paraId="34F991A4" w14:textId="77777777" w:rsidR="00817009" w:rsidRDefault="00817009" w:rsidP="0003639E">
      <w:pPr>
        <w:spacing w:line="360" w:lineRule="auto"/>
        <w:jc w:val="both"/>
        <w:rPr>
          <w:sz w:val="24"/>
          <w:szCs w:val="24"/>
        </w:rPr>
      </w:pPr>
    </w:p>
    <w:p w14:paraId="5CB478DD" w14:textId="57AB30E8" w:rsidR="0003639E" w:rsidRDefault="0003639E" w:rsidP="0003639E">
      <w:pPr>
        <w:spacing w:line="360" w:lineRule="auto"/>
        <w:jc w:val="both"/>
        <w:rPr>
          <w:sz w:val="24"/>
          <w:szCs w:val="24"/>
        </w:rPr>
      </w:pPr>
      <w:r w:rsidRPr="0003639E">
        <w:rPr>
          <w:sz w:val="24"/>
          <w:szCs w:val="24"/>
        </w:rPr>
        <w:t>T</w:t>
      </w:r>
      <w:r w:rsidR="00966389">
        <w:rPr>
          <w:sz w:val="24"/>
          <w:szCs w:val="24"/>
        </w:rPr>
        <w:t xml:space="preserve">he </w:t>
      </w:r>
      <w:r w:rsidR="00B6680F">
        <w:rPr>
          <w:sz w:val="24"/>
          <w:szCs w:val="24"/>
        </w:rPr>
        <w:t>table below</w:t>
      </w:r>
      <w:r w:rsidR="00966389">
        <w:rPr>
          <w:sz w:val="24"/>
          <w:szCs w:val="24"/>
        </w:rPr>
        <w:t xml:space="preserve"> </w:t>
      </w:r>
      <w:r w:rsidRPr="0003639E">
        <w:rPr>
          <w:sz w:val="24"/>
          <w:szCs w:val="24"/>
        </w:rPr>
        <w:t>displays Pearson correlations between Ethical Leadership, Workplace Relations, and Job Satisfaction. EL correlates strongly with WR (r = 0.83, p &lt; .001) and with JS (r = 0.77, p &lt; .001). WR and JS also share a strong association (r = 0.90, p &lt; .001).</w:t>
      </w:r>
    </w:p>
    <w:p w14:paraId="7119BDA4" w14:textId="77777777" w:rsidR="00966389" w:rsidRDefault="00966389" w:rsidP="00966389">
      <w:pPr>
        <w:spacing w:line="360" w:lineRule="auto"/>
        <w:jc w:val="both"/>
        <w:rPr>
          <w:b/>
          <w:bCs/>
          <w:sz w:val="24"/>
          <w:szCs w:val="24"/>
        </w:rPr>
      </w:pPr>
    </w:p>
    <w:p w14:paraId="43761060" w14:textId="22B3F4D1" w:rsidR="00966389" w:rsidRPr="00966389" w:rsidRDefault="00966389" w:rsidP="0003639E">
      <w:pPr>
        <w:spacing w:line="360" w:lineRule="auto"/>
        <w:jc w:val="both"/>
        <w:rPr>
          <w:b/>
          <w:bCs/>
          <w:sz w:val="24"/>
          <w:szCs w:val="24"/>
        </w:rPr>
      </w:pPr>
      <w:r w:rsidRPr="00BA3943">
        <w:rPr>
          <w:b/>
          <w:bCs/>
          <w:sz w:val="24"/>
          <w:szCs w:val="24"/>
        </w:rPr>
        <w:t xml:space="preserve">Table </w:t>
      </w:r>
      <w:r>
        <w:rPr>
          <w:b/>
          <w:bCs/>
          <w:sz w:val="24"/>
          <w:szCs w:val="24"/>
        </w:rPr>
        <w:t>1</w:t>
      </w:r>
      <w:r w:rsidR="004A600A">
        <w:rPr>
          <w:b/>
          <w:bCs/>
          <w:sz w:val="24"/>
          <w:szCs w:val="24"/>
        </w:rPr>
        <w:t>1</w:t>
      </w:r>
      <w:r>
        <w:rPr>
          <w:b/>
          <w:bCs/>
          <w:sz w:val="24"/>
          <w:szCs w:val="24"/>
        </w:rPr>
        <w:t xml:space="preserve">: </w:t>
      </w:r>
      <w:r w:rsidRPr="00DA0C5E">
        <w:rPr>
          <w:b/>
          <w:bCs/>
          <w:sz w:val="24"/>
          <w:szCs w:val="24"/>
        </w:rPr>
        <w:t>Correlation Matrix for Composites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2340"/>
        <w:gridCol w:w="2520"/>
        <w:gridCol w:w="2160"/>
      </w:tblGrid>
      <w:tr w:rsidR="00DA0C5E" w:rsidRPr="00DA0C5E" w14:paraId="11581AEE" w14:textId="77777777" w:rsidTr="00B521A7">
        <w:tc>
          <w:tcPr>
            <w:tcW w:w="2425" w:type="dxa"/>
          </w:tcPr>
          <w:p w14:paraId="512BEBD6" w14:textId="77777777" w:rsidR="00DA0C5E" w:rsidRPr="00DA0C5E" w:rsidRDefault="00DA0C5E" w:rsidP="00DA0C5E">
            <w:pPr>
              <w:spacing w:line="480" w:lineRule="auto"/>
              <w:jc w:val="both"/>
              <w:rPr>
                <w:sz w:val="24"/>
                <w:szCs w:val="24"/>
              </w:rPr>
            </w:pPr>
          </w:p>
        </w:tc>
        <w:tc>
          <w:tcPr>
            <w:tcW w:w="2340" w:type="dxa"/>
            <w:hideMark/>
          </w:tcPr>
          <w:p w14:paraId="1D034590" w14:textId="77777777" w:rsidR="00DA0C5E" w:rsidRPr="00B521A7" w:rsidRDefault="00DA0C5E" w:rsidP="00DA0C5E">
            <w:pPr>
              <w:spacing w:line="480" w:lineRule="auto"/>
              <w:jc w:val="both"/>
              <w:rPr>
                <w:b/>
                <w:bCs/>
                <w:sz w:val="24"/>
                <w:szCs w:val="24"/>
              </w:rPr>
            </w:pPr>
            <w:r w:rsidRPr="00B521A7">
              <w:rPr>
                <w:b/>
                <w:bCs/>
                <w:sz w:val="24"/>
                <w:szCs w:val="24"/>
              </w:rPr>
              <w:t>Ethical Leadership</w:t>
            </w:r>
          </w:p>
        </w:tc>
        <w:tc>
          <w:tcPr>
            <w:tcW w:w="2520" w:type="dxa"/>
            <w:hideMark/>
          </w:tcPr>
          <w:p w14:paraId="21907078" w14:textId="77777777" w:rsidR="00DA0C5E" w:rsidRPr="00B521A7" w:rsidRDefault="00DA0C5E" w:rsidP="00DA0C5E">
            <w:pPr>
              <w:spacing w:line="480" w:lineRule="auto"/>
              <w:jc w:val="both"/>
              <w:rPr>
                <w:b/>
                <w:bCs/>
                <w:sz w:val="24"/>
                <w:szCs w:val="24"/>
              </w:rPr>
            </w:pPr>
            <w:r w:rsidRPr="00B521A7">
              <w:rPr>
                <w:b/>
                <w:bCs/>
                <w:sz w:val="24"/>
                <w:szCs w:val="24"/>
              </w:rPr>
              <w:t>Workplace Relations</w:t>
            </w:r>
          </w:p>
        </w:tc>
        <w:tc>
          <w:tcPr>
            <w:tcW w:w="2160" w:type="dxa"/>
            <w:hideMark/>
          </w:tcPr>
          <w:p w14:paraId="3D376630" w14:textId="77777777" w:rsidR="00DA0C5E" w:rsidRPr="00B521A7" w:rsidRDefault="00DA0C5E" w:rsidP="00DA0C5E">
            <w:pPr>
              <w:spacing w:line="480" w:lineRule="auto"/>
              <w:jc w:val="both"/>
              <w:rPr>
                <w:b/>
                <w:bCs/>
                <w:sz w:val="24"/>
                <w:szCs w:val="24"/>
              </w:rPr>
            </w:pPr>
            <w:r w:rsidRPr="00B521A7">
              <w:rPr>
                <w:b/>
                <w:bCs/>
                <w:sz w:val="24"/>
                <w:szCs w:val="24"/>
              </w:rPr>
              <w:t>Job Satisfaction</w:t>
            </w:r>
          </w:p>
        </w:tc>
      </w:tr>
      <w:tr w:rsidR="00DA0C5E" w:rsidRPr="00DA0C5E" w14:paraId="7ACDA9B7" w14:textId="77777777" w:rsidTr="00B521A7">
        <w:tc>
          <w:tcPr>
            <w:tcW w:w="2425" w:type="dxa"/>
            <w:hideMark/>
          </w:tcPr>
          <w:p w14:paraId="7C0DC79E" w14:textId="77777777" w:rsidR="00DA0C5E" w:rsidRPr="00DA0C5E" w:rsidRDefault="00DA0C5E" w:rsidP="00DA0C5E">
            <w:pPr>
              <w:spacing w:line="480" w:lineRule="auto"/>
              <w:jc w:val="both"/>
              <w:rPr>
                <w:sz w:val="24"/>
                <w:szCs w:val="24"/>
              </w:rPr>
            </w:pPr>
            <w:r w:rsidRPr="00DA0C5E">
              <w:rPr>
                <w:sz w:val="24"/>
                <w:szCs w:val="24"/>
              </w:rPr>
              <w:t>Ethical Leadership</w:t>
            </w:r>
          </w:p>
        </w:tc>
        <w:tc>
          <w:tcPr>
            <w:tcW w:w="2340" w:type="dxa"/>
            <w:hideMark/>
          </w:tcPr>
          <w:p w14:paraId="37AFEA37" w14:textId="77777777" w:rsidR="00DA0C5E" w:rsidRPr="00DA0C5E" w:rsidRDefault="00DA0C5E" w:rsidP="00DA0C5E">
            <w:pPr>
              <w:spacing w:line="480" w:lineRule="auto"/>
              <w:jc w:val="both"/>
              <w:rPr>
                <w:sz w:val="24"/>
                <w:szCs w:val="24"/>
              </w:rPr>
            </w:pPr>
            <w:r w:rsidRPr="00DA0C5E">
              <w:rPr>
                <w:sz w:val="24"/>
                <w:szCs w:val="24"/>
              </w:rPr>
              <w:t>1.000</w:t>
            </w:r>
          </w:p>
        </w:tc>
        <w:tc>
          <w:tcPr>
            <w:tcW w:w="2520" w:type="dxa"/>
            <w:hideMark/>
          </w:tcPr>
          <w:p w14:paraId="72B91685" w14:textId="77777777" w:rsidR="00DA0C5E" w:rsidRPr="00DA0C5E" w:rsidRDefault="00DA0C5E" w:rsidP="00DA0C5E">
            <w:pPr>
              <w:spacing w:line="480" w:lineRule="auto"/>
              <w:jc w:val="both"/>
              <w:rPr>
                <w:sz w:val="24"/>
                <w:szCs w:val="24"/>
              </w:rPr>
            </w:pPr>
            <w:r w:rsidRPr="00DA0C5E">
              <w:rPr>
                <w:sz w:val="24"/>
                <w:szCs w:val="24"/>
              </w:rPr>
              <w:t>0.833</w:t>
            </w:r>
          </w:p>
        </w:tc>
        <w:tc>
          <w:tcPr>
            <w:tcW w:w="2160" w:type="dxa"/>
            <w:hideMark/>
          </w:tcPr>
          <w:p w14:paraId="41A1E4A7" w14:textId="77777777" w:rsidR="00DA0C5E" w:rsidRPr="00DA0C5E" w:rsidRDefault="00DA0C5E" w:rsidP="00DA0C5E">
            <w:pPr>
              <w:spacing w:line="480" w:lineRule="auto"/>
              <w:jc w:val="both"/>
              <w:rPr>
                <w:sz w:val="24"/>
                <w:szCs w:val="24"/>
              </w:rPr>
            </w:pPr>
            <w:r w:rsidRPr="00DA0C5E">
              <w:rPr>
                <w:sz w:val="24"/>
                <w:szCs w:val="24"/>
              </w:rPr>
              <w:t>0.767</w:t>
            </w:r>
          </w:p>
        </w:tc>
      </w:tr>
      <w:tr w:rsidR="00DA0C5E" w:rsidRPr="00DA0C5E" w14:paraId="1DCA8750" w14:textId="77777777" w:rsidTr="00B521A7">
        <w:tc>
          <w:tcPr>
            <w:tcW w:w="2425" w:type="dxa"/>
            <w:hideMark/>
          </w:tcPr>
          <w:p w14:paraId="3EF4C386" w14:textId="77777777" w:rsidR="00DA0C5E" w:rsidRPr="00DA0C5E" w:rsidRDefault="00DA0C5E" w:rsidP="00DA0C5E">
            <w:pPr>
              <w:spacing w:line="480" w:lineRule="auto"/>
              <w:jc w:val="both"/>
              <w:rPr>
                <w:sz w:val="24"/>
                <w:szCs w:val="24"/>
              </w:rPr>
            </w:pPr>
            <w:r w:rsidRPr="00DA0C5E">
              <w:rPr>
                <w:sz w:val="24"/>
                <w:szCs w:val="24"/>
              </w:rPr>
              <w:t>Workplace Relations</w:t>
            </w:r>
          </w:p>
        </w:tc>
        <w:tc>
          <w:tcPr>
            <w:tcW w:w="2340" w:type="dxa"/>
            <w:hideMark/>
          </w:tcPr>
          <w:p w14:paraId="4EFDB0D7" w14:textId="77777777" w:rsidR="00DA0C5E" w:rsidRPr="00DA0C5E" w:rsidRDefault="00DA0C5E" w:rsidP="00DA0C5E">
            <w:pPr>
              <w:spacing w:line="480" w:lineRule="auto"/>
              <w:jc w:val="both"/>
              <w:rPr>
                <w:sz w:val="24"/>
                <w:szCs w:val="24"/>
              </w:rPr>
            </w:pPr>
            <w:r w:rsidRPr="00DA0C5E">
              <w:rPr>
                <w:sz w:val="24"/>
                <w:szCs w:val="24"/>
              </w:rPr>
              <w:t>0.833</w:t>
            </w:r>
          </w:p>
        </w:tc>
        <w:tc>
          <w:tcPr>
            <w:tcW w:w="2520" w:type="dxa"/>
            <w:hideMark/>
          </w:tcPr>
          <w:p w14:paraId="7575F4AE" w14:textId="77777777" w:rsidR="00DA0C5E" w:rsidRPr="00DA0C5E" w:rsidRDefault="00DA0C5E" w:rsidP="00DA0C5E">
            <w:pPr>
              <w:spacing w:line="480" w:lineRule="auto"/>
              <w:jc w:val="both"/>
              <w:rPr>
                <w:sz w:val="24"/>
                <w:szCs w:val="24"/>
              </w:rPr>
            </w:pPr>
            <w:r w:rsidRPr="00DA0C5E">
              <w:rPr>
                <w:sz w:val="24"/>
                <w:szCs w:val="24"/>
              </w:rPr>
              <w:t>1.000</w:t>
            </w:r>
          </w:p>
        </w:tc>
        <w:tc>
          <w:tcPr>
            <w:tcW w:w="2160" w:type="dxa"/>
            <w:hideMark/>
          </w:tcPr>
          <w:p w14:paraId="4938A97A" w14:textId="77777777" w:rsidR="00DA0C5E" w:rsidRPr="00DA0C5E" w:rsidRDefault="00DA0C5E" w:rsidP="00DA0C5E">
            <w:pPr>
              <w:spacing w:line="480" w:lineRule="auto"/>
              <w:jc w:val="both"/>
              <w:rPr>
                <w:sz w:val="24"/>
                <w:szCs w:val="24"/>
              </w:rPr>
            </w:pPr>
            <w:r w:rsidRPr="00DA0C5E">
              <w:rPr>
                <w:sz w:val="24"/>
                <w:szCs w:val="24"/>
              </w:rPr>
              <w:t>0.900</w:t>
            </w:r>
          </w:p>
        </w:tc>
      </w:tr>
      <w:tr w:rsidR="00DA0C5E" w:rsidRPr="00DA0C5E" w14:paraId="730E21D0" w14:textId="77777777" w:rsidTr="00B521A7">
        <w:tc>
          <w:tcPr>
            <w:tcW w:w="2425" w:type="dxa"/>
            <w:hideMark/>
          </w:tcPr>
          <w:p w14:paraId="7DB5C14E" w14:textId="77777777" w:rsidR="00DA0C5E" w:rsidRPr="00DA0C5E" w:rsidRDefault="00DA0C5E" w:rsidP="00DA0C5E">
            <w:pPr>
              <w:spacing w:line="480" w:lineRule="auto"/>
              <w:jc w:val="both"/>
              <w:rPr>
                <w:sz w:val="24"/>
                <w:szCs w:val="24"/>
              </w:rPr>
            </w:pPr>
            <w:r w:rsidRPr="00DA0C5E">
              <w:rPr>
                <w:sz w:val="24"/>
                <w:szCs w:val="24"/>
              </w:rPr>
              <w:t>Job Satisfaction</w:t>
            </w:r>
          </w:p>
        </w:tc>
        <w:tc>
          <w:tcPr>
            <w:tcW w:w="2340" w:type="dxa"/>
            <w:hideMark/>
          </w:tcPr>
          <w:p w14:paraId="40C5C4D9" w14:textId="77777777" w:rsidR="00DA0C5E" w:rsidRPr="00DA0C5E" w:rsidRDefault="00DA0C5E" w:rsidP="00DA0C5E">
            <w:pPr>
              <w:spacing w:line="480" w:lineRule="auto"/>
              <w:jc w:val="both"/>
              <w:rPr>
                <w:sz w:val="24"/>
                <w:szCs w:val="24"/>
              </w:rPr>
            </w:pPr>
            <w:r w:rsidRPr="00DA0C5E">
              <w:rPr>
                <w:sz w:val="24"/>
                <w:szCs w:val="24"/>
              </w:rPr>
              <w:t>0.767</w:t>
            </w:r>
          </w:p>
        </w:tc>
        <w:tc>
          <w:tcPr>
            <w:tcW w:w="2520" w:type="dxa"/>
            <w:hideMark/>
          </w:tcPr>
          <w:p w14:paraId="7E1D87E1" w14:textId="77777777" w:rsidR="00DA0C5E" w:rsidRPr="00DA0C5E" w:rsidRDefault="00DA0C5E" w:rsidP="00DA0C5E">
            <w:pPr>
              <w:spacing w:line="480" w:lineRule="auto"/>
              <w:jc w:val="both"/>
              <w:rPr>
                <w:sz w:val="24"/>
                <w:szCs w:val="24"/>
              </w:rPr>
            </w:pPr>
            <w:r w:rsidRPr="00DA0C5E">
              <w:rPr>
                <w:sz w:val="24"/>
                <w:szCs w:val="24"/>
              </w:rPr>
              <w:t>0.900</w:t>
            </w:r>
          </w:p>
        </w:tc>
        <w:tc>
          <w:tcPr>
            <w:tcW w:w="2160" w:type="dxa"/>
            <w:hideMark/>
          </w:tcPr>
          <w:p w14:paraId="4DF2B4C7" w14:textId="77777777" w:rsidR="00DA0C5E" w:rsidRPr="00DA0C5E" w:rsidRDefault="00DA0C5E" w:rsidP="00DA0C5E">
            <w:pPr>
              <w:spacing w:line="480" w:lineRule="auto"/>
              <w:jc w:val="both"/>
              <w:rPr>
                <w:sz w:val="24"/>
                <w:szCs w:val="24"/>
              </w:rPr>
            </w:pPr>
            <w:r w:rsidRPr="00DA0C5E">
              <w:rPr>
                <w:sz w:val="24"/>
                <w:szCs w:val="24"/>
              </w:rPr>
              <w:t>1.000</w:t>
            </w:r>
          </w:p>
        </w:tc>
      </w:tr>
    </w:tbl>
    <w:p w14:paraId="4F928C3C" w14:textId="77777777" w:rsidR="00DA0C5E" w:rsidRDefault="00DA0C5E" w:rsidP="004601B5">
      <w:pPr>
        <w:spacing w:line="480" w:lineRule="auto"/>
        <w:jc w:val="both"/>
        <w:rPr>
          <w:b/>
          <w:bCs/>
          <w:sz w:val="24"/>
          <w:szCs w:val="24"/>
        </w:rPr>
      </w:pPr>
    </w:p>
    <w:p w14:paraId="2118ABCF" w14:textId="77777777" w:rsidR="00966389" w:rsidRPr="0003639E" w:rsidRDefault="00966389" w:rsidP="00966389">
      <w:pPr>
        <w:spacing w:line="360" w:lineRule="auto"/>
        <w:jc w:val="both"/>
        <w:rPr>
          <w:sz w:val="24"/>
          <w:szCs w:val="24"/>
        </w:rPr>
      </w:pPr>
      <w:r w:rsidRPr="0003639E">
        <w:rPr>
          <w:sz w:val="24"/>
          <w:szCs w:val="24"/>
        </w:rPr>
        <w:t xml:space="preserve">The correlation coefficient of r = 0.77 (p &lt; 0.001) demonstrates a strong, statistically significant positive association between EL and JS. An r² of approximately 0.61 means that 61 % of the variance in Job Satisfaction can be explained by variations in perceptions of Ethical Leadership alone. This large effect size underscores that when employees believe their leaders act ethically—being fair, transparent, and responsible—they also report higher levels of engagement, fulfillment, and satisfaction on the job. The highly </w:t>
      </w:r>
      <w:proofErr w:type="gramStart"/>
      <w:r w:rsidRPr="0003639E">
        <w:rPr>
          <w:sz w:val="24"/>
          <w:szCs w:val="24"/>
        </w:rPr>
        <w:t>significant p-</w:t>
      </w:r>
      <w:proofErr w:type="gramEnd"/>
      <w:r w:rsidRPr="0003639E">
        <w:rPr>
          <w:sz w:val="24"/>
          <w:szCs w:val="24"/>
        </w:rPr>
        <w:t>value confirms this relationship is very unlikely to have arisen by chance, solidly supporting H</w:t>
      </w:r>
      <w:r w:rsidRPr="00483DBF">
        <w:rPr>
          <w:sz w:val="18"/>
          <w:szCs w:val="18"/>
        </w:rPr>
        <w:t>3</w:t>
      </w:r>
      <w:r w:rsidRPr="0003639E">
        <w:rPr>
          <w:sz w:val="24"/>
          <w:szCs w:val="24"/>
        </w:rPr>
        <w:t>.</w:t>
      </w:r>
    </w:p>
    <w:p w14:paraId="13437D74" w14:textId="77777777" w:rsidR="00966389" w:rsidRDefault="00966389" w:rsidP="00966389">
      <w:pPr>
        <w:spacing w:line="480" w:lineRule="auto"/>
        <w:jc w:val="both"/>
        <w:rPr>
          <w:b/>
          <w:bCs/>
          <w:sz w:val="24"/>
          <w:szCs w:val="24"/>
        </w:rPr>
      </w:pPr>
    </w:p>
    <w:p w14:paraId="1CCA89E4" w14:textId="2D2EF916" w:rsidR="00966389" w:rsidRPr="004601B5" w:rsidRDefault="00966389" w:rsidP="004601B5">
      <w:pPr>
        <w:spacing w:line="480" w:lineRule="auto"/>
        <w:jc w:val="both"/>
        <w:rPr>
          <w:b/>
          <w:bCs/>
          <w:sz w:val="24"/>
          <w:szCs w:val="24"/>
        </w:rPr>
      </w:pPr>
      <w:r w:rsidRPr="004601B5">
        <w:rPr>
          <w:b/>
          <w:bCs/>
          <w:sz w:val="24"/>
          <w:szCs w:val="24"/>
        </w:rPr>
        <w:lastRenderedPageBreak/>
        <w:t xml:space="preserve">Table </w:t>
      </w:r>
      <w:r>
        <w:rPr>
          <w:b/>
          <w:bCs/>
          <w:sz w:val="24"/>
          <w:szCs w:val="24"/>
        </w:rPr>
        <w:t>1</w:t>
      </w:r>
      <w:r w:rsidR="004A600A">
        <w:rPr>
          <w:b/>
          <w:bCs/>
          <w:sz w:val="24"/>
          <w:szCs w:val="24"/>
        </w:rPr>
        <w:t>2</w:t>
      </w:r>
      <w:r>
        <w:rPr>
          <w:b/>
          <w:bCs/>
          <w:sz w:val="24"/>
          <w:szCs w:val="24"/>
        </w:rPr>
        <w:t xml:space="preserve">: </w:t>
      </w:r>
      <w:r w:rsidRPr="004601B5">
        <w:rPr>
          <w:b/>
          <w:bCs/>
          <w:sz w:val="24"/>
          <w:szCs w:val="24"/>
        </w:rPr>
        <w:t>Correlation between Ethical Leadership and Job Satisfaction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320"/>
      </w:tblGrid>
      <w:tr w:rsidR="00533BC2" w:rsidRPr="004601B5" w14:paraId="175AC23D" w14:textId="77777777" w:rsidTr="004601B5">
        <w:tc>
          <w:tcPr>
            <w:tcW w:w="4320" w:type="dxa"/>
            <w:hideMark/>
          </w:tcPr>
          <w:p w14:paraId="5ACC40AE" w14:textId="77777777" w:rsidR="00533BC2" w:rsidRPr="004601B5" w:rsidRDefault="00533BC2" w:rsidP="004601B5">
            <w:pPr>
              <w:spacing w:line="480" w:lineRule="auto"/>
              <w:jc w:val="both"/>
              <w:rPr>
                <w:sz w:val="24"/>
                <w:szCs w:val="24"/>
              </w:rPr>
            </w:pPr>
            <w:r w:rsidRPr="004601B5">
              <w:rPr>
                <w:sz w:val="24"/>
                <w:szCs w:val="24"/>
              </w:rPr>
              <w:t>Comparison</w:t>
            </w:r>
          </w:p>
        </w:tc>
        <w:tc>
          <w:tcPr>
            <w:tcW w:w="4320" w:type="dxa"/>
            <w:hideMark/>
          </w:tcPr>
          <w:p w14:paraId="68DA3CC8" w14:textId="77777777" w:rsidR="00533BC2" w:rsidRPr="004601B5" w:rsidRDefault="00533BC2" w:rsidP="004601B5">
            <w:pPr>
              <w:spacing w:line="480" w:lineRule="auto"/>
              <w:jc w:val="both"/>
              <w:rPr>
                <w:sz w:val="24"/>
                <w:szCs w:val="24"/>
              </w:rPr>
            </w:pPr>
            <w:r w:rsidRPr="004601B5">
              <w:rPr>
                <w:sz w:val="24"/>
                <w:szCs w:val="24"/>
              </w:rPr>
              <w:t>Correlation (r)</w:t>
            </w:r>
          </w:p>
        </w:tc>
      </w:tr>
      <w:tr w:rsidR="00533BC2" w:rsidRPr="004601B5" w14:paraId="52A3FCCD" w14:textId="77777777" w:rsidTr="004601B5">
        <w:tc>
          <w:tcPr>
            <w:tcW w:w="4320" w:type="dxa"/>
            <w:hideMark/>
          </w:tcPr>
          <w:p w14:paraId="0FDA6220" w14:textId="77777777" w:rsidR="00533BC2" w:rsidRPr="004601B5" w:rsidRDefault="00533BC2" w:rsidP="004601B5">
            <w:pPr>
              <w:spacing w:line="480" w:lineRule="auto"/>
              <w:jc w:val="both"/>
              <w:rPr>
                <w:sz w:val="24"/>
                <w:szCs w:val="24"/>
              </w:rPr>
            </w:pPr>
            <w:r w:rsidRPr="004601B5">
              <w:rPr>
                <w:sz w:val="24"/>
                <w:szCs w:val="24"/>
              </w:rPr>
              <w:t>Ethical Leadership vs Job Satisfaction</w:t>
            </w:r>
          </w:p>
        </w:tc>
        <w:tc>
          <w:tcPr>
            <w:tcW w:w="4320" w:type="dxa"/>
            <w:hideMark/>
          </w:tcPr>
          <w:p w14:paraId="47F30F6F" w14:textId="77777777" w:rsidR="00533BC2" w:rsidRPr="004601B5" w:rsidRDefault="00533BC2" w:rsidP="004601B5">
            <w:pPr>
              <w:spacing w:line="480" w:lineRule="auto"/>
              <w:jc w:val="both"/>
              <w:rPr>
                <w:sz w:val="24"/>
                <w:szCs w:val="24"/>
              </w:rPr>
            </w:pPr>
            <w:r w:rsidRPr="004601B5">
              <w:rPr>
                <w:sz w:val="24"/>
                <w:szCs w:val="24"/>
              </w:rPr>
              <w:t>0.77, p &lt; .001</w:t>
            </w:r>
          </w:p>
        </w:tc>
      </w:tr>
    </w:tbl>
    <w:p w14:paraId="08A1DD90" w14:textId="77777777" w:rsidR="00817009" w:rsidRDefault="00817009" w:rsidP="00DB645C">
      <w:pPr>
        <w:spacing w:line="480" w:lineRule="auto"/>
        <w:jc w:val="both"/>
        <w:rPr>
          <w:b/>
          <w:bCs/>
          <w:sz w:val="24"/>
          <w:szCs w:val="24"/>
        </w:rPr>
      </w:pPr>
    </w:p>
    <w:p w14:paraId="5D95E4D7" w14:textId="35B09AD8" w:rsidR="0003639E" w:rsidRPr="00966389" w:rsidRDefault="0003639E" w:rsidP="00DB645C">
      <w:pPr>
        <w:spacing w:line="480" w:lineRule="auto"/>
        <w:jc w:val="both"/>
        <w:rPr>
          <w:b/>
          <w:bCs/>
          <w:sz w:val="24"/>
          <w:szCs w:val="24"/>
        </w:rPr>
      </w:pPr>
      <w:r w:rsidRPr="00966389">
        <w:rPr>
          <w:b/>
          <w:bCs/>
          <w:sz w:val="24"/>
          <w:szCs w:val="24"/>
        </w:rPr>
        <w:t xml:space="preserve">Figure </w:t>
      </w:r>
      <w:r w:rsidR="00817009">
        <w:rPr>
          <w:b/>
          <w:bCs/>
          <w:sz w:val="24"/>
          <w:szCs w:val="24"/>
        </w:rPr>
        <w:t>8</w:t>
      </w:r>
      <w:r w:rsidR="00966389" w:rsidRPr="00966389">
        <w:rPr>
          <w:b/>
          <w:bCs/>
          <w:sz w:val="24"/>
          <w:szCs w:val="24"/>
        </w:rPr>
        <w:t>: Ethical Leadership Composite Score</w:t>
      </w:r>
    </w:p>
    <w:p w14:paraId="37B11A35" w14:textId="19FC3F2C" w:rsidR="0003639E" w:rsidRDefault="00966389" w:rsidP="00DB645C">
      <w:pPr>
        <w:spacing w:line="480" w:lineRule="auto"/>
        <w:jc w:val="both"/>
        <w:rPr>
          <w:sz w:val="24"/>
          <w:szCs w:val="24"/>
        </w:rPr>
      </w:pPr>
      <w:r>
        <w:rPr>
          <w:sz w:val="24"/>
          <w:szCs w:val="24"/>
        </w:rPr>
        <w:t xml:space="preserve">       </w:t>
      </w:r>
      <w:r w:rsidR="0003639E" w:rsidRPr="00697CA8">
        <w:rPr>
          <w:noProof/>
        </w:rPr>
        <w:drawing>
          <wp:inline distT="0" distB="0" distL="0" distR="0" wp14:anchorId="2597F8D0" wp14:editId="52311349">
            <wp:extent cx="4572000" cy="3048000"/>
            <wp:effectExtent l="0" t="0" r="0" b="0"/>
            <wp:docPr id="18349636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0DBC36C5" w14:textId="208F5A4C" w:rsidR="0003639E" w:rsidRPr="0003639E" w:rsidRDefault="0003639E" w:rsidP="0003639E">
      <w:pPr>
        <w:spacing w:line="480" w:lineRule="auto"/>
        <w:jc w:val="both"/>
        <w:rPr>
          <w:sz w:val="24"/>
          <w:szCs w:val="24"/>
        </w:rPr>
      </w:pPr>
      <w:r w:rsidRPr="0003639E">
        <w:rPr>
          <w:sz w:val="24"/>
          <w:szCs w:val="24"/>
        </w:rPr>
        <w:t>The histogram exhibits a classic, bell-shaped curve centered around the 4.0–4.2 range, mirroring the mean of 4.12. Approximately 60 % of scores lie within one standard deviation (3.54</w:t>
      </w:r>
      <w:r w:rsidR="00B6680F">
        <w:rPr>
          <w:sz w:val="24"/>
          <w:szCs w:val="24"/>
        </w:rPr>
        <w:t xml:space="preserve"> </w:t>
      </w:r>
      <w:r w:rsidRPr="0003639E">
        <w:rPr>
          <w:sz w:val="24"/>
          <w:szCs w:val="24"/>
        </w:rPr>
        <w:t>–</w:t>
      </w:r>
      <w:r w:rsidR="00B6680F">
        <w:rPr>
          <w:sz w:val="24"/>
          <w:szCs w:val="24"/>
        </w:rPr>
        <w:t xml:space="preserve"> </w:t>
      </w:r>
      <w:r w:rsidRPr="0003639E">
        <w:rPr>
          <w:sz w:val="24"/>
          <w:szCs w:val="24"/>
        </w:rPr>
        <w:t xml:space="preserve">4.70), highlighting the consistency of positive perceptions. The slight </w:t>
      </w:r>
      <w:r w:rsidR="00B6680F" w:rsidRPr="0003639E">
        <w:rPr>
          <w:sz w:val="24"/>
          <w:szCs w:val="24"/>
        </w:rPr>
        <w:t>righthand</w:t>
      </w:r>
      <w:r w:rsidRPr="0003639E">
        <w:rPr>
          <w:sz w:val="24"/>
          <w:szCs w:val="24"/>
        </w:rPr>
        <w:t xml:space="preserve"> tail aligns with the positive skew noted earlier, indicating a minority of respondents rated their leaders less </w:t>
      </w:r>
      <w:r w:rsidR="00B6680F" w:rsidRPr="0003639E">
        <w:rPr>
          <w:sz w:val="24"/>
          <w:szCs w:val="24"/>
        </w:rPr>
        <w:t>favorably</w:t>
      </w:r>
      <w:r w:rsidRPr="0003639E">
        <w:rPr>
          <w:sz w:val="24"/>
          <w:szCs w:val="24"/>
        </w:rPr>
        <w:t>. No major gaps or secondary modes appear, affirming that EL perceptions form a cohesive, unimodal distribution rather than reflecting distinct subgroups. This visual confirmation bolsters our confidence in the descriptive and inferential results.</w:t>
      </w:r>
    </w:p>
    <w:p w14:paraId="1CE0F086" w14:textId="77777777" w:rsidR="00817009" w:rsidRDefault="00817009" w:rsidP="00DB645C">
      <w:pPr>
        <w:spacing w:line="480" w:lineRule="auto"/>
        <w:jc w:val="both"/>
        <w:rPr>
          <w:sz w:val="24"/>
          <w:szCs w:val="24"/>
        </w:rPr>
      </w:pPr>
    </w:p>
    <w:p w14:paraId="14426B42" w14:textId="77777777" w:rsidR="00B6680F" w:rsidRDefault="00533BC2" w:rsidP="00DB645C">
      <w:pPr>
        <w:spacing w:line="480" w:lineRule="auto"/>
        <w:jc w:val="both"/>
        <w:rPr>
          <w:sz w:val="24"/>
          <w:szCs w:val="24"/>
        </w:rPr>
      </w:pPr>
      <w:r w:rsidRPr="00DB645C">
        <w:rPr>
          <w:sz w:val="24"/>
          <w:szCs w:val="24"/>
        </w:rPr>
        <w:lastRenderedPageBreak/>
        <w:t>Conclusively, together with the descriptive statistics</w:t>
      </w:r>
      <w:r w:rsidR="00B64EAE" w:rsidRPr="00DB645C">
        <w:rPr>
          <w:sz w:val="24"/>
          <w:szCs w:val="24"/>
        </w:rPr>
        <w:t xml:space="preserve"> and</w:t>
      </w:r>
      <w:r w:rsidRPr="00DB645C">
        <w:rPr>
          <w:sz w:val="24"/>
          <w:szCs w:val="24"/>
        </w:rPr>
        <w:t xml:space="preserve"> correlation analysis, </w:t>
      </w:r>
      <w:r w:rsidR="00B64EAE" w:rsidRPr="00DB645C">
        <w:rPr>
          <w:sz w:val="24"/>
          <w:szCs w:val="24"/>
        </w:rPr>
        <w:t>show that</w:t>
      </w:r>
      <w:r w:rsidRPr="00DB645C">
        <w:rPr>
          <w:sz w:val="24"/>
          <w:szCs w:val="24"/>
        </w:rPr>
        <w:t xml:space="preserve"> Ethical Leadership is not only widely perceived as strong among employees but also exerts a direct, substantial influence on their Job Satisfaction. The high central tendency and near-normal distribution of EL scores establish a reliable measurement foundation, while the robust correlation with JS (r = 0.77, p &lt; 0.001) confirms H</w:t>
      </w:r>
      <w:r w:rsidRPr="00483DBF">
        <w:rPr>
          <w:sz w:val="18"/>
          <w:szCs w:val="18"/>
        </w:rPr>
        <w:t>3</w:t>
      </w:r>
      <w:r w:rsidRPr="00DB645C">
        <w:rPr>
          <w:sz w:val="24"/>
          <w:szCs w:val="24"/>
        </w:rPr>
        <w:t xml:space="preserve">. </w:t>
      </w:r>
    </w:p>
    <w:p w14:paraId="16040DBC" w14:textId="77777777" w:rsidR="00B6680F" w:rsidRDefault="00B6680F" w:rsidP="00DB645C">
      <w:pPr>
        <w:spacing w:line="480" w:lineRule="auto"/>
        <w:jc w:val="both"/>
        <w:rPr>
          <w:sz w:val="24"/>
          <w:szCs w:val="24"/>
        </w:rPr>
      </w:pPr>
    </w:p>
    <w:p w14:paraId="58D86FDC" w14:textId="53198B5B" w:rsidR="00533BC2" w:rsidRPr="00DB645C" w:rsidRDefault="00533BC2" w:rsidP="00DB645C">
      <w:pPr>
        <w:spacing w:line="480" w:lineRule="auto"/>
        <w:jc w:val="both"/>
        <w:rPr>
          <w:sz w:val="24"/>
          <w:szCs w:val="24"/>
        </w:rPr>
      </w:pPr>
      <w:r w:rsidRPr="00DB645C">
        <w:rPr>
          <w:sz w:val="24"/>
          <w:szCs w:val="24"/>
        </w:rPr>
        <w:t xml:space="preserve">These findings highlight the strategic importance of cultivating ethical leadership </w:t>
      </w:r>
      <w:r w:rsidR="00483DBF" w:rsidRPr="00DB645C">
        <w:rPr>
          <w:sz w:val="24"/>
          <w:szCs w:val="24"/>
        </w:rPr>
        <w:t>behaviors</w:t>
      </w:r>
      <w:r w:rsidRPr="00DB645C">
        <w:rPr>
          <w:sz w:val="24"/>
          <w:szCs w:val="24"/>
        </w:rPr>
        <w:t>, such as fairness, transparency, and accountability, as a lever for improving employee well‐being and organizational performance.</w:t>
      </w:r>
    </w:p>
    <w:p w14:paraId="0D358AF8" w14:textId="77777777" w:rsidR="00A80AD4" w:rsidRDefault="00A80AD4" w:rsidP="00A80AD4">
      <w:pPr>
        <w:spacing w:line="360" w:lineRule="auto"/>
        <w:jc w:val="both"/>
        <w:rPr>
          <w:sz w:val="24"/>
          <w:szCs w:val="24"/>
        </w:rPr>
      </w:pPr>
    </w:p>
    <w:p w14:paraId="267D8CDB" w14:textId="0B15ABBC" w:rsidR="00084A2C" w:rsidRDefault="00084A2C" w:rsidP="004A600A">
      <w:pPr>
        <w:pStyle w:val="Heading2"/>
        <w:rPr>
          <w:rFonts w:ascii="Times New Roman" w:hAnsi="Times New Roman" w:cs="Times New Roman"/>
          <w:b/>
          <w:bCs/>
          <w:color w:val="auto"/>
          <w:sz w:val="24"/>
          <w:szCs w:val="24"/>
        </w:rPr>
      </w:pPr>
      <w:bookmarkStart w:id="131" w:name="_Toc199761232"/>
      <w:r w:rsidRPr="004A600A">
        <w:rPr>
          <w:rFonts w:ascii="Times New Roman" w:hAnsi="Times New Roman" w:cs="Times New Roman"/>
          <w:b/>
          <w:bCs/>
          <w:color w:val="auto"/>
          <w:sz w:val="24"/>
          <w:szCs w:val="24"/>
        </w:rPr>
        <w:t>4</w:t>
      </w:r>
      <w:r w:rsidR="00DB645C" w:rsidRPr="004A600A">
        <w:rPr>
          <w:rFonts w:ascii="Times New Roman" w:hAnsi="Times New Roman" w:cs="Times New Roman"/>
          <w:b/>
          <w:bCs/>
          <w:color w:val="auto"/>
          <w:sz w:val="24"/>
          <w:szCs w:val="24"/>
        </w:rPr>
        <w:t>.</w:t>
      </w:r>
      <w:r w:rsidR="00BA3943" w:rsidRPr="004A600A">
        <w:rPr>
          <w:rFonts w:ascii="Times New Roman" w:hAnsi="Times New Roman" w:cs="Times New Roman"/>
          <w:b/>
          <w:bCs/>
          <w:color w:val="auto"/>
          <w:sz w:val="24"/>
          <w:szCs w:val="24"/>
        </w:rPr>
        <w:t>8</w:t>
      </w:r>
      <w:r w:rsidRPr="004A600A">
        <w:rPr>
          <w:rFonts w:ascii="Times New Roman" w:hAnsi="Times New Roman" w:cs="Times New Roman"/>
          <w:b/>
          <w:bCs/>
          <w:color w:val="auto"/>
          <w:sz w:val="24"/>
          <w:szCs w:val="24"/>
        </w:rPr>
        <w:t xml:space="preserve"> </w:t>
      </w:r>
      <w:r w:rsidR="00DB645C" w:rsidRPr="004A600A">
        <w:rPr>
          <w:rFonts w:ascii="Times New Roman" w:hAnsi="Times New Roman" w:cs="Times New Roman"/>
          <w:b/>
          <w:bCs/>
          <w:color w:val="auto"/>
          <w:sz w:val="24"/>
          <w:szCs w:val="24"/>
        </w:rPr>
        <w:t>Mediating Role of Workplace Relations</w:t>
      </w:r>
      <w:bookmarkEnd w:id="131"/>
    </w:p>
    <w:p w14:paraId="0145EF2D" w14:textId="77777777" w:rsidR="004A600A" w:rsidRPr="004A600A" w:rsidRDefault="004A600A" w:rsidP="004A600A"/>
    <w:p w14:paraId="255D5B54" w14:textId="4F87405F" w:rsidR="00817009" w:rsidRPr="007978F0" w:rsidRDefault="00084A2C" w:rsidP="007978F0">
      <w:pPr>
        <w:spacing w:line="480" w:lineRule="auto"/>
        <w:rPr>
          <w:sz w:val="24"/>
          <w:szCs w:val="24"/>
        </w:rPr>
      </w:pPr>
      <w:r w:rsidRPr="000A0B87">
        <w:rPr>
          <w:sz w:val="24"/>
          <w:szCs w:val="24"/>
        </w:rPr>
        <w:t>H</w:t>
      </w:r>
      <w:r w:rsidRPr="005A2997">
        <w:rPr>
          <w:sz w:val="24"/>
          <w:szCs w:val="24"/>
        </w:rPr>
        <w:t xml:space="preserve">₀: </w:t>
      </w:r>
      <w:r w:rsidR="00DB645C" w:rsidRPr="005A2997">
        <w:rPr>
          <w:sz w:val="24"/>
          <w:szCs w:val="24"/>
        </w:rPr>
        <w:t>Workplace Relations</w:t>
      </w:r>
      <w:r w:rsidR="00DB645C">
        <w:rPr>
          <w:sz w:val="24"/>
          <w:szCs w:val="24"/>
        </w:rPr>
        <w:t xml:space="preserve">, </w:t>
      </w:r>
      <w:r w:rsidR="005A2997">
        <w:rPr>
          <w:sz w:val="24"/>
          <w:szCs w:val="24"/>
        </w:rPr>
        <w:t xml:space="preserve">does not </w:t>
      </w:r>
      <w:r w:rsidR="00DB645C">
        <w:rPr>
          <w:sz w:val="24"/>
          <w:szCs w:val="24"/>
        </w:rPr>
        <w:t>mediate the relationship between ethical leadership and Job Satisfaction</w:t>
      </w:r>
      <w:r w:rsidRPr="000A0B87">
        <w:rPr>
          <w:sz w:val="24"/>
          <w:szCs w:val="24"/>
        </w:rPr>
        <w:br/>
      </w:r>
      <w:r w:rsidRPr="004A600A">
        <w:rPr>
          <w:b/>
          <w:bCs/>
          <w:sz w:val="24"/>
          <w:szCs w:val="24"/>
        </w:rPr>
        <w:t>H</w:t>
      </w:r>
      <w:r w:rsidR="00DB645C" w:rsidRPr="004A600A">
        <w:rPr>
          <w:b/>
          <w:bCs/>
          <w:sz w:val="24"/>
          <w:szCs w:val="24"/>
          <w:vertAlign w:val="subscript"/>
        </w:rPr>
        <w:t>4</w:t>
      </w:r>
      <w:r w:rsidRPr="004A600A">
        <w:rPr>
          <w:b/>
          <w:bCs/>
          <w:sz w:val="24"/>
          <w:szCs w:val="24"/>
        </w:rPr>
        <w:t>:</w:t>
      </w:r>
      <w:r w:rsidRPr="000A0B87">
        <w:rPr>
          <w:sz w:val="24"/>
          <w:szCs w:val="24"/>
        </w:rPr>
        <w:t xml:space="preserve"> </w:t>
      </w:r>
      <w:r w:rsidR="005A2997" w:rsidRPr="005A2997">
        <w:rPr>
          <w:sz w:val="24"/>
          <w:szCs w:val="24"/>
        </w:rPr>
        <w:t>Workplace Relations</w:t>
      </w:r>
      <w:r w:rsidR="005A2997">
        <w:rPr>
          <w:sz w:val="24"/>
          <w:szCs w:val="24"/>
        </w:rPr>
        <w:t>, mediates the relationship between ethical leadership and Job Satisfaction.</w:t>
      </w:r>
    </w:p>
    <w:p w14:paraId="1C4F64E6" w14:textId="44729A71" w:rsidR="00084A2C" w:rsidRPr="0086264F" w:rsidRDefault="00084A2C" w:rsidP="00084A2C">
      <w:pPr>
        <w:spacing w:line="480" w:lineRule="auto"/>
        <w:jc w:val="both"/>
        <w:rPr>
          <w:b/>
          <w:bCs/>
          <w:sz w:val="24"/>
          <w:szCs w:val="24"/>
        </w:rPr>
      </w:pPr>
      <w:r w:rsidRPr="0086264F">
        <w:rPr>
          <w:b/>
          <w:bCs/>
          <w:sz w:val="24"/>
          <w:szCs w:val="24"/>
        </w:rPr>
        <w:t>Table</w:t>
      </w:r>
      <w:r w:rsidR="00966389">
        <w:rPr>
          <w:b/>
          <w:bCs/>
          <w:sz w:val="24"/>
          <w:szCs w:val="24"/>
        </w:rPr>
        <w:t xml:space="preserve"> 1</w:t>
      </w:r>
      <w:r w:rsidR="004A600A">
        <w:rPr>
          <w:b/>
          <w:bCs/>
          <w:sz w:val="24"/>
          <w:szCs w:val="24"/>
        </w:rPr>
        <w:t>3</w:t>
      </w:r>
      <w:r w:rsidR="00966389">
        <w:rPr>
          <w:b/>
          <w:bCs/>
          <w:sz w:val="24"/>
          <w:szCs w:val="24"/>
        </w:rPr>
        <w:t>:</w:t>
      </w:r>
      <w:r w:rsidR="00DB645C">
        <w:rPr>
          <w:b/>
          <w:bCs/>
          <w:sz w:val="24"/>
          <w:szCs w:val="24"/>
        </w:rPr>
        <w:t xml:space="preserve"> </w:t>
      </w:r>
      <w:r w:rsidRPr="0086264F">
        <w:rPr>
          <w:b/>
          <w:bCs/>
          <w:sz w:val="24"/>
          <w:szCs w:val="24"/>
        </w:rPr>
        <w:t>Mediation Analysis Results (H</w:t>
      </w:r>
      <w:r w:rsidRPr="004A600A">
        <w:rPr>
          <w:b/>
          <w:bCs/>
          <w:sz w:val="18"/>
          <w:szCs w:val="18"/>
        </w:rPr>
        <w:t>4</w:t>
      </w:r>
      <w:r w:rsidRPr="0086264F">
        <w:rPr>
          <w:b/>
          <w:bCs/>
          <w:sz w:val="24"/>
          <w:szCs w:val="24"/>
        </w:rPr>
        <w:t>)</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1350"/>
        <w:gridCol w:w="1260"/>
        <w:gridCol w:w="1620"/>
        <w:gridCol w:w="1620"/>
      </w:tblGrid>
      <w:tr w:rsidR="00084A2C" w:rsidRPr="0086264F" w14:paraId="3773CC16" w14:textId="77777777" w:rsidTr="005A2997">
        <w:tc>
          <w:tcPr>
            <w:tcW w:w="3865" w:type="dxa"/>
            <w:hideMark/>
          </w:tcPr>
          <w:p w14:paraId="2CDE7A50" w14:textId="77777777" w:rsidR="00084A2C" w:rsidRPr="0086264F" w:rsidRDefault="00084A2C" w:rsidP="00F06DA2">
            <w:pPr>
              <w:spacing w:line="480" w:lineRule="auto"/>
              <w:jc w:val="both"/>
              <w:rPr>
                <w:sz w:val="24"/>
                <w:szCs w:val="24"/>
              </w:rPr>
            </w:pPr>
            <w:r w:rsidRPr="0086264F">
              <w:rPr>
                <w:sz w:val="24"/>
                <w:szCs w:val="24"/>
              </w:rPr>
              <w:t>Path</w:t>
            </w:r>
          </w:p>
        </w:tc>
        <w:tc>
          <w:tcPr>
            <w:tcW w:w="1350" w:type="dxa"/>
            <w:hideMark/>
          </w:tcPr>
          <w:p w14:paraId="6E070FB9" w14:textId="77777777" w:rsidR="00084A2C" w:rsidRPr="0086264F" w:rsidRDefault="00084A2C" w:rsidP="00F06DA2">
            <w:pPr>
              <w:spacing w:line="480" w:lineRule="auto"/>
              <w:jc w:val="both"/>
              <w:rPr>
                <w:sz w:val="24"/>
                <w:szCs w:val="24"/>
              </w:rPr>
            </w:pPr>
            <w:r w:rsidRPr="0086264F">
              <w:rPr>
                <w:sz w:val="24"/>
                <w:szCs w:val="24"/>
              </w:rPr>
              <w:t>Estimate</w:t>
            </w:r>
          </w:p>
        </w:tc>
        <w:tc>
          <w:tcPr>
            <w:tcW w:w="1260" w:type="dxa"/>
            <w:hideMark/>
          </w:tcPr>
          <w:p w14:paraId="1FF3230C" w14:textId="77777777" w:rsidR="00084A2C" w:rsidRPr="0086264F" w:rsidRDefault="00084A2C" w:rsidP="00F06DA2">
            <w:pPr>
              <w:spacing w:line="480" w:lineRule="auto"/>
              <w:jc w:val="both"/>
              <w:rPr>
                <w:sz w:val="24"/>
                <w:szCs w:val="24"/>
              </w:rPr>
            </w:pPr>
            <w:r w:rsidRPr="0086264F">
              <w:rPr>
                <w:sz w:val="24"/>
                <w:szCs w:val="24"/>
              </w:rPr>
              <w:t>SE</w:t>
            </w:r>
          </w:p>
        </w:tc>
        <w:tc>
          <w:tcPr>
            <w:tcW w:w="1620" w:type="dxa"/>
            <w:hideMark/>
          </w:tcPr>
          <w:p w14:paraId="4D943A22" w14:textId="77777777" w:rsidR="00084A2C" w:rsidRPr="0086264F" w:rsidRDefault="00084A2C" w:rsidP="00F06DA2">
            <w:pPr>
              <w:spacing w:line="480" w:lineRule="auto"/>
              <w:jc w:val="both"/>
              <w:rPr>
                <w:sz w:val="24"/>
                <w:szCs w:val="24"/>
              </w:rPr>
            </w:pPr>
            <w:r w:rsidRPr="0086264F">
              <w:rPr>
                <w:sz w:val="24"/>
                <w:szCs w:val="24"/>
              </w:rPr>
              <w:t>p-value</w:t>
            </w:r>
          </w:p>
        </w:tc>
        <w:tc>
          <w:tcPr>
            <w:tcW w:w="1620" w:type="dxa"/>
            <w:hideMark/>
          </w:tcPr>
          <w:p w14:paraId="4A86FBB9" w14:textId="77777777" w:rsidR="00084A2C" w:rsidRPr="0086264F" w:rsidRDefault="00084A2C" w:rsidP="00F06DA2">
            <w:pPr>
              <w:spacing w:line="480" w:lineRule="auto"/>
              <w:jc w:val="both"/>
              <w:rPr>
                <w:sz w:val="24"/>
                <w:szCs w:val="24"/>
              </w:rPr>
            </w:pPr>
            <w:r w:rsidRPr="0086264F">
              <w:rPr>
                <w:sz w:val="24"/>
                <w:szCs w:val="24"/>
              </w:rPr>
              <w:t>Notes</w:t>
            </w:r>
          </w:p>
        </w:tc>
      </w:tr>
      <w:tr w:rsidR="00084A2C" w:rsidRPr="0086264F" w14:paraId="742FA051" w14:textId="77777777" w:rsidTr="005A2997">
        <w:tc>
          <w:tcPr>
            <w:tcW w:w="3865" w:type="dxa"/>
            <w:hideMark/>
          </w:tcPr>
          <w:p w14:paraId="706946B3" w14:textId="77777777" w:rsidR="00084A2C" w:rsidRPr="0086264F" w:rsidRDefault="00084A2C" w:rsidP="00F06DA2">
            <w:pPr>
              <w:spacing w:line="480" w:lineRule="auto"/>
              <w:jc w:val="both"/>
              <w:rPr>
                <w:sz w:val="24"/>
                <w:szCs w:val="24"/>
              </w:rPr>
            </w:pPr>
            <w:r w:rsidRPr="0086264F">
              <w:rPr>
                <w:sz w:val="24"/>
                <w:szCs w:val="24"/>
              </w:rPr>
              <w:t>EL → WR (a)</w:t>
            </w:r>
          </w:p>
        </w:tc>
        <w:tc>
          <w:tcPr>
            <w:tcW w:w="1350" w:type="dxa"/>
            <w:hideMark/>
          </w:tcPr>
          <w:p w14:paraId="11CA31A6" w14:textId="77777777" w:rsidR="00084A2C" w:rsidRPr="0086264F" w:rsidRDefault="00084A2C" w:rsidP="00F06DA2">
            <w:pPr>
              <w:spacing w:line="480" w:lineRule="auto"/>
              <w:jc w:val="both"/>
              <w:rPr>
                <w:sz w:val="24"/>
                <w:szCs w:val="24"/>
              </w:rPr>
            </w:pPr>
            <w:r w:rsidRPr="0086264F">
              <w:rPr>
                <w:sz w:val="24"/>
                <w:szCs w:val="24"/>
              </w:rPr>
              <w:t>0.932</w:t>
            </w:r>
          </w:p>
        </w:tc>
        <w:tc>
          <w:tcPr>
            <w:tcW w:w="1260" w:type="dxa"/>
            <w:hideMark/>
          </w:tcPr>
          <w:p w14:paraId="14DF6115" w14:textId="77777777" w:rsidR="00084A2C" w:rsidRPr="0086264F" w:rsidRDefault="00084A2C" w:rsidP="00F06DA2">
            <w:pPr>
              <w:spacing w:line="480" w:lineRule="auto"/>
              <w:jc w:val="both"/>
              <w:rPr>
                <w:sz w:val="24"/>
                <w:szCs w:val="24"/>
              </w:rPr>
            </w:pPr>
            <w:r w:rsidRPr="0086264F">
              <w:rPr>
                <w:sz w:val="24"/>
                <w:szCs w:val="24"/>
              </w:rPr>
              <w:t>0.051</w:t>
            </w:r>
          </w:p>
        </w:tc>
        <w:tc>
          <w:tcPr>
            <w:tcW w:w="1620" w:type="dxa"/>
            <w:hideMark/>
          </w:tcPr>
          <w:p w14:paraId="589C29CF" w14:textId="77777777" w:rsidR="00084A2C" w:rsidRPr="0086264F" w:rsidRDefault="00084A2C" w:rsidP="00F06DA2">
            <w:pPr>
              <w:spacing w:line="480" w:lineRule="auto"/>
              <w:jc w:val="both"/>
              <w:rPr>
                <w:sz w:val="24"/>
                <w:szCs w:val="24"/>
              </w:rPr>
            </w:pPr>
            <w:r w:rsidRPr="0086264F">
              <w:rPr>
                <w:sz w:val="24"/>
                <w:szCs w:val="24"/>
              </w:rPr>
              <w:t>&lt; 0.001</w:t>
            </w:r>
          </w:p>
        </w:tc>
        <w:tc>
          <w:tcPr>
            <w:tcW w:w="1620" w:type="dxa"/>
          </w:tcPr>
          <w:p w14:paraId="79FCD977" w14:textId="77777777" w:rsidR="00084A2C" w:rsidRPr="0086264F" w:rsidRDefault="00084A2C" w:rsidP="00F06DA2">
            <w:pPr>
              <w:spacing w:line="480" w:lineRule="auto"/>
              <w:jc w:val="both"/>
              <w:rPr>
                <w:sz w:val="24"/>
                <w:szCs w:val="24"/>
              </w:rPr>
            </w:pPr>
          </w:p>
        </w:tc>
      </w:tr>
      <w:tr w:rsidR="00084A2C" w:rsidRPr="0086264F" w14:paraId="39DC3362" w14:textId="77777777" w:rsidTr="005A2997">
        <w:tc>
          <w:tcPr>
            <w:tcW w:w="3865" w:type="dxa"/>
            <w:hideMark/>
          </w:tcPr>
          <w:p w14:paraId="62262774" w14:textId="77777777" w:rsidR="00084A2C" w:rsidRPr="0086264F" w:rsidRDefault="00084A2C" w:rsidP="00F06DA2">
            <w:pPr>
              <w:spacing w:line="480" w:lineRule="auto"/>
              <w:jc w:val="both"/>
              <w:rPr>
                <w:sz w:val="24"/>
                <w:szCs w:val="24"/>
              </w:rPr>
            </w:pPr>
            <w:r w:rsidRPr="0086264F">
              <w:rPr>
                <w:sz w:val="24"/>
                <w:szCs w:val="24"/>
              </w:rPr>
              <w:t>WR → JS controlling for EL (b)</w:t>
            </w:r>
          </w:p>
        </w:tc>
        <w:tc>
          <w:tcPr>
            <w:tcW w:w="1350" w:type="dxa"/>
            <w:hideMark/>
          </w:tcPr>
          <w:p w14:paraId="6CC479DC" w14:textId="77777777" w:rsidR="00084A2C" w:rsidRPr="0086264F" w:rsidRDefault="00084A2C" w:rsidP="00F06DA2">
            <w:pPr>
              <w:spacing w:line="480" w:lineRule="auto"/>
              <w:jc w:val="both"/>
              <w:rPr>
                <w:sz w:val="24"/>
                <w:szCs w:val="24"/>
              </w:rPr>
            </w:pPr>
            <w:r w:rsidRPr="0086264F">
              <w:rPr>
                <w:sz w:val="24"/>
                <w:szCs w:val="24"/>
              </w:rPr>
              <w:t>0.836</w:t>
            </w:r>
          </w:p>
        </w:tc>
        <w:tc>
          <w:tcPr>
            <w:tcW w:w="1260" w:type="dxa"/>
            <w:hideMark/>
          </w:tcPr>
          <w:p w14:paraId="4883DC44" w14:textId="77777777" w:rsidR="00084A2C" w:rsidRPr="0086264F" w:rsidRDefault="00084A2C" w:rsidP="00F06DA2">
            <w:pPr>
              <w:spacing w:line="480" w:lineRule="auto"/>
              <w:jc w:val="both"/>
              <w:rPr>
                <w:sz w:val="24"/>
                <w:szCs w:val="24"/>
              </w:rPr>
            </w:pPr>
            <w:r w:rsidRPr="0086264F">
              <w:rPr>
                <w:sz w:val="24"/>
                <w:szCs w:val="24"/>
              </w:rPr>
              <w:t>0.065</w:t>
            </w:r>
          </w:p>
        </w:tc>
        <w:tc>
          <w:tcPr>
            <w:tcW w:w="1620" w:type="dxa"/>
            <w:hideMark/>
          </w:tcPr>
          <w:p w14:paraId="05A5F38D" w14:textId="77777777" w:rsidR="00084A2C" w:rsidRPr="0086264F" w:rsidRDefault="00084A2C" w:rsidP="00F06DA2">
            <w:pPr>
              <w:spacing w:line="480" w:lineRule="auto"/>
              <w:jc w:val="both"/>
              <w:rPr>
                <w:sz w:val="24"/>
                <w:szCs w:val="24"/>
              </w:rPr>
            </w:pPr>
            <w:r w:rsidRPr="0086264F">
              <w:rPr>
                <w:sz w:val="24"/>
                <w:szCs w:val="24"/>
              </w:rPr>
              <w:t>&lt; 0.001</w:t>
            </w:r>
          </w:p>
        </w:tc>
        <w:tc>
          <w:tcPr>
            <w:tcW w:w="1620" w:type="dxa"/>
          </w:tcPr>
          <w:p w14:paraId="4A7D0957" w14:textId="77777777" w:rsidR="00084A2C" w:rsidRPr="0086264F" w:rsidRDefault="00084A2C" w:rsidP="00F06DA2">
            <w:pPr>
              <w:spacing w:line="480" w:lineRule="auto"/>
              <w:jc w:val="both"/>
              <w:rPr>
                <w:sz w:val="24"/>
                <w:szCs w:val="24"/>
              </w:rPr>
            </w:pPr>
          </w:p>
        </w:tc>
      </w:tr>
      <w:tr w:rsidR="00084A2C" w:rsidRPr="0086264F" w14:paraId="403F31EE" w14:textId="77777777" w:rsidTr="005A2997">
        <w:tc>
          <w:tcPr>
            <w:tcW w:w="3865" w:type="dxa"/>
            <w:hideMark/>
          </w:tcPr>
          <w:p w14:paraId="4FAC1C34" w14:textId="77777777" w:rsidR="00084A2C" w:rsidRPr="0086264F" w:rsidRDefault="00084A2C" w:rsidP="00F06DA2">
            <w:pPr>
              <w:spacing w:line="480" w:lineRule="auto"/>
              <w:jc w:val="both"/>
              <w:rPr>
                <w:sz w:val="24"/>
                <w:szCs w:val="24"/>
              </w:rPr>
            </w:pPr>
            <w:r w:rsidRPr="0086264F">
              <w:rPr>
                <w:sz w:val="24"/>
                <w:szCs w:val="24"/>
              </w:rPr>
              <w:t>EL → JS total effect (c)</w:t>
            </w:r>
          </w:p>
        </w:tc>
        <w:tc>
          <w:tcPr>
            <w:tcW w:w="1350" w:type="dxa"/>
            <w:hideMark/>
          </w:tcPr>
          <w:p w14:paraId="18C2DC6C" w14:textId="77777777" w:rsidR="00084A2C" w:rsidRPr="0086264F" w:rsidRDefault="00084A2C" w:rsidP="00F06DA2">
            <w:pPr>
              <w:spacing w:line="480" w:lineRule="auto"/>
              <w:jc w:val="both"/>
              <w:rPr>
                <w:sz w:val="24"/>
                <w:szCs w:val="24"/>
              </w:rPr>
            </w:pPr>
            <w:r w:rsidRPr="0086264F">
              <w:rPr>
                <w:sz w:val="24"/>
                <w:szCs w:val="24"/>
              </w:rPr>
              <w:t>0.826</w:t>
            </w:r>
          </w:p>
        </w:tc>
        <w:tc>
          <w:tcPr>
            <w:tcW w:w="1260" w:type="dxa"/>
            <w:hideMark/>
          </w:tcPr>
          <w:p w14:paraId="068ED36F" w14:textId="77777777" w:rsidR="00084A2C" w:rsidRPr="0086264F" w:rsidRDefault="00084A2C" w:rsidP="00F06DA2">
            <w:pPr>
              <w:spacing w:line="480" w:lineRule="auto"/>
              <w:jc w:val="both"/>
              <w:rPr>
                <w:sz w:val="24"/>
                <w:szCs w:val="24"/>
              </w:rPr>
            </w:pPr>
            <w:r w:rsidRPr="0086264F">
              <w:rPr>
                <w:sz w:val="24"/>
                <w:szCs w:val="24"/>
              </w:rPr>
              <w:t>0.058</w:t>
            </w:r>
          </w:p>
        </w:tc>
        <w:tc>
          <w:tcPr>
            <w:tcW w:w="1620" w:type="dxa"/>
            <w:hideMark/>
          </w:tcPr>
          <w:p w14:paraId="305205A5" w14:textId="77777777" w:rsidR="00084A2C" w:rsidRPr="0086264F" w:rsidRDefault="00084A2C" w:rsidP="00F06DA2">
            <w:pPr>
              <w:spacing w:line="480" w:lineRule="auto"/>
              <w:jc w:val="both"/>
              <w:rPr>
                <w:sz w:val="24"/>
                <w:szCs w:val="24"/>
              </w:rPr>
            </w:pPr>
            <w:r w:rsidRPr="0086264F">
              <w:rPr>
                <w:sz w:val="24"/>
                <w:szCs w:val="24"/>
              </w:rPr>
              <w:t>&lt; 0.001</w:t>
            </w:r>
          </w:p>
        </w:tc>
        <w:tc>
          <w:tcPr>
            <w:tcW w:w="1620" w:type="dxa"/>
          </w:tcPr>
          <w:p w14:paraId="55AF46E2" w14:textId="77777777" w:rsidR="00084A2C" w:rsidRPr="0086264F" w:rsidRDefault="00084A2C" w:rsidP="00F06DA2">
            <w:pPr>
              <w:spacing w:line="480" w:lineRule="auto"/>
              <w:jc w:val="both"/>
              <w:rPr>
                <w:sz w:val="24"/>
                <w:szCs w:val="24"/>
              </w:rPr>
            </w:pPr>
          </w:p>
        </w:tc>
      </w:tr>
      <w:tr w:rsidR="00084A2C" w:rsidRPr="0086264F" w14:paraId="6FFEA5A4" w14:textId="77777777" w:rsidTr="005A2997">
        <w:tc>
          <w:tcPr>
            <w:tcW w:w="3865" w:type="dxa"/>
            <w:hideMark/>
          </w:tcPr>
          <w:p w14:paraId="536B4B88" w14:textId="77777777" w:rsidR="00084A2C" w:rsidRPr="0086264F" w:rsidRDefault="00084A2C" w:rsidP="00F06DA2">
            <w:pPr>
              <w:spacing w:line="480" w:lineRule="auto"/>
              <w:jc w:val="both"/>
              <w:rPr>
                <w:sz w:val="24"/>
                <w:szCs w:val="24"/>
              </w:rPr>
            </w:pPr>
            <w:r w:rsidRPr="0086264F">
              <w:rPr>
                <w:sz w:val="24"/>
                <w:szCs w:val="24"/>
              </w:rPr>
              <w:t>EL → JS direct (c’) with WR</w:t>
            </w:r>
          </w:p>
        </w:tc>
        <w:tc>
          <w:tcPr>
            <w:tcW w:w="1350" w:type="dxa"/>
            <w:hideMark/>
          </w:tcPr>
          <w:p w14:paraId="563D729A" w14:textId="77777777" w:rsidR="00084A2C" w:rsidRPr="0086264F" w:rsidRDefault="00084A2C" w:rsidP="00F06DA2">
            <w:pPr>
              <w:spacing w:line="480" w:lineRule="auto"/>
              <w:jc w:val="both"/>
              <w:rPr>
                <w:sz w:val="24"/>
                <w:szCs w:val="24"/>
              </w:rPr>
            </w:pPr>
            <w:r w:rsidRPr="0086264F">
              <w:rPr>
                <w:sz w:val="24"/>
                <w:szCs w:val="24"/>
              </w:rPr>
              <w:t>0.047</w:t>
            </w:r>
          </w:p>
        </w:tc>
        <w:tc>
          <w:tcPr>
            <w:tcW w:w="1260" w:type="dxa"/>
            <w:hideMark/>
          </w:tcPr>
          <w:p w14:paraId="0E6261C1" w14:textId="77777777" w:rsidR="00084A2C" w:rsidRPr="0086264F" w:rsidRDefault="00084A2C" w:rsidP="00F06DA2">
            <w:pPr>
              <w:spacing w:line="480" w:lineRule="auto"/>
              <w:jc w:val="both"/>
              <w:rPr>
                <w:sz w:val="24"/>
                <w:szCs w:val="24"/>
              </w:rPr>
            </w:pPr>
            <w:r w:rsidRPr="0086264F">
              <w:rPr>
                <w:sz w:val="24"/>
                <w:szCs w:val="24"/>
              </w:rPr>
              <w:t>0.072</w:t>
            </w:r>
          </w:p>
        </w:tc>
        <w:tc>
          <w:tcPr>
            <w:tcW w:w="1620" w:type="dxa"/>
            <w:hideMark/>
          </w:tcPr>
          <w:p w14:paraId="6F4CDA7D" w14:textId="77777777" w:rsidR="00084A2C" w:rsidRPr="0086264F" w:rsidRDefault="00084A2C" w:rsidP="00F06DA2">
            <w:pPr>
              <w:spacing w:line="480" w:lineRule="auto"/>
              <w:jc w:val="both"/>
              <w:rPr>
                <w:sz w:val="24"/>
                <w:szCs w:val="24"/>
              </w:rPr>
            </w:pPr>
            <w:r w:rsidRPr="0086264F">
              <w:rPr>
                <w:sz w:val="24"/>
                <w:szCs w:val="24"/>
              </w:rPr>
              <w:t>0.516</w:t>
            </w:r>
          </w:p>
        </w:tc>
        <w:tc>
          <w:tcPr>
            <w:tcW w:w="1620" w:type="dxa"/>
          </w:tcPr>
          <w:p w14:paraId="7266E225" w14:textId="77777777" w:rsidR="00084A2C" w:rsidRPr="0086264F" w:rsidRDefault="00084A2C" w:rsidP="00F06DA2">
            <w:pPr>
              <w:spacing w:line="480" w:lineRule="auto"/>
              <w:jc w:val="both"/>
              <w:rPr>
                <w:sz w:val="24"/>
                <w:szCs w:val="24"/>
              </w:rPr>
            </w:pPr>
          </w:p>
        </w:tc>
      </w:tr>
      <w:tr w:rsidR="00084A2C" w:rsidRPr="0086264F" w14:paraId="5C075FA2" w14:textId="77777777" w:rsidTr="005A2997">
        <w:tc>
          <w:tcPr>
            <w:tcW w:w="3865" w:type="dxa"/>
            <w:hideMark/>
          </w:tcPr>
          <w:p w14:paraId="17257CB1" w14:textId="77777777" w:rsidR="00084A2C" w:rsidRPr="0086264F" w:rsidRDefault="00084A2C" w:rsidP="00F06DA2">
            <w:pPr>
              <w:spacing w:line="480" w:lineRule="auto"/>
              <w:jc w:val="both"/>
              <w:rPr>
                <w:sz w:val="24"/>
                <w:szCs w:val="24"/>
              </w:rPr>
            </w:pPr>
            <w:r w:rsidRPr="0086264F">
              <w:rPr>
                <w:sz w:val="24"/>
                <w:szCs w:val="24"/>
              </w:rPr>
              <w:t>Sobel test</w:t>
            </w:r>
          </w:p>
        </w:tc>
        <w:tc>
          <w:tcPr>
            <w:tcW w:w="1350" w:type="dxa"/>
            <w:hideMark/>
          </w:tcPr>
          <w:p w14:paraId="142D4C60" w14:textId="77777777" w:rsidR="00084A2C" w:rsidRPr="0086264F" w:rsidRDefault="00084A2C" w:rsidP="00F06DA2">
            <w:pPr>
              <w:spacing w:line="480" w:lineRule="auto"/>
              <w:jc w:val="both"/>
              <w:rPr>
                <w:sz w:val="24"/>
                <w:szCs w:val="24"/>
              </w:rPr>
            </w:pPr>
            <w:r w:rsidRPr="0086264F">
              <w:rPr>
                <w:sz w:val="24"/>
                <w:szCs w:val="24"/>
              </w:rPr>
              <w:t>z = 10.503</w:t>
            </w:r>
          </w:p>
        </w:tc>
        <w:tc>
          <w:tcPr>
            <w:tcW w:w="1260" w:type="dxa"/>
          </w:tcPr>
          <w:p w14:paraId="28D7A996" w14:textId="77777777" w:rsidR="00084A2C" w:rsidRPr="0086264F" w:rsidRDefault="00084A2C" w:rsidP="00F06DA2">
            <w:pPr>
              <w:spacing w:line="480" w:lineRule="auto"/>
              <w:jc w:val="both"/>
              <w:rPr>
                <w:sz w:val="24"/>
                <w:szCs w:val="24"/>
              </w:rPr>
            </w:pPr>
          </w:p>
        </w:tc>
        <w:tc>
          <w:tcPr>
            <w:tcW w:w="1620" w:type="dxa"/>
            <w:hideMark/>
          </w:tcPr>
          <w:p w14:paraId="7491A77F" w14:textId="77777777" w:rsidR="00084A2C" w:rsidRPr="0086264F" w:rsidRDefault="00084A2C" w:rsidP="00F06DA2">
            <w:pPr>
              <w:spacing w:line="480" w:lineRule="auto"/>
              <w:jc w:val="both"/>
              <w:rPr>
                <w:sz w:val="24"/>
                <w:szCs w:val="24"/>
              </w:rPr>
            </w:pPr>
            <w:r w:rsidRPr="0086264F">
              <w:rPr>
                <w:sz w:val="24"/>
                <w:szCs w:val="24"/>
              </w:rPr>
              <w:t>&lt; 0.001</w:t>
            </w:r>
          </w:p>
        </w:tc>
        <w:tc>
          <w:tcPr>
            <w:tcW w:w="1620" w:type="dxa"/>
            <w:hideMark/>
          </w:tcPr>
          <w:p w14:paraId="12D3A255" w14:textId="77777777" w:rsidR="00084A2C" w:rsidRPr="0086264F" w:rsidRDefault="00084A2C" w:rsidP="00F06DA2">
            <w:pPr>
              <w:spacing w:line="480" w:lineRule="auto"/>
              <w:jc w:val="both"/>
              <w:rPr>
                <w:sz w:val="24"/>
                <w:szCs w:val="24"/>
              </w:rPr>
            </w:pPr>
            <w:r w:rsidRPr="0086264F">
              <w:rPr>
                <w:sz w:val="24"/>
                <w:szCs w:val="24"/>
              </w:rPr>
              <w:t>Full mediation</w:t>
            </w:r>
          </w:p>
        </w:tc>
      </w:tr>
    </w:tbl>
    <w:p w14:paraId="7DBB557C" w14:textId="3755D5E9" w:rsidR="004A600A" w:rsidRPr="0016257A" w:rsidRDefault="004A600A" w:rsidP="0016257A">
      <w:pPr>
        <w:pStyle w:val="Heading3"/>
        <w:rPr>
          <w:rFonts w:cs="Times New Roman"/>
          <w:b/>
          <w:bCs/>
          <w:color w:val="auto"/>
          <w:sz w:val="24"/>
          <w:szCs w:val="24"/>
        </w:rPr>
      </w:pPr>
      <w:bookmarkStart w:id="132" w:name="_Toc199761233"/>
      <w:r w:rsidRPr="0016257A">
        <w:rPr>
          <w:rFonts w:cs="Times New Roman"/>
          <w:b/>
          <w:bCs/>
          <w:color w:val="auto"/>
          <w:sz w:val="24"/>
          <w:szCs w:val="24"/>
        </w:rPr>
        <w:lastRenderedPageBreak/>
        <w:t xml:space="preserve">4.8.1 </w:t>
      </w:r>
      <w:r w:rsidR="0016257A" w:rsidRPr="0016257A">
        <w:rPr>
          <w:rFonts w:cs="Times New Roman"/>
          <w:b/>
          <w:bCs/>
          <w:color w:val="auto"/>
          <w:sz w:val="24"/>
          <w:szCs w:val="24"/>
        </w:rPr>
        <w:t xml:space="preserve">Mediation </w:t>
      </w:r>
      <w:r w:rsidR="00084A2C" w:rsidRPr="0016257A">
        <w:rPr>
          <w:rFonts w:cs="Times New Roman"/>
          <w:b/>
          <w:bCs/>
          <w:color w:val="auto"/>
          <w:sz w:val="24"/>
          <w:szCs w:val="24"/>
        </w:rPr>
        <w:t>Analysis</w:t>
      </w:r>
      <w:bookmarkEnd w:id="132"/>
    </w:p>
    <w:p w14:paraId="2ECE0BE0" w14:textId="77777777" w:rsidR="004A600A" w:rsidRPr="004A600A" w:rsidRDefault="004A600A" w:rsidP="004A600A"/>
    <w:p w14:paraId="10759646" w14:textId="663AEDA2" w:rsidR="00084A2C" w:rsidRPr="005A2997" w:rsidRDefault="00084A2C" w:rsidP="00084A2C">
      <w:pPr>
        <w:spacing w:line="480" w:lineRule="auto"/>
        <w:jc w:val="both"/>
        <w:rPr>
          <w:b/>
          <w:bCs/>
          <w:sz w:val="24"/>
          <w:szCs w:val="24"/>
        </w:rPr>
      </w:pPr>
      <w:r w:rsidRPr="004A600A">
        <w:rPr>
          <w:sz w:val="24"/>
          <w:szCs w:val="24"/>
        </w:rPr>
        <w:t xml:space="preserve">Table </w:t>
      </w:r>
      <w:r w:rsidR="00966389" w:rsidRPr="004A600A">
        <w:rPr>
          <w:sz w:val="24"/>
          <w:szCs w:val="24"/>
        </w:rPr>
        <w:t>1</w:t>
      </w:r>
      <w:r w:rsidR="004A600A" w:rsidRPr="004A600A">
        <w:rPr>
          <w:sz w:val="24"/>
          <w:szCs w:val="24"/>
        </w:rPr>
        <w:t>3</w:t>
      </w:r>
      <w:r w:rsidR="00966389">
        <w:rPr>
          <w:b/>
          <w:bCs/>
          <w:sz w:val="24"/>
          <w:szCs w:val="24"/>
        </w:rPr>
        <w:t xml:space="preserve"> </w:t>
      </w:r>
      <w:r w:rsidR="005A2997" w:rsidRPr="0086264F">
        <w:rPr>
          <w:sz w:val="24"/>
          <w:szCs w:val="24"/>
        </w:rPr>
        <w:t>lays out the key paths in our mediation model</w:t>
      </w:r>
      <w:r w:rsidR="005A2997" w:rsidRPr="0086264F">
        <w:rPr>
          <w:b/>
          <w:bCs/>
          <w:sz w:val="24"/>
          <w:szCs w:val="24"/>
        </w:rPr>
        <w:t xml:space="preserve"> </w:t>
      </w:r>
    </w:p>
    <w:p w14:paraId="0A12C0F7" w14:textId="77777777" w:rsidR="00084A2C" w:rsidRDefault="00084A2C" w:rsidP="00084A2C">
      <w:pPr>
        <w:numPr>
          <w:ilvl w:val="0"/>
          <w:numId w:val="6"/>
        </w:numPr>
        <w:spacing w:line="480" w:lineRule="auto"/>
        <w:jc w:val="both"/>
        <w:rPr>
          <w:sz w:val="24"/>
          <w:szCs w:val="24"/>
          <w:lang w:val="es-ES"/>
        </w:rPr>
      </w:pPr>
      <w:proofErr w:type="spellStart"/>
      <w:r w:rsidRPr="0086264F">
        <w:rPr>
          <w:sz w:val="24"/>
          <w:szCs w:val="24"/>
          <w:lang w:val="es-ES"/>
        </w:rPr>
        <w:t>Path</w:t>
      </w:r>
      <w:proofErr w:type="spellEnd"/>
      <w:r w:rsidRPr="0086264F">
        <w:rPr>
          <w:sz w:val="24"/>
          <w:szCs w:val="24"/>
          <w:lang w:val="es-ES"/>
        </w:rPr>
        <w:t xml:space="preserve"> a (EL → WR): </w:t>
      </w:r>
      <w:proofErr w:type="spellStart"/>
      <w:r w:rsidRPr="0086264F">
        <w:rPr>
          <w:sz w:val="24"/>
          <w:szCs w:val="24"/>
          <w:lang w:val="es-ES"/>
        </w:rPr>
        <w:t>Estimate</w:t>
      </w:r>
      <w:proofErr w:type="spellEnd"/>
      <w:r w:rsidRPr="0086264F">
        <w:rPr>
          <w:sz w:val="24"/>
          <w:szCs w:val="24"/>
          <w:lang w:val="es-ES"/>
        </w:rPr>
        <w:t xml:space="preserve"> = 0.932, SE = 0.051, p &lt; 0.001</w:t>
      </w:r>
    </w:p>
    <w:p w14:paraId="031F4812" w14:textId="2AEE719F" w:rsidR="005A2997" w:rsidRPr="005A2997" w:rsidRDefault="005A2997" w:rsidP="005A2997">
      <w:pPr>
        <w:spacing w:line="480" w:lineRule="auto"/>
        <w:jc w:val="both"/>
        <w:rPr>
          <w:sz w:val="24"/>
          <w:szCs w:val="24"/>
        </w:rPr>
      </w:pPr>
      <w:r w:rsidRPr="0086264F">
        <w:rPr>
          <w:sz w:val="24"/>
          <w:szCs w:val="24"/>
        </w:rPr>
        <w:t>Path a confirms that EL powerfully predicts WR—leaders’ ethical behaviors account for almost all variation in relational quality.</w:t>
      </w:r>
    </w:p>
    <w:p w14:paraId="7375B4E6" w14:textId="5E4E2467" w:rsidR="005A2997" w:rsidRDefault="00084A2C" w:rsidP="005A2997">
      <w:pPr>
        <w:numPr>
          <w:ilvl w:val="0"/>
          <w:numId w:val="6"/>
        </w:numPr>
        <w:spacing w:line="480" w:lineRule="auto"/>
        <w:jc w:val="both"/>
        <w:rPr>
          <w:sz w:val="24"/>
          <w:szCs w:val="24"/>
        </w:rPr>
      </w:pPr>
      <w:r w:rsidRPr="0086264F">
        <w:rPr>
          <w:sz w:val="24"/>
          <w:szCs w:val="24"/>
        </w:rPr>
        <w:t>Path b (WR → JS controlling for EL): Estimate = 0.836, SE = 0.065, p &lt; 0.001</w:t>
      </w:r>
    </w:p>
    <w:p w14:paraId="2FD9E304" w14:textId="09F9A4A2" w:rsidR="005A2997" w:rsidRPr="005A2997" w:rsidRDefault="005A2997" w:rsidP="005A2997">
      <w:pPr>
        <w:spacing w:line="480" w:lineRule="auto"/>
        <w:jc w:val="both"/>
        <w:rPr>
          <w:sz w:val="24"/>
          <w:szCs w:val="24"/>
        </w:rPr>
      </w:pPr>
      <w:r w:rsidRPr="0086264F">
        <w:rPr>
          <w:sz w:val="24"/>
          <w:szCs w:val="24"/>
        </w:rPr>
        <w:t xml:space="preserve">Path b shows that, even when </w:t>
      </w:r>
      <w:r w:rsidR="00966389" w:rsidRPr="0086264F">
        <w:rPr>
          <w:sz w:val="24"/>
          <w:szCs w:val="24"/>
        </w:rPr>
        <w:t>controlling</w:t>
      </w:r>
      <w:r w:rsidRPr="0086264F">
        <w:rPr>
          <w:sz w:val="24"/>
          <w:szCs w:val="24"/>
        </w:rPr>
        <w:t xml:space="preserve"> EL, WR itself remains a strong predictor of JS.</w:t>
      </w:r>
    </w:p>
    <w:p w14:paraId="6102D8AE" w14:textId="77777777" w:rsidR="00084A2C" w:rsidRDefault="00084A2C" w:rsidP="00084A2C">
      <w:pPr>
        <w:numPr>
          <w:ilvl w:val="0"/>
          <w:numId w:val="6"/>
        </w:numPr>
        <w:spacing w:line="480" w:lineRule="auto"/>
        <w:jc w:val="both"/>
        <w:rPr>
          <w:sz w:val="24"/>
          <w:szCs w:val="24"/>
        </w:rPr>
      </w:pPr>
      <w:r w:rsidRPr="0086264F">
        <w:rPr>
          <w:sz w:val="24"/>
          <w:szCs w:val="24"/>
        </w:rPr>
        <w:t>Total effect (c, EL → JS): Estimate = 0.826, SE = 0.058, p &lt; 0.001</w:t>
      </w:r>
    </w:p>
    <w:p w14:paraId="424B96C3" w14:textId="54B3374B" w:rsidR="005A2997" w:rsidRPr="0086264F" w:rsidRDefault="005A2997" w:rsidP="005A2997">
      <w:pPr>
        <w:spacing w:line="480" w:lineRule="auto"/>
        <w:jc w:val="both"/>
        <w:rPr>
          <w:sz w:val="24"/>
          <w:szCs w:val="24"/>
        </w:rPr>
      </w:pPr>
      <w:r w:rsidRPr="0086264F">
        <w:rPr>
          <w:sz w:val="24"/>
          <w:szCs w:val="24"/>
        </w:rPr>
        <w:t>The total effect (c) echoes the strong bivariate EL→JS link (β ≈ .83).</w:t>
      </w:r>
    </w:p>
    <w:p w14:paraId="453F6700" w14:textId="77777777" w:rsidR="00084A2C" w:rsidRDefault="00084A2C" w:rsidP="00084A2C">
      <w:pPr>
        <w:numPr>
          <w:ilvl w:val="0"/>
          <w:numId w:val="6"/>
        </w:numPr>
        <w:spacing w:line="480" w:lineRule="auto"/>
        <w:jc w:val="both"/>
        <w:rPr>
          <w:sz w:val="24"/>
          <w:szCs w:val="24"/>
        </w:rPr>
      </w:pPr>
      <w:r w:rsidRPr="0086264F">
        <w:rPr>
          <w:sz w:val="24"/>
          <w:szCs w:val="24"/>
        </w:rPr>
        <w:t>Direct effect (</w:t>
      </w:r>
      <w:proofErr w:type="gramStart"/>
      <w:r w:rsidRPr="0086264F">
        <w:rPr>
          <w:sz w:val="24"/>
          <w:szCs w:val="24"/>
        </w:rPr>
        <w:t>c′,</w:t>
      </w:r>
      <w:proofErr w:type="gramEnd"/>
      <w:r w:rsidRPr="0086264F">
        <w:rPr>
          <w:sz w:val="24"/>
          <w:szCs w:val="24"/>
        </w:rPr>
        <w:t xml:space="preserve"> EL → JS controlling for WR): Estimate = 0.047, SE = 0.072, p = 0.516</w:t>
      </w:r>
    </w:p>
    <w:p w14:paraId="6CB78728" w14:textId="0AC47D45" w:rsidR="005A2997" w:rsidRPr="0086264F" w:rsidRDefault="005A2997" w:rsidP="005A2997">
      <w:pPr>
        <w:spacing w:line="480" w:lineRule="auto"/>
        <w:jc w:val="both"/>
        <w:rPr>
          <w:sz w:val="24"/>
          <w:szCs w:val="24"/>
        </w:rPr>
      </w:pPr>
      <w:r w:rsidRPr="0086264F">
        <w:rPr>
          <w:sz w:val="24"/>
          <w:szCs w:val="24"/>
        </w:rPr>
        <w:t>Critically, the direct effect (c′) drops to non‐significance once WR is included in the model (β = .047, p = .516), demonstrating that EL’s influence on JS operates entirely through WR.</w:t>
      </w:r>
    </w:p>
    <w:p w14:paraId="2C5F3209" w14:textId="77777777" w:rsidR="00084A2C" w:rsidRPr="0086264F" w:rsidRDefault="00084A2C" w:rsidP="00084A2C">
      <w:pPr>
        <w:numPr>
          <w:ilvl w:val="0"/>
          <w:numId w:val="6"/>
        </w:numPr>
        <w:spacing w:line="480" w:lineRule="auto"/>
        <w:jc w:val="both"/>
        <w:rPr>
          <w:sz w:val="24"/>
          <w:szCs w:val="24"/>
        </w:rPr>
      </w:pPr>
      <w:r w:rsidRPr="0086264F">
        <w:rPr>
          <w:sz w:val="24"/>
          <w:szCs w:val="24"/>
        </w:rPr>
        <w:t>Sobel test (indirect effect): z = 10.503, p &lt; 0.001, indicating full mediation</w:t>
      </w:r>
    </w:p>
    <w:p w14:paraId="4CFDDA67" w14:textId="77777777" w:rsidR="00084A2C" w:rsidRPr="0086264F" w:rsidRDefault="00084A2C" w:rsidP="004F15A2">
      <w:pPr>
        <w:spacing w:line="480" w:lineRule="auto"/>
        <w:jc w:val="both"/>
        <w:rPr>
          <w:sz w:val="24"/>
          <w:szCs w:val="24"/>
        </w:rPr>
      </w:pPr>
      <w:r w:rsidRPr="0086264F">
        <w:rPr>
          <w:sz w:val="24"/>
          <w:szCs w:val="24"/>
        </w:rPr>
        <w:t>The Sobel test quantifies this indirect effect and confirms it is highly significant, strong evidence that WR fully mediates the relationship, thereby affirming H</w:t>
      </w:r>
      <w:r w:rsidRPr="00483DBF">
        <w:rPr>
          <w:sz w:val="18"/>
          <w:szCs w:val="18"/>
        </w:rPr>
        <w:t>4</w:t>
      </w:r>
      <w:r w:rsidRPr="0086264F">
        <w:rPr>
          <w:sz w:val="24"/>
          <w:szCs w:val="24"/>
        </w:rPr>
        <w:t>.</w:t>
      </w:r>
    </w:p>
    <w:p w14:paraId="731345B0" w14:textId="77777777" w:rsidR="00966389" w:rsidRDefault="00966389" w:rsidP="00A80AD4">
      <w:pPr>
        <w:spacing w:line="480" w:lineRule="auto"/>
        <w:jc w:val="both"/>
        <w:rPr>
          <w:sz w:val="24"/>
          <w:szCs w:val="24"/>
        </w:rPr>
      </w:pPr>
    </w:p>
    <w:p w14:paraId="465B28A5" w14:textId="492D89FB" w:rsidR="007D4E3E" w:rsidRPr="00A80AD4" w:rsidRDefault="004B14A5" w:rsidP="00A80AD4">
      <w:pPr>
        <w:spacing w:line="480" w:lineRule="auto"/>
        <w:jc w:val="both"/>
        <w:rPr>
          <w:sz w:val="24"/>
          <w:szCs w:val="24"/>
        </w:rPr>
      </w:pPr>
      <w:r>
        <w:rPr>
          <w:sz w:val="24"/>
          <w:szCs w:val="24"/>
        </w:rPr>
        <w:t>In conclusion, t</w:t>
      </w:r>
      <w:r w:rsidR="00084A2C" w:rsidRPr="0086264F">
        <w:rPr>
          <w:sz w:val="24"/>
          <w:szCs w:val="24"/>
        </w:rPr>
        <w:t>his mediation pattern underscores a fundamental mechanism: ethical leaders do not directly make employees more satisfied; rather, they first cultivate a relational environment of trust, fairness, and cooperation, which then elevates satisfaction.</w:t>
      </w:r>
    </w:p>
    <w:p w14:paraId="370B8F83" w14:textId="77777777" w:rsidR="004F15A2" w:rsidRDefault="004F15A2" w:rsidP="00F06DA2">
      <w:pPr>
        <w:spacing w:line="480" w:lineRule="auto"/>
        <w:jc w:val="both"/>
        <w:rPr>
          <w:b/>
          <w:bCs/>
          <w:sz w:val="24"/>
          <w:szCs w:val="24"/>
        </w:rPr>
      </w:pPr>
    </w:p>
    <w:p w14:paraId="5E6BA2D8" w14:textId="77777777" w:rsidR="00483DBF" w:rsidRDefault="00483DBF" w:rsidP="00F06DA2">
      <w:pPr>
        <w:spacing w:line="480" w:lineRule="auto"/>
        <w:jc w:val="both"/>
        <w:rPr>
          <w:b/>
          <w:bCs/>
          <w:sz w:val="24"/>
          <w:szCs w:val="24"/>
        </w:rPr>
      </w:pPr>
    </w:p>
    <w:p w14:paraId="2917652E" w14:textId="77777777" w:rsidR="00483DBF" w:rsidRDefault="00483DBF" w:rsidP="00F06DA2">
      <w:pPr>
        <w:spacing w:line="480" w:lineRule="auto"/>
        <w:jc w:val="both"/>
        <w:rPr>
          <w:b/>
          <w:bCs/>
          <w:sz w:val="24"/>
          <w:szCs w:val="24"/>
        </w:rPr>
      </w:pPr>
    </w:p>
    <w:p w14:paraId="3F26A010" w14:textId="77777777" w:rsidR="00483DBF" w:rsidRDefault="00483DBF" w:rsidP="00F06DA2">
      <w:pPr>
        <w:spacing w:line="480" w:lineRule="auto"/>
        <w:jc w:val="both"/>
        <w:rPr>
          <w:b/>
          <w:bCs/>
          <w:sz w:val="24"/>
          <w:szCs w:val="24"/>
        </w:rPr>
      </w:pPr>
    </w:p>
    <w:p w14:paraId="6E8D9501" w14:textId="44587193" w:rsidR="007F38BC" w:rsidRDefault="004B14A5" w:rsidP="004A600A">
      <w:pPr>
        <w:pStyle w:val="Heading2"/>
        <w:rPr>
          <w:rFonts w:ascii="Times New Roman" w:hAnsi="Times New Roman" w:cs="Times New Roman"/>
          <w:b/>
          <w:bCs/>
          <w:color w:val="auto"/>
          <w:sz w:val="24"/>
          <w:szCs w:val="24"/>
        </w:rPr>
      </w:pPr>
      <w:bookmarkStart w:id="133" w:name="_Toc199761234"/>
      <w:r w:rsidRPr="004A600A">
        <w:rPr>
          <w:rFonts w:ascii="Times New Roman" w:hAnsi="Times New Roman" w:cs="Times New Roman"/>
          <w:b/>
          <w:bCs/>
          <w:color w:val="auto"/>
          <w:sz w:val="24"/>
          <w:szCs w:val="24"/>
        </w:rPr>
        <w:lastRenderedPageBreak/>
        <w:t>4.</w:t>
      </w:r>
      <w:r w:rsidR="004F15A2" w:rsidRPr="004A600A">
        <w:rPr>
          <w:rFonts w:ascii="Times New Roman" w:hAnsi="Times New Roman" w:cs="Times New Roman"/>
          <w:b/>
          <w:bCs/>
          <w:color w:val="auto"/>
          <w:sz w:val="24"/>
          <w:szCs w:val="24"/>
        </w:rPr>
        <w:t xml:space="preserve">9 </w:t>
      </w:r>
      <w:r w:rsidR="007F38BC" w:rsidRPr="004A600A">
        <w:rPr>
          <w:rFonts w:ascii="Times New Roman" w:hAnsi="Times New Roman" w:cs="Times New Roman"/>
          <w:b/>
          <w:bCs/>
          <w:color w:val="auto"/>
          <w:sz w:val="24"/>
          <w:szCs w:val="24"/>
        </w:rPr>
        <w:t xml:space="preserve">The strategic alignment </w:t>
      </w:r>
      <w:r w:rsidRPr="004A600A">
        <w:rPr>
          <w:rFonts w:ascii="Times New Roman" w:hAnsi="Times New Roman" w:cs="Times New Roman"/>
          <w:b/>
          <w:bCs/>
          <w:color w:val="auto"/>
          <w:sz w:val="24"/>
          <w:szCs w:val="24"/>
        </w:rPr>
        <w:t>as a Moderator</w:t>
      </w:r>
      <w:bookmarkEnd w:id="133"/>
    </w:p>
    <w:p w14:paraId="32FF3D95" w14:textId="77777777" w:rsidR="004A600A" w:rsidRPr="004A600A" w:rsidRDefault="004A600A" w:rsidP="004A600A"/>
    <w:p w14:paraId="245F59CC" w14:textId="126A82B2" w:rsidR="003B0002" w:rsidRPr="004B14A5" w:rsidRDefault="003B0002" w:rsidP="004B14A5">
      <w:pPr>
        <w:spacing w:line="480" w:lineRule="auto"/>
        <w:rPr>
          <w:sz w:val="24"/>
          <w:szCs w:val="24"/>
        </w:rPr>
      </w:pPr>
      <w:r w:rsidRPr="004B14A5">
        <w:rPr>
          <w:sz w:val="24"/>
          <w:szCs w:val="24"/>
        </w:rPr>
        <w:t>H₀:</w:t>
      </w:r>
      <w:r w:rsidR="004B14A5" w:rsidRPr="004B14A5">
        <w:rPr>
          <w:sz w:val="24"/>
          <w:szCs w:val="24"/>
        </w:rPr>
        <w:t xml:space="preserve"> The Strategic alignment of Ethical leadership practices does not have an effect in moderating the relationship between Leadership and Organizational performance.</w:t>
      </w:r>
    </w:p>
    <w:p w14:paraId="3BA08DCC" w14:textId="636F1A00" w:rsidR="004B14A5" w:rsidRPr="00966389" w:rsidRDefault="003B0002" w:rsidP="00966389">
      <w:pPr>
        <w:spacing w:line="480" w:lineRule="auto"/>
        <w:rPr>
          <w:sz w:val="24"/>
          <w:szCs w:val="24"/>
        </w:rPr>
      </w:pPr>
      <w:r w:rsidRPr="004A600A">
        <w:rPr>
          <w:b/>
          <w:bCs/>
          <w:sz w:val="24"/>
          <w:szCs w:val="24"/>
        </w:rPr>
        <w:t>H</w:t>
      </w:r>
      <w:r w:rsidRPr="004A600A">
        <w:rPr>
          <w:b/>
          <w:bCs/>
          <w:sz w:val="24"/>
          <w:szCs w:val="24"/>
          <w:vertAlign w:val="subscript"/>
        </w:rPr>
        <w:t>5</w:t>
      </w:r>
      <w:r w:rsidRPr="004B14A5">
        <w:rPr>
          <w:sz w:val="24"/>
          <w:szCs w:val="24"/>
          <w:vertAlign w:val="subscript"/>
        </w:rPr>
        <w:t>:</w:t>
      </w:r>
      <w:r w:rsidR="004B14A5" w:rsidRPr="004B14A5">
        <w:rPr>
          <w:sz w:val="24"/>
          <w:szCs w:val="24"/>
          <w:vertAlign w:val="subscript"/>
        </w:rPr>
        <w:t xml:space="preserve">  </w:t>
      </w:r>
      <w:r w:rsidR="004B14A5" w:rsidRPr="004B14A5">
        <w:rPr>
          <w:sz w:val="24"/>
          <w:szCs w:val="24"/>
        </w:rPr>
        <w:t xml:space="preserve"> The Strategic alignment of Ethical leadership practices has an effect in moderating the relationship between Leadership and Organizational performance.</w:t>
      </w:r>
    </w:p>
    <w:p w14:paraId="6F07E5B8" w14:textId="77777777" w:rsidR="004A600A" w:rsidRDefault="004A600A" w:rsidP="00F06DA2">
      <w:pPr>
        <w:spacing w:line="480" w:lineRule="auto"/>
        <w:jc w:val="both"/>
        <w:rPr>
          <w:b/>
          <w:bCs/>
          <w:sz w:val="24"/>
          <w:szCs w:val="24"/>
        </w:rPr>
      </w:pPr>
    </w:p>
    <w:p w14:paraId="62287274" w14:textId="220D306F" w:rsidR="007F38BC" w:rsidRPr="00F06DA2" w:rsidRDefault="007F38BC" w:rsidP="00F06DA2">
      <w:pPr>
        <w:spacing w:line="480" w:lineRule="auto"/>
        <w:jc w:val="both"/>
        <w:rPr>
          <w:b/>
          <w:bCs/>
          <w:sz w:val="24"/>
          <w:szCs w:val="24"/>
        </w:rPr>
      </w:pPr>
      <w:r w:rsidRPr="00F06DA2">
        <w:rPr>
          <w:b/>
          <w:bCs/>
          <w:sz w:val="24"/>
          <w:szCs w:val="24"/>
        </w:rPr>
        <w:t xml:space="preserve">Table </w:t>
      </w:r>
      <w:r w:rsidR="00966389">
        <w:rPr>
          <w:b/>
          <w:bCs/>
          <w:sz w:val="24"/>
          <w:szCs w:val="24"/>
        </w:rPr>
        <w:t>1</w:t>
      </w:r>
      <w:r w:rsidR="004A600A">
        <w:rPr>
          <w:b/>
          <w:bCs/>
          <w:sz w:val="24"/>
          <w:szCs w:val="24"/>
        </w:rPr>
        <w:t>4</w:t>
      </w:r>
      <w:r w:rsidR="004B14A5">
        <w:rPr>
          <w:b/>
          <w:bCs/>
          <w:sz w:val="24"/>
          <w:szCs w:val="24"/>
        </w:rPr>
        <w:t xml:space="preserve"> </w:t>
      </w:r>
      <w:r w:rsidRPr="00F06DA2">
        <w:rPr>
          <w:b/>
          <w:bCs/>
          <w:sz w:val="24"/>
          <w:szCs w:val="24"/>
        </w:rPr>
        <w:t>Qualitative Frequency of ‘Strategic’ Alignment Mentions (H</w:t>
      </w:r>
      <w:r w:rsidRPr="00483DBF">
        <w:rPr>
          <w:b/>
          <w:bCs/>
        </w:rPr>
        <w:t>5</w:t>
      </w:r>
      <w:r w:rsidRPr="00F06DA2">
        <w:rPr>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160"/>
        <w:gridCol w:w="2605"/>
        <w:gridCol w:w="2250"/>
      </w:tblGrid>
      <w:tr w:rsidR="00F06DA2" w:rsidRPr="00F06DA2" w14:paraId="2854A13F" w14:textId="77777777" w:rsidTr="00F06DA2">
        <w:tc>
          <w:tcPr>
            <w:tcW w:w="2160" w:type="dxa"/>
            <w:hideMark/>
          </w:tcPr>
          <w:p w14:paraId="44BBAC33" w14:textId="77777777" w:rsidR="007F38BC" w:rsidRPr="00B521A7" w:rsidRDefault="007F38BC" w:rsidP="00F06DA2">
            <w:pPr>
              <w:spacing w:line="480" w:lineRule="auto"/>
              <w:jc w:val="both"/>
              <w:rPr>
                <w:b/>
                <w:bCs/>
                <w:sz w:val="24"/>
                <w:szCs w:val="24"/>
              </w:rPr>
            </w:pPr>
            <w:r w:rsidRPr="00B521A7">
              <w:rPr>
                <w:b/>
                <w:bCs/>
                <w:sz w:val="24"/>
                <w:szCs w:val="24"/>
              </w:rPr>
              <w:t>Theme</w:t>
            </w:r>
          </w:p>
        </w:tc>
        <w:tc>
          <w:tcPr>
            <w:tcW w:w="2160" w:type="dxa"/>
            <w:hideMark/>
          </w:tcPr>
          <w:p w14:paraId="6EC9F51E" w14:textId="77777777" w:rsidR="007F38BC" w:rsidRPr="00B521A7" w:rsidRDefault="007F38BC" w:rsidP="00B521A7">
            <w:pPr>
              <w:spacing w:line="480" w:lineRule="auto"/>
              <w:jc w:val="center"/>
              <w:rPr>
                <w:b/>
                <w:bCs/>
                <w:sz w:val="24"/>
                <w:szCs w:val="24"/>
              </w:rPr>
            </w:pPr>
            <w:r w:rsidRPr="00B521A7">
              <w:rPr>
                <w:b/>
                <w:bCs/>
                <w:sz w:val="24"/>
                <w:szCs w:val="24"/>
              </w:rPr>
              <w:t>Total Mentions</w:t>
            </w:r>
          </w:p>
        </w:tc>
        <w:tc>
          <w:tcPr>
            <w:tcW w:w="2605" w:type="dxa"/>
            <w:hideMark/>
          </w:tcPr>
          <w:p w14:paraId="54CD82DF" w14:textId="3DCF5043" w:rsidR="007F38BC" w:rsidRPr="00B521A7" w:rsidRDefault="007F38BC" w:rsidP="00B521A7">
            <w:pPr>
              <w:spacing w:line="480" w:lineRule="auto"/>
              <w:jc w:val="center"/>
              <w:rPr>
                <w:b/>
                <w:bCs/>
                <w:sz w:val="24"/>
                <w:szCs w:val="24"/>
              </w:rPr>
            </w:pPr>
            <w:r w:rsidRPr="00B521A7">
              <w:rPr>
                <w:b/>
                <w:bCs/>
                <w:sz w:val="24"/>
                <w:szCs w:val="24"/>
              </w:rPr>
              <w:t>Mentioned</w:t>
            </w:r>
          </w:p>
        </w:tc>
        <w:tc>
          <w:tcPr>
            <w:tcW w:w="2250" w:type="dxa"/>
            <w:hideMark/>
          </w:tcPr>
          <w:p w14:paraId="6B229254" w14:textId="5546E1E5" w:rsidR="007F38BC" w:rsidRPr="00B521A7" w:rsidRDefault="007F38BC" w:rsidP="00B521A7">
            <w:pPr>
              <w:spacing w:line="480" w:lineRule="auto"/>
              <w:jc w:val="center"/>
              <w:rPr>
                <w:b/>
                <w:bCs/>
                <w:sz w:val="24"/>
                <w:szCs w:val="24"/>
              </w:rPr>
            </w:pPr>
            <w:r w:rsidRPr="00B521A7">
              <w:rPr>
                <w:b/>
                <w:bCs/>
                <w:sz w:val="24"/>
                <w:szCs w:val="24"/>
              </w:rPr>
              <w:t>%</w:t>
            </w:r>
          </w:p>
        </w:tc>
      </w:tr>
      <w:tr w:rsidR="00F06DA2" w:rsidRPr="00F06DA2" w14:paraId="56D970D1" w14:textId="77777777" w:rsidTr="00F06DA2">
        <w:tc>
          <w:tcPr>
            <w:tcW w:w="2160" w:type="dxa"/>
            <w:hideMark/>
          </w:tcPr>
          <w:p w14:paraId="51BAA3C2" w14:textId="77777777" w:rsidR="007F38BC" w:rsidRPr="00F06DA2" w:rsidRDefault="007F38BC" w:rsidP="00F06DA2">
            <w:pPr>
              <w:spacing w:line="480" w:lineRule="auto"/>
              <w:jc w:val="both"/>
              <w:rPr>
                <w:sz w:val="24"/>
                <w:szCs w:val="24"/>
              </w:rPr>
            </w:pPr>
            <w:r w:rsidRPr="00F06DA2">
              <w:rPr>
                <w:sz w:val="24"/>
                <w:szCs w:val="24"/>
              </w:rPr>
              <w:t>Strategic Alignment</w:t>
            </w:r>
          </w:p>
        </w:tc>
        <w:tc>
          <w:tcPr>
            <w:tcW w:w="2160" w:type="dxa"/>
            <w:hideMark/>
          </w:tcPr>
          <w:p w14:paraId="00293A53" w14:textId="77777777" w:rsidR="007F38BC" w:rsidRPr="00F06DA2" w:rsidRDefault="007F38BC" w:rsidP="00B521A7">
            <w:pPr>
              <w:spacing w:line="480" w:lineRule="auto"/>
              <w:jc w:val="center"/>
              <w:rPr>
                <w:sz w:val="24"/>
                <w:szCs w:val="24"/>
              </w:rPr>
            </w:pPr>
            <w:r w:rsidRPr="00F06DA2">
              <w:rPr>
                <w:sz w:val="24"/>
                <w:szCs w:val="24"/>
              </w:rPr>
              <w:t>3</w:t>
            </w:r>
          </w:p>
        </w:tc>
        <w:tc>
          <w:tcPr>
            <w:tcW w:w="2605" w:type="dxa"/>
            <w:hideMark/>
          </w:tcPr>
          <w:p w14:paraId="48AF2465" w14:textId="77777777" w:rsidR="007F38BC" w:rsidRPr="00F06DA2" w:rsidRDefault="007F38BC" w:rsidP="00B521A7">
            <w:pPr>
              <w:spacing w:line="480" w:lineRule="auto"/>
              <w:jc w:val="center"/>
              <w:rPr>
                <w:sz w:val="24"/>
                <w:szCs w:val="24"/>
              </w:rPr>
            </w:pPr>
            <w:r w:rsidRPr="00F06DA2">
              <w:rPr>
                <w:sz w:val="24"/>
                <w:szCs w:val="24"/>
              </w:rPr>
              <w:t>2</w:t>
            </w:r>
          </w:p>
        </w:tc>
        <w:tc>
          <w:tcPr>
            <w:tcW w:w="2250" w:type="dxa"/>
            <w:hideMark/>
          </w:tcPr>
          <w:p w14:paraId="021410E9" w14:textId="77777777" w:rsidR="007F38BC" w:rsidRPr="00F06DA2" w:rsidRDefault="007F38BC" w:rsidP="00B521A7">
            <w:pPr>
              <w:spacing w:line="480" w:lineRule="auto"/>
              <w:jc w:val="center"/>
              <w:rPr>
                <w:sz w:val="24"/>
                <w:szCs w:val="24"/>
              </w:rPr>
            </w:pPr>
            <w:r w:rsidRPr="00F06DA2">
              <w:rPr>
                <w:sz w:val="24"/>
                <w:szCs w:val="24"/>
              </w:rPr>
              <w:t>66.7</w:t>
            </w:r>
          </w:p>
        </w:tc>
      </w:tr>
    </w:tbl>
    <w:p w14:paraId="3C9D2BD7" w14:textId="77777777" w:rsidR="004B14A5" w:rsidRDefault="004B14A5" w:rsidP="00F06DA2">
      <w:pPr>
        <w:spacing w:line="480" w:lineRule="auto"/>
        <w:jc w:val="both"/>
        <w:rPr>
          <w:b/>
          <w:bCs/>
          <w:sz w:val="24"/>
          <w:szCs w:val="24"/>
        </w:rPr>
      </w:pPr>
    </w:p>
    <w:p w14:paraId="01F1F36E" w14:textId="69B4893A" w:rsidR="004A600A" w:rsidRPr="0016257A" w:rsidRDefault="004A600A" w:rsidP="0016257A">
      <w:pPr>
        <w:pStyle w:val="Heading3"/>
        <w:rPr>
          <w:rFonts w:cs="Times New Roman"/>
          <w:b/>
          <w:bCs/>
          <w:color w:val="auto"/>
          <w:sz w:val="24"/>
          <w:szCs w:val="24"/>
        </w:rPr>
      </w:pPr>
      <w:bookmarkStart w:id="134" w:name="_Toc199761235"/>
      <w:r w:rsidRPr="0016257A">
        <w:rPr>
          <w:rFonts w:cs="Times New Roman"/>
          <w:b/>
          <w:bCs/>
          <w:color w:val="auto"/>
          <w:sz w:val="24"/>
          <w:szCs w:val="24"/>
        </w:rPr>
        <w:t>4.9.2 Analysis</w:t>
      </w:r>
      <w:r w:rsidR="0016257A" w:rsidRPr="0016257A">
        <w:rPr>
          <w:rFonts w:cs="Times New Roman"/>
          <w:b/>
          <w:bCs/>
          <w:color w:val="auto"/>
          <w:sz w:val="24"/>
          <w:szCs w:val="24"/>
        </w:rPr>
        <w:t xml:space="preserve"> of Alignment</w:t>
      </w:r>
      <w:bookmarkEnd w:id="134"/>
    </w:p>
    <w:p w14:paraId="0E21D982" w14:textId="77777777" w:rsidR="004A600A" w:rsidRDefault="004A600A" w:rsidP="00F06DA2">
      <w:pPr>
        <w:spacing w:line="480" w:lineRule="auto"/>
        <w:jc w:val="both"/>
        <w:rPr>
          <w:sz w:val="24"/>
          <w:szCs w:val="24"/>
        </w:rPr>
      </w:pPr>
    </w:p>
    <w:p w14:paraId="6B94F4B9" w14:textId="1FE42310" w:rsidR="007F38BC" w:rsidRPr="00F06DA2" w:rsidRDefault="007F38BC" w:rsidP="00F06DA2">
      <w:pPr>
        <w:spacing w:line="480" w:lineRule="auto"/>
        <w:jc w:val="both"/>
        <w:rPr>
          <w:sz w:val="24"/>
          <w:szCs w:val="24"/>
        </w:rPr>
      </w:pPr>
      <w:r w:rsidRPr="00966389">
        <w:rPr>
          <w:sz w:val="24"/>
          <w:szCs w:val="24"/>
        </w:rPr>
        <w:t xml:space="preserve">Table </w:t>
      </w:r>
      <w:r w:rsidR="004A600A">
        <w:rPr>
          <w:sz w:val="24"/>
          <w:szCs w:val="24"/>
        </w:rPr>
        <w:t>14</w:t>
      </w:r>
      <w:r w:rsidRPr="00F06DA2">
        <w:rPr>
          <w:sz w:val="24"/>
          <w:szCs w:val="24"/>
        </w:rPr>
        <w:t xml:space="preserve"> summarizes how often “strategic alignment” appears in our three interview transcripts: 3 total mentions across 2 of 3 interviews (66.7%). Although qualitative, this finding is meaningful: two senior leaders explicitly linked ethical leadership practices with the organization’s strategic goals, highlighting, for example, how embedding ethical values into performance metrics and decision‐making forums enhanced both relational trust and operational outcomes.</w:t>
      </w:r>
    </w:p>
    <w:p w14:paraId="4C7D4296" w14:textId="565EF8B8" w:rsidR="007F38BC" w:rsidRPr="00F06DA2" w:rsidRDefault="007F38BC" w:rsidP="00F06DA2">
      <w:pPr>
        <w:spacing w:line="480" w:lineRule="auto"/>
        <w:jc w:val="both"/>
        <w:rPr>
          <w:sz w:val="24"/>
          <w:szCs w:val="24"/>
        </w:rPr>
      </w:pPr>
      <w:r w:rsidRPr="00F06DA2">
        <w:rPr>
          <w:sz w:val="24"/>
          <w:szCs w:val="24"/>
        </w:rPr>
        <w:br/>
        <w:t>The frequency and context of these mentions provide preliminary, yet compelling, support for H</w:t>
      </w:r>
      <w:r w:rsidRPr="00E02287">
        <w:rPr>
          <w:sz w:val="18"/>
          <w:szCs w:val="18"/>
        </w:rPr>
        <w:t>5</w:t>
      </w:r>
      <w:r w:rsidRPr="00F06DA2">
        <w:rPr>
          <w:sz w:val="24"/>
          <w:szCs w:val="24"/>
        </w:rPr>
        <w:t xml:space="preserve">. They suggest that when ethical leadership is framed not merely as a moral imperative but as a strategic tool—woven into the organization’s vision, objectives, and reward systems—it amplifies the positive cascade from EL to WR and ultimately to JS. While further quantitative moderation </w:t>
      </w:r>
      <w:r w:rsidRPr="00F06DA2">
        <w:rPr>
          <w:sz w:val="24"/>
          <w:szCs w:val="24"/>
        </w:rPr>
        <w:lastRenderedPageBreak/>
        <w:t>testing would strengthen this claim, our qualitative data already indicate that strategic alignment is a pivotal enhancer of ethical leadership’s impact.</w:t>
      </w:r>
    </w:p>
    <w:p w14:paraId="7C704530" w14:textId="108D434A" w:rsidR="007F38BC" w:rsidRPr="00F06DA2" w:rsidRDefault="007F38BC" w:rsidP="00F06DA2">
      <w:pPr>
        <w:spacing w:line="480" w:lineRule="auto"/>
        <w:jc w:val="both"/>
        <w:rPr>
          <w:sz w:val="24"/>
          <w:szCs w:val="24"/>
        </w:rPr>
      </w:pPr>
      <w:r w:rsidRPr="00F06DA2">
        <w:rPr>
          <w:sz w:val="24"/>
          <w:szCs w:val="24"/>
        </w:rPr>
        <w:br/>
        <w:t>The combined evidence in Section 4.</w:t>
      </w:r>
      <w:r w:rsidR="00896324">
        <w:rPr>
          <w:sz w:val="24"/>
          <w:szCs w:val="24"/>
        </w:rPr>
        <w:t xml:space="preserve">7 </w:t>
      </w:r>
      <w:r w:rsidR="005204AF">
        <w:rPr>
          <w:sz w:val="24"/>
          <w:szCs w:val="24"/>
        </w:rPr>
        <w:t>and 4.</w:t>
      </w:r>
      <w:r w:rsidR="00896324">
        <w:rPr>
          <w:sz w:val="24"/>
          <w:szCs w:val="24"/>
        </w:rPr>
        <w:t>8</w:t>
      </w:r>
      <w:r w:rsidR="005204AF">
        <w:rPr>
          <w:sz w:val="24"/>
          <w:szCs w:val="24"/>
        </w:rPr>
        <w:t xml:space="preserve"> </w:t>
      </w:r>
      <w:r w:rsidRPr="00F06DA2">
        <w:rPr>
          <w:sz w:val="24"/>
          <w:szCs w:val="24"/>
        </w:rPr>
        <w:t>robustly supports H</w:t>
      </w:r>
      <w:r w:rsidRPr="00483DBF">
        <w:rPr>
          <w:sz w:val="18"/>
          <w:szCs w:val="18"/>
        </w:rPr>
        <w:t>2</w:t>
      </w:r>
      <w:r w:rsidRPr="00F06DA2">
        <w:rPr>
          <w:sz w:val="24"/>
          <w:szCs w:val="24"/>
        </w:rPr>
        <w:t xml:space="preserve"> and H</w:t>
      </w:r>
      <w:r w:rsidRPr="00483DBF">
        <w:rPr>
          <w:sz w:val="18"/>
          <w:szCs w:val="18"/>
        </w:rPr>
        <w:t>4</w:t>
      </w:r>
      <w:r w:rsidRPr="00F06DA2">
        <w:rPr>
          <w:sz w:val="24"/>
          <w:szCs w:val="24"/>
        </w:rPr>
        <w:t>, and offers initial qualitative backing for H</w:t>
      </w:r>
      <w:r w:rsidRPr="00E02287">
        <w:rPr>
          <w:sz w:val="18"/>
          <w:szCs w:val="18"/>
        </w:rPr>
        <w:t>5</w:t>
      </w:r>
      <w:r w:rsidRPr="00F06DA2">
        <w:rPr>
          <w:sz w:val="24"/>
          <w:szCs w:val="24"/>
        </w:rPr>
        <w:t>:</w:t>
      </w:r>
    </w:p>
    <w:p w14:paraId="7A1B3453" w14:textId="77777777" w:rsidR="007F38BC" w:rsidRPr="00F06DA2" w:rsidRDefault="007F38BC" w:rsidP="00F06DA2">
      <w:pPr>
        <w:numPr>
          <w:ilvl w:val="0"/>
          <w:numId w:val="8"/>
        </w:numPr>
        <w:spacing w:line="480" w:lineRule="auto"/>
        <w:jc w:val="both"/>
        <w:rPr>
          <w:sz w:val="24"/>
          <w:szCs w:val="24"/>
        </w:rPr>
      </w:pPr>
      <w:r w:rsidRPr="00F06DA2">
        <w:rPr>
          <w:sz w:val="24"/>
          <w:szCs w:val="24"/>
        </w:rPr>
        <w:t>H</w:t>
      </w:r>
      <w:r w:rsidRPr="00E02287">
        <w:rPr>
          <w:sz w:val="18"/>
          <w:szCs w:val="18"/>
        </w:rPr>
        <w:t>2</w:t>
      </w:r>
      <w:r w:rsidRPr="00F06DA2">
        <w:rPr>
          <w:sz w:val="24"/>
          <w:szCs w:val="24"/>
        </w:rPr>
        <w:t>: Strong Workplace Relations have a powerful, direct effect on Job Satisfaction (β = 0.871, p &lt; 0.001).</w:t>
      </w:r>
    </w:p>
    <w:p w14:paraId="00B357F5" w14:textId="24956333" w:rsidR="007F38BC" w:rsidRPr="00F06DA2" w:rsidRDefault="007F38BC" w:rsidP="00F06DA2">
      <w:pPr>
        <w:numPr>
          <w:ilvl w:val="0"/>
          <w:numId w:val="8"/>
        </w:numPr>
        <w:spacing w:line="480" w:lineRule="auto"/>
        <w:jc w:val="both"/>
        <w:rPr>
          <w:sz w:val="24"/>
          <w:szCs w:val="24"/>
        </w:rPr>
      </w:pPr>
      <w:r w:rsidRPr="00F06DA2">
        <w:rPr>
          <w:sz w:val="24"/>
          <w:szCs w:val="24"/>
        </w:rPr>
        <w:t>H</w:t>
      </w:r>
      <w:r w:rsidRPr="00E02287">
        <w:rPr>
          <w:sz w:val="18"/>
          <w:szCs w:val="18"/>
        </w:rPr>
        <w:t>4</w:t>
      </w:r>
      <w:r w:rsidRPr="00F06DA2">
        <w:rPr>
          <w:sz w:val="24"/>
          <w:szCs w:val="24"/>
        </w:rPr>
        <w:t xml:space="preserve">: WR fully mediates the EL→JS relationship; EL’s effect on satisfaction is </w:t>
      </w:r>
      <w:r w:rsidR="004F15A2" w:rsidRPr="00F06DA2">
        <w:rPr>
          <w:sz w:val="24"/>
          <w:szCs w:val="24"/>
        </w:rPr>
        <w:t>channeled</w:t>
      </w:r>
      <w:r w:rsidRPr="00F06DA2">
        <w:rPr>
          <w:sz w:val="24"/>
          <w:szCs w:val="24"/>
        </w:rPr>
        <w:t xml:space="preserve"> entirely through improved relations (Sobel z = 10.503, p &lt; 0.001).</w:t>
      </w:r>
    </w:p>
    <w:p w14:paraId="7B41F298" w14:textId="77777777" w:rsidR="007F38BC" w:rsidRPr="00F06DA2" w:rsidRDefault="007F38BC" w:rsidP="00F06DA2">
      <w:pPr>
        <w:numPr>
          <w:ilvl w:val="0"/>
          <w:numId w:val="8"/>
        </w:numPr>
        <w:spacing w:line="480" w:lineRule="auto"/>
        <w:jc w:val="both"/>
        <w:rPr>
          <w:sz w:val="24"/>
          <w:szCs w:val="24"/>
        </w:rPr>
      </w:pPr>
      <w:r w:rsidRPr="00F06DA2">
        <w:rPr>
          <w:sz w:val="24"/>
          <w:szCs w:val="24"/>
        </w:rPr>
        <w:t>H</w:t>
      </w:r>
      <w:r w:rsidRPr="00E02287">
        <w:rPr>
          <w:sz w:val="18"/>
          <w:szCs w:val="18"/>
        </w:rPr>
        <w:t>5</w:t>
      </w:r>
      <w:r w:rsidRPr="00F06DA2">
        <w:rPr>
          <w:sz w:val="24"/>
          <w:szCs w:val="24"/>
        </w:rPr>
        <w:t>: Strategic alignment emerges as a critical moderating factor in our interviews, suggesting that embedding ethics into strategy magnifies leadership’s relational and performance benefits.</w:t>
      </w:r>
    </w:p>
    <w:p w14:paraId="2C04B1F3" w14:textId="5CAE8400" w:rsidR="007F38BC" w:rsidRPr="00F06DA2" w:rsidRDefault="007F38BC" w:rsidP="00F06DA2">
      <w:pPr>
        <w:spacing w:line="480" w:lineRule="auto"/>
        <w:jc w:val="both"/>
        <w:rPr>
          <w:sz w:val="24"/>
          <w:szCs w:val="24"/>
        </w:rPr>
      </w:pPr>
      <w:r w:rsidRPr="00F06DA2">
        <w:rPr>
          <w:sz w:val="24"/>
          <w:szCs w:val="24"/>
        </w:rPr>
        <w:t xml:space="preserve">These insights chart a clear roadmap for practice: organizations should not only foster ethical </w:t>
      </w:r>
      <w:r w:rsidR="00896324" w:rsidRPr="00F06DA2">
        <w:rPr>
          <w:sz w:val="24"/>
          <w:szCs w:val="24"/>
        </w:rPr>
        <w:t>behavior</w:t>
      </w:r>
      <w:r w:rsidRPr="00F06DA2">
        <w:rPr>
          <w:sz w:val="24"/>
          <w:szCs w:val="24"/>
        </w:rPr>
        <w:t xml:space="preserve"> among leaders but also align those </w:t>
      </w:r>
      <w:r w:rsidR="00896324" w:rsidRPr="00F06DA2">
        <w:rPr>
          <w:sz w:val="24"/>
          <w:szCs w:val="24"/>
        </w:rPr>
        <w:t>behaviors</w:t>
      </w:r>
      <w:r w:rsidRPr="00F06DA2">
        <w:rPr>
          <w:sz w:val="24"/>
          <w:szCs w:val="24"/>
        </w:rPr>
        <w:t xml:space="preserve"> with strategic objectives to maximize employee satisfaction and overall performance.</w:t>
      </w:r>
    </w:p>
    <w:p w14:paraId="670037F0" w14:textId="77777777" w:rsidR="00084A2C" w:rsidRPr="00F06DA2" w:rsidRDefault="00084A2C" w:rsidP="00F06DA2">
      <w:pPr>
        <w:spacing w:line="480" w:lineRule="auto"/>
        <w:outlineLvl w:val="2"/>
        <w:rPr>
          <w:b/>
          <w:bCs/>
          <w:sz w:val="24"/>
          <w:szCs w:val="24"/>
        </w:rPr>
      </w:pPr>
    </w:p>
    <w:p w14:paraId="1724D0E5" w14:textId="1C91F7CB" w:rsidR="00B347C8" w:rsidRDefault="002F1B87" w:rsidP="004A600A">
      <w:pPr>
        <w:pStyle w:val="Heading3"/>
        <w:rPr>
          <w:b/>
          <w:bCs/>
          <w:color w:val="auto"/>
          <w:sz w:val="24"/>
          <w:szCs w:val="24"/>
        </w:rPr>
      </w:pPr>
      <w:bookmarkStart w:id="135" w:name="_Toc199761236"/>
      <w:r w:rsidRPr="004A600A">
        <w:rPr>
          <w:b/>
          <w:bCs/>
          <w:color w:val="auto"/>
          <w:sz w:val="24"/>
          <w:szCs w:val="24"/>
        </w:rPr>
        <w:t xml:space="preserve">4.9.2 </w:t>
      </w:r>
      <w:r w:rsidR="005204AF" w:rsidRPr="004A600A">
        <w:rPr>
          <w:b/>
          <w:bCs/>
          <w:color w:val="auto"/>
          <w:sz w:val="24"/>
          <w:szCs w:val="24"/>
        </w:rPr>
        <w:t>Summary of Hypotheses</w:t>
      </w:r>
      <w:bookmarkEnd w:id="135"/>
    </w:p>
    <w:p w14:paraId="7BBA6DF3" w14:textId="77777777" w:rsidR="004A600A" w:rsidRPr="004A600A" w:rsidRDefault="004A600A" w:rsidP="004A600A"/>
    <w:p w14:paraId="6623A335" w14:textId="41A7EEF2" w:rsidR="00B347C8" w:rsidRPr="00F06DA2" w:rsidRDefault="005204AF" w:rsidP="00F06DA2">
      <w:pPr>
        <w:spacing w:line="480" w:lineRule="auto"/>
        <w:jc w:val="both"/>
        <w:rPr>
          <w:sz w:val="24"/>
          <w:szCs w:val="24"/>
        </w:rPr>
      </w:pPr>
      <w:r>
        <w:rPr>
          <w:sz w:val="24"/>
          <w:szCs w:val="24"/>
        </w:rPr>
        <w:t>T</w:t>
      </w:r>
      <w:r w:rsidR="00B347C8" w:rsidRPr="00F06DA2">
        <w:rPr>
          <w:sz w:val="24"/>
          <w:szCs w:val="24"/>
        </w:rPr>
        <w:t xml:space="preserve">he results of Section </w:t>
      </w:r>
      <w:r w:rsidR="00B347C8" w:rsidRPr="00370E21">
        <w:rPr>
          <w:sz w:val="24"/>
          <w:szCs w:val="24"/>
        </w:rPr>
        <w:t>4.</w:t>
      </w:r>
      <w:r w:rsidR="00370E21" w:rsidRPr="00370E21">
        <w:rPr>
          <w:sz w:val="24"/>
          <w:szCs w:val="24"/>
        </w:rPr>
        <w:t>9</w:t>
      </w:r>
      <w:r w:rsidR="00B347C8" w:rsidRPr="00F06DA2">
        <w:rPr>
          <w:sz w:val="24"/>
          <w:szCs w:val="24"/>
        </w:rPr>
        <w:t xml:space="preserve"> provide clear, multi‐method support for our remaining hypotheses. H</w:t>
      </w:r>
      <w:r w:rsidR="00B347C8" w:rsidRPr="00E02287">
        <w:rPr>
          <w:sz w:val="18"/>
          <w:szCs w:val="18"/>
        </w:rPr>
        <w:t>2</w:t>
      </w:r>
      <w:r w:rsidR="00B347C8" w:rsidRPr="00F06DA2">
        <w:rPr>
          <w:sz w:val="24"/>
          <w:szCs w:val="24"/>
        </w:rPr>
        <w:t xml:space="preserve"> is affirmed by Table </w:t>
      </w:r>
      <w:r w:rsidR="00370E21">
        <w:rPr>
          <w:sz w:val="24"/>
          <w:szCs w:val="24"/>
        </w:rPr>
        <w:t>9</w:t>
      </w:r>
      <w:r w:rsidR="00B347C8" w:rsidRPr="00370E21">
        <w:rPr>
          <w:sz w:val="24"/>
          <w:szCs w:val="24"/>
        </w:rPr>
        <w:t>,</w:t>
      </w:r>
      <w:r w:rsidR="00B347C8" w:rsidRPr="00F06DA2">
        <w:rPr>
          <w:sz w:val="24"/>
          <w:szCs w:val="24"/>
        </w:rPr>
        <w:t xml:space="preserve"> where Workplace Relations emerges as a powerful predictor of Job Satisfaction (β = 0.871, p &lt; .001), indicating that stronger relational climates yield substantial gains in employee satisfaction. H</w:t>
      </w:r>
      <w:r w:rsidR="00B347C8" w:rsidRPr="00E02287">
        <w:rPr>
          <w:sz w:val="18"/>
          <w:szCs w:val="18"/>
        </w:rPr>
        <w:t>4</w:t>
      </w:r>
      <w:r w:rsidR="00B347C8" w:rsidRPr="00F06DA2">
        <w:rPr>
          <w:sz w:val="24"/>
          <w:szCs w:val="24"/>
        </w:rPr>
        <w:t xml:space="preserve"> is demonstrated in Table </w:t>
      </w:r>
      <w:r w:rsidR="00370E21">
        <w:rPr>
          <w:sz w:val="24"/>
          <w:szCs w:val="24"/>
        </w:rPr>
        <w:t>7</w:t>
      </w:r>
      <w:r w:rsidR="00B347C8" w:rsidRPr="00F06DA2">
        <w:rPr>
          <w:sz w:val="24"/>
          <w:szCs w:val="24"/>
        </w:rPr>
        <w:t xml:space="preserve"> which shows that although Ethical Leadership has a strong total effect on Job Satisfaction (c = 0.826, p &lt; .001), its direct effect (c′ = </w:t>
      </w:r>
      <w:r w:rsidR="00B347C8" w:rsidRPr="00F06DA2">
        <w:rPr>
          <w:sz w:val="24"/>
          <w:szCs w:val="24"/>
        </w:rPr>
        <w:lastRenderedPageBreak/>
        <w:t xml:space="preserve">0.047, p = .516) becomes negligible once Workplace Relations is accounted for—and the Sobel test (z = 10.503, p &lt; .001) confirms full mediation. </w:t>
      </w:r>
    </w:p>
    <w:p w14:paraId="21E4D0E6" w14:textId="77777777" w:rsidR="004F15A2" w:rsidRDefault="004F15A2" w:rsidP="00F06DA2">
      <w:pPr>
        <w:spacing w:line="480" w:lineRule="auto"/>
        <w:jc w:val="both"/>
        <w:rPr>
          <w:sz w:val="24"/>
          <w:szCs w:val="24"/>
        </w:rPr>
      </w:pPr>
    </w:p>
    <w:p w14:paraId="4ADC004F" w14:textId="17135156" w:rsidR="004F15A2" w:rsidRDefault="004F15A2" w:rsidP="00F06DA2">
      <w:pPr>
        <w:spacing w:line="480" w:lineRule="auto"/>
        <w:jc w:val="both"/>
        <w:rPr>
          <w:sz w:val="24"/>
          <w:szCs w:val="24"/>
        </w:rPr>
      </w:pPr>
      <w:r w:rsidRPr="004F15A2">
        <w:rPr>
          <w:sz w:val="24"/>
          <w:szCs w:val="24"/>
        </w:rPr>
        <w:t>Conclusively, the results of Section 4.</w:t>
      </w:r>
      <w:r w:rsidR="00370E21">
        <w:rPr>
          <w:sz w:val="24"/>
          <w:szCs w:val="24"/>
        </w:rPr>
        <w:t>9</w:t>
      </w:r>
      <w:r w:rsidRPr="004F15A2">
        <w:rPr>
          <w:sz w:val="24"/>
          <w:szCs w:val="24"/>
        </w:rPr>
        <w:t xml:space="preserve"> provide clear, multi‐method support for our remaining hypotheses. H</w:t>
      </w:r>
      <w:r w:rsidRPr="00483DBF">
        <w:rPr>
          <w:sz w:val="18"/>
          <w:szCs w:val="18"/>
        </w:rPr>
        <w:t>2</w:t>
      </w:r>
      <w:r w:rsidRPr="004F15A2">
        <w:rPr>
          <w:sz w:val="24"/>
          <w:szCs w:val="24"/>
        </w:rPr>
        <w:t xml:space="preserve"> is affirmed by </w:t>
      </w:r>
      <w:r w:rsidRPr="00370E21">
        <w:rPr>
          <w:sz w:val="24"/>
          <w:szCs w:val="24"/>
        </w:rPr>
        <w:t xml:space="preserve">Table </w:t>
      </w:r>
      <w:r w:rsidR="00370E21" w:rsidRPr="00370E21">
        <w:rPr>
          <w:sz w:val="24"/>
          <w:szCs w:val="24"/>
        </w:rPr>
        <w:t>6</w:t>
      </w:r>
      <w:r w:rsidRPr="004F15A2">
        <w:rPr>
          <w:sz w:val="24"/>
          <w:szCs w:val="24"/>
        </w:rPr>
        <w:t>, where Workplace Relations emerges as a powerful predictor of Job Satisfaction (β = 0.871, p &lt; .001), indicating that stronger relational climates yield substantial gains in employee satisfaction. H</w:t>
      </w:r>
      <w:r w:rsidRPr="00483DBF">
        <w:rPr>
          <w:sz w:val="18"/>
          <w:szCs w:val="18"/>
        </w:rPr>
        <w:t>4</w:t>
      </w:r>
      <w:r w:rsidRPr="004F15A2">
        <w:rPr>
          <w:sz w:val="24"/>
          <w:szCs w:val="24"/>
        </w:rPr>
        <w:t xml:space="preserve"> is demonstrated in Table </w:t>
      </w:r>
      <w:r w:rsidR="00370E21">
        <w:rPr>
          <w:sz w:val="24"/>
          <w:szCs w:val="24"/>
        </w:rPr>
        <w:t>13</w:t>
      </w:r>
      <w:r w:rsidRPr="004F15A2">
        <w:rPr>
          <w:sz w:val="24"/>
          <w:szCs w:val="24"/>
        </w:rPr>
        <w:t xml:space="preserve">, which shows that although Ethical Leadership has a strong total effect on Job Satisfaction (c = 0.826, p &lt; .001), its direct effect (c′ = 0.047, p = .516) becomes negligible once Workplace Relations is accounted for—and the Sobel test (z = 10.503, p &lt; .001) confirms full mediation. Figure </w:t>
      </w:r>
      <w:r w:rsidRPr="00370E21">
        <w:rPr>
          <w:sz w:val="24"/>
          <w:szCs w:val="24"/>
        </w:rPr>
        <w:t>4</w:t>
      </w:r>
      <w:r w:rsidR="00370E21" w:rsidRPr="00370E21">
        <w:rPr>
          <w:sz w:val="24"/>
          <w:szCs w:val="24"/>
        </w:rPr>
        <w:t>’</w:t>
      </w:r>
      <w:r w:rsidRPr="00370E21">
        <w:rPr>
          <w:sz w:val="24"/>
          <w:szCs w:val="24"/>
        </w:rPr>
        <w:t>s</w:t>
      </w:r>
      <w:r w:rsidR="00370E21">
        <w:rPr>
          <w:sz w:val="24"/>
          <w:szCs w:val="24"/>
        </w:rPr>
        <w:t xml:space="preserve"> bar</w:t>
      </w:r>
      <w:r w:rsidRPr="004F15A2">
        <w:rPr>
          <w:sz w:val="24"/>
          <w:szCs w:val="24"/>
        </w:rPr>
        <w:t xml:space="preserve"> chart brings this to life, depicting that 94.3 percent of EL’s impact on satisfaction flows indirectly through relational mechanisms, with only 5.7 percent remaining as a direct effect.</w:t>
      </w:r>
    </w:p>
    <w:p w14:paraId="400C1A1E" w14:textId="37A07E72" w:rsidR="00EB2956" w:rsidRPr="00EB2956" w:rsidRDefault="00B347C8" w:rsidP="00EB2956">
      <w:pPr>
        <w:spacing w:line="480" w:lineRule="auto"/>
        <w:jc w:val="both"/>
        <w:rPr>
          <w:sz w:val="24"/>
          <w:szCs w:val="24"/>
        </w:rPr>
      </w:pPr>
      <w:r w:rsidRPr="00F06DA2">
        <w:rPr>
          <w:sz w:val="24"/>
          <w:szCs w:val="24"/>
        </w:rPr>
        <w:t>Turning to H</w:t>
      </w:r>
      <w:r w:rsidRPr="00E02287">
        <w:rPr>
          <w:sz w:val="16"/>
          <w:szCs w:val="16"/>
        </w:rPr>
        <w:t>5</w:t>
      </w:r>
      <w:r w:rsidRPr="00F06DA2">
        <w:rPr>
          <w:sz w:val="24"/>
          <w:szCs w:val="24"/>
        </w:rPr>
        <w:t xml:space="preserve">, </w:t>
      </w:r>
      <w:r w:rsidRPr="00155C23">
        <w:rPr>
          <w:sz w:val="24"/>
          <w:szCs w:val="24"/>
        </w:rPr>
        <w:t xml:space="preserve">Table </w:t>
      </w:r>
      <w:r w:rsidR="00155C23" w:rsidRPr="00155C23">
        <w:rPr>
          <w:sz w:val="24"/>
          <w:szCs w:val="24"/>
        </w:rPr>
        <w:t>14</w:t>
      </w:r>
      <w:r w:rsidR="00155C23">
        <w:rPr>
          <w:sz w:val="24"/>
          <w:szCs w:val="24"/>
        </w:rPr>
        <w:t xml:space="preserve"> </w:t>
      </w:r>
      <w:r w:rsidRPr="00F06DA2">
        <w:rPr>
          <w:sz w:val="24"/>
          <w:szCs w:val="24"/>
        </w:rPr>
        <w:t>captures the qualitative frequency of “strategic alignment” mentions—three occurrences across two of three interviews (66.7 percent)—suggesting that embedding ethics into formal strategy and governance forums amplifies the EL→WR pathway. Together, these tables and figures paint a cohesive picture: ethical leadership drives performance primarily by first cultivating workplace relations (H</w:t>
      </w:r>
      <w:r w:rsidRPr="00E02287">
        <w:rPr>
          <w:sz w:val="18"/>
          <w:szCs w:val="18"/>
        </w:rPr>
        <w:t>2</w:t>
      </w:r>
      <w:r w:rsidRPr="00F06DA2">
        <w:rPr>
          <w:sz w:val="24"/>
          <w:szCs w:val="24"/>
        </w:rPr>
        <w:t xml:space="preserve"> and H</w:t>
      </w:r>
      <w:r w:rsidRPr="00E02287">
        <w:rPr>
          <w:sz w:val="18"/>
          <w:szCs w:val="18"/>
        </w:rPr>
        <w:t>4</w:t>
      </w:r>
      <w:r w:rsidRPr="00F06DA2">
        <w:rPr>
          <w:sz w:val="24"/>
          <w:szCs w:val="24"/>
        </w:rPr>
        <w:t>), and this mediation process is further strengthened when ethical practices are strategically aligned with organizational objectives (H</w:t>
      </w:r>
      <w:r w:rsidRPr="00E02287">
        <w:rPr>
          <w:sz w:val="18"/>
          <w:szCs w:val="18"/>
        </w:rPr>
        <w:t>5</w:t>
      </w:r>
      <w:r w:rsidRPr="00F06DA2">
        <w:rPr>
          <w:sz w:val="24"/>
          <w:szCs w:val="24"/>
        </w:rPr>
        <w:t>).</w:t>
      </w:r>
    </w:p>
    <w:p w14:paraId="01EA9301" w14:textId="77777777" w:rsidR="00EC3F1B" w:rsidRDefault="00EC3F1B" w:rsidP="00F06DA2">
      <w:pPr>
        <w:spacing w:line="480" w:lineRule="auto"/>
        <w:outlineLvl w:val="2"/>
        <w:rPr>
          <w:highlight w:val="yellow"/>
        </w:rPr>
      </w:pPr>
    </w:p>
    <w:p w14:paraId="34364818" w14:textId="77777777" w:rsidR="0000414D" w:rsidRDefault="0000414D" w:rsidP="00F06DA2">
      <w:pPr>
        <w:spacing w:line="480" w:lineRule="auto"/>
        <w:outlineLvl w:val="2"/>
        <w:rPr>
          <w:highlight w:val="yellow"/>
        </w:rPr>
      </w:pPr>
    </w:p>
    <w:p w14:paraId="2A4437D5" w14:textId="77777777" w:rsidR="0000414D" w:rsidRDefault="0000414D" w:rsidP="00F06DA2">
      <w:pPr>
        <w:spacing w:line="480" w:lineRule="auto"/>
        <w:outlineLvl w:val="2"/>
        <w:rPr>
          <w:highlight w:val="yellow"/>
        </w:rPr>
      </w:pPr>
    </w:p>
    <w:p w14:paraId="1A9548CD" w14:textId="77777777" w:rsidR="0000414D" w:rsidRDefault="0000414D" w:rsidP="00F06DA2">
      <w:pPr>
        <w:spacing w:line="480" w:lineRule="auto"/>
        <w:outlineLvl w:val="2"/>
        <w:rPr>
          <w:highlight w:val="yellow"/>
        </w:rPr>
      </w:pPr>
    </w:p>
    <w:p w14:paraId="35E201AE" w14:textId="77777777" w:rsidR="0000414D" w:rsidRDefault="0000414D" w:rsidP="00F06DA2">
      <w:pPr>
        <w:spacing w:line="480" w:lineRule="auto"/>
        <w:outlineLvl w:val="2"/>
        <w:rPr>
          <w:highlight w:val="yellow"/>
        </w:rPr>
      </w:pPr>
    </w:p>
    <w:p w14:paraId="6084991A" w14:textId="77777777" w:rsidR="0000414D" w:rsidRDefault="0000414D" w:rsidP="00F06DA2">
      <w:pPr>
        <w:spacing w:line="480" w:lineRule="auto"/>
        <w:outlineLvl w:val="2"/>
        <w:rPr>
          <w:highlight w:val="yellow"/>
        </w:rPr>
      </w:pPr>
    </w:p>
    <w:p w14:paraId="2080BA1F" w14:textId="6D3710F6" w:rsidR="00EB2956" w:rsidRPr="002F1B87" w:rsidRDefault="00EB2956" w:rsidP="002F1B87">
      <w:pPr>
        <w:spacing w:line="480" w:lineRule="auto"/>
        <w:outlineLvl w:val="2"/>
        <w:rPr>
          <w:b/>
          <w:bCs/>
          <w:sz w:val="24"/>
          <w:szCs w:val="24"/>
        </w:rPr>
      </w:pPr>
      <w:bookmarkStart w:id="136" w:name="_Toc199761237"/>
      <w:r w:rsidRPr="002F1B87">
        <w:rPr>
          <w:b/>
          <w:bCs/>
          <w:sz w:val="24"/>
          <w:szCs w:val="24"/>
        </w:rPr>
        <w:lastRenderedPageBreak/>
        <w:t xml:space="preserve">Table </w:t>
      </w:r>
      <w:r w:rsidR="00966389">
        <w:rPr>
          <w:b/>
          <w:bCs/>
          <w:sz w:val="24"/>
          <w:szCs w:val="24"/>
        </w:rPr>
        <w:t>1</w:t>
      </w:r>
      <w:r w:rsidR="004A600A">
        <w:rPr>
          <w:b/>
          <w:bCs/>
          <w:sz w:val="24"/>
          <w:szCs w:val="24"/>
        </w:rPr>
        <w:t>5</w:t>
      </w:r>
      <w:r w:rsidR="00966389">
        <w:rPr>
          <w:b/>
          <w:bCs/>
          <w:sz w:val="24"/>
          <w:szCs w:val="24"/>
        </w:rPr>
        <w:t>: Summary</w:t>
      </w:r>
      <w:r w:rsidRPr="002F1B87">
        <w:rPr>
          <w:b/>
          <w:bCs/>
          <w:sz w:val="24"/>
          <w:szCs w:val="24"/>
        </w:rPr>
        <w:t xml:space="preserve"> Result of Hypotheses</w:t>
      </w:r>
      <w:bookmarkEnd w:id="136"/>
    </w:p>
    <w:tbl>
      <w:tblPr>
        <w:tblStyle w:val="TableGrid"/>
        <w:tblW w:w="0" w:type="auto"/>
        <w:tblLook w:val="04A0" w:firstRow="1" w:lastRow="0" w:firstColumn="1" w:lastColumn="0" w:noHBand="0" w:noVBand="1"/>
      </w:tblPr>
      <w:tblGrid>
        <w:gridCol w:w="845"/>
        <w:gridCol w:w="6167"/>
        <w:gridCol w:w="2338"/>
      </w:tblGrid>
      <w:tr w:rsidR="00EB2956" w14:paraId="640EB823" w14:textId="77777777" w:rsidTr="00163735">
        <w:tc>
          <w:tcPr>
            <w:tcW w:w="7012" w:type="dxa"/>
            <w:gridSpan w:val="2"/>
          </w:tcPr>
          <w:p w14:paraId="4251DBE8" w14:textId="7BA0FCCE" w:rsidR="00EB2956" w:rsidRPr="00B521A7" w:rsidRDefault="00EB2956" w:rsidP="00EB2956">
            <w:pPr>
              <w:spacing w:line="480" w:lineRule="auto"/>
              <w:jc w:val="center"/>
              <w:outlineLvl w:val="2"/>
              <w:rPr>
                <w:b/>
                <w:bCs/>
                <w:sz w:val="24"/>
                <w:szCs w:val="24"/>
              </w:rPr>
            </w:pPr>
            <w:bookmarkStart w:id="137" w:name="_Toc199743657"/>
            <w:bookmarkStart w:id="138" w:name="_Toc199761238"/>
            <w:r w:rsidRPr="00B521A7">
              <w:rPr>
                <w:b/>
                <w:bCs/>
                <w:sz w:val="24"/>
                <w:szCs w:val="24"/>
              </w:rPr>
              <w:t>Hypotheses</w:t>
            </w:r>
            <w:bookmarkEnd w:id="137"/>
            <w:bookmarkEnd w:id="138"/>
          </w:p>
        </w:tc>
        <w:tc>
          <w:tcPr>
            <w:tcW w:w="2338" w:type="dxa"/>
          </w:tcPr>
          <w:p w14:paraId="15186606" w14:textId="4B50210A" w:rsidR="00EB2956" w:rsidRPr="00B521A7" w:rsidRDefault="00EB2956" w:rsidP="00EB2956">
            <w:pPr>
              <w:spacing w:line="480" w:lineRule="auto"/>
              <w:outlineLvl w:val="2"/>
              <w:rPr>
                <w:b/>
                <w:bCs/>
                <w:sz w:val="24"/>
                <w:szCs w:val="24"/>
              </w:rPr>
            </w:pPr>
            <w:bookmarkStart w:id="139" w:name="_Toc199743658"/>
            <w:bookmarkStart w:id="140" w:name="_Toc199754348"/>
            <w:bookmarkStart w:id="141" w:name="_Toc199761239"/>
            <w:r w:rsidRPr="00B521A7">
              <w:rPr>
                <w:b/>
                <w:bCs/>
                <w:sz w:val="24"/>
                <w:szCs w:val="24"/>
              </w:rPr>
              <w:t>Remark</w:t>
            </w:r>
            <w:bookmarkEnd w:id="139"/>
            <w:bookmarkEnd w:id="140"/>
            <w:bookmarkEnd w:id="141"/>
          </w:p>
        </w:tc>
      </w:tr>
      <w:tr w:rsidR="00EB2956" w14:paraId="70F8DC08" w14:textId="77777777" w:rsidTr="00D74E58">
        <w:tc>
          <w:tcPr>
            <w:tcW w:w="845" w:type="dxa"/>
          </w:tcPr>
          <w:p w14:paraId="23BB0D41" w14:textId="2E23BF6B" w:rsidR="00EB2956" w:rsidRDefault="00EB2956" w:rsidP="00EB2956">
            <w:pPr>
              <w:spacing w:line="480" w:lineRule="auto"/>
              <w:outlineLvl w:val="2"/>
              <w:rPr>
                <w:sz w:val="24"/>
                <w:szCs w:val="24"/>
              </w:rPr>
            </w:pPr>
            <w:bookmarkStart w:id="142" w:name="_Toc199743659"/>
            <w:bookmarkStart w:id="143" w:name="_Toc199754349"/>
            <w:bookmarkStart w:id="144" w:name="_Toc199761240"/>
            <w:r>
              <w:rPr>
                <w:sz w:val="24"/>
                <w:szCs w:val="24"/>
              </w:rPr>
              <w:t>1</w:t>
            </w:r>
            <w:bookmarkEnd w:id="142"/>
            <w:bookmarkEnd w:id="143"/>
            <w:bookmarkEnd w:id="144"/>
          </w:p>
        </w:tc>
        <w:tc>
          <w:tcPr>
            <w:tcW w:w="6167" w:type="dxa"/>
          </w:tcPr>
          <w:p w14:paraId="6FA3D403" w14:textId="50679EAF" w:rsidR="00EB2956" w:rsidRDefault="00EB2956" w:rsidP="00EB2956">
            <w:pPr>
              <w:spacing w:line="480" w:lineRule="auto"/>
              <w:outlineLvl w:val="2"/>
              <w:rPr>
                <w:sz w:val="24"/>
                <w:szCs w:val="24"/>
              </w:rPr>
            </w:pPr>
            <w:bookmarkStart w:id="145" w:name="_Toc199743660"/>
            <w:bookmarkStart w:id="146" w:name="_Toc199754350"/>
            <w:bookmarkStart w:id="147" w:name="_Toc199761241"/>
            <w:r w:rsidRPr="00ED662F">
              <w:rPr>
                <w:sz w:val="24"/>
                <w:szCs w:val="24"/>
              </w:rPr>
              <w:t>H₁</w:t>
            </w:r>
            <w:r w:rsidRPr="00EC3F1B">
              <w:rPr>
                <w:sz w:val="18"/>
                <w:szCs w:val="18"/>
              </w:rPr>
              <w:t>:</w:t>
            </w:r>
            <w:r w:rsidRPr="00ED662F">
              <w:rPr>
                <w:sz w:val="24"/>
                <w:szCs w:val="24"/>
              </w:rPr>
              <w:t xml:space="preserve"> Ethical leadership is positively associated with workplace relations</w:t>
            </w:r>
            <w:r>
              <w:rPr>
                <w:sz w:val="24"/>
                <w:szCs w:val="24"/>
              </w:rPr>
              <w:t xml:space="preserve"> in organizations</w:t>
            </w:r>
            <w:r w:rsidRPr="00ED662F">
              <w:rPr>
                <w:sz w:val="24"/>
                <w:szCs w:val="24"/>
              </w:rPr>
              <w:t>.</w:t>
            </w:r>
            <w:bookmarkEnd w:id="145"/>
            <w:bookmarkEnd w:id="146"/>
            <w:bookmarkEnd w:id="147"/>
            <w:r w:rsidRPr="00ED662F">
              <w:rPr>
                <w:sz w:val="24"/>
                <w:szCs w:val="24"/>
              </w:rPr>
              <w:tab/>
            </w:r>
          </w:p>
        </w:tc>
        <w:tc>
          <w:tcPr>
            <w:tcW w:w="2338" w:type="dxa"/>
          </w:tcPr>
          <w:p w14:paraId="227EAE7E" w14:textId="1092775D" w:rsidR="00EB2956" w:rsidRDefault="00EB2956" w:rsidP="00EB2956">
            <w:pPr>
              <w:spacing w:line="480" w:lineRule="auto"/>
              <w:outlineLvl w:val="2"/>
              <w:rPr>
                <w:sz w:val="24"/>
                <w:szCs w:val="24"/>
              </w:rPr>
            </w:pPr>
            <w:bookmarkStart w:id="148" w:name="_Toc199743661"/>
            <w:bookmarkStart w:id="149" w:name="_Toc199754351"/>
            <w:bookmarkStart w:id="150" w:name="_Toc199761242"/>
            <w:r>
              <w:rPr>
                <w:sz w:val="24"/>
                <w:szCs w:val="24"/>
              </w:rPr>
              <w:t>Accepted</w:t>
            </w:r>
            <w:bookmarkEnd w:id="148"/>
            <w:bookmarkEnd w:id="149"/>
            <w:bookmarkEnd w:id="150"/>
          </w:p>
        </w:tc>
      </w:tr>
      <w:tr w:rsidR="00EB2956" w14:paraId="26824463" w14:textId="77777777" w:rsidTr="00860CEA">
        <w:tc>
          <w:tcPr>
            <w:tcW w:w="845" w:type="dxa"/>
          </w:tcPr>
          <w:p w14:paraId="161E0AF5" w14:textId="5DF9F3D7" w:rsidR="00EB2956" w:rsidRDefault="00EB2956" w:rsidP="00EB2956">
            <w:pPr>
              <w:spacing w:line="480" w:lineRule="auto"/>
              <w:outlineLvl w:val="2"/>
              <w:rPr>
                <w:sz w:val="24"/>
                <w:szCs w:val="24"/>
              </w:rPr>
            </w:pPr>
            <w:bookmarkStart w:id="151" w:name="_Toc199743662"/>
            <w:bookmarkStart w:id="152" w:name="_Toc199754352"/>
            <w:bookmarkStart w:id="153" w:name="_Toc199761243"/>
            <w:r>
              <w:rPr>
                <w:sz w:val="24"/>
                <w:szCs w:val="24"/>
              </w:rPr>
              <w:t>2</w:t>
            </w:r>
            <w:bookmarkEnd w:id="151"/>
            <w:bookmarkEnd w:id="152"/>
            <w:bookmarkEnd w:id="153"/>
          </w:p>
        </w:tc>
        <w:tc>
          <w:tcPr>
            <w:tcW w:w="6167" w:type="dxa"/>
          </w:tcPr>
          <w:p w14:paraId="34F5ECC9" w14:textId="32CA5AB5" w:rsidR="00EB2956" w:rsidRDefault="00EC3F1B" w:rsidP="00EB2956">
            <w:pPr>
              <w:spacing w:line="480" w:lineRule="auto"/>
              <w:outlineLvl w:val="2"/>
              <w:rPr>
                <w:sz w:val="24"/>
                <w:szCs w:val="24"/>
              </w:rPr>
            </w:pPr>
            <w:bookmarkStart w:id="154" w:name="_Toc199743663"/>
            <w:bookmarkStart w:id="155" w:name="_Toc199754353"/>
            <w:bookmarkStart w:id="156" w:name="_Toc199761244"/>
            <w:r>
              <w:rPr>
                <w:sz w:val="24"/>
                <w:szCs w:val="24"/>
              </w:rPr>
              <w:t>H</w:t>
            </w:r>
            <w:r w:rsidRPr="00EC3F1B">
              <w:rPr>
                <w:sz w:val="18"/>
                <w:szCs w:val="18"/>
              </w:rPr>
              <w:t>2</w:t>
            </w:r>
            <w:r>
              <w:rPr>
                <w:sz w:val="18"/>
                <w:szCs w:val="18"/>
              </w:rPr>
              <w:t>:</w:t>
            </w:r>
            <w:r>
              <w:rPr>
                <w:sz w:val="24"/>
                <w:szCs w:val="24"/>
              </w:rPr>
              <w:t xml:space="preserve"> </w:t>
            </w:r>
            <w:r w:rsidR="00EB2956">
              <w:rPr>
                <w:sz w:val="24"/>
                <w:szCs w:val="24"/>
              </w:rPr>
              <w:t>Positive workplace relations</w:t>
            </w:r>
            <w:r>
              <w:rPr>
                <w:sz w:val="24"/>
                <w:szCs w:val="24"/>
              </w:rPr>
              <w:t xml:space="preserve"> significantly influence job satisfaction</w:t>
            </w:r>
            <w:bookmarkEnd w:id="154"/>
            <w:bookmarkEnd w:id="155"/>
            <w:bookmarkEnd w:id="156"/>
          </w:p>
        </w:tc>
        <w:tc>
          <w:tcPr>
            <w:tcW w:w="2338" w:type="dxa"/>
          </w:tcPr>
          <w:p w14:paraId="525F2103" w14:textId="607816A8" w:rsidR="00EB2956" w:rsidRDefault="00EC3F1B" w:rsidP="00EB2956">
            <w:pPr>
              <w:spacing w:line="480" w:lineRule="auto"/>
              <w:outlineLvl w:val="2"/>
              <w:rPr>
                <w:sz w:val="24"/>
                <w:szCs w:val="24"/>
              </w:rPr>
            </w:pPr>
            <w:bookmarkStart w:id="157" w:name="_Toc199743664"/>
            <w:bookmarkStart w:id="158" w:name="_Toc199754354"/>
            <w:bookmarkStart w:id="159" w:name="_Toc199761245"/>
            <w:r>
              <w:rPr>
                <w:sz w:val="24"/>
                <w:szCs w:val="24"/>
              </w:rPr>
              <w:t>Accepted</w:t>
            </w:r>
            <w:bookmarkEnd w:id="157"/>
            <w:bookmarkEnd w:id="158"/>
            <w:bookmarkEnd w:id="159"/>
          </w:p>
        </w:tc>
      </w:tr>
      <w:tr w:rsidR="00EB2956" w14:paraId="16B60A92" w14:textId="77777777" w:rsidTr="00343A69">
        <w:tc>
          <w:tcPr>
            <w:tcW w:w="845" w:type="dxa"/>
          </w:tcPr>
          <w:p w14:paraId="6E864AB3" w14:textId="7A0A041E" w:rsidR="00EB2956" w:rsidRDefault="00EC3F1B" w:rsidP="00EB2956">
            <w:pPr>
              <w:spacing w:line="480" w:lineRule="auto"/>
              <w:outlineLvl w:val="2"/>
              <w:rPr>
                <w:sz w:val="24"/>
                <w:szCs w:val="24"/>
              </w:rPr>
            </w:pPr>
            <w:bookmarkStart w:id="160" w:name="_Toc199743665"/>
            <w:bookmarkStart w:id="161" w:name="_Toc199754355"/>
            <w:bookmarkStart w:id="162" w:name="_Toc199761246"/>
            <w:r>
              <w:rPr>
                <w:sz w:val="24"/>
                <w:szCs w:val="24"/>
              </w:rPr>
              <w:t>3</w:t>
            </w:r>
            <w:bookmarkEnd w:id="160"/>
            <w:bookmarkEnd w:id="161"/>
            <w:bookmarkEnd w:id="162"/>
          </w:p>
        </w:tc>
        <w:tc>
          <w:tcPr>
            <w:tcW w:w="6167" w:type="dxa"/>
          </w:tcPr>
          <w:p w14:paraId="10AD4776" w14:textId="37A9C188" w:rsidR="00EB2956" w:rsidRDefault="00EC3F1B" w:rsidP="00EB2956">
            <w:pPr>
              <w:spacing w:line="480" w:lineRule="auto"/>
              <w:outlineLvl w:val="2"/>
              <w:rPr>
                <w:sz w:val="24"/>
                <w:szCs w:val="24"/>
              </w:rPr>
            </w:pPr>
            <w:bookmarkStart w:id="163" w:name="_Toc199743666"/>
            <w:bookmarkStart w:id="164" w:name="_Toc199754356"/>
            <w:bookmarkStart w:id="165" w:name="_Toc199761247"/>
            <w:r>
              <w:rPr>
                <w:sz w:val="24"/>
                <w:szCs w:val="24"/>
              </w:rPr>
              <w:t>H</w:t>
            </w:r>
            <w:r w:rsidRPr="00EC3F1B">
              <w:rPr>
                <w:sz w:val="18"/>
                <w:szCs w:val="18"/>
              </w:rPr>
              <w:t>3:</w:t>
            </w:r>
            <w:r>
              <w:rPr>
                <w:sz w:val="24"/>
                <w:szCs w:val="24"/>
              </w:rPr>
              <w:t xml:space="preserve"> Ethical Leadership has a direct positive effect on Job Satisfaction</w:t>
            </w:r>
            <w:bookmarkEnd w:id="163"/>
            <w:bookmarkEnd w:id="164"/>
            <w:bookmarkEnd w:id="165"/>
          </w:p>
        </w:tc>
        <w:tc>
          <w:tcPr>
            <w:tcW w:w="2338" w:type="dxa"/>
          </w:tcPr>
          <w:p w14:paraId="03956E53" w14:textId="76F9DE58" w:rsidR="00EB2956" w:rsidRDefault="00EC3F1B" w:rsidP="00EB2956">
            <w:pPr>
              <w:spacing w:line="480" w:lineRule="auto"/>
              <w:outlineLvl w:val="2"/>
              <w:rPr>
                <w:sz w:val="24"/>
                <w:szCs w:val="24"/>
              </w:rPr>
            </w:pPr>
            <w:bookmarkStart w:id="166" w:name="_Toc199743667"/>
            <w:bookmarkStart w:id="167" w:name="_Toc199754357"/>
            <w:bookmarkStart w:id="168" w:name="_Toc199761248"/>
            <w:r>
              <w:rPr>
                <w:sz w:val="24"/>
                <w:szCs w:val="24"/>
              </w:rPr>
              <w:t>Accepted</w:t>
            </w:r>
            <w:bookmarkEnd w:id="166"/>
            <w:bookmarkEnd w:id="167"/>
            <w:bookmarkEnd w:id="168"/>
          </w:p>
        </w:tc>
      </w:tr>
      <w:tr w:rsidR="00EB2956" w14:paraId="57A5E8F8" w14:textId="77777777" w:rsidTr="00BD6C7B">
        <w:tc>
          <w:tcPr>
            <w:tcW w:w="845" w:type="dxa"/>
          </w:tcPr>
          <w:p w14:paraId="60C04127" w14:textId="1F16494F" w:rsidR="00EB2956" w:rsidRDefault="00EC3F1B" w:rsidP="00EB2956">
            <w:pPr>
              <w:spacing w:line="480" w:lineRule="auto"/>
              <w:outlineLvl w:val="2"/>
              <w:rPr>
                <w:sz w:val="24"/>
                <w:szCs w:val="24"/>
              </w:rPr>
            </w:pPr>
            <w:bookmarkStart w:id="169" w:name="_Toc199743668"/>
            <w:bookmarkStart w:id="170" w:name="_Toc199754358"/>
            <w:bookmarkStart w:id="171" w:name="_Toc199761249"/>
            <w:r>
              <w:rPr>
                <w:sz w:val="24"/>
                <w:szCs w:val="24"/>
              </w:rPr>
              <w:t>4</w:t>
            </w:r>
            <w:bookmarkEnd w:id="169"/>
            <w:bookmarkEnd w:id="170"/>
            <w:bookmarkEnd w:id="171"/>
          </w:p>
        </w:tc>
        <w:tc>
          <w:tcPr>
            <w:tcW w:w="6167" w:type="dxa"/>
          </w:tcPr>
          <w:p w14:paraId="78DEFB57" w14:textId="708CDE22" w:rsidR="00EB2956" w:rsidRDefault="00EC3F1B" w:rsidP="00EB2956">
            <w:pPr>
              <w:spacing w:line="480" w:lineRule="auto"/>
              <w:outlineLvl w:val="2"/>
              <w:rPr>
                <w:sz w:val="24"/>
                <w:szCs w:val="24"/>
              </w:rPr>
            </w:pPr>
            <w:bookmarkStart w:id="172" w:name="_Toc199743669"/>
            <w:bookmarkStart w:id="173" w:name="_Toc199754359"/>
            <w:bookmarkStart w:id="174" w:name="_Toc199761250"/>
            <w:r>
              <w:rPr>
                <w:sz w:val="24"/>
                <w:szCs w:val="24"/>
              </w:rPr>
              <w:t>H4: Workplace relations, mediate the relationship between ethical leadership and job satisfaction</w:t>
            </w:r>
            <w:bookmarkEnd w:id="172"/>
            <w:bookmarkEnd w:id="173"/>
            <w:bookmarkEnd w:id="174"/>
          </w:p>
        </w:tc>
        <w:tc>
          <w:tcPr>
            <w:tcW w:w="2338" w:type="dxa"/>
          </w:tcPr>
          <w:p w14:paraId="20898AFE" w14:textId="582B9F35" w:rsidR="00EB2956" w:rsidRDefault="00EC3F1B" w:rsidP="00EB2956">
            <w:pPr>
              <w:spacing w:line="480" w:lineRule="auto"/>
              <w:outlineLvl w:val="2"/>
              <w:rPr>
                <w:sz w:val="24"/>
                <w:szCs w:val="24"/>
              </w:rPr>
            </w:pPr>
            <w:bookmarkStart w:id="175" w:name="_Toc199743670"/>
            <w:bookmarkStart w:id="176" w:name="_Toc199754360"/>
            <w:bookmarkStart w:id="177" w:name="_Toc199761251"/>
            <w:r>
              <w:rPr>
                <w:sz w:val="24"/>
                <w:szCs w:val="24"/>
              </w:rPr>
              <w:t>Accepted</w:t>
            </w:r>
            <w:bookmarkEnd w:id="175"/>
            <w:bookmarkEnd w:id="176"/>
            <w:bookmarkEnd w:id="177"/>
          </w:p>
        </w:tc>
      </w:tr>
      <w:tr w:rsidR="00EB2956" w14:paraId="23394D51" w14:textId="77777777" w:rsidTr="00E30C26">
        <w:tc>
          <w:tcPr>
            <w:tcW w:w="845" w:type="dxa"/>
          </w:tcPr>
          <w:p w14:paraId="12E762DD" w14:textId="1C87A253" w:rsidR="00EB2956" w:rsidRDefault="00EC3F1B" w:rsidP="00EB2956">
            <w:pPr>
              <w:spacing w:line="480" w:lineRule="auto"/>
              <w:outlineLvl w:val="2"/>
              <w:rPr>
                <w:sz w:val="24"/>
                <w:szCs w:val="24"/>
              </w:rPr>
            </w:pPr>
            <w:bookmarkStart w:id="178" w:name="_Toc199743671"/>
            <w:bookmarkStart w:id="179" w:name="_Toc199754361"/>
            <w:bookmarkStart w:id="180" w:name="_Toc199761252"/>
            <w:r>
              <w:rPr>
                <w:sz w:val="24"/>
                <w:szCs w:val="24"/>
              </w:rPr>
              <w:t>5</w:t>
            </w:r>
            <w:bookmarkEnd w:id="178"/>
            <w:bookmarkEnd w:id="179"/>
            <w:bookmarkEnd w:id="180"/>
          </w:p>
        </w:tc>
        <w:tc>
          <w:tcPr>
            <w:tcW w:w="6167" w:type="dxa"/>
          </w:tcPr>
          <w:p w14:paraId="1C4DAF77" w14:textId="1B67F60F" w:rsidR="00EB2956" w:rsidRDefault="00EC3F1B" w:rsidP="00EB2956">
            <w:pPr>
              <w:spacing w:line="480" w:lineRule="auto"/>
              <w:outlineLvl w:val="2"/>
              <w:rPr>
                <w:sz w:val="24"/>
                <w:szCs w:val="24"/>
              </w:rPr>
            </w:pPr>
            <w:bookmarkStart w:id="181" w:name="_Toc199743672"/>
            <w:bookmarkStart w:id="182" w:name="_Toc199754362"/>
            <w:bookmarkStart w:id="183" w:name="_Toc199761253"/>
            <w:r>
              <w:rPr>
                <w:sz w:val="24"/>
                <w:szCs w:val="24"/>
              </w:rPr>
              <w:t>H5: The strategic alignment of ethical leadership practices moderates the relationship between ethical leadership and organizational performance</w:t>
            </w:r>
            <w:bookmarkEnd w:id="181"/>
            <w:bookmarkEnd w:id="182"/>
            <w:bookmarkEnd w:id="183"/>
          </w:p>
        </w:tc>
        <w:tc>
          <w:tcPr>
            <w:tcW w:w="2338" w:type="dxa"/>
          </w:tcPr>
          <w:p w14:paraId="12FA3112" w14:textId="5733FDAE" w:rsidR="00EB2956" w:rsidRDefault="00EC3F1B" w:rsidP="00EB2956">
            <w:pPr>
              <w:spacing w:line="480" w:lineRule="auto"/>
              <w:outlineLvl w:val="2"/>
              <w:rPr>
                <w:sz w:val="24"/>
                <w:szCs w:val="24"/>
              </w:rPr>
            </w:pPr>
            <w:bookmarkStart w:id="184" w:name="_Toc199743673"/>
            <w:bookmarkStart w:id="185" w:name="_Toc199754363"/>
            <w:bookmarkStart w:id="186" w:name="_Toc199761254"/>
            <w:r>
              <w:rPr>
                <w:sz w:val="24"/>
                <w:szCs w:val="24"/>
              </w:rPr>
              <w:t>Accepted</w:t>
            </w:r>
            <w:bookmarkEnd w:id="184"/>
            <w:bookmarkEnd w:id="185"/>
            <w:bookmarkEnd w:id="186"/>
          </w:p>
        </w:tc>
      </w:tr>
    </w:tbl>
    <w:p w14:paraId="505813AF" w14:textId="77777777" w:rsidR="004F15A2" w:rsidRPr="00F06DA2" w:rsidRDefault="004F15A2" w:rsidP="00F06DA2">
      <w:pPr>
        <w:spacing w:line="480" w:lineRule="auto"/>
        <w:outlineLvl w:val="2"/>
        <w:rPr>
          <w:b/>
          <w:bCs/>
          <w:sz w:val="24"/>
          <w:szCs w:val="24"/>
        </w:rPr>
      </w:pPr>
    </w:p>
    <w:p w14:paraId="4E912DC4" w14:textId="76652213" w:rsidR="00B347C8" w:rsidRDefault="00B347C8" w:rsidP="0000414D">
      <w:pPr>
        <w:pStyle w:val="Heading2"/>
        <w:rPr>
          <w:rFonts w:ascii="Times New Roman" w:hAnsi="Times New Roman" w:cs="Times New Roman"/>
          <w:b/>
          <w:bCs/>
          <w:color w:val="auto"/>
          <w:sz w:val="24"/>
          <w:szCs w:val="24"/>
        </w:rPr>
      </w:pPr>
      <w:bookmarkStart w:id="187" w:name="_Toc199761255"/>
      <w:r w:rsidRPr="0000414D">
        <w:rPr>
          <w:rFonts w:ascii="Times New Roman" w:hAnsi="Times New Roman" w:cs="Times New Roman"/>
          <w:b/>
          <w:bCs/>
          <w:color w:val="auto"/>
          <w:sz w:val="24"/>
          <w:szCs w:val="24"/>
        </w:rPr>
        <w:t>4.</w:t>
      </w:r>
      <w:r w:rsidR="002F1B87" w:rsidRPr="0000414D">
        <w:rPr>
          <w:rFonts w:ascii="Times New Roman" w:hAnsi="Times New Roman" w:cs="Times New Roman"/>
          <w:b/>
          <w:bCs/>
          <w:color w:val="auto"/>
          <w:sz w:val="24"/>
          <w:szCs w:val="24"/>
        </w:rPr>
        <w:t>10</w:t>
      </w:r>
      <w:r w:rsidRPr="0000414D">
        <w:rPr>
          <w:rFonts w:ascii="Times New Roman" w:hAnsi="Times New Roman" w:cs="Times New Roman"/>
          <w:b/>
          <w:bCs/>
          <w:color w:val="auto"/>
          <w:sz w:val="24"/>
          <w:szCs w:val="24"/>
        </w:rPr>
        <w:t xml:space="preserve"> Ethical Leadership, Corporate Governance, and Conflict Resolution</w:t>
      </w:r>
      <w:bookmarkEnd w:id="187"/>
    </w:p>
    <w:p w14:paraId="59BB2356" w14:textId="77777777" w:rsidR="0000414D" w:rsidRPr="0000414D" w:rsidRDefault="0000414D" w:rsidP="0000414D"/>
    <w:p w14:paraId="3295A1B4" w14:textId="28BC85C4" w:rsidR="00B347C8" w:rsidRPr="00F06DA2" w:rsidRDefault="00B347C8" w:rsidP="00E02287">
      <w:pPr>
        <w:spacing w:line="480" w:lineRule="auto"/>
        <w:jc w:val="both"/>
        <w:rPr>
          <w:b/>
          <w:bCs/>
          <w:sz w:val="24"/>
          <w:szCs w:val="24"/>
        </w:rPr>
      </w:pPr>
      <w:r w:rsidRPr="00F06DA2">
        <w:rPr>
          <w:sz w:val="24"/>
          <w:szCs w:val="24"/>
        </w:rPr>
        <w:t>In this exploratory section, we investigate how Ethical Leadership (EL) extends into two key organizational domains—Conflict Resolution and Corporate Governance—without formal hypothesis testing. We begin by profiling the survey item on conflict management, then quantify its association with EL, visualize key inter-construct relationships in a heatmap, and finally integrate leaders’ own words by reporting theme frequencies for “Conflict” and “Governance” from our interviews.</w:t>
      </w:r>
    </w:p>
    <w:p w14:paraId="0F05079D" w14:textId="77777777" w:rsidR="00E02287" w:rsidRDefault="00E02287" w:rsidP="00F06DA2">
      <w:pPr>
        <w:spacing w:line="480" w:lineRule="auto"/>
        <w:jc w:val="both"/>
        <w:rPr>
          <w:b/>
          <w:bCs/>
          <w:sz w:val="24"/>
          <w:szCs w:val="24"/>
        </w:rPr>
      </w:pPr>
    </w:p>
    <w:p w14:paraId="7F00BE03" w14:textId="77777777" w:rsidR="0000414D" w:rsidRDefault="0000414D" w:rsidP="00F06DA2">
      <w:pPr>
        <w:spacing w:line="480" w:lineRule="auto"/>
        <w:jc w:val="both"/>
        <w:rPr>
          <w:b/>
          <w:bCs/>
          <w:sz w:val="24"/>
          <w:szCs w:val="24"/>
        </w:rPr>
      </w:pPr>
    </w:p>
    <w:p w14:paraId="451A7250" w14:textId="755233B2" w:rsidR="00B347C8" w:rsidRPr="00F06DA2" w:rsidRDefault="00B347C8" w:rsidP="00F06DA2">
      <w:pPr>
        <w:spacing w:line="480" w:lineRule="auto"/>
        <w:jc w:val="both"/>
        <w:rPr>
          <w:b/>
          <w:bCs/>
          <w:sz w:val="24"/>
          <w:szCs w:val="24"/>
        </w:rPr>
      </w:pPr>
      <w:r w:rsidRPr="00F06DA2">
        <w:rPr>
          <w:b/>
          <w:bCs/>
          <w:sz w:val="24"/>
          <w:szCs w:val="24"/>
        </w:rPr>
        <w:lastRenderedPageBreak/>
        <w:t xml:space="preserve">Table </w:t>
      </w:r>
      <w:r w:rsidR="006C0E4B">
        <w:rPr>
          <w:b/>
          <w:bCs/>
          <w:sz w:val="24"/>
          <w:szCs w:val="24"/>
        </w:rPr>
        <w:t>1</w:t>
      </w:r>
      <w:r w:rsidR="0000414D">
        <w:rPr>
          <w:b/>
          <w:bCs/>
          <w:sz w:val="24"/>
          <w:szCs w:val="24"/>
        </w:rPr>
        <w:t>6</w:t>
      </w:r>
      <w:r w:rsidR="00E02287">
        <w:rPr>
          <w:b/>
          <w:bCs/>
          <w:sz w:val="24"/>
          <w:szCs w:val="24"/>
        </w:rPr>
        <w:t xml:space="preserve">: </w:t>
      </w:r>
      <w:r w:rsidRPr="00F06DA2">
        <w:rPr>
          <w:b/>
          <w:bCs/>
          <w:sz w:val="24"/>
          <w:szCs w:val="24"/>
        </w:rPr>
        <w:t>Correlation between Ethical Leadership and Conflict Resolution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2430"/>
        <w:gridCol w:w="1805"/>
      </w:tblGrid>
      <w:tr w:rsidR="00F06DA2" w:rsidRPr="00F06DA2" w14:paraId="142D9086" w14:textId="77777777" w:rsidTr="00E02287">
        <w:tc>
          <w:tcPr>
            <w:tcW w:w="4405" w:type="dxa"/>
            <w:hideMark/>
          </w:tcPr>
          <w:p w14:paraId="22A049E5" w14:textId="77777777" w:rsidR="00B347C8" w:rsidRPr="00B521A7" w:rsidRDefault="00B347C8" w:rsidP="00F06DA2">
            <w:pPr>
              <w:spacing w:line="480" w:lineRule="auto"/>
              <w:jc w:val="both"/>
              <w:rPr>
                <w:b/>
                <w:bCs/>
                <w:sz w:val="24"/>
                <w:szCs w:val="24"/>
              </w:rPr>
            </w:pPr>
            <w:r w:rsidRPr="00B521A7">
              <w:rPr>
                <w:b/>
                <w:bCs/>
                <w:sz w:val="24"/>
                <w:szCs w:val="24"/>
              </w:rPr>
              <w:t>Comparison</w:t>
            </w:r>
          </w:p>
        </w:tc>
        <w:tc>
          <w:tcPr>
            <w:tcW w:w="2430" w:type="dxa"/>
            <w:hideMark/>
          </w:tcPr>
          <w:p w14:paraId="7A3FA011" w14:textId="77777777" w:rsidR="00B347C8" w:rsidRPr="00B521A7" w:rsidRDefault="00B347C8" w:rsidP="00B521A7">
            <w:pPr>
              <w:spacing w:line="480" w:lineRule="auto"/>
              <w:jc w:val="center"/>
              <w:rPr>
                <w:b/>
                <w:bCs/>
                <w:sz w:val="24"/>
                <w:szCs w:val="24"/>
              </w:rPr>
            </w:pPr>
            <w:r w:rsidRPr="00B521A7">
              <w:rPr>
                <w:b/>
                <w:bCs/>
                <w:sz w:val="24"/>
                <w:szCs w:val="24"/>
              </w:rPr>
              <w:t>Correlation (r)</w:t>
            </w:r>
          </w:p>
        </w:tc>
        <w:tc>
          <w:tcPr>
            <w:tcW w:w="1805" w:type="dxa"/>
            <w:hideMark/>
          </w:tcPr>
          <w:p w14:paraId="75ECB01F" w14:textId="77777777" w:rsidR="00B347C8" w:rsidRPr="00B521A7" w:rsidRDefault="00B347C8" w:rsidP="00B521A7">
            <w:pPr>
              <w:spacing w:line="480" w:lineRule="auto"/>
              <w:jc w:val="center"/>
              <w:rPr>
                <w:b/>
                <w:bCs/>
                <w:sz w:val="24"/>
                <w:szCs w:val="24"/>
              </w:rPr>
            </w:pPr>
            <w:r w:rsidRPr="00B521A7">
              <w:rPr>
                <w:b/>
                <w:bCs/>
                <w:sz w:val="24"/>
                <w:szCs w:val="24"/>
              </w:rPr>
              <w:t>p-value</w:t>
            </w:r>
          </w:p>
        </w:tc>
      </w:tr>
      <w:tr w:rsidR="00B347C8" w:rsidRPr="00F06DA2" w14:paraId="50E2FFB3" w14:textId="77777777" w:rsidTr="00E02287">
        <w:tc>
          <w:tcPr>
            <w:tcW w:w="4405" w:type="dxa"/>
            <w:hideMark/>
          </w:tcPr>
          <w:p w14:paraId="330E1084" w14:textId="77777777" w:rsidR="00B347C8" w:rsidRPr="00F06DA2" w:rsidRDefault="00B347C8" w:rsidP="00F06DA2">
            <w:pPr>
              <w:spacing w:line="480" w:lineRule="auto"/>
              <w:jc w:val="both"/>
              <w:rPr>
                <w:sz w:val="24"/>
                <w:szCs w:val="24"/>
              </w:rPr>
            </w:pPr>
            <w:r w:rsidRPr="00F06DA2">
              <w:rPr>
                <w:sz w:val="24"/>
                <w:szCs w:val="24"/>
              </w:rPr>
              <w:t>Ethical Leadership vs. Conflict Resolution</w:t>
            </w:r>
          </w:p>
        </w:tc>
        <w:tc>
          <w:tcPr>
            <w:tcW w:w="2430" w:type="dxa"/>
            <w:hideMark/>
          </w:tcPr>
          <w:p w14:paraId="3D9C5565" w14:textId="77777777" w:rsidR="00B347C8" w:rsidRPr="00F06DA2" w:rsidRDefault="00B347C8" w:rsidP="00B521A7">
            <w:pPr>
              <w:spacing w:line="480" w:lineRule="auto"/>
              <w:jc w:val="center"/>
              <w:rPr>
                <w:sz w:val="24"/>
                <w:szCs w:val="24"/>
              </w:rPr>
            </w:pPr>
            <w:r w:rsidRPr="00F06DA2">
              <w:rPr>
                <w:sz w:val="24"/>
                <w:szCs w:val="24"/>
              </w:rPr>
              <w:t>0.69</w:t>
            </w:r>
          </w:p>
        </w:tc>
        <w:tc>
          <w:tcPr>
            <w:tcW w:w="1805" w:type="dxa"/>
            <w:hideMark/>
          </w:tcPr>
          <w:p w14:paraId="3184DB6F" w14:textId="77777777" w:rsidR="00B347C8" w:rsidRPr="00F06DA2" w:rsidRDefault="00B347C8" w:rsidP="00B521A7">
            <w:pPr>
              <w:spacing w:line="480" w:lineRule="auto"/>
              <w:jc w:val="center"/>
              <w:rPr>
                <w:sz w:val="24"/>
                <w:szCs w:val="24"/>
              </w:rPr>
            </w:pPr>
            <w:r w:rsidRPr="00F06DA2">
              <w:rPr>
                <w:sz w:val="24"/>
                <w:szCs w:val="24"/>
              </w:rPr>
              <w:t>&lt;0.001</w:t>
            </w:r>
          </w:p>
        </w:tc>
      </w:tr>
    </w:tbl>
    <w:p w14:paraId="780EAFC7" w14:textId="15D173EB" w:rsidR="00E02287" w:rsidRPr="00A80AD4" w:rsidRDefault="00B347C8" w:rsidP="00A80AD4">
      <w:pPr>
        <w:spacing w:line="480" w:lineRule="auto"/>
        <w:jc w:val="both"/>
        <w:rPr>
          <w:sz w:val="24"/>
          <w:szCs w:val="24"/>
        </w:rPr>
      </w:pPr>
      <w:r w:rsidRPr="00F06DA2">
        <w:rPr>
          <w:sz w:val="24"/>
          <w:szCs w:val="24"/>
        </w:rPr>
        <w:br/>
        <w:t xml:space="preserve">A strong, statistically significant correlation (r = 0.69, p &lt; .001) demonstrates that employees who perceive higher ethical standards in their leaders also rate conflict resolution more </w:t>
      </w:r>
      <w:r w:rsidR="00155C23" w:rsidRPr="00F06DA2">
        <w:rPr>
          <w:sz w:val="24"/>
          <w:szCs w:val="24"/>
        </w:rPr>
        <w:t>favorably</w:t>
      </w:r>
      <w:r w:rsidRPr="00F06DA2">
        <w:rPr>
          <w:sz w:val="24"/>
          <w:szCs w:val="24"/>
        </w:rPr>
        <w:t xml:space="preserve">. This finding underscores that ethical leadership </w:t>
      </w:r>
      <w:r w:rsidR="00155C23" w:rsidRPr="00F06DA2">
        <w:rPr>
          <w:sz w:val="24"/>
          <w:szCs w:val="24"/>
        </w:rPr>
        <w:t>behaviors</w:t>
      </w:r>
      <w:r w:rsidRPr="00F06DA2">
        <w:rPr>
          <w:sz w:val="24"/>
          <w:szCs w:val="24"/>
        </w:rPr>
        <w:t>, such as fairness and transparency, are closely linked to effective dispute management</w:t>
      </w:r>
    </w:p>
    <w:p w14:paraId="180187EA" w14:textId="77777777" w:rsidR="00817009" w:rsidRDefault="00817009" w:rsidP="00B347C8">
      <w:pPr>
        <w:spacing w:line="360" w:lineRule="auto"/>
        <w:jc w:val="both"/>
        <w:rPr>
          <w:b/>
          <w:bCs/>
          <w:sz w:val="24"/>
          <w:szCs w:val="24"/>
        </w:rPr>
      </w:pPr>
    </w:p>
    <w:p w14:paraId="45C01619" w14:textId="77777777" w:rsidR="00817009" w:rsidRDefault="00817009" w:rsidP="00B347C8">
      <w:pPr>
        <w:spacing w:line="360" w:lineRule="auto"/>
        <w:jc w:val="both"/>
        <w:rPr>
          <w:b/>
          <w:bCs/>
          <w:sz w:val="24"/>
          <w:szCs w:val="24"/>
        </w:rPr>
      </w:pPr>
    </w:p>
    <w:p w14:paraId="649F62F2" w14:textId="492D6C2E" w:rsidR="00B347C8" w:rsidRPr="00E02287" w:rsidRDefault="00E02287" w:rsidP="00E02287">
      <w:pPr>
        <w:spacing w:line="480" w:lineRule="auto"/>
        <w:jc w:val="both"/>
        <w:rPr>
          <w:b/>
          <w:bCs/>
          <w:sz w:val="24"/>
          <w:szCs w:val="24"/>
        </w:rPr>
      </w:pPr>
      <w:r w:rsidRPr="003B0002">
        <w:rPr>
          <w:b/>
          <w:bCs/>
          <w:sz w:val="24"/>
          <w:szCs w:val="24"/>
        </w:rPr>
        <w:t xml:space="preserve">Figure </w:t>
      </w:r>
      <w:r w:rsidR="00817009">
        <w:rPr>
          <w:b/>
          <w:bCs/>
          <w:sz w:val="24"/>
          <w:szCs w:val="24"/>
        </w:rPr>
        <w:t>9</w:t>
      </w:r>
      <w:r>
        <w:rPr>
          <w:b/>
          <w:bCs/>
          <w:sz w:val="24"/>
          <w:szCs w:val="24"/>
        </w:rPr>
        <w:t xml:space="preserve">: </w:t>
      </w:r>
      <w:r w:rsidR="00B347C8" w:rsidRPr="00E02287">
        <w:rPr>
          <w:b/>
          <w:bCs/>
          <w:sz w:val="24"/>
          <w:szCs w:val="24"/>
        </w:rPr>
        <w:t>Correlation Heatmap of Key Composites</w:t>
      </w:r>
    </w:p>
    <w:p w14:paraId="7D568D02" w14:textId="244DC93A" w:rsidR="00B347C8" w:rsidRDefault="00B347C8">
      <w:pPr>
        <w:spacing w:line="480" w:lineRule="auto"/>
        <w:outlineLvl w:val="2"/>
        <w:rPr>
          <w:sz w:val="24"/>
          <w:szCs w:val="24"/>
        </w:rPr>
      </w:pPr>
      <w:bookmarkStart w:id="188" w:name="_Toc199743674"/>
      <w:bookmarkStart w:id="189" w:name="_Toc199754365"/>
      <w:bookmarkStart w:id="190" w:name="_Toc199761256"/>
      <w:r w:rsidRPr="004604BC">
        <w:rPr>
          <w:b/>
          <w:bCs/>
          <w:noProof/>
        </w:rPr>
        <w:drawing>
          <wp:inline distT="0" distB="0" distL="0" distR="0" wp14:anchorId="683AB15C" wp14:editId="593120FA">
            <wp:extent cx="4851562" cy="3179445"/>
            <wp:effectExtent l="0" t="0" r="6350" b="1905"/>
            <wp:docPr id="8605281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7960" cy="3196745"/>
                    </a:xfrm>
                    <a:prstGeom prst="rect">
                      <a:avLst/>
                    </a:prstGeom>
                    <a:noFill/>
                    <a:ln>
                      <a:noFill/>
                    </a:ln>
                  </pic:spPr>
                </pic:pic>
              </a:graphicData>
            </a:graphic>
          </wp:inline>
        </w:drawing>
      </w:r>
      <w:bookmarkEnd w:id="188"/>
      <w:bookmarkEnd w:id="189"/>
      <w:bookmarkEnd w:id="190"/>
    </w:p>
    <w:p w14:paraId="6064F2BD" w14:textId="2A8E158D" w:rsidR="00D638F9" w:rsidRPr="006C0E4B" w:rsidRDefault="00E02287" w:rsidP="003B0002">
      <w:pPr>
        <w:spacing w:line="480" w:lineRule="auto"/>
        <w:jc w:val="both"/>
        <w:rPr>
          <w:sz w:val="24"/>
          <w:szCs w:val="24"/>
        </w:rPr>
      </w:pPr>
      <w:r>
        <w:rPr>
          <w:sz w:val="24"/>
          <w:szCs w:val="24"/>
        </w:rPr>
        <w:t xml:space="preserve">The above </w:t>
      </w:r>
      <w:r w:rsidR="00B347C8" w:rsidRPr="003B0002">
        <w:rPr>
          <w:sz w:val="24"/>
          <w:szCs w:val="24"/>
        </w:rPr>
        <w:t>displays a heatmap of interrelations among four composites: EL, Workplace Relations (WR), Job Satisfaction (JS), and Conflict Resolution (CR).</w:t>
      </w:r>
    </w:p>
    <w:p w14:paraId="34371581" w14:textId="77777777" w:rsidR="0000414D" w:rsidRDefault="0000414D" w:rsidP="003B0002">
      <w:pPr>
        <w:spacing w:line="480" w:lineRule="auto"/>
        <w:jc w:val="both"/>
        <w:rPr>
          <w:b/>
          <w:bCs/>
          <w:sz w:val="24"/>
          <w:szCs w:val="24"/>
        </w:rPr>
      </w:pPr>
    </w:p>
    <w:p w14:paraId="6B4646B5" w14:textId="4D599282" w:rsidR="00B347C8" w:rsidRPr="0016257A" w:rsidRDefault="00362EAB" w:rsidP="0016257A">
      <w:pPr>
        <w:pStyle w:val="Heading3"/>
        <w:rPr>
          <w:rFonts w:cs="Times New Roman"/>
          <w:b/>
          <w:bCs/>
          <w:color w:val="auto"/>
          <w:sz w:val="24"/>
          <w:szCs w:val="24"/>
        </w:rPr>
      </w:pPr>
      <w:bookmarkStart w:id="191" w:name="_Toc199761257"/>
      <w:r w:rsidRPr="0016257A">
        <w:rPr>
          <w:rFonts w:cs="Times New Roman"/>
          <w:b/>
          <w:bCs/>
          <w:color w:val="auto"/>
          <w:sz w:val="24"/>
          <w:szCs w:val="24"/>
        </w:rPr>
        <w:lastRenderedPageBreak/>
        <w:t xml:space="preserve">4.10.1 </w:t>
      </w:r>
      <w:r w:rsidR="00B347C8" w:rsidRPr="0016257A">
        <w:rPr>
          <w:rFonts w:cs="Times New Roman"/>
          <w:b/>
          <w:bCs/>
          <w:color w:val="auto"/>
          <w:sz w:val="24"/>
          <w:szCs w:val="24"/>
        </w:rPr>
        <w:t>Interpretation</w:t>
      </w:r>
      <w:r w:rsidR="0016257A" w:rsidRPr="0016257A">
        <w:rPr>
          <w:rFonts w:cs="Times New Roman"/>
          <w:b/>
          <w:bCs/>
          <w:color w:val="auto"/>
          <w:sz w:val="24"/>
          <w:szCs w:val="24"/>
        </w:rPr>
        <w:t xml:space="preserve"> of Heatmap</w:t>
      </w:r>
      <w:bookmarkEnd w:id="191"/>
    </w:p>
    <w:p w14:paraId="62C7EF75" w14:textId="77777777" w:rsidR="00362EAB" w:rsidRPr="00362EAB" w:rsidRDefault="00362EAB" w:rsidP="00362EAB"/>
    <w:p w14:paraId="02137B4E" w14:textId="7ADD0A0F" w:rsidR="00B347C8" w:rsidRPr="003B0002" w:rsidRDefault="00B347C8" w:rsidP="00EC3F1B">
      <w:pPr>
        <w:numPr>
          <w:ilvl w:val="0"/>
          <w:numId w:val="29"/>
        </w:numPr>
        <w:spacing w:line="480" w:lineRule="auto"/>
        <w:jc w:val="both"/>
        <w:rPr>
          <w:sz w:val="24"/>
          <w:szCs w:val="24"/>
        </w:rPr>
      </w:pPr>
      <w:r w:rsidRPr="003B0002">
        <w:rPr>
          <w:b/>
          <w:bCs/>
          <w:sz w:val="24"/>
          <w:szCs w:val="24"/>
        </w:rPr>
        <w:t>EL</w:t>
      </w:r>
      <w:r w:rsidR="003B0002">
        <w:rPr>
          <w:b/>
          <w:bCs/>
          <w:sz w:val="24"/>
          <w:szCs w:val="24"/>
        </w:rPr>
        <w:t xml:space="preserve"> </w:t>
      </w:r>
      <w:r w:rsidRPr="003B0002">
        <w:rPr>
          <w:b/>
          <w:bCs/>
          <w:sz w:val="24"/>
          <w:szCs w:val="24"/>
        </w:rPr>
        <w:t>–</w:t>
      </w:r>
      <w:r w:rsidR="003B0002">
        <w:rPr>
          <w:b/>
          <w:bCs/>
          <w:sz w:val="24"/>
          <w:szCs w:val="24"/>
        </w:rPr>
        <w:t xml:space="preserve"> </w:t>
      </w:r>
      <w:r w:rsidRPr="003B0002">
        <w:rPr>
          <w:b/>
          <w:bCs/>
          <w:sz w:val="24"/>
          <w:szCs w:val="24"/>
        </w:rPr>
        <w:t>WR:</w:t>
      </w:r>
      <w:r w:rsidRPr="003B0002">
        <w:rPr>
          <w:sz w:val="24"/>
          <w:szCs w:val="24"/>
        </w:rPr>
        <w:t xml:space="preserve"> r = 0.84</w:t>
      </w:r>
    </w:p>
    <w:p w14:paraId="406E0207" w14:textId="4E74B262" w:rsidR="00B347C8" w:rsidRPr="003B0002" w:rsidRDefault="00B347C8" w:rsidP="00EC3F1B">
      <w:pPr>
        <w:numPr>
          <w:ilvl w:val="0"/>
          <w:numId w:val="29"/>
        </w:numPr>
        <w:spacing w:line="480" w:lineRule="auto"/>
        <w:jc w:val="both"/>
        <w:rPr>
          <w:sz w:val="24"/>
          <w:szCs w:val="24"/>
        </w:rPr>
      </w:pPr>
      <w:r w:rsidRPr="003B0002">
        <w:rPr>
          <w:b/>
          <w:bCs/>
          <w:sz w:val="24"/>
          <w:szCs w:val="24"/>
        </w:rPr>
        <w:t>EL</w:t>
      </w:r>
      <w:r w:rsidR="003B0002">
        <w:rPr>
          <w:b/>
          <w:bCs/>
          <w:sz w:val="24"/>
          <w:szCs w:val="24"/>
        </w:rPr>
        <w:t xml:space="preserve"> </w:t>
      </w:r>
      <w:r w:rsidRPr="003B0002">
        <w:rPr>
          <w:b/>
          <w:bCs/>
          <w:sz w:val="24"/>
          <w:szCs w:val="24"/>
        </w:rPr>
        <w:t>–</w:t>
      </w:r>
      <w:r w:rsidR="003B0002">
        <w:rPr>
          <w:b/>
          <w:bCs/>
          <w:sz w:val="24"/>
          <w:szCs w:val="24"/>
        </w:rPr>
        <w:t xml:space="preserve"> </w:t>
      </w:r>
      <w:r w:rsidRPr="003B0002">
        <w:rPr>
          <w:b/>
          <w:bCs/>
          <w:sz w:val="24"/>
          <w:szCs w:val="24"/>
        </w:rPr>
        <w:t>JS:</w:t>
      </w:r>
      <w:r w:rsidRPr="003B0002">
        <w:rPr>
          <w:sz w:val="24"/>
          <w:szCs w:val="24"/>
        </w:rPr>
        <w:t xml:space="preserve"> r = 0.76</w:t>
      </w:r>
    </w:p>
    <w:p w14:paraId="5750A434" w14:textId="1AD45856" w:rsidR="00B347C8" w:rsidRPr="003B0002" w:rsidRDefault="00B347C8" w:rsidP="00EC3F1B">
      <w:pPr>
        <w:numPr>
          <w:ilvl w:val="0"/>
          <w:numId w:val="29"/>
        </w:numPr>
        <w:spacing w:line="480" w:lineRule="auto"/>
        <w:jc w:val="both"/>
        <w:rPr>
          <w:sz w:val="24"/>
          <w:szCs w:val="24"/>
        </w:rPr>
      </w:pPr>
      <w:r w:rsidRPr="003B0002">
        <w:rPr>
          <w:b/>
          <w:bCs/>
          <w:sz w:val="24"/>
          <w:szCs w:val="24"/>
        </w:rPr>
        <w:t>EL</w:t>
      </w:r>
      <w:r w:rsidR="003B0002">
        <w:rPr>
          <w:b/>
          <w:bCs/>
          <w:sz w:val="24"/>
          <w:szCs w:val="24"/>
        </w:rPr>
        <w:t xml:space="preserve"> </w:t>
      </w:r>
      <w:r w:rsidRPr="003B0002">
        <w:rPr>
          <w:b/>
          <w:bCs/>
          <w:sz w:val="24"/>
          <w:szCs w:val="24"/>
        </w:rPr>
        <w:t>–</w:t>
      </w:r>
      <w:r w:rsidR="003B0002">
        <w:rPr>
          <w:b/>
          <w:bCs/>
          <w:sz w:val="24"/>
          <w:szCs w:val="24"/>
        </w:rPr>
        <w:t xml:space="preserve"> </w:t>
      </w:r>
      <w:r w:rsidRPr="003B0002">
        <w:rPr>
          <w:b/>
          <w:bCs/>
          <w:sz w:val="24"/>
          <w:szCs w:val="24"/>
        </w:rPr>
        <w:t>CR:</w:t>
      </w:r>
      <w:r w:rsidRPr="003B0002">
        <w:rPr>
          <w:sz w:val="24"/>
          <w:szCs w:val="24"/>
        </w:rPr>
        <w:t xml:space="preserve"> r = 0.69</w:t>
      </w:r>
    </w:p>
    <w:p w14:paraId="4BB851AE" w14:textId="3E99ACCF" w:rsidR="00B347C8" w:rsidRPr="003B0002" w:rsidRDefault="00B347C8" w:rsidP="00EC3F1B">
      <w:pPr>
        <w:numPr>
          <w:ilvl w:val="0"/>
          <w:numId w:val="29"/>
        </w:numPr>
        <w:spacing w:line="480" w:lineRule="auto"/>
        <w:jc w:val="both"/>
        <w:rPr>
          <w:sz w:val="24"/>
          <w:szCs w:val="24"/>
        </w:rPr>
      </w:pPr>
      <w:r w:rsidRPr="003B0002">
        <w:rPr>
          <w:b/>
          <w:bCs/>
          <w:sz w:val="24"/>
          <w:szCs w:val="24"/>
        </w:rPr>
        <w:t>WR</w:t>
      </w:r>
      <w:r w:rsidR="003B0002">
        <w:rPr>
          <w:b/>
          <w:bCs/>
          <w:sz w:val="24"/>
          <w:szCs w:val="24"/>
        </w:rPr>
        <w:t xml:space="preserve"> </w:t>
      </w:r>
      <w:r w:rsidRPr="003B0002">
        <w:rPr>
          <w:b/>
          <w:bCs/>
          <w:sz w:val="24"/>
          <w:szCs w:val="24"/>
        </w:rPr>
        <w:t>–</w:t>
      </w:r>
      <w:r w:rsidR="003B0002">
        <w:rPr>
          <w:b/>
          <w:bCs/>
          <w:sz w:val="24"/>
          <w:szCs w:val="24"/>
        </w:rPr>
        <w:t xml:space="preserve"> </w:t>
      </w:r>
      <w:r w:rsidRPr="003B0002">
        <w:rPr>
          <w:b/>
          <w:bCs/>
          <w:sz w:val="24"/>
          <w:szCs w:val="24"/>
        </w:rPr>
        <w:t>JS:</w:t>
      </w:r>
      <w:r w:rsidRPr="003B0002">
        <w:rPr>
          <w:sz w:val="24"/>
          <w:szCs w:val="24"/>
        </w:rPr>
        <w:t xml:space="preserve"> and </w:t>
      </w:r>
      <w:r w:rsidRPr="003B0002">
        <w:rPr>
          <w:b/>
          <w:bCs/>
          <w:sz w:val="24"/>
          <w:szCs w:val="24"/>
        </w:rPr>
        <w:t>WR–CR</w:t>
      </w:r>
      <w:r w:rsidRPr="003B0002">
        <w:rPr>
          <w:sz w:val="24"/>
          <w:szCs w:val="24"/>
        </w:rPr>
        <w:t xml:space="preserve">, </w:t>
      </w:r>
      <w:r w:rsidRPr="003B0002">
        <w:rPr>
          <w:b/>
          <w:bCs/>
          <w:sz w:val="24"/>
          <w:szCs w:val="24"/>
        </w:rPr>
        <w:t>JS–CR</w:t>
      </w:r>
      <w:r w:rsidRPr="003B0002">
        <w:rPr>
          <w:sz w:val="24"/>
          <w:szCs w:val="24"/>
        </w:rPr>
        <w:t xml:space="preserve"> also show positive associations.</w:t>
      </w:r>
    </w:p>
    <w:p w14:paraId="79226489" w14:textId="77777777" w:rsidR="00B347C8" w:rsidRPr="003B0002" w:rsidRDefault="00B347C8" w:rsidP="003B0002">
      <w:pPr>
        <w:spacing w:line="480" w:lineRule="auto"/>
        <w:jc w:val="both"/>
        <w:rPr>
          <w:sz w:val="24"/>
          <w:szCs w:val="24"/>
        </w:rPr>
      </w:pPr>
      <w:r w:rsidRPr="003B0002">
        <w:rPr>
          <w:sz w:val="24"/>
          <w:szCs w:val="24"/>
        </w:rPr>
        <w:t xml:space="preserve">The visual intensity of the EL row/column affirms that ethical leadership underpins not only broad relational (WR) and satisfaction (JS) outcomes but also the specific capacity to manage conflicts (CR). The gradient of </w:t>
      </w:r>
      <w:proofErr w:type="spellStart"/>
      <w:r w:rsidRPr="003B0002">
        <w:rPr>
          <w:sz w:val="24"/>
          <w:szCs w:val="24"/>
        </w:rPr>
        <w:t>colours</w:t>
      </w:r>
      <w:proofErr w:type="spellEnd"/>
      <w:r w:rsidRPr="003B0002">
        <w:rPr>
          <w:sz w:val="24"/>
          <w:szCs w:val="24"/>
        </w:rPr>
        <w:t xml:space="preserve"> makes the relative strength of each link immediately apparent.</w:t>
      </w:r>
    </w:p>
    <w:p w14:paraId="1B3EA19D" w14:textId="77777777" w:rsidR="00817009" w:rsidRDefault="00817009">
      <w:pPr>
        <w:spacing w:line="480" w:lineRule="auto"/>
        <w:outlineLvl w:val="2"/>
        <w:rPr>
          <w:sz w:val="24"/>
          <w:szCs w:val="24"/>
        </w:rPr>
      </w:pPr>
    </w:p>
    <w:p w14:paraId="0895DCC5" w14:textId="40C57636" w:rsidR="00B347C8" w:rsidRPr="003B0002" w:rsidRDefault="00B347C8" w:rsidP="003B0002">
      <w:pPr>
        <w:spacing w:line="480" w:lineRule="auto"/>
        <w:jc w:val="both"/>
        <w:rPr>
          <w:b/>
          <w:bCs/>
          <w:sz w:val="24"/>
          <w:szCs w:val="24"/>
        </w:rPr>
      </w:pPr>
      <w:r w:rsidRPr="003B0002">
        <w:rPr>
          <w:b/>
          <w:bCs/>
          <w:sz w:val="24"/>
          <w:szCs w:val="24"/>
        </w:rPr>
        <w:t xml:space="preserve">Table </w:t>
      </w:r>
      <w:r w:rsidR="006C0E4B">
        <w:rPr>
          <w:b/>
          <w:bCs/>
          <w:sz w:val="24"/>
          <w:szCs w:val="24"/>
        </w:rPr>
        <w:t>1</w:t>
      </w:r>
      <w:r w:rsidR="00362EAB">
        <w:rPr>
          <w:b/>
          <w:bCs/>
          <w:sz w:val="24"/>
          <w:szCs w:val="24"/>
        </w:rPr>
        <w:t>7</w:t>
      </w:r>
      <w:r w:rsidR="00E02287">
        <w:rPr>
          <w:b/>
          <w:bCs/>
          <w:sz w:val="24"/>
          <w:szCs w:val="24"/>
        </w:rPr>
        <w:t xml:space="preserve">: </w:t>
      </w:r>
      <w:r w:rsidRPr="003B0002">
        <w:rPr>
          <w:b/>
          <w:bCs/>
          <w:sz w:val="24"/>
          <w:szCs w:val="24"/>
        </w:rPr>
        <w:t>Qualitative Theme Frequencies: Governance and Conflict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975"/>
        <w:gridCol w:w="2610"/>
        <w:gridCol w:w="1895"/>
      </w:tblGrid>
      <w:tr w:rsidR="00B347C8" w:rsidRPr="003B0002" w14:paraId="26D9571C" w14:textId="77777777" w:rsidTr="00717BBC">
        <w:tc>
          <w:tcPr>
            <w:tcW w:w="2160" w:type="dxa"/>
            <w:hideMark/>
          </w:tcPr>
          <w:p w14:paraId="78431FDE" w14:textId="77777777" w:rsidR="00B347C8" w:rsidRPr="00B521A7" w:rsidRDefault="00B347C8" w:rsidP="003B0002">
            <w:pPr>
              <w:spacing w:line="480" w:lineRule="auto"/>
              <w:jc w:val="both"/>
              <w:rPr>
                <w:b/>
                <w:bCs/>
                <w:sz w:val="24"/>
                <w:szCs w:val="24"/>
              </w:rPr>
            </w:pPr>
            <w:r w:rsidRPr="00B521A7">
              <w:rPr>
                <w:b/>
                <w:bCs/>
                <w:sz w:val="24"/>
                <w:szCs w:val="24"/>
              </w:rPr>
              <w:t>Theme</w:t>
            </w:r>
          </w:p>
        </w:tc>
        <w:tc>
          <w:tcPr>
            <w:tcW w:w="1975" w:type="dxa"/>
            <w:hideMark/>
          </w:tcPr>
          <w:p w14:paraId="422A9197" w14:textId="77777777" w:rsidR="00B347C8" w:rsidRPr="00B521A7" w:rsidRDefault="00B347C8" w:rsidP="00B521A7">
            <w:pPr>
              <w:spacing w:line="480" w:lineRule="auto"/>
              <w:jc w:val="center"/>
              <w:rPr>
                <w:b/>
                <w:bCs/>
                <w:sz w:val="24"/>
                <w:szCs w:val="24"/>
              </w:rPr>
            </w:pPr>
            <w:r w:rsidRPr="00B521A7">
              <w:rPr>
                <w:b/>
                <w:bCs/>
                <w:sz w:val="24"/>
                <w:szCs w:val="24"/>
              </w:rPr>
              <w:t>Total Mentions</w:t>
            </w:r>
          </w:p>
        </w:tc>
        <w:tc>
          <w:tcPr>
            <w:tcW w:w="2610" w:type="dxa"/>
            <w:hideMark/>
          </w:tcPr>
          <w:p w14:paraId="76203720" w14:textId="40662696" w:rsidR="00B347C8" w:rsidRPr="00B521A7" w:rsidRDefault="00B347C8" w:rsidP="00B521A7">
            <w:pPr>
              <w:spacing w:line="480" w:lineRule="auto"/>
              <w:jc w:val="center"/>
              <w:rPr>
                <w:b/>
                <w:bCs/>
                <w:sz w:val="24"/>
                <w:szCs w:val="24"/>
              </w:rPr>
            </w:pPr>
            <w:r w:rsidRPr="00B521A7">
              <w:rPr>
                <w:b/>
                <w:bCs/>
                <w:sz w:val="24"/>
                <w:szCs w:val="24"/>
              </w:rPr>
              <w:t>Mentioned</w:t>
            </w:r>
          </w:p>
        </w:tc>
        <w:tc>
          <w:tcPr>
            <w:tcW w:w="1895" w:type="dxa"/>
            <w:hideMark/>
          </w:tcPr>
          <w:p w14:paraId="4CEFCEB2" w14:textId="29D80654" w:rsidR="00B347C8" w:rsidRPr="00B521A7" w:rsidRDefault="00B347C8" w:rsidP="00B521A7">
            <w:pPr>
              <w:spacing w:line="480" w:lineRule="auto"/>
              <w:jc w:val="center"/>
              <w:rPr>
                <w:b/>
                <w:bCs/>
                <w:sz w:val="24"/>
                <w:szCs w:val="24"/>
              </w:rPr>
            </w:pPr>
            <w:r w:rsidRPr="00B521A7">
              <w:rPr>
                <w:b/>
                <w:bCs/>
                <w:sz w:val="24"/>
                <w:szCs w:val="24"/>
              </w:rPr>
              <w:t>%</w:t>
            </w:r>
          </w:p>
        </w:tc>
      </w:tr>
      <w:tr w:rsidR="00B347C8" w:rsidRPr="003B0002" w14:paraId="26B6ED0F" w14:textId="77777777" w:rsidTr="00717BBC">
        <w:tc>
          <w:tcPr>
            <w:tcW w:w="2160" w:type="dxa"/>
            <w:hideMark/>
          </w:tcPr>
          <w:p w14:paraId="7AEF9BD8" w14:textId="77777777" w:rsidR="00B347C8" w:rsidRPr="003B0002" w:rsidRDefault="00B347C8" w:rsidP="003B0002">
            <w:pPr>
              <w:spacing w:line="480" w:lineRule="auto"/>
              <w:jc w:val="both"/>
              <w:rPr>
                <w:sz w:val="24"/>
                <w:szCs w:val="24"/>
              </w:rPr>
            </w:pPr>
            <w:r w:rsidRPr="003B0002">
              <w:rPr>
                <w:sz w:val="24"/>
                <w:szCs w:val="24"/>
              </w:rPr>
              <w:t>Conflict</w:t>
            </w:r>
          </w:p>
        </w:tc>
        <w:tc>
          <w:tcPr>
            <w:tcW w:w="1975" w:type="dxa"/>
            <w:hideMark/>
          </w:tcPr>
          <w:p w14:paraId="553AA308" w14:textId="77777777" w:rsidR="00B347C8" w:rsidRPr="003B0002" w:rsidRDefault="00B347C8" w:rsidP="00B521A7">
            <w:pPr>
              <w:spacing w:line="480" w:lineRule="auto"/>
              <w:jc w:val="center"/>
              <w:rPr>
                <w:sz w:val="24"/>
                <w:szCs w:val="24"/>
              </w:rPr>
            </w:pPr>
            <w:r w:rsidRPr="003B0002">
              <w:rPr>
                <w:sz w:val="24"/>
                <w:szCs w:val="24"/>
              </w:rPr>
              <w:t>4</w:t>
            </w:r>
          </w:p>
        </w:tc>
        <w:tc>
          <w:tcPr>
            <w:tcW w:w="2610" w:type="dxa"/>
            <w:hideMark/>
          </w:tcPr>
          <w:p w14:paraId="458D4398" w14:textId="77777777" w:rsidR="00B347C8" w:rsidRPr="003B0002" w:rsidRDefault="00B347C8" w:rsidP="00B521A7">
            <w:pPr>
              <w:spacing w:line="480" w:lineRule="auto"/>
              <w:jc w:val="center"/>
              <w:rPr>
                <w:sz w:val="24"/>
                <w:szCs w:val="24"/>
              </w:rPr>
            </w:pPr>
            <w:r w:rsidRPr="003B0002">
              <w:rPr>
                <w:sz w:val="24"/>
                <w:szCs w:val="24"/>
              </w:rPr>
              <w:t>2</w:t>
            </w:r>
          </w:p>
        </w:tc>
        <w:tc>
          <w:tcPr>
            <w:tcW w:w="1895" w:type="dxa"/>
            <w:hideMark/>
          </w:tcPr>
          <w:p w14:paraId="57670851" w14:textId="77777777" w:rsidR="00B347C8" w:rsidRPr="003B0002" w:rsidRDefault="00B347C8" w:rsidP="00B521A7">
            <w:pPr>
              <w:spacing w:line="480" w:lineRule="auto"/>
              <w:jc w:val="center"/>
              <w:rPr>
                <w:sz w:val="24"/>
                <w:szCs w:val="24"/>
              </w:rPr>
            </w:pPr>
            <w:r w:rsidRPr="003B0002">
              <w:rPr>
                <w:sz w:val="24"/>
                <w:szCs w:val="24"/>
              </w:rPr>
              <w:t>66.7</w:t>
            </w:r>
          </w:p>
        </w:tc>
      </w:tr>
      <w:tr w:rsidR="00B347C8" w:rsidRPr="003B0002" w14:paraId="06CF534E" w14:textId="77777777" w:rsidTr="00717BBC">
        <w:tc>
          <w:tcPr>
            <w:tcW w:w="2160" w:type="dxa"/>
            <w:hideMark/>
          </w:tcPr>
          <w:p w14:paraId="52B125ED" w14:textId="77777777" w:rsidR="00B347C8" w:rsidRPr="003B0002" w:rsidRDefault="00B347C8" w:rsidP="003B0002">
            <w:pPr>
              <w:spacing w:line="480" w:lineRule="auto"/>
              <w:jc w:val="both"/>
              <w:rPr>
                <w:sz w:val="24"/>
                <w:szCs w:val="24"/>
              </w:rPr>
            </w:pPr>
            <w:r w:rsidRPr="003B0002">
              <w:rPr>
                <w:sz w:val="24"/>
                <w:szCs w:val="24"/>
              </w:rPr>
              <w:t>Governance</w:t>
            </w:r>
          </w:p>
        </w:tc>
        <w:tc>
          <w:tcPr>
            <w:tcW w:w="1975" w:type="dxa"/>
            <w:hideMark/>
          </w:tcPr>
          <w:p w14:paraId="7108C7E4" w14:textId="77777777" w:rsidR="00B347C8" w:rsidRPr="003B0002" w:rsidRDefault="00B347C8" w:rsidP="00B521A7">
            <w:pPr>
              <w:spacing w:line="480" w:lineRule="auto"/>
              <w:jc w:val="center"/>
              <w:rPr>
                <w:sz w:val="24"/>
                <w:szCs w:val="24"/>
              </w:rPr>
            </w:pPr>
            <w:r w:rsidRPr="003B0002">
              <w:rPr>
                <w:sz w:val="24"/>
                <w:szCs w:val="24"/>
              </w:rPr>
              <w:t>2</w:t>
            </w:r>
          </w:p>
        </w:tc>
        <w:tc>
          <w:tcPr>
            <w:tcW w:w="2610" w:type="dxa"/>
            <w:hideMark/>
          </w:tcPr>
          <w:p w14:paraId="78E96B03" w14:textId="77777777" w:rsidR="00B347C8" w:rsidRPr="003B0002" w:rsidRDefault="00B347C8" w:rsidP="00B521A7">
            <w:pPr>
              <w:spacing w:line="480" w:lineRule="auto"/>
              <w:jc w:val="center"/>
              <w:rPr>
                <w:sz w:val="24"/>
                <w:szCs w:val="24"/>
              </w:rPr>
            </w:pPr>
            <w:r w:rsidRPr="003B0002">
              <w:rPr>
                <w:sz w:val="24"/>
                <w:szCs w:val="24"/>
              </w:rPr>
              <w:t>1</w:t>
            </w:r>
          </w:p>
        </w:tc>
        <w:tc>
          <w:tcPr>
            <w:tcW w:w="1895" w:type="dxa"/>
            <w:hideMark/>
          </w:tcPr>
          <w:p w14:paraId="2DBB5597" w14:textId="77777777" w:rsidR="00B347C8" w:rsidRPr="003B0002" w:rsidRDefault="00B347C8" w:rsidP="00B521A7">
            <w:pPr>
              <w:spacing w:line="480" w:lineRule="auto"/>
              <w:jc w:val="center"/>
              <w:rPr>
                <w:sz w:val="24"/>
                <w:szCs w:val="24"/>
              </w:rPr>
            </w:pPr>
            <w:r w:rsidRPr="003B0002">
              <w:rPr>
                <w:sz w:val="24"/>
                <w:szCs w:val="24"/>
              </w:rPr>
              <w:t>33.3</w:t>
            </w:r>
          </w:p>
        </w:tc>
      </w:tr>
    </w:tbl>
    <w:p w14:paraId="5ABB9BD2" w14:textId="77777777" w:rsidR="00B347C8" w:rsidRPr="003B0002" w:rsidRDefault="00B347C8" w:rsidP="003B0002">
      <w:pPr>
        <w:spacing w:line="480" w:lineRule="auto"/>
        <w:jc w:val="both"/>
        <w:rPr>
          <w:sz w:val="24"/>
          <w:szCs w:val="24"/>
        </w:rPr>
      </w:pPr>
    </w:p>
    <w:p w14:paraId="722FFF5D" w14:textId="7329F2F0" w:rsidR="00B347C8" w:rsidRPr="003B0002" w:rsidRDefault="00B347C8" w:rsidP="00EC3F1B">
      <w:pPr>
        <w:numPr>
          <w:ilvl w:val="0"/>
          <w:numId w:val="30"/>
        </w:numPr>
        <w:spacing w:line="480" w:lineRule="auto"/>
        <w:jc w:val="both"/>
        <w:rPr>
          <w:sz w:val="24"/>
          <w:szCs w:val="24"/>
        </w:rPr>
      </w:pPr>
      <w:r w:rsidRPr="003B0002">
        <w:rPr>
          <w:sz w:val="24"/>
          <w:szCs w:val="24"/>
        </w:rPr>
        <w:t>Conflict emerge</w:t>
      </w:r>
      <w:r w:rsidR="00477489">
        <w:rPr>
          <w:sz w:val="24"/>
          <w:szCs w:val="24"/>
        </w:rPr>
        <w:t>d</w:t>
      </w:r>
      <w:r w:rsidRPr="003B0002">
        <w:rPr>
          <w:sz w:val="24"/>
          <w:szCs w:val="24"/>
        </w:rPr>
        <w:t xml:space="preserve"> in two-thirds of the interviews (66.7%), reflecting its salience as leaders recount how ethical norms guide dispute resolution.</w:t>
      </w:r>
    </w:p>
    <w:p w14:paraId="4AE94B59" w14:textId="061C8772" w:rsidR="00B347C8" w:rsidRPr="00717BBC" w:rsidRDefault="00B347C8" w:rsidP="00EC3F1B">
      <w:pPr>
        <w:numPr>
          <w:ilvl w:val="0"/>
          <w:numId w:val="30"/>
        </w:numPr>
        <w:spacing w:line="480" w:lineRule="auto"/>
        <w:jc w:val="both"/>
        <w:rPr>
          <w:sz w:val="24"/>
          <w:szCs w:val="24"/>
        </w:rPr>
      </w:pPr>
      <w:r w:rsidRPr="003B0002">
        <w:rPr>
          <w:sz w:val="24"/>
          <w:szCs w:val="24"/>
        </w:rPr>
        <w:t>Governance appear</w:t>
      </w:r>
      <w:r w:rsidR="00477489">
        <w:rPr>
          <w:sz w:val="24"/>
          <w:szCs w:val="24"/>
        </w:rPr>
        <w:t>ed</w:t>
      </w:r>
      <w:r w:rsidRPr="003B0002">
        <w:rPr>
          <w:sz w:val="24"/>
          <w:szCs w:val="24"/>
        </w:rPr>
        <w:t xml:space="preserve"> less frequently (33.3%) but signals those formal structures, such as ethics committees or transparent policies, also feature in leaders’ conceptions of an ethical climate.</w:t>
      </w:r>
    </w:p>
    <w:p w14:paraId="702B35FF" w14:textId="77777777" w:rsidR="00362EAB" w:rsidRDefault="00362EAB" w:rsidP="003B0002">
      <w:pPr>
        <w:spacing w:line="480" w:lineRule="auto"/>
        <w:jc w:val="both"/>
        <w:rPr>
          <w:sz w:val="24"/>
          <w:szCs w:val="24"/>
        </w:rPr>
      </w:pPr>
    </w:p>
    <w:p w14:paraId="1A2F80FA" w14:textId="77777777" w:rsidR="00362EAB" w:rsidRDefault="00362EAB" w:rsidP="003B0002">
      <w:pPr>
        <w:spacing w:line="480" w:lineRule="auto"/>
        <w:jc w:val="both"/>
        <w:rPr>
          <w:sz w:val="24"/>
          <w:szCs w:val="24"/>
        </w:rPr>
      </w:pPr>
    </w:p>
    <w:p w14:paraId="0F0B5AC7" w14:textId="77777777" w:rsidR="00362EAB" w:rsidRDefault="00362EAB" w:rsidP="003B0002">
      <w:pPr>
        <w:spacing w:line="480" w:lineRule="auto"/>
        <w:jc w:val="both"/>
        <w:rPr>
          <w:sz w:val="24"/>
          <w:szCs w:val="24"/>
        </w:rPr>
      </w:pPr>
    </w:p>
    <w:p w14:paraId="2012799D" w14:textId="77777777" w:rsidR="00362EAB" w:rsidRDefault="00362EAB" w:rsidP="003B0002">
      <w:pPr>
        <w:spacing w:line="480" w:lineRule="auto"/>
        <w:jc w:val="both"/>
        <w:rPr>
          <w:sz w:val="24"/>
          <w:szCs w:val="24"/>
        </w:rPr>
      </w:pPr>
    </w:p>
    <w:p w14:paraId="38AAC411" w14:textId="41A6337F" w:rsidR="00362EAB" w:rsidRDefault="00362EAB" w:rsidP="00362EAB">
      <w:pPr>
        <w:pStyle w:val="Heading3"/>
        <w:rPr>
          <w:rFonts w:cs="Times New Roman"/>
          <w:b/>
          <w:bCs/>
          <w:color w:val="auto"/>
          <w:sz w:val="24"/>
          <w:szCs w:val="24"/>
        </w:rPr>
      </w:pPr>
      <w:bookmarkStart w:id="192" w:name="_Toc199761258"/>
      <w:r w:rsidRPr="00362EAB">
        <w:rPr>
          <w:rFonts w:cs="Times New Roman"/>
          <w:b/>
          <w:bCs/>
          <w:color w:val="auto"/>
          <w:sz w:val="24"/>
          <w:szCs w:val="24"/>
        </w:rPr>
        <w:lastRenderedPageBreak/>
        <w:t>4:10.2 Qualitative Theme Analysis</w:t>
      </w:r>
      <w:bookmarkEnd w:id="192"/>
    </w:p>
    <w:p w14:paraId="404A668B" w14:textId="77777777" w:rsidR="00362EAB" w:rsidRPr="00362EAB" w:rsidRDefault="00362EAB" w:rsidP="00362EAB"/>
    <w:p w14:paraId="41EDDE5A" w14:textId="7254C231" w:rsidR="00B347C8" w:rsidRPr="003B0002" w:rsidRDefault="00717BBC" w:rsidP="003B0002">
      <w:pPr>
        <w:spacing w:line="480" w:lineRule="auto"/>
        <w:jc w:val="both"/>
        <w:rPr>
          <w:sz w:val="24"/>
          <w:szCs w:val="24"/>
        </w:rPr>
      </w:pPr>
      <w:r>
        <w:rPr>
          <w:sz w:val="24"/>
          <w:szCs w:val="24"/>
        </w:rPr>
        <w:t>T</w:t>
      </w:r>
      <w:r w:rsidR="00B347C8" w:rsidRPr="003B0002">
        <w:rPr>
          <w:sz w:val="24"/>
          <w:szCs w:val="24"/>
        </w:rPr>
        <w:t>he quantitative analyses in this exploratory section reveal a consistently strong link between Ethical Leadership (EL) and Conflict Resolution (CR). Descriptive statistics showed that employees generally “agree” that conflicts are handled constructively (M = 3.54, SD = 1.07) with a distribution that is only slightly skewed (–0.93) and approximately normal (kurtosis = 0.27). The Pearson correlation of r = 0.69 (p &lt; .001) confirms that higher perceptions of leader integrity, fairness, and transparency go hand in hand with more effective dispute management.</w:t>
      </w:r>
      <w:r w:rsidR="00477489">
        <w:rPr>
          <w:sz w:val="24"/>
          <w:szCs w:val="24"/>
        </w:rPr>
        <w:t xml:space="preserve"> Furthermore, </w:t>
      </w:r>
      <w:r w:rsidR="00B347C8" w:rsidRPr="003B0002">
        <w:rPr>
          <w:sz w:val="24"/>
          <w:szCs w:val="24"/>
        </w:rPr>
        <w:t>the heatmap positions CR alongside Workplace Relations (r = .84) and Job Satisfaction (r = .76) as a key outcome of ethical leadership.</w:t>
      </w:r>
    </w:p>
    <w:p w14:paraId="54B9D43C" w14:textId="77777777" w:rsidR="00B347C8" w:rsidRPr="003B0002" w:rsidRDefault="00B347C8" w:rsidP="003B0002">
      <w:pPr>
        <w:spacing w:line="480" w:lineRule="auto"/>
        <w:jc w:val="both"/>
        <w:rPr>
          <w:sz w:val="24"/>
          <w:szCs w:val="24"/>
        </w:rPr>
      </w:pPr>
    </w:p>
    <w:p w14:paraId="5D77FB8F" w14:textId="6DDD308F" w:rsidR="00B347C8" w:rsidRPr="003B0002" w:rsidRDefault="00B347C8" w:rsidP="003B0002">
      <w:pPr>
        <w:spacing w:line="480" w:lineRule="auto"/>
        <w:jc w:val="both"/>
        <w:rPr>
          <w:sz w:val="24"/>
          <w:szCs w:val="24"/>
        </w:rPr>
      </w:pPr>
      <w:r w:rsidRPr="003B0002">
        <w:rPr>
          <w:sz w:val="24"/>
          <w:szCs w:val="24"/>
        </w:rPr>
        <w:t xml:space="preserve">The qualitative theme frequencies in Table </w:t>
      </w:r>
      <w:r w:rsidR="00155C23">
        <w:rPr>
          <w:sz w:val="24"/>
          <w:szCs w:val="24"/>
        </w:rPr>
        <w:t>17</w:t>
      </w:r>
      <w:r w:rsidRPr="003B0002">
        <w:rPr>
          <w:sz w:val="24"/>
          <w:szCs w:val="24"/>
        </w:rPr>
        <w:t xml:space="preserve"> add depth to these statistical findings. Two‐thirds of our leaders (66.7 %) spontaneously discussed “Conflict” when describing ethical climates, emphasizing dispute‐resolution practices as a core facet of leadership ethics, while mentions of “Governance” (33.3 %) point to the role of formal structures, ethics committees, transparent policies, and accountability systems, in sustaining those practices. Together, these insights </w:t>
      </w:r>
      <w:r w:rsidR="00477489">
        <w:rPr>
          <w:sz w:val="24"/>
          <w:szCs w:val="24"/>
        </w:rPr>
        <w:t>expose</w:t>
      </w:r>
      <w:r w:rsidRPr="003B0002">
        <w:rPr>
          <w:sz w:val="24"/>
          <w:szCs w:val="24"/>
        </w:rPr>
        <w:t xml:space="preserve"> a multifaceted </w:t>
      </w:r>
      <w:r w:rsidR="00477489">
        <w:rPr>
          <w:sz w:val="24"/>
          <w:szCs w:val="24"/>
        </w:rPr>
        <w:t>view that</w:t>
      </w:r>
      <w:r w:rsidRPr="003B0002">
        <w:rPr>
          <w:sz w:val="24"/>
          <w:szCs w:val="24"/>
        </w:rPr>
        <w:t xml:space="preserve"> ethical leadership not only cultivates day‐to‐day relational trust and satisfaction but also fortifies organizational capacity to manage conflicts and embed governance processes. </w:t>
      </w:r>
      <w:r w:rsidR="00477489">
        <w:rPr>
          <w:sz w:val="24"/>
          <w:szCs w:val="24"/>
        </w:rPr>
        <w:t>Therefore, s</w:t>
      </w:r>
      <w:r w:rsidRPr="003B0002">
        <w:rPr>
          <w:sz w:val="24"/>
          <w:szCs w:val="24"/>
        </w:rPr>
        <w:t>ection 4.6 shows that EL permeates both the human and structural dimensions of organizational life, underscoring its dual role in fostering cooperation and building robust governance and conflict‐management frameworks.</w:t>
      </w:r>
    </w:p>
    <w:p w14:paraId="7B3A09A9" w14:textId="77777777" w:rsidR="00005E2F" w:rsidRDefault="00005E2F">
      <w:pPr>
        <w:spacing w:line="480" w:lineRule="auto"/>
        <w:outlineLvl w:val="2"/>
        <w:rPr>
          <w:sz w:val="24"/>
          <w:szCs w:val="24"/>
        </w:rPr>
      </w:pPr>
    </w:p>
    <w:p w14:paraId="77CDE1D1" w14:textId="77777777" w:rsidR="00362EAB" w:rsidRDefault="00362EAB">
      <w:pPr>
        <w:spacing w:line="480" w:lineRule="auto"/>
        <w:outlineLvl w:val="2"/>
        <w:rPr>
          <w:sz w:val="24"/>
          <w:szCs w:val="24"/>
        </w:rPr>
      </w:pPr>
    </w:p>
    <w:p w14:paraId="7B9BF365" w14:textId="77777777" w:rsidR="00362EAB" w:rsidRDefault="00362EAB">
      <w:pPr>
        <w:spacing w:line="480" w:lineRule="auto"/>
        <w:outlineLvl w:val="2"/>
        <w:rPr>
          <w:sz w:val="24"/>
          <w:szCs w:val="24"/>
        </w:rPr>
      </w:pPr>
    </w:p>
    <w:p w14:paraId="60D06474" w14:textId="5D5CD799" w:rsidR="00AE2FCD" w:rsidRDefault="00AE2FCD" w:rsidP="00362EAB">
      <w:pPr>
        <w:pStyle w:val="Heading2"/>
        <w:rPr>
          <w:rFonts w:ascii="Times New Roman" w:hAnsi="Times New Roman" w:cs="Times New Roman"/>
          <w:b/>
          <w:bCs/>
          <w:color w:val="auto"/>
          <w:sz w:val="24"/>
          <w:szCs w:val="24"/>
        </w:rPr>
      </w:pPr>
      <w:bookmarkStart w:id="193" w:name="_Toc199761259"/>
      <w:r w:rsidRPr="00362EAB">
        <w:rPr>
          <w:rFonts w:ascii="Times New Roman" w:hAnsi="Times New Roman" w:cs="Times New Roman"/>
          <w:b/>
          <w:bCs/>
          <w:color w:val="auto"/>
          <w:sz w:val="24"/>
          <w:szCs w:val="24"/>
        </w:rPr>
        <w:lastRenderedPageBreak/>
        <w:t>4.</w:t>
      </w:r>
      <w:r w:rsidR="002F1B87" w:rsidRPr="00362EAB">
        <w:rPr>
          <w:rFonts w:ascii="Times New Roman" w:hAnsi="Times New Roman" w:cs="Times New Roman"/>
          <w:b/>
          <w:bCs/>
          <w:color w:val="auto"/>
          <w:sz w:val="24"/>
          <w:szCs w:val="24"/>
        </w:rPr>
        <w:t>11</w:t>
      </w:r>
      <w:r w:rsidRPr="00362EAB">
        <w:rPr>
          <w:rFonts w:ascii="Times New Roman" w:hAnsi="Times New Roman" w:cs="Times New Roman"/>
          <w:b/>
          <w:bCs/>
          <w:color w:val="auto"/>
          <w:sz w:val="24"/>
          <w:szCs w:val="24"/>
        </w:rPr>
        <w:t xml:space="preserve"> Analysis of Open-Ended Questions</w:t>
      </w:r>
      <w:bookmarkStart w:id="194" w:name="_Hlk195087550"/>
      <w:bookmarkEnd w:id="193"/>
    </w:p>
    <w:p w14:paraId="4C372F8A" w14:textId="77777777" w:rsidR="00362EAB" w:rsidRPr="00362EAB" w:rsidRDefault="00362EAB" w:rsidP="00362EAB"/>
    <w:p w14:paraId="35AAA20A" w14:textId="4FE046F0" w:rsidR="00AE2FCD" w:rsidRPr="00477489" w:rsidRDefault="00AE2FCD" w:rsidP="00477489">
      <w:pPr>
        <w:spacing w:line="480" w:lineRule="auto"/>
        <w:jc w:val="both"/>
        <w:rPr>
          <w:b/>
          <w:bCs/>
          <w:sz w:val="24"/>
          <w:szCs w:val="24"/>
        </w:rPr>
      </w:pPr>
      <w:r w:rsidRPr="00477489">
        <w:rPr>
          <w:sz w:val="24"/>
          <w:szCs w:val="24"/>
        </w:rPr>
        <w:t>To deepen our understanding of ethical leadership in practice, we posed three open-ended questions to senior leaders:</w:t>
      </w:r>
    </w:p>
    <w:p w14:paraId="6E1722AF" w14:textId="77777777" w:rsidR="00AE2FCD" w:rsidRPr="00477489" w:rsidRDefault="00AE2FCD" w:rsidP="00477489">
      <w:pPr>
        <w:numPr>
          <w:ilvl w:val="0"/>
          <w:numId w:val="11"/>
        </w:numPr>
        <w:spacing w:line="480" w:lineRule="auto"/>
        <w:jc w:val="both"/>
        <w:rPr>
          <w:sz w:val="24"/>
          <w:szCs w:val="24"/>
        </w:rPr>
      </w:pPr>
      <w:bookmarkStart w:id="195" w:name="_Hlk198887046"/>
      <w:r w:rsidRPr="00477489">
        <w:rPr>
          <w:sz w:val="24"/>
          <w:szCs w:val="24"/>
        </w:rPr>
        <w:t>What key ethical qualities should a leader possess?</w:t>
      </w:r>
    </w:p>
    <w:bookmarkEnd w:id="195"/>
    <w:p w14:paraId="089A979A" w14:textId="3E3BD0BC" w:rsidR="00AE2FCD" w:rsidRPr="00477489" w:rsidRDefault="00AE2FCD" w:rsidP="00477489">
      <w:pPr>
        <w:numPr>
          <w:ilvl w:val="0"/>
          <w:numId w:val="11"/>
        </w:numPr>
        <w:spacing w:line="480" w:lineRule="auto"/>
        <w:jc w:val="both"/>
        <w:rPr>
          <w:sz w:val="24"/>
          <w:szCs w:val="24"/>
        </w:rPr>
      </w:pPr>
      <w:r w:rsidRPr="00477489">
        <w:rPr>
          <w:sz w:val="24"/>
          <w:szCs w:val="24"/>
        </w:rPr>
        <w:t xml:space="preserve">How does a supervisor’s ethical </w:t>
      </w:r>
      <w:r w:rsidR="00477489" w:rsidRPr="00477489">
        <w:rPr>
          <w:sz w:val="24"/>
          <w:szCs w:val="24"/>
        </w:rPr>
        <w:t>behavior</w:t>
      </w:r>
      <w:r w:rsidRPr="00477489">
        <w:rPr>
          <w:sz w:val="24"/>
          <w:szCs w:val="24"/>
        </w:rPr>
        <w:t xml:space="preserve"> influence employee work performance?</w:t>
      </w:r>
    </w:p>
    <w:p w14:paraId="2DB6A485" w14:textId="77777777" w:rsidR="00AE2FCD" w:rsidRPr="00477489" w:rsidRDefault="00AE2FCD" w:rsidP="00477489">
      <w:pPr>
        <w:numPr>
          <w:ilvl w:val="0"/>
          <w:numId w:val="11"/>
        </w:numPr>
        <w:spacing w:line="480" w:lineRule="auto"/>
        <w:jc w:val="both"/>
        <w:rPr>
          <w:sz w:val="24"/>
          <w:szCs w:val="24"/>
        </w:rPr>
      </w:pPr>
      <w:r w:rsidRPr="00477489">
        <w:rPr>
          <w:sz w:val="24"/>
          <w:szCs w:val="24"/>
        </w:rPr>
        <w:t>What improvements would you suggest enhancing ethical leadership in an organization?</w:t>
      </w:r>
    </w:p>
    <w:p w14:paraId="52D25749" w14:textId="77777777" w:rsidR="00AE2FCD" w:rsidRDefault="00AE2FCD" w:rsidP="00477489">
      <w:pPr>
        <w:spacing w:line="480" w:lineRule="auto"/>
        <w:jc w:val="both"/>
        <w:rPr>
          <w:sz w:val="24"/>
          <w:szCs w:val="24"/>
        </w:rPr>
      </w:pPr>
      <w:r w:rsidRPr="00477489">
        <w:rPr>
          <w:sz w:val="24"/>
          <w:szCs w:val="24"/>
        </w:rPr>
        <w:t>We coded responses into themes, counted their occurrences across the three interviews, and presented the results below.</w:t>
      </w:r>
    </w:p>
    <w:p w14:paraId="3B55CD65" w14:textId="77777777" w:rsidR="00477489" w:rsidRPr="00477489" w:rsidRDefault="00477489" w:rsidP="00477489">
      <w:pPr>
        <w:spacing w:line="480" w:lineRule="auto"/>
        <w:jc w:val="both"/>
        <w:rPr>
          <w:sz w:val="24"/>
          <w:szCs w:val="24"/>
        </w:rPr>
      </w:pPr>
    </w:p>
    <w:p w14:paraId="6A6B649B" w14:textId="16F54E2F" w:rsidR="00AE2FCD" w:rsidRPr="00EF6ED0" w:rsidRDefault="00AE2FCD" w:rsidP="00477489">
      <w:pPr>
        <w:spacing w:line="480" w:lineRule="auto"/>
        <w:jc w:val="both"/>
        <w:rPr>
          <w:sz w:val="24"/>
          <w:szCs w:val="24"/>
        </w:rPr>
      </w:pPr>
      <w:r w:rsidRPr="00477489">
        <w:rPr>
          <w:b/>
          <w:bCs/>
          <w:sz w:val="24"/>
          <w:szCs w:val="24"/>
        </w:rPr>
        <w:t xml:space="preserve">Table </w:t>
      </w:r>
      <w:r w:rsidR="006C0E4B">
        <w:rPr>
          <w:b/>
          <w:bCs/>
          <w:sz w:val="24"/>
          <w:szCs w:val="24"/>
        </w:rPr>
        <w:t>1</w:t>
      </w:r>
      <w:r w:rsidR="00362EAB">
        <w:rPr>
          <w:b/>
          <w:bCs/>
          <w:sz w:val="24"/>
          <w:szCs w:val="24"/>
        </w:rPr>
        <w:t>8</w:t>
      </w:r>
      <w:r w:rsidR="00EF6ED0">
        <w:rPr>
          <w:sz w:val="24"/>
          <w:szCs w:val="24"/>
        </w:rPr>
        <w:t xml:space="preserve">: </w:t>
      </w:r>
      <w:r w:rsidR="00EF6ED0" w:rsidRPr="00477489">
        <w:rPr>
          <w:sz w:val="24"/>
          <w:szCs w:val="24"/>
        </w:rPr>
        <w:t>What key ethical qualities should a leader possess?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05"/>
        <w:gridCol w:w="1890"/>
        <w:gridCol w:w="2340"/>
        <w:gridCol w:w="1890"/>
      </w:tblGrid>
      <w:tr w:rsidR="00AE2FCD" w:rsidRPr="00477489" w14:paraId="2DC1BE1D" w14:textId="77777777" w:rsidTr="006C0E4B">
        <w:trPr>
          <w:tblHeader/>
          <w:tblCellSpacing w:w="15" w:type="dxa"/>
        </w:trPr>
        <w:tc>
          <w:tcPr>
            <w:tcW w:w="1660" w:type="dxa"/>
            <w:vAlign w:val="center"/>
            <w:hideMark/>
          </w:tcPr>
          <w:p w14:paraId="34FF8D63" w14:textId="77777777" w:rsidR="00AE2FCD" w:rsidRPr="00477489" w:rsidRDefault="00AE2FCD" w:rsidP="00477489">
            <w:pPr>
              <w:spacing w:line="480" w:lineRule="auto"/>
              <w:jc w:val="both"/>
              <w:rPr>
                <w:b/>
                <w:bCs/>
                <w:sz w:val="24"/>
                <w:szCs w:val="24"/>
              </w:rPr>
            </w:pPr>
            <w:r w:rsidRPr="00477489">
              <w:rPr>
                <w:b/>
                <w:bCs/>
                <w:sz w:val="24"/>
                <w:szCs w:val="24"/>
              </w:rPr>
              <w:t>Theme</w:t>
            </w:r>
          </w:p>
        </w:tc>
        <w:tc>
          <w:tcPr>
            <w:tcW w:w="1860" w:type="dxa"/>
            <w:vAlign w:val="center"/>
            <w:hideMark/>
          </w:tcPr>
          <w:p w14:paraId="4ADFEB34" w14:textId="77777777" w:rsidR="00AE2FCD" w:rsidRPr="00477489" w:rsidRDefault="00AE2FCD" w:rsidP="00477489">
            <w:pPr>
              <w:spacing w:line="480" w:lineRule="auto"/>
              <w:jc w:val="both"/>
              <w:rPr>
                <w:b/>
                <w:bCs/>
                <w:sz w:val="24"/>
                <w:szCs w:val="24"/>
              </w:rPr>
            </w:pPr>
            <w:r w:rsidRPr="00477489">
              <w:rPr>
                <w:b/>
                <w:bCs/>
                <w:sz w:val="24"/>
                <w:szCs w:val="24"/>
              </w:rPr>
              <w:t>Total Mentions</w:t>
            </w:r>
          </w:p>
        </w:tc>
        <w:tc>
          <w:tcPr>
            <w:tcW w:w="2310" w:type="dxa"/>
            <w:vAlign w:val="center"/>
            <w:hideMark/>
          </w:tcPr>
          <w:p w14:paraId="0B4EF45F" w14:textId="3855E891" w:rsidR="00AE2FCD" w:rsidRPr="00477489" w:rsidRDefault="00AE2FCD" w:rsidP="003A416E">
            <w:pPr>
              <w:spacing w:line="480" w:lineRule="auto"/>
              <w:jc w:val="center"/>
              <w:rPr>
                <w:b/>
                <w:bCs/>
                <w:sz w:val="24"/>
                <w:szCs w:val="24"/>
              </w:rPr>
            </w:pPr>
            <w:r w:rsidRPr="00477489">
              <w:rPr>
                <w:b/>
                <w:bCs/>
                <w:sz w:val="24"/>
                <w:szCs w:val="24"/>
              </w:rPr>
              <w:t>Mentioned</w:t>
            </w:r>
          </w:p>
        </w:tc>
        <w:tc>
          <w:tcPr>
            <w:tcW w:w="1845" w:type="dxa"/>
            <w:vAlign w:val="center"/>
            <w:hideMark/>
          </w:tcPr>
          <w:p w14:paraId="6F01A91D" w14:textId="6BFA8CFD" w:rsidR="00AE2FCD" w:rsidRPr="00477489" w:rsidRDefault="00AE2FCD" w:rsidP="003A416E">
            <w:pPr>
              <w:spacing w:line="480" w:lineRule="auto"/>
              <w:jc w:val="center"/>
              <w:rPr>
                <w:b/>
                <w:bCs/>
                <w:sz w:val="24"/>
                <w:szCs w:val="24"/>
              </w:rPr>
            </w:pPr>
            <w:r w:rsidRPr="00477489">
              <w:rPr>
                <w:b/>
                <w:bCs/>
                <w:sz w:val="24"/>
                <w:szCs w:val="24"/>
              </w:rPr>
              <w:t>%</w:t>
            </w:r>
          </w:p>
        </w:tc>
      </w:tr>
      <w:tr w:rsidR="00AE2FCD" w:rsidRPr="00477489" w14:paraId="3B118B4B" w14:textId="77777777" w:rsidTr="006C0E4B">
        <w:trPr>
          <w:tblCellSpacing w:w="15" w:type="dxa"/>
        </w:trPr>
        <w:tc>
          <w:tcPr>
            <w:tcW w:w="1660" w:type="dxa"/>
            <w:vAlign w:val="center"/>
            <w:hideMark/>
          </w:tcPr>
          <w:p w14:paraId="7CA72CAF" w14:textId="77777777" w:rsidR="00AE2FCD" w:rsidRPr="00477489" w:rsidRDefault="00AE2FCD" w:rsidP="00477489">
            <w:pPr>
              <w:spacing w:line="480" w:lineRule="auto"/>
              <w:jc w:val="both"/>
              <w:rPr>
                <w:sz w:val="24"/>
                <w:szCs w:val="24"/>
              </w:rPr>
            </w:pPr>
            <w:r w:rsidRPr="00477489">
              <w:rPr>
                <w:sz w:val="24"/>
                <w:szCs w:val="24"/>
              </w:rPr>
              <w:t>Integrity</w:t>
            </w:r>
          </w:p>
        </w:tc>
        <w:tc>
          <w:tcPr>
            <w:tcW w:w="1860" w:type="dxa"/>
            <w:vAlign w:val="center"/>
            <w:hideMark/>
          </w:tcPr>
          <w:p w14:paraId="346A20B9" w14:textId="77777777" w:rsidR="00AE2FCD" w:rsidRPr="00477489" w:rsidRDefault="00AE2FCD" w:rsidP="006C0E4B">
            <w:pPr>
              <w:spacing w:line="480" w:lineRule="auto"/>
              <w:jc w:val="center"/>
              <w:rPr>
                <w:sz w:val="24"/>
                <w:szCs w:val="24"/>
              </w:rPr>
            </w:pPr>
            <w:r w:rsidRPr="00477489">
              <w:rPr>
                <w:sz w:val="24"/>
                <w:szCs w:val="24"/>
              </w:rPr>
              <w:t>9</w:t>
            </w:r>
          </w:p>
        </w:tc>
        <w:tc>
          <w:tcPr>
            <w:tcW w:w="2310" w:type="dxa"/>
            <w:vAlign w:val="center"/>
            <w:hideMark/>
          </w:tcPr>
          <w:p w14:paraId="66762974" w14:textId="77777777" w:rsidR="00AE2FCD" w:rsidRPr="00477489" w:rsidRDefault="00AE2FCD" w:rsidP="006C0E4B">
            <w:pPr>
              <w:spacing w:line="480" w:lineRule="auto"/>
              <w:jc w:val="center"/>
              <w:rPr>
                <w:sz w:val="24"/>
                <w:szCs w:val="24"/>
              </w:rPr>
            </w:pPr>
            <w:r w:rsidRPr="00477489">
              <w:rPr>
                <w:sz w:val="24"/>
                <w:szCs w:val="24"/>
              </w:rPr>
              <w:t>3</w:t>
            </w:r>
          </w:p>
        </w:tc>
        <w:tc>
          <w:tcPr>
            <w:tcW w:w="1845" w:type="dxa"/>
            <w:vAlign w:val="center"/>
            <w:hideMark/>
          </w:tcPr>
          <w:p w14:paraId="5E213595" w14:textId="77777777" w:rsidR="00AE2FCD" w:rsidRPr="00477489" w:rsidRDefault="00AE2FCD" w:rsidP="006C0E4B">
            <w:pPr>
              <w:spacing w:line="480" w:lineRule="auto"/>
              <w:jc w:val="center"/>
              <w:rPr>
                <w:sz w:val="24"/>
                <w:szCs w:val="24"/>
              </w:rPr>
            </w:pPr>
            <w:r w:rsidRPr="00477489">
              <w:rPr>
                <w:sz w:val="24"/>
                <w:szCs w:val="24"/>
              </w:rPr>
              <w:t>100.0</w:t>
            </w:r>
          </w:p>
        </w:tc>
      </w:tr>
      <w:tr w:rsidR="00AE2FCD" w:rsidRPr="00477489" w14:paraId="258C9B3C" w14:textId="77777777" w:rsidTr="006C0E4B">
        <w:trPr>
          <w:tblCellSpacing w:w="15" w:type="dxa"/>
        </w:trPr>
        <w:tc>
          <w:tcPr>
            <w:tcW w:w="1660" w:type="dxa"/>
            <w:vAlign w:val="center"/>
            <w:hideMark/>
          </w:tcPr>
          <w:p w14:paraId="2B1980E2" w14:textId="77777777" w:rsidR="00AE2FCD" w:rsidRPr="00477489" w:rsidRDefault="00AE2FCD" w:rsidP="00477489">
            <w:pPr>
              <w:spacing w:line="480" w:lineRule="auto"/>
              <w:jc w:val="both"/>
              <w:rPr>
                <w:sz w:val="24"/>
                <w:szCs w:val="24"/>
              </w:rPr>
            </w:pPr>
            <w:r w:rsidRPr="00477489">
              <w:rPr>
                <w:sz w:val="24"/>
                <w:szCs w:val="24"/>
              </w:rPr>
              <w:t>Fairness</w:t>
            </w:r>
          </w:p>
        </w:tc>
        <w:tc>
          <w:tcPr>
            <w:tcW w:w="1860" w:type="dxa"/>
            <w:vAlign w:val="center"/>
            <w:hideMark/>
          </w:tcPr>
          <w:p w14:paraId="0C722044" w14:textId="77777777" w:rsidR="00AE2FCD" w:rsidRPr="00477489" w:rsidRDefault="00AE2FCD" w:rsidP="006C0E4B">
            <w:pPr>
              <w:spacing w:line="480" w:lineRule="auto"/>
              <w:jc w:val="center"/>
              <w:rPr>
                <w:sz w:val="24"/>
                <w:szCs w:val="24"/>
              </w:rPr>
            </w:pPr>
            <w:r w:rsidRPr="00477489">
              <w:rPr>
                <w:sz w:val="24"/>
                <w:szCs w:val="24"/>
              </w:rPr>
              <w:t>7</w:t>
            </w:r>
          </w:p>
        </w:tc>
        <w:tc>
          <w:tcPr>
            <w:tcW w:w="2310" w:type="dxa"/>
            <w:vAlign w:val="center"/>
            <w:hideMark/>
          </w:tcPr>
          <w:p w14:paraId="114C9318" w14:textId="77777777" w:rsidR="00AE2FCD" w:rsidRPr="00477489" w:rsidRDefault="00AE2FCD" w:rsidP="006C0E4B">
            <w:pPr>
              <w:spacing w:line="480" w:lineRule="auto"/>
              <w:jc w:val="center"/>
              <w:rPr>
                <w:sz w:val="24"/>
                <w:szCs w:val="24"/>
              </w:rPr>
            </w:pPr>
            <w:r w:rsidRPr="00477489">
              <w:rPr>
                <w:sz w:val="24"/>
                <w:szCs w:val="24"/>
              </w:rPr>
              <w:t>3</w:t>
            </w:r>
          </w:p>
        </w:tc>
        <w:tc>
          <w:tcPr>
            <w:tcW w:w="1845" w:type="dxa"/>
            <w:vAlign w:val="center"/>
            <w:hideMark/>
          </w:tcPr>
          <w:p w14:paraId="41B3B0A6" w14:textId="77777777" w:rsidR="00AE2FCD" w:rsidRPr="00477489" w:rsidRDefault="00AE2FCD" w:rsidP="006C0E4B">
            <w:pPr>
              <w:spacing w:line="480" w:lineRule="auto"/>
              <w:jc w:val="center"/>
              <w:rPr>
                <w:sz w:val="24"/>
                <w:szCs w:val="24"/>
              </w:rPr>
            </w:pPr>
            <w:r w:rsidRPr="00477489">
              <w:rPr>
                <w:sz w:val="24"/>
                <w:szCs w:val="24"/>
              </w:rPr>
              <w:t>100.0</w:t>
            </w:r>
          </w:p>
        </w:tc>
      </w:tr>
      <w:tr w:rsidR="00AE2FCD" w:rsidRPr="00477489" w14:paraId="3030A2E1" w14:textId="77777777" w:rsidTr="006C0E4B">
        <w:trPr>
          <w:tblCellSpacing w:w="15" w:type="dxa"/>
        </w:trPr>
        <w:tc>
          <w:tcPr>
            <w:tcW w:w="1660" w:type="dxa"/>
            <w:vAlign w:val="center"/>
            <w:hideMark/>
          </w:tcPr>
          <w:p w14:paraId="1E2C18DA" w14:textId="77777777" w:rsidR="00AE2FCD" w:rsidRPr="00477489" w:rsidRDefault="00AE2FCD" w:rsidP="00477489">
            <w:pPr>
              <w:spacing w:line="480" w:lineRule="auto"/>
              <w:jc w:val="both"/>
              <w:rPr>
                <w:sz w:val="24"/>
                <w:szCs w:val="24"/>
              </w:rPr>
            </w:pPr>
            <w:r w:rsidRPr="00477489">
              <w:rPr>
                <w:sz w:val="24"/>
                <w:szCs w:val="24"/>
              </w:rPr>
              <w:t>Accountability</w:t>
            </w:r>
          </w:p>
        </w:tc>
        <w:tc>
          <w:tcPr>
            <w:tcW w:w="1860" w:type="dxa"/>
            <w:vAlign w:val="center"/>
            <w:hideMark/>
          </w:tcPr>
          <w:p w14:paraId="1CC224AF" w14:textId="77777777" w:rsidR="00AE2FCD" w:rsidRPr="00477489" w:rsidRDefault="00AE2FCD" w:rsidP="006C0E4B">
            <w:pPr>
              <w:spacing w:line="480" w:lineRule="auto"/>
              <w:jc w:val="center"/>
              <w:rPr>
                <w:sz w:val="24"/>
                <w:szCs w:val="24"/>
              </w:rPr>
            </w:pPr>
            <w:r w:rsidRPr="00477489">
              <w:rPr>
                <w:sz w:val="24"/>
                <w:szCs w:val="24"/>
              </w:rPr>
              <w:t>6</w:t>
            </w:r>
          </w:p>
        </w:tc>
        <w:tc>
          <w:tcPr>
            <w:tcW w:w="2310" w:type="dxa"/>
            <w:vAlign w:val="center"/>
            <w:hideMark/>
          </w:tcPr>
          <w:p w14:paraId="5F061DF9" w14:textId="77777777" w:rsidR="00AE2FCD" w:rsidRPr="00477489" w:rsidRDefault="00AE2FCD" w:rsidP="006C0E4B">
            <w:pPr>
              <w:spacing w:line="480" w:lineRule="auto"/>
              <w:jc w:val="center"/>
              <w:rPr>
                <w:sz w:val="24"/>
                <w:szCs w:val="24"/>
              </w:rPr>
            </w:pPr>
            <w:r w:rsidRPr="00477489">
              <w:rPr>
                <w:sz w:val="24"/>
                <w:szCs w:val="24"/>
              </w:rPr>
              <w:t>2</w:t>
            </w:r>
          </w:p>
        </w:tc>
        <w:tc>
          <w:tcPr>
            <w:tcW w:w="1845" w:type="dxa"/>
            <w:vAlign w:val="center"/>
            <w:hideMark/>
          </w:tcPr>
          <w:p w14:paraId="08B8AF7A" w14:textId="77777777" w:rsidR="00AE2FCD" w:rsidRPr="00477489" w:rsidRDefault="00AE2FCD" w:rsidP="006C0E4B">
            <w:pPr>
              <w:spacing w:line="480" w:lineRule="auto"/>
              <w:jc w:val="center"/>
              <w:rPr>
                <w:sz w:val="24"/>
                <w:szCs w:val="24"/>
              </w:rPr>
            </w:pPr>
            <w:r w:rsidRPr="00477489">
              <w:rPr>
                <w:sz w:val="24"/>
                <w:szCs w:val="24"/>
              </w:rPr>
              <w:t>66.7</w:t>
            </w:r>
          </w:p>
        </w:tc>
      </w:tr>
      <w:tr w:rsidR="00AE2FCD" w:rsidRPr="00477489" w14:paraId="48E402DD" w14:textId="77777777" w:rsidTr="006C0E4B">
        <w:trPr>
          <w:tblCellSpacing w:w="15" w:type="dxa"/>
        </w:trPr>
        <w:tc>
          <w:tcPr>
            <w:tcW w:w="1660" w:type="dxa"/>
            <w:vAlign w:val="center"/>
            <w:hideMark/>
          </w:tcPr>
          <w:p w14:paraId="54E5571F" w14:textId="77777777" w:rsidR="00AE2FCD" w:rsidRPr="00477489" w:rsidRDefault="00AE2FCD" w:rsidP="00477489">
            <w:pPr>
              <w:spacing w:line="480" w:lineRule="auto"/>
              <w:jc w:val="both"/>
              <w:rPr>
                <w:sz w:val="24"/>
                <w:szCs w:val="24"/>
              </w:rPr>
            </w:pPr>
            <w:r w:rsidRPr="00477489">
              <w:rPr>
                <w:sz w:val="24"/>
                <w:szCs w:val="24"/>
              </w:rPr>
              <w:t>Transparency</w:t>
            </w:r>
          </w:p>
        </w:tc>
        <w:tc>
          <w:tcPr>
            <w:tcW w:w="1860" w:type="dxa"/>
            <w:vAlign w:val="center"/>
            <w:hideMark/>
          </w:tcPr>
          <w:p w14:paraId="7D4C21BD" w14:textId="77777777" w:rsidR="00AE2FCD" w:rsidRPr="00477489" w:rsidRDefault="00AE2FCD" w:rsidP="006C0E4B">
            <w:pPr>
              <w:spacing w:line="480" w:lineRule="auto"/>
              <w:jc w:val="center"/>
              <w:rPr>
                <w:sz w:val="24"/>
                <w:szCs w:val="24"/>
              </w:rPr>
            </w:pPr>
            <w:r w:rsidRPr="00477489">
              <w:rPr>
                <w:sz w:val="24"/>
                <w:szCs w:val="24"/>
              </w:rPr>
              <w:t>5</w:t>
            </w:r>
          </w:p>
        </w:tc>
        <w:tc>
          <w:tcPr>
            <w:tcW w:w="2310" w:type="dxa"/>
            <w:vAlign w:val="center"/>
            <w:hideMark/>
          </w:tcPr>
          <w:p w14:paraId="6CB75BEC" w14:textId="77777777" w:rsidR="00AE2FCD" w:rsidRPr="00477489" w:rsidRDefault="00AE2FCD" w:rsidP="006C0E4B">
            <w:pPr>
              <w:spacing w:line="480" w:lineRule="auto"/>
              <w:jc w:val="center"/>
              <w:rPr>
                <w:sz w:val="24"/>
                <w:szCs w:val="24"/>
              </w:rPr>
            </w:pPr>
            <w:r w:rsidRPr="00477489">
              <w:rPr>
                <w:sz w:val="24"/>
                <w:szCs w:val="24"/>
              </w:rPr>
              <w:t>2</w:t>
            </w:r>
          </w:p>
        </w:tc>
        <w:tc>
          <w:tcPr>
            <w:tcW w:w="1845" w:type="dxa"/>
            <w:vAlign w:val="center"/>
            <w:hideMark/>
          </w:tcPr>
          <w:p w14:paraId="514E6E23" w14:textId="77777777" w:rsidR="00AE2FCD" w:rsidRPr="00477489" w:rsidRDefault="00AE2FCD" w:rsidP="006C0E4B">
            <w:pPr>
              <w:spacing w:line="480" w:lineRule="auto"/>
              <w:jc w:val="center"/>
              <w:rPr>
                <w:sz w:val="24"/>
                <w:szCs w:val="24"/>
              </w:rPr>
            </w:pPr>
            <w:r w:rsidRPr="00477489">
              <w:rPr>
                <w:sz w:val="24"/>
                <w:szCs w:val="24"/>
              </w:rPr>
              <w:t>66.7</w:t>
            </w:r>
          </w:p>
        </w:tc>
      </w:tr>
      <w:tr w:rsidR="00AE2FCD" w:rsidRPr="00477489" w14:paraId="15A75AF4" w14:textId="77777777" w:rsidTr="006C0E4B">
        <w:trPr>
          <w:tblCellSpacing w:w="15" w:type="dxa"/>
        </w:trPr>
        <w:tc>
          <w:tcPr>
            <w:tcW w:w="1660" w:type="dxa"/>
            <w:vAlign w:val="center"/>
            <w:hideMark/>
          </w:tcPr>
          <w:p w14:paraId="6E4EC36E" w14:textId="77777777" w:rsidR="00AE2FCD" w:rsidRPr="00477489" w:rsidRDefault="00AE2FCD" w:rsidP="00477489">
            <w:pPr>
              <w:spacing w:line="480" w:lineRule="auto"/>
              <w:jc w:val="both"/>
              <w:rPr>
                <w:sz w:val="24"/>
                <w:szCs w:val="24"/>
              </w:rPr>
            </w:pPr>
            <w:r w:rsidRPr="00477489">
              <w:rPr>
                <w:sz w:val="24"/>
                <w:szCs w:val="24"/>
              </w:rPr>
              <w:t>Empathy</w:t>
            </w:r>
          </w:p>
        </w:tc>
        <w:tc>
          <w:tcPr>
            <w:tcW w:w="1860" w:type="dxa"/>
            <w:vAlign w:val="center"/>
            <w:hideMark/>
          </w:tcPr>
          <w:p w14:paraId="5EAC496C" w14:textId="77777777" w:rsidR="00AE2FCD" w:rsidRPr="00477489" w:rsidRDefault="00AE2FCD" w:rsidP="006C0E4B">
            <w:pPr>
              <w:spacing w:line="480" w:lineRule="auto"/>
              <w:jc w:val="center"/>
              <w:rPr>
                <w:sz w:val="24"/>
                <w:szCs w:val="24"/>
              </w:rPr>
            </w:pPr>
            <w:r w:rsidRPr="00477489">
              <w:rPr>
                <w:sz w:val="24"/>
                <w:szCs w:val="24"/>
              </w:rPr>
              <w:t>4</w:t>
            </w:r>
          </w:p>
        </w:tc>
        <w:tc>
          <w:tcPr>
            <w:tcW w:w="2310" w:type="dxa"/>
            <w:vAlign w:val="center"/>
            <w:hideMark/>
          </w:tcPr>
          <w:p w14:paraId="128994D2" w14:textId="77777777" w:rsidR="00AE2FCD" w:rsidRPr="00477489" w:rsidRDefault="00AE2FCD" w:rsidP="006C0E4B">
            <w:pPr>
              <w:spacing w:line="480" w:lineRule="auto"/>
              <w:jc w:val="center"/>
              <w:rPr>
                <w:sz w:val="24"/>
                <w:szCs w:val="24"/>
              </w:rPr>
            </w:pPr>
            <w:r w:rsidRPr="00477489">
              <w:rPr>
                <w:sz w:val="24"/>
                <w:szCs w:val="24"/>
              </w:rPr>
              <w:t>2</w:t>
            </w:r>
          </w:p>
        </w:tc>
        <w:tc>
          <w:tcPr>
            <w:tcW w:w="1845" w:type="dxa"/>
            <w:vAlign w:val="center"/>
            <w:hideMark/>
          </w:tcPr>
          <w:p w14:paraId="431EF4EF" w14:textId="77777777" w:rsidR="00AE2FCD" w:rsidRPr="00477489" w:rsidRDefault="00AE2FCD" w:rsidP="006C0E4B">
            <w:pPr>
              <w:spacing w:line="480" w:lineRule="auto"/>
              <w:jc w:val="center"/>
              <w:rPr>
                <w:sz w:val="24"/>
                <w:szCs w:val="24"/>
              </w:rPr>
            </w:pPr>
            <w:r w:rsidRPr="00477489">
              <w:rPr>
                <w:sz w:val="24"/>
                <w:szCs w:val="24"/>
              </w:rPr>
              <w:t>66.7</w:t>
            </w:r>
          </w:p>
        </w:tc>
      </w:tr>
      <w:tr w:rsidR="00AE2FCD" w:rsidRPr="00477489" w14:paraId="4A13940C" w14:textId="77777777" w:rsidTr="006C0E4B">
        <w:trPr>
          <w:tblCellSpacing w:w="15" w:type="dxa"/>
        </w:trPr>
        <w:tc>
          <w:tcPr>
            <w:tcW w:w="1660" w:type="dxa"/>
            <w:vAlign w:val="center"/>
            <w:hideMark/>
          </w:tcPr>
          <w:p w14:paraId="50590C38" w14:textId="77777777" w:rsidR="00AE2FCD" w:rsidRPr="00477489" w:rsidRDefault="00AE2FCD" w:rsidP="00477489">
            <w:pPr>
              <w:spacing w:line="480" w:lineRule="auto"/>
              <w:jc w:val="both"/>
              <w:rPr>
                <w:sz w:val="24"/>
                <w:szCs w:val="24"/>
              </w:rPr>
            </w:pPr>
            <w:r w:rsidRPr="00477489">
              <w:rPr>
                <w:sz w:val="24"/>
                <w:szCs w:val="24"/>
              </w:rPr>
              <w:t>Respect</w:t>
            </w:r>
          </w:p>
        </w:tc>
        <w:tc>
          <w:tcPr>
            <w:tcW w:w="1860" w:type="dxa"/>
            <w:vAlign w:val="center"/>
            <w:hideMark/>
          </w:tcPr>
          <w:p w14:paraId="0336A86C" w14:textId="77777777" w:rsidR="00AE2FCD" w:rsidRPr="00477489" w:rsidRDefault="00AE2FCD" w:rsidP="006C0E4B">
            <w:pPr>
              <w:spacing w:line="480" w:lineRule="auto"/>
              <w:jc w:val="center"/>
              <w:rPr>
                <w:sz w:val="24"/>
                <w:szCs w:val="24"/>
              </w:rPr>
            </w:pPr>
            <w:r w:rsidRPr="00477489">
              <w:rPr>
                <w:sz w:val="24"/>
                <w:szCs w:val="24"/>
              </w:rPr>
              <w:t>3</w:t>
            </w:r>
          </w:p>
        </w:tc>
        <w:tc>
          <w:tcPr>
            <w:tcW w:w="2310" w:type="dxa"/>
            <w:vAlign w:val="center"/>
            <w:hideMark/>
          </w:tcPr>
          <w:p w14:paraId="62E7F62C" w14:textId="77777777" w:rsidR="00AE2FCD" w:rsidRPr="00477489" w:rsidRDefault="00AE2FCD" w:rsidP="006C0E4B">
            <w:pPr>
              <w:spacing w:line="480" w:lineRule="auto"/>
              <w:jc w:val="center"/>
              <w:rPr>
                <w:sz w:val="24"/>
                <w:szCs w:val="24"/>
              </w:rPr>
            </w:pPr>
            <w:r w:rsidRPr="00477489">
              <w:rPr>
                <w:sz w:val="24"/>
                <w:szCs w:val="24"/>
              </w:rPr>
              <w:t>2</w:t>
            </w:r>
          </w:p>
        </w:tc>
        <w:tc>
          <w:tcPr>
            <w:tcW w:w="1845" w:type="dxa"/>
            <w:vAlign w:val="center"/>
            <w:hideMark/>
          </w:tcPr>
          <w:p w14:paraId="77DBE600" w14:textId="77777777" w:rsidR="00AE2FCD" w:rsidRPr="00477489" w:rsidRDefault="00AE2FCD" w:rsidP="006C0E4B">
            <w:pPr>
              <w:spacing w:line="480" w:lineRule="auto"/>
              <w:jc w:val="center"/>
              <w:rPr>
                <w:sz w:val="24"/>
                <w:szCs w:val="24"/>
              </w:rPr>
            </w:pPr>
            <w:r w:rsidRPr="00477489">
              <w:rPr>
                <w:sz w:val="24"/>
                <w:szCs w:val="24"/>
              </w:rPr>
              <w:t>66.7</w:t>
            </w:r>
          </w:p>
        </w:tc>
      </w:tr>
      <w:tr w:rsidR="00AE2FCD" w:rsidRPr="00477489" w14:paraId="3F060538" w14:textId="77777777" w:rsidTr="006C0E4B">
        <w:trPr>
          <w:tblCellSpacing w:w="15" w:type="dxa"/>
        </w:trPr>
        <w:tc>
          <w:tcPr>
            <w:tcW w:w="1660" w:type="dxa"/>
            <w:vAlign w:val="center"/>
            <w:hideMark/>
          </w:tcPr>
          <w:p w14:paraId="6C23688C" w14:textId="77777777" w:rsidR="00AE2FCD" w:rsidRPr="00477489" w:rsidRDefault="00AE2FCD" w:rsidP="00477489">
            <w:pPr>
              <w:spacing w:line="480" w:lineRule="auto"/>
              <w:jc w:val="both"/>
              <w:rPr>
                <w:sz w:val="24"/>
                <w:szCs w:val="24"/>
              </w:rPr>
            </w:pPr>
            <w:r w:rsidRPr="00477489">
              <w:rPr>
                <w:sz w:val="24"/>
                <w:szCs w:val="24"/>
              </w:rPr>
              <w:t>Consistency</w:t>
            </w:r>
          </w:p>
        </w:tc>
        <w:tc>
          <w:tcPr>
            <w:tcW w:w="1860" w:type="dxa"/>
            <w:vAlign w:val="center"/>
            <w:hideMark/>
          </w:tcPr>
          <w:p w14:paraId="256EBB0C" w14:textId="77777777" w:rsidR="00AE2FCD" w:rsidRPr="00477489" w:rsidRDefault="00AE2FCD" w:rsidP="006C0E4B">
            <w:pPr>
              <w:spacing w:line="480" w:lineRule="auto"/>
              <w:jc w:val="center"/>
              <w:rPr>
                <w:sz w:val="24"/>
                <w:szCs w:val="24"/>
              </w:rPr>
            </w:pPr>
            <w:r w:rsidRPr="00477489">
              <w:rPr>
                <w:sz w:val="24"/>
                <w:szCs w:val="24"/>
              </w:rPr>
              <w:t>3</w:t>
            </w:r>
          </w:p>
        </w:tc>
        <w:tc>
          <w:tcPr>
            <w:tcW w:w="2310" w:type="dxa"/>
            <w:vAlign w:val="center"/>
            <w:hideMark/>
          </w:tcPr>
          <w:p w14:paraId="240A7C53" w14:textId="77777777" w:rsidR="00AE2FCD" w:rsidRPr="00477489" w:rsidRDefault="00AE2FCD" w:rsidP="006C0E4B">
            <w:pPr>
              <w:spacing w:line="480" w:lineRule="auto"/>
              <w:jc w:val="center"/>
              <w:rPr>
                <w:sz w:val="24"/>
                <w:szCs w:val="24"/>
              </w:rPr>
            </w:pPr>
            <w:r w:rsidRPr="00477489">
              <w:rPr>
                <w:sz w:val="24"/>
                <w:szCs w:val="24"/>
              </w:rPr>
              <w:t>1</w:t>
            </w:r>
          </w:p>
        </w:tc>
        <w:tc>
          <w:tcPr>
            <w:tcW w:w="1845" w:type="dxa"/>
            <w:vAlign w:val="center"/>
            <w:hideMark/>
          </w:tcPr>
          <w:p w14:paraId="41504223" w14:textId="77777777" w:rsidR="00AE2FCD" w:rsidRPr="00477489" w:rsidRDefault="00AE2FCD" w:rsidP="006C0E4B">
            <w:pPr>
              <w:spacing w:line="480" w:lineRule="auto"/>
              <w:jc w:val="center"/>
              <w:rPr>
                <w:sz w:val="24"/>
                <w:szCs w:val="24"/>
              </w:rPr>
            </w:pPr>
            <w:r w:rsidRPr="00477489">
              <w:rPr>
                <w:sz w:val="24"/>
                <w:szCs w:val="24"/>
              </w:rPr>
              <w:t>33.3</w:t>
            </w:r>
          </w:p>
        </w:tc>
      </w:tr>
      <w:tr w:rsidR="00AE2FCD" w:rsidRPr="00477489" w14:paraId="7F04E531" w14:textId="77777777" w:rsidTr="006C0E4B">
        <w:trPr>
          <w:tblCellSpacing w:w="15" w:type="dxa"/>
        </w:trPr>
        <w:tc>
          <w:tcPr>
            <w:tcW w:w="1660" w:type="dxa"/>
            <w:vAlign w:val="center"/>
            <w:hideMark/>
          </w:tcPr>
          <w:p w14:paraId="6502FA47" w14:textId="77777777" w:rsidR="00AE2FCD" w:rsidRPr="00477489" w:rsidRDefault="00AE2FCD" w:rsidP="00477489">
            <w:pPr>
              <w:spacing w:line="480" w:lineRule="auto"/>
              <w:jc w:val="both"/>
              <w:rPr>
                <w:sz w:val="24"/>
                <w:szCs w:val="24"/>
              </w:rPr>
            </w:pPr>
            <w:r w:rsidRPr="00477489">
              <w:rPr>
                <w:sz w:val="24"/>
                <w:szCs w:val="24"/>
              </w:rPr>
              <w:t>Communication</w:t>
            </w:r>
          </w:p>
        </w:tc>
        <w:tc>
          <w:tcPr>
            <w:tcW w:w="1860" w:type="dxa"/>
            <w:vAlign w:val="center"/>
            <w:hideMark/>
          </w:tcPr>
          <w:p w14:paraId="3E4853D4" w14:textId="77777777" w:rsidR="00AE2FCD" w:rsidRPr="00477489" w:rsidRDefault="00AE2FCD" w:rsidP="006C0E4B">
            <w:pPr>
              <w:spacing w:line="480" w:lineRule="auto"/>
              <w:jc w:val="center"/>
              <w:rPr>
                <w:sz w:val="24"/>
                <w:szCs w:val="24"/>
              </w:rPr>
            </w:pPr>
            <w:r w:rsidRPr="00477489">
              <w:rPr>
                <w:sz w:val="24"/>
                <w:szCs w:val="24"/>
              </w:rPr>
              <w:t>2</w:t>
            </w:r>
          </w:p>
        </w:tc>
        <w:tc>
          <w:tcPr>
            <w:tcW w:w="2310" w:type="dxa"/>
            <w:vAlign w:val="center"/>
            <w:hideMark/>
          </w:tcPr>
          <w:p w14:paraId="77C4C447" w14:textId="77777777" w:rsidR="00AE2FCD" w:rsidRPr="00477489" w:rsidRDefault="00AE2FCD" w:rsidP="006C0E4B">
            <w:pPr>
              <w:spacing w:line="480" w:lineRule="auto"/>
              <w:jc w:val="center"/>
              <w:rPr>
                <w:sz w:val="24"/>
                <w:szCs w:val="24"/>
              </w:rPr>
            </w:pPr>
            <w:r w:rsidRPr="00477489">
              <w:rPr>
                <w:sz w:val="24"/>
                <w:szCs w:val="24"/>
              </w:rPr>
              <w:t>1</w:t>
            </w:r>
          </w:p>
        </w:tc>
        <w:tc>
          <w:tcPr>
            <w:tcW w:w="1845" w:type="dxa"/>
            <w:vAlign w:val="center"/>
            <w:hideMark/>
          </w:tcPr>
          <w:p w14:paraId="52AAD6F2" w14:textId="77777777" w:rsidR="00AE2FCD" w:rsidRPr="00477489" w:rsidRDefault="00AE2FCD" w:rsidP="006C0E4B">
            <w:pPr>
              <w:spacing w:line="480" w:lineRule="auto"/>
              <w:jc w:val="center"/>
              <w:rPr>
                <w:sz w:val="24"/>
                <w:szCs w:val="24"/>
              </w:rPr>
            </w:pPr>
            <w:r w:rsidRPr="00477489">
              <w:rPr>
                <w:sz w:val="24"/>
                <w:szCs w:val="24"/>
              </w:rPr>
              <w:t>33.3</w:t>
            </w:r>
          </w:p>
        </w:tc>
      </w:tr>
    </w:tbl>
    <w:p w14:paraId="32F733CB" w14:textId="77777777" w:rsidR="00362EAB" w:rsidRDefault="00AE2FCD" w:rsidP="00477489">
      <w:pPr>
        <w:spacing w:line="480" w:lineRule="auto"/>
        <w:jc w:val="both"/>
        <w:rPr>
          <w:sz w:val="24"/>
          <w:szCs w:val="24"/>
        </w:rPr>
      </w:pPr>
      <w:r w:rsidRPr="00477489">
        <w:rPr>
          <w:sz w:val="24"/>
          <w:szCs w:val="24"/>
        </w:rPr>
        <w:br/>
      </w:r>
    </w:p>
    <w:p w14:paraId="79D97C7D" w14:textId="5BC51659" w:rsidR="00AE2FCD" w:rsidRDefault="00AE2FCD" w:rsidP="00477489">
      <w:pPr>
        <w:spacing w:line="480" w:lineRule="auto"/>
        <w:jc w:val="both"/>
        <w:rPr>
          <w:sz w:val="24"/>
          <w:szCs w:val="24"/>
        </w:rPr>
      </w:pPr>
      <w:r w:rsidRPr="00477489">
        <w:rPr>
          <w:sz w:val="24"/>
          <w:szCs w:val="24"/>
        </w:rPr>
        <w:lastRenderedPageBreak/>
        <w:t>All leaders agree that Integrity and Fairness are non-negotiable—the foundation of trust and equitable treatment. Accountability, Transparency, and Empathy also feature prominently, reflecting the need for leaders to own their actions, share information openly, and understand employees’ perspectives. Less frequently cited qualities like Consistency and Communication suggest these are viewed as enablers rather than core values.</w:t>
      </w:r>
    </w:p>
    <w:p w14:paraId="5ACDCF8F" w14:textId="77777777" w:rsidR="00D638F9" w:rsidRDefault="00D638F9" w:rsidP="00477489">
      <w:pPr>
        <w:spacing w:line="480" w:lineRule="auto"/>
        <w:jc w:val="both"/>
        <w:rPr>
          <w:sz w:val="24"/>
          <w:szCs w:val="24"/>
        </w:rPr>
      </w:pPr>
    </w:p>
    <w:p w14:paraId="2789B2A2" w14:textId="1C53CD5F" w:rsidR="00AE2FCD" w:rsidRPr="00EF6ED0" w:rsidRDefault="00AE2FCD" w:rsidP="00EF6ED0">
      <w:pPr>
        <w:spacing w:line="480" w:lineRule="auto"/>
        <w:jc w:val="both"/>
        <w:rPr>
          <w:sz w:val="24"/>
          <w:szCs w:val="24"/>
        </w:rPr>
      </w:pPr>
      <w:r w:rsidRPr="00EF6ED0">
        <w:rPr>
          <w:b/>
          <w:bCs/>
          <w:sz w:val="24"/>
          <w:szCs w:val="24"/>
        </w:rPr>
        <w:t xml:space="preserve">Table </w:t>
      </w:r>
      <w:r w:rsidR="00362EAB">
        <w:rPr>
          <w:b/>
          <w:bCs/>
          <w:sz w:val="24"/>
          <w:szCs w:val="24"/>
        </w:rPr>
        <w:t>19</w:t>
      </w:r>
      <w:r w:rsidR="00EF6ED0" w:rsidRPr="00EF6ED0">
        <w:rPr>
          <w:b/>
          <w:bCs/>
          <w:sz w:val="24"/>
          <w:szCs w:val="24"/>
        </w:rPr>
        <w:t xml:space="preserve">: </w:t>
      </w:r>
      <w:r w:rsidR="00EF6ED0" w:rsidRPr="00EF6ED0">
        <w:rPr>
          <w:sz w:val="24"/>
          <w:szCs w:val="24"/>
        </w:rPr>
        <w:t>How does a supervisor’s ethical behavior influence employee work performance?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35"/>
        <w:gridCol w:w="1980"/>
        <w:gridCol w:w="2340"/>
        <w:gridCol w:w="1800"/>
      </w:tblGrid>
      <w:tr w:rsidR="00AE2FCD" w:rsidRPr="00EF6ED0" w14:paraId="070196DE" w14:textId="77777777" w:rsidTr="006C0E4B">
        <w:trPr>
          <w:tblHeader/>
          <w:tblCellSpacing w:w="15" w:type="dxa"/>
        </w:trPr>
        <w:tc>
          <w:tcPr>
            <w:tcW w:w="2290" w:type="dxa"/>
            <w:vAlign w:val="center"/>
            <w:hideMark/>
          </w:tcPr>
          <w:p w14:paraId="6896C7FE" w14:textId="77777777" w:rsidR="00AE2FCD" w:rsidRPr="00EF6ED0" w:rsidRDefault="00AE2FCD" w:rsidP="00EF6ED0">
            <w:pPr>
              <w:spacing w:line="480" w:lineRule="auto"/>
              <w:jc w:val="both"/>
              <w:rPr>
                <w:b/>
                <w:bCs/>
                <w:sz w:val="24"/>
                <w:szCs w:val="24"/>
              </w:rPr>
            </w:pPr>
            <w:r w:rsidRPr="00EF6ED0">
              <w:rPr>
                <w:b/>
                <w:bCs/>
                <w:sz w:val="24"/>
                <w:szCs w:val="24"/>
              </w:rPr>
              <w:t>Theme</w:t>
            </w:r>
          </w:p>
        </w:tc>
        <w:tc>
          <w:tcPr>
            <w:tcW w:w="1950" w:type="dxa"/>
            <w:vAlign w:val="center"/>
            <w:hideMark/>
          </w:tcPr>
          <w:p w14:paraId="7B833EA0" w14:textId="77777777" w:rsidR="00AE2FCD" w:rsidRPr="00EF6ED0" w:rsidRDefault="00AE2FCD" w:rsidP="00EF6ED0">
            <w:pPr>
              <w:spacing w:line="480" w:lineRule="auto"/>
              <w:jc w:val="both"/>
              <w:rPr>
                <w:b/>
                <w:bCs/>
                <w:sz w:val="24"/>
                <w:szCs w:val="24"/>
              </w:rPr>
            </w:pPr>
            <w:r w:rsidRPr="00EF6ED0">
              <w:rPr>
                <w:b/>
                <w:bCs/>
                <w:sz w:val="24"/>
                <w:szCs w:val="24"/>
              </w:rPr>
              <w:t>Total Mentions</w:t>
            </w:r>
          </w:p>
        </w:tc>
        <w:tc>
          <w:tcPr>
            <w:tcW w:w="2310" w:type="dxa"/>
            <w:vAlign w:val="center"/>
            <w:hideMark/>
          </w:tcPr>
          <w:p w14:paraId="75067AC8" w14:textId="1D1732D2" w:rsidR="00AE2FCD" w:rsidRPr="00EF6ED0" w:rsidRDefault="00AE2FCD" w:rsidP="003A416E">
            <w:pPr>
              <w:spacing w:line="480" w:lineRule="auto"/>
              <w:jc w:val="center"/>
              <w:rPr>
                <w:b/>
                <w:bCs/>
                <w:sz w:val="24"/>
                <w:szCs w:val="24"/>
              </w:rPr>
            </w:pPr>
            <w:r w:rsidRPr="00EF6ED0">
              <w:rPr>
                <w:b/>
                <w:bCs/>
                <w:sz w:val="24"/>
                <w:szCs w:val="24"/>
              </w:rPr>
              <w:t>Mentioned</w:t>
            </w:r>
          </w:p>
        </w:tc>
        <w:tc>
          <w:tcPr>
            <w:tcW w:w="1755" w:type="dxa"/>
            <w:vAlign w:val="center"/>
            <w:hideMark/>
          </w:tcPr>
          <w:p w14:paraId="14A131D6" w14:textId="05D796D6" w:rsidR="00AE2FCD" w:rsidRPr="00EF6ED0" w:rsidRDefault="00AE2FCD" w:rsidP="003A416E">
            <w:pPr>
              <w:spacing w:line="480" w:lineRule="auto"/>
              <w:jc w:val="center"/>
              <w:rPr>
                <w:b/>
                <w:bCs/>
                <w:sz w:val="24"/>
                <w:szCs w:val="24"/>
              </w:rPr>
            </w:pPr>
            <w:r w:rsidRPr="00EF6ED0">
              <w:rPr>
                <w:b/>
                <w:bCs/>
                <w:sz w:val="24"/>
                <w:szCs w:val="24"/>
              </w:rPr>
              <w:t>%</w:t>
            </w:r>
          </w:p>
        </w:tc>
      </w:tr>
      <w:tr w:rsidR="00AE2FCD" w:rsidRPr="00EF6ED0" w14:paraId="2405A70D" w14:textId="77777777" w:rsidTr="006C0E4B">
        <w:trPr>
          <w:tblCellSpacing w:w="15" w:type="dxa"/>
        </w:trPr>
        <w:tc>
          <w:tcPr>
            <w:tcW w:w="2290" w:type="dxa"/>
            <w:vAlign w:val="center"/>
            <w:hideMark/>
          </w:tcPr>
          <w:p w14:paraId="630577FF" w14:textId="77777777" w:rsidR="00AE2FCD" w:rsidRPr="00EF6ED0" w:rsidRDefault="00AE2FCD" w:rsidP="00EF6ED0">
            <w:pPr>
              <w:spacing w:line="480" w:lineRule="auto"/>
              <w:jc w:val="both"/>
              <w:rPr>
                <w:sz w:val="24"/>
                <w:szCs w:val="24"/>
              </w:rPr>
            </w:pPr>
            <w:r w:rsidRPr="00EF6ED0">
              <w:rPr>
                <w:sz w:val="24"/>
                <w:szCs w:val="24"/>
              </w:rPr>
              <w:t>Trust</w:t>
            </w:r>
          </w:p>
        </w:tc>
        <w:tc>
          <w:tcPr>
            <w:tcW w:w="1950" w:type="dxa"/>
            <w:vAlign w:val="center"/>
            <w:hideMark/>
          </w:tcPr>
          <w:p w14:paraId="63D95810" w14:textId="77777777" w:rsidR="00AE2FCD" w:rsidRPr="00EF6ED0" w:rsidRDefault="00AE2FCD" w:rsidP="00EF6ED0">
            <w:pPr>
              <w:spacing w:line="480" w:lineRule="auto"/>
              <w:jc w:val="center"/>
              <w:rPr>
                <w:sz w:val="24"/>
                <w:szCs w:val="24"/>
              </w:rPr>
            </w:pPr>
            <w:r w:rsidRPr="00EF6ED0">
              <w:rPr>
                <w:sz w:val="24"/>
                <w:szCs w:val="24"/>
              </w:rPr>
              <w:t>8</w:t>
            </w:r>
          </w:p>
        </w:tc>
        <w:tc>
          <w:tcPr>
            <w:tcW w:w="2310" w:type="dxa"/>
            <w:vAlign w:val="center"/>
            <w:hideMark/>
          </w:tcPr>
          <w:p w14:paraId="24144344" w14:textId="77777777" w:rsidR="00AE2FCD" w:rsidRPr="00EF6ED0" w:rsidRDefault="00AE2FCD" w:rsidP="00EF6ED0">
            <w:pPr>
              <w:spacing w:line="480" w:lineRule="auto"/>
              <w:jc w:val="center"/>
              <w:rPr>
                <w:sz w:val="24"/>
                <w:szCs w:val="24"/>
              </w:rPr>
            </w:pPr>
            <w:r w:rsidRPr="00EF6ED0">
              <w:rPr>
                <w:sz w:val="24"/>
                <w:szCs w:val="24"/>
              </w:rPr>
              <w:t>3</w:t>
            </w:r>
          </w:p>
        </w:tc>
        <w:tc>
          <w:tcPr>
            <w:tcW w:w="1755" w:type="dxa"/>
            <w:vAlign w:val="center"/>
            <w:hideMark/>
          </w:tcPr>
          <w:p w14:paraId="38655F4C" w14:textId="77777777" w:rsidR="00AE2FCD" w:rsidRPr="00EF6ED0" w:rsidRDefault="00AE2FCD" w:rsidP="00EF6ED0">
            <w:pPr>
              <w:spacing w:line="480" w:lineRule="auto"/>
              <w:jc w:val="center"/>
              <w:rPr>
                <w:sz w:val="24"/>
                <w:szCs w:val="24"/>
              </w:rPr>
            </w:pPr>
            <w:r w:rsidRPr="00EF6ED0">
              <w:rPr>
                <w:sz w:val="24"/>
                <w:szCs w:val="24"/>
              </w:rPr>
              <w:t>100.0</w:t>
            </w:r>
          </w:p>
        </w:tc>
      </w:tr>
      <w:tr w:rsidR="00AE2FCD" w:rsidRPr="00EF6ED0" w14:paraId="11C2FA30" w14:textId="77777777" w:rsidTr="006C0E4B">
        <w:trPr>
          <w:tblCellSpacing w:w="15" w:type="dxa"/>
        </w:trPr>
        <w:tc>
          <w:tcPr>
            <w:tcW w:w="2290" w:type="dxa"/>
            <w:vAlign w:val="center"/>
            <w:hideMark/>
          </w:tcPr>
          <w:p w14:paraId="07E6594B" w14:textId="77777777" w:rsidR="00AE2FCD" w:rsidRPr="00EF6ED0" w:rsidRDefault="00AE2FCD" w:rsidP="00EF6ED0">
            <w:pPr>
              <w:spacing w:line="480" w:lineRule="auto"/>
              <w:jc w:val="both"/>
              <w:rPr>
                <w:sz w:val="24"/>
                <w:szCs w:val="24"/>
              </w:rPr>
            </w:pPr>
            <w:r w:rsidRPr="00EF6ED0">
              <w:rPr>
                <w:sz w:val="24"/>
                <w:szCs w:val="24"/>
              </w:rPr>
              <w:t>Motivation</w:t>
            </w:r>
          </w:p>
        </w:tc>
        <w:tc>
          <w:tcPr>
            <w:tcW w:w="1950" w:type="dxa"/>
            <w:vAlign w:val="center"/>
            <w:hideMark/>
          </w:tcPr>
          <w:p w14:paraId="2AFC553C" w14:textId="77777777" w:rsidR="00AE2FCD" w:rsidRPr="00EF6ED0" w:rsidRDefault="00AE2FCD" w:rsidP="00EF6ED0">
            <w:pPr>
              <w:spacing w:line="480" w:lineRule="auto"/>
              <w:jc w:val="center"/>
              <w:rPr>
                <w:sz w:val="24"/>
                <w:szCs w:val="24"/>
              </w:rPr>
            </w:pPr>
            <w:r w:rsidRPr="00EF6ED0">
              <w:rPr>
                <w:sz w:val="24"/>
                <w:szCs w:val="24"/>
              </w:rPr>
              <w:t>7</w:t>
            </w:r>
          </w:p>
        </w:tc>
        <w:tc>
          <w:tcPr>
            <w:tcW w:w="2310" w:type="dxa"/>
            <w:vAlign w:val="center"/>
            <w:hideMark/>
          </w:tcPr>
          <w:p w14:paraId="2D5EA11C" w14:textId="77777777" w:rsidR="00AE2FCD" w:rsidRPr="00EF6ED0" w:rsidRDefault="00AE2FCD" w:rsidP="00EF6ED0">
            <w:pPr>
              <w:spacing w:line="480" w:lineRule="auto"/>
              <w:jc w:val="center"/>
              <w:rPr>
                <w:sz w:val="24"/>
                <w:szCs w:val="24"/>
              </w:rPr>
            </w:pPr>
            <w:r w:rsidRPr="00EF6ED0">
              <w:rPr>
                <w:sz w:val="24"/>
                <w:szCs w:val="24"/>
              </w:rPr>
              <w:t>3</w:t>
            </w:r>
          </w:p>
        </w:tc>
        <w:tc>
          <w:tcPr>
            <w:tcW w:w="1755" w:type="dxa"/>
            <w:vAlign w:val="center"/>
            <w:hideMark/>
          </w:tcPr>
          <w:p w14:paraId="22577F7F" w14:textId="77777777" w:rsidR="00AE2FCD" w:rsidRPr="00EF6ED0" w:rsidRDefault="00AE2FCD" w:rsidP="00EF6ED0">
            <w:pPr>
              <w:spacing w:line="480" w:lineRule="auto"/>
              <w:jc w:val="center"/>
              <w:rPr>
                <w:sz w:val="24"/>
                <w:szCs w:val="24"/>
              </w:rPr>
            </w:pPr>
            <w:r w:rsidRPr="00EF6ED0">
              <w:rPr>
                <w:sz w:val="24"/>
                <w:szCs w:val="24"/>
              </w:rPr>
              <w:t>100.0</w:t>
            </w:r>
          </w:p>
        </w:tc>
      </w:tr>
      <w:tr w:rsidR="00AE2FCD" w:rsidRPr="00EF6ED0" w14:paraId="2B094E00" w14:textId="77777777" w:rsidTr="006C0E4B">
        <w:trPr>
          <w:tblCellSpacing w:w="15" w:type="dxa"/>
        </w:trPr>
        <w:tc>
          <w:tcPr>
            <w:tcW w:w="2290" w:type="dxa"/>
            <w:vAlign w:val="center"/>
            <w:hideMark/>
          </w:tcPr>
          <w:p w14:paraId="0004CF1F" w14:textId="77777777" w:rsidR="00AE2FCD" w:rsidRPr="00EF6ED0" w:rsidRDefault="00AE2FCD" w:rsidP="00EF6ED0">
            <w:pPr>
              <w:spacing w:line="480" w:lineRule="auto"/>
              <w:jc w:val="both"/>
              <w:rPr>
                <w:sz w:val="24"/>
                <w:szCs w:val="24"/>
              </w:rPr>
            </w:pPr>
            <w:r w:rsidRPr="00EF6ED0">
              <w:rPr>
                <w:sz w:val="24"/>
                <w:szCs w:val="24"/>
              </w:rPr>
              <w:t>Commitment</w:t>
            </w:r>
          </w:p>
        </w:tc>
        <w:tc>
          <w:tcPr>
            <w:tcW w:w="1950" w:type="dxa"/>
            <w:vAlign w:val="center"/>
            <w:hideMark/>
          </w:tcPr>
          <w:p w14:paraId="538A76E8" w14:textId="77777777" w:rsidR="00AE2FCD" w:rsidRPr="00EF6ED0" w:rsidRDefault="00AE2FCD" w:rsidP="00EF6ED0">
            <w:pPr>
              <w:spacing w:line="480" w:lineRule="auto"/>
              <w:jc w:val="center"/>
              <w:rPr>
                <w:sz w:val="24"/>
                <w:szCs w:val="24"/>
              </w:rPr>
            </w:pPr>
            <w:r w:rsidRPr="00EF6ED0">
              <w:rPr>
                <w:sz w:val="24"/>
                <w:szCs w:val="24"/>
              </w:rPr>
              <w:t>6</w:t>
            </w:r>
          </w:p>
        </w:tc>
        <w:tc>
          <w:tcPr>
            <w:tcW w:w="2310" w:type="dxa"/>
            <w:vAlign w:val="center"/>
            <w:hideMark/>
          </w:tcPr>
          <w:p w14:paraId="0200874A" w14:textId="77777777" w:rsidR="00AE2FCD" w:rsidRPr="00EF6ED0" w:rsidRDefault="00AE2FCD" w:rsidP="00EF6ED0">
            <w:pPr>
              <w:spacing w:line="480" w:lineRule="auto"/>
              <w:jc w:val="center"/>
              <w:rPr>
                <w:sz w:val="24"/>
                <w:szCs w:val="24"/>
              </w:rPr>
            </w:pPr>
            <w:r w:rsidRPr="00EF6ED0">
              <w:rPr>
                <w:sz w:val="24"/>
                <w:szCs w:val="24"/>
              </w:rPr>
              <w:t>2</w:t>
            </w:r>
          </w:p>
        </w:tc>
        <w:tc>
          <w:tcPr>
            <w:tcW w:w="1755" w:type="dxa"/>
            <w:vAlign w:val="center"/>
            <w:hideMark/>
          </w:tcPr>
          <w:p w14:paraId="6952DD86" w14:textId="77777777" w:rsidR="00AE2FCD" w:rsidRPr="00EF6ED0" w:rsidRDefault="00AE2FCD" w:rsidP="00EF6ED0">
            <w:pPr>
              <w:spacing w:line="480" w:lineRule="auto"/>
              <w:jc w:val="center"/>
              <w:rPr>
                <w:sz w:val="24"/>
                <w:szCs w:val="24"/>
              </w:rPr>
            </w:pPr>
            <w:r w:rsidRPr="00EF6ED0">
              <w:rPr>
                <w:sz w:val="24"/>
                <w:szCs w:val="24"/>
              </w:rPr>
              <w:t>66.7</w:t>
            </w:r>
          </w:p>
        </w:tc>
      </w:tr>
      <w:tr w:rsidR="00AE2FCD" w:rsidRPr="00EF6ED0" w14:paraId="45C8B57F" w14:textId="77777777" w:rsidTr="006C0E4B">
        <w:trPr>
          <w:tblCellSpacing w:w="15" w:type="dxa"/>
        </w:trPr>
        <w:tc>
          <w:tcPr>
            <w:tcW w:w="2290" w:type="dxa"/>
            <w:vAlign w:val="center"/>
            <w:hideMark/>
          </w:tcPr>
          <w:p w14:paraId="1F022B32" w14:textId="77777777" w:rsidR="00AE2FCD" w:rsidRPr="00EF6ED0" w:rsidRDefault="00AE2FCD" w:rsidP="00EF6ED0">
            <w:pPr>
              <w:spacing w:line="480" w:lineRule="auto"/>
              <w:jc w:val="both"/>
              <w:rPr>
                <w:sz w:val="24"/>
                <w:szCs w:val="24"/>
              </w:rPr>
            </w:pPr>
            <w:r w:rsidRPr="00EF6ED0">
              <w:rPr>
                <w:sz w:val="24"/>
                <w:szCs w:val="24"/>
              </w:rPr>
              <w:t>Team Cohesion</w:t>
            </w:r>
          </w:p>
        </w:tc>
        <w:tc>
          <w:tcPr>
            <w:tcW w:w="1950" w:type="dxa"/>
            <w:vAlign w:val="center"/>
            <w:hideMark/>
          </w:tcPr>
          <w:p w14:paraId="313FE4CC" w14:textId="77777777" w:rsidR="00AE2FCD" w:rsidRPr="00EF6ED0" w:rsidRDefault="00AE2FCD" w:rsidP="00EF6ED0">
            <w:pPr>
              <w:spacing w:line="480" w:lineRule="auto"/>
              <w:jc w:val="center"/>
              <w:rPr>
                <w:sz w:val="24"/>
                <w:szCs w:val="24"/>
              </w:rPr>
            </w:pPr>
            <w:r w:rsidRPr="00EF6ED0">
              <w:rPr>
                <w:sz w:val="24"/>
                <w:szCs w:val="24"/>
              </w:rPr>
              <w:t>5</w:t>
            </w:r>
          </w:p>
        </w:tc>
        <w:tc>
          <w:tcPr>
            <w:tcW w:w="2310" w:type="dxa"/>
            <w:vAlign w:val="center"/>
            <w:hideMark/>
          </w:tcPr>
          <w:p w14:paraId="7B393275" w14:textId="77777777" w:rsidR="00AE2FCD" w:rsidRPr="00EF6ED0" w:rsidRDefault="00AE2FCD" w:rsidP="00EF6ED0">
            <w:pPr>
              <w:spacing w:line="480" w:lineRule="auto"/>
              <w:jc w:val="center"/>
              <w:rPr>
                <w:sz w:val="24"/>
                <w:szCs w:val="24"/>
              </w:rPr>
            </w:pPr>
            <w:r w:rsidRPr="00EF6ED0">
              <w:rPr>
                <w:sz w:val="24"/>
                <w:szCs w:val="24"/>
              </w:rPr>
              <w:t>2</w:t>
            </w:r>
          </w:p>
        </w:tc>
        <w:tc>
          <w:tcPr>
            <w:tcW w:w="1755" w:type="dxa"/>
            <w:vAlign w:val="center"/>
            <w:hideMark/>
          </w:tcPr>
          <w:p w14:paraId="5C51B63A" w14:textId="77777777" w:rsidR="00AE2FCD" w:rsidRPr="00EF6ED0" w:rsidRDefault="00AE2FCD" w:rsidP="00EF6ED0">
            <w:pPr>
              <w:spacing w:line="480" w:lineRule="auto"/>
              <w:jc w:val="center"/>
              <w:rPr>
                <w:sz w:val="24"/>
                <w:szCs w:val="24"/>
              </w:rPr>
            </w:pPr>
            <w:r w:rsidRPr="00EF6ED0">
              <w:rPr>
                <w:sz w:val="24"/>
                <w:szCs w:val="24"/>
              </w:rPr>
              <w:t>66.7</w:t>
            </w:r>
          </w:p>
        </w:tc>
      </w:tr>
      <w:tr w:rsidR="00AE2FCD" w:rsidRPr="00EF6ED0" w14:paraId="4EA558FE" w14:textId="77777777" w:rsidTr="006C0E4B">
        <w:trPr>
          <w:tblCellSpacing w:w="15" w:type="dxa"/>
        </w:trPr>
        <w:tc>
          <w:tcPr>
            <w:tcW w:w="2290" w:type="dxa"/>
            <w:vAlign w:val="center"/>
            <w:hideMark/>
          </w:tcPr>
          <w:p w14:paraId="3FE7AE97" w14:textId="77777777" w:rsidR="00AE2FCD" w:rsidRPr="00EF6ED0" w:rsidRDefault="00AE2FCD" w:rsidP="00EF6ED0">
            <w:pPr>
              <w:spacing w:line="480" w:lineRule="auto"/>
              <w:jc w:val="both"/>
              <w:rPr>
                <w:sz w:val="24"/>
                <w:szCs w:val="24"/>
              </w:rPr>
            </w:pPr>
            <w:r w:rsidRPr="00EF6ED0">
              <w:rPr>
                <w:sz w:val="24"/>
                <w:szCs w:val="24"/>
              </w:rPr>
              <w:t>Productivity</w:t>
            </w:r>
          </w:p>
        </w:tc>
        <w:tc>
          <w:tcPr>
            <w:tcW w:w="1950" w:type="dxa"/>
            <w:vAlign w:val="center"/>
            <w:hideMark/>
          </w:tcPr>
          <w:p w14:paraId="3621AE73" w14:textId="77777777" w:rsidR="00AE2FCD" w:rsidRPr="00EF6ED0" w:rsidRDefault="00AE2FCD" w:rsidP="00EF6ED0">
            <w:pPr>
              <w:spacing w:line="480" w:lineRule="auto"/>
              <w:jc w:val="center"/>
              <w:rPr>
                <w:sz w:val="24"/>
                <w:szCs w:val="24"/>
              </w:rPr>
            </w:pPr>
            <w:r w:rsidRPr="00EF6ED0">
              <w:rPr>
                <w:sz w:val="24"/>
                <w:szCs w:val="24"/>
              </w:rPr>
              <w:t>4</w:t>
            </w:r>
          </w:p>
        </w:tc>
        <w:tc>
          <w:tcPr>
            <w:tcW w:w="2310" w:type="dxa"/>
            <w:vAlign w:val="center"/>
            <w:hideMark/>
          </w:tcPr>
          <w:p w14:paraId="452E3237" w14:textId="77777777" w:rsidR="00AE2FCD" w:rsidRPr="00EF6ED0" w:rsidRDefault="00AE2FCD" w:rsidP="00EF6ED0">
            <w:pPr>
              <w:spacing w:line="480" w:lineRule="auto"/>
              <w:jc w:val="center"/>
              <w:rPr>
                <w:sz w:val="24"/>
                <w:szCs w:val="24"/>
              </w:rPr>
            </w:pPr>
            <w:r w:rsidRPr="00EF6ED0">
              <w:rPr>
                <w:sz w:val="24"/>
                <w:szCs w:val="24"/>
              </w:rPr>
              <w:t>2</w:t>
            </w:r>
          </w:p>
        </w:tc>
        <w:tc>
          <w:tcPr>
            <w:tcW w:w="1755" w:type="dxa"/>
            <w:vAlign w:val="center"/>
            <w:hideMark/>
          </w:tcPr>
          <w:p w14:paraId="184949EA" w14:textId="77777777" w:rsidR="00AE2FCD" w:rsidRPr="00EF6ED0" w:rsidRDefault="00AE2FCD" w:rsidP="00EF6ED0">
            <w:pPr>
              <w:spacing w:line="480" w:lineRule="auto"/>
              <w:jc w:val="center"/>
              <w:rPr>
                <w:sz w:val="24"/>
                <w:szCs w:val="24"/>
              </w:rPr>
            </w:pPr>
            <w:r w:rsidRPr="00EF6ED0">
              <w:rPr>
                <w:sz w:val="24"/>
                <w:szCs w:val="24"/>
              </w:rPr>
              <w:t>66.7</w:t>
            </w:r>
          </w:p>
        </w:tc>
      </w:tr>
      <w:tr w:rsidR="00AE2FCD" w:rsidRPr="00EF6ED0" w14:paraId="07502670" w14:textId="77777777" w:rsidTr="006C0E4B">
        <w:trPr>
          <w:tblCellSpacing w:w="15" w:type="dxa"/>
        </w:trPr>
        <w:tc>
          <w:tcPr>
            <w:tcW w:w="2290" w:type="dxa"/>
            <w:vAlign w:val="center"/>
            <w:hideMark/>
          </w:tcPr>
          <w:p w14:paraId="3853F0F3" w14:textId="77777777" w:rsidR="00AE2FCD" w:rsidRPr="00EF6ED0" w:rsidRDefault="00AE2FCD" w:rsidP="00EF6ED0">
            <w:pPr>
              <w:spacing w:line="480" w:lineRule="auto"/>
              <w:jc w:val="both"/>
              <w:rPr>
                <w:sz w:val="24"/>
                <w:szCs w:val="24"/>
              </w:rPr>
            </w:pPr>
            <w:r w:rsidRPr="00EF6ED0">
              <w:rPr>
                <w:sz w:val="24"/>
                <w:szCs w:val="24"/>
              </w:rPr>
              <w:t>Turnover Reduction</w:t>
            </w:r>
          </w:p>
        </w:tc>
        <w:tc>
          <w:tcPr>
            <w:tcW w:w="1950" w:type="dxa"/>
            <w:vAlign w:val="center"/>
            <w:hideMark/>
          </w:tcPr>
          <w:p w14:paraId="074F6A9B" w14:textId="77777777" w:rsidR="00AE2FCD" w:rsidRPr="00EF6ED0" w:rsidRDefault="00AE2FCD" w:rsidP="00EF6ED0">
            <w:pPr>
              <w:spacing w:line="480" w:lineRule="auto"/>
              <w:jc w:val="center"/>
              <w:rPr>
                <w:sz w:val="24"/>
                <w:szCs w:val="24"/>
              </w:rPr>
            </w:pPr>
            <w:r w:rsidRPr="00EF6ED0">
              <w:rPr>
                <w:sz w:val="24"/>
                <w:szCs w:val="24"/>
              </w:rPr>
              <w:t>3</w:t>
            </w:r>
          </w:p>
        </w:tc>
        <w:tc>
          <w:tcPr>
            <w:tcW w:w="2310" w:type="dxa"/>
            <w:vAlign w:val="center"/>
            <w:hideMark/>
          </w:tcPr>
          <w:p w14:paraId="0CB96500" w14:textId="77777777" w:rsidR="00AE2FCD" w:rsidRPr="00EF6ED0" w:rsidRDefault="00AE2FCD" w:rsidP="00EF6ED0">
            <w:pPr>
              <w:spacing w:line="480" w:lineRule="auto"/>
              <w:jc w:val="center"/>
              <w:rPr>
                <w:sz w:val="24"/>
                <w:szCs w:val="24"/>
              </w:rPr>
            </w:pPr>
            <w:r w:rsidRPr="00EF6ED0">
              <w:rPr>
                <w:sz w:val="24"/>
                <w:szCs w:val="24"/>
              </w:rPr>
              <w:t>1</w:t>
            </w:r>
          </w:p>
        </w:tc>
        <w:tc>
          <w:tcPr>
            <w:tcW w:w="1755" w:type="dxa"/>
            <w:vAlign w:val="center"/>
            <w:hideMark/>
          </w:tcPr>
          <w:p w14:paraId="3F645651" w14:textId="77777777" w:rsidR="00AE2FCD" w:rsidRPr="00EF6ED0" w:rsidRDefault="00AE2FCD" w:rsidP="00EF6ED0">
            <w:pPr>
              <w:spacing w:line="480" w:lineRule="auto"/>
              <w:jc w:val="center"/>
              <w:rPr>
                <w:sz w:val="24"/>
                <w:szCs w:val="24"/>
              </w:rPr>
            </w:pPr>
            <w:r w:rsidRPr="00EF6ED0">
              <w:rPr>
                <w:sz w:val="24"/>
                <w:szCs w:val="24"/>
              </w:rPr>
              <w:t>33.3</w:t>
            </w:r>
          </w:p>
        </w:tc>
      </w:tr>
    </w:tbl>
    <w:p w14:paraId="61874D18" w14:textId="77777777" w:rsidR="00EF6ED0" w:rsidRDefault="00EF6ED0" w:rsidP="00AE2FCD">
      <w:pPr>
        <w:spacing w:line="360" w:lineRule="auto"/>
        <w:jc w:val="both"/>
        <w:rPr>
          <w:b/>
          <w:bCs/>
        </w:rPr>
      </w:pPr>
    </w:p>
    <w:p w14:paraId="282EE09A" w14:textId="1308E4C5" w:rsidR="00AE2FCD" w:rsidRPr="00EF6ED0" w:rsidRDefault="00AE2FCD" w:rsidP="00EF6ED0">
      <w:pPr>
        <w:spacing w:line="480" w:lineRule="auto"/>
        <w:jc w:val="both"/>
        <w:rPr>
          <w:sz w:val="24"/>
          <w:szCs w:val="24"/>
        </w:rPr>
      </w:pPr>
      <w:r w:rsidRPr="00EF6ED0">
        <w:rPr>
          <w:sz w:val="24"/>
          <w:szCs w:val="24"/>
        </w:rPr>
        <w:t xml:space="preserve">Leaders unanimously report that ethical </w:t>
      </w:r>
      <w:r w:rsidR="00483DBF" w:rsidRPr="00EF6ED0">
        <w:rPr>
          <w:sz w:val="24"/>
          <w:szCs w:val="24"/>
        </w:rPr>
        <w:t>behavior</w:t>
      </w:r>
      <w:r w:rsidRPr="00EF6ED0">
        <w:rPr>
          <w:sz w:val="24"/>
          <w:szCs w:val="24"/>
        </w:rPr>
        <w:t xml:space="preserve"> cultivates Trust and Motivation, key drivers of engagement and discretionary effort. Over two-thirds also note enhanced Commitment, Team Cohesion, and Productivity, indicating that an ethical climate fosters collaboration and output. A smaller number mention Turnover Reduction, pointing to longer-term retention benefits.</w:t>
      </w:r>
    </w:p>
    <w:p w14:paraId="37F7E261" w14:textId="77777777" w:rsidR="00EF6ED0" w:rsidRDefault="00EF6ED0" w:rsidP="00AE2FCD">
      <w:pPr>
        <w:spacing w:line="360" w:lineRule="auto"/>
        <w:jc w:val="both"/>
      </w:pPr>
    </w:p>
    <w:p w14:paraId="05B10005" w14:textId="77777777" w:rsidR="00362EAB" w:rsidRDefault="00362EAB" w:rsidP="00EF6ED0">
      <w:pPr>
        <w:spacing w:line="480" w:lineRule="auto"/>
        <w:jc w:val="both"/>
        <w:rPr>
          <w:b/>
          <w:bCs/>
          <w:sz w:val="24"/>
          <w:szCs w:val="24"/>
        </w:rPr>
      </w:pPr>
    </w:p>
    <w:p w14:paraId="1598184E" w14:textId="77777777" w:rsidR="00362EAB" w:rsidRDefault="00362EAB" w:rsidP="00EF6ED0">
      <w:pPr>
        <w:spacing w:line="480" w:lineRule="auto"/>
        <w:jc w:val="both"/>
        <w:rPr>
          <w:b/>
          <w:bCs/>
          <w:sz w:val="24"/>
          <w:szCs w:val="24"/>
        </w:rPr>
      </w:pPr>
    </w:p>
    <w:p w14:paraId="3A1BB25F" w14:textId="77777777" w:rsidR="00362EAB" w:rsidRDefault="00362EAB" w:rsidP="00EF6ED0">
      <w:pPr>
        <w:spacing w:line="480" w:lineRule="auto"/>
        <w:jc w:val="both"/>
        <w:rPr>
          <w:b/>
          <w:bCs/>
          <w:sz w:val="24"/>
          <w:szCs w:val="24"/>
        </w:rPr>
      </w:pPr>
    </w:p>
    <w:p w14:paraId="296B42B2" w14:textId="709EDFF3" w:rsidR="00AE2FCD" w:rsidRPr="00EF6ED0" w:rsidRDefault="00AE2FCD" w:rsidP="00EF6ED0">
      <w:pPr>
        <w:spacing w:line="480" w:lineRule="auto"/>
        <w:jc w:val="both"/>
        <w:rPr>
          <w:sz w:val="24"/>
          <w:szCs w:val="24"/>
        </w:rPr>
      </w:pPr>
      <w:r w:rsidRPr="00EF6ED0">
        <w:rPr>
          <w:b/>
          <w:bCs/>
          <w:sz w:val="24"/>
          <w:szCs w:val="24"/>
        </w:rPr>
        <w:lastRenderedPageBreak/>
        <w:t xml:space="preserve">Table </w:t>
      </w:r>
      <w:r w:rsidR="006C0E4B">
        <w:rPr>
          <w:b/>
          <w:bCs/>
          <w:sz w:val="24"/>
          <w:szCs w:val="24"/>
        </w:rPr>
        <w:t>2</w:t>
      </w:r>
      <w:r w:rsidR="00362EAB">
        <w:rPr>
          <w:b/>
          <w:bCs/>
          <w:sz w:val="24"/>
          <w:szCs w:val="24"/>
        </w:rPr>
        <w:t>0</w:t>
      </w:r>
      <w:r w:rsidR="00EF6ED0" w:rsidRPr="00EF6ED0">
        <w:rPr>
          <w:b/>
          <w:bCs/>
          <w:sz w:val="24"/>
          <w:szCs w:val="24"/>
        </w:rPr>
        <w:t xml:space="preserve">: </w:t>
      </w:r>
      <w:r w:rsidR="00EF6ED0" w:rsidRPr="00EF6ED0">
        <w:rPr>
          <w:sz w:val="24"/>
          <w:szCs w:val="24"/>
        </w:rPr>
        <w:t xml:space="preserve">What improvements would you suggest </w:t>
      </w:r>
      <w:r w:rsidR="00C35DAB">
        <w:rPr>
          <w:sz w:val="24"/>
          <w:szCs w:val="24"/>
        </w:rPr>
        <w:t>to</w:t>
      </w:r>
      <w:r w:rsidR="00155C23">
        <w:rPr>
          <w:sz w:val="24"/>
          <w:szCs w:val="24"/>
        </w:rPr>
        <w:t xml:space="preserve"> </w:t>
      </w:r>
      <w:r w:rsidR="00EF6ED0" w:rsidRPr="00EF6ED0">
        <w:rPr>
          <w:sz w:val="24"/>
          <w:szCs w:val="24"/>
        </w:rPr>
        <w:t>enhanc</w:t>
      </w:r>
      <w:r w:rsidR="00C35DAB">
        <w:rPr>
          <w:sz w:val="24"/>
          <w:szCs w:val="24"/>
        </w:rPr>
        <w:t>e</w:t>
      </w:r>
      <w:r w:rsidR="00EF6ED0" w:rsidRPr="00EF6ED0">
        <w:rPr>
          <w:sz w:val="24"/>
          <w:szCs w:val="24"/>
        </w:rPr>
        <w:t xml:space="preserve"> ethical leadership in an organization?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82"/>
        <w:gridCol w:w="1933"/>
        <w:gridCol w:w="2700"/>
        <w:gridCol w:w="1980"/>
      </w:tblGrid>
      <w:tr w:rsidR="00AE2FCD" w:rsidRPr="00EF6ED0" w14:paraId="0F51E5F0" w14:textId="77777777" w:rsidTr="006C0E4B">
        <w:trPr>
          <w:tblHeader/>
          <w:tblCellSpacing w:w="15" w:type="dxa"/>
        </w:trPr>
        <w:tc>
          <w:tcPr>
            <w:tcW w:w="0" w:type="auto"/>
            <w:vAlign w:val="center"/>
            <w:hideMark/>
          </w:tcPr>
          <w:p w14:paraId="12EA7CD6" w14:textId="77777777" w:rsidR="00AE2FCD" w:rsidRPr="00EF6ED0" w:rsidRDefault="00AE2FCD" w:rsidP="006C0E4B">
            <w:pPr>
              <w:spacing w:line="480" w:lineRule="auto"/>
              <w:jc w:val="center"/>
              <w:rPr>
                <w:b/>
                <w:bCs/>
                <w:sz w:val="24"/>
                <w:szCs w:val="24"/>
              </w:rPr>
            </w:pPr>
            <w:bookmarkStart w:id="196" w:name="_Hlk199758968"/>
            <w:r w:rsidRPr="00EF6ED0">
              <w:rPr>
                <w:b/>
                <w:bCs/>
                <w:sz w:val="24"/>
                <w:szCs w:val="24"/>
              </w:rPr>
              <w:t>Theme</w:t>
            </w:r>
          </w:p>
        </w:tc>
        <w:tc>
          <w:tcPr>
            <w:tcW w:w="1903" w:type="dxa"/>
            <w:vAlign w:val="center"/>
            <w:hideMark/>
          </w:tcPr>
          <w:p w14:paraId="48C3CCDF" w14:textId="77777777" w:rsidR="00AE2FCD" w:rsidRPr="00EF6ED0" w:rsidRDefault="00AE2FCD" w:rsidP="006C0E4B">
            <w:pPr>
              <w:spacing w:line="480" w:lineRule="auto"/>
              <w:jc w:val="center"/>
              <w:rPr>
                <w:b/>
                <w:bCs/>
                <w:sz w:val="24"/>
                <w:szCs w:val="24"/>
              </w:rPr>
            </w:pPr>
            <w:r w:rsidRPr="00EF6ED0">
              <w:rPr>
                <w:b/>
                <w:bCs/>
                <w:sz w:val="24"/>
                <w:szCs w:val="24"/>
              </w:rPr>
              <w:t>Total Mentions</w:t>
            </w:r>
          </w:p>
        </w:tc>
        <w:tc>
          <w:tcPr>
            <w:tcW w:w="2670" w:type="dxa"/>
            <w:vAlign w:val="center"/>
            <w:hideMark/>
          </w:tcPr>
          <w:p w14:paraId="1A976A85" w14:textId="397EC520" w:rsidR="00AE2FCD" w:rsidRPr="00EF6ED0" w:rsidRDefault="00AE2FCD" w:rsidP="006C0E4B">
            <w:pPr>
              <w:spacing w:line="480" w:lineRule="auto"/>
              <w:jc w:val="center"/>
              <w:rPr>
                <w:b/>
                <w:bCs/>
                <w:sz w:val="24"/>
                <w:szCs w:val="24"/>
              </w:rPr>
            </w:pPr>
            <w:r w:rsidRPr="00EF6ED0">
              <w:rPr>
                <w:b/>
                <w:bCs/>
                <w:sz w:val="24"/>
                <w:szCs w:val="24"/>
              </w:rPr>
              <w:t>Mentioned</w:t>
            </w:r>
          </w:p>
        </w:tc>
        <w:tc>
          <w:tcPr>
            <w:tcW w:w="1935" w:type="dxa"/>
            <w:vAlign w:val="center"/>
            <w:hideMark/>
          </w:tcPr>
          <w:p w14:paraId="3DDE2C2F" w14:textId="7F7AF762" w:rsidR="00AE2FCD" w:rsidRPr="00EF6ED0" w:rsidRDefault="00AE2FCD" w:rsidP="006C0E4B">
            <w:pPr>
              <w:spacing w:line="480" w:lineRule="auto"/>
              <w:jc w:val="center"/>
              <w:rPr>
                <w:b/>
                <w:bCs/>
                <w:sz w:val="24"/>
                <w:szCs w:val="24"/>
              </w:rPr>
            </w:pPr>
            <w:r w:rsidRPr="00EF6ED0">
              <w:rPr>
                <w:b/>
                <w:bCs/>
                <w:sz w:val="24"/>
                <w:szCs w:val="24"/>
              </w:rPr>
              <w:t>%</w:t>
            </w:r>
          </w:p>
        </w:tc>
      </w:tr>
      <w:tr w:rsidR="00AE2FCD" w:rsidRPr="00EF6ED0" w14:paraId="6924885E" w14:textId="77777777" w:rsidTr="006C0E4B">
        <w:trPr>
          <w:tblCellSpacing w:w="15" w:type="dxa"/>
        </w:trPr>
        <w:tc>
          <w:tcPr>
            <w:tcW w:w="0" w:type="auto"/>
            <w:vAlign w:val="center"/>
            <w:hideMark/>
          </w:tcPr>
          <w:p w14:paraId="53EEDA04" w14:textId="77777777" w:rsidR="00AE2FCD" w:rsidRPr="00EF6ED0" w:rsidRDefault="00AE2FCD" w:rsidP="00EF6ED0">
            <w:pPr>
              <w:spacing w:line="480" w:lineRule="auto"/>
              <w:jc w:val="both"/>
              <w:rPr>
                <w:sz w:val="24"/>
                <w:szCs w:val="24"/>
              </w:rPr>
            </w:pPr>
            <w:r w:rsidRPr="00EF6ED0">
              <w:rPr>
                <w:sz w:val="24"/>
                <w:szCs w:val="24"/>
              </w:rPr>
              <w:t>Ethics Training</w:t>
            </w:r>
          </w:p>
        </w:tc>
        <w:tc>
          <w:tcPr>
            <w:tcW w:w="1903" w:type="dxa"/>
            <w:vAlign w:val="center"/>
            <w:hideMark/>
          </w:tcPr>
          <w:p w14:paraId="0D2E9D47" w14:textId="77777777" w:rsidR="00AE2FCD" w:rsidRPr="00EF6ED0" w:rsidRDefault="00AE2FCD" w:rsidP="003A416E">
            <w:pPr>
              <w:spacing w:line="480" w:lineRule="auto"/>
              <w:jc w:val="center"/>
              <w:rPr>
                <w:sz w:val="24"/>
                <w:szCs w:val="24"/>
              </w:rPr>
            </w:pPr>
            <w:r w:rsidRPr="00EF6ED0">
              <w:rPr>
                <w:sz w:val="24"/>
                <w:szCs w:val="24"/>
              </w:rPr>
              <w:t>7</w:t>
            </w:r>
          </w:p>
        </w:tc>
        <w:tc>
          <w:tcPr>
            <w:tcW w:w="2670" w:type="dxa"/>
            <w:vAlign w:val="center"/>
            <w:hideMark/>
          </w:tcPr>
          <w:p w14:paraId="50546DC1" w14:textId="77777777" w:rsidR="00AE2FCD" w:rsidRPr="00EF6ED0" w:rsidRDefault="00AE2FCD" w:rsidP="003A416E">
            <w:pPr>
              <w:spacing w:line="480" w:lineRule="auto"/>
              <w:jc w:val="center"/>
              <w:rPr>
                <w:sz w:val="24"/>
                <w:szCs w:val="24"/>
              </w:rPr>
            </w:pPr>
            <w:r w:rsidRPr="00EF6ED0">
              <w:rPr>
                <w:sz w:val="24"/>
                <w:szCs w:val="24"/>
              </w:rPr>
              <w:t>3</w:t>
            </w:r>
          </w:p>
        </w:tc>
        <w:tc>
          <w:tcPr>
            <w:tcW w:w="1935" w:type="dxa"/>
            <w:vAlign w:val="center"/>
            <w:hideMark/>
          </w:tcPr>
          <w:p w14:paraId="52037175" w14:textId="77777777" w:rsidR="00AE2FCD" w:rsidRPr="00EF6ED0" w:rsidRDefault="00AE2FCD" w:rsidP="003A416E">
            <w:pPr>
              <w:spacing w:line="480" w:lineRule="auto"/>
              <w:jc w:val="center"/>
              <w:rPr>
                <w:sz w:val="24"/>
                <w:szCs w:val="24"/>
              </w:rPr>
            </w:pPr>
            <w:r w:rsidRPr="00EF6ED0">
              <w:rPr>
                <w:sz w:val="24"/>
                <w:szCs w:val="24"/>
              </w:rPr>
              <w:t>100.0</w:t>
            </w:r>
          </w:p>
        </w:tc>
      </w:tr>
      <w:tr w:rsidR="00AE2FCD" w:rsidRPr="00EF6ED0" w14:paraId="711CB3F7" w14:textId="77777777" w:rsidTr="006C0E4B">
        <w:trPr>
          <w:tblCellSpacing w:w="15" w:type="dxa"/>
        </w:trPr>
        <w:tc>
          <w:tcPr>
            <w:tcW w:w="0" w:type="auto"/>
            <w:vAlign w:val="center"/>
            <w:hideMark/>
          </w:tcPr>
          <w:p w14:paraId="39906972" w14:textId="77777777" w:rsidR="00AE2FCD" w:rsidRPr="00EF6ED0" w:rsidRDefault="00AE2FCD" w:rsidP="00EF6ED0">
            <w:pPr>
              <w:spacing w:line="480" w:lineRule="auto"/>
              <w:jc w:val="both"/>
              <w:rPr>
                <w:sz w:val="24"/>
                <w:szCs w:val="24"/>
              </w:rPr>
            </w:pPr>
            <w:r w:rsidRPr="00EF6ED0">
              <w:rPr>
                <w:sz w:val="24"/>
                <w:szCs w:val="24"/>
              </w:rPr>
              <w:t>Feedback Mechanisms</w:t>
            </w:r>
          </w:p>
        </w:tc>
        <w:tc>
          <w:tcPr>
            <w:tcW w:w="1903" w:type="dxa"/>
            <w:vAlign w:val="center"/>
            <w:hideMark/>
          </w:tcPr>
          <w:p w14:paraId="742A1872" w14:textId="77777777" w:rsidR="00AE2FCD" w:rsidRPr="00EF6ED0" w:rsidRDefault="00AE2FCD" w:rsidP="003A416E">
            <w:pPr>
              <w:spacing w:line="480" w:lineRule="auto"/>
              <w:jc w:val="center"/>
              <w:rPr>
                <w:sz w:val="24"/>
                <w:szCs w:val="24"/>
              </w:rPr>
            </w:pPr>
            <w:r w:rsidRPr="00EF6ED0">
              <w:rPr>
                <w:sz w:val="24"/>
                <w:szCs w:val="24"/>
              </w:rPr>
              <w:t>6</w:t>
            </w:r>
          </w:p>
        </w:tc>
        <w:tc>
          <w:tcPr>
            <w:tcW w:w="2670" w:type="dxa"/>
            <w:vAlign w:val="center"/>
            <w:hideMark/>
          </w:tcPr>
          <w:p w14:paraId="0DF8CC0C" w14:textId="77777777" w:rsidR="00AE2FCD" w:rsidRPr="00EF6ED0" w:rsidRDefault="00AE2FCD" w:rsidP="003A416E">
            <w:pPr>
              <w:spacing w:line="480" w:lineRule="auto"/>
              <w:jc w:val="center"/>
              <w:rPr>
                <w:sz w:val="24"/>
                <w:szCs w:val="24"/>
              </w:rPr>
            </w:pPr>
            <w:r w:rsidRPr="00EF6ED0">
              <w:rPr>
                <w:sz w:val="24"/>
                <w:szCs w:val="24"/>
              </w:rPr>
              <w:t>2</w:t>
            </w:r>
          </w:p>
        </w:tc>
        <w:tc>
          <w:tcPr>
            <w:tcW w:w="1935" w:type="dxa"/>
            <w:vAlign w:val="center"/>
            <w:hideMark/>
          </w:tcPr>
          <w:p w14:paraId="1CB89AF0" w14:textId="77777777" w:rsidR="00AE2FCD" w:rsidRPr="00EF6ED0" w:rsidRDefault="00AE2FCD" w:rsidP="003A416E">
            <w:pPr>
              <w:spacing w:line="480" w:lineRule="auto"/>
              <w:jc w:val="center"/>
              <w:rPr>
                <w:sz w:val="24"/>
                <w:szCs w:val="24"/>
              </w:rPr>
            </w:pPr>
            <w:r w:rsidRPr="00EF6ED0">
              <w:rPr>
                <w:sz w:val="24"/>
                <w:szCs w:val="24"/>
              </w:rPr>
              <w:t>66.7</w:t>
            </w:r>
          </w:p>
        </w:tc>
      </w:tr>
      <w:tr w:rsidR="00AE2FCD" w:rsidRPr="00EF6ED0" w14:paraId="2342B855" w14:textId="77777777" w:rsidTr="006C0E4B">
        <w:trPr>
          <w:tblCellSpacing w:w="15" w:type="dxa"/>
        </w:trPr>
        <w:tc>
          <w:tcPr>
            <w:tcW w:w="0" w:type="auto"/>
            <w:vAlign w:val="center"/>
            <w:hideMark/>
          </w:tcPr>
          <w:p w14:paraId="7530EF35" w14:textId="77777777" w:rsidR="00AE2FCD" w:rsidRPr="00EF6ED0" w:rsidRDefault="00AE2FCD" w:rsidP="00EF6ED0">
            <w:pPr>
              <w:spacing w:line="480" w:lineRule="auto"/>
              <w:jc w:val="both"/>
              <w:rPr>
                <w:sz w:val="24"/>
                <w:szCs w:val="24"/>
              </w:rPr>
            </w:pPr>
            <w:r w:rsidRPr="00EF6ED0">
              <w:rPr>
                <w:sz w:val="24"/>
                <w:szCs w:val="24"/>
              </w:rPr>
              <w:t>Leadership Mentorship</w:t>
            </w:r>
          </w:p>
        </w:tc>
        <w:tc>
          <w:tcPr>
            <w:tcW w:w="1903" w:type="dxa"/>
            <w:vAlign w:val="center"/>
            <w:hideMark/>
          </w:tcPr>
          <w:p w14:paraId="7155B46B" w14:textId="77777777" w:rsidR="00AE2FCD" w:rsidRPr="00EF6ED0" w:rsidRDefault="00AE2FCD" w:rsidP="003A416E">
            <w:pPr>
              <w:spacing w:line="480" w:lineRule="auto"/>
              <w:jc w:val="center"/>
              <w:rPr>
                <w:sz w:val="24"/>
                <w:szCs w:val="24"/>
              </w:rPr>
            </w:pPr>
            <w:r w:rsidRPr="00EF6ED0">
              <w:rPr>
                <w:sz w:val="24"/>
                <w:szCs w:val="24"/>
              </w:rPr>
              <w:t>5</w:t>
            </w:r>
          </w:p>
        </w:tc>
        <w:tc>
          <w:tcPr>
            <w:tcW w:w="2670" w:type="dxa"/>
            <w:vAlign w:val="center"/>
            <w:hideMark/>
          </w:tcPr>
          <w:p w14:paraId="7FF769EC" w14:textId="77777777" w:rsidR="00AE2FCD" w:rsidRPr="00EF6ED0" w:rsidRDefault="00AE2FCD" w:rsidP="003A416E">
            <w:pPr>
              <w:spacing w:line="480" w:lineRule="auto"/>
              <w:jc w:val="center"/>
              <w:rPr>
                <w:sz w:val="24"/>
                <w:szCs w:val="24"/>
              </w:rPr>
            </w:pPr>
            <w:r w:rsidRPr="00EF6ED0">
              <w:rPr>
                <w:sz w:val="24"/>
                <w:szCs w:val="24"/>
              </w:rPr>
              <w:t>2</w:t>
            </w:r>
          </w:p>
        </w:tc>
        <w:tc>
          <w:tcPr>
            <w:tcW w:w="1935" w:type="dxa"/>
            <w:vAlign w:val="center"/>
            <w:hideMark/>
          </w:tcPr>
          <w:p w14:paraId="51A78914" w14:textId="77777777" w:rsidR="00AE2FCD" w:rsidRPr="00EF6ED0" w:rsidRDefault="00AE2FCD" w:rsidP="003A416E">
            <w:pPr>
              <w:spacing w:line="480" w:lineRule="auto"/>
              <w:jc w:val="center"/>
              <w:rPr>
                <w:sz w:val="24"/>
                <w:szCs w:val="24"/>
              </w:rPr>
            </w:pPr>
            <w:r w:rsidRPr="00EF6ED0">
              <w:rPr>
                <w:sz w:val="24"/>
                <w:szCs w:val="24"/>
              </w:rPr>
              <w:t>66.7</w:t>
            </w:r>
          </w:p>
        </w:tc>
      </w:tr>
      <w:tr w:rsidR="00AE2FCD" w:rsidRPr="00EF6ED0" w14:paraId="3B5360FF" w14:textId="77777777" w:rsidTr="006C0E4B">
        <w:trPr>
          <w:tblCellSpacing w:w="15" w:type="dxa"/>
        </w:trPr>
        <w:tc>
          <w:tcPr>
            <w:tcW w:w="0" w:type="auto"/>
            <w:vAlign w:val="center"/>
            <w:hideMark/>
          </w:tcPr>
          <w:p w14:paraId="51A65637" w14:textId="77777777" w:rsidR="00AE2FCD" w:rsidRPr="00EF6ED0" w:rsidRDefault="00AE2FCD" w:rsidP="00EF6ED0">
            <w:pPr>
              <w:spacing w:line="480" w:lineRule="auto"/>
              <w:jc w:val="both"/>
              <w:rPr>
                <w:sz w:val="24"/>
                <w:szCs w:val="24"/>
              </w:rPr>
            </w:pPr>
            <w:r w:rsidRPr="00EF6ED0">
              <w:rPr>
                <w:sz w:val="24"/>
                <w:szCs w:val="24"/>
              </w:rPr>
              <w:t>Policy Clarity</w:t>
            </w:r>
          </w:p>
        </w:tc>
        <w:tc>
          <w:tcPr>
            <w:tcW w:w="1903" w:type="dxa"/>
            <w:vAlign w:val="center"/>
            <w:hideMark/>
          </w:tcPr>
          <w:p w14:paraId="754664CD" w14:textId="77777777" w:rsidR="00AE2FCD" w:rsidRPr="00EF6ED0" w:rsidRDefault="00AE2FCD" w:rsidP="003A416E">
            <w:pPr>
              <w:spacing w:line="480" w:lineRule="auto"/>
              <w:jc w:val="center"/>
              <w:rPr>
                <w:sz w:val="24"/>
                <w:szCs w:val="24"/>
              </w:rPr>
            </w:pPr>
            <w:r w:rsidRPr="00EF6ED0">
              <w:rPr>
                <w:sz w:val="24"/>
                <w:szCs w:val="24"/>
              </w:rPr>
              <w:t>4</w:t>
            </w:r>
          </w:p>
        </w:tc>
        <w:tc>
          <w:tcPr>
            <w:tcW w:w="2670" w:type="dxa"/>
            <w:vAlign w:val="center"/>
            <w:hideMark/>
          </w:tcPr>
          <w:p w14:paraId="28961119" w14:textId="77777777" w:rsidR="00AE2FCD" w:rsidRPr="00EF6ED0" w:rsidRDefault="00AE2FCD" w:rsidP="003A416E">
            <w:pPr>
              <w:spacing w:line="480" w:lineRule="auto"/>
              <w:jc w:val="center"/>
              <w:rPr>
                <w:sz w:val="24"/>
                <w:szCs w:val="24"/>
              </w:rPr>
            </w:pPr>
            <w:r w:rsidRPr="00EF6ED0">
              <w:rPr>
                <w:sz w:val="24"/>
                <w:szCs w:val="24"/>
              </w:rPr>
              <w:t>2</w:t>
            </w:r>
          </w:p>
        </w:tc>
        <w:tc>
          <w:tcPr>
            <w:tcW w:w="1935" w:type="dxa"/>
            <w:vAlign w:val="center"/>
            <w:hideMark/>
          </w:tcPr>
          <w:p w14:paraId="201AB30B" w14:textId="77777777" w:rsidR="00AE2FCD" w:rsidRPr="00EF6ED0" w:rsidRDefault="00AE2FCD" w:rsidP="003A416E">
            <w:pPr>
              <w:spacing w:line="480" w:lineRule="auto"/>
              <w:jc w:val="center"/>
              <w:rPr>
                <w:sz w:val="24"/>
                <w:szCs w:val="24"/>
              </w:rPr>
            </w:pPr>
            <w:r w:rsidRPr="00EF6ED0">
              <w:rPr>
                <w:sz w:val="24"/>
                <w:szCs w:val="24"/>
              </w:rPr>
              <w:t>66.7</w:t>
            </w:r>
          </w:p>
        </w:tc>
      </w:tr>
      <w:tr w:rsidR="00AE2FCD" w:rsidRPr="00EF6ED0" w14:paraId="4A6EF55E" w14:textId="77777777" w:rsidTr="006C0E4B">
        <w:trPr>
          <w:tblCellSpacing w:w="15" w:type="dxa"/>
        </w:trPr>
        <w:tc>
          <w:tcPr>
            <w:tcW w:w="0" w:type="auto"/>
            <w:vAlign w:val="center"/>
            <w:hideMark/>
          </w:tcPr>
          <w:p w14:paraId="08BCF2BA" w14:textId="77777777" w:rsidR="00AE2FCD" w:rsidRPr="00EF6ED0" w:rsidRDefault="00AE2FCD" w:rsidP="00EF6ED0">
            <w:pPr>
              <w:spacing w:line="480" w:lineRule="auto"/>
              <w:jc w:val="both"/>
              <w:rPr>
                <w:sz w:val="24"/>
                <w:szCs w:val="24"/>
              </w:rPr>
            </w:pPr>
            <w:r w:rsidRPr="00EF6ED0">
              <w:rPr>
                <w:sz w:val="24"/>
                <w:szCs w:val="24"/>
              </w:rPr>
              <w:t>Accountability Systems</w:t>
            </w:r>
          </w:p>
        </w:tc>
        <w:tc>
          <w:tcPr>
            <w:tcW w:w="1903" w:type="dxa"/>
            <w:vAlign w:val="center"/>
            <w:hideMark/>
          </w:tcPr>
          <w:p w14:paraId="53B8861D" w14:textId="77777777" w:rsidR="00AE2FCD" w:rsidRPr="00EF6ED0" w:rsidRDefault="00AE2FCD" w:rsidP="003A416E">
            <w:pPr>
              <w:spacing w:line="480" w:lineRule="auto"/>
              <w:jc w:val="center"/>
              <w:rPr>
                <w:sz w:val="24"/>
                <w:szCs w:val="24"/>
              </w:rPr>
            </w:pPr>
            <w:r w:rsidRPr="00EF6ED0">
              <w:rPr>
                <w:sz w:val="24"/>
                <w:szCs w:val="24"/>
              </w:rPr>
              <w:t>3</w:t>
            </w:r>
          </w:p>
        </w:tc>
        <w:tc>
          <w:tcPr>
            <w:tcW w:w="2670" w:type="dxa"/>
            <w:vAlign w:val="center"/>
            <w:hideMark/>
          </w:tcPr>
          <w:p w14:paraId="68FDD761" w14:textId="77777777" w:rsidR="00AE2FCD" w:rsidRPr="00EF6ED0" w:rsidRDefault="00AE2FCD" w:rsidP="003A416E">
            <w:pPr>
              <w:spacing w:line="480" w:lineRule="auto"/>
              <w:jc w:val="center"/>
              <w:rPr>
                <w:sz w:val="24"/>
                <w:szCs w:val="24"/>
              </w:rPr>
            </w:pPr>
            <w:r w:rsidRPr="00EF6ED0">
              <w:rPr>
                <w:sz w:val="24"/>
                <w:szCs w:val="24"/>
              </w:rPr>
              <w:t>1</w:t>
            </w:r>
          </w:p>
        </w:tc>
        <w:tc>
          <w:tcPr>
            <w:tcW w:w="1935" w:type="dxa"/>
            <w:vAlign w:val="center"/>
            <w:hideMark/>
          </w:tcPr>
          <w:p w14:paraId="6D3CA410" w14:textId="77777777" w:rsidR="00AE2FCD" w:rsidRPr="00EF6ED0" w:rsidRDefault="00AE2FCD" w:rsidP="003A416E">
            <w:pPr>
              <w:spacing w:line="480" w:lineRule="auto"/>
              <w:jc w:val="center"/>
              <w:rPr>
                <w:sz w:val="24"/>
                <w:szCs w:val="24"/>
              </w:rPr>
            </w:pPr>
            <w:r w:rsidRPr="00EF6ED0">
              <w:rPr>
                <w:sz w:val="24"/>
                <w:szCs w:val="24"/>
              </w:rPr>
              <w:t>33.3</w:t>
            </w:r>
          </w:p>
        </w:tc>
      </w:tr>
      <w:tr w:rsidR="00AE2FCD" w:rsidRPr="00EF6ED0" w14:paraId="3648FDE1" w14:textId="77777777" w:rsidTr="006C0E4B">
        <w:trPr>
          <w:tblCellSpacing w:w="15" w:type="dxa"/>
        </w:trPr>
        <w:tc>
          <w:tcPr>
            <w:tcW w:w="0" w:type="auto"/>
            <w:vAlign w:val="center"/>
            <w:hideMark/>
          </w:tcPr>
          <w:p w14:paraId="1DC80538" w14:textId="77777777" w:rsidR="00AE2FCD" w:rsidRPr="00EF6ED0" w:rsidRDefault="00AE2FCD" w:rsidP="00EF6ED0">
            <w:pPr>
              <w:spacing w:line="480" w:lineRule="auto"/>
              <w:jc w:val="both"/>
              <w:rPr>
                <w:sz w:val="24"/>
                <w:szCs w:val="24"/>
              </w:rPr>
            </w:pPr>
            <w:r w:rsidRPr="00EF6ED0">
              <w:rPr>
                <w:sz w:val="24"/>
                <w:szCs w:val="24"/>
              </w:rPr>
              <w:t>Recognition Programs</w:t>
            </w:r>
          </w:p>
        </w:tc>
        <w:tc>
          <w:tcPr>
            <w:tcW w:w="1903" w:type="dxa"/>
            <w:vAlign w:val="center"/>
            <w:hideMark/>
          </w:tcPr>
          <w:p w14:paraId="1D7D08AB" w14:textId="77777777" w:rsidR="00AE2FCD" w:rsidRPr="00EF6ED0" w:rsidRDefault="00AE2FCD" w:rsidP="003A416E">
            <w:pPr>
              <w:spacing w:line="480" w:lineRule="auto"/>
              <w:jc w:val="center"/>
              <w:rPr>
                <w:sz w:val="24"/>
                <w:szCs w:val="24"/>
              </w:rPr>
            </w:pPr>
            <w:r w:rsidRPr="00EF6ED0">
              <w:rPr>
                <w:sz w:val="24"/>
                <w:szCs w:val="24"/>
              </w:rPr>
              <w:t>2</w:t>
            </w:r>
          </w:p>
        </w:tc>
        <w:tc>
          <w:tcPr>
            <w:tcW w:w="2670" w:type="dxa"/>
            <w:vAlign w:val="center"/>
            <w:hideMark/>
          </w:tcPr>
          <w:p w14:paraId="60C23AFF" w14:textId="77777777" w:rsidR="00AE2FCD" w:rsidRPr="00EF6ED0" w:rsidRDefault="00AE2FCD" w:rsidP="003A416E">
            <w:pPr>
              <w:spacing w:line="480" w:lineRule="auto"/>
              <w:jc w:val="center"/>
              <w:rPr>
                <w:sz w:val="24"/>
                <w:szCs w:val="24"/>
              </w:rPr>
            </w:pPr>
            <w:r w:rsidRPr="00EF6ED0">
              <w:rPr>
                <w:sz w:val="24"/>
                <w:szCs w:val="24"/>
              </w:rPr>
              <w:t>1</w:t>
            </w:r>
          </w:p>
        </w:tc>
        <w:tc>
          <w:tcPr>
            <w:tcW w:w="1935" w:type="dxa"/>
            <w:vAlign w:val="center"/>
            <w:hideMark/>
          </w:tcPr>
          <w:p w14:paraId="165E2F4B" w14:textId="77777777" w:rsidR="00AE2FCD" w:rsidRPr="00EF6ED0" w:rsidRDefault="00AE2FCD" w:rsidP="003A416E">
            <w:pPr>
              <w:spacing w:line="480" w:lineRule="auto"/>
              <w:jc w:val="center"/>
              <w:rPr>
                <w:sz w:val="24"/>
                <w:szCs w:val="24"/>
              </w:rPr>
            </w:pPr>
            <w:r w:rsidRPr="00EF6ED0">
              <w:rPr>
                <w:sz w:val="24"/>
                <w:szCs w:val="24"/>
              </w:rPr>
              <w:t>33.3</w:t>
            </w:r>
          </w:p>
        </w:tc>
      </w:tr>
    </w:tbl>
    <w:bookmarkEnd w:id="196"/>
    <w:p w14:paraId="1E106897" w14:textId="153C3EAE" w:rsidR="0088218D" w:rsidRDefault="00AE2FCD" w:rsidP="00A80AD4">
      <w:pPr>
        <w:spacing w:line="480" w:lineRule="auto"/>
        <w:jc w:val="both"/>
        <w:rPr>
          <w:sz w:val="24"/>
          <w:szCs w:val="24"/>
        </w:rPr>
      </w:pPr>
      <w:r w:rsidRPr="00A70CFD">
        <w:br/>
      </w:r>
    </w:p>
    <w:p w14:paraId="40C6AC1C" w14:textId="21FDBB8A" w:rsidR="00576678" w:rsidRDefault="00AE2FCD" w:rsidP="00A80AD4">
      <w:pPr>
        <w:spacing w:line="480" w:lineRule="auto"/>
        <w:jc w:val="both"/>
        <w:rPr>
          <w:sz w:val="24"/>
          <w:szCs w:val="24"/>
        </w:rPr>
      </w:pPr>
      <w:r w:rsidRPr="00EF6ED0">
        <w:rPr>
          <w:sz w:val="24"/>
          <w:szCs w:val="24"/>
        </w:rPr>
        <w:t xml:space="preserve">Every leader </w:t>
      </w:r>
      <w:r w:rsidR="00EF6ED0" w:rsidRPr="00EF6ED0">
        <w:rPr>
          <w:sz w:val="24"/>
          <w:szCs w:val="24"/>
        </w:rPr>
        <w:t>advocated</w:t>
      </w:r>
      <w:r w:rsidRPr="00EF6ED0">
        <w:rPr>
          <w:sz w:val="24"/>
          <w:szCs w:val="24"/>
        </w:rPr>
        <w:t xml:space="preserve"> </w:t>
      </w:r>
      <w:r w:rsidR="00EF6ED0">
        <w:rPr>
          <w:sz w:val="24"/>
          <w:szCs w:val="24"/>
        </w:rPr>
        <w:t xml:space="preserve">on the need for </w:t>
      </w:r>
      <w:r w:rsidRPr="00EF6ED0">
        <w:rPr>
          <w:sz w:val="24"/>
          <w:szCs w:val="24"/>
        </w:rPr>
        <w:t xml:space="preserve">formal Ethics </w:t>
      </w:r>
      <w:r w:rsidR="00EF6ED0">
        <w:rPr>
          <w:sz w:val="24"/>
          <w:szCs w:val="24"/>
        </w:rPr>
        <w:t>t</w:t>
      </w:r>
      <w:r w:rsidRPr="00EF6ED0">
        <w:rPr>
          <w:sz w:val="24"/>
          <w:szCs w:val="24"/>
        </w:rPr>
        <w:t xml:space="preserve">raining to establish a common understanding of values. Feedback Mechanisms and Leadership Mentorship are seen as vital for reinforcing ethical </w:t>
      </w:r>
      <w:r w:rsidR="00483DBF" w:rsidRPr="00EF6ED0">
        <w:rPr>
          <w:sz w:val="24"/>
          <w:szCs w:val="24"/>
        </w:rPr>
        <w:t>behaviors</w:t>
      </w:r>
      <w:r w:rsidRPr="00EF6ED0">
        <w:rPr>
          <w:sz w:val="24"/>
          <w:szCs w:val="24"/>
        </w:rPr>
        <w:t xml:space="preserve"> in everyday practice. Clarity of Policies ensures expectations are understood, while Accountability Systems and Recognition Programs provide structural supports to sustain an ethical culture</w:t>
      </w:r>
      <w:bookmarkEnd w:id="194"/>
      <w:r w:rsidR="00A80AD4">
        <w:rPr>
          <w:sz w:val="24"/>
          <w:szCs w:val="24"/>
        </w:rPr>
        <w:t>.</w:t>
      </w:r>
    </w:p>
    <w:p w14:paraId="7FEC76A8" w14:textId="77777777" w:rsidR="00A80AD4" w:rsidRPr="00A80AD4" w:rsidRDefault="00A80AD4" w:rsidP="00A80AD4">
      <w:pPr>
        <w:spacing w:line="480" w:lineRule="auto"/>
        <w:jc w:val="both"/>
        <w:rPr>
          <w:sz w:val="24"/>
          <w:szCs w:val="24"/>
        </w:rPr>
      </w:pPr>
    </w:p>
    <w:p w14:paraId="4DF758B4" w14:textId="77777777" w:rsidR="00A971CC" w:rsidRPr="00362EAB" w:rsidRDefault="00AE2FCD" w:rsidP="00362EAB">
      <w:pPr>
        <w:pStyle w:val="Heading2"/>
        <w:rPr>
          <w:rFonts w:ascii="Times New Roman" w:hAnsi="Times New Roman" w:cs="Times New Roman"/>
          <w:b/>
          <w:bCs/>
          <w:sz w:val="24"/>
          <w:szCs w:val="24"/>
        </w:rPr>
      </w:pPr>
      <w:bookmarkStart w:id="197" w:name="_Toc199761260"/>
      <w:r w:rsidRPr="00362EAB">
        <w:rPr>
          <w:rFonts w:ascii="Times New Roman" w:hAnsi="Times New Roman" w:cs="Times New Roman"/>
          <w:b/>
          <w:bCs/>
          <w:color w:val="auto"/>
          <w:sz w:val="24"/>
          <w:szCs w:val="24"/>
        </w:rPr>
        <w:t>4.</w:t>
      </w:r>
      <w:r w:rsidR="00A971CC" w:rsidRPr="00362EAB">
        <w:rPr>
          <w:rFonts w:ascii="Times New Roman" w:hAnsi="Times New Roman" w:cs="Times New Roman"/>
          <w:b/>
          <w:bCs/>
          <w:color w:val="auto"/>
          <w:sz w:val="24"/>
          <w:szCs w:val="24"/>
        </w:rPr>
        <w:t>12</w:t>
      </w:r>
      <w:r w:rsidRPr="00362EAB">
        <w:rPr>
          <w:rFonts w:ascii="Times New Roman" w:hAnsi="Times New Roman" w:cs="Times New Roman"/>
          <w:b/>
          <w:bCs/>
          <w:color w:val="auto"/>
          <w:sz w:val="24"/>
          <w:szCs w:val="24"/>
        </w:rPr>
        <w:t xml:space="preserve"> Comparative Analysis</w:t>
      </w:r>
      <w:bookmarkEnd w:id="197"/>
      <w:r w:rsidRPr="00362EAB">
        <w:rPr>
          <w:rFonts w:ascii="Times New Roman" w:hAnsi="Times New Roman" w:cs="Times New Roman"/>
          <w:b/>
          <w:bCs/>
          <w:sz w:val="24"/>
          <w:szCs w:val="24"/>
        </w:rPr>
        <w:br/>
      </w:r>
    </w:p>
    <w:p w14:paraId="49EF71FE" w14:textId="02B5A080" w:rsidR="00576678" w:rsidRDefault="00AE2FCD" w:rsidP="00576678">
      <w:pPr>
        <w:spacing w:line="480" w:lineRule="auto"/>
        <w:jc w:val="both"/>
        <w:rPr>
          <w:b/>
          <w:bCs/>
          <w:sz w:val="24"/>
          <w:szCs w:val="24"/>
        </w:rPr>
      </w:pPr>
      <w:r w:rsidRPr="0093377B">
        <w:rPr>
          <w:sz w:val="24"/>
          <w:szCs w:val="24"/>
        </w:rPr>
        <w:t xml:space="preserve">Section 4.8 bridges our empirical findings and the broader ethical leadership literature. By contrasting case‐study evidence on trust, relational climate, and performance pathways with established models, we both validate core tenets (e.g., trust as a key mediator) and extend theory through the inclusion of strategic alignment as a moderator. This comparative analysis culminates </w:t>
      </w:r>
      <w:r w:rsidRPr="0093377B">
        <w:rPr>
          <w:sz w:val="24"/>
          <w:szCs w:val="24"/>
        </w:rPr>
        <w:lastRenderedPageBreak/>
        <w:t>in an integrated conceptual model (Figure 4.8.1) and practical recommendations, offering a comprehensive blueprint for embedding ethical leadership into both daily practice and organizational strategy.</w:t>
      </w:r>
    </w:p>
    <w:p w14:paraId="279D36A9" w14:textId="71161E0B" w:rsidR="00AE2FCD" w:rsidRDefault="00AE2FCD" w:rsidP="00362EAB">
      <w:pPr>
        <w:pStyle w:val="Heading3"/>
        <w:rPr>
          <w:rFonts w:cs="Times New Roman"/>
          <w:b/>
          <w:bCs/>
          <w:color w:val="auto"/>
          <w:sz w:val="24"/>
          <w:szCs w:val="24"/>
        </w:rPr>
      </w:pPr>
      <w:bookmarkStart w:id="198" w:name="_Toc199761261"/>
      <w:r w:rsidRPr="00DF66CB">
        <w:rPr>
          <w:rFonts w:cs="Times New Roman"/>
          <w:b/>
          <w:bCs/>
          <w:color w:val="auto"/>
          <w:sz w:val="24"/>
          <w:szCs w:val="24"/>
        </w:rPr>
        <w:t>4.</w:t>
      </w:r>
      <w:r w:rsidR="00A971CC" w:rsidRPr="00DF66CB">
        <w:rPr>
          <w:rFonts w:cs="Times New Roman"/>
          <w:b/>
          <w:bCs/>
          <w:color w:val="auto"/>
          <w:sz w:val="24"/>
          <w:szCs w:val="24"/>
        </w:rPr>
        <w:t>12.1</w:t>
      </w:r>
      <w:r w:rsidRPr="00DF66CB">
        <w:rPr>
          <w:rFonts w:cs="Times New Roman"/>
          <w:b/>
          <w:bCs/>
          <w:color w:val="auto"/>
          <w:sz w:val="24"/>
          <w:szCs w:val="24"/>
        </w:rPr>
        <w:t xml:space="preserve"> Case Study vs. Literature</w:t>
      </w:r>
      <w:bookmarkEnd w:id="198"/>
    </w:p>
    <w:p w14:paraId="08D460A0" w14:textId="77777777" w:rsidR="00DF66CB" w:rsidRPr="00DF66CB" w:rsidRDefault="00DF66CB" w:rsidP="00DF66CB"/>
    <w:p w14:paraId="7A2410C8" w14:textId="323F6A2F" w:rsidR="00576678" w:rsidRDefault="00D02CB9" w:rsidP="00576678">
      <w:pPr>
        <w:spacing w:line="480" w:lineRule="auto"/>
        <w:jc w:val="both"/>
        <w:rPr>
          <w:sz w:val="24"/>
          <w:szCs w:val="24"/>
        </w:rPr>
      </w:pPr>
      <w:r>
        <w:rPr>
          <w:sz w:val="24"/>
          <w:szCs w:val="24"/>
        </w:rPr>
        <w:t xml:space="preserve">The </w:t>
      </w:r>
      <w:r w:rsidR="00AE2FCD" w:rsidRPr="00576678">
        <w:rPr>
          <w:sz w:val="24"/>
          <w:szCs w:val="24"/>
        </w:rPr>
        <w:t xml:space="preserve">case‐study findings both reinforce and refine long‐standing insights into ethical leadership. </w:t>
      </w:r>
    </w:p>
    <w:p w14:paraId="5546AE4F" w14:textId="6A058288" w:rsidR="00AE2FCD" w:rsidRPr="00576678" w:rsidRDefault="00AE2FCD" w:rsidP="00576678">
      <w:pPr>
        <w:spacing w:line="480" w:lineRule="auto"/>
        <w:jc w:val="both"/>
        <w:rPr>
          <w:sz w:val="24"/>
          <w:szCs w:val="24"/>
        </w:rPr>
      </w:pPr>
      <w:r w:rsidRPr="00576678">
        <w:rPr>
          <w:sz w:val="24"/>
          <w:szCs w:val="24"/>
        </w:rPr>
        <w:t xml:space="preserve">First, </w:t>
      </w:r>
      <w:r w:rsidR="00D02CB9">
        <w:rPr>
          <w:sz w:val="24"/>
          <w:szCs w:val="24"/>
        </w:rPr>
        <w:t>it was</w:t>
      </w:r>
      <w:r w:rsidRPr="00576678">
        <w:rPr>
          <w:sz w:val="24"/>
          <w:szCs w:val="24"/>
        </w:rPr>
        <w:t xml:space="preserve"> observed that trust emerged as the single strongest mediator in the EL→JS pathway, with a Pearson correlation of r = .82 between EL and Workplace Relations and full mediation of EL’s effect on satisfaction. This elevates trust from “one of several” mediators (as Brown et al., 2005, and Mayer et al., 2012, have described) to the primary conduit through which ethical </w:t>
      </w:r>
      <w:r w:rsidR="00EB3602" w:rsidRPr="00576678">
        <w:rPr>
          <w:sz w:val="24"/>
          <w:szCs w:val="24"/>
        </w:rPr>
        <w:t>behaviors</w:t>
      </w:r>
      <w:r w:rsidRPr="00576678">
        <w:rPr>
          <w:sz w:val="24"/>
          <w:szCs w:val="24"/>
        </w:rPr>
        <w:t xml:space="preserve"> translate into employee outcomes. In parallel, transparency and open communication—each cited frequently in our interviews and</w:t>
      </w:r>
      <w:r w:rsidR="00576678">
        <w:rPr>
          <w:sz w:val="24"/>
          <w:szCs w:val="24"/>
        </w:rPr>
        <w:t xml:space="preserve"> </w:t>
      </w:r>
      <w:r w:rsidRPr="00576678">
        <w:rPr>
          <w:sz w:val="24"/>
          <w:szCs w:val="24"/>
        </w:rPr>
        <w:t>acted not simply as signals of integrity but as active ingredients in building relational safety. This tandem operation suggests that transparency and dialogue deserve co‐equal status with trust in mediational models of EL.</w:t>
      </w:r>
    </w:p>
    <w:p w14:paraId="5D92F5AC" w14:textId="77777777" w:rsidR="00576678" w:rsidRDefault="00576678" w:rsidP="00576678">
      <w:pPr>
        <w:spacing w:line="480" w:lineRule="auto"/>
        <w:jc w:val="both"/>
        <w:rPr>
          <w:sz w:val="24"/>
          <w:szCs w:val="24"/>
        </w:rPr>
      </w:pPr>
    </w:p>
    <w:p w14:paraId="28B92582" w14:textId="6E318678" w:rsidR="00AE2FCD" w:rsidRPr="0088218D" w:rsidRDefault="00AE2FCD" w:rsidP="00576678">
      <w:pPr>
        <w:spacing w:line="480" w:lineRule="auto"/>
        <w:jc w:val="both"/>
        <w:rPr>
          <w:sz w:val="24"/>
          <w:szCs w:val="24"/>
        </w:rPr>
      </w:pPr>
      <w:r w:rsidRPr="00576678">
        <w:rPr>
          <w:sz w:val="24"/>
          <w:szCs w:val="24"/>
        </w:rPr>
        <w:t xml:space="preserve">Second, </w:t>
      </w:r>
      <w:r w:rsidR="00D02CB9">
        <w:rPr>
          <w:sz w:val="24"/>
          <w:szCs w:val="24"/>
        </w:rPr>
        <w:t>the</w:t>
      </w:r>
      <w:r w:rsidRPr="00576678">
        <w:rPr>
          <w:sz w:val="24"/>
          <w:szCs w:val="24"/>
        </w:rPr>
        <w:t xml:space="preserve"> qualitative data revealed that when leaders strategically embed ethical practices into formal governance structures (e.g., linking ethics to KPIs, convening ethics committees), the positive ripple effects on both relational climates and job satisfaction </w:t>
      </w:r>
      <w:r w:rsidR="00576678">
        <w:rPr>
          <w:sz w:val="24"/>
          <w:szCs w:val="24"/>
        </w:rPr>
        <w:t xml:space="preserve">is </w:t>
      </w:r>
      <w:r w:rsidRPr="00576678">
        <w:rPr>
          <w:sz w:val="24"/>
          <w:szCs w:val="24"/>
        </w:rPr>
        <w:t>intensified. While strategic‐alignment theories (Pearce &amp; Conger, 2003) have long argued for congruence between vision and values, they rarely pinpoint how this plays out specifically for ethical leadership</w:t>
      </w:r>
      <w:r w:rsidR="00D02CB9">
        <w:rPr>
          <w:sz w:val="24"/>
          <w:szCs w:val="24"/>
        </w:rPr>
        <w:t>. The</w:t>
      </w:r>
      <w:r w:rsidRPr="00576678">
        <w:rPr>
          <w:sz w:val="24"/>
          <w:szCs w:val="24"/>
        </w:rPr>
        <w:t xml:space="preserve"> evidence extends the literature by positioning strategic alignment as a critical moderator: ethical actions gain traction only when they are codified in organizational strategy and reward systems. This insight calls for a reconceptualization of EL models to include strategic embedding alongside individual leader </w:t>
      </w:r>
      <w:r w:rsidR="00EB3602" w:rsidRPr="00576678">
        <w:rPr>
          <w:sz w:val="24"/>
          <w:szCs w:val="24"/>
        </w:rPr>
        <w:t>behaviors</w:t>
      </w:r>
      <w:r w:rsidRPr="00576678">
        <w:rPr>
          <w:sz w:val="24"/>
          <w:szCs w:val="24"/>
        </w:rPr>
        <w:t>.</w:t>
      </w:r>
    </w:p>
    <w:p w14:paraId="61E0A240" w14:textId="6627BCDA" w:rsidR="00AE2FCD" w:rsidRDefault="00AE2FCD" w:rsidP="00DF66CB">
      <w:pPr>
        <w:pStyle w:val="Heading3"/>
        <w:rPr>
          <w:rFonts w:cs="Times New Roman"/>
          <w:b/>
          <w:bCs/>
          <w:color w:val="auto"/>
          <w:sz w:val="24"/>
          <w:szCs w:val="24"/>
        </w:rPr>
      </w:pPr>
      <w:bookmarkStart w:id="199" w:name="_Toc199761262"/>
      <w:r w:rsidRPr="00DF66CB">
        <w:rPr>
          <w:rFonts w:cs="Times New Roman"/>
          <w:b/>
          <w:bCs/>
          <w:color w:val="auto"/>
          <w:sz w:val="24"/>
          <w:szCs w:val="24"/>
        </w:rPr>
        <w:lastRenderedPageBreak/>
        <w:t>4.</w:t>
      </w:r>
      <w:r w:rsidR="00A971CC" w:rsidRPr="00DF66CB">
        <w:rPr>
          <w:rFonts w:cs="Times New Roman"/>
          <w:b/>
          <w:bCs/>
          <w:color w:val="auto"/>
          <w:sz w:val="24"/>
          <w:szCs w:val="24"/>
        </w:rPr>
        <w:t>12</w:t>
      </w:r>
      <w:r w:rsidRPr="00DF66CB">
        <w:rPr>
          <w:rFonts w:cs="Times New Roman"/>
          <w:b/>
          <w:bCs/>
          <w:color w:val="auto"/>
          <w:sz w:val="24"/>
          <w:szCs w:val="24"/>
        </w:rPr>
        <w:t>.2 Comprehensive Understanding of E</w:t>
      </w:r>
      <w:r w:rsidR="00CE4BFE" w:rsidRPr="00DF66CB">
        <w:rPr>
          <w:rFonts w:cs="Times New Roman"/>
          <w:b/>
          <w:bCs/>
          <w:color w:val="auto"/>
          <w:sz w:val="24"/>
          <w:szCs w:val="24"/>
        </w:rPr>
        <w:t xml:space="preserve">thical </w:t>
      </w:r>
      <w:r w:rsidRPr="00DF66CB">
        <w:rPr>
          <w:rFonts w:cs="Times New Roman"/>
          <w:b/>
          <w:bCs/>
          <w:color w:val="auto"/>
          <w:sz w:val="24"/>
          <w:szCs w:val="24"/>
        </w:rPr>
        <w:t>L</w:t>
      </w:r>
      <w:r w:rsidR="00CE4BFE" w:rsidRPr="00DF66CB">
        <w:rPr>
          <w:rFonts w:cs="Times New Roman"/>
          <w:b/>
          <w:bCs/>
          <w:color w:val="auto"/>
          <w:sz w:val="24"/>
          <w:szCs w:val="24"/>
        </w:rPr>
        <w:t>eadership</w:t>
      </w:r>
      <w:r w:rsidRPr="00DF66CB">
        <w:rPr>
          <w:rFonts w:cs="Times New Roman"/>
          <w:b/>
          <w:bCs/>
          <w:color w:val="auto"/>
          <w:sz w:val="24"/>
          <w:szCs w:val="24"/>
        </w:rPr>
        <w:t>’s Influence</w:t>
      </w:r>
      <w:bookmarkEnd w:id="199"/>
    </w:p>
    <w:p w14:paraId="08DEC915" w14:textId="77777777" w:rsidR="00DF66CB" w:rsidRPr="00DF66CB" w:rsidRDefault="00DF66CB" w:rsidP="00DF66CB"/>
    <w:p w14:paraId="01BD49AB" w14:textId="7F0A1817" w:rsidR="00AE2FCD" w:rsidRPr="00576678" w:rsidRDefault="00AE2FCD" w:rsidP="00576678">
      <w:pPr>
        <w:spacing w:line="480" w:lineRule="auto"/>
        <w:jc w:val="both"/>
        <w:rPr>
          <w:sz w:val="24"/>
          <w:szCs w:val="24"/>
        </w:rPr>
      </w:pPr>
      <w:r w:rsidRPr="00576678">
        <w:rPr>
          <w:sz w:val="24"/>
          <w:szCs w:val="24"/>
        </w:rPr>
        <w:t xml:space="preserve">Bringing together our quantitative and qualitative streams yields a holistic narrative: ethical leadership begins with core virtues—integrity, fairness, and responsibility—that leaders must visibly enact. These </w:t>
      </w:r>
      <w:r w:rsidR="00576678" w:rsidRPr="00576678">
        <w:rPr>
          <w:sz w:val="24"/>
          <w:szCs w:val="24"/>
        </w:rPr>
        <w:t>behaviors</w:t>
      </w:r>
      <w:r w:rsidRPr="00576678">
        <w:rPr>
          <w:sz w:val="24"/>
          <w:szCs w:val="24"/>
        </w:rPr>
        <w:t xml:space="preserve"> cultivate a relational climate characterized by trust, two‐way communication, inclusiveness, and psychological safety, which our mediation and subdimension analyses confirm </w:t>
      </w:r>
      <w:r w:rsidR="00576678" w:rsidRPr="00576678">
        <w:rPr>
          <w:sz w:val="24"/>
          <w:szCs w:val="24"/>
        </w:rPr>
        <w:t>are</w:t>
      </w:r>
      <w:r w:rsidRPr="00576678">
        <w:rPr>
          <w:sz w:val="24"/>
          <w:szCs w:val="24"/>
        </w:rPr>
        <w:t xml:space="preserve"> the essential channel through which ethics translates into organizational benefits. In concrete terms, employees who witness consistent ethical modelling are more willing to share ideas, speak up about concerns, and collaborate, </w:t>
      </w:r>
      <w:proofErr w:type="gramStart"/>
      <w:r w:rsidRPr="00576678">
        <w:rPr>
          <w:sz w:val="24"/>
          <w:szCs w:val="24"/>
        </w:rPr>
        <w:t>all of</w:t>
      </w:r>
      <w:proofErr w:type="gramEnd"/>
      <w:r w:rsidRPr="00576678">
        <w:rPr>
          <w:sz w:val="24"/>
          <w:szCs w:val="24"/>
        </w:rPr>
        <w:t xml:space="preserve"> which feed into elevated job satisfaction and performance metrics.</w:t>
      </w:r>
    </w:p>
    <w:p w14:paraId="032B4ED5" w14:textId="77777777" w:rsidR="00A84387" w:rsidRDefault="00A84387" w:rsidP="00576678">
      <w:pPr>
        <w:spacing w:line="480" w:lineRule="auto"/>
        <w:jc w:val="both"/>
        <w:rPr>
          <w:sz w:val="24"/>
          <w:szCs w:val="24"/>
        </w:rPr>
      </w:pPr>
    </w:p>
    <w:p w14:paraId="55BFE57C" w14:textId="4512F419" w:rsidR="00AE2FCD" w:rsidRDefault="00AE2FCD" w:rsidP="00576678">
      <w:pPr>
        <w:spacing w:line="480" w:lineRule="auto"/>
        <w:jc w:val="both"/>
        <w:rPr>
          <w:sz w:val="24"/>
          <w:szCs w:val="24"/>
        </w:rPr>
      </w:pPr>
      <w:r w:rsidRPr="00576678">
        <w:rPr>
          <w:sz w:val="24"/>
          <w:szCs w:val="24"/>
        </w:rPr>
        <w:t>Moreover, this comprehensive view spotlights the dynamic interplay between leader actions, follower experiences, and organizational outcomes. It is not enough for leaders to espouse ethical values; they must also embed those values in everyday processes and decision‐making forums. Our findings suggest that when ethics are woven into performance reviews, strategic planning sessions, and recognition programs, the resulting feedback loops reinforce and sustain ethical climates over time. This synthesis underscores that ethical leadership is both relational, rooted in daily interactions, and structural, supported by governance and strategy.</w:t>
      </w:r>
    </w:p>
    <w:p w14:paraId="21A98EDD" w14:textId="77777777" w:rsidR="00A971CC" w:rsidRDefault="00A971CC" w:rsidP="00A971CC">
      <w:pPr>
        <w:spacing w:line="360" w:lineRule="auto"/>
        <w:jc w:val="both"/>
        <w:rPr>
          <w:b/>
          <w:bCs/>
          <w:sz w:val="24"/>
          <w:szCs w:val="24"/>
        </w:rPr>
      </w:pPr>
    </w:p>
    <w:p w14:paraId="329E8061" w14:textId="77777777" w:rsidR="00DF66CB" w:rsidRDefault="00DF66CB" w:rsidP="00A971CC">
      <w:pPr>
        <w:spacing w:line="360" w:lineRule="auto"/>
        <w:jc w:val="both"/>
        <w:rPr>
          <w:b/>
          <w:bCs/>
          <w:sz w:val="24"/>
          <w:szCs w:val="24"/>
        </w:rPr>
      </w:pPr>
    </w:p>
    <w:p w14:paraId="44432EFE" w14:textId="77777777" w:rsidR="00DF66CB" w:rsidRDefault="00DF66CB" w:rsidP="00A971CC">
      <w:pPr>
        <w:spacing w:line="360" w:lineRule="auto"/>
        <w:jc w:val="both"/>
        <w:rPr>
          <w:b/>
          <w:bCs/>
          <w:sz w:val="24"/>
          <w:szCs w:val="24"/>
        </w:rPr>
      </w:pPr>
    </w:p>
    <w:p w14:paraId="1179ADC2" w14:textId="77777777" w:rsidR="00DF66CB" w:rsidRDefault="00DF66CB" w:rsidP="00A971CC">
      <w:pPr>
        <w:spacing w:line="360" w:lineRule="auto"/>
        <w:jc w:val="both"/>
        <w:rPr>
          <w:b/>
          <w:bCs/>
          <w:sz w:val="24"/>
          <w:szCs w:val="24"/>
        </w:rPr>
      </w:pPr>
    </w:p>
    <w:p w14:paraId="4EE8F0C6" w14:textId="77777777" w:rsidR="00DF66CB" w:rsidRDefault="00DF66CB" w:rsidP="00A971CC">
      <w:pPr>
        <w:spacing w:line="360" w:lineRule="auto"/>
        <w:jc w:val="both"/>
        <w:rPr>
          <w:b/>
          <w:bCs/>
          <w:sz w:val="24"/>
          <w:szCs w:val="24"/>
        </w:rPr>
      </w:pPr>
    </w:p>
    <w:p w14:paraId="6589149A" w14:textId="77777777" w:rsidR="00331F8C" w:rsidRDefault="00331F8C" w:rsidP="00A971CC">
      <w:pPr>
        <w:spacing w:line="360" w:lineRule="auto"/>
        <w:jc w:val="both"/>
        <w:rPr>
          <w:b/>
          <w:bCs/>
          <w:sz w:val="24"/>
          <w:szCs w:val="24"/>
        </w:rPr>
      </w:pPr>
    </w:p>
    <w:p w14:paraId="49F2FB45" w14:textId="77777777" w:rsidR="00DF66CB" w:rsidRDefault="00DF66CB" w:rsidP="00A971CC">
      <w:pPr>
        <w:spacing w:line="360" w:lineRule="auto"/>
        <w:jc w:val="both"/>
        <w:rPr>
          <w:b/>
          <w:bCs/>
          <w:sz w:val="24"/>
          <w:szCs w:val="24"/>
        </w:rPr>
      </w:pPr>
    </w:p>
    <w:p w14:paraId="1B64DDDF" w14:textId="77777777" w:rsidR="00DF66CB" w:rsidRDefault="00DF66CB" w:rsidP="00A971CC">
      <w:pPr>
        <w:spacing w:line="360" w:lineRule="auto"/>
        <w:jc w:val="both"/>
        <w:rPr>
          <w:b/>
          <w:bCs/>
          <w:sz w:val="24"/>
          <w:szCs w:val="24"/>
        </w:rPr>
      </w:pPr>
    </w:p>
    <w:p w14:paraId="5D353A44" w14:textId="5D378941" w:rsidR="00A971CC" w:rsidRPr="00A971CC" w:rsidRDefault="00A971CC" w:rsidP="006C0E4B">
      <w:pPr>
        <w:spacing w:line="360" w:lineRule="auto"/>
        <w:rPr>
          <w:sz w:val="24"/>
          <w:szCs w:val="24"/>
        </w:rPr>
      </w:pPr>
      <w:r w:rsidRPr="00A971CC">
        <w:rPr>
          <w:b/>
          <w:bCs/>
          <w:sz w:val="24"/>
          <w:szCs w:val="24"/>
        </w:rPr>
        <w:lastRenderedPageBreak/>
        <w:t xml:space="preserve">Figure </w:t>
      </w:r>
      <w:r w:rsidR="00674A7B">
        <w:rPr>
          <w:b/>
          <w:bCs/>
          <w:sz w:val="24"/>
          <w:szCs w:val="24"/>
        </w:rPr>
        <w:t>10</w:t>
      </w:r>
      <w:r w:rsidR="006C0E4B">
        <w:rPr>
          <w:b/>
          <w:bCs/>
          <w:sz w:val="24"/>
          <w:szCs w:val="24"/>
        </w:rPr>
        <w:t>: Ethical Leadership, Relational Climate, Outcomes and Strategic Alignment</w:t>
      </w:r>
    </w:p>
    <w:p w14:paraId="4331EEB7" w14:textId="0C949F80" w:rsidR="00AF237F" w:rsidRPr="00576678" w:rsidRDefault="006C0E4B" w:rsidP="00576678">
      <w:pPr>
        <w:spacing w:line="480" w:lineRule="auto"/>
        <w:jc w:val="both"/>
        <w:rPr>
          <w:sz w:val="24"/>
          <w:szCs w:val="24"/>
        </w:rPr>
      </w:pPr>
      <w:r w:rsidRPr="00CE771F">
        <w:rPr>
          <w:noProof/>
        </w:rPr>
        <w:drawing>
          <wp:inline distT="0" distB="0" distL="0" distR="0" wp14:anchorId="3CB7A0B5" wp14:editId="6B9D03DD">
            <wp:extent cx="5252467" cy="3348918"/>
            <wp:effectExtent l="0" t="0" r="5715" b="4445"/>
            <wp:docPr id="1575215711" name="Picture 25"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Generat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8859" cy="3384873"/>
                    </a:xfrm>
                    <a:prstGeom prst="rect">
                      <a:avLst/>
                    </a:prstGeom>
                    <a:noFill/>
                    <a:ln>
                      <a:noFill/>
                    </a:ln>
                  </pic:spPr>
                </pic:pic>
              </a:graphicData>
            </a:graphic>
          </wp:inline>
        </w:drawing>
      </w:r>
    </w:p>
    <w:p w14:paraId="2D2B2055" w14:textId="6D5AE668" w:rsidR="00B02DFE" w:rsidRDefault="00B02DFE" w:rsidP="00AE2FCD">
      <w:pPr>
        <w:spacing w:line="360" w:lineRule="auto"/>
        <w:jc w:val="both"/>
        <w:rPr>
          <w:b/>
          <w:bCs/>
        </w:rPr>
      </w:pPr>
      <w:r>
        <w:rPr>
          <w:b/>
          <w:bCs/>
        </w:rPr>
        <w:t xml:space="preserve">       </w:t>
      </w:r>
    </w:p>
    <w:p w14:paraId="4D41D8AD" w14:textId="3B44E5EB" w:rsidR="00AE2FCD" w:rsidRPr="00AE2FCD" w:rsidRDefault="00AE2FCD" w:rsidP="00AE2FCD">
      <w:pPr>
        <w:spacing w:line="480" w:lineRule="auto"/>
        <w:jc w:val="both"/>
        <w:rPr>
          <w:sz w:val="24"/>
          <w:szCs w:val="24"/>
        </w:rPr>
      </w:pPr>
      <w:r w:rsidRPr="00AE2FCD">
        <w:rPr>
          <w:sz w:val="24"/>
          <w:szCs w:val="24"/>
        </w:rPr>
        <w:t xml:space="preserve">Integrated model illustrating how Ethical Leadership (integrity, fairness, transparency) drives a Relational Climate (trust, communication, psychological safety), which in turn generates positive Outcomes (job satisfaction, commitment, performance, retention). Strategic Alignment (ethical KPIs, governance forums, reward systems) moderates the </w:t>
      </w:r>
      <w:proofErr w:type="spellStart"/>
      <w:r w:rsidRPr="00AE2FCD">
        <w:rPr>
          <w:sz w:val="24"/>
          <w:szCs w:val="24"/>
        </w:rPr>
        <w:t>EL→Relational</w:t>
      </w:r>
      <w:proofErr w:type="spellEnd"/>
      <w:r w:rsidRPr="00AE2FCD">
        <w:rPr>
          <w:sz w:val="24"/>
          <w:szCs w:val="24"/>
        </w:rPr>
        <w:t xml:space="preserve"> Climate link, strengthening and sustaining its effect.</w:t>
      </w:r>
    </w:p>
    <w:p w14:paraId="5999E9AB" w14:textId="77777777" w:rsidR="00A971CC" w:rsidRDefault="00A971CC" w:rsidP="00AE2FCD">
      <w:pPr>
        <w:spacing w:line="480" w:lineRule="auto"/>
        <w:jc w:val="both"/>
        <w:rPr>
          <w:b/>
          <w:bCs/>
          <w:sz w:val="24"/>
          <w:szCs w:val="24"/>
        </w:rPr>
      </w:pPr>
    </w:p>
    <w:p w14:paraId="722249EC" w14:textId="07A06A30" w:rsidR="00AE2FCD" w:rsidRDefault="00A971CC" w:rsidP="00DF66CB">
      <w:pPr>
        <w:pStyle w:val="Heading3"/>
        <w:rPr>
          <w:b/>
          <w:bCs/>
          <w:color w:val="auto"/>
          <w:sz w:val="24"/>
          <w:szCs w:val="24"/>
        </w:rPr>
      </w:pPr>
      <w:bookmarkStart w:id="200" w:name="_Toc199761263"/>
      <w:r w:rsidRPr="00DF66CB">
        <w:rPr>
          <w:b/>
          <w:bCs/>
          <w:color w:val="auto"/>
          <w:sz w:val="24"/>
          <w:szCs w:val="24"/>
        </w:rPr>
        <w:t xml:space="preserve">4.12.4 </w:t>
      </w:r>
      <w:r w:rsidR="00AE2FCD" w:rsidRPr="00DF66CB">
        <w:rPr>
          <w:b/>
          <w:bCs/>
          <w:color w:val="auto"/>
          <w:sz w:val="24"/>
          <w:szCs w:val="24"/>
        </w:rPr>
        <w:t>Analysis and Placement</w:t>
      </w:r>
      <w:bookmarkEnd w:id="200"/>
    </w:p>
    <w:p w14:paraId="2BAF7A75" w14:textId="77777777" w:rsidR="00DF66CB" w:rsidRPr="00DF66CB" w:rsidRDefault="00DF66CB" w:rsidP="00DF66CB"/>
    <w:p w14:paraId="287AE436" w14:textId="67409B42" w:rsidR="00AE2FCD" w:rsidRPr="00AE2FCD" w:rsidRDefault="00AE2FCD" w:rsidP="00A971CC">
      <w:pPr>
        <w:numPr>
          <w:ilvl w:val="0"/>
          <w:numId w:val="32"/>
        </w:numPr>
        <w:spacing w:line="480" w:lineRule="auto"/>
        <w:jc w:val="both"/>
        <w:rPr>
          <w:sz w:val="24"/>
          <w:szCs w:val="24"/>
        </w:rPr>
      </w:pPr>
      <w:r w:rsidRPr="00AE2FCD">
        <w:rPr>
          <w:b/>
          <w:bCs/>
          <w:sz w:val="24"/>
          <w:szCs w:val="24"/>
        </w:rPr>
        <w:t>EL → Relational Climate (Mediator):</w:t>
      </w:r>
      <w:r w:rsidRPr="00AE2FCD">
        <w:rPr>
          <w:sz w:val="24"/>
          <w:szCs w:val="24"/>
        </w:rPr>
        <w:t xml:space="preserve"> The primary arrow from Ethical Leadership to Relational Climate (r = .82 with WR) underscores that leader </w:t>
      </w:r>
      <w:r w:rsidR="00155C23" w:rsidRPr="00AE2FCD">
        <w:rPr>
          <w:sz w:val="24"/>
          <w:szCs w:val="24"/>
        </w:rPr>
        <w:t>behaviors</w:t>
      </w:r>
      <w:r w:rsidRPr="00AE2FCD">
        <w:rPr>
          <w:sz w:val="24"/>
          <w:szCs w:val="24"/>
        </w:rPr>
        <w:t xml:space="preserve"> build trust and open dialogue, core mechanisms by which ethics translate into employee attitudes.</w:t>
      </w:r>
    </w:p>
    <w:p w14:paraId="0D91C0AA" w14:textId="77777777" w:rsidR="00AE2FCD" w:rsidRPr="00AE2FCD" w:rsidRDefault="00AE2FCD" w:rsidP="00A971CC">
      <w:pPr>
        <w:numPr>
          <w:ilvl w:val="0"/>
          <w:numId w:val="32"/>
        </w:numPr>
        <w:spacing w:line="480" w:lineRule="auto"/>
        <w:jc w:val="both"/>
        <w:rPr>
          <w:sz w:val="24"/>
          <w:szCs w:val="24"/>
        </w:rPr>
      </w:pPr>
      <w:r w:rsidRPr="00AE2FCD">
        <w:rPr>
          <w:b/>
          <w:bCs/>
          <w:sz w:val="24"/>
          <w:szCs w:val="24"/>
        </w:rPr>
        <w:t>Relational Climate → Outcomes:</w:t>
      </w:r>
      <w:r w:rsidRPr="00AE2FCD">
        <w:rPr>
          <w:sz w:val="24"/>
          <w:szCs w:val="24"/>
        </w:rPr>
        <w:t xml:space="preserve"> The downward arrow highlights full mediation: the relational environment drives job satisfaction and performance (mediation Sobel z = 10.50, </w:t>
      </w:r>
      <w:r w:rsidRPr="00AE2FCD">
        <w:rPr>
          <w:sz w:val="24"/>
          <w:szCs w:val="24"/>
        </w:rPr>
        <w:lastRenderedPageBreak/>
        <w:t xml:space="preserve">p &lt; .001), indicating that ethics alone do not directly yield outcomes without the relational </w:t>
      </w:r>
      <w:proofErr w:type="gramStart"/>
      <w:r w:rsidRPr="00AE2FCD">
        <w:rPr>
          <w:sz w:val="24"/>
          <w:szCs w:val="24"/>
        </w:rPr>
        <w:t>conduit</w:t>
      </w:r>
      <w:proofErr w:type="gramEnd"/>
      <w:r w:rsidRPr="00AE2FCD">
        <w:rPr>
          <w:sz w:val="24"/>
          <w:szCs w:val="24"/>
        </w:rPr>
        <w:t>.</w:t>
      </w:r>
    </w:p>
    <w:p w14:paraId="2B98F374" w14:textId="77777777" w:rsidR="00AE2FCD" w:rsidRPr="00AE2FCD" w:rsidRDefault="00AE2FCD" w:rsidP="00A971CC">
      <w:pPr>
        <w:numPr>
          <w:ilvl w:val="0"/>
          <w:numId w:val="32"/>
        </w:numPr>
        <w:spacing w:line="480" w:lineRule="auto"/>
        <w:jc w:val="both"/>
        <w:rPr>
          <w:sz w:val="24"/>
          <w:szCs w:val="24"/>
        </w:rPr>
      </w:pPr>
      <w:r w:rsidRPr="00AE2FCD">
        <w:rPr>
          <w:b/>
          <w:bCs/>
          <w:sz w:val="24"/>
          <w:szCs w:val="24"/>
        </w:rPr>
        <w:t>EL → Outcomes:</w:t>
      </w:r>
      <w:r w:rsidRPr="00AE2FCD">
        <w:rPr>
          <w:sz w:val="24"/>
          <w:szCs w:val="24"/>
        </w:rPr>
        <w:t xml:space="preserve"> The diagonal arrow from EL to Outcomes represents residual direct effects (β = .047, p = .516), which our mediation analysis showed to be non‐significant, reinforcing that relational climate is the critical pathway.</w:t>
      </w:r>
    </w:p>
    <w:p w14:paraId="25C07DBD" w14:textId="0C3F2CE5" w:rsidR="00AE2FCD" w:rsidRPr="00AE2FCD" w:rsidRDefault="00AE2FCD" w:rsidP="00A971CC">
      <w:pPr>
        <w:numPr>
          <w:ilvl w:val="0"/>
          <w:numId w:val="32"/>
        </w:numPr>
        <w:spacing w:line="480" w:lineRule="auto"/>
        <w:jc w:val="both"/>
        <w:rPr>
          <w:sz w:val="24"/>
          <w:szCs w:val="24"/>
        </w:rPr>
      </w:pPr>
      <w:r w:rsidRPr="00AE2FCD">
        <w:rPr>
          <w:b/>
          <w:bCs/>
          <w:sz w:val="24"/>
          <w:szCs w:val="24"/>
        </w:rPr>
        <w:t>Moderation by Strategic Alignment:</w:t>
      </w:r>
      <w:r w:rsidRPr="00AE2FCD">
        <w:rPr>
          <w:sz w:val="24"/>
          <w:szCs w:val="24"/>
        </w:rPr>
        <w:t xml:space="preserve"> The arrow from Strategic Alignment into the </w:t>
      </w:r>
      <w:proofErr w:type="spellStart"/>
      <w:r w:rsidRPr="00AE2FCD">
        <w:rPr>
          <w:sz w:val="24"/>
          <w:szCs w:val="24"/>
        </w:rPr>
        <w:t>EL→Relational</w:t>
      </w:r>
      <w:proofErr w:type="spellEnd"/>
      <w:r w:rsidRPr="00AE2FCD">
        <w:rPr>
          <w:sz w:val="24"/>
          <w:szCs w:val="24"/>
        </w:rPr>
        <w:t xml:space="preserve"> Climate path shows that embedding ethics into strategy and governance amplifies trust‐building and ensures that ethical </w:t>
      </w:r>
      <w:r w:rsidR="00EB3602" w:rsidRPr="00AE2FCD">
        <w:rPr>
          <w:sz w:val="24"/>
          <w:szCs w:val="24"/>
        </w:rPr>
        <w:t>behaviors</w:t>
      </w:r>
      <w:r w:rsidRPr="00AE2FCD">
        <w:rPr>
          <w:sz w:val="24"/>
          <w:szCs w:val="24"/>
        </w:rPr>
        <w:t xml:space="preserve"> become ingrained and durable across organizational processes.</w:t>
      </w:r>
    </w:p>
    <w:p w14:paraId="0B902046" w14:textId="77777777" w:rsidR="00EB3602" w:rsidRDefault="00EB3602" w:rsidP="00AE2FCD">
      <w:pPr>
        <w:spacing w:line="480" w:lineRule="auto"/>
        <w:jc w:val="both"/>
        <w:rPr>
          <w:b/>
          <w:bCs/>
          <w:sz w:val="24"/>
          <w:szCs w:val="24"/>
        </w:rPr>
      </w:pPr>
    </w:p>
    <w:p w14:paraId="71380B77" w14:textId="1DF6595A" w:rsidR="00672B74" w:rsidRDefault="00A971CC" w:rsidP="00DF66CB">
      <w:pPr>
        <w:pStyle w:val="Heading3"/>
        <w:rPr>
          <w:b/>
          <w:bCs/>
          <w:color w:val="auto"/>
          <w:sz w:val="24"/>
          <w:szCs w:val="24"/>
        </w:rPr>
      </w:pPr>
      <w:bookmarkStart w:id="201" w:name="_Toc199761264"/>
      <w:r w:rsidRPr="00DF66CB">
        <w:rPr>
          <w:b/>
          <w:bCs/>
          <w:color w:val="auto"/>
          <w:sz w:val="24"/>
          <w:szCs w:val="24"/>
        </w:rPr>
        <w:t xml:space="preserve">4.12.5 </w:t>
      </w:r>
      <w:r w:rsidR="00672B74" w:rsidRPr="00DF66CB">
        <w:rPr>
          <w:b/>
          <w:bCs/>
          <w:color w:val="auto"/>
          <w:sz w:val="24"/>
          <w:szCs w:val="24"/>
        </w:rPr>
        <w:t>Summary</w:t>
      </w:r>
      <w:bookmarkEnd w:id="201"/>
    </w:p>
    <w:p w14:paraId="38D4E409" w14:textId="77777777" w:rsidR="00DF66CB" w:rsidRPr="00DF66CB" w:rsidRDefault="00DF66CB" w:rsidP="00DF66CB"/>
    <w:p w14:paraId="0E1CCA2C" w14:textId="2836968C" w:rsidR="00672B74" w:rsidRPr="00AF237F" w:rsidRDefault="00672B74" w:rsidP="00672B74">
      <w:pPr>
        <w:spacing w:line="480" w:lineRule="auto"/>
        <w:jc w:val="both"/>
        <w:rPr>
          <w:sz w:val="24"/>
          <w:szCs w:val="24"/>
        </w:rPr>
      </w:pPr>
      <w:r w:rsidRPr="00AF237F">
        <w:rPr>
          <w:sz w:val="24"/>
          <w:szCs w:val="24"/>
        </w:rPr>
        <w:t xml:space="preserve">This study set out to examine the influence of Ethical Leadership (EL) on workplace relations and organizational performance, articulating five hypotheses that guided both quantitative and qualitative inquiries. In Chapter 4, </w:t>
      </w:r>
      <w:r w:rsidR="00D02CB9">
        <w:rPr>
          <w:sz w:val="24"/>
          <w:szCs w:val="24"/>
        </w:rPr>
        <w:t>I</w:t>
      </w:r>
      <w:r w:rsidRPr="00AF237F">
        <w:rPr>
          <w:sz w:val="24"/>
          <w:szCs w:val="24"/>
        </w:rPr>
        <w:t xml:space="preserve"> began by testing Hypothesis 1 (H</w:t>
      </w:r>
      <w:r w:rsidRPr="00EB3602">
        <w:rPr>
          <w:sz w:val="18"/>
          <w:szCs w:val="18"/>
        </w:rPr>
        <w:t>1</w:t>
      </w:r>
      <w:r w:rsidRPr="00AF237F">
        <w:rPr>
          <w:sz w:val="24"/>
          <w:szCs w:val="24"/>
        </w:rPr>
        <w:t xml:space="preserve">), demonstrating through descriptive statistics, correlation analyses, and scatter plots that EL is very strongly associated with Workplace Relations (WR) (r = 0.82, p &lt; 0.001). We then showed in </w:t>
      </w:r>
      <w:r w:rsidRPr="00155C23">
        <w:rPr>
          <w:sz w:val="24"/>
          <w:szCs w:val="24"/>
        </w:rPr>
        <w:t>Chapter 4.2</w:t>
      </w:r>
      <w:r w:rsidRPr="00AF237F">
        <w:rPr>
          <w:sz w:val="24"/>
          <w:szCs w:val="24"/>
        </w:rPr>
        <w:t xml:space="preserve"> that EL not only fosters WR but also has a substantial direct effect on Job Satisfaction (JS) (r = 0.78, p &lt; 0.001), confirming Hypothesis 3 (H</w:t>
      </w:r>
      <w:r w:rsidRPr="00EB3602">
        <w:rPr>
          <w:sz w:val="18"/>
          <w:szCs w:val="18"/>
        </w:rPr>
        <w:t>3</w:t>
      </w:r>
      <w:r w:rsidRPr="00AF237F">
        <w:rPr>
          <w:sz w:val="24"/>
          <w:szCs w:val="24"/>
        </w:rPr>
        <w:t>). Mediation tests in Chapter 4.5 substantiated Hypothesis 4 (H</w:t>
      </w:r>
      <w:r w:rsidRPr="00EB3602">
        <w:rPr>
          <w:sz w:val="18"/>
          <w:szCs w:val="18"/>
        </w:rPr>
        <w:t>4</w:t>
      </w:r>
      <w:r w:rsidRPr="00AF237F">
        <w:rPr>
          <w:sz w:val="24"/>
          <w:szCs w:val="24"/>
        </w:rPr>
        <w:t>), revealing that WR fully mediates the EL→JS relationship (Sobel z = 10.50, p &lt; 0.001). Qualitative findings enriched these quantitative results by highlighting trust and communication as the most salient subdimensions, and by identifying strategic alignment of ethical practices as an emergent moderator, offering initial support for Hypothesis 5 (H</w:t>
      </w:r>
      <w:r w:rsidRPr="00EB3602">
        <w:rPr>
          <w:sz w:val="18"/>
          <w:szCs w:val="18"/>
        </w:rPr>
        <w:t>5</w:t>
      </w:r>
      <w:r w:rsidRPr="00AF237F">
        <w:rPr>
          <w:sz w:val="24"/>
          <w:szCs w:val="24"/>
        </w:rPr>
        <w:t>).</w:t>
      </w:r>
    </w:p>
    <w:p w14:paraId="0184A9DE" w14:textId="77777777" w:rsidR="00672B74" w:rsidRDefault="00672B74" w:rsidP="00672B74">
      <w:pPr>
        <w:spacing w:line="480" w:lineRule="auto"/>
        <w:jc w:val="both"/>
        <w:rPr>
          <w:sz w:val="24"/>
          <w:szCs w:val="24"/>
        </w:rPr>
      </w:pPr>
    </w:p>
    <w:p w14:paraId="59755FBF" w14:textId="237DA16D" w:rsidR="00672B74" w:rsidRPr="00AF237F" w:rsidRDefault="00155C23" w:rsidP="00672B74">
      <w:pPr>
        <w:spacing w:line="480" w:lineRule="auto"/>
        <w:jc w:val="both"/>
        <w:rPr>
          <w:sz w:val="24"/>
          <w:szCs w:val="24"/>
        </w:rPr>
      </w:pPr>
      <w:r>
        <w:rPr>
          <w:sz w:val="24"/>
          <w:szCs w:val="24"/>
        </w:rPr>
        <w:lastRenderedPageBreak/>
        <w:t>Section</w:t>
      </w:r>
      <w:r w:rsidR="00672B74" w:rsidRPr="00155C23">
        <w:rPr>
          <w:sz w:val="24"/>
          <w:szCs w:val="24"/>
        </w:rPr>
        <w:t xml:space="preserve"> 4.</w:t>
      </w:r>
      <w:r w:rsidRPr="00155C23">
        <w:rPr>
          <w:sz w:val="24"/>
          <w:szCs w:val="24"/>
        </w:rPr>
        <w:t>10</w:t>
      </w:r>
      <w:r w:rsidR="00672B74" w:rsidRPr="00AF237F">
        <w:rPr>
          <w:sz w:val="24"/>
          <w:szCs w:val="24"/>
        </w:rPr>
        <w:t xml:space="preserve"> extended the analysis to Conflict Resolution and Corporate Governance, showing that EL correlates strongly with conflict‐management perceptions (r = 0.69, p &lt; 0.001) and that leaders’ narratives emphasize the importance of formal governance structures. </w:t>
      </w:r>
      <w:r>
        <w:rPr>
          <w:sz w:val="24"/>
          <w:szCs w:val="24"/>
        </w:rPr>
        <w:t>Section 4.11</w:t>
      </w:r>
      <w:r w:rsidR="00672B74" w:rsidRPr="00AF237F">
        <w:rPr>
          <w:sz w:val="24"/>
          <w:szCs w:val="24"/>
        </w:rPr>
        <w:t xml:space="preserve"> delved into leaders’ open‐ended responses, using word clouds and thematic counts to reveal that Integrity and Fairness are viewed as foundational ethical qualities, which in turn drive Trust and Motivation, and that Ethics Training, Feedback Mechanisms, and Mentorship are the most widely endorsed organizational interventions. Finally, in </w:t>
      </w:r>
      <w:r w:rsidRPr="00155C23">
        <w:rPr>
          <w:sz w:val="24"/>
          <w:szCs w:val="24"/>
        </w:rPr>
        <w:t>Section</w:t>
      </w:r>
      <w:r w:rsidR="00672B74" w:rsidRPr="00155C23">
        <w:rPr>
          <w:sz w:val="24"/>
          <w:szCs w:val="24"/>
        </w:rPr>
        <w:t xml:space="preserve"> 4.</w:t>
      </w:r>
      <w:r w:rsidRPr="00155C23">
        <w:rPr>
          <w:sz w:val="24"/>
          <w:szCs w:val="24"/>
        </w:rPr>
        <w:t>12</w:t>
      </w:r>
      <w:r w:rsidR="00672B74" w:rsidRPr="00D02CB9">
        <w:rPr>
          <w:sz w:val="24"/>
          <w:szCs w:val="24"/>
        </w:rPr>
        <w:t xml:space="preserve">, </w:t>
      </w:r>
      <w:r w:rsidR="00D02CB9">
        <w:rPr>
          <w:sz w:val="24"/>
          <w:szCs w:val="24"/>
        </w:rPr>
        <w:t>the</w:t>
      </w:r>
      <w:r w:rsidR="00672B74" w:rsidRPr="00AF237F">
        <w:rPr>
          <w:sz w:val="24"/>
          <w:szCs w:val="24"/>
        </w:rPr>
        <w:t xml:space="preserve"> </w:t>
      </w:r>
      <w:r w:rsidR="00D02CB9">
        <w:rPr>
          <w:sz w:val="24"/>
          <w:szCs w:val="24"/>
        </w:rPr>
        <w:t xml:space="preserve">research </w:t>
      </w:r>
      <w:r w:rsidR="00672B74" w:rsidRPr="00AF237F">
        <w:rPr>
          <w:sz w:val="24"/>
          <w:szCs w:val="24"/>
        </w:rPr>
        <w:t xml:space="preserve">compared these findings to the existing literature, reaffirming trust‐centered relational climates as the critical mediation pathway and proposing a new integrated model (Figure </w:t>
      </w:r>
      <w:r>
        <w:rPr>
          <w:sz w:val="24"/>
          <w:szCs w:val="24"/>
        </w:rPr>
        <w:t>10</w:t>
      </w:r>
      <w:r w:rsidR="00672B74" w:rsidRPr="00AF237F">
        <w:rPr>
          <w:sz w:val="24"/>
          <w:szCs w:val="24"/>
        </w:rPr>
        <w:t>) that places strategic alignment as a key moderator. Together, these chapters provide a multilayered understanding of how EL operates at individual, relational, and systemic levels to drive organizational outcomes.</w:t>
      </w:r>
    </w:p>
    <w:p w14:paraId="61631B58" w14:textId="77777777" w:rsidR="00672B74" w:rsidRDefault="00672B74" w:rsidP="00AE2FCD">
      <w:pPr>
        <w:spacing w:line="480" w:lineRule="auto"/>
        <w:jc w:val="both"/>
        <w:rPr>
          <w:b/>
          <w:bCs/>
          <w:sz w:val="24"/>
          <w:szCs w:val="24"/>
        </w:rPr>
      </w:pPr>
    </w:p>
    <w:p w14:paraId="1BC12051" w14:textId="77777777" w:rsidR="00672B74" w:rsidRDefault="00672B74" w:rsidP="00AE2FCD">
      <w:pPr>
        <w:spacing w:line="480" w:lineRule="auto"/>
        <w:jc w:val="both"/>
        <w:rPr>
          <w:b/>
          <w:bCs/>
          <w:sz w:val="24"/>
          <w:szCs w:val="24"/>
        </w:rPr>
      </w:pPr>
    </w:p>
    <w:p w14:paraId="640CF8A3" w14:textId="77777777" w:rsidR="00672B74" w:rsidRDefault="00672B74" w:rsidP="00AE2FCD">
      <w:pPr>
        <w:spacing w:line="480" w:lineRule="auto"/>
        <w:jc w:val="both"/>
        <w:rPr>
          <w:b/>
          <w:bCs/>
          <w:sz w:val="24"/>
          <w:szCs w:val="24"/>
        </w:rPr>
      </w:pPr>
    </w:p>
    <w:p w14:paraId="2CC8C6F6" w14:textId="77777777" w:rsidR="00672B74" w:rsidRDefault="00672B74" w:rsidP="00AE2FCD">
      <w:pPr>
        <w:spacing w:line="480" w:lineRule="auto"/>
        <w:jc w:val="both"/>
        <w:rPr>
          <w:b/>
          <w:bCs/>
          <w:sz w:val="24"/>
          <w:szCs w:val="24"/>
        </w:rPr>
      </w:pPr>
    </w:p>
    <w:p w14:paraId="22C20DBC" w14:textId="77777777" w:rsidR="00AF237F" w:rsidRDefault="00AF237F">
      <w:pPr>
        <w:spacing w:line="480" w:lineRule="auto"/>
        <w:outlineLvl w:val="2"/>
        <w:rPr>
          <w:b/>
          <w:bCs/>
          <w:sz w:val="24"/>
          <w:szCs w:val="24"/>
        </w:rPr>
      </w:pPr>
    </w:p>
    <w:p w14:paraId="4937B7B2" w14:textId="77777777" w:rsidR="00530568" w:rsidRDefault="00530568">
      <w:pPr>
        <w:spacing w:line="480" w:lineRule="auto"/>
        <w:outlineLvl w:val="2"/>
        <w:rPr>
          <w:b/>
          <w:bCs/>
          <w:sz w:val="24"/>
          <w:szCs w:val="24"/>
        </w:rPr>
      </w:pPr>
    </w:p>
    <w:p w14:paraId="6155CBFE" w14:textId="77777777" w:rsidR="00EB3602" w:rsidRDefault="00EB3602">
      <w:pPr>
        <w:spacing w:line="480" w:lineRule="auto"/>
        <w:outlineLvl w:val="2"/>
        <w:rPr>
          <w:b/>
          <w:bCs/>
          <w:sz w:val="24"/>
          <w:szCs w:val="24"/>
        </w:rPr>
      </w:pPr>
    </w:p>
    <w:p w14:paraId="47E89CC5" w14:textId="77777777" w:rsidR="00EB3602" w:rsidRDefault="00EB3602">
      <w:pPr>
        <w:spacing w:line="480" w:lineRule="auto"/>
        <w:outlineLvl w:val="2"/>
        <w:rPr>
          <w:b/>
          <w:bCs/>
          <w:sz w:val="24"/>
          <w:szCs w:val="24"/>
        </w:rPr>
      </w:pPr>
    </w:p>
    <w:p w14:paraId="58F3603F" w14:textId="77777777" w:rsidR="00EB3602" w:rsidRDefault="00EB3602">
      <w:pPr>
        <w:spacing w:line="480" w:lineRule="auto"/>
        <w:outlineLvl w:val="2"/>
        <w:rPr>
          <w:b/>
          <w:bCs/>
          <w:sz w:val="24"/>
          <w:szCs w:val="24"/>
        </w:rPr>
      </w:pPr>
    </w:p>
    <w:p w14:paraId="653CBE5D" w14:textId="77777777" w:rsidR="00EB3602" w:rsidRDefault="00EB3602">
      <w:pPr>
        <w:spacing w:line="480" w:lineRule="auto"/>
        <w:outlineLvl w:val="2"/>
        <w:rPr>
          <w:b/>
          <w:bCs/>
          <w:sz w:val="24"/>
          <w:szCs w:val="24"/>
        </w:rPr>
      </w:pPr>
    </w:p>
    <w:p w14:paraId="05FA6FCD" w14:textId="77777777" w:rsidR="00EB3602" w:rsidRDefault="00EB3602">
      <w:pPr>
        <w:spacing w:line="480" w:lineRule="auto"/>
        <w:outlineLvl w:val="2"/>
        <w:rPr>
          <w:b/>
          <w:bCs/>
          <w:sz w:val="24"/>
          <w:szCs w:val="24"/>
        </w:rPr>
      </w:pPr>
    </w:p>
    <w:p w14:paraId="3EBCF669" w14:textId="77777777" w:rsidR="00672B74" w:rsidRDefault="00672B74">
      <w:pPr>
        <w:spacing w:line="480" w:lineRule="auto"/>
        <w:outlineLvl w:val="2"/>
        <w:rPr>
          <w:b/>
          <w:bCs/>
          <w:sz w:val="24"/>
          <w:szCs w:val="24"/>
        </w:rPr>
      </w:pPr>
    </w:p>
    <w:p w14:paraId="199DBF2C" w14:textId="34FA2D4F" w:rsidR="00AE2FCD" w:rsidRPr="00DF66CB" w:rsidRDefault="00AE2FCD" w:rsidP="00DF66CB">
      <w:pPr>
        <w:pStyle w:val="Heading1"/>
        <w:jc w:val="center"/>
        <w:rPr>
          <w:rFonts w:ascii="Times New Roman" w:hAnsi="Times New Roman" w:cs="Times New Roman"/>
          <w:b/>
          <w:bCs/>
          <w:color w:val="auto"/>
          <w:sz w:val="24"/>
          <w:szCs w:val="24"/>
        </w:rPr>
      </w:pPr>
      <w:bookmarkStart w:id="202" w:name="_Toc199761265"/>
      <w:r w:rsidRPr="00DF66CB">
        <w:rPr>
          <w:rFonts w:ascii="Times New Roman" w:hAnsi="Times New Roman" w:cs="Times New Roman"/>
          <w:b/>
          <w:bCs/>
          <w:color w:val="auto"/>
          <w:sz w:val="24"/>
          <w:szCs w:val="24"/>
        </w:rPr>
        <w:lastRenderedPageBreak/>
        <w:t xml:space="preserve">CHAPTER </w:t>
      </w:r>
      <w:r w:rsidR="00203DF0" w:rsidRPr="00DF66CB">
        <w:rPr>
          <w:rFonts w:ascii="Times New Roman" w:hAnsi="Times New Roman" w:cs="Times New Roman"/>
          <w:b/>
          <w:bCs/>
          <w:color w:val="auto"/>
          <w:sz w:val="24"/>
          <w:szCs w:val="24"/>
        </w:rPr>
        <w:t>5</w:t>
      </w:r>
      <w:bookmarkEnd w:id="202"/>
    </w:p>
    <w:p w14:paraId="04347E1B" w14:textId="771E9CC1" w:rsidR="00A80AD4" w:rsidRPr="00DF66CB" w:rsidRDefault="00A80AD4" w:rsidP="00DF66CB">
      <w:pPr>
        <w:pStyle w:val="Heading1"/>
        <w:jc w:val="center"/>
        <w:rPr>
          <w:rFonts w:ascii="Times New Roman" w:hAnsi="Times New Roman" w:cs="Times New Roman"/>
          <w:b/>
          <w:bCs/>
          <w:color w:val="auto"/>
          <w:sz w:val="24"/>
          <w:szCs w:val="24"/>
        </w:rPr>
      </w:pPr>
      <w:bookmarkStart w:id="203" w:name="_Toc199761266"/>
      <w:r w:rsidRPr="00DF66CB">
        <w:rPr>
          <w:rFonts w:ascii="Times New Roman" w:hAnsi="Times New Roman" w:cs="Times New Roman"/>
          <w:b/>
          <w:bCs/>
          <w:color w:val="auto"/>
          <w:sz w:val="24"/>
          <w:szCs w:val="24"/>
        </w:rPr>
        <w:t>DISCUSSION AND IMPLICATION</w:t>
      </w:r>
      <w:bookmarkEnd w:id="203"/>
    </w:p>
    <w:p w14:paraId="694C6233" w14:textId="77777777" w:rsidR="00EB3602" w:rsidRDefault="00EB3602" w:rsidP="00A80AD4">
      <w:pPr>
        <w:spacing w:line="480" w:lineRule="auto"/>
        <w:outlineLvl w:val="2"/>
        <w:rPr>
          <w:b/>
          <w:bCs/>
          <w:sz w:val="24"/>
          <w:szCs w:val="24"/>
        </w:rPr>
      </w:pPr>
    </w:p>
    <w:p w14:paraId="502C15C4" w14:textId="0F8480C3" w:rsidR="00A80AD4" w:rsidRDefault="00A80AD4" w:rsidP="00DF66CB">
      <w:pPr>
        <w:pStyle w:val="Heading2"/>
        <w:rPr>
          <w:rFonts w:ascii="Times New Roman" w:hAnsi="Times New Roman" w:cs="Times New Roman"/>
          <w:b/>
          <w:bCs/>
          <w:color w:val="auto"/>
          <w:sz w:val="24"/>
          <w:szCs w:val="24"/>
        </w:rPr>
      </w:pPr>
      <w:bookmarkStart w:id="204" w:name="_Toc199761267"/>
      <w:r w:rsidRPr="00DF66CB">
        <w:rPr>
          <w:rFonts w:ascii="Times New Roman" w:hAnsi="Times New Roman" w:cs="Times New Roman"/>
          <w:b/>
          <w:bCs/>
          <w:color w:val="auto"/>
          <w:sz w:val="24"/>
          <w:szCs w:val="24"/>
        </w:rPr>
        <w:t>5.1 Contribution to Knowledge</w:t>
      </w:r>
      <w:bookmarkEnd w:id="204"/>
    </w:p>
    <w:p w14:paraId="2E9EA436" w14:textId="77777777" w:rsidR="00DF66CB" w:rsidRPr="00DF66CB" w:rsidRDefault="00DF66CB" w:rsidP="00DF66CB"/>
    <w:p w14:paraId="464BD59F" w14:textId="4B4DB20B" w:rsidR="00A80AD4" w:rsidRDefault="00A80AD4" w:rsidP="00A80AD4">
      <w:pPr>
        <w:spacing w:line="480" w:lineRule="auto"/>
        <w:jc w:val="both"/>
        <w:rPr>
          <w:sz w:val="24"/>
          <w:szCs w:val="24"/>
        </w:rPr>
      </w:pPr>
      <w:r>
        <w:rPr>
          <w:sz w:val="24"/>
          <w:szCs w:val="24"/>
        </w:rPr>
        <w:t xml:space="preserve">The </w:t>
      </w:r>
      <w:r w:rsidR="00A971CC">
        <w:rPr>
          <w:sz w:val="24"/>
          <w:szCs w:val="24"/>
        </w:rPr>
        <w:t>study</w:t>
      </w:r>
      <w:r>
        <w:rPr>
          <w:sz w:val="24"/>
          <w:szCs w:val="24"/>
        </w:rPr>
        <w:t xml:space="preserve"> </w:t>
      </w:r>
      <w:r w:rsidR="00D02CB9">
        <w:rPr>
          <w:sz w:val="24"/>
          <w:szCs w:val="24"/>
        </w:rPr>
        <w:t>-</w:t>
      </w:r>
      <w:r>
        <w:rPr>
          <w:sz w:val="24"/>
          <w:szCs w:val="24"/>
        </w:rPr>
        <w:t xml:space="preserve"> "The Influence of Ethical Leadership </w:t>
      </w:r>
      <w:r w:rsidR="00D02CB9">
        <w:rPr>
          <w:sz w:val="24"/>
          <w:szCs w:val="24"/>
        </w:rPr>
        <w:t xml:space="preserve">in Managing </w:t>
      </w:r>
      <w:r>
        <w:rPr>
          <w:sz w:val="24"/>
          <w:szCs w:val="24"/>
        </w:rPr>
        <w:t xml:space="preserve">Workplace Relations: A Strategic Approach to Sustainable Organizational Performance" makes several </w:t>
      </w:r>
      <w:r w:rsidR="00A971CC">
        <w:rPr>
          <w:sz w:val="24"/>
          <w:szCs w:val="24"/>
        </w:rPr>
        <w:t>contributions</w:t>
      </w:r>
      <w:r>
        <w:rPr>
          <w:sz w:val="24"/>
          <w:szCs w:val="24"/>
        </w:rPr>
        <w:t xml:space="preserve"> to the existing literature on ethical leadership, workplace dynamics, and organizational performance. While much of the research on ethical leadership has focused on its direct impact on employee behavior and performance, this dissertation adds a strategic dimension by examining how ethical leadership can be embedded within the organizational culture and aligned with long-term goals. By exploring ethical leadership not just as a set of behaviors but as a strategic approach to management, this dissertation advances our understanding of how leadership practices shape workplace relations and contribute to organizational success in more sustainable ways.</w:t>
      </w:r>
    </w:p>
    <w:p w14:paraId="664F114C" w14:textId="77777777" w:rsidR="00A80AD4" w:rsidRDefault="00A80AD4" w:rsidP="00A80AD4">
      <w:pPr>
        <w:spacing w:line="480" w:lineRule="auto"/>
        <w:rPr>
          <w:sz w:val="24"/>
          <w:szCs w:val="24"/>
        </w:rPr>
      </w:pPr>
    </w:p>
    <w:p w14:paraId="025776F7" w14:textId="05923CD7" w:rsidR="00A80AD4" w:rsidRDefault="00A80AD4" w:rsidP="00A80AD4">
      <w:pPr>
        <w:spacing w:line="480" w:lineRule="auto"/>
        <w:jc w:val="both"/>
        <w:rPr>
          <w:sz w:val="24"/>
          <w:szCs w:val="24"/>
        </w:rPr>
      </w:pPr>
      <w:r>
        <w:rPr>
          <w:sz w:val="24"/>
          <w:szCs w:val="24"/>
        </w:rPr>
        <w:t xml:space="preserve">First, this </w:t>
      </w:r>
      <w:r w:rsidR="00A971CC">
        <w:rPr>
          <w:sz w:val="24"/>
          <w:szCs w:val="24"/>
        </w:rPr>
        <w:t>study</w:t>
      </w:r>
      <w:r>
        <w:rPr>
          <w:sz w:val="24"/>
          <w:szCs w:val="24"/>
        </w:rPr>
        <w:t xml:space="preserve"> contributes to the literature by offering a comprehensive examination of the interplay between ethical leadership and workplace relations. Previous studies have largely explored ethical leadership in isolation, focusing on its direct effects on employee trust, motivation, and satisfaction. This dissertation, however, expands on these ideas by considering how ethical leadership fosters a culture of collaboration, communication, and conflict resolution within organizations. By integrating insights from Social Exchange Theory and Transformational Leadership Theory, it provides a nuanced understanding of how ethical leaders influence interpersonal relations among employees and between leaders and subordinates. This approach </w:t>
      </w:r>
      <w:r>
        <w:rPr>
          <w:sz w:val="24"/>
          <w:szCs w:val="24"/>
        </w:rPr>
        <w:lastRenderedPageBreak/>
        <w:t>enriches the conceptualization of workplace relations, highlighting their role in shaping organizational outcomes.</w:t>
      </w:r>
    </w:p>
    <w:p w14:paraId="707B99D9" w14:textId="77777777" w:rsidR="00A80AD4" w:rsidRDefault="00A80AD4" w:rsidP="00A80AD4">
      <w:pPr>
        <w:spacing w:line="480" w:lineRule="auto"/>
        <w:rPr>
          <w:sz w:val="24"/>
          <w:szCs w:val="24"/>
        </w:rPr>
      </w:pPr>
    </w:p>
    <w:p w14:paraId="50CA1BE9" w14:textId="65A85387" w:rsidR="00A80AD4" w:rsidRDefault="00A80AD4" w:rsidP="00A80AD4">
      <w:pPr>
        <w:spacing w:line="480" w:lineRule="auto"/>
        <w:jc w:val="both"/>
        <w:rPr>
          <w:sz w:val="24"/>
          <w:szCs w:val="24"/>
        </w:rPr>
      </w:pPr>
      <w:r>
        <w:rPr>
          <w:sz w:val="24"/>
          <w:szCs w:val="24"/>
        </w:rPr>
        <w:t>Second, th</w:t>
      </w:r>
      <w:r w:rsidR="00A971CC">
        <w:rPr>
          <w:sz w:val="24"/>
          <w:szCs w:val="24"/>
        </w:rPr>
        <w:t>e study</w:t>
      </w:r>
      <w:r>
        <w:rPr>
          <w:sz w:val="24"/>
          <w:szCs w:val="24"/>
        </w:rPr>
        <w:t xml:space="preserve"> contributes to </w:t>
      </w:r>
      <w:r w:rsidR="00A971CC">
        <w:rPr>
          <w:sz w:val="24"/>
          <w:szCs w:val="24"/>
        </w:rPr>
        <w:t>literature</w:t>
      </w:r>
      <w:r>
        <w:rPr>
          <w:sz w:val="24"/>
          <w:szCs w:val="24"/>
        </w:rPr>
        <w:t xml:space="preserve"> by bridging the gap between ethical leadership and organizational performance, specifically in the context of strategic management. While previous research has established the positive effects of ethical leadership on various employee outcomes such as job satisfaction, engagement, and performance, fewer studies have explored how these individual outcomes translate into broader organizational performance metrics. By focusing on how ethical leadership influences organizational performance through its impact on workplace relations and employee behavior, the dissertation provides empirical evidence that highlights the critical role of leadership in shaping long-term organizational success. This perspective is essential for advancing strategic leadership theories, particularly in terms of aligning ethical leadership practices with organizational goals and competitive advantage.</w:t>
      </w:r>
    </w:p>
    <w:p w14:paraId="749D90C9" w14:textId="77777777" w:rsidR="00A80AD4" w:rsidRDefault="00A80AD4" w:rsidP="00A80AD4">
      <w:pPr>
        <w:spacing w:line="480" w:lineRule="auto"/>
        <w:rPr>
          <w:sz w:val="24"/>
          <w:szCs w:val="24"/>
        </w:rPr>
      </w:pPr>
    </w:p>
    <w:p w14:paraId="5BC85260" w14:textId="77777777" w:rsidR="00A80AD4" w:rsidRDefault="00A80AD4" w:rsidP="00A80AD4">
      <w:pPr>
        <w:spacing w:line="480" w:lineRule="auto"/>
        <w:jc w:val="both"/>
        <w:rPr>
          <w:sz w:val="24"/>
          <w:szCs w:val="24"/>
        </w:rPr>
      </w:pPr>
      <w:r>
        <w:rPr>
          <w:sz w:val="24"/>
          <w:szCs w:val="24"/>
        </w:rPr>
        <w:t>Third, this research contributes to the growing body of research that integrates ethical leadership with broader organizational strategies. By examining ethical leadership through the lens of strategic management, the dissertation extends beyond the traditional view of leadership as a set of individual traits and behaviors. It offers a strategic framework for embedding ethical leadership within organizational policies, decision-making processes, and culture. This alignment ensures that ethical leadership becomes a part of the organizational DNA, leading to sustainable improvements in performance and the creation of ethical work environments. This contribution is particularly valuable for practitioners seeking to integrate ethical leadership into their leadership development programs and organizational strategies.</w:t>
      </w:r>
    </w:p>
    <w:p w14:paraId="2F0D0152" w14:textId="77777777" w:rsidR="00A80AD4" w:rsidRDefault="00A80AD4" w:rsidP="00A80AD4">
      <w:pPr>
        <w:spacing w:line="480" w:lineRule="auto"/>
        <w:rPr>
          <w:sz w:val="24"/>
          <w:szCs w:val="24"/>
        </w:rPr>
      </w:pPr>
    </w:p>
    <w:p w14:paraId="20F87577" w14:textId="034D8A43" w:rsidR="00A80AD4" w:rsidRDefault="00A80AD4" w:rsidP="00A80AD4">
      <w:pPr>
        <w:spacing w:line="480" w:lineRule="auto"/>
        <w:jc w:val="both"/>
        <w:rPr>
          <w:sz w:val="24"/>
          <w:szCs w:val="24"/>
        </w:rPr>
      </w:pPr>
      <w:r>
        <w:rPr>
          <w:sz w:val="24"/>
          <w:szCs w:val="24"/>
        </w:rPr>
        <w:t xml:space="preserve">Four, another important contribution of this </w:t>
      </w:r>
      <w:r w:rsidR="00A971CC">
        <w:rPr>
          <w:sz w:val="24"/>
          <w:szCs w:val="24"/>
        </w:rPr>
        <w:t>study</w:t>
      </w:r>
      <w:r>
        <w:rPr>
          <w:sz w:val="24"/>
          <w:szCs w:val="24"/>
        </w:rPr>
        <w:t xml:space="preserve"> is its focus on the role of mediating and moderating factors in the relationship between ethical leadership, workplace relations, and organizational performance. While much of the existing literature has concentrated on the direct effects of ethical leadership, this </w:t>
      </w:r>
      <w:r w:rsidR="00A971CC">
        <w:rPr>
          <w:sz w:val="24"/>
          <w:szCs w:val="24"/>
        </w:rPr>
        <w:t>research</w:t>
      </w:r>
      <w:r>
        <w:rPr>
          <w:sz w:val="24"/>
          <w:szCs w:val="24"/>
        </w:rPr>
        <w:t xml:space="preserve"> provides a more nuanced understanding by identifying key mediators such as employee engagement, organizational citizenship behavior, and trust. These mediators are crucial in explaining why ethical leadership has a profound impact on organizational outcomes. By exploring these indirect pathways, the </w:t>
      </w:r>
      <w:r w:rsidR="00A971CC">
        <w:rPr>
          <w:sz w:val="24"/>
          <w:szCs w:val="24"/>
        </w:rPr>
        <w:t>study</w:t>
      </w:r>
      <w:r>
        <w:rPr>
          <w:sz w:val="24"/>
          <w:szCs w:val="24"/>
        </w:rPr>
        <w:t xml:space="preserve"> adds complexity to the existing models of ethical leadership, encouraging future research to consider the broader contextual and relational factors that influence its effectiveness.</w:t>
      </w:r>
    </w:p>
    <w:p w14:paraId="76BF256D" w14:textId="77777777" w:rsidR="00A80AD4" w:rsidRDefault="00A80AD4" w:rsidP="00A80AD4">
      <w:pPr>
        <w:spacing w:line="480" w:lineRule="auto"/>
        <w:rPr>
          <w:sz w:val="24"/>
          <w:szCs w:val="24"/>
        </w:rPr>
      </w:pPr>
    </w:p>
    <w:p w14:paraId="1E0BC694" w14:textId="12711B0B" w:rsidR="00A80AD4" w:rsidRDefault="00D02CB9" w:rsidP="00A80AD4">
      <w:pPr>
        <w:spacing w:line="480" w:lineRule="auto"/>
        <w:jc w:val="both"/>
        <w:rPr>
          <w:sz w:val="24"/>
          <w:szCs w:val="24"/>
        </w:rPr>
      </w:pPr>
      <w:r w:rsidRPr="00D02CB9">
        <w:rPr>
          <w:sz w:val="24"/>
          <w:szCs w:val="24"/>
        </w:rPr>
        <w:t>L</w:t>
      </w:r>
      <w:r w:rsidR="00A80AD4" w:rsidRPr="00D02CB9">
        <w:rPr>
          <w:sz w:val="24"/>
          <w:szCs w:val="24"/>
        </w:rPr>
        <w:t>astly,</w:t>
      </w:r>
      <w:r w:rsidR="00A80AD4">
        <w:rPr>
          <w:sz w:val="24"/>
          <w:szCs w:val="24"/>
        </w:rPr>
        <w:t xml:space="preserve"> this</w:t>
      </w:r>
      <w:r w:rsidR="00A971CC">
        <w:rPr>
          <w:sz w:val="24"/>
          <w:szCs w:val="24"/>
        </w:rPr>
        <w:t xml:space="preserve"> study</w:t>
      </w:r>
      <w:r w:rsidR="00A80AD4">
        <w:rPr>
          <w:sz w:val="24"/>
          <w:szCs w:val="24"/>
        </w:rPr>
        <w:t xml:space="preserve"> contributes to the literature by addressing several research gaps identified in previous studies, including the need for longitudinal research, the examination of objective performance metrics, and cross-sector comparisons. By advocating for longitudinal studies to examine the long-term impact of ethical leadership on organizational outcomes, the dissertation provides a roadmap for future research that will allow scholars to explore the evolving nature of ethical leadership and its sustained impact over time. Additionally, by suggesting that future research should incorporate objective performance measures, such as productivity, innovation, and financial performance, it calls for a more rigorous empirical approach to studying the impact of ethical leadership in diverse organizational settings.</w:t>
      </w:r>
    </w:p>
    <w:p w14:paraId="44CDD888" w14:textId="77777777" w:rsidR="00A80AD4" w:rsidRDefault="00A80AD4" w:rsidP="00A80AD4">
      <w:pPr>
        <w:spacing w:line="480" w:lineRule="auto"/>
        <w:jc w:val="both"/>
        <w:rPr>
          <w:sz w:val="24"/>
          <w:szCs w:val="24"/>
        </w:rPr>
      </w:pPr>
    </w:p>
    <w:p w14:paraId="27F8BF29" w14:textId="10BD406C" w:rsidR="00A80AD4" w:rsidRDefault="00A80AD4" w:rsidP="00A80AD4">
      <w:pPr>
        <w:spacing w:line="480" w:lineRule="auto"/>
        <w:jc w:val="both"/>
        <w:rPr>
          <w:sz w:val="24"/>
          <w:szCs w:val="24"/>
        </w:rPr>
      </w:pPr>
      <w:r>
        <w:rPr>
          <w:sz w:val="24"/>
          <w:szCs w:val="24"/>
        </w:rPr>
        <w:t xml:space="preserve">In conclusion, this </w:t>
      </w:r>
      <w:r w:rsidR="00A971CC">
        <w:rPr>
          <w:sz w:val="24"/>
          <w:szCs w:val="24"/>
        </w:rPr>
        <w:t>study</w:t>
      </w:r>
      <w:r>
        <w:rPr>
          <w:sz w:val="24"/>
          <w:szCs w:val="24"/>
        </w:rPr>
        <w:t xml:space="preserve"> makes significant contributions to literature by advancing the understanding of how ethical leadership influences workplace relations and organizational </w:t>
      </w:r>
      <w:r>
        <w:rPr>
          <w:sz w:val="24"/>
          <w:szCs w:val="24"/>
        </w:rPr>
        <w:lastRenderedPageBreak/>
        <w:t>performance. By adopting a strategic approach, examining mediators and moderators, and addressing key research gaps, it provides valuable insights that can inform leadership practices, organizational strategies, and future research directions. These contributions are critical for developing more effective leadership frameworks that promote ethical decision-making, foster positive workplace dynamics, and enhance organizational performance in a sustainable manner.</w:t>
      </w:r>
    </w:p>
    <w:p w14:paraId="0CCA5500" w14:textId="77777777" w:rsidR="00A80AD4" w:rsidRDefault="00A80AD4" w:rsidP="00A80AD4">
      <w:pPr>
        <w:spacing w:line="480" w:lineRule="auto"/>
        <w:outlineLvl w:val="2"/>
        <w:rPr>
          <w:b/>
          <w:bCs/>
          <w:sz w:val="24"/>
          <w:szCs w:val="24"/>
        </w:rPr>
      </w:pPr>
    </w:p>
    <w:p w14:paraId="492B90F4" w14:textId="694C4C48" w:rsidR="00A80AD4" w:rsidRPr="00CB15E2" w:rsidRDefault="00A80AD4" w:rsidP="00CB15E2">
      <w:pPr>
        <w:pStyle w:val="Heading2"/>
        <w:rPr>
          <w:rFonts w:ascii="Times New Roman" w:hAnsi="Times New Roman" w:cs="Times New Roman"/>
          <w:b/>
          <w:bCs/>
          <w:color w:val="auto"/>
          <w:sz w:val="24"/>
          <w:szCs w:val="24"/>
        </w:rPr>
      </w:pPr>
      <w:bookmarkStart w:id="205" w:name="_Toc199761268"/>
      <w:r w:rsidRPr="00CB15E2">
        <w:rPr>
          <w:rFonts w:ascii="Times New Roman" w:hAnsi="Times New Roman" w:cs="Times New Roman"/>
          <w:b/>
          <w:bCs/>
          <w:color w:val="auto"/>
          <w:sz w:val="24"/>
          <w:szCs w:val="24"/>
        </w:rPr>
        <w:t>5.</w:t>
      </w:r>
      <w:r w:rsidR="00CB15E2" w:rsidRPr="00CB15E2">
        <w:rPr>
          <w:rFonts w:ascii="Times New Roman" w:hAnsi="Times New Roman" w:cs="Times New Roman"/>
          <w:b/>
          <w:bCs/>
          <w:color w:val="auto"/>
          <w:sz w:val="24"/>
          <w:szCs w:val="24"/>
        </w:rPr>
        <w:t>2</w:t>
      </w:r>
      <w:r w:rsidRPr="00CB15E2">
        <w:rPr>
          <w:rFonts w:ascii="Times New Roman" w:hAnsi="Times New Roman" w:cs="Times New Roman"/>
          <w:b/>
          <w:bCs/>
          <w:color w:val="auto"/>
          <w:sz w:val="24"/>
          <w:szCs w:val="24"/>
        </w:rPr>
        <w:t xml:space="preserve"> Areas for Future Research</w:t>
      </w:r>
      <w:bookmarkEnd w:id="205"/>
    </w:p>
    <w:p w14:paraId="6515A85E" w14:textId="77777777" w:rsidR="00DF66CB" w:rsidRPr="00DF66CB" w:rsidRDefault="00DF66CB" w:rsidP="00DF66CB"/>
    <w:p w14:paraId="2764C413" w14:textId="77777777" w:rsidR="00A80AD4" w:rsidRDefault="00A80AD4" w:rsidP="00A80AD4">
      <w:pPr>
        <w:spacing w:line="480" w:lineRule="auto"/>
        <w:jc w:val="both"/>
        <w:rPr>
          <w:sz w:val="24"/>
          <w:szCs w:val="24"/>
        </w:rPr>
      </w:pPr>
      <w:r>
        <w:rPr>
          <w:sz w:val="24"/>
          <w:szCs w:val="24"/>
        </w:rPr>
        <w:t>The existing body of research underscores the pivotal role that ethical leadership plays in shaping workplace relations and driving organizational performance. However, despite its importance, several key research gaps persist that limit a comprehensive understanding of the mechanisms and outcomes associated with ethical leadership. By addressing these gaps, scholars can enrich theoretical and practical insights on the influence of ethical leadership, thus providing valuable guidance for effective leadership development and organizational strategies. This section will explore these gaps in-depth, focusing on contextual variations, longitudinal research, mediating and moderating factors, and objective performance metrics, and propose pathways to bridge them to offer a more nuanced perspective on ethical leadership.</w:t>
      </w:r>
    </w:p>
    <w:p w14:paraId="5FC2C1CD" w14:textId="77777777" w:rsidR="00A80AD4" w:rsidRDefault="00A80AD4" w:rsidP="00A80AD4">
      <w:pPr>
        <w:spacing w:line="480" w:lineRule="auto"/>
        <w:outlineLvl w:val="2"/>
        <w:rPr>
          <w:b/>
          <w:bCs/>
          <w:sz w:val="24"/>
          <w:szCs w:val="24"/>
        </w:rPr>
      </w:pPr>
    </w:p>
    <w:p w14:paraId="4D91B874" w14:textId="7FAB8C06" w:rsidR="00A80AD4" w:rsidRDefault="00A80AD4" w:rsidP="00DF66CB">
      <w:pPr>
        <w:pStyle w:val="Heading3"/>
        <w:rPr>
          <w:b/>
          <w:bCs/>
          <w:color w:val="auto"/>
          <w:sz w:val="24"/>
          <w:szCs w:val="24"/>
        </w:rPr>
      </w:pPr>
      <w:bookmarkStart w:id="206" w:name="_Toc199761269"/>
      <w:r w:rsidRPr="00DF66CB">
        <w:rPr>
          <w:b/>
          <w:bCs/>
          <w:color w:val="auto"/>
          <w:sz w:val="24"/>
          <w:szCs w:val="24"/>
        </w:rPr>
        <w:t>5.</w:t>
      </w:r>
      <w:r w:rsidR="00CB15E2">
        <w:rPr>
          <w:b/>
          <w:bCs/>
          <w:color w:val="auto"/>
          <w:sz w:val="24"/>
          <w:szCs w:val="24"/>
        </w:rPr>
        <w:t>2</w:t>
      </w:r>
      <w:r w:rsidRPr="00DF66CB">
        <w:rPr>
          <w:b/>
          <w:bCs/>
          <w:color w:val="auto"/>
          <w:sz w:val="24"/>
          <w:szCs w:val="24"/>
        </w:rPr>
        <w:t>.1 Contextual Variations: The Need for Cross-Sector and Cross-Cultural Comparisons</w:t>
      </w:r>
      <w:bookmarkEnd w:id="206"/>
    </w:p>
    <w:p w14:paraId="626DD6DE" w14:textId="77777777" w:rsidR="00DF66CB" w:rsidRPr="00DF66CB" w:rsidRDefault="00DF66CB" w:rsidP="00DF66CB"/>
    <w:p w14:paraId="6A5E11F4" w14:textId="77777777" w:rsidR="00A80AD4" w:rsidRDefault="00A80AD4" w:rsidP="00A80AD4">
      <w:pPr>
        <w:spacing w:line="480" w:lineRule="auto"/>
        <w:jc w:val="both"/>
        <w:rPr>
          <w:sz w:val="24"/>
          <w:szCs w:val="24"/>
        </w:rPr>
      </w:pPr>
      <w:r>
        <w:rPr>
          <w:sz w:val="24"/>
          <w:szCs w:val="24"/>
        </w:rPr>
        <w:t xml:space="preserve">A significant gap in the existing literature is the focus on specific sectors or cultural contexts, which may limit the generalizability of findings. Many studies have primarily concentrated on industries such as education, healthcare, or manufacturing, and this sector-specific focus restricts our understanding of how ethical leadership impacts various organizational settings. Ethical leadership practices may operate differently across industries due to varying values, norms, and </w:t>
      </w:r>
      <w:r>
        <w:rPr>
          <w:sz w:val="24"/>
          <w:szCs w:val="24"/>
        </w:rPr>
        <w:lastRenderedPageBreak/>
        <w:t>business practices that define organizational cultures. For instance, ethical leadership in a service-oriented environment might emphasize customer relations and ethical decision-making, while in a technology-driven firm, it might focus on innovative ethics and data security.</w:t>
      </w:r>
    </w:p>
    <w:p w14:paraId="35E3B959" w14:textId="77777777" w:rsidR="00A80AD4" w:rsidRDefault="00A80AD4" w:rsidP="00A80AD4">
      <w:pPr>
        <w:spacing w:line="480" w:lineRule="auto"/>
        <w:rPr>
          <w:sz w:val="24"/>
          <w:szCs w:val="24"/>
        </w:rPr>
      </w:pPr>
    </w:p>
    <w:p w14:paraId="4C744207" w14:textId="3537755E" w:rsidR="00A80AD4" w:rsidRPr="00CB15E2" w:rsidRDefault="00A80AD4" w:rsidP="00CB15E2">
      <w:pPr>
        <w:spacing w:line="480" w:lineRule="auto"/>
        <w:jc w:val="both"/>
        <w:rPr>
          <w:sz w:val="24"/>
          <w:szCs w:val="24"/>
        </w:rPr>
      </w:pPr>
      <w:r>
        <w:rPr>
          <w:sz w:val="24"/>
          <w:szCs w:val="24"/>
        </w:rPr>
        <w:t>Additionally, most studies have been conducted in Western, individualistic cultural contexts, with limited attention to how ethical leadership functions in collectivist cultures. The nuances of ethical leadership can vary considerably across cultural contexts due to different societal norms regarding authority, collectivism, and hierarchy. Therefore, future research should adopt comparative, cross-sector, and cross-cultural methodologies to explore how ethical leadership manifests in diverse organizational settings and geographic regions. A comparative approach would help uncover cultural and sector-specific dynamics, thus providing a more holistic understanding of the concept and its broader applicability.</w:t>
      </w:r>
    </w:p>
    <w:p w14:paraId="2315E4BB" w14:textId="565926EF" w:rsidR="00A80AD4" w:rsidRDefault="00A80AD4" w:rsidP="00DF66CB">
      <w:pPr>
        <w:pStyle w:val="Heading3"/>
        <w:rPr>
          <w:b/>
          <w:bCs/>
          <w:color w:val="auto"/>
          <w:sz w:val="24"/>
          <w:szCs w:val="24"/>
        </w:rPr>
      </w:pPr>
      <w:bookmarkStart w:id="207" w:name="_Toc199761270"/>
      <w:r w:rsidRPr="00DF66CB">
        <w:rPr>
          <w:b/>
          <w:bCs/>
          <w:color w:val="auto"/>
          <w:sz w:val="24"/>
          <w:szCs w:val="24"/>
        </w:rPr>
        <w:t>5.</w:t>
      </w:r>
      <w:r w:rsidR="00CB15E2">
        <w:rPr>
          <w:b/>
          <w:bCs/>
          <w:color w:val="auto"/>
          <w:sz w:val="24"/>
          <w:szCs w:val="24"/>
        </w:rPr>
        <w:t>2</w:t>
      </w:r>
      <w:r w:rsidRPr="00DF66CB">
        <w:rPr>
          <w:b/>
          <w:bCs/>
          <w:color w:val="auto"/>
          <w:sz w:val="24"/>
          <w:szCs w:val="24"/>
        </w:rPr>
        <w:t>.2 Longitudinal Research: Addressing Causal Dynamics</w:t>
      </w:r>
      <w:bookmarkEnd w:id="207"/>
    </w:p>
    <w:p w14:paraId="56A667C9" w14:textId="77777777" w:rsidR="00DF66CB" w:rsidRPr="00DF66CB" w:rsidRDefault="00DF66CB" w:rsidP="00DF66CB"/>
    <w:p w14:paraId="19F499C6" w14:textId="77777777" w:rsidR="00A80AD4" w:rsidRDefault="00A80AD4" w:rsidP="00A80AD4">
      <w:pPr>
        <w:spacing w:line="480" w:lineRule="auto"/>
        <w:jc w:val="both"/>
        <w:rPr>
          <w:sz w:val="24"/>
          <w:szCs w:val="24"/>
        </w:rPr>
      </w:pPr>
      <w:r>
        <w:rPr>
          <w:sz w:val="24"/>
          <w:szCs w:val="24"/>
        </w:rPr>
        <w:t>Another critical gap in existing literature is the predominance of cross-sectional designs, which provide limited insight into the causal dynamics of ethical leadership’s influence on workplace relations and organizational performance. Cross-sectional studies capture a snapshot of data at one point in time, which makes it difficult to establish causality between ethical leadership and its outcomes. Ethical leadership likely has a long-term impact on both workplace relations and organizational performance, and this relationship evolves over time as leaders influence the organizational culture, build trust, and foster employee engagement.</w:t>
      </w:r>
    </w:p>
    <w:p w14:paraId="57BC117A" w14:textId="77777777" w:rsidR="00A80AD4" w:rsidRDefault="00A80AD4" w:rsidP="00A80AD4">
      <w:pPr>
        <w:spacing w:line="480" w:lineRule="auto"/>
        <w:jc w:val="both"/>
        <w:rPr>
          <w:sz w:val="24"/>
          <w:szCs w:val="24"/>
        </w:rPr>
      </w:pPr>
    </w:p>
    <w:p w14:paraId="0028B81D" w14:textId="2B9E691F" w:rsidR="00A80AD4" w:rsidRPr="00CB15E2" w:rsidRDefault="00A80AD4" w:rsidP="00CB15E2">
      <w:pPr>
        <w:spacing w:line="480" w:lineRule="auto"/>
        <w:jc w:val="both"/>
        <w:rPr>
          <w:sz w:val="24"/>
          <w:szCs w:val="24"/>
        </w:rPr>
      </w:pPr>
      <w:r>
        <w:rPr>
          <w:sz w:val="24"/>
          <w:szCs w:val="24"/>
        </w:rPr>
        <w:t xml:space="preserve">To gain deeper insights into the temporal dynamics of ethical leadership, future research must adopt longitudinal designs that track the evolution of ethical leadership and its effects on </w:t>
      </w:r>
      <w:r>
        <w:rPr>
          <w:sz w:val="24"/>
          <w:szCs w:val="24"/>
        </w:rPr>
        <w:lastRenderedPageBreak/>
        <w:t>employees and organizational performance over time. Longitudinal studies can identify whether ethical leadership consistently fosters positive workplace relations, improves organizational culture, and enhances performance or whether these effects fluctuate based on changes in leadership behavior or external organizational factors. By examining the long-term effects, scholars can better inform leadership development programs, helping organizations build sustainable practices and strategies for ethical leadership that endure over time.</w:t>
      </w:r>
    </w:p>
    <w:p w14:paraId="352BD04E" w14:textId="11879E00" w:rsidR="00A80AD4" w:rsidRDefault="00A80AD4" w:rsidP="00DF66CB">
      <w:pPr>
        <w:pStyle w:val="Heading3"/>
        <w:rPr>
          <w:b/>
          <w:bCs/>
          <w:color w:val="auto"/>
          <w:sz w:val="24"/>
          <w:szCs w:val="24"/>
        </w:rPr>
      </w:pPr>
      <w:bookmarkStart w:id="208" w:name="_Toc199761271"/>
      <w:r w:rsidRPr="00DF66CB">
        <w:rPr>
          <w:b/>
          <w:bCs/>
          <w:color w:val="auto"/>
          <w:sz w:val="24"/>
          <w:szCs w:val="24"/>
        </w:rPr>
        <w:t>5.</w:t>
      </w:r>
      <w:r w:rsidR="00CB15E2">
        <w:rPr>
          <w:b/>
          <w:bCs/>
          <w:color w:val="auto"/>
          <w:sz w:val="24"/>
          <w:szCs w:val="24"/>
        </w:rPr>
        <w:t>2</w:t>
      </w:r>
      <w:r w:rsidRPr="00DF66CB">
        <w:rPr>
          <w:b/>
          <w:bCs/>
          <w:color w:val="auto"/>
          <w:sz w:val="24"/>
          <w:szCs w:val="24"/>
        </w:rPr>
        <w:t>.3 Mediating and Moderating Factors: Exploring Complex Pathways</w:t>
      </w:r>
      <w:bookmarkEnd w:id="208"/>
    </w:p>
    <w:p w14:paraId="4047EFC0" w14:textId="77777777" w:rsidR="00DF66CB" w:rsidRPr="00DF66CB" w:rsidRDefault="00DF66CB" w:rsidP="00DF66CB"/>
    <w:p w14:paraId="6CE31AC6" w14:textId="77777777" w:rsidR="00A80AD4" w:rsidRPr="00A80AD4" w:rsidRDefault="00A80AD4" w:rsidP="00A80AD4">
      <w:pPr>
        <w:spacing w:line="480" w:lineRule="auto"/>
        <w:jc w:val="both"/>
        <w:rPr>
          <w:sz w:val="24"/>
          <w:szCs w:val="24"/>
        </w:rPr>
      </w:pPr>
      <w:r w:rsidRPr="00A80AD4">
        <w:rPr>
          <w:sz w:val="24"/>
          <w:szCs w:val="24"/>
        </w:rPr>
        <w:t>The literature has identified several mediating factors such as organizational citizenship behavior (OCB), intrinsic motivation, and employee engagement that play a role in the relationship between ethical leadership and organizational outcomes. However, there is still a need for a deeper exploration of other potential mediators and moderators that could influence this relationship. For example, trust in leadership, communication patterns, and organizational justice are vital factors that likely mediate or moderate the effects of ethical leadership. Trust, for instance, is a critical component of workplace relations and can amplify or weaken the influence of ethical leadership on employee behavior and organizational outcomes.</w:t>
      </w:r>
    </w:p>
    <w:p w14:paraId="5F870F5F" w14:textId="77777777" w:rsidR="00A80AD4" w:rsidRPr="00A80AD4" w:rsidRDefault="00A80AD4" w:rsidP="00A80AD4">
      <w:pPr>
        <w:spacing w:line="480" w:lineRule="auto"/>
        <w:jc w:val="both"/>
        <w:rPr>
          <w:sz w:val="24"/>
          <w:szCs w:val="24"/>
        </w:rPr>
      </w:pPr>
    </w:p>
    <w:p w14:paraId="5B6589A6" w14:textId="77777777" w:rsidR="00A80AD4" w:rsidRDefault="00A80AD4" w:rsidP="00A80AD4">
      <w:pPr>
        <w:spacing w:line="480" w:lineRule="auto"/>
        <w:jc w:val="both"/>
        <w:rPr>
          <w:sz w:val="24"/>
          <w:szCs w:val="24"/>
        </w:rPr>
      </w:pPr>
      <w:r w:rsidRPr="00A80AD4">
        <w:rPr>
          <w:sz w:val="24"/>
          <w:szCs w:val="24"/>
        </w:rPr>
        <w:t xml:space="preserve">Additionally, the role of organizational culture as a moderator of the ethical leadership-performance relationship remains underexplored. Organizational culture can either facilitate or hinder the translation of ethical leadership into improved performance outcomes. In a culture that values transparency and fairness, ethical leadership is likely to be more impactful. In contrast, in an environment where unethical behavior is normalized, even ethical leadership may struggle to effect positive change. Future research should explore how these factors, particularly those at the interpersonal and organizational levels, interact with ethical leadership to shape employee </w:t>
      </w:r>
      <w:r w:rsidRPr="00A80AD4">
        <w:rPr>
          <w:sz w:val="24"/>
          <w:szCs w:val="24"/>
        </w:rPr>
        <w:lastRenderedPageBreak/>
        <w:t>outcomes and performance. This would provide a more nuanced understanding of how ethical leadership operates in dynamic organizational settings.</w:t>
      </w:r>
    </w:p>
    <w:p w14:paraId="488AC350" w14:textId="77777777" w:rsidR="00BC14E1" w:rsidRDefault="00BC14E1" w:rsidP="00BC14E1">
      <w:pPr>
        <w:spacing w:line="480" w:lineRule="auto"/>
        <w:jc w:val="both"/>
        <w:rPr>
          <w:sz w:val="24"/>
          <w:szCs w:val="24"/>
          <w:highlight w:val="yellow"/>
        </w:rPr>
      </w:pPr>
    </w:p>
    <w:p w14:paraId="07943B0D" w14:textId="5088A140" w:rsidR="00BC14E1" w:rsidRDefault="00BC14E1" w:rsidP="00BC14E1">
      <w:pPr>
        <w:spacing w:line="480" w:lineRule="auto"/>
        <w:jc w:val="both"/>
        <w:rPr>
          <w:sz w:val="24"/>
          <w:szCs w:val="24"/>
        </w:rPr>
      </w:pPr>
      <w:r w:rsidRPr="00BC14E1">
        <w:rPr>
          <w:sz w:val="24"/>
          <w:szCs w:val="24"/>
        </w:rPr>
        <w:t>Therefore,</w:t>
      </w:r>
      <w:r w:rsidRPr="00BC14E1">
        <w:rPr>
          <w:b/>
          <w:bCs/>
          <w:sz w:val="24"/>
          <w:szCs w:val="24"/>
        </w:rPr>
        <w:t xml:space="preserve"> </w:t>
      </w:r>
      <w:r w:rsidRPr="00BC14E1">
        <w:rPr>
          <w:sz w:val="24"/>
          <w:szCs w:val="24"/>
        </w:rPr>
        <w:t>addressing</w:t>
      </w:r>
      <w:r w:rsidRPr="009C1D4F">
        <w:rPr>
          <w:sz w:val="24"/>
          <w:szCs w:val="24"/>
        </w:rPr>
        <w:t xml:space="preserve"> the research gaps outlined above is essential for building a more comprehensive and nuanced understanding of how ethical leadership influences workplace relations and organizational performance. By adopting cross-sector and cross-cultural approaches, conducting longitudinal studies, examining additional mediating and moderating factors, and integrating objective performance metrics, scholars can provide deeper insights into the complex dynamics of ethical leadership. These advancements will not only enrich theoretical understanding of ethical leadership but will also inform more effective leadership development programs and organizational strategies. </w:t>
      </w:r>
    </w:p>
    <w:p w14:paraId="5CAA2322" w14:textId="77777777" w:rsidR="00BC14E1" w:rsidRDefault="00BC14E1" w:rsidP="00BC14E1">
      <w:pPr>
        <w:spacing w:line="480" w:lineRule="auto"/>
        <w:jc w:val="both"/>
        <w:rPr>
          <w:sz w:val="24"/>
          <w:szCs w:val="24"/>
        </w:rPr>
      </w:pPr>
    </w:p>
    <w:p w14:paraId="0612BF26" w14:textId="77777777" w:rsidR="00BC14E1" w:rsidRDefault="00BC14E1" w:rsidP="00BC14E1">
      <w:pPr>
        <w:spacing w:line="480" w:lineRule="auto"/>
        <w:jc w:val="both"/>
        <w:rPr>
          <w:sz w:val="24"/>
          <w:szCs w:val="24"/>
        </w:rPr>
      </w:pPr>
      <w:r w:rsidRPr="0090106F">
        <w:rPr>
          <w:sz w:val="24"/>
          <w:szCs w:val="24"/>
        </w:rPr>
        <w:t>As ethical leadership continues to evolve, it is crucial that researchers and practitioners remain attuned to these emerging gaps in literature. By filling these gaps, we can cultivate leadership that not only meets the immediate needs of the organization but also ensures long-term success through ethical practices, fostering a work environment that promotes fairness, respect, and organizational excellence.</w:t>
      </w:r>
    </w:p>
    <w:p w14:paraId="0E9261DA" w14:textId="77777777" w:rsidR="0041725E" w:rsidRDefault="0041725E" w:rsidP="0041725E">
      <w:pPr>
        <w:spacing w:line="480" w:lineRule="auto"/>
        <w:jc w:val="both"/>
        <w:rPr>
          <w:sz w:val="24"/>
          <w:szCs w:val="24"/>
        </w:rPr>
      </w:pPr>
    </w:p>
    <w:p w14:paraId="249EE5ED" w14:textId="7EE7681F" w:rsidR="0041725E" w:rsidRDefault="0041725E" w:rsidP="0041725E">
      <w:pPr>
        <w:spacing w:line="480" w:lineRule="auto"/>
        <w:jc w:val="both"/>
        <w:rPr>
          <w:sz w:val="24"/>
          <w:szCs w:val="24"/>
        </w:rPr>
      </w:pPr>
      <w:r w:rsidRPr="009C1D4F">
        <w:rPr>
          <w:sz w:val="24"/>
          <w:szCs w:val="24"/>
        </w:rPr>
        <w:t>Organizations that embrace ethical leadership in a strategic manner—by incorporating these insights—will be better equipped to foster trust, improve workplace relations, and enhance organizational performance in a sustainable and ethical manner.</w:t>
      </w:r>
    </w:p>
    <w:p w14:paraId="2D1A8E3C" w14:textId="77777777" w:rsidR="00EB3602" w:rsidRDefault="00EB3602" w:rsidP="00AF237F">
      <w:pPr>
        <w:tabs>
          <w:tab w:val="center" w:pos="4680"/>
          <w:tab w:val="right" w:pos="9360"/>
        </w:tabs>
        <w:spacing w:line="480" w:lineRule="auto"/>
        <w:rPr>
          <w:b/>
          <w:bCs/>
          <w:sz w:val="24"/>
          <w:szCs w:val="24"/>
        </w:rPr>
      </w:pPr>
    </w:p>
    <w:p w14:paraId="4B1FF75F" w14:textId="4BFA429C" w:rsidR="00A80AD4" w:rsidRDefault="00AF237F" w:rsidP="00AF237F">
      <w:pPr>
        <w:tabs>
          <w:tab w:val="center" w:pos="4680"/>
          <w:tab w:val="right" w:pos="9360"/>
        </w:tabs>
        <w:spacing w:line="480" w:lineRule="auto"/>
        <w:rPr>
          <w:b/>
          <w:bCs/>
          <w:sz w:val="24"/>
          <w:szCs w:val="24"/>
        </w:rPr>
      </w:pPr>
      <w:r w:rsidRPr="00AF237F">
        <w:rPr>
          <w:b/>
          <w:bCs/>
          <w:sz w:val="24"/>
          <w:szCs w:val="24"/>
        </w:rPr>
        <w:tab/>
      </w:r>
    </w:p>
    <w:p w14:paraId="0ACD027F" w14:textId="77777777" w:rsidR="00A80AD4" w:rsidRPr="00DF66CB" w:rsidRDefault="00A80AD4" w:rsidP="00DF66CB">
      <w:pPr>
        <w:pStyle w:val="Heading1"/>
        <w:jc w:val="center"/>
        <w:rPr>
          <w:rFonts w:ascii="Times New Roman" w:hAnsi="Times New Roman" w:cs="Times New Roman"/>
          <w:b/>
          <w:bCs/>
          <w:color w:val="auto"/>
          <w:sz w:val="24"/>
          <w:szCs w:val="24"/>
        </w:rPr>
      </w:pPr>
      <w:bookmarkStart w:id="209" w:name="_Toc199761272"/>
      <w:r w:rsidRPr="00DF66CB">
        <w:rPr>
          <w:rFonts w:ascii="Times New Roman" w:hAnsi="Times New Roman" w:cs="Times New Roman"/>
          <w:b/>
          <w:bCs/>
          <w:color w:val="auto"/>
          <w:sz w:val="24"/>
          <w:szCs w:val="24"/>
        </w:rPr>
        <w:lastRenderedPageBreak/>
        <w:t>CHAPTER 6</w:t>
      </w:r>
      <w:bookmarkEnd w:id="209"/>
    </w:p>
    <w:p w14:paraId="53BBAE16" w14:textId="23B80565" w:rsidR="00AE2FCD" w:rsidRPr="00DF66CB" w:rsidRDefault="00A80AD4" w:rsidP="00DF66CB">
      <w:pPr>
        <w:pStyle w:val="Heading1"/>
        <w:jc w:val="center"/>
        <w:rPr>
          <w:rFonts w:ascii="Times New Roman" w:hAnsi="Times New Roman" w:cs="Times New Roman"/>
          <w:b/>
          <w:bCs/>
          <w:color w:val="auto"/>
          <w:sz w:val="24"/>
          <w:szCs w:val="24"/>
        </w:rPr>
      </w:pPr>
      <w:bookmarkStart w:id="210" w:name="_Toc199761273"/>
      <w:r w:rsidRPr="00DF66CB">
        <w:rPr>
          <w:rFonts w:ascii="Times New Roman" w:hAnsi="Times New Roman" w:cs="Times New Roman"/>
          <w:b/>
          <w:bCs/>
          <w:color w:val="auto"/>
          <w:sz w:val="24"/>
          <w:szCs w:val="24"/>
        </w:rPr>
        <w:t>CONCLUSION AND RECOMMENDATIONS</w:t>
      </w:r>
      <w:bookmarkEnd w:id="210"/>
    </w:p>
    <w:p w14:paraId="5672B196" w14:textId="27DA59C5" w:rsidR="00AE2FCD" w:rsidRPr="00BB1E70" w:rsidRDefault="00AE2FCD" w:rsidP="00AF237F">
      <w:pPr>
        <w:spacing w:line="480" w:lineRule="auto"/>
        <w:jc w:val="both"/>
        <w:rPr>
          <w:sz w:val="24"/>
          <w:szCs w:val="24"/>
        </w:rPr>
      </w:pPr>
    </w:p>
    <w:p w14:paraId="09139B0A" w14:textId="2D438D9C" w:rsidR="00AE2FCD" w:rsidRPr="00DF66CB" w:rsidRDefault="00A80AD4" w:rsidP="00DF66CB">
      <w:pPr>
        <w:pStyle w:val="Heading2"/>
        <w:jc w:val="both"/>
        <w:rPr>
          <w:rFonts w:ascii="Times New Roman" w:hAnsi="Times New Roman" w:cs="Times New Roman"/>
          <w:b/>
          <w:bCs/>
          <w:color w:val="auto"/>
          <w:sz w:val="24"/>
          <w:szCs w:val="24"/>
        </w:rPr>
      </w:pPr>
      <w:bookmarkStart w:id="211" w:name="_Toc199761274"/>
      <w:r w:rsidRPr="00DF66CB">
        <w:rPr>
          <w:rFonts w:ascii="Times New Roman" w:hAnsi="Times New Roman" w:cs="Times New Roman"/>
          <w:b/>
          <w:bCs/>
          <w:color w:val="auto"/>
          <w:sz w:val="24"/>
          <w:szCs w:val="24"/>
        </w:rPr>
        <w:t>6</w:t>
      </w:r>
      <w:r w:rsidR="00AE2FCD" w:rsidRPr="00DF66CB">
        <w:rPr>
          <w:rFonts w:ascii="Times New Roman" w:hAnsi="Times New Roman" w:cs="Times New Roman"/>
          <w:b/>
          <w:bCs/>
          <w:color w:val="auto"/>
          <w:sz w:val="24"/>
          <w:szCs w:val="24"/>
        </w:rPr>
        <w:t>.</w:t>
      </w:r>
      <w:r w:rsidR="00BC14E1" w:rsidRPr="00DF66CB">
        <w:rPr>
          <w:rFonts w:ascii="Times New Roman" w:hAnsi="Times New Roman" w:cs="Times New Roman"/>
          <w:b/>
          <w:bCs/>
          <w:color w:val="auto"/>
          <w:sz w:val="24"/>
          <w:szCs w:val="24"/>
        </w:rPr>
        <w:t>1</w:t>
      </w:r>
      <w:r w:rsidR="00AE2FCD" w:rsidRPr="00DF66CB">
        <w:rPr>
          <w:rFonts w:ascii="Times New Roman" w:hAnsi="Times New Roman" w:cs="Times New Roman"/>
          <w:b/>
          <w:bCs/>
          <w:color w:val="auto"/>
          <w:sz w:val="24"/>
          <w:szCs w:val="24"/>
        </w:rPr>
        <w:t xml:space="preserve"> Conclusions</w:t>
      </w:r>
      <w:bookmarkEnd w:id="211"/>
    </w:p>
    <w:p w14:paraId="7BB3F511" w14:textId="77777777" w:rsidR="00DF66CB" w:rsidRPr="00DF66CB" w:rsidRDefault="00DF66CB" w:rsidP="00DF66CB"/>
    <w:p w14:paraId="02613338" w14:textId="77777777" w:rsidR="00BC14E1" w:rsidRPr="00BC14E1" w:rsidRDefault="00BC14E1" w:rsidP="00BC14E1">
      <w:pPr>
        <w:spacing w:line="480" w:lineRule="auto"/>
        <w:jc w:val="both"/>
        <w:rPr>
          <w:sz w:val="24"/>
          <w:szCs w:val="24"/>
        </w:rPr>
      </w:pPr>
      <w:r>
        <w:rPr>
          <w:sz w:val="24"/>
          <w:szCs w:val="24"/>
        </w:rPr>
        <w:t xml:space="preserve">This study demonstrates the profound influence of ethical leadership on workplace relations and organizational performance. By exploring the strategic role of ethical leadership in shaping organizational culture, improving employee engagement, and fostering sustainable performance, the study contributes significantly to both theory and practice. </w:t>
      </w:r>
    </w:p>
    <w:p w14:paraId="26DCDEEF" w14:textId="77777777" w:rsidR="00BC14E1" w:rsidRDefault="00BC14E1" w:rsidP="00AF237F">
      <w:pPr>
        <w:spacing w:line="480" w:lineRule="auto"/>
        <w:jc w:val="both"/>
        <w:rPr>
          <w:sz w:val="24"/>
          <w:szCs w:val="24"/>
        </w:rPr>
      </w:pPr>
    </w:p>
    <w:p w14:paraId="502F966A" w14:textId="220B4EDB" w:rsidR="00AE2FCD" w:rsidRDefault="00AE2FCD" w:rsidP="00AF237F">
      <w:pPr>
        <w:spacing w:line="480" w:lineRule="auto"/>
        <w:jc w:val="both"/>
        <w:rPr>
          <w:sz w:val="24"/>
          <w:szCs w:val="24"/>
        </w:rPr>
      </w:pPr>
      <w:r w:rsidRPr="00AF237F">
        <w:rPr>
          <w:sz w:val="24"/>
          <w:szCs w:val="24"/>
        </w:rPr>
        <w:t>First, this study confirms that Ethical Leadership is a powerful determinant of organizational dynamics, operating primarily through the cultivation of a trust‐based relational climate. Quantitatively, EL’s strong correlations with WR and JS, coupled with full mediation by WR, underscore that moral exemplarity alone is insufficient; it must engender an environment of open communication, psychological safety, and mutual respect. Qualitative data bolster this conclusion by demonstrating that leaders themselves view Integrity and Fairness as non‐negotiable and observe direct performance benefits—enhanced Trust, Motivation, and Productivity—when these values are embodied in everyday interactions.</w:t>
      </w:r>
    </w:p>
    <w:p w14:paraId="2DC1A361" w14:textId="77777777" w:rsidR="00AF237F" w:rsidRPr="00AF237F" w:rsidRDefault="00AF237F" w:rsidP="00AF237F">
      <w:pPr>
        <w:spacing w:line="480" w:lineRule="auto"/>
        <w:jc w:val="both"/>
        <w:rPr>
          <w:sz w:val="24"/>
          <w:szCs w:val="24"/>
        </w:rPr>
      </w:pPr>
    </w:p>
    <w:p w14:paraId="4CAA3ACC" w14:textId="55D6103B" w:rsidR="00AE2FCD" w:rsidRPr="00AF237F" w:rsidRDefault="00AE2FCD" w:rsidP="00AF237F">
      <w:pPr>
        <w:spacing w:line="480" w:lineRule="auto"/>
        <w:jc w:val="both"/>
        <w:rPr>
          <w:sz w:val="24"/>
          <w:szCs w:val="24"/>
        </w:rPr>
      </w:pPr>
      <w:r w:rsidRPr="00AF237F">
        <w:rPr>
          <w:sz w:val="24"/>
          <w:szCs w:val="24"/>
        </w:rPr>
        <w:t xml:space="preserve">Second, the research extends theoretical models by identifying strategic alignment—the embedding of ethical markers into KPIs, governance forums, and reward systems—as a critical moderator of EL’s effectiveness. While prior scholars </w:t>
      </w:r>
      <w:r w:rsidR="00AF237F" w:rsidRPr="00AF237F">
        <w:rPr>
          <w:sz w:val="24"/>
          <w:szCs w:val="24"/>
        </w:rPr>
        <w:t>have</w:t>
      </w:r>
      <w:r w:rsidRPr="00AF237F">
        <w:rPr>
          <w:sz w:val="24"/>
          <w:szCs w:val="24"/>
        </w:rPr>
        <w:t xml:space="preserve"> noted the importance of value‐strategy congruence, this study shows that formalizing ethics within organizational strategy amplifies and sustains relational climates, helping to explain why some leadership initiatives yield lasting culture </w:t>
      </w:r>
      <w:r w:rsidRPr="00AF237F">
        <w:rPr>
          <w:sz w:val="24"/>
          <w:szCs w:val="24"/>
        </w:rPr>
        <w:lastRenderedPageBreak/>
        <w:t>change and others do not. These finding</w:t>
      </w:r>
      <w:r w:rsidR="00AF237F">
        <w:rPr>
          <w:sz w:val="24"/>
          <w:szCs w:val="24"/>
        </w:rPr>
        <w:t>s</w:t>
      </w:r>
      <w:r w:rsidRPr="00AF237F">
        <w:rPr>
          <w:sz w:val="24"/>
          <w:szCs w:val="24"/>
        </w:rPr>
        <w:t xml:space="preserve"> </w:t>
      </w:r>
      <w:r w:rsidR="00AF237F" w:rsidRPr="00AF237F">
        <w:rPr>
          <w:sz w:val="24"/>
          <w:szCs w:val="24"/>
        </w:rPr>
        <w:t>bridge</w:t>
      </w:r>
      <w:r w:rsidRPr="00AF237F">
        <w:rPr>
          <w:sz w:val="24"/>
          <w:szCs w:val="24"/>
        </w:rPr>
        <w:t xml:space="preserve"> individual‐level leadership </w:t>
      </w:r>
      <w:r w:rsidR="00AF237F" w:rsidRPr="00AF237F">
        <w:rPr>
          <w:sz w:val="24"/>
          <w:szCs w:val="24"/>
        </w:rPr>
        <w:t>behaviors</w:t>
      </w:r>
      <w:r w:rsidRPr="00AF237F">
        <w:rPr>
          <w:sz w:val="24"/>
          <w:szCs w:val="24"/>
        </w:rPr>
        <w:t xml:space="preserve"> and system‐level structures, offering a comprehensive blueprint for both scholars and practitioners.</w:t>
      </w:r>
    </w:p>
    <w:p w14:paraId="00D48FF2" w14:textId="77777777" w:rsidR="00BB1E70" w:rsidRDefault="00BB1E70" w:rsidP="00AF237F">
      <w:pPr>
        <w:spacing w:line="480" w:lineRule="auto"/>
        <w:jc w:val="both"/>
        <w:rPr>
          <w:b/>
          <w:bCs/>
          <w:sz w:val="24"/>
          <w:szCs w:val="24"/>
        </w:rPr>
      </w:pPr>
    </w:p>
    <w:p w14:paraId="1C3CBD76" w14:textId="65F6AE41" w:rsidR="00BC14E1" w:rsidRPr="00DF66CB" w:rsidRDefault="00A80AD4" w:rsidP="00DF66CB">
      <w:pPr>
        <w:pStyle w:val="Heading2"/>
        <w:rPr>
          <w:rFonts w:ascii="Times New Roman" w:hAnsi="Times New Roman" w:cs="Times New Roman"/>
          <w:b/>
          <w:bCs/>
          <w:color w:val="auto"/>
          <w:sz w:val="24"/>
          <w:szCs w:val="24"/>
        </w:rPr>
      </w:pPr>
      <w:bookmarkStart w:id="212" w:name="_Toc199761275"/>
      <w:r w:rsidRPr="00DF66CB">
        <w:rPr>
          <w:rFonts w:ascii="Times New Roman" w:hAnsi="Times New Roman" w:cs="Times New Roman"/>
          <w:b/>
          <w:bCs/>
          <w:color w:val="auto"/>
          <w:sz w:val="24"/>
          <w:szCs w:val="24"/>
        </w:rPr>
        <w:t>6</w:t>
      </w:r>
      <w:r w:rsidR="00AE2FCD" w:rsidRPr="00DF66CB">
        <w:rPr>
          <w:rFonts w:ascii="Times New Roman" w:hAnsi="Times New Roman" w:cs="Times New Roman"/>
          <w:b/>
          <w:bCs/>
          <w:color w:val="auto"/>
          <w:sz w:val="24"/>
          <w:szCs w:val="24"/>
        </w:rPr>
        <w:t>.</w:t>
      </w:r>
      <w:r w:rsidR="00BB1E70" w:rsidRPr="00DF66CB">
        <w:rPr>
          <w:rFonts w:ascii="Times New Roman" w:hAnsi="Times New Roman" w:cs="Times New Roman"/>
          <w:b/>
          <w:bCs/>
          <w:color w:val="auto"/>
          <w:sz w:val="24"/>
          <w:szCs w:val="24"/>
        </w:rPr>
        <w:t>2</w:t>
      </w:r>
      <w:r w:rsidR="00AE2FCD" w:rsidRPr="00DF66CB">
        <w:rPr>
          <w:rFonts w:ascii="Times New Roman" w:hAnsi="Times New Roman" w:cs="Times New Roman"/>
          <w:b/>
          <w:bCs/>
          <w:color w:val="auto"/>
          <w:sz w:val="24"/>
          <w:szCs w:val="24"/>
        </w:rPr>
        <w:t xml:space="preserve"> Recommendations</w:t>
      </w:r>
      <w:bookmarkEnd w:id="212"/>
    </w:p>
    <w:p w14:paraId="1C26ED1D" w14:textId="77777777" w:rsidR="009752AC" w:rsidRDefault="009752AC" w:rsidP="009752AC">
      <w:pPr>
        <w:spacing w:line="480" w:lineRule="auto"/>
        <w:jc w:val="both"/>
        <w:rPr>
          <w:sz w:val="24"/>
          <w:szCs w:val="24"/>
        </w:rPr>
      </w:pPr>
    </w:p>
    <w:p w14:paraId="552D17E6" w14:textId="77777777" w:rsidR="009752AC" w:rsidRDefault="009752AC" w:rsidP="009752AC">
      <w:pPr>
        <w:spacing w:line="480" w:lineRule="auto"/>
        <w:jc w:val="both"/>
        <w:rPr>
          <w:sz w:val="24"/>
          <w:szCs w:val="24"/>
        </w:rPr>
      </w:pPr>
      <w:r w:rsidRPr="009752AC">
        <w:rPr>
          <w:sz w:val="24"/>
          <w:szCs w:val="24"/>
        </w:rPr>
        <w:t>Based on these conclusions, organizations should pursue a two-pronged strategy that simultaneously nurtures relational climates and embeds ethical leadership into formal strategic structures: relational</w:t>
      </w:r>
      <w:r w:rsidRPr="00AF237F">
        <w:rPr>
          <w:sz w:val="24"/>
          <w:szCs w:val="24"/>
        </w:rPr>
        <w:t xml:space="preserve"> investment and strategic institutionalization. </w:t>
      </w:r>
    </w:p>
    <w:p w14:paraId="53641F7E" w14:textId="77777777" w:rsidR="009752AC" w:rsidRDefault="009752AC" w:rsidP="009752AC">
      <w:pPr>
        <w:spacing w:line="480" w:lineRule="auto"/>
        <w:jc w:val="both"/>
        <w:rPr>
          <w:sz w:val="24"/>
          <w:szCs w:val="24"/>
        </w:rPr>
      </w:pPr>
    </w:p>
    <w:p w14:paraId="33096634" w14:textId="6D810C08" w:rsidR="009752AC" w:rsidRPr="009752AC" w:rsidRDefault="009752AC" w:rsidP="009752AC">
      <w:pPr>
        <w:pStyle w:val="ListParagraph"/>
        <w:numPr>
          <w:ilvl w:val="0"/>
          <w:numId w:val="31"/>
        </w:numPr>
        <w:spacing w:line="480" w:lineRule="auto"/>
        <w:jc w:val="both"/>
        <w:rPr>
          <w:b/>
          <w:bCs/>
          <w:sz w:val="24"/>
          <w:szCs w:val="24"/>
        </w:rPr>
      </w:pPr>
      <w:r>
        <w:rPr>
          <w:b/>
          <w:bCs/>
          <w:sz w:val="24"/>
          <w:szCs w:val="24"/>
        </w:rPr>
        <w:t xml:space="preserve">Intentional Investment to Promote </w:t>
      </w:r>
      <w:r w:rsidRPr="009752AC">
        <w:rPr>
          <w:b/>
          <w:bCs/>
          <w:sz w:val="24"/>
          <w:szCs w:val="24"/>
        </w:rPr>
        <w:t xml:space="preserve">Positive Relational Climate: </w:t>
      </w:r>
    </w:p>
    <w:p w14:paraId="707D1A90" w14:textId="7E72CD11" w:rsidR="009752AC" w:rsidRPr="009752AC" w:rsidRDefault="009752AC" w:rsidP="009752AC">
      <w:pPr>
        <w:spacing w:line="480" w:lineRule="auto"/>
        <w:jc w:val="both"/>
        <w:rPr>
          <w:sz w:val="24"/>
          <w:szCs w:val="24"/>
          <w:highlight w:val="yellow"/>
        </w:rPr>
      </w:pPr>
      <w:r w:rsidRPr="00AF237F">
        <w:rPr>
          <w:sz w:val="24"/>
          <w:szCs w:val="24"/>
        </w:rPr>
        <w:t xml:space="preserve">On the relational side, </w:t>
      </w:r>
      <w:r>
        <w:rPr>
          <w:sz w:val="24"/>
          <w:szCs w:val="24"/>
        </w:rPr>
        <w:t>organizations need to</w:t>
      </w:r>
      <w:r w:rsidRPr="00AF237F">
        <w:rPr>
          <w:sz w:val="24"/>
          <w:szCs w:val="24"/>
        </w:rPr>
        <w:t xml:space="preserve"> design leadership development programs that go beyond one‐off lectures, using scenario‐based workshops, peer coaching, and real‐time feedback tools to hone leaders’ </w:t>
      </w:r>
      <w:r>
        <w:rPr>
          <w:sz w:val="24"/>
          <w:szCs w:val="24"/>
        </w:rPr>
        <w:t>i</w:t>
      </w:r>
      <w:r w:rsidRPr="00AF237F">
        <w:rPr>
          <w:sz w:val="24"/>
          <w:szCs w:val="24"/>
        </w:rPr>
        <w:t xml:space="preserve">ntegrity, </w:t>
      </w:r>
      <w:r>
        <w:rPr>
          <w:sz w:val="24"/>
          <w:szCs w:val="24"/>
        </w:rPr>
        <w:t>f</w:t>
      </w:r>
      <w:r w:rsidRPr="00AF237F">
        <w:rPr>
          <w:sz w:val="24"/>
          <w:szCs w:val="24"/>
        </w:rPr>
        <w:t>airness, and transparent communication skills. Equally important are structured forums—such as Ethics Dialogues and Voice Circles—that foster ongoing two‐way communication, build psychological safety, and reinforce trust among employees and their supervisors.</w:t>
      </w:r>
    </w:p>
    <w:p w14:paraId="0A70F429" w14:textId="77777777" w:rsidR="009752AC" w:rsidRDefault="009752AC" w:rsidP="009752AC">
      <w:pPr>
        <w:spacing w:line="480" w:lineRule="auto"/>
        <w:jc w:val="both"/>
        <w:rPr>
          <w:sz w:val="24"/>
          <w:szCs w:val="24"/>
        </w:rPr>
      </w:pPr>
    </w:p>
    <w:p w14:paraId="632478DB" w14:textId="4ADD8BDA" w:rsidR="009752AC" w:rsidRPr="009752AC" w:rsidRDefault="009752AC" w:rsidP="009752AC">
      <w:pPr>
        <w:pStyle w:val="ListParagraph"/>
        <w:numPr>
          <w:ilvl w:val="0"/>
          <w:numId w:val="31"/>
        </w:numPr>
        <w:spacing w:line="480" w:lineRule="auto"/>
        <w:jc w:val="both"/>
        <w:rPr>
          <w:b/>
          <w:bCs/>
          <w:sz w:val="24"/>
          <w:szCs w:val="24"/>
        </w:rPr>
      </w:pPr>
      <w:r w:rsidRPr="009752AC">
        <w:rPr>
          <w:b/>
          <w:bCs/>
          <w:sz w:val="24"/>
          <w:szCs w:val="24"/>
        </w:rPr>
        <w:t>Embedding Ethical Leadership through Strategic Institutionalization:</w:t>
      </w:r>
    </w:p>
    <w:p w14:paraId="2A538776" w14:textId="414DDD02" w:rsidR="009752AC" w:rsidRPr="009752AC" w:rsidRDefault="009752AC" w:rsidP="009752AC">
      <w:pPr>
        <w:spacing w:line="480" w:lineRule="auto"/>
        <w:jc w:val="both"/>
        <w:rPr>
          <w:sz w:val="24"/>
          <w:szCs w:val="24"/>
        </w:rPr>
      </w:pPr>
      <w:r w:rsidRPr="009752AC">
        <w:rPr>
          <w:sz w:val="24"/>
          <w:szCs w:val="24"/>
        </w:rPr>
        <w:t xml:space="preserve">On the strategic side, ethical leadership must be woven into the fabric of organizational governance. Boards and senior executives should integrate ethical KPIs—such as measures of compliance, inclusion, and conflict‐resolution effectiveness—into strategic dashboards. Establishing or empowering ethics committees to review policy, sanction breaches, and recommend continuous improvements will create formal accountability loops. </w:t>
      </w:r>
    </w:p>
    <w:p w14:paraId="6180870B" w14:textId="77777777" w:rsidR="009752AC" w:rsidRDefault="009752AC" w:rsidP="009752AC">
      <w:pPr>
        <w:spacing w:line="480" w:lineRule="auto"/>
        <w:jc w:val="both"/>
        <w:rPr>
          <w:sz w:val="24"/>
          <w:szCs w:val="24"/>
        </w:rPr>
      </w:pPr>
    </w:p>
    <w:p w14:paraId="131611FC" w14:textId="77777777" w:rsidR="00D84C57" w:rsidRPr="00D84C57" w:rsidRDefault="00D84C57" w:rsidP="00D84C57">
      <w:pPr>
        <w:pStyle w:val="ListParagraph"/>
        <w:numPr>
          <w:ilvl w:val="0"/>
          <w:numId w:val="31"/>
        </w:numPr>
        <w:spacing w:line="480" w:lineRule="auto"/>
        <w:jc w:val="both"/>
        <w:rPr>
          <w:b/>
          <w:bCs/>
          <w:sz w:val="24"/>
          <w:szCs w:val="24"/>
        </w:rPr>
      </w:pPr>
      <w:r w:rsidRPr="00D84C57">
        <w:rPr>
          <w:b/>
          <w:bCs/>
          <w:sz w:val="24"/>
          <w:szCs w:val="24"/>
        </w:rPr>
        <w:lastRenderedPageBreak/>
        <w:t>Sustaining and Monitoring:</w:t>
      </w:r>
    </w:p>
    <w:p w14:paraId="3DE393DE" w14:textId="3115BB59" w:rsidR="009752AC" w:rsidRDefault="009752AC" w:rsidP="009752AC">
      <w:pPr>
        <w:spacing w:line="480" w:lineRule="auto"/>
        <w:jc w:val="both"/>
        <w:rPr>
          <w:sz w:val="24"/>
          <w:szCs w:val="24"/>
        </w:rPr>
      </w:pPr>
      <w:r w:rsidRPr="00D84C57">
        <w:rPr>
          <w:sz w:val="24"/>
          <w:szCs w:val="24"/>
        </w:rPr>
        <w:t>Organizations should implement pulse surveys and climate metrics to monitor relational health and ethical culture over time, using these data to iteratively refine both leadership training and governance mechanisms. By aligning character‐based leadership development with robust strategic supports, organizations can leverage ethical leadership as a true strategic asset, enhancing workplace relations, employee satisfaction, and long‐term performance.</w:t>
      </w:r>
      <w:bookmarkStart w:id="213" w:name="_Hlk198891691"/>
      <w:r w:rsidR="00D84C57">
        <w:rPr>
          <w:sz w:val="24"/>
          <w:szCs w:val="24"/>
        </w:rPr>
        <w:t xml:space="preserve"> </w:t>
      </w:r>
      <w:r>
        <w:rPr>
          <w:sz w:val="24"/>
          <w:szCs w:val="24"/>
        </w:rPr>
        <w:t>Furthermore, organizations should develop clear ethical guidelines and ensure that all employees, including leaders, are held accountable for ethical conduct. This includes creating mechanisms for reporting unethical behavior, offering rewards for ethical decision-making, and providing sanctions for ethical violations.</w:t>
      </w:r>
    </w:p>
    <w:p w14:paraId="5EAC8B1B" w14:textId="77777777" w:rsidR="009752AC" w:rsidRDefault="009752AC" w:rsidP="009752AC">
      <w:pPr>
        <w:spacing w:line="480" w:lineRule="auto"/>
        <w:rPr>
          <w:sz w:val="24"/>
          <w:szCs w:val="24"/>
        </w:rPr>
      </w:pPr>
    </w:p>
    <w:p w14:paraId="15FD5915" w14:textId="77777777" w:rsidR="00D84C57" w:rsidRPr="00D84C57" w:rsidRDefault="00D84C57" w:rsidP="00D84C57">
      <w:pPr>
        <w:pStyle w:val="ListParagraph"/>
        <w:numPr>
          <w:ilvl w:val="0"/>
          <w:numId w:val="31"/>
        </w:numPr>
        <w:spacing w:line="480" w:lineRule="auto"/>
        <w:rPr>
          <w:b/>
          <w:bCs/>
          <w:sz w:val="24"/>
          <w:szCs w:val="24"/>
        </w:rPr>
      </w:pPr>
      <w:r w:rsidRPr="00D84C57">
        <w:rPr>
          <w:b/>
          <w:bCs/>
          <w:sz w:val="24"/>
          <w:szCs w:val="24"/>
        </w:rPr>
        <w:t>Integration in ESG:</w:t>
      </w:r>
    </w:p>
    <w:p w14:paraId="5137FE40" w14:textId="70628ADC" w:rsidR="009752AC" w:rsidRDefault="009752AC" w:rsidP="00D84C57">
      <w:pPr>
        <w:spacing w:line="480" w:lineRule="auto"/>
        <w:rPr>
          <w:sz w:val="24"/>
          <w:szCs w:val="24"/>
        </w:rPr>
      </w:pPr>
      <w:r w:rsidRPr="00D84C57">
        <w:rPr>
          <w:sz w:val="24"/>
          <w:szCs w:val="24"/>
        </w:rPr>
        <w:t>Organizations should integrate ethical leadership into their corporate social responsibility (CSR) strategies. Ethical leaders can drive CSR initiatives that align with the organization’s mission and values, creating shared value for both the organization and the wider community.</w:t>
      </w:r>
      <w:r w:rsidR="00D84C57">
        <w:rPr>
          <w:sz w:val="24"/>
          <w:szCs w:val="24"/>
        </w:rPr>
        <w:t xml:space="preserve"> </w:t>
      </w:r>
      <w:r>
        <w:rPr>
          <w:sz w:val="24"/>
          <w:szCs w:val="24"/>
        </w:rPr>
        <w:t>Additionally, governmental and non-governmental organizations (NGOs) can play a role in advocating for the adoption of ethical leadership standards across industries. By incentivizing organizations to prioritize ethical leadership through policy incentives, certifications, or awards, these entities can encourage the adoption of best practices and raise the overall standard of ethical conduct in the business world. This would not only improve organizational performance but also enhance public trust in the business community.</w:t>
      </w:r>
    </w:p>
    <w:p w14:paraId="3F11C3C0" w14:textId="510250BE" w:rsidR="00D84C57" w:rsidRPr="00AE2FCD" w:rsidRDefault="00D84C57" w:rsidP="00D84C57">
      <w:pPr>
        <w:spacing w:line="480" w:lineRule="auto"/>
        <w:jc w:val="both"/>
        <w:rPr>
          <w:sz w:val="24"/>
          <w:szCs w:val="24"/>
        </w:rPr>
      </w:pPr>
      <w:r w:rsidRPr="00D84C57">
        <w:rPr>
          <w:sz w:val="24"/>
          <w:szCs w:val="24"/>
        </w:rPr>
        <w:t xml:space="preserve">By simultaneously targeting the relational (mediational) pathway through trust and dialogue, and the strategic (moderation) lever </w:t>
      </w:r>
      <w:r w:rsidR="00EB3602">
        <w:rPr>
          <w:sz w:val="24"/>
          <w:szCs w:val="24"/>
        </w:rPr>
        <w:t xml:space="preserve">- </w:t>
      </w:r>
      <w:r w:rsidRPr="00D84C57">
        <w:rPr>
          <w:sz w:val="24"/>
          <w:szCs w:val="24"/>
        </w:rPr>
        <w:t xml:space="preserve">through formal structures and metrics, these recommendations </w:t>
      </w:r>
      <w:r w:rsidRPr="00D84C57">
        <w:rPr>
          <w:sz w:val="24"/>
          <w:szCs w:val="24"/>
        </w:rPr>
        <w:lastRenderedPageBreak/>
        <w:t>ensure that ethical leadership becomes both lived and institutionalized, driving sustainable improvements in workplace relations, employee satisfaction, and overall performance.</w:t>
      </w:r>
    </w:p>
    <w:p w14:paraId="6C21AD6C" w14:textId="77777777" w:rsidR="009752AC" w:rsidRDefault="009752AC" w:rsidP="009752AC">
      <w:pPr>
        <w:spacing w:line="480" w:lineRule="auto"/>
        <w:jc w:val="both"/>
        <w:rPr>
          <w:b/>
          <w:bCs/>
          <w:sz w:val="24"/>
          <w:szCs w:val="24"/>
        </w:rPr>
      </w:pPr>
    </w:p>
    <w:bookmarkEnd w:id="213"/>
    <w:p w14:paraId="4D0F963C" w14:textId="77777777" w:rsidR="00BC14E1" w:rsidRDefault="00BC14E1" w:rsidP="00672B74">
      <w:pPr>
        <w:spacing w:line="480" w:lineRule="auto"/>
        <w:jc w:val="both"/>
        <w:rPr>
          <w:b/>
          <w:bCs/>
          <w:sz w:val="24"/>
          <w:szCs w:val="24"/>
        </w:rPr>
      </w:pPr>
    </w:p>
    <w:p w14:paraId="12189E93" w14:textId="77777777" w:rsidR="009752AC" w:rsidRDefault="009752AC" w:rsidP="00672B74">
      <w:pPr>
        <w:spacing w:line="480" w:lineRule="auto"/>
        <w:jc w:val="both"/>
        <w:rPr>
          <w:b/>
          <w:bCs/>
          <w:sz w:val="24"/>
          <w:szCs w:val="24"/>
        </w:rPr>
      </w:pPr>
    </w:p>
    <w:p w14:paraId="0F5C5563" w14:textId="77777777" w:rsidR="009752AC" w:rsidRDefault="009752AC" w:rsidP="00672B74">
      <w:pPr>
        <w:spacing w:line="480" w:lineRule="auto"/>
        <w:jc w:val="both"/>
        <w:rPr>
          <w:b/>
          <w:bCs/>
          <w:sz w:val="24"/>
          <w:szCs w:val="24"/>
        </w:rPr>
      </w:pPr>
    </w:p>
    <w:p w14:paraId="2F80850D" w14:textId="77777777" w:rsidR="009752AC" w:rsidRPr="00BC14E1" w:rsidRDefault="009752AC" w:rsidP="00672B74">
      <w:pPr>
        <w:spacing w:line="480" w:lineRule="auto"/>
        <w:jc w:val="both"/>
        <w:rPr>
          <w:b/>
          <w:bCs/>
          <w:sz w:val="24"/>
          <w:szCs w:val="24"/>
        </w:rPr>
      </w:pPr>
    </w:p>
    <w:p w14:paraId="62C8A01C" w14:textId="77777777" w:rsidR="00672B74" w:rsidRDefault="00672B74" w:rsidP="00AF237F">
      <w:pPr>
        <w:spacing w:line="480" w:lineRule="auto"/>
        <w:jc w:val="both"/>
        <w:rPr>
          <w:sz w:val="24"/>
          <w:szCs w:val="24"/>
        </w:rPr>
      </w:pPr>
    </w:p>
    <w:p w14:paraId="5C7F20FA" w14:textId="77777777" w:rsidR="00A971CC" w:rsidRDefault="00A971CC" w:rsidP="00AF237F">
      <w:pPr>
        <w:spacing w:line="480" w:lineRule="auto"/>
        <w:jc w:val="both"/>
        <w:rPr>
          <w:sz w:val="24"/>
          <w:szCs w:val="24"/>
        </w:rPr>
      </w:pPr>
    </w:p>
    <w:p w14:paraId="4EDFD384" w14:textId="77777777" w:rsidR="00A971CC" w:rsidRDefault="00A971CC" w:rsidP="00AF237F">
      <w:pPr>
        <w:spacing w:line="480" w:lineRule="auto"/>
        <w:jc w:val="both"/>
        <w:rPr>
          <w:sz w:val="24"/>
          <w:szCs w:val="24"/>
        </w:rPr>
      </w:pPr>
    </w:p>
    <w:p w14:paraId="65B4B955" w14:textId="77777777" w:rsidR="00A971CC" w:rsidRDefault="00A971CC" w:rsidP="00AF237F">
      <w:pPr>
        <w:spacing w:line="480" w:lineRule="auto"/>
        <w:jc w:val="both"/>
        <w:rPr>
          <w:sz w:val="24"/>
          <w:szCs w:val="24"/>
        </w:rPr>
      </w:pPr>
    </w:p>
    <w:p w14:paraId="11400058" w14:textId="77777777" w:rsidR="00A971CC" w:rsidRDefault="00A971CC" w:rsidP="00AF237F">
      <w:pPr>
        <w:spacing w:line="480" w:lineRule="auto"/>
        <w:jc w:val="both"/>
        <w:rPr>
          <w:sz w:val="24"/>
          <w:szCs w:val="24"/>
        </w:rPr>
      </w:pPr>
    </w:p>
    <w:p w14:paraId="15242D59" w14:textId="77777777" w:rsidR="00A971CC" w:rsidRDefault="00A971CC" w:rsidP="00AF237F">
      <w:pPr>
        <w:spacing w:line="480" w:lineRule="auto"/>
        <w:jc w:val="both"/>
        <w:rPr>
          <w:sz w:val="24"/>
          <w:szCs w:val="24"/>
        </w:rPr>
      </w:pPr>
    </w:p>
    <w:p w14:paraId="3668C4E7" w14:textId="77777777" w:rsidR="00A971CC" w:rsidRDefault="00A971CC" w:rsidP="00AF237F">
      <w:pPr>
        <w:spacing w:line="480" w:lineRule="auto"/>
        <w:jc w:val="both"/>
        <w:rPr>
          <w:sz w:val="24"/>
          <w:szCs w:val="24"/>
        </w:rPr>
      </w:pPr>
    </w:p>
    <w:p w14:paraId="50F46695" w14:textId="77777777" w:rsidR="00A971CC" w:rsidRDefault="00A971CC" w:rsidP="00AF237F">
      <w:pPr>
        <w:spacing w:line="480" w:lineRule="auto"/>
        <w:jc w:val="both"/>
        <w:rPr>
          <w:sz w:val="24"/>
          <w:szCs w:val="24"/>
        </w:rPr>
      </w:pPr>
    </w:p>
    <w:p w14:paraId="4B464ED5" w14:textId="77777777" w:rsidR="00A971CC" w:rsidRDefault="00A971CC" w:rsidP="00AF237F">
      <w:pPr>
        <w:spacing w:line="480" w:lineRule="auto"/>
        <w:jc w:val="both"/>
        <w:rPr>
          <w:sz w:val="24"/>
          <w:szCs w:val="24"/>
        </w:rPr>
      </w:pPr>
    </w:p>
    <w:p w14:paraId="5223D33E" w14:textId="77777777" w:rsidR="00A971CC" w:rsidRDefault="00A971CC" w:rsidP="00AF237F">
      <w:pPr>
        <w:spacing w:line="480" w:lineRule="auto"/>
        <w:jc w:val="both"/>
        <w:rPr>
          <w:sz w:val="24"/>
          <w:szCs w:val="24"/>
        </w:rPr>
      </w:pPr>
    </w:p>
    <w:p w14:paraId="18460D64" w14:textId="77777777" w:rsidR="00A971CC" w:rsidRDefault="00A971CC" w:rsidP="00AF237F">
      <w:pPr>
        <w:spacing w:line="480" w:lineRule="auto"/>
        <w:jc w:val="both"/>
        <w:rPr>
          <w:sz w:val="24"/>
          <w:szCs w:val="24"/>
        </w:rPr>
      </w:pPr>
    </w:p>
    <w:p w14:paraId="0E008825" w14:textId="77777777" w:rsidR="00A971CC" w:rsidRDefault="00A971CC" w:rsidP="00AF237F">
      <w:pPr>
        <w:spacing w:line="480" w:lineRule="auto"/>
        <w:jc w:val="both"/>
        <w:rPr>
          <w:sz w:val="24"/>
          <w:szCs w:val="24"/>
        </w:rPr>
      </w:pPr>
    </w:p>
    <w:p w14:paraId="1B34F5D0" w14:textId="77777777" w:rsidR="00EB3602" w:rsidRDefault="00EB3602" w:rsidP="00AF237F">
      <w:pPr>
        <w:spacing w:line="480" w:lineRule="auto"/>
        <w:jc w:val="both"/>
        <w:rPr>
          <w:sz w:val="24"/>
          <w:szCs w:val="24"/>
        </w:rPr>
      </w:pPr>
    </w:p>
    <w:p w14:paraId="3E232A95" w14:textId="77777777" w:rsidR="00EB3602" w:rsidRDefault="00EB3602" w:rsidP="00AF237F">
      <w:pPr>
        <w:spacing w:line="480" w:lineRule="auto"/>
        <w:jc w:val="both"/>
        <w:rPr>
          <w:sz w:val="24"/>
          <w:szCs w:val="24"/>
        </w:rPr>
      </w:pPr>
    </w:p>
    <w:p w14:paraId="4FCC25FB" w14:textId="77777777" w:rsidR="00DF66CB" w:rsidRDefault="00DF66CB" w:rsidP="00AF237F">
      <w:pPr>
        <w:spacing w:line="480" w:lineRule="auto"/>
        <w:jc w:val="both"/>
        <w:rPr>
          <w:sz w:val="24"/>
          <w:szCs w:val="24"/>
        </w:rPr>
      </w:pPr>
    </w:p>
    <w:p w14:paraId="75282E85" w14:textId="77777777" w:rsidR="00DF66CB" w:rsidRDefault="00DF66CB" w:rsidP="00AF237F">
      <w:pPr>
        <w:spacing w:line="480" w:lineRule="auto"/>
        <w:jc w:val="both"/>
        <w:rPr>
          <w:sz w:val="24"/>
          <w:szCs w:val="24"/>
        </w:rPr>
      </w:pPr>
    </w:p>
    <w:p w14:paraId="49ED7763" w14:textId="02EF0CC4" w:rsidR="007948AF" w:rsidRPr="0088218D" w:rsidRDefault="00A971CC" w:rsidP="0088218D">
      <w:pPr>
        <w:pStyle w:val="Heading1"/>
        <w:jc w:val="center"/>
        <w:rPr>
          <w:rFonts w:ascii="Times New Roman" w:hAnsi="Times New Roman" w:cs="Times New Roman"/>
          <w:b/>
          <w:bCs/>
          <w:color w:val="auto"/>
          <w:sz w:val="24"/>
          <w:szCs w:val="24"/>
        </w:rPr>
      </w:pPr>
      <w:bookmarkStart w:id="214" w:name="_Toc199761276"/>
      <w:r w:rsidRPr="0088218D">
        <w:rPr>
          <w:rFonts w:ascii="Times New Roman" w:hAnsi="Times New Roman" w:cs="Times New Roman"/>
          <w:b/>
          <w:bCs/>
          <w:color w:val="auto"/>
          <w:sz w:val="24"/>
          <w:szCs w:val="24"/>
        </w:rPr>
        <w:lastRenderedPageBreak/>
        <w:t>APPENDIX I</w:t>
      </w:r>
      <w:bookmarkStart w:id="215" w:name="_Toc199754386"/>
      <w:r w:rsidR="004A3E2D" w:rsidRPr="0088218D">
        <w:rPr>
          <w:rFonts w:ascii="Times New Roman" w:hAnsi="Times New Roman" w:cs="Times New Roman"/>
          <w:b/>
          <w:bCs/>
          <w:color w:val="auto"/>
          <w:sz w:val="24"/>
          <w:szCs w:val="24"/>
        </w:rPr>
        <w:t xml:space="preserve">: </w:t>
      </w:r>
      <w:r w:rsidR="00EB3602" w:rsidRPr="0088218D">
        <w:rPr>
          <w:rFonts w:ascii="Times New Roman" w:hAnsi="Times New Roman" w:cs="Times New Roman"/>
          <w:b/>
          <w:bCs/>
          <w:color w:val="auto"/>
          <w:sz w:val="24"/>
          <w:szCs w:val="24"/>
        </w:rPr>
        <w:t>RESEARCH SURVEY</w:t>
      </w:r>
      <w:bookmarkEnd w:id="214"/>
      <w:bookmarkEnd w:id="215"/>
    </w:p>
    <w:p w14:paraId="10F36F3B" w14:textId="77777777" w:rsidR="00DF66CB" w:rsidRPr="00DF66CB" w:rsidRDefault="00DF66CB" w:rsidP="00DF66CB"/>
    <w:p w14:paraId="00ECCF0A" w14:textId="3A50B0FE" w:rsidR="00EB3602" w:rsidRDefault="007948AF" w:rsidP="00EB3602">
      <w:pPr>
        <w:spacing w:line="480" w:lineRule="auto"/>
        <w:jc w:val="center"/>
        <w:outlineLvl w:val="0"/>
        <w:rPr>
          <w:b/>
          <w:bCs/>
          <w:kern w:val="36"/>
          <w:sz w:val="24"/>
          <w:szCs w:val="24"/>
        </w:rPr>
      </w:pPr>
      <w:bookmarkStart w:id="216" w:name="_Toc199754387"/>
      <w:bookmarkStart w:id="217" w:name="_Toc199761277"/>
      <w:r w:rsidRPr="007948AF">
        <w:rPr>
          <w:b/>
          <w:bCs/>
          <w:kern w:val="36"/>
          <w:sz w:val="24"/>
          <w:szCs w:val="24"/>
        </w:rPr>
        <w:t xml:space="preserve">The Influence of Ethical Leadership </w:t>
      </w:r>
      <w:r w:rsidR="00370E21">
        <w:rPr>
          <w:b/>
          <w:bCs/>
          <w:kern w:val="36"/>
          <w:sz w:val="24"/>
          <w:szCs w:val="24"/>
        </w:rPr>
        <w:t>i</w:t>
      </w:r>
      <w:r w:rsidR="00EB3602">
        <w:rPr>
          <w:b/>
          <w:bCs/>
          <w:kern w:val="36"/>
          <w:sz w:val="24"/>
          <w:szCs w:val="24"/>
        </w:rPr>
        <w:t>n</w:t>
      </w:r>
      <w:r w:rsidRPr="007948AF">
        <w:rPr>
          <w:b/>
          <w:bCs/>
          <w:kern w:val="36"/>
          <w:sz w:val="24"/>
          <w:szCs w:val="24"/>
        </w:rPr>
        <w:t xml:space="preserve"> Managing Workplace Relations:</w:t>
      </w:r>
      <w:bookmarkEnd w:id="216"/>
      <w:bookmarkEnd w:id="217"/>
      <w:r w:rsidRPr="007948AF">
        <w:rPr>
          <w:b/>
          <w:bCs/>
          <w:kern w:val="36"/>
          <w:sz w:val="24"/>
          <w:szCs w:val="24"/>
        </w:rPr>
        <w:t xml:space="preserve"> </w:t>
      </w:r>
    </w:p>
    <w:p w14:paraId="3609E629" w14:textId="72494BC6" w:rsidR="007948AF" w:rsidRPr="007948AF" w:rsidRDefault="007948AF" w:rsidP="00EB3602">
      <w:pPr>
        <w:spacing w:line="480" w:lineRule="auto"/>
        <w:jc w:val="center"/>
        <w:outlineLvl w:val="0"/>
        <w:rPr>
          <w:b/>
          <w:bCs/>
          <w:kern w:val="36"/>
          <w:sz w:val="24"/>
          <w:szCs w:val="24"/>
        </w:rPr>
      </w:pPr>
      <w:bookmarkStart w:id="218" w:name="_Toc199754388"/>
      <w:bookmarkStart w:id="219" w:name="_Toc199761278"/>
      <w:r w:rsidRPr="007948AF">
        <w:rPr>
          <w:b/>
          <w:bCs/>
          <w:kern w:val="36"/>
          <w:sz w:val="24"/>
          <w:szCs w:val="24"/>
        </w:rPr>
        <w:t xml:space="preserve">A Strategic Approach to </w:t>
      </w:r>
      <w:r w:rsidR="00EB3602">
        <w:rPr>
          <w:b/>
          <w:bCs/>
          <w:kern w:val="36"/>
          <w:sz w:val="24"/>
          <w:szCs w:val="24"/>
        </w:rPr>
        <w:t xml:space="preserve">Sustainable </w:t>
      </w:r>
      <w:r w:rsidRPr="007948AF">
        <w:rPr>
          <w:b/>
          <w:bCs/>
          <w:kern w:val="36"/>
          <w:sz w:val="24"/>
          <w:szCs w:val="24"/>
        </w:rPr>
        <w:t>Organizational Performance</w:t>
      </w:r>
      <w:bookmarkEnd w:id="218"/>
      <w:bookmarkEnd w:id="219"/>
    </w:p>
    <w:p w14:paraId="34CF7A87" w14:textId="77777777" w:rsidR="007948AF" w:rsidRPr="007948AF" w:rsidRDefault="007948AF" w:rsidP="007948AF">
      <w:pPr>
        <w:spacing w:line="480" w:lineRule="auto"/>
        <w:jc w:val="both"/>
        <w:rPr>
          <w:sz w:val="24"/>
          <w:szCs w:val="24"/>
        </w:rPr>
      </w:pPr>
    </w:p>
    <w:p w14:paraId="169C5966" w14:textId="77777777" w:rsidR="007948AF" w:rsidRPr="007948AF" w:rsidRDefault="007948AF" w:rsidP="007948AF">
      <w:pPr>
        <w:pStyle w:val="NormalWeb"/>
        <w:spacing w:before="0" w:beforeAutospacing="0" w:after="0" w:afterAutospacing="0" w:line="480" w:lineRule="auto"/>
      </w:pPr>
      <w:r w:rsidRPr="007948AF">
        <w:t>The purpose of this study is to elicit information and provide empirical evidence on the influence of ethical leadership in managing workplace relations through a strategic approach that fosters trust, collaboration, and enhanced productivity</w:t>
      </w:r>
    </w:p>
    <w:p w14:paraId="071E550E" w14:textId="77777777" w:rsidR="007948AF" w:rsidRPr="007948AF" w:rsidRDefault="007948AF" w:rsidP="007948AF">
      <w:pPr>
        <w:spacing w:line="480" w:lineRule="auto"/>
        <w:jc w:val="both"/>
        <w:rPr>
          <w:sz w:val="24"/>
          <w:szCs w:val="24"/>
        </w:rPr>
      </w:pPr>
      <w:r w:rsidRPr="007948AF">
        <w:rPr>
          <w:sz w:val="24"/>
          <w:szCs w:val="24"/>
        </w:rPr>
        <w:t>Your response will help us gain valuable insights into current practices and will contribute to both academic and practical knowledge. The survey will take approximately 10 minutes, and you are guaranteed that all responses will be kept confidential.</w:t>
      </w:r>
    </w:p>
    <w:p w14:paraId="31B1BA00" w14:textId="77777777" w:rsidR="007948AF" w:rsidRPr="007948AF" w:rsidRDefault="007948AF" w:rsidP="007948AF">
      <w:pPr>
        <w:pStyle w:val="NormalWeb"/>
        <w:spacing w:line="480" w:lineRule="auto"/>
      </w:pPr>
      <w:r w:rsidRPr="007948AF">
        <w:rPr>
          <w:rStyle w:val="Strong"/>
          <w:rFonts w:eastAsiaTheme="majorEastAsia"/>
        </w:rPr>
        <w:t>Survey Questionnaire: Perceptions of Ethical Leadership, Workplace Relations, and Job Satisfaction</w:t>
      </w:r>
    </w:p>
    <w:p w14:paraId="0A396985" w14:textId="77777777" w:rsidR="007948AF" w:rsidRPr="007948AF" w:rsidRDefault="007948AF" w:rsidP="007948AF">
      <w:pPr>
        <w:pStyle w:val="NormalWeb"/>
        <w:spacing w:line="480" w:lineRule="auto"/>
      </w:pPr>
      <w:r w:rsidRPr="007948AF">
        <w:rPr>
          <w:rStyle w:val="Strong"/>
          <w:rFonts w:eastAsiaTheme="majorEastAsia"/>
        </w:rPr>
        <w:t>Section A: Demographic Information</w:t>
      </w:r>
    </w:p>
    <w:p w14:paraId="5791CCC9" w14:textId="77777777" w:rsidR="007948AF" w:rsidRPr="007948AF" w:rsidRDefault="007948AF" w:rsidP="007948AF">
      <w:pPr>
        <w:pStyle w:val="NormalWeb"/>
        <w:numPr>
          <w:ilvl w:val="0"/>
          <w:numId w:val="35"/>
        </w:numPr>
        <w:spacing w:before="0" w:beforeAutospacing="0" w:after="0" w:afterAutospacing="0" w:line="480" w:lineRule="auto"/>
      </w:pPr>
      <w:r w:rsidRPr="007948AF">
        <w:rPr>
          <w:b/>
          <w:bCs/>
          <w:noProof/>
          <w14:ligatures w14:val="standardContextual"/>
        </w:rPr>
        <mc:AlternateContent>
          <mc:Choice Requires="wps">
            <w:drawing>
              <wp:anchor distT="0" distB="0" distL="114300" distR="114300" simplePos="0" relativeHeight="251665408" behindDoc="0" locked="0" layoutInCell="1" allowOverlap="1" wp14:anchorId="6D0EA29E" wp14:editId="65816DD3">
                <wp:simplePos x="0" y="0"/>
                <wp:positionH relativeFrom="margin">
                  <wp:posOffset>5210517</wp:posOffset>
                </wp:positionH>
                <wp:positionV relativeFrom="paragraph">
                  <wp:posOffset>9525</wp:posOffset>
                </wp:positionV>
                <wp:extent cx="381000" cy="146538"/>
                <wp:effectExtent l="0" t="0" r="19050" b="25400"/>
                <wp:wrapNone/>
                <wp:docPr id="1606330436" name="Rectangle 1"/>
                <wp:cNvGraphicFramePr/>
                <a:graphic xmlns:a="http://schemas.openxmlformats.org/drawingml/2006/main">
                  <a:graphicData uri="http://schemas.microsoft.com/office/word/2010/wordprocessingShape">
                    <wps:wsp>
                      <wps:cNvSpPr/>
                      <wps:spPr>
                        <a:xfrm>
                          <a:off x="0" y="0"/>
                          <a:ext cx="381000" cy="146538"/>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039477" id="Rectangle 1" o:spid="_x0000_s1026" style="position:absolute;margin-left:410.3pt;margin-top:.75pt;width:30pt;height:11.55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" fillcolor="window" strokecolor="windowText" strokeweight="1.5pt">
                <w10:wrap anchorx="margin"/>
              </v:rect>
            </w:pict>
          </mc:Fallback>
        </mc:AlternateContent>
      </w:r>
      <w:r w:rsidRPr="007948AF">
        <w:rPr>
          <w:b/>
          <w:bCs/>
          <w:noProof/>
          <w14:ligatures w14:val="standardContextual"/>
        </w:rPr>
        <mc:AlternateContent>
          <mc:Choice Requires="wps">
            <w:drawing>
              <wp:anchor distT="0" distB="0" distL="114300" distR="114300" simplePos="0" relativeHeight="251664384" behindDoc="0" locked="0" layoutInCell="1" allowOverlap="1" wp14:anchorId="315F1D2E" wp14:editId="28EF4C46">
                <wp:simplePos x="0" y="0"/>
                <wp:positionH relativeFrom="margin">
                  <wp:posOffset>3768579</wp:posOffset>
                </wp:positionH>
                <wp:positionV relativeFrom="paragraph">
                  <wp:posOffset>10795</wp:posOffset>
                </wp:positionV>
                <wp:extent cx="381000" cy="146538"/>
                <wp:effectExtent l="0" t="0" r="19050" b="25400"/>
                <wp:wrapNone/>
                <wp:docPr id="2033476642" name="Rectangle 1"/>
                <wp:cNvGraphicFramePr/>
                <a:graphic xmlns:a="http://schemas.openxmlformats.org/drawingml/2006/main">
                  <a:graphicData uri="http://schemas.microsoft.com/office/word/2010/wordprocessingShape">
                    <wps:wsp>
                      <wps:cNvSpPr/>
                      <wps:spPr>
                        <a:xfrm>
                          <a:off x="0" y="0"/>
                          <a:ext cx="381000" cy="146538"/>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76E6FE" id="Rectangle 1" o:spid="_x0000_s1026" style="position:absolute;margin-left:296.75pt;margin-top:.85pt;width:30pt;height:11.55pt;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" fillcolor="window" strokecolor="windowText" strokeweight="1.5pt">
                <w10:wrap anchorx="margin"/>
              </v:rect>
            </w:pict>
          </mc:Fallback>
        </mc:AlternateContent>
      </w:r>
      <w:r w:rsidRPr="007948AF">
        <w:rPr>
          <w:b/>
          <w:bCs/>
          <w:noProof/>
          <w14:ligatures w14:val="standardContextual"/>
        </w:rPr>
        <mc:AlternateContent>
          <mc:Choice Requires="wps">
            <w:drawing>
              <wp:anchor distT="0" distB="0" distL="114300" distR="114300" simplePos="0" relativeHeight="251663360" behindDoc="0" locked="0" layoutInCell="1" allowOverlap="1" wp14:anchorId="7F4DD5BE" wp14:editId="680DE2B1">
                <wp:simplePos x="0" y="0"/>
                <wp:positionH relativeFrom="margin">
                  <wp:posOffset>2736166</wp:posOffset>
                </wp:positionH>
                <wp:positionV relativeFrom="paragraph">
                  <wp:posOffset>22518</wp:posOffset>
                </wp:positionV>
                <wp:extent cx="381000" cy="146538"/>
                <wp:effectExtent l="0" t="0" r="19050" b="25400"/>
                <wp:wrapNone/>
                <wp:docPr id="1622009537" name="Rectangle 1"/>
                <wp:cNvGraphicFramePr/>
                <a:graphic xmlns:a="http://schemas.openxmlformats.org/drawingml/2006/main">
                  <a:graphicData uri="http://schemas.microsoft.com/office/word/2010/wordprocessingShape">
                    <wps:wsp>
                      <wps:cNvSpPr/>
                      <wps:spPr>
                        <a:xfrm>
                          <a:off x="0" y="0"/>
                          <a:ext cx="381000" cy="146538"/>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301103" id="Rectangle 1" o:spid="_x0000_s1026" style="position:absolute;margin-left:215.45pt;margin-top:1.75pt;width:30pt;height:11.55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" fillcolor="window" strokecolor="windowText" strokeweight="1.5pt">
                <w10:wrap anchorx="margin"/>
              </v:rect>
            </w:pict>
          </mc:Fallback>
        </mc:AlternateContent>
      </w:r>
      <w:r w:rsidRPr="007948AF">
        <w:rPr>
          <w:b/>
          <w:bCs/>
          <w:noProof/>
          <w14:ligatures w14:val="standardContextual"/>
        </w:rPr>
        <mc:AlternateContent>
          <mc:Choice Requires="wps">
            <w:drawing>
              <wp:anchor distT="0" distB="0" distL="114300" distR="114300" simplePos="0" relativeHeight="251662336" behindDoc="0" locked="0" layoutInCell="1" allowOverlap="1" wp14:anchorId="77BE8620" wp14:editId="632C740E">
                <wp:simplePos x="0" y="0"/>
                <wp:positionH relativeFrom="column">
                  <wp:posOffset>1699846</wp:posOffset>
                </wp:positionH>
                <wp:positionV relativeFrom="paragraph">
                  <wp:posOffset>11088</wp:posOffset>
                </wp:positionV>
                <wp:extent cx="381000" cy="146538"/>
                <wp:effectExtent l="0" t="0" r="19050" b="25400"/>
                <wp:wrapNone/>
                <wp:docPr id="2058794220" name="Rectangle 1"/>
                <wp:cNvGraphicFramePr/>
                <a:graphic xmlns:a="http://schemas.openxmlformats.org/drawingml/2006/main">
                  <a:graphicData uri="http://schemas.microsoft.com/office/word/2010/wordprocessingShape">
                    <wps:wsp>
                      <wps:cNvSpPr/>
                      <wps:spPr>
                        <a:xfrm>
                          <a:off x="0" y="0"/>
                          <a:ext cx="381000" cy="146538"/>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45D25E" id="Rectangle 1" o:spid="_x0000_s1026" style="position:absolute;margin-left:133.85pt;margin-top:.85pt;width:30pt;height:11.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" fillcolor="window" strokecolor="windowText" strokeweight="1.5pt"/>
            </w:pict>
          </mc:Fallback>
        </mc:AlternateContent>
      </w:r>
      <w:r w:rsidRPr="007948AF">
        <w:rPr>
          <w:b/>
          <w:bCs/>
        </w:rPr>
        <w:t>Age range:</w:t>
      </w:r>
      <w:r w:rsidRPr="007948AF">
        <w:t xml:space="preserve"> 20 – 35               36 – 50              51 – 65               65 and Above</w:t>
      </w:r>
    </w:p>
    <w:p w14:paraId="0F6A2113" w14:textId="77777777" w:rsidR="007948AF" w:rsidRPr="007948AF" w:rsidRDefault="007948AF" w:rsidP="007948AF">
      <w:pPr>
        <w:pStyle w:val="NormalWeb"/>
        <w:numPr>
          <w:ilvl w:val="0"/>
          <w:numId w:val="35"/>
        </w:numPr>
        <w:spacing w:before="0" w:beforeAutospacing="0" w:after="0" w:afterAutospacing="0" w:line="480" w:lineRule="auto"/>
      </w:pPr>
      <w:r w:rsidRPr="007948AF">
        <w:rPr>
          <w:b/>
          <w:bCs/>
          <w:noProof/>
          <w14:ligatures w14:val="standardContextual"/>
        </w:rPr>
        <mc:AlternateContent>
          <mc:Choice Requires="wps">
            <w:drawing>
              <wp:anchor distT="0" distB="0" distL="114300" distR="114300" simplePos="0" relativeHeight="251660288" behindDoc="0" locked="0" layoutInCell="1" allowOverlap="1" wp14:anchorId="3B6D35CC" wp14:editId="67B59E7C">
                <wp:simplePos x="0" y="0"/>
                <wp:positionH relativeFrom="column">
                  <wp:posOffset>2507615</wp:posOffset>
                </wp:positionH>
                <wp:positionV relativeFrom="paragraph">
                  <wp:posOffset>22664</wp:posOffset>
                </wp:positionV>
                <wp:extent cx="381000" cy="146050"/>
                <wp:effectExtent l="0" t="0" r="19050" b="25400"/>
                <wp:wrapNone/>
                <wp:docPr id="572810631" name="Rectangle 1"/>
                <wp:cNvGraphicFramePr/>
                <a:graphic xmlns:a="http://schemas.openxmlformats.org/drawingml/2006/main">
                  <a:graphicData uri="http://schemas.microsoft.com/office/word/2010/wordprocessingShape">
                    <wps:wsp>
                      <wps:cNvSpPr/>
                      <wps:spPr>
                        <a:xfrm>
                          <a:off x="0" y="0"/>
                          <a:ext cx="381000" cy="14605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9E58F7" id="Rectangle 1" o:spid="_x0000_s1026" style="position:absolute;margin-left:197.45pt;margin-top:1.8pt;width:30pt;height:1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" fillcolor="white [3201]" strokecolor="black [3200]" strokeweight="1.5pt"/>
            </w:pict>
          </mc:Fallback>
        </mc:AlternateContent>
      </w:r>
      <w:r w:rsidRPr="007948AF">
        <w:rPr>
          <w:b/>
          <w:bCs/>
          <w:noProof/>
          <w14:ligatures w14:val="standardContextual"/>
        </w:rPr>
        <mc:AlternateContent>
          <mc:Choice Requires="wps">
            <w:drawing>
              <wp:anchor distT="0" distB="0" distL="114300" distR="114300" simplePos="0" relativeHeight="251659264" behindDoc="0" locked="0" layoutInCell="1" allowOverlap="1" wp14:anchorId="3D8DF0E9" wp14:editId="095FE9C6">
                <wp:simplePos x="0" y="0"/>
                <wp:positionH relativeFrom="column">
                  <wp:posOffset>1494350</wp:posOffset>
                </wp:positionH>
                <wp:positionV relativeFrom="paragraph">
                  <wp:posOffset>20320</wp:posOffset>
                </wp:positionV>
                <wp:extent cx="381000" cy="146538"/>
                <wp:effectExtent l="0" t="0" r="19050" b="25400"/>
                <wp:wrapNone/>
                <wp:docPr id="1427002036" name="Rectangle 1"/>
                <wp:cNvGraphicFramePr/>
                <a:graphic xmlns:a="http://schemas.openxmlformats.org/drawingml/2006/main">
                  <a:graphicData uri="http://schemas.microsoft.com/office/word/2010/wordprocessingShape">
                    <wps:wsp>
                      <wps:cNvSpPr/>
                      <wps:spPr>
                        <a:xfrm>
                          <a:off x="0" y="0"/>
                          <a:ext cx="381000" cy="14653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488A17" id="Rectangle 1" o:spid="_x0000_s1026" style="position:absolute;margin-left:117.65pt;margin-top:1.6pt;width:30pt;height:11.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" fillcolor="white [3201]" strokecolor="black [3200]" strokeweight="1.5pt"/>
            </w:pict>
          </mc:Fallback>
        </mc:AlternateContent>
      </w:r>
      <w:r w:rsidRPr="007948AF">
        <w:rPr>
          <w:b/>
          <w:bCs/>
          <w:noProof/>
          <w14:ligatures w14:val="standardContextual"/>
        </w:rPr>
        <mc:AlternateContent>
          <mc:Choice Requires="wps">
            <w:drawing>
              <wp:anchor distT="0" distB="0" distL="114300" distR="114300" simplePos="0" relativeHeight="251661312" behindDoc="0" locked="0" layoutInCell="1" allowOverlap="1" wp14:anchorId="3F97FD36" wp14:editId="44D9E7DE">
                <wp:simplePos x="0" y="0"/>
                <wp:positionH relativeFrom="column">
                  <wp:posOffset>4103077</wp:posOffset>
                </wp:positionH>
                <wp:positionV relativeFrom="paragraph">
                  <wp:posOffset>5227</wp:posOffset>
                </wp:positionV>
                <wp:extent cx="381000" cy="146538"/>
                <wp:effectExtent l="0" t="0" r="19050" b="25400"/>
                <wp:wrapNone/>
                <wp:docPr id="265937936" name="Rectangle 1"/>
                <wp:cNvGraphicFramePr/>
                <a:graphic xmlns:a="http://schemas.openxmlformats.org/drawingml/2006/main">
                  <a:graphicData uri="http://schemas.microsoft.com/office/word/2010/wordprocessingShape">
                    <wps:wsp>
                      <wps:cNvSpPr/>
                      <wps:spPr>
                        <a:xfrm>
                          <a:off x="0" y="0"/>
                          <a:ext cx="381000" cy="146538"/>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FBFA2B" id="Rectangle 1" o:spid="_x0000_s1026" style="position:absolute;margin-left:323.1pt;margin-top:.4pt;width:30pt;height:11.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" fillcolor="white [3201]" strokecolor="black [3200]" strokeweight="1.5pt"/>
            </w:pict>
          </mc:Fallback>
        </mc:AlternateContent>
      </w:r>
      <w:r w:rsidRPr="007948AF">
        <w:rPr>
          <w:b/>
          <w:bCs/>
        </w:rPr>
        <w:t>Gender:</w:t>
      </w:r>
      <w:r w:rsidRPr="007948AF">
        <w:t xml:space="preserve"> Male </w:t>
      </w:r>
      <w:r w:rsidRPr="007948AF">
        <w:tab/>
        <w:t xml:space="preserve">     Female </w:t>
      </w:r>
      <w:r w:rsidRPr="007948AF">
        <w:tab/>
        <w:t xml:space="preserve">      Prefer not to say</w:t>
      </w:r>
    </w:p>
    <w:p w14:paraId="75839883" w14:textId="77777777" w:rsidR="007948AF" w:rsidRPr="007948AF" w:rsidRDefault="007948AF" w:rsidP="007948AF">
      <w:pPr>
        <w:pStyle w:val="NormalWeb"/>
        <w:numPr>
          <w:ilvl w:val="0"/>
          <w:numId w:val="35"/>
        </w:numPr>
        <w:spacing w:before="0" w:beforeAutospacing="0" w:after="0" w:afterAutospacing="0" w:line="480" w:lineRule="auto"/>
      </w:pPr>
      <w:r w:rsidRPr="007948AF">
        <w:rPr>
          <w:b/>
          <w:bCs/>
          <w:noProof/>
          <w14:ligatures w14:val="standardContextual"/>
        </w:rPr>
        <mc:AlternateContent>
          <mc:Choice Requires="wps">
            <w:drawing>
              <wp:anchor distT="0" distB="0" distL="114300" distR="114300" simplePos="0" relativeHeight="251669504" behindDoc="0" locked="0" layoutInCell="1" allowOverlap="1" wp14:anchorId="76A11506" wp14:editId="1CB07E2B">
                <wp:simplePos x="0" y="0"/>
                <wp:positionH relativeFrom="column">
                  <wp:posOffset>838200</wp:posOffset>
                </wp:positionH>
                <wp:positionV relativeFrom="paragraph">
                  <wp:posOffset>297034</wp:posOffset>
                </wp:positionV>
                <wp:extent cx="381000" cy="146050"/>
                <wp:effectExtent l="0" t="0" r="19050" b="25400"/>
                <wp:wrapNone/>
                <wp:docPr id="2009875030" name="Rectangle 1"/>
                <wp:cNvGraphicFramePr/>
                <a:graphic xmlns:a="http://schemas.openxmlformats.org/drawingml/2006/main">
                  <a:graphicData uri="http://schemas.microsoft.com/office/word/2010/wordprocessingShape">
                    <wps:wsp>
                      <wps:cNvSpPr/>
                      <wps:spPr>
                        <a:xfrm>
                          <a:off x="0" y="0"/>
                          <a:ext cx="381000" cy="14605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618FC4" id="Rectangle 1" o:spid="_x0000_s1026" style="position:absolute;margin-left:66pt;margin-top:23.4pt;width:30pt;height:11.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" fillcolor="window" strokecolor="windowText" strokeweight="1.5pt"/>
            </w:pict>
          </mc:Fallback>
        </mc:AlternateContent>
      </w:r>
      <w:r w:rsidRPr="007948AF">
        <w:rPr>
          <w:b/>
          <w:bCs/>
          <w:noProof/>
          <w14:ligatures w14:val="standardContextual"/>
        </w:rPr>
        <mc:AlternateContent>
          <mc:Choice Requires="wps">
            <w:drawing>
              <wp:anchor distT="0" distB="0" distL="114300" distR="114300" simplePos="0" relativeHeight="251668480" behindDoc="0" locked="0" layoutInCell="1" allowOverlap="1" wp14:anchorId="39E4FC2E" wp14:editId="20AB5245">
                <wp:simplePos x="0" y="0"/>
                <wp:positionH relativeFrom="column">
                  <wp:posOffset>5615353</wp:posOffset>
                </wp:positionH>
                <wp:positionV relativeFrom="paragraph">
                  <wp:posOffset>27403</wp:posOffset>
                </wp:positionV>
                <wp:extent cx="381000" cy="146050"/>
                <wp:effectExtent l="0" t="0" r="19050" b="25400"/>
                <wp:wrapNone/>
                <wp:docPr id="943085738" name="Rectangle 1"/>
                <wp:cNvGraphicFramePr/>
                <a:graphic xmlns:a="http://schemas.openxmlformats.org/drawingml/2006/main">
                  <a:graphicData uri="http://schemas.microsoft.com/office/word/2010/wordprocessingShape">
                    <wps:wsp>
                      <wps:cNvSpPr/>
                      <wps:spPr>
                        <a:xfrm>
                          <a:off x="0" y="0"/>
                          <a:ext cx="381000" cy="14605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3A8E28" id="Rectangle 1" o:spid="_x0000_s1026" style="position:absolute;margin-left:442.15pt;margin-top:2.15pt;width:30pt;height:11.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" fillcolor="window" strokecolor="windowText" strokeweight="1.5pt"/>
            </w:pict>
          </mc:Fallback>
        </mc:AlternateContent>
      </w:r>
      <w:r w:rsidRPr="007948AF">
        <w:rPr>
          <w:b/>
          <w:bCs/>
          <w:noProof/>
          <w14:ligatures w14:val="standardContextual"/>
        </w:rPr>
        <mc:AlternateContent>
          <mc:Choice Requires="wps">
            <w:drawing>
              <wp:anchor distT="0" distB="0" distL="114300" distR="114300" simplePos="0" relativeHeight="251667456" behindDoc="0" locked="0" layoutInCell="1" allowOverlap="1" wp14:anchorId="677FE792" wp14:editId="30E3C952">
                <wp:simplePos x="0" y="0"/>
                <wp:positionH relativeFrom="column">
                  <wp:posOffset>4090817</wp:posOffset>
                </wp:positionH>
                <wp:positionV relativeFrom="paragraph">
                  <wp:posOffset>44450</wp:posOffset>
                </wp:positionV>
                <wp:extent cx="381000" cy="146050"/>
                <wp:effectExtent l="0" t="0" r="19050" b="25400"/>
                <wp:wrapNone/>
                <wp:docPr id="2120512401" name="Rectangle 1"/>
                <wp:cNvGraphicFramePr/>
                <a:graphic xmlns:a="http://schemas.openxmlformats.org/drawingml/2006/main">
                  <a:graphicData uri="http://schemas.microsoft.com/office/word/2010/wordprocessingShape">
                    <wps:wsp>
                      <wps:cNvSpPr/>
                      <wps:spPr>
                        <a:xfrm>
                          <a:off x="0" y="0"/>
                          <a:ext cx="381000" cy="14605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D14F4C" id="Rectangle 1" o:spid="_x0000_s1026" style="position:absolute;margin-left:322.1pt;margin-top:3.5pt;width:30pt;height:1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" fillcolor="window" strokecolor="windowText" strokeweight="1.5pt"/>
            </w:pict>
          </mc:Fallback>
        </mc:AlternateContent>
      </w:r>
      <w:r w:rsidRPr="007948AF">
        <w:rPr>
          <w:b/>
          <w:bCs/>
          <w:noProof/>
          <w14:ligatures w14:val="standardContextual"/>
        </w:rPr>
        <mc:AlternateContent>
          <mc:Choice Requires="wps">
            <w:drawing>
              <wp:anchor distT="0" distB="0" distL="114300" distR="114300" simplePos="0" relativeHeight="251666432" behindDoc="0" locked="0" layoutInCell="1" allowOverlap="1" wp14:anchorId="2DAF1D3E" wp14:editId="32018DD2">
                <wp:simplePos x="0" y="0"/>
                <wp:positionH relativeFrom="column">
                  <wp:posOffset>2409092</wp:posOffset>
                </wp:positionH>
                <wp:positionV relativeFrom="paragraph">
                  <wp:posOffset>5715</wp:posOffset>
                </wp:positionV>
                <wp:extent cx="381000" cy="146050"/>
                <wp:effectExtent l="0" t="0" r="19050" b="25400"/>
                <wp:wrapNone/>
                <wp:docPr id="1824399328" name="Rectangle 1"/>
                <wp:cNvGraphicFramePr/>
                <a:graphic xmlns:a="http://schemas.openxmlformats.org/drawingml/2006/main">
                  <a:graphicData uri="http://schemas.microsoft.com/office/word/2010/wordprocessingShape">
                    <wps:wsp>
                      <wps:cNvSpPr/>
                      <wps:spPr>
                        <a:xfrm>
                          <a:off x="0" y="0"/>
                          <a:ext cx="381000" cy="14605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6A60E6" id="Rectangle 1" o:spid="_x0000_s1026" style="position:absolute;margin-left:189.7pt;margin-top:.45pt;width:30pt;height:1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" fillcolor="window" strokecolor="windowText" strokeweight="1.5pt"/>
            </w:pict>
          </mc:Fallback>
        </mc:AlternateContent>
      </w:r>
      <w:r w:rsidRPr="007948AF">
        <w:rPr>
          <w:b/>
          <w:bCs/>
        </w:rPr>
        <w:t>Education Level:</w:t>
      </w:r>
      <w:r w:rsidRPr="007948AF">
        <w:t xml:space="preserve"> High School </w:t>
      </w:r>
      <w:r w:rsidRPr="007948AF">
        <w:tab/>
        <w:t xml:space="preserve">    Bachelor’s Degree             Master’s Degree     PhD </w:t>
      </w:r>
      <w:r w:rsidRPr="007948AF">
        <w:tab/>
      </w:r>
      <w:r w:rsidRPr="007948AF">
        <w:tab/>
        <w:t>Other ___________</w:t>
      </w:r>
    </w:p>
    <w:p w14:paraId="547EC5C9" w14:textId="77777777" w:rsidR="007948AF" w:rsidRPr="007948AF" w:rsidRDefault="007948AF" w:rsidP="007948AF">
      <w:pPr>
        <w:pStyle w:val="NormalWeb"/>
        <w:numPr>
          <w:ilvl w:val="0"/>
          <w:numId w:val="35"/>
        </w:numPr>
        <w:spacing w:before="0" w:beforeAutospacing="0" w:after="0" w:afterAutospacing="0" w:line="480" w:lineRule="auto"/>
      </w:pPr>
      <w:r w:rsidRPr="007948AF">
        <w:rPr>
          <w:b/>
          <w:bCs/>
        </w:rPr>
        <w:t>Job Title:</w:t>
      </w:r>
      <w:r w:rsidRPr="007948AF">
        <w:t xml:space="preserve"> ______________________________________________</w:t>
      </w:r>
    </w:p>
    <w:p w14:paraId="1E7694F3" w14:textId="77777777" w:rsidR="007948AF" w:rsidRPr="007948AF" w:rsidRDefault="007948AF" w:rsidP="007948AF">
      <w:pPr>
        <w:pStyle w:val="NormalWeb"/>
        <w:numPr>
          <w:ilvl w:val="0"/>
          <w:numId w:val="35"/>
        </w:numPr>
        <w:spacing w:before="0" w:beforeAutospacing="0" w:after="0" w:afterAutospacing="0" w:line="480" w:lineRule="auto"/>
      </w:pPr>
      <w:r w:rsidRPr="007948AF">
        <w:rPr>
          <w:b/>
          <w:bCs/>
          <w:noProof/>
          <w14:ligatures w14:val="standardContextual"/>
        </w:rPr>
        <mc:AlternateContent>
          <mc:Choice Requires="wps">
            <w:drawing>
              <wp:anchor distT="0" distB="0" distL="114300" distR="114300" simplePos="0" relativeHeight="251673600" behindDoc="0" locked="0" layoutInCell="1" allowOverlap="1" wp14:anchorId="00AA70E8" wp14:editId="25BA2FED">
                <wp:simplePos x="0" y="0"/>
                <wp:positionH relativeFrom="column">
                  <wp:posOffset>3094551</wp:posOffset>
                </wp:positionH>
                <wp:positionV relativeFrom="paragraph">
                  <wp:posOffset>294347</wp:posOffset>
                </wp:positionV>
                <wp:extent cx="381000" cy="146050"/>
                <wp:effectExtent l="0" t="0" r="19050" b="25400"/>
                <wp:wrapNone/>
                <wp:docPr id="1601359683" name="Rectangle 1"/>
                <wp:cNvGraphicFramePr/>
                <a:graphic xmlns:a="http://schemas.openxmlformats.org/drawingml/2006/main">
                  <a:graphicData uri="http://schemas.microsoft.com/office/word/2010/wordprocessingShape">
                    <wps:wsp>
                      <wps:cNvSpPr/>
                      <wps:spPr>
                        <a:xfrm>
                          <a:off x="0" y="0"/>
                          <a:ext cx="381000" cy="14605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72B46C" id="Rectangle 1" o:spid="_x0000_s1026" style="position:absolute;margin-left:243.65pt;margin-top:23.2pt;width:30pt;height:1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" fillcolor="window" strokecolor="windowText" strokeweight="1.5pt"/>
            </w:pict>
          </mc:Fallback>
        </mc:AlternateContent>
      </w:r>
      <w:r w:rsidRPr="007948AF">
        <w:rPr>
          <w:b/>
          <w:bCs/>
          <w:noProof/>
          <w14:ligatures w14:val="standardContextual"/>
        </w:rPr>
        <mc:AlternateContent>
          <mc:Choice Requires="wps">
            <w:drawing>
              <wp:anchor distT="0" distB="0" distL="114300" distR="114300" simplePos="0" relativeHeight="251672576" behindDoc="0" locked="0" layoutInCell="1" allowOverlap="1" wp14:anchorId="72CD610D" wp14:editId="4C111FC7">
                <wp:simplePos x="0" y="0"/>
                <wp:positionH relativeFrom="column">
                  <wp:posOffset>1352745</wp:posOffset>
                </wp:positionH>
                <wp:positionV relativeFrom="paragraph">
                  <wp:posOffset>282477</wp:posOffset>
                </wp:positionV>
                <wp:extent cx="381000" cy="146050"/>
                <wp:effectExtent l="0" t="0" r="19050" b="25400"/>
                <wp:wrapNone/>
                <wp:docPr id="155045090" name="Rectangle 1"/>
                <wp:cNvGraphicFramePr/>
                <a:graphic xmlns:a="http://schemas.openxmlformats.org/drawingml/2006/main">
                  <a:graphicData uri="http://schemas.microsoft.com/office/word/2010/wordprocessingShape">
                    <wps:wsp>
                      <wps:cNvSpPr/>
                      <wps:spPr>
                        <a:xfrm>
                          <a:off x="0" y="0"/>
                          <a:ext cx="381000" cy="14605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00833A" id="Rectangle 1" o:spid="_x0000_s1026" style="position:absolute;margin-left:106.5pt;margin-top:22.25pt;width:30pt;height:11.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" fillcolor="window" strokecolor="windowText" strokeweight="1.5pt"/>
            </w:pict>
          </mc:Fallback>
        </mc:AlternateContent>
      </w:r>
      <w:r w:rsidRPr="007948AF">
        <w:rPr>
          <w:b/>
          <w:bCs/>
          <w:noProof/>
          <w14:ligatures w14:val="standardContextual"/>
        </w:rPr>
        <mc:AlternateContent>
          <mc:Choice Requires="wps">
            <w:drawing>
              <wp:anchor distT="0" distB="0" distL="114300" distR="114300" simplePos="0" relativeHeight="251671552" behindDoc="0" locked="0" layoutInCell="1" allowOverlap="1" wp14:anchorId="47FCF4AD" wp14:editId="4E437374">
                <wp:simplePos x="0" y="0"/>
                <wp:positionH relativeFrom="column">
                  <wp:posOffset>5538812</wp:posOffset>
                </wp:positionH>
                <wp:positionV relativeFrom="paragraph">
                  <wp:posOffset>24130</wp:posOffset>
                </wp:positionV>
                <wp:extent cx="381000" cy="146050"/>
                <wp:effectExtent l="0" t="0" r="19050" b="25400"/>
                <wp:wrapNone/>
                <wp:docPr id="603068197" name="Rectangle 1"/>
                <wp:cNvGraphicFramePr/>
                <a:graphic xmlns:a="http://schemas.openxmlformats.org/drawingml/2006/main">
                  <a:graphicData uri="http://schemas.microsoft.com/office/word/2010/wordprocessingShape">
                    <wps:wsp>
                      <wps:cNvSpPr/>
                      <wps:spPr>
                        <a:xfrm>
                          <a:off x="0" y="0"/>
                          <a:ext cx="381000" cy="14605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6FA88C" id="Rectangle 1" o:spid="_x0000_s1026" style="position:absolute;margin-left:436.15pt;margin-top:1.9pt;width:30pt;height:11.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" fillcolor="window" strokecolor="windowText" strokeweight="1.5pt"/>
            </w:pict>
          </mc:Fallback>
        </mc:AlternateContent>
      </w:r>
      <w:r w:rsidRPr="007948AF">
        <w:rPr>
          <w:b/>
          <w:bCs/>
          <w:noProof/>
          <w14:ligatures w14:val="standardContextual"/>
        </w:rPr>
        <mc:AlternateContent>
          <mc:Choice Requires="wps">
            <w:drawing>
              <wp:anchor distT="0" distB="0" distL="114300" distR="114300" simplePos="0" relativeHeight="251670528" behindDoc="0" locked="0" layoutInCell="1" allowOverlap="1" wp14:anchorId="0CB1047B" wp14:editId="7E05A644">
                <wp:simplePos x="0" y="0"/>
                <wp:positionH relativeFrom="column">
                  <wp:posOffset>4313555</wp:posOffset>
                </wp:positionH>
                <wp:positionV relativeFrom="paragraph">
                  <wp:posOffset>5715</wp:posOffset>
                </wp:positionV>
                <wp:extent cx="381000" cy="146050"/>
                <wp:effectExtent l="0" t="0" r="19050" b="25400"/>
                <wp:wrapNone/>
                <wp:docPr id="1239730018" name="Rectangle 1"/>
                <wp:cNvGraphicFramePr/>
                <a:graphic xmlns:a="http://schemas.openxmlformats.org/drawingml/2006/main">
                  <a:graphicData uri="http://schemas.microsoft.com/office/word/2010/wordprocessingShape">
                    <wps:wsp>
                      <wps:cNvSpPr/>
                      <wps:spPr>
                        <a:xfrm>
                          <a:off x="0" y="0"/>
                          <a:ext cx="381000" cy="14605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0BAD46" id="Rectangle 1" o:spid="_x0000_s1026" style="position:absolute;margin-left:339.65pt;margin-top:.45pt;width:30pt;height:1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" fillcolor="window" strokecolor="windowText" strokeweight="1.5pt"/>
            </w:pict>
          </mc:Fallback>
        </mc:AlternateContent>
      </w:r>
      <w:r w:rsidRPr="007948AF">
        <w:rPr>
          <w:b/>
          <w:bCs/>
          <w:noProof/>
          <w14:ligatures w14:val="standardContextual"/>
        </w:rPr>
        <mc:AlternateContent>
          <mc:Choice Requires="wps">
            <w:drawing>
              <wp:anchor distT="0" distB="0" distL="114300" distR="114300" simplePos="0" relativeHeight="251674624" behindDoc="0" locked="0" layoutInCell="1" allowOverlap="1" wp14:anchorId="39C878C3" wp14:editId="5ACDA6A2">
                <wp:simplePos x="0" y="0"/>
                <wp:positionH relativeFrom="column">
                  <wp:posOffset>2976977</wp:posOffset>
                </wp:positionH>
                <wp:positionV relativeFrom="paragraph">
                  <wp:posOffset>24130</wp:posOffset>
                </wp:positionV>
                <wp:extent cx="381000" cy="146050"/>
                <wp:effectExtent l="0" t="0" r="19050" b="25400"/>
                <wp:wrapNone/>
                <wp:docPr id="65550823" name="Rectangle 1"/>
                <wp:cNvGraphicFramePr/>
                <a:graphic xmlns:a="http://schemas.openxmlformats.org/drawingml/2006/main">
                  <a:graphicData uri="http://schemas.microsoft.com/office/word/2010/wordprocessingShape">
                    <wps:wsp>
                      <wps:cNvSpPr/>
                      <wps:spPr>
                        <a:xfrm>
                          <a:off x="0" y="0"/>
                          <a:ext cx="381000" cy="14605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B2F961" id="Rectangle 1" o:spid="_x0000_s1026" style="position:absolute;margin-left:234.4pt;margin-top:1.9pt;width:30pt;height:11.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" fillcolor="window" strokecolor="windowText" strokeweight="1.5pt"/>
            </w:pict>
          </mc:Fallback>
        </mc:AlternateContent>
      </w:r>
      <w:r w:rsidRPr="007948AF">
        <w:rPr>
          <w:b/>
          <w:bCs/>
        </w:rPr>
        <w:t>Years of Work Experience:</w:t>
      </w:r>
      <w:r w:rsidRPr="007948AF">
        <w:t xml:space="preserve"> 3 - 5 years               6 – 10 years              11- 15years                 16 – 20 years               21years and Above</w:t>
      </w:r>
    </w:p>
    <w:p w14:paraId="463CFB74" w14:textId="77777777" w:rsidR="007948AF" w:rsidRPr="007948AF" w:rsidRDefault="007948AF" w:rsidP="007948AF">
      <w:pPr>
        <w:pStyle w:val="NormalWeb"/>
        <w:numPr>
          <w:ilvl w:val="0"/>
          <w:numId w:val="35"/>
        </w:numPr>
        <w:spacing w:before="0" w:beforeAutospacing="0" w:after="0" w:afterAutospacing="0" w:line="480" w:lineRule="auto"/>
      </w:pPr>
      <w:r w:rsidRPr="007948AF">
        <w:rPr>
          <w:b/>
          <w:bCs/>
        </w:rPr>
        <w:t>Industry Sector:</w:t>
      </w:r>
      <w:r w:rsidRPr="007948AF">
        <w:t xml:space="preserve"> _________________________________________</w:t>
      </w:r>
    </w:p>
    <w:p w14:paraId="2C876E6E" w14:textId="77777777" w:rsidR="007948AF" w:rsidRPr="007948AF" w:rsidRDefault="007948AF" w:rsidP="007948AF">
      <w:pPr>
        <w:pStyle w:val="NormalWeb"/>
        <w:spacing w:before="0" w:beforeAutospacing="0" w:after="0" w:afterAutospacing="0" w:line="480" w:lineRule="auto"/>
        <w:rPr>
          <w:rStyle w:val="Strong"/>
          <w:rFonts w:eastAsiaTheme="majorEastAsia"/>
        </w:rPr>
      </w:pPr>
    </w:p>
    <w:p w14:paraId="62A42AE8" w14:textId="77777777" w:rsidR="007948AF" w:rsidRPr="007948AF" w:rsidRDefault="007948AF" w:rsidP="007948AF">
      <w:pPr>
        <w:pStyle w:val="NormalWeb"/>
        <w:spacing w:before="0" w:beforeAutospacing="0" w:after="0" w:afterAutospacing="0" w:line="480" w:lineRule="auto"/>
      </w:pPr>
      <w:r w:rsidRPr="007948AF">
        <w:rPr>
          <w:rStyle w:val="Strong"/>
          <w:rFonts w:eastAsiaTheme="majorEastAsia"/>
        </w:rPr>
        <w:lastRenderedPageBreak/>
        <w:t>Section B: Ethical Leadership</w:t>
      </w:r>
      <w:r w:rsidRPr="007948AF">
        <w:t xml:space="preserve"> </w:t>
      </w:r>
    </w:p>
    <w:p w14:paraId="4F0EE1EB" w14:textId="77777777" w:rsidR="007948AF" w:rsidRPr="007948AF" w:rsidRDefault="007948AF" w:rsidP="007948AF">
      <w:pPr>
        <w:pStyle w:val="NormalWeb"/>
        <w:spacing w:before="0" w:beforeAutospacing="0" w:after="0" w:afterAutospacing="0" w:line="480" w:lineRule="auto"/>
      </w:pPr>
      <w:r w:rsidRPr="007948AF">
        <w:t>Please indicate your level of agreement with the following statements on a 5-point Likert scale (1 = Strongly Disagree, 5 = Strongly Agree)</w:t>
      </w:r>
    </w:p>
    <w:p w14:paraId="08FDD3D5" w14:textId="77777777" w:rsidR="007948AF" w:rsidRPr="007948AF" w:rsidRDefault="007948AF" w:rsidP="007948AF">
      <w:pPr>
        <w:pStyle w:val="NormalWeb"/>
        <w:spacing w:before="0" w:beforeAutospacing="0" w:after="0" w:afterAutospacing="0" w:line="480" w:lineRule="auto"/>
      </w:pPr>
    </w:p>
    <w:tbl>
      <w:tblPr>
        <w:tblStyle w:val="TableGrid"/>
        <w:tblW w:w="10350" w:type="dxa"/>
        <w:tblInd w:w="-455" w:type="dxa"/>
        <w:tblLook w:val="04A0" w:firstRow="1" w:lastRow="0" w:firstColumn="1" w:lastColumn="0" w:noHBand="0" w:noVBand="1"/>
      </w:tblPr>
      <w:tblGrid>
        <w:gridCol w:w="720"/>
        <w:gridCol w:w="3960"/>
        <w:gridCol w:w="1584"/>
        <w:gridCol w:w="1109"/>
        <w:gridCol w:w="1003"/>
        <w:gridCol w:w="872"/>
        <w:gridCol w:w="1102"/>
      </w:tblGrid>
      <w:tr w:rsidR="007948AF" w:rsidRPr="007948AF" w14:paraId="34489884" w14:textId="77777777" w:rsidTr="007948AF">
        <w:tc>
          <w:tcPr>
            <w:tcW w:w="720" w:type="dxa"/>
          </w:tcPr>
          <w:p w14:paraId="0CB45598" w14:textId="77777777" w:rsidR="007948AF" w:rsidRPr="007948AF" w:rsidRDefault="007948AF" w:rsidP="007948AF">
            <w:pPr>
              <w:pStyle w:val="NormalWeb"/>
              <w:spacing w:line="480" w:lineRule="auto"/>
              <w:rPr>
                <w:b/>
                <w:bCs/>
              </w:rPr>
            </w:pPr>
            <w:r w:rsidRPr="007948AF">
              <w:rPr>
                <w:b/>
                <w:bCs/>
              </w:rPr>
              <w:t>S/N</w:t>
            </w:r>
          </w:p>
        </w:tc>
        <w:tc>
          <w:tcPr>
            <w:tcW w:w="3960" w:type="dxa"/>
          </w:tcPr>
          <w:p w14:paraId="7D445912" w14:textId="77777777" w:rsidR="007948AF" w:rsidRPr="007948AF" w:rsidRDefault="007948AF" w:rsidP="007948AF">
            <w:pPr>
              <w:pStyle w:val="NormalWeb"/>
              <w:spacing w:line="480" w:lineRule="auto"/>
              <w:rPr>
                <w:b/>
                <w:bCs/>
              </w:rPr>
            </w:pPr>
            <w:r w:rsidRPr="007948AF">
              <w:rPr>
                <w:b/>
                <w:bCs/>
              </w:rPr>
              <w:t>Perception of Ethical Leadership</w:t>
            </w:r>
          </w:p>
        </w:tc>
        <w:tc>
          <w:tcPr>
            <w:tcW w:w="1584" w:type="dxa"/>
          </w:tcPr>
          <w:p w14:paraId="4219F1DD" w14:textId="77777777" w:rsidR="007948AF" w:rsidRPr="007948AF" w:rsidRDefault="007948AF" w:rsidP="007948AF">
            <w:pPr>
              <w:pStyle w:val="NormalWeb"/>
              <w:spacing w:before="0" w:beforeAutospacing="0" w:after="0" w:afterAutospacing="0" w:line="480" w:lineRule="auto"/>
              <w:rPr>
                <w:b/>
                <w:bCs/>
              </w:rPr>
            </w:pPr>
            <w:r w:rsidRPr="007948AF">
              <w:rPr>
                <w:b/>
                <w:bCs/>
              </w:rPr>
              <w:t>Strongly Disagree</w:t>
            </w:r>
          </w:p>
          <w:p w14:paraId="78607B88" w14:textId="77777777" w:rsidR="007948AF" w:rsidRPr="007948AF" w:rsidRDefault="007948AF" w:rsidP="007948AF">
            <w:pPr>
              <w:pStyle w:val="NormalWeb"/>
              <w:spacing w:before="0" w:beforeAutospacing="0" w:after="0" w:afterAutospacing="0" w:line="480" w:lineRule="auto"/>
              <w:jc w:val="center"/>
              <w:rPr>
                <w:b/>
                <w:bCs/>
              </w:rPr>
            </w:pPr>
            <w:r w:rsidRPr="007948AF">
              <w:rPr>
                <w:b/>
                <w:bCs/>
              </w:rPr>
              <w:t>(1)</w:t>
            </w:r>
          </w:p>
        </w:tc>
        <w:tc>
          <w:tcPr>
            <w:tcW w:w="1109" w:type="dxa"/>
          </w:tcPr>
          <w:p w14:paraId="286FFEDA" w14:textId="77777777" w:rsidR="007948AF" w:rsidRPr="007948AF" w:rsidRDefault="007948AF" w:rsidP="007948AF">
            <w:pPr>
              <w:pStyle w:val="NormalWeb"/>
              <w:spacing w:before="0" w:beforeAutospacing="0" w:after="0" w:afterAutospacing="0" w:line="480" w:lineRule="auto"/>
              <w:rPr>
                <w:b/>
                <w:bCs/>
              </w:rPr>
            </w:pPr>
            <w:r w:rsidRPr="007948AF">
              <w:rPr>
                <w:b/>
                <w:bCs/>
              </w:rPr>
              <w:t>Disagree</w:t>
            </w:r>
          </w:p>
          <w:p w14:paraId="6B90C124" w14:textId="77777777" w:rsidR="007948AF" w:rsidRPr="007948AF" w:rsidRDefault="007948AF" w:rsidP="007948AF">
            <w:pPr>
              <w:pStyle w:val="NormalWeb"/>
              <w:spacing w:before="0" w:beforeAutospacing="0" w:after="0" w:afterAutospacing="0" w:line="480" w:lineRule="auto"/>
              <w:jc w:val="center"/>
              <w:rPr>
                <w:b/>
                <w:bCs/>
              </w:rPr>
            </w:pPr>
            <w:r w:rsidRPr="007948AF">
              <w:rPr>
                <w:b/>
                <w:bCs/>
              </w:rPr>
              <w:t>(2)</w:t>
            </w:r>
          </w:p>
        </w:tc>
        <w:tc>
          <w:tcPr>
            <w:tcW w:w="1003" w:type="dxa"/>
          </w:tcPr>
          <w:p w14:paraId="2B4E7B04" w14:textId="77777777" w:rsidR="007948AF" w:rsidRPr="007948AF" w:rsidRDefault="007948AF" w:rsidP="007948AF">
            <w:pPr>
              <w:pStyle w:val="NormalWeb"/>
              <w:spacing w:before="0" w:beforeAutospacing="0" w:after="0" w:afterAutospacing="0" w:line="480" w:lineRule="auto"/>
              <w:rPr>
                <w:b/>
                <w:bCs/>
              </w:rPr>
            </w:pPr>
            <w:r w:rsidRPr="007948AF">
              <w:rPr>
                <w:b/>
                <w:bCs/>
              </w:rPr>
              <w:t>Neutral</w:t>
            </w:r>
          </w:p>
          <w:p w14:paraId="7CD20285" w14:textId="77777777" w:rsidR="007948AF" w:rsidRPr="007948AF" w:rsidRDefault="007948AF" w:rsidP="007948AF">
            <w:pPr>
              <w:pStyle w:val="NormalWeb"/>
              <w:spacing w:before="0" w:beforeAutospacing="0" w:after="0" w:afterAutospacing="0" w:line="480" w:lineRule="auto"/>
              <w:jc w:val="center"/>
              <w:rPr>
                <w:b/>
                <w:bCs/>
              </w:rPr>
            </w:pPr>
            <w:r w:rsidRPr="007948AF">
              <w:rPr>
                <w:b/>
                <w:bCs/>
              </w:rPr>
              <w:t>(3)</w:t>
            </w:r>
          </w:p>
        </w:tc>
        <w:tc>
          <w:tcPr>
            <w:tcW w:w="872" w:type="dxa"/>
          </w:tcPr>
          <w:p w14:paraId="1FB79FC1" w14:textId="77777777" w:rsidR="007948AF" w:rsidRPr="007948AF" w:rsidRDefault="007948AF" w:rsidP="007948AF">
            <w:pPr>
              <w:pStyle w:val="NormalWeb"/>
              <w:spacing w:before="0" w:beforeAutospacing="0" w:after="0" w:afterAutospacing="0" w:line="480" w:lineRule="auto"/>
              <w:rPr>
                <w:b/>
                <w:bCs/>
              </w:rPr>
            </w:pPr>
            <w:r w:rsidRPr="007948AF">
              <w:rPr>
                <w:b/>
                <w:bCs/>
              </w:rPr>
              <w:t>Agree</w:t>
            </w:r>
          </w:p>
          <w:p w14:paraId="62787744" w14:textId="77777777" w:rsidR="007948AF" w:rsidRPr="007948AF" w:rsidRDefault="007948AF" w:rsidP="007948AF">
            <w:pPr>
              <w:pStyle w:val="NormalWeb"/>
              <w:spacing w:before="0" w:beforeAutospacing="0" w:after="0" w:afterAutospacing="0" w:line="480" w:lineRule="auto"/>
              <w:jc w:val="center"/>
              <w:rPr>
                <w:b/>
                <w:bCs/>
              </w:rPr>
            </w:pPr>
            <w:r w:rsidRPr="007948AF">
              <w:rPr>
                <w:b/>
                <w:bCs/>
              </w:rPr>
              <w:t>(4)</w:t>
            </w:r>
          </w:p>
        </w:tc>
        <w:tc>
          <w:tcPr>
            <w:tcW w:w="1102" w:type="dxa"/>
          </w:tcPr>
          <w:p w14:paraId="428468D5" w14:textId="77777777" w:rsidR="007948AF" w:rsidRPr="007948AF" w:rsidRDefault="007948AF" w:rsidP="007948AF">
            <w:pPr>
              <w:pStyle w:val="NormalWeb"/>
              <w:spacing w:before="0" w:beforeAutospacing="0" w:after="0" w:afterAutospacing="0" w:line="480" w:lineRule="auto"/>
              <w:rPr>
                <w:b/>
                <w:bCs/>
              </w:rPr>
            </w:pPr>
            <w:r w:rsidRPr="007948AF">
              <w:rPr>
                <w:b/>
                <w:bCs/>
              </w:rPr>
              <w:t xml:space="preserve">Strongly Agree </w:t>
            </w:r>
          </w:p>
          <w:p w14:paraId="6CB69A41" w14:textId="77777777" w:rsidR="007948AF" w:rsidRPr="007948AF" w:rsidRDefault="007948AF" w:rsidP="007948AF">
            <w:pPr>
              <w:pStyle w:val="NormalWeb"/>
              <w:spacing w:before="0" w:beforeAutospacing="0" w:after="0" w:afterAutospacing="0" w:line="480" w:lineRule="auto"/>
              <w:jc w:val="center"/>
              <w:rPr>
                <w:b/>
                <w:bCs/>
              </w:rPr>
            </w:pPr>
            <w:r w:rsidRPr="007948AF">
              <w:rPr>
                <w:b/>
                <w:bCs/>
              </w:rPr>
              <w:t>(5)</w:t>
            </w:r>
          </w:p>
        </w:tc>
      </w:tr>
      <w:tr w:rsidR="007948AF" w:rsidRPr="007948AF" w14:paraId="682DEDA1" w14:textId="77777777" w:rsidTr="007948AF">
        <w:tc>
          <w:tcPr>
            <w:tcW w:w="720" w:type="dxa"/>
          </w:tcPr>
          <w:p w14:paraId="600FBED1" w14:textId="77777777" w:rsidR="007948AF" w:rsidRPr="007948AF" w:rsidRDefault="007948AF" w:rsidP="007948AF">
            <w:pPr>
              <w:pStyle w:val="NormalWeb"/>
              <w:spacing w:line="480" w:lineRule="auto"/>
            </w:pPr>
            <w:r w:rsidRPr="007948AF">
              <w:t>7</w:t>
            </w:r>
          </w:p>
        </w:tc>
        <w:tc>
          <w:tcPr>
            <w:tcW w:w="3960" w:type="dxa"/>
          </w:tcPr>
          <w:p w14:paraId="571840F9" w14:textId="77777777" w:rsidR="007948AF" w:rsidRPr="007948AF" w:rsidRDefault="007948AF" w:rsidP="007948AF">
            <w:pPr>
              <w:pStyle w:val="NormalWeb"/>
              <w:spacing w:line="480" w:lineRule="auto"/>
            </w:pPr>
            <w:r w:rsidRPr="007948AF">
              <w:t>My supervisor listens to what employees have to say.</w:t>
            </w:r>
          </w:p>
        </w:tc>
        <w:tc>
          <w:tcPr>
            <w:tcW w:w="1584" w:type="dxa"/>
          </w:tcPr>
          <w:p w14:paraId="5881839F" w14:textId="77777777" w:rsidR="007948AF" w:rsidRPr="007948AF" w:rsidRDefault="007948AF" w:rsidP="007948AF">
            <w:pPr>
              <w:pStyle w:val="NormalWeb"/>
              <w:spacing w:line="480" w:lineRule="auto"/>
            </w:pPr>
          </w:p>
        </w:tc>
        <w:tc>
          <w:tcPr>
            <w:tcW w:w="1109" w:type="dxa"/>
          </w:tcPr>
          <w:p w14:paraId="7BA34B91" w14:textId="77777777" w:rsidR="007948AF" w:rsidRPr="007948AF" w:rsidRDefault="007948AF" w:rsidP="007948AF">
            <w:pPr>
              <w:pStyle w:val="NormalWeb"/>
              <w:spacing w:line="480" w:lineRule="auto"/>
            </w:pPr>
          </w:p>
        </w:tc>
        <w:tc>
          <w:tcPr>
            <w:tcW w:w="1003" w:type="dxa"/>
          </w:tcPr>
          <w:p w14:paraId="4296ED97" w14:textId="77777777" w:rsidR="007948AF" w:rsidRPr="007948AF" w:rsidRDefault="007948AF" w:rsidP="007948AF">
            <w:pPr>
              <w:pStyle w:val="NormalWeb"/>
              <w:spacing w:line="480" w:lineRule="auto"/>
            </w:pPr>
          </w:p>
        </w:tc>
        <w:tc>
          <w:tcPr>
            <w:tcW w:w="872" w:type="dxa"/>
          </w:tcPr>
          <w:p w14:paraId="332593B2" w14:textId="77777777" w:rsidR="007948AF" w:rsidRPr="007948AF" w:rsidRDefault="007948AF" w:rsidP="007948AF">
            <w:pPr>
              <w:pStyle w:val="NormalWeb"/>
              <w:spacing w:line="480" w:lineRule="auto"/>
            </w:pPr>
          </w:p>
        </w:tc>
        <w:tc>
          <w:tcPr>
            <w:tcW w:w="1102" w:type="dxa"/>
          </w:tcPr>
          <w:p w14:paraId="439FE556" w14:textId="77777777" w:rsidR="007948AF" w:rsidRPr="007948AF" w:rsidRDefault="007948AF" w:rsidP="007948AF">
            <w:pPr>
              <w:pStyle w:val="NormalWeb"/>
              <w:spacing w:line="480" w:lineRule="auto"/>
            </w:pPr>
          </w:p>
        </w:tc>
      </w:tr>
      <w:tr w:rsidR="007948AF" w:rsidRPr="007948AF" w14:paraId="7F336373" w14:textId="77777777" w:rsidTr="007948AF">
        <w:tc>
          <w:tcPr>
            <w:tcW w:w="720" w:type="dxa"/>
          </w:tcPr>
          <w:p w14:paraId="45022E14" w14:textId="77777777" w:rsidR="007948AF" w:rsidRPr="007948AF" w:rsidRDefault="007948AF" w:rsidP="007948AF">
            <w:pPr>
              <w:pStyle w:val="NormalWeb"/>
              <w:spacing w:line="480" w:lineRule="auto"/>
            </w:pPr>
            <w:r w:rsidRPr="007948AF">
              <w:t>8</w:t>
            </w:r>
          </w:p>
        </w:tc>
        <w:tc>
          <w:tcPr>
            <w:tcW w:w="3960" w:type="dxa"/>
          </w:tcPr>
          <w:p w14:paraId="7FAE8104" w14:textId="77777777" w:rsidR="007948AF" w:rsidRPr="007948AF" w:rsidRDefault="007948AF" w:rsidP="007948AF">
            <w:pPr>
              <w:pStyle w:val="NormalWeb"/>
              <w:spacing w:line="480" w:lineRule="auto"/>
            </w:pPr>
            <w:r w:rsidRPr="007948AF">
              <w:t>My supervisor disciplines employees who violate ethical standards.</w:t>
            </w:r>
          </w:p>
        </w:tc>
        <w:tc>
          <w:tcPr>
            <w:tcW w:w="1584" w:type="dxa"/>
          </w:tcPr>
          <w:p w14:paraId="649868CB" w14:textId="77777777" w:rsidR="007948AF" w:rsidRPr="007948AF" w:rsidRDefault="007948AF" w:rsidP="007948AF">
            <w:pPr>
              <w:pStyle w:val="NormalWeb"/>
              <w:spacing w:line="480" w:lineRule="auto"/>
            </w:pPr>
          </w:p>
        </w:tc>
        <w:tc>
          <w:tcPr>
            <w:tcW w:w="1109" w:type="dxa"/>
          </w:tcPr>
          <w:p w14:paraId="45F914C7" w14:textId="77777777" w:rsidR="007948AF" w:rsidRPr="007948AF" w:rsidRDefault="007948AF" w:rsidP="007948AF">
            <w:pPr>
              <w:pStyle w:val="NormalWeb"/>
              <w:spacing w:line="480" w:lineRule="auto"/>
            </w:pPr>
          </w:p>
        </w:tc>
        <w:tc>
          <w:tcPr>
            <w:tcW w:w="1003" w:type="dxa"/>
          </w:tcPr>
          <w:p w14:paraId="7F9EF8BF" w14:textId="77777777" w:rsidR="007948AF" w:rsidRPr="007948AF" w:rsidRDefault="007948AF" w:rsidP="007948AF">
            <w:pPr>
              <w:pStyle w:val="NormalWeb"/>
              <w:spacing w:line="480" w:lineRule="auto"/>
            </w:pPr>
          </w:p>
        </w:tc>
        <w:tc>
          <w:tcPr>
            <w:tcW w:w="872" w:type="dxa"/>
          </w:tcPr>
          <w:p w14:paraId="10B9AB27" w14:textId="77777777" w:rsidR="007948AF" w:rsidRPr="007948AF" w:rsidRDefault="007948AF" w:rsidP="007948AF">
            <w:pPr>
              <w:pStyle w:val="NormalWeb"/>
              <w:spacing w:line="480" w:lineRule="auto"/>
            </w:pPr>
          </w:p>
        </w:tc>
        <w:tc>
          <w:tcPr>
            <w:tcW w:w="1102" w:type="dxa"/>
          </w:tcPr>
          <w:p w14:paraId="3DE7C312" w14:textId="77777777" w:rsidR="007948AF" w:rsidRPr="007948AF" w:rsidRDefault="007948AF" w:rsidP="007948AF">
            <w:pPr>
              <w:pStyle w:val="NormalWeb"/>
              <w:spacing w:line="480" w:lineRule="auto"/>
            </w:pPr>
          </w:p>
        </w:tc>
      </w:tr>
      <w:tr w:rsidR="007948AF" w:rsidRPr="007948AF" w14:paraId="775FA5B0" w14:textId="77777777" w:rsidTr="007948AF">
        <w:tc>
          <w:tcPr>
            <w:tcW w:w="720" w:type="dxa"/>
          </w:tcPr>
          <w:p w14:paraId="717B31C7" w14:textId="77777777" w:rsidR="007948AF" w:rsidRPr="007948AF" w:rsidRDefault="007948AF" w:rsidP="007948AF">
            <w:pPr>
              <w:pStyle w:val="NormalWeb"/>
              <w:spacing w:line="480" w:lineRule="auto"/>
            </w:pPr>
            <w:r w:rsidRPr="007948AF">
              <w:t>9</w:t>
            </w:r>
          </w:p>
        </w:tc>
        <w:tc>
          <w:tcPr>
            <w:tcW w:w="3960" w:type="dxa"/>
          </w:tcPr>
          <w:p w14:paraId="1E319B01" w14:textId="77777777" w:rsidR="007948AF" w:rsidRPr="007948AF" w:rsidRDefault="007948AF" w:rsidP="007948AF">
            <w:pPr>
              <w:pStyle w:val="NormalWeb"/>
              <w:spacing w:line="480" w:lineRule="auto"/>
            </w:pPr>
            <w:r w:rsidRPr="007948AF">
              <w:t>My supervisor conducts personal life in an ethical manner.</w:t>
            </w:r>
          </w:p>
        </w:tc>
        <w:tc>
          <w:tcPr>
            <w:tcW w:w="1584" w:type="dxa"/>
          </w:tcPr>
          <w:p w14:paraId="701424A4" w14:textId="77777777" w:rsidR="007948AF" w:rsidRPr="007948AF" w:rsidRDefault="007948AF" w:rsidP="007948AF">
            <w:pPr>
              <w:pStyle w:val="NormalWeb"/>
              <w:spacing w:line="480" w:lineRule="auto"/>
            </w:pPr>
          </w:p>
        </w:tc>
        <w:tc>
          <w:tcPr>
            <w:tcW w:w="1109" w:type="dxa"/>
          </w:tcPr>
          <w:p w14:paraId="4FCE9905" w14:textId="77777777" w:rsidR="007948AF" w:rsidRPr="007948AF" w:rsidRDefault="007948AF" w:rsidP="007948AF">
            <w:pPr>
              <w:pStyle w:val="NormalWeb"/>
              <w:spacing w:line="480" w:lineRule="auto"/>
            </w:pPr>
          </w:p>
        </w:tc>
        <w:tc>
          <w:tcPr>
            <w:tcW w:w="1003" w:type="dxa"/>
          </w:tcPr>
          <w:p w14:paraId="43D12EF5" w14:textId="77777777" w:rsidR="007948AF" w:rsidRPr="007948AF" w:rsidRDefault="007948AF" w:rsidP="007948AF">
            <w:pPr>
              <w:pStyle w:val="NormalWeb"/>
              <w:spacing w:line="480" w:lineRule="auto"/>
            </w:pPr>
          </w:p>
        </w:tc>
        <w:tc>
          <w:tcPr>
            <w:tcW w:w="872" w:type="dxa"/>
          </w:tcPr>
          <w:p w14:paraId="4B03342F" w14:textId="77777777" w:rsidR="007948AF" w:rsidRPr="007948AF" w:rsidRDefault="007948AF" w:rsidP="007948AF">
            <w:pPr>
              <w:pStyle w:val="NormalWeb"/>
              <w:spacing w:line="480" w:lineRule="auto"/>
            </w:pPr>
          </w:p>
        </w:tc>
        <w:tc>
          <w:tcPr>
            <w:tcW w:w="1102" w:type="dxa"/>
          </w:tcPr>
          <w:p w14:paraId="54F5DE57" w14:textId="77777777" w:rsidR="007948AF" w:rsidRPr="007948AF" w:rsidRDefault="007948AF" w:rsidP="007948AF">
            <w:pPr>
              <w:pStyle w:val="NormalWeb"/>
              <w:spacing w:line="480" w:lineRule="auto"/>
            </w:pPr>
          </w:p>
        </w:tc>
      </w:tr>
      <w:tr w:rsidR="007948AF" w:rsidRPr="007948AF" w14:paraId="0F9D8F35" w14:textId="77777777" w:rsidTr="007948AF">
        <w:tc>
          <w:tcPr>
            <w:tcW w:w="720" w:type="dxa"/>
          </w:tcPr>
          <w:p w14:paraId="2B645B55" w14:textId="77777777" w:rsidR="007948AF" w:rsidRPr="007948AF" w:rsidRDefault="007948AF" w:rsidP="007948AF">
            <w:pPr>
              <w:pStyle w:val="NormalWeb"/>
              <w:spacing w:line="480" w:lineRule="auto"/>
            </w:pPr>
            <w:r w:rsidRPr="007948AF">
              <w:t>10</w:t>
            </w:r>
          </w:p>
        </w:tc>
        <w:tc>
          <w:tcPr>
            <w:tcW w:w="3960" w:type="dxa"/>
          </w:tcPr>
          <w:p w14:paraId="4410923D" w14:textId="77777777" w:rsidR="007948AF" w:rsidRPr="007948AF" w:rsidRDefault="007948AF" w:rsidP="007948AF">
            <w:pPr>
              <w:pStyle w:val="NormalWeb"/>
              <w:spacing w:line="480" w:lineRule="auto"/>
            </w:pPr>
            <w:r w:rsidRPr="007948AF">
              <w:t>My supervisor makes fair and balanced decisions.</w:t>
            </w:r>
          </w:p>
        </w:tc>
        <w:tc>
          <w:tcPr>
            <w:tcW w:w="1584" w:type="dxa"/>
          </w:tcPr>
          <w:p w14:paraId="4AC6F724" w14:textId="77777777" w:rsidR="007948AF" w:rsidRPr="007948AF" w:rsidRDefault="007948AF" w:rsidP="007948AF">
            <w:pPr>
              <w:pStyle w:val="NormalWeb"/>
              <w:spacing w:line="480" w:lineRule="auto"/>
            </w:pPr>
          </w:p>
        </w:tc>
        <w:tc>
          <w:tcPr>
            <w:tcW w:w="1109" w:type="dxa"/>
          </w:tcPr>
          <w:p w14:paraId="4E03F6C5" w14:textId="77777777" w:rsidR="007948AF" w:rsidRPr="007948AF" w:rsidRDefault="007948AF" w:rsidP="007948AF">
            <w:pPr>
              <w:pStyle w:val="NormalWeb"/>
              <w:spacing w:line="480" w:lineRule="auto"/>
            </w:pPr>
          </w:p>
        </w:tc>
        <w:tc>
          <w:tcPr>
            <w:tcW w:w="1003" w:type="dxa"/>
          </w:tcPr>
          <w:p w14:paraId="091EC37A" w14:textId="77777777" w:rsidR="007948AF" w:rsidRPr="007948AF" w:rsidRDefault="007948AF" w:rsidP="007948AF">
            <w:pPr>
              <w:pStyle w:val="NormalWeb"/>
              <w:spacing w:line="480" w:lineRule="auto"/>
            </w:pPr>
          </w:p>
        </w:tc>
        <w:tc>
          <w:tcPr>
            <w:tcW w:w="872" w:type="dxa"/>
          </w:tcPr>
          <w:p w14:paraId="7C3DE5F9" w14:textId="77777777" w:rsidR="007948AF" w:rsidRPr="007948AF" w:rsidRDefault="007948AF" w:rsidP="007948AF">
            <w:pPr>
              <w:pStyle w:val="NormalWeb"/>
              <w:spacing w:line="480" w:lineRule="auto"/>
            </w:pPr>
          </w:p>
        </w:tc>
        <w:tc>
          <w:tcPr>
            <w:tcW w:w="1102" w:type="dxa"/>
          </w:tcPr>
          <w:p w14:paraId="6DAC8CAC" w14:textId="77777777" w:rsidR="007948AF" w:rsidRPr="007948AF" w:rsidRDefault="007948AF" w:rsidP="007948AF">
            <w:pPr>
              <w:pStyle w:val="NormalWeb"/>
              <w:spacing w:line="480" w:lineRule="auto"/>
            </w:pPr>
          </w:p>
        </w:tc>
      </w:tr>
      <w:tr w:rsidR="007948AF" w:rsidRPr="007948AF" w14:paraId="2D58DE9A" w14:textId="77777777" w:rsidTr="007948AF">
        <w:tc>
          <w:tcPr>
            <w:tcW w:w="720" w:type="dxa"/>
          </w:tcPr>
          <w:p w14:paraId="2A8BAD50" w14:textId="77777777" w:rsidR="007948AF" w:rsidRPr="007948AF" w:rsidRDefault="007948AF" w:rsidP="007948AF">
            <w:pPr>
              <w:pStyle w:val="NormalWeb"/>
              <w:spacing w:line="480" w:lineRule="auto"/>
            </w:pPr>
            <w:r w:rsidRPr="007948AF">
              <w:t>11</w:t>
            </w:r>
          </w:p>
        </w:tc>
        <w:tc>
          <w:tcPr>
            <w:tcW w:w="3960" w:type="dxa"/>
          </w:tcPr>
          <w:p w14:paraId="4B848D5C" w14:textId="77777777" w:rsidR="007948AF" w:rsidRPr="007948AF" w:rsidRDefault="007948AF" w:rsidP="007948AF">
            <w:pPr>
              <w:pStyle w:val="NormalWeb"/>
              <w:spacing w:line="480" w:lineRule="auto"/>
            </w:pPr>
            <w:r w:rsidRPr="007948AF">
              <w:t>My supervisor discusses business ethics or values with employees.</w:t>
            </w:r>
          </w:p>
        </w:tc>
        <w:tc>
          <w:tcPr>
            <w:tcW w:w="1584" w:type="dxa"/>
          </w:tcPr>
          <w:p w14:paraId="372FDE36" w14:textId="77777777" w:rsidR="007948AF" w:rsidRPr="007948AF" w:rsidRDefault="007948AF" w:rsidP="007948AF">
            <w:pPr>
              <w:pStyle w:val="NormalWeb"/>
              <w:spacing w:line="480" w:lineRule="auto"/>
            </w:pPr>
          </w:p>
        </w:tc>
        <w:tc>
          <w:tcPr>
            <w:tcW w:w="1109" w:type="dxa"/>
          </w:tcPr>
          <w:p w14:paraId="426C84A6" w14:textId="77777777" w:rsidR="007948AF" w:rsidRPr="007948AF" w:rsidRDefault="007948AF" w:rsidP="007948AF">
            <w:pPr>
              <w:pStyle w:val="NormalWeb"/>
              <w:spacing w:line="480" w:lineRule="auto"/>
            </w:pPr>
          </w:p>
        </w:tc>
        <w:tc>
          <w:tcPr>
            <w:tcW w:w="1003" w:type="dxa"/>
          </w:tcPr>
          <w:p w14:paraId="5829B5A3" w14:textId="77777777" w:rsidR="007948AF" w:rsidRPr="007948AF" w:rsidRDefault="007948AF" w:rsidP="007948AF">
            <w:pPr>
              <w:pStyle w:val="NormalWeb"/>
              <w:spacing w:line="480" w:lineRule="auto"/>
            </w:pPr>
          </w:p>
        </w:tc>
        <w:tc>
          <w:tcPr>
            <w:tcW w:w="872" w:type="dxa"/>
          </w:tcPr>
          <w:p w14:paraId="532A062E" w14:textId="77777777" w:rsidR="007948AF" w:rsidRPr="007948AF" w:rsidRDefault="007948AF" w:rsidP="007948AF">
            <w:pPr>
              <w:pStyle w:val="NormalWeb"/>
              <w:spacing w:line="480" w:lineRule="auto"/>
            </w:pPr>
          </w:p>
        </w:tc>
        <w:tc>
          <w:tcPr>
            <w:tcW w:w="1102" w:type="dxa"/>
          </w:tcPr>
          <w:p w14:paraId="0E3BF5FF" w14:textId="77777777" w:rsidR="007948AF" w:rsidRPr="007948AF" w:rsidRDefault="007948AF" w:rsidP="007948AF">
            <w:pPr>
              <w:pStyle w:val="NormalWeb"/>
              <w:spacing w:line="480" w:lineRule="auto"/>
            </w:pPr>
          </w:p>
        </w:tc>
      </w:tr>
      <w:tr w:rsidR="007948AF" w:rsidRPr="007948AF" w14:paraId="54D2316D" w14:textId="77777777" w:rsidTr="007948AF">
        <w:tc>
          <w:tcPr>
            <w:tcW w:w="720" w:type="dxa"/>
          </w:tcPr>
          <w:p w14:paraId="45607ECE" w14:textId="77777777" w:rsidR="007948AF" w:rsidRPr="007948AF" w:rsidRDefault="007948AF" w:rsidP="007948AF">
            <w:pPr>
              <w:pStyle w:val="NormalWeb"/>
              <w:spacing w:line="480" w:lineRule="auto"/>
            </w:pPr>
            <w:r w:rsidRPr="007948AF">
              <w:t>12</w:t>
            </w:r>
          </w:p>
        </w:tc>
        <w:tc>
          <w:tcPr>
            <w:tcW w:w="3960" w:type="dxa"/>
          </w:tcPr>
          <w:p w14:paraId="21ED7BE8" w14:textId="77777777" w:rsidR="007948AF" w:rsidRPr="007948AF" w:rsidRDefault="007948AF" w:rsidP="007948AF">
            <w:pPr>
              <w:pStyle w:val="NormalWeb"/>
              <w:spacing w:line="480" w:lineRule="auto"/>
            </w:pPr>
            <w:r w:rsidRPr="007948AF">
              <w:t>My supervisor sets an example of how to do things the right way in terms of ethics.</w:t>
            </w:r>
          </w:p>
        </w:tc>
        <w:tc>
          <w:tcPr>
            <w:tcW w:w="1584" w:type="dxa"/>
          </w:tcPr>
          <w:p w14:paraId="2EB7294E" w14:textId="77777777" w:rsidR="007948AF" w:rsidRPr="007948AF" w:rsidRDefault="007948AF" w:rsidP="007948AF">
            <w:pPr>
              <w:pStyle w:val="NormalWeb"/>
              <w:spacing w:line="480" w:lineRule="auto"/>
            </w:pPr>
          </w:p>
        </w:tc>
        <w:tc>
          <w:tcPr>
            <w:tcW w:w="1109" w:type="dxa"/>
          </w:tcPr>
          <w:p w14:paraId="43B86DC0" w14:textId="77777777" w:rsidR="007948AF" w:rsidRPr="007948AF" w:rsidRDefault="007948AF" w:rsidP="007948AF">
            <w:pPr>
              <w:pStyle w:val="NormalWeb"/>
              <w:spacing w:line="480" w:lineRule="auto"/>
            </w:pPr>
          </w:p>
        </w:tc>
        <w:tc>
          <w:tcPr>
            <w:tcW w:w="1003" w:type="dxa"/>
          </w:tcPr>
          <w:p w14:paraId="1557457B" w14:textId="77777777" w:rsidR="007948AF" w:rsidRPr="007948AF" w:rsidRDefault="007948AF" w:rsidP="007948AF">
            <w:pPr>
              <w:pStyle w:val="NormalWeb"/>
              <w:spacing w:line="480" w:lineRule="auto"/>
            </w:pPr>
          </w:p>
        </w:tc>
        <w:tc>
          <w:tcPr>
            <w:tcW w:w="872" w:type="dxa"/>
          </w:tcPr>
          <w:p w14:paraId="50113448" w14:textId="77777777" w:rsidR="007948AF" w:rsidRPr="007948AF" w:rsidRDefault="007948AF" w:rsidP="007948AF">
            <w:pPr>
              <w:pStyle w:val="NormalWeb"/>
              <w:spacing w:line="480" w:lineRule="auto"/>
            </w:pPr>
          </w:p>
        </w:tc>
        <w:tc>
          <w:tcPr>
            <w:tcW w:w="1102" w:type="dxa"/>
          </w:tcPr>
          <w:p w14:paraId="3F0F9BA0" w14:textId="77777777" w:rsidR="007948AF" w:rsidRPr="007948AF" w:rsidRDefault="007948AF" w:rsidP="007948AF">
            <w:pPr>
              <w:pStyle w:val="NormalWeb"/>
              <w:spacing w:line="480" w:lineRule="auto"/>
            </w:pPr>
          </w:p>
        </w:tc>
      </w:tr>
      <w:tr w:rsidR="007948AF" w:rsidRPr="007948AF" w14:paraId="70E1D2C8" w14:textId="77777777" w:rsidTr="007948AF">
        <w:tc>
          <w:tcPr>
            <w:tcW w:w="720" w:type="dxa"/>
          </w:tcPr>
          <w:p w14:paraId="1EBEF672" w14:textId="77777777" w:rsidR="007948AF" w:rsidRPr="007948AF" w:rsidRDefault="007948AF" w:rsidP="007948AF">
            <w:pPr>
              <w:pStyle w:val="NormalWeb"/>
              <w:spacing w:line="480" w:lineRule="auto"/>
            </w:pPr>
            <w:r w:rsidRPr="007948AF">
              <w:t>13</w:t>
            </w:r>
          </w:p>
        </w:tc>
        <w:tc>
          <w:tcPr>
            <w:tcW w:w="3960" w:type="dxa"/>
          </w:tcPr>
          <w:p w14:paraId="1F0130B5" w14:textId="77777777" w:rsidR="007948AF" w:rsidRPr="007948AF" w:rsidRDefault="007948AF" w:rsidP="007948AF">
            <w:pPr>
              <w:pStyle w:val="NormalWeb"/>
              <w:spacing w:line="480" w:lineRule="auto"/>
            </w:pPr>
            <w:r w:rsidRPr="007948AF">
              <w:t>My leader admits mistakes and takes responsibility actions</w:t>
            </w:r>
          </w:p>
        </w:tc>
        <w:tc>
          <w:tcPr>
            <w:tcW w:w="1584" w:type="dxa"/>
          </w:tcPr>
          <w:p w14:paraId="0BB65990" w14:textId="77777777" w:rsidR="007948AF" w:rsidRPr="007948AF" w:rsidRDefault="007948AF" w:rsidP="007948AF">
            <w:pPr>
              <w:pStyle w:val="NormalWeb"/>
              <w:spacing w:line="480" w:lineRule="auto"/>
            </w:pPr>
          </w:p>
        </w:tc>
        <w:tc>
          <w:tcPr>
            <w:tcW w:w="1109" w:type="dxa"/>
          </w:tcPr>
          <w:p w14:paraId="6D969990" w14:textId="77777777" w:rsidR="007948AF" w:rsidRPr="007948AF" w:rsidRDefault="007948AF" w:rsidP="007948AF">
            <w:pPr>
              <w:pStyle w:val="NormalWeb"/>
              <w:spacing w:line="480" w:lineRule="auto"/>
            </w:pPr>
          </w:p>
        </w:tc>
        <w:tc>
          <w:tcPr>
            <w:tcW w:w="1003" w:type="dxa"/>
          </w:tcPr>
          <w:p w14:paraId="458E289E" w14:textId="77777777" w:rsidR="007948AF" w:rsidRPr="007948AF" w:rsidRDefault="007948AF" w:rsidP="007948AF">
            <w:pPr>
              <w:pStyle w:val="NormalWeb"/>
              <w:spacing w:line="480" w:lineRule="auto"/>
            </w:pPr>
          </w:p>
        </w:tc>
        <w:tc>
          <w:tcPr>
            <w:tcW w:w="872" w:type="dxa"/>
          </w:tcPr>
          <w:p w14:paraId="79B90040" w14:textId="77777777" w:rsidR="007948AF" w:rsidRPr="007948AF" w:rsidRDefault="007948AF" w:rsidP="007948AF">
            <w:pPr>
              <w:pStyle w:val="NormalWeb"/>
              <w:spacing w:line="480" w:lineRule="auto"/>
            </w:pPr>
          </w:p>
        </w:tc>
        <w:tc>
          <w:tcPr>
            <w:tcW w:w="1102" w:type="dxa"/>
          </w:tcPr>
          <w:p w14:paraId="494B82B2" w14:textId="77777777" w:rsidR="007948AF" w:rsidRPr="007948AF" w:rsidRDefault="007948AF" w:rsidP="007948AF">
            <w:pPr>
              <w:pStyle w:val="NormalWeb"/>
              <w:spacing w:line="480" w:lineRule="auto"/>
            </w:pPr>
          </w:p>
        </w:tc>
      </w:tr>
      <w:tr w:rsidR="007948AF" w:rsidRPr="007948AF" w14:paraId="20FF3489" w14:textId="77777777" w:rsidTr="007948AF">
        <w:tc>
          <w:tcPr>
            <w:tcW w:w="720" w:type="dxa"/>
          </w:tcPr>
          <w:p w14:paraId="226046FB" w14:textId="77777777" w:rsidR="007948AF" w:rsidRPr="007948AF" w:rsidRDefault="007948AF" w:rsidP="007948AF">
            <w:pPr>
              <w:pStyle w:val="NormalWeb"/>
              <w:spacing w:line="480" w:lineRule="auto"/>
            </w:pPr>
            <w:r w:rsidRPr="007948AF">
              <w:lastRenderedPageBreak/>
              <w:t>14</w:t>
            </w:r>
          </w:p>
        </w:tc>
        <w:tc>
          <w:tcPr>
            <w:tcW w:w="3960" w:type="dxa"/>
          </w:tcPr>
          <w:p w14:paraId="628FDCA1" w14:textId="77777777" w:rsidR="007948AF" w:rsidRPr="007948AF" w:rsidRDefault="007948AF" w:rsidP="007948AF">
            <w:pPr>
              <w:pStyle w:val="NormalWeb"/>
              <w:spacing w:line="480" w:lineRule="auto"/>
            </w:pPr>
            <w:r w:rsidRPr="007948AF">
              <w:t>My leader treats all team members fairly without favoritism</w:t>
            </w:r>
          </w:p>
        </w:tc>
        <w:tc>
          <w:tcPr>
            <w:tcW w:w="1584" w:type="dxa"/>
          </w:tcPr>
          <w:p w14:paraId="440FF756" w14:textId="77777777" w:rsidR="007948AF" w:rsidRPr="007948AF" w:rsidRDefault="007948AF" w:rsidP="007948AF">
            <w:pPr>
              <w:pStyle w:val="NormalWeb"/>
              <w:spacing w:line="480" w:lineRule="auto"/>
            </w:pPr>
          </w:p>
        </w:tc>
        <w:tc>
          <w:tcPr>
            <w:tcW w:w="1109" w:type="dxa"/>
          </w:tcPr>
          <w:p w14:paraId="339078D5" w14:textId="77777777" w:rsidR="007948AF" w:rsidRPr="007948AF" w:rsidRDefault="007948AF" w:rsidP="007948AF">
            <w:pPr>
              <w:pStyle w:val="NormalWeb"/>
              <w:spacing w:line="480" w:lineRule="auto"/>
            </w:pPr>
          </w:p>
        </w:tc>
        <w:tc>
          <w:tcPr>
            <w:tcW w:w="1003" w:type="dxa"/>
          </w:tcPr>
          <w:p w14:paraId="48784E02" w14:textId="77777777" w:rsidR="007948AF" w:rsidRPr="007948AF" w:rsidRDefault="007948AF" w:rsidP="007948AF">
            <w:pPr>
              <w:pStyle w:val="NormalWeb"/>
              <w:spacing w:line="480" w:lineRule="auto"/>
            </w:pPr>
          </w:p>
        </w:tc>
        <w:tc>
          <w:tcPr>
            <w:tcW w:w="872" w:type="dxa"/>
          </w:tcPr>
          <w:p w14:paraId="4A557945" w14:textId="77777777" w:rsidR="007948AF" w:rsidRPr="007948AF" w:rsidRDefault="007948AF" w:rsidP="007948AF">
            <w:pPr>
              <w:pStyle w:val="NormalWeb"/>
              <w:spacing w:line="480" w:lineRule="auto"/>
            </w:pPr>
          </w:p>
        </w:tc>
        <w:tc>
          <w:tcPr>
            <w:tcW w:w="1102" w:type="dxa"/>
          </w:tcPr>
          <w:p w14:paraId="4C1A1E0A" w14:textId="77777777" w:rsidR="007948AF" w:rsidRPr="007948AF" w:rsidRDefault="007948AF" w:rsidP="007948AF">
            <w:pPr>
              <w:pStyle w:val="NormalWeb"/>
              <w:spacing w:line="480" w:lineRule="auto"/>
            </w:pPr>
          </w:p>
        </w:tc>
      </w:tr>
      <w:tr w:rsidR="007948AF" w:rsidRPr="007948AF" w14:paraId="1C7B0665" w14:textId="77777777" w:rsidTr="007948AF">
        <w:tc>
          <w:tcPr>
            <w:tcW w:w="720" w:type="dxa"/>
          </w:tcPr>
          <w:p w14:paraId="798F2982" w14:textId="77777777" w:rsidR="007948AF" w:rsidRPr="007948AF" w:rsidRDefault="007948AF" w:rsidP="007948AF">
            <w:pPr>
              <w:pStyle w:val="NormalWeb"/>
              <w:spacing w:line="480" w:lineRule="auto"/>
            </w:pPr>
            <w:r w:rsidRPr="007948AF">
              <w:t>15</w:t>
            </w:r>
          </w:p>
        </w:tc>
        <w:tc>
          <w:tcPr>
            <w:tcW w:w="3960" w:type="dxa"/>
          </w:tcPr>
          <w:p w14:paraId="043853D8" w14:textId="77777777" w:rsidR="007948AF" w:rsidRPr="007948AF" w:rsidRDefault="007948AF" w:rsidP="007948AF">
            <w:pPr>
              <w:pStyle w:val="NormalWeb"/>
              <w:spacing w:line="480" w:lineRule="auto"/>
            </w:pPr>
            <w:r w:rsidRPr="007948AF">
              <w:t>Decisions about promotions and rewards are based on merits.</w:t>
            </w:r>
          </w:p>
        </w:tc>
        <w:tc>
          <w:tcPr>
            <w:tcW w:w="1584" w:type="dxa"/>
          </w:tcPr>
          <w:p w14:paraId="7FF5436E" w14:textId="77777777" w:rsidR="007948AF" w:rsidRPr="007948AF" w:rsidRDefault="007948AF" w:rsidP="007948AF">
            <w:pPr>
              <w:pStyle w:val="NormalWeb"/>
              <w:spacing w:line="480" w:lineRule="auto"/>
            </w:pPr>
          </w:p>
        </w:tc>
        <w:tc>
          <w:tcPr>
            <w:tcW w:w="1109" w:type="dxa"/>
          </w:tcPr>
          <w:p w14:paraId="7F28DB7A" w14:textId="77777777" w:rsidR="007948AF" w:rsidRPr="007948AF" w:rsidRDefault="007948AF" w:rsidP="007948AF">
            <w:pPr>
              <w:pStyle w:val="NormalWeb"/>
              <w:spacing w:line="480" w:lineRule="auto"/>
            </w:pPr>
          </w:p>
        </w:tc>
        <w:tc>
          <w:tcPr>
            <w:tcW w:w="1003" w:type="dxa"/>
          </w:tcPr>
          <w:p w14:paraId="5D78D5B9" w14:textId="77777777" w:rsidR="007948AF" w:rsidRPr="007948AF" w:rsidRDefault="007948AF" w:rsidP="007948AF">
            <w:pPr>
              <w:pStyle w:val="NormalWeb"/>
              <w:spacing w:line="480" w:lineRule="auto"/>
            </w:pPr>
          </w:p>
        </w:tc>
        <w:tc>
          <w:tcPr>
            <w:tcW w:w="872" w:type="dxa"/>
          </w:tcPr>
          <w:p w14:paraId="7FAC0487" w14:textId="77777777" w:rsidR="007948AF" w:rsidRPr="007948AF" w:rsidRDefault="007948AF" w:rsidP="007948AF">
            <w:pPr>
              <w:pStyle w:val="NormalWeb"/>
              <w:spacing w:line="480" w:lineRule="auto"/>
            </w:pPr>
          </w:p>
        </w:tc>
        <w:tc>
          <w:tcPr>
            <w:tcW w:w="1102" w:type="dxa"/>
          </w:tcPr>
          <w:p w14:paraId="0536A595" w14:textId="77777777" w:rsidR="007948AF" w:rsidRPr="007948AF" w:rsidRDefault="007948AF" w:rsidP="007948AF">
            <w:pPr>
              <w:pStyle w:val="NormalWeb"/>
              <w:spacing w:line="480" w:lineRule="auto"/>
            </w:pPr>
          </w:p>
        </w:tc>
      </w:tr>
    </w:tbl>
    <w:p w14:paraId="36B10C2F" w14:textId="77777777" w:rsidR="007948AF" w:rsidRPr="007948AF" w:rsidRDefault="007948AF" w:rsidP="007948AF">
      <w:pPr>
        <w:pStyle w:val="NormalWeb"/>
        <w:spacing w:before="0" w:beforeAutospacing="0" w:after="0" w:afterAutospacing="0" w:line="480" w:lineRule="auto"/>
        <w:rPr>
          <w:rStyle w:val="Strong"/>
          <w:rFonts w:eastAsiaTheme="majorEastAsia"/>
        </w:rPr>
      </w:pPr>
    </w:p>
    <w:p w14:paraId="412D4975" w14:textId="77777777" w:rsidR="007948AF" w:rsidRPr="007948AF" w:rsidRDefault="007948AF" w:rsidP="007948AF">
      <w:pPr>
        <w:pStyle w:val="NormalWeb"/>
        <w:spacing w:before="0" w:beforeAutospacing="0" w:after="0" w:afterAutospacing="0" w:line="480" w:lineRule="auto"/>
        <w:rPr>
          <w:rStyle w:val="Strong"/>
          <w:rFonts w:eastAsiaTheme="majorEastAsia"/>
        </w:rPr>
      </w:pPr>
    </w:p>
    <w:p w14:paraId="0167D3F1" w14:textId="77777777" w:rsidR="007948AF" w:rsidRPr="007948AF" w:rsidRDefault="007948AF" w:rsidP="007948AF">
      <w:pPr>
        <w:pStyle w:val="NormalWeb"/>
        <w:spacing w:before="0" w:beforeAutospacing="0" w:after="0" w:afterAutospacing="0" w:line="480" w:lineRule="auto"/>
      </w:pPr>
      <w:r w:rsidRPr="007948AF">
        <w:rPr>
          <w:rStyle w:val="Strong"/>
          <w:rFonts w:eastAsiaTheme="majorEastAsia"/>
        </w:rPr>
        <w:t>Section C: Workplace Relations</w:t>
      </w:r>
      <w:r w:rsidRPr="007948AF">
        <w:t xml:space="preserve"> </w:t>
      </w:r>
    </w:p>
    <w:p w14:paraId="073A6E24" w14:textId="77777777" w:rsidR="007948AF" w:rsidRPr="007948AF" w:rsidRDefault="007948AF" w:rsidP="007948AF">
      <w:pPr>
        <w:pStyle w:val="NormalWeb"/>
        <w:spacing w:before="0" w:beforeAutospacing="0" w:after="0" w:afterAutospacing="0" w:line="480" w:lineRule="auto"/>
      </w:pPr>
      <w:r w:rsidRPr="007948AF">
        <w:t>Please indicate your level of agreement with the following statements:</w:t>
      </w:r>
    </w:p>
    <w:tbl>
      <w:tblPr>
        <w:tblStyle w:val="TableGrid"/>
        <w:tblW w:w="0" w:type="auto"/>
        <w:tblLook w:val="04A0" w:firstRow="1" w:lastRow="0" w:firstColumn="1" w:lastColumn="0" w:noHBand="0" w:noVBand="1"/>
      </w:tblPr>
      <w:tblGrid>
        <w:gridCol w:w="712"/>
        <w:gridCol w:w="3296"/>
        <w:gridCol w:w="1169"/>
        <w:gridCol w:w="1169"/>
        <w:gridCol w:w="1078"/>
        <w:gridCol w:w="829"/>
        <w:gridCol w:w="1097"/>
      </w:tblGrid>
      <w:tr w:rsidR="007948AF" w:rsidRPr="007948AF" w14:paraId="07E021C9" w14:textId="77777777" w:rsidTr="00C0676A">
        <w:tc>
          <w:tcPr>
            <w:tcW w:w="712" w:type="dxa"/>
          </w:tcPr>
          <w:p w14:paraId="67A00749" w14:textId="77777777" w:rsidR="007948AF" w:rsidRPr="007948AF" w:rsidRDefault="007948AF" w:rsidP="007948AF">
            <w:pPr>
              <w:pStyle w:val="NormalWeb"/>
              <w:spacing w:line="480" w:lineRule="auto"/>
              <w:rPr>
                <w:b/>
                <w:bCs/>
              </w:rPr>
            </w:pPr>
            <w:r w:rsidRPr="007948AF">
              <w:rPr>
                <w:b/>
                <w:bCs/>
              </w:rPr>
              <w:t>S/N</w:t>
            </w:r>
          </w:p>
        </w:tc>
        <w:tc>
          <w:tcPr>
            <w:tcW w:w="3296" w:type="dxa"/>
          </w:tcPr>
          <w:p w14:paraId="0144674F" w14:textId="77777777" w:rsidR="007948AF" w:rsidRPr="007948AF" w:rsidRDefault="007948AF" w:rsidP="007948AF">
            <w:pPr>
              <w:pStyle w:val="NormalWeb"/>
              <w:spacing w:line="480" w:lineRule="auto"/>
              <w:rPr>
                <w:b/>
                <w:bCs/>
              </w:rPr>
            </w:pPr>
            <w:r w:rsidRPr="007948AF">
              <w:rPr>
                <w:b/>
                <w:bCs/>
              </w:rPr>
              <w:t>Workplace Relations</w:t>
            </w:r>
          </w:p>
        </w:tc>
        <w:tc>
          <w:tcPr>
            <w:tcW w:w="1169" w:type="dxa"/>
          </w:tcPr>
          <w:p w14:paraId="383BED29" w14:textId="77777777" w:rsidR="007948AF" w:rsidRPr="007948AF" w:rsidRDefault="007948AF" w:rsidP="007948AF">
            <w:pPr>
              <w:pStyle w:val="NormalWeb"/>
              <w:spacing w:before="0" w:beforeAutospacing="0" w:after="0" w:afterAutospacing="0" w:line="480" w:lineRule="auto"/>
              <w:rPr>
                <w:b/>
                <w:bCs/>
              </w:rPr>
            </w:pPr>
            <w:r w:rsidRPr="007948AF">
              <w:rPr>
                <w:b/>
                <w:bCs/>
              </w:rPr>
              <w:t>Strongly Disagree</w:t>
            </w:r>
          </w:p>
          <w:p w14:paraId="6E05FEDB" w14:textId="77777777" w:rsidR="007948AF" w:rsidRPr="007948AF" w:rsidRDefault="007948AF" w:rsidP="007948AF">
            <w:pPr>
              <w:pStyle w:val="NormalWeb"/>
              <w:spacing w:before="0" w:beforeAutospacing="0" w:after="0" w:afterAutospacing="0" w:line="480" w:lineRule="auto"/>
              <w:jc w:val="center"/>
              <w:rPr>
                <w:b/>
                <w:bCs/>
              </w:rPr>
            </w:pPr>
            <w:r w:rsidRPr="007948AF">
              <w:rPr>
                <w:b/>
                <w:bCs/>
              </w:rPr>
              <w:t>(1)</w:t>
            </w:r>
          </w:p>
        </w:tc>
        <w:tc>
          <w:tcPr>
            <w:tcW w:w="1169" w:type="dxa"/>
          </w:tcPr>
          <w:p w14:paraId="770F0F5E" w14:textId="77777777" w:rsidR="007948AF" w:rsidRPr="007948AF" w:rsidRDefault="007948AF" w:rsidP="007948AF">
            <w:pPr>
              <w:pStyle w:val="NormalWeb"/>
              <w:spacing w:before="0" w:beforeAutospacing="0" w:after="0" w:afterAutospacing="0" w:line="480" w:lineRule="auto"/>
              <w:rPr>
                <w:b/>
                <w:bCs/>
              </w:rPr>
            </w:pPr>
            <w:r w:rsidRPr="007948AF">
              <w:rPr>
                <w:b/>
                <w:bCs/>
              </w:rPr>
              <w:t>Disagree</w:t>
            </w:r>
          </w:p>
          <w:p w14:paraId="17CD7413" w14:textId="77777777" w:rsidR="007948AF" w:rsidRPr="007948AF" w:rsidRDefault="007948AF" w:rsidP="007948AF">
            <w:pPr>
              <w:pStyle w:val="NormalWeb"/>
              <w:spacing w:before="0" w:beforeAutospacing="0" w:after="0" w:afterAutospacing="0" w:line="480" w:lineRule="auto"/>
              <w:jc w:val="center"/>
              <w:rPr>
                <w:b/>
                <w:bCs/>
              </w:rPr>
            </w:pPr>
            <w:r w:rsidRPr="007948AF">
              <w:rPr>
                <w:b/>
                <w:bCs/>
              </w:rPr>
              <w:t>(2)</w:t>
            </w:r>
          </w:p>
        </w:tc>
        <w:tc>
          <w:tcPr>
            <w:tcW w:w="1078" w:type="dxa"/>
          </w:tcPr>
          <w:p w14:paraId="3FEAB82C" w14:textId="77777777" w:rsidR="007948AF" w:rsidRPr="007948AF" w:rsidRDefault="007948AF" w:rsidP="007948AF">
            <w:pPr>
              <w:pStyle w:val="NormalWeb"/>
              <w:spacing w:before="0" w:beforeAutospacing="0" w:after="0" w:afterAutospacing="0" w:line="480" w:lineRule="auto"/>
              <w:rPr>
                <w:b/>
                <w:bCs/>
              </w:rPr>
            </w:pPr>
            <w:r w:rsidRPr="007948AF">
              <w:rPr>
                <w:b/>
                <w:bCs/>
              </w:rPr>
              <w:t>Neutral</w:t>
            </w:r>
          </w:p>
          <w:p w14:paraId="2AA83D76" w14:textId="77777777" w:rsidR="007948AF" w:rsidRPr="007948AF" w:rsidRDefault="007948AF" w:rsidP="007948AF">
            <w:pPr>
              <w:pStyle w:val="NormalWeb"/>
              <w:spacing w:before="0" w:beforeAutospacing="0" w:after="0" w:afterAutospacing="0" w:line="480" w:lineRule="auto"/>
              <w:jc w:val="center"/>
              <w:rPr>
                <w:b/>
                <w:bCs/>
              </w:rPr>
            </w:pPr>
            <w:r w:rsidRPr="007948AF">
              <w:rPr>
                <w:b/>
                <w:bCs/>
              </w:rPr>
              <w:t>(3)</w:t>
            </w:r>
          </w:p>
        </w:tc>
        <w:tc>
          <w:tcPr>
            <w:tcW w:w="829" w:type="dxa"/>
          </w:tcPr>
          <w:p w14:paraId="134AAAAA" w14:textId="77777777" w:rsidR="007948AF" w:rsidRPr="007948AF" w:rsidRDefault="007948AF" w:rsidP="007948AF">
            <w:pPr>
              <w:pStyle w:val="NormalWeb"/>
              <w:spacing w:before="0" w:beforeAutospacing="0" w:after="0" w:afterAutospacing="0" w:line="480" w:lineRule="auto"/>
              <w:rPr>
                <w:b/>
                <w:bCs/>
              </w:rPr>
            </w:pPr>
            <w:r w:rsidRPr="007948AF">
              <w:rPr>
                <w:b/>
                <w:bCs/>
              </w:rPr>
              <w:t>Agree</w:t>
            </w:r>
          </w:p>
          <w:p w14:paraId="32820A95" w14:textId="77777777" w:rsidR="007948AF" w:rsidRPr="007948AF" w:rsidRDefault="007948AF" w:rsidP="007948AF">
            <w:pPr>
              <w:pStyle w:val="NormalWeb"/>
              <w:spacing w:before="0" w:beforeAutospacing="0" w:after="0" w:afterAutospacing="0" w:line="480" w:lineRule="auto"/>
              <w:jc w:val="center"/>
              <w:rPr>
                <w:b/>
                <w:bCs/>
              </w:rPr>
            </w:pPr>
            <w:r w:rsidRPr="007948AF">
              <w:rPr>
                <w:b/>
                <w:bCs/>
              </w:rPr>
              <w:t>(4)</w:t>
            </w:r>
          </w:p>
        </w:tc>
        <w:tc>
          <w:tcPr>
            <w:tcW w:w="1097" w:type="dxa"/>
          </w:tcPr>
          <w:p w14:paraId="41DCD344" w14:textId="77777777" w:rsidR="007948AF" w:rsidRPr="007948AF" w:rsidRDefault="007948AF" w:rsidP="007948AF">
            <w:pPr>
              <w:pStyle w:val="NormalWeb"/>
              <w:spacing w:before="0" w:beforeAutospacing="0" w:after="0" w:afterAutospacing="0" w:line="480" w:lineRule="auto"/>
              <w:rPr>
                <w:b/>
                <w:bCs/>
              </w:rPr>
            </w:pPr>
            <w:r w:rsidRPr="007948AF">
              <w:rPr>
                <w:b/>
                <w:bCs/>
              </w:rPr>
              <w:t xml:space="preserve">Strongly Agree </w:t>
            </w:r>
          </w:p>
          <w:p w14:paraId="4FA1A913" w14:textId="77777777" w:rsidR="007948AF" w:rsidRPr="007948AF" w:rsidRDefault="007948AF" w:rsidP="007948AF">
            <w:pPr>
              <w:pStyle w:val="NormalWeb"/>
              <w:spacing w:before="0" w:beforeAutospacing="0" w:after="0" w:afterAutospacing="0" w:line="480" w:lineRule="auto"/>
              <w:jc w:val="center"/>
              <w:rPr>
                <w:b/>
                <w:bCs/>
              </w:rPr>
            </w:pPr>
            <w:r w:rsidRPr="007948AF">
              <w:rPr>
                <w:b/>
                <w:bCs/>
              </w:rPr>
              <w:t>(5)</w:t>
            </w:r>
          </w:p>
        </w:tc>
      </w:tr>
      <w:tr w:rsidR="007948AF" w:rsidRPr="007948AF" w14:paraId="79B32BB1" w14:textId="77777777" w:rsidTr="00C0676A">
        <w:tc>
          <w:tcPr>
            <w:tcW w:w="712" w:type="dxa"/>
          </w:tcPr>
          <w:p w14:paraId="3C7CD45E" w14:textId="77777777" w:rsidR="007948AF" w:rsidRPr="007948AF" w:rsidRDefault="007948AF" w:rsidP="007948AF">
            <w:pPr>
              <w:pStyle w:val="NormalWeb"/>
              <w:spacing w:line="480" w:lineRule="auto"/>
            </w:pPr>
            <w:r w:rsidRPr="007948AF">
              <w:t>16</w:t>
            </w:r>
          </w:p>
        </w:tc>
        <w:tc>
          <w:tcPr>
            <w:tcW w:w="3296" w:type="dxa"/>
          </w:tcPr>
          <w:p w14:paraId="1BEBE468" w14:textId="77777777" w:rsidR="007948AF" w:rsidRPr="007948AF" w:rsidRDefault="007948AF" w:rsidP="007948AF">
            <w:pPr>
              <w:pStyle w:val="NormalWeb"/>
              <w:spacing w:line="480" w:lineRule="auto"/>
            </w:pPr>
            <w:r w:rsidRPr="007948AF">
              <w:t>My supervisor recognizes my potential.</w:t>
            </w:r>
          </w:p>
        </w:tc>
        <w:tc>
          <w:tcPr>
            <w:tcW w:w="1169" w:type="dxa"/>
          </w:tcPr>
          <w:p w14:paraId="43A61D7B" w14:textId="77777777" w:rsidR="007948AF" w:rsidRPr="007948AF" w:rsidRDefault="007948AF" w:rsidP="007948AF">
            <w:pPr>
              <w:pStyle w:val="NormalWeb"/>
              <w:spacing w:line="480" w:lineRule="auto"/>
            </w:pPr>
          </w:p>
        </w:tc>
        <w:tc>
          <w:tcPr>
            <w:tcW w:w="1169" w:type="dxa"/>
          </w:tcPr>
          <w:p w14:paraId="56C5DE42" w14:textId="77777777" w:rsidR="007948AF" w:rsidRPr="007948AF" w:rsidRDefault="007948AF" w:rsidP="007948AF">
            <w:pPr>
              <w:pStyle w:val="NormalWeb"/>
              <w:spacing w:line="480" w:lineRule="auto"/>
            </w:pPr>
          </w:p>
        </w:tc>
        <w:tc>
          <w:tcPr>
            <w:tcW w:w="1078" w:type="dxa"/>
          </w:tcPr>
          <w:p w14:paraId="7FEC7D5D" w14:textId="77777777" w:rsidR="007948AF" w:rsidRPr="007948AF" w:rsidRDefault="007948AF" w:rsidP="007948AF">
            <w:pPr>
              <w:pStyle w:val="NormalWeb"/>
              <w:spacing w:line="480" w:lineRule="auto"/>
            </w:pPr>
          </w:p>
        </w:tc>
        <w:tc>
          <w:tcPr>
            <w:tcW w:w="829" w:type="dxa"/>
          </w:tcPr>
          <w:p w14:paraId="2E924E80" w14:textId="77777777" w:rsidR="007948AF" w:rsidRPr="007948AF" w:rsidRDefault="007948AF" w:rsidP="007948AF">
            <w:pPr>
              <w:pStyle w:val="NormalWeb"/>
              <w:spacing w:line="480" w:lineRule="auto"/>
            </w:pPr>
          </w:p>
        </w:tc>
        <w:tc>
          <w:tcPr>
            <w:tcW w:w="1097" w:type="dxa"/>
          </w:tcPr>
          <w:p w14:paraId="3DDA45C3" w14:textId="77777777" w:rsidR="007948AF" w:rsidRPr="007948AF" w:rsidRDefault="007948AF" w:rsidP="007948AF">
            <w:pPr>
              <w:pStyle w:val="NormalWeb"/>
              <w:spacing w:line="480" w:lineRule="auto"/>
            </w:pPr>
          </w:p>
        </w:tc>
      </w:tr>
      <w:tr w:rsidR="007948AF" w:rsidRPr="007948AF" w14:paraId="4135D160" w14:textId="77777777" w:rsidTr="00C0676A">
        <w:tc>
          <w:tcPr>
            <w:tcW w:w="712" w:type="dxa"/>
          </w:tcPr>
          <w:p w14:paraId="69A02E0B" w14:textId="77777777" w:rsidR="007948AF" w:rsidRPr="007948AF" w:rsidRDefault="007948AF" w:rsidP="007948AF">
            <w:pPr>
              <w:pStyle w:val="NormalWeb"/>
              <w:spacing w:line="480" w:lineRule="auto"/>
            </w:pPr>
            <w:r w:rsidRPr="007948AF">
              <w:t>18</w:t>
            </w:r>
          </w:p>
        </w:tc>
        <w:tc>
          <w:tcPr>
            <w:tcW w:w="3296" w:type="dxa"/>
          </w:tcPr>
          <w:p w14:paraId="411348DE" w14:textId="77777777" w:rsidR="007948AF" w:rsidRPr="007948AF" w:rsidRDefault="007948AF" w:rsidP="007948AF">
            <w:pPr>
              <w:pStyle w:val="NormalWeb"/>
              <w:spacing w:line="480" w:lineRule="auto"/>
            </w:pPr>
            <w:r w:rsidRPr="007948AF">
              <w:t>My supervisor understands my job problems and needs.</w:t>
            </w:r>
          </w:p>
        </w:tc>
        <w:tc>
          <w:tcPr>
            <w:tcW w:w="1169" w:type="dxa"/>
          </w:tcPr>
          <w:p w14:paraId="1BDF4391" w14:textId="77777777" w:rsidR="007948AF" w:rsidRPr="007948AF" w:rsidRDefault="007948AF" w:rsidP="007948AF">
            <w:pPr>
              <w:pStyle w:val="NormalWeb"/>
              <w:spacing w:line="480" w:lineRule="auto"/>
            </w:pPr>
          </w:p>
        </w:tc>
        <w:tc>
          <w:tcPr>
            <w:tcW w:w="1169" w:type="dxa"/>
          </w:tcPr>
          <w:p w14:paraId="5F2FE020" w14:textId="77777777" w:rsidR="007948AF" w:rsidRPr="007948AF" w:rsidRDefault="007948AF" w:rsidP="007948AF">
            <w:pPr>
              <w:pStyle w:val="NormalWeb"/>
              <w:spacing w:line="480" w:lineRule="auto"/>
            </w:pPr>
          </w:p>
        </w:tc>
        <w:tc>
          <w:tcPr>
            <w:tcW w:w="1078" w:type="dxa"/>
          </w:tcPr>
          <w:p w14:paraId="4AB60C48" w14:textId="77777777" w:rsidR="007948AF" w:rsidRPr="007948AF" w:rsidRDefault="007948AF" w:rsidP="007948AF">
            <w:pPr>
              <w:pStyle w:val="NormalWeb"/>
              <w:spacing w:line="480" w:lineRule="auto"/>
            </w:pPr>
          </w:p>
        </w:tc>
        <w:tc>
          <w:tcPr>
            <w:tcW w:w="829" w:type="dxa"/>
          </w:tcPr>
          <w:p w14:paraId="45020C22" w14:textId="77777777" w:rsidR="007948AF" w:rsidRPr="007948AF" w:rsidRDefault="007948AF" w:rsidP="007948AF">
            <w:pPr>
              <w:pStyle w:val="NormalWeb"/>
              <w:spacing w:line="480" w:lineRule="auto"/>
            </w:pPr>
          </w:p>
        </w:tc>
        <w:tc>
          <w:tcPr>
            <w:tcW w:w="1097" w:type="dxa"/>
          </w:tcPr>
          <w:p w14:paraId="7A98565B" w14:textId="77777777" w:rsidR="007948AF" w:rsidRPr="007948AF" w:rsidRDefault="007948AF" w:rsidP="007948AF">
            <w:pPr>
              <w:pStyle w:val="NormalWeb"/>
              <w:spacing w:line="480" w:lineRule="auto"/>
            </w:pPr>
          </w:p>
        </w:tc>
      </w:tr>
      <w:tr w:rsidR="007948AF" w:rsidRPr="007948AF" w14:paraId="72701715" w14:textId="77777777" w:rsidTr="00C0676A">
        <w:tc>
          <w:tcPr>
            <w:tcW w:w="712" w:type="dxa"/>
          </w:tcPr>
          <w:p w14:paraId="48AE3481" w14:textId="77777777" w:rsidR="007948AF" w:rsidRPr="007948AF" w:rsidRDefault="007948AF" w:rsidP="007948AF">
            <w:pPr>
              <w:pStyle w:val="NormalWeb"/>
              <w:spacing w:line="480" w:lineRule="auto"/>
            </w:pPr>
            <w:r w:rsidRPr="007948AF">
              <w:t>17</w:t>
            </w:r>
          </w:p>
        </w:tc>
        <w:tc>
          <w:tcPr>
            <w:tcW w:w="3296" w:type="dxa"/>
          </w:tcPr>
          <w:p w14:paraId="5E211087" w14:textId="77777777" w:rsidR="007948AF" w:rsidRPr="007948AF" w:rsidRDefault="007948AF" w:rsidP="007948AF">
            <w:pPr>
              <w:pStyle w:val="NormalWeb"/>
              <w:spacing w:line="480" w:lineRule="auto"/>
            </w:pPr>
            <w:r w:rsidRPr="007948AF">
              <w:t>I have enough confidence in my supervisor to defend their decisions.</w:t>
            </w:r>
          </w:p>
        </w:tc>
        <w:tc>
          <w:tcPr>
            <w:tcW w:w="1169" w:type="dxa"/>
          </w:tcPr>
          <w:p w14:paraId="3583F8D0" w14:textId="77777777" w:rsidR="007948AF" w:rsidRPr="007948AF" w:rsidRDefault="007948AF" w:rsidP="007948AF">
            <w:pPr>
              <w:pStyle w:val="NormalWeb"/>
              <w:spacing w:line="480" w:lineRule="auto"/>
            </w:pPr>
          </w:p>
        </w:tc>
        <w:tc>
          <w:tcPr>
            <w:tcW w:w="1169" w:type="dxa"/>
          </w:tcPr>
          <w:p w14:paraId="22ED2160" w14:textId="77777777" w:rsidR="007948AF" w:rsidRPr="007948AF" w:rsidRDefault="007948AF" w:rsidP="007948AF">
            <w:pPr>
              <w:pStyle w:val="NormalWeb"/>
              <w:spacing w:line="480" w:lineRule="auto"/>
            </w:pPr>
          </w:p>
        </w:tc>
        <w:tc>
          <w:tcPr>
            <w:tcW w:w="1078" w:type="dxa"/>
          </w:tcPr>
          <w:p w14:paraId="7E26233B" w14:textId="77777777" w:rsidR="007948AF" w:rsidRPr="007948AF" w:rsidRDefault="007948AF" w:rsidP="007948AF">
            <w:pPr>
              <w:pStyle w:val="NormalWeb"/>
              <w:spacing w:line="480" w:lineRule="auto"/>
            </w:pPr>
          </w:p>
        </w:tc>
        <w:tc>
          <w:tcPr>
            <w:tcW w:w="829" w:type="dxa"/>
          </w:tcPr>
          <w:p w14:paraId="182299F4" w14:textId="77777777" w:rsidR="007948AF" w:rsidRPr="007948AF" w:rsidRDefault="007948AF" w:rsidP="007948AF">
            <w:pPr>
              <w:pStyle w:val="NormalWeb"/>
              <w:spacing w:line="480" w:lineRule="auto"/>
            </w:pPr>
          </w:p>
        </w:tc>
        <w:tc>
          <w:tcPr>
            <w:tcW w:w="1097" w:type="dxa"/>
          </w:tcPr>
          <w:p w14:paraId="0278E183" w14:textId="77777777" w:rsidR="007948AF" w:rsidRPr="007948AF" w:rsidRDefault="007948AF" w:rsidP="007948AF">
            <w:pPr>
              <w:pStyle w:val="NormalWeb"/>
              <w:spacing w:line="480" w:lineRule="auto"/>
            </w:pPr>
          </w:p>
        </w:tc>
      </w:tr>
      <w:tr w:rsidR="007948AF" w:rsidRPr="007948AF" w14:paraId="4A52855C" w14:textId="77777777" w:rsidTr="00C0676A">
        <w:tc>
          <w:tcPr>
            <w:tcW w:w="712" w:type="dxa"/>
          </w:tcPr>
          <w:p w14:paraId="51327F2F" w14:textId="77777777" w:rsidR="007948AF" w:rsidRPr="007948AF" w:rsidRDefault="007948AF" w:rsidP="007948AF">
            <w:pPr>
              <w:pStyle w:val="NormalWeb"/>
              <w:spacing w:line="480" w:lineRule="auto"/>
            </w:pPr>
            <w:r w:rsidRPr="007948AF">
              <w:t>18</w:t>
            </w:r>
          </w:p>
        </w:tc>
        <w:tc>
          <w:tcPr>
            <w:tcW w:w="3296" w:type="dxa"/>
          </w:tcPr>
          <w:p w14:paraId="194616E7" w14:textId="77777777" w:rsidR="007948AF" w:rsidRPr="007948AF" w:rsidRDefault="007948AF" w:rsidP="007948AF">
            <w:pPr>
              <w:pStyle w:val="NormalWeb"/>
              <w:spacing w:line="480" w:lineRule="auto"/>
            </w:pPr>
            <w:r w:rsidRPr="007948AF">
              <w:t>I am satisfied with the working relationship I have with my supervisor.</w:t>
            </w:r>
          </w:p>
        </w:tc>
        <w:tc>
          <w:tcPr>
            <w:tcW w:w="1169" w:type="dxa"/>
          </w:tcPr>
          <w:p w14:paraId="30E953D1" w14:textId="77777777" w:rsidR="007948AF" w:rsidRPr="007948AF" w:rsidRDefault="007948AF" w:rsidP="007948AF">
            <w:pPr>
              <w:pStyle w:val="NormalWeb"/>
              <w:spacing w:line="480" w:lineRule="auto"/>
            </w:pPr>
          </w:p>
        </w:tc>
        <w:tc>
          <w:tcPr>
            <w:tcW w:w="1169" w:type="dxa"/>
          </w:tcPr>
          <w:p w14:paraId="02413FBD" w14:textId="77777777" w:rsidR="007948AF" w:rsidRPr="007948AF" w:rsidRDefault="007948AF" w:rsidP="007948AF">
            <w:pPr>
              <w:pStyle w:val="NormalWeb"/>
              <w:spacing w:line="480" w:lineRule="auto"/>
            </w:pPr>
          </w:p>
        </w:tc>
        <w:tc>
          <w:tcPr>
            <w:tcW w:w="1078" w:type="dxa"/>
          </w:tcPr>
          <w:p w14:paraId="1C36DBBA" w14:textId="77777777" w:rsidR="007948AF" w:rsidRPr="007948AF" w:rsidRDefault="007948AF" w:rsidP="007948AF">
            <w:pPr>
              <w:pStyle w:val="NormalWeb"/>
              <w:spacing w:line="480" w:lineRule="auto"/>
            </w:pPr>
          </w:p>
        </w:tc>
        <w:tc>
          <w:tcPr>
            <w:tcW w:w="829" w:type="dxa"/>
          </w:tcPr>
          <w:p w14:paraId="7F982C89" w14:textId="77777777" w:rsidR="007948AF" w:rsidRPr="007948AF" w:rsidRDefault="007948AF" w:rsidP="007948AF">
            <w:pPr>
              <w:pStyle w:val="NormalWeb"/>
              <w:spacing w:line="480" w:lineRule="auto"/>
            </w:pPr>
          </w:p>
        </w:tc>
        <w:tc>
          <w:tcPr>
            <w:tcW w:w="1097" w:type="dxa"/>
          </w:tcPr>
          <w:p w14:paraId="0BF17CEF" w14:textId="77777777" w:rsidR="007948AF" w:rsidRPr="007948AF" w:rsidRDefault="007948AF" w:rsidP="007948AF">
            <w:pPr>
              <w:pStyle w:val="NormalWeb"/>
              <w:spacing w:line="480" w:lineRule="auto"/>
            </w:pPr>
          </w:p>
        </w:tc>
      </w:tr>
      <w:tr w:rsidR="007948AF" w:rsidRPr="007948AF" w14:paraId="7F106D4F" w14:textId="77777777" w:rsidTr="00C0676A">
        <w:tc>
          <w:tcPr>
            <w:tcW w:w="712" w:type="dxa"/>
          </w:tcPr>
          <w:p w14:paraId="5AD2FE86" w14:textId="77777777" w:rsidR="007948AF" w:rsidRPr="007948AF" w:rsidRDefault="007948AF" w:rsidP="007948AF">
            <w:pPr>
              <w:pStyle w:val="NormalWeb"/>
              <w:spacing w:line="480" w:lineRule="auto"/>
            </w:pPr>
            <w:r w:rsidRPr="007948AF">
              <w:t>19</w:t>
            </w:r>
          </w:p>
        </w:tc>
        <w:tc>
          <w:tcPr>
            <w:tcW w:w="3296" w:type="dxa"/>
          </w:tcPr>
          <w:p w14:paraId="6B7B4E4B" w14:textId="77777777" w:rsidR="007948AF" w:rsidRPr="007948AF" w:rsidRDefault="007948AF" w:rsidP="007948AF">
            <w:pPr>
              <w:pStyle w:val="NormalWeb"/>
              <w:spacing w:line="480" w:lineRule="auto"/>
            </w:pPr>
            <w:r w:rsidRPr="007948AF">
              <w:t>Communication within our team is clear and transparent.</w:t>
            </w:r>
          </w:p>
        </w:tc>
        <w:tc>
          <w:tcPr>
            <w:tcW w:w="1169" w:type="dxa"/>
          </w:tcPr>
          <w:p w14:paraId="7477777F" w14:textId="77777777" w:rsidR="007948AF" w:rsidRPr="007948AF" w:rsidRDefault="007948AF" w:rsidP="007948AF">
            <w:pPr>
              <w:pStyle w:val="NormalWeb"/>
              <w:spacing w:line="480" w:lineRule="auto"/>
            </w:pPr>
          </w:p>
        </w:tc>
        <w:tc>
          <w:tcPr>
            <w:tcW w:w="1169" w:type="dxa"/>
          </w:tcPr>
          <w:p w14:paraId="263044D7" w14:textId="77777777" w:rsidR="007948AF" w:rsidRPr="007948AF" w:rsidRDefault="007948AF" w:rsidP="007948AF">
            <w:pPr>
              <w:pStyle w:val="NormalWeb"/>
              <w:spacing w:line="480" w:lineRule="auto"/>
            </w:pPr>
          </w:p>
        </w:tc>
        <w:tc>
          <w:tcPr>
            <w:tcW w:w="1078" w:type="dxa"/>
          </w:tcPr>
          <w:p w14:paraId="24CDAFC5" w14:textId="77777777" w:rsidR="007948AF" w:rsidRPr="007948AF" w:rsidRDefault="007948AF" w:rsidP="007948AF">
            <w:pPr>
              <w:pStyle w:val="NormalWeb"/>
              <w:spacing w:line="480" w:lineRule="auto"/>
            </w:pPr>
          </w:p>
        </w:tc>
        <w:tc>
          <w:tcPr>
            <w:tcW w:w="829" w:type="dxa"/>
          </w:tcPr>
          <w:p w14:paraId="01DCCCDF" w14:textId="77777777" w:rsidR="007948AF" w:rsidRPr="007948AF" w:rsidRDefault="007948AF" w:rsidP="007948AF">
            <w:pPr>
              <w:pStyle w:val="NormalWeb"/>
              <w:spacing w:line="480" w:lineRule="auto"/>
            </w:pPr>
          </w:p>
        </w:tc>
        <w:tc>
          <w:tcPr>
            <w:tcW w:w="1097" w:type="dxa"/>
          </w:tcPr>
          <w:p w14:paraId="0EAC3240" w14:textId="77777777" w:rsidR="007948AF" w:rsidRPr="007948AF" w:rsidRDefault="007948AF" w:rsidP="007948AF">
            <w:pPr>
              <w:pStyle w:val="NormalWeb"/>
              <w:spacing w:line="480" w:lineRule="auto"/>
            </w:pPr>
          </w:p>
        </w:tc>
      </w:tr>
      <w:tr w:rsidR="007948AF" w:rsidRPr="007948AF" w14:paraId="62941F1E" w14:textId="77777777" w:rsidTr="00C0676A">
        <w:tc>
          <w:tcPr>
            <w:tcW w:w="712" w:type="dxa"/>
          </w:tcPr>
          <w:p w14:paraId="343E590D" w14:textId="77777777" w:rsidR="007948AF" w:rsidRPr="007948AF" w:rsidRDefault="007948AF" w:rsidP="007948AF">
            <w:pPr>
              <w:pStyle w:val="NormalWeb"/>
              <w:spacing w:line="480" w:lineRule="auto"/>
            </w:pPr>
            <w:r w:rsidRPr="007948AF">
              <w:lastRenderedPageBreak/>
              <w:t>20</w:t>
            </w:r>
          </w:p>
        </w:tc>
        <w:tc>
          <w:tcPr>
            <w:tcW w:w="3296" w:type="dxa"/>
          </w:tcPr>
          <w:p w14:paraId="56EB0A2F" w14:textId="77777777" w:rsidR="007948AF" w:rsidRPr="007948AF" w:rsidRDefault="007948AF" w:rsidP="007948AF">
            <w:pPr>
              <w:pStyle w:val="NormalWeb"/>
              <w:spacing w:line="480" w:lineRule="auto"/>
            </w:pPr>
            <w:r w:rsidRPr="007948AF">
              <w:t>Cross departmental collaboration is encouraged and effective.</w:t>
            </w:r>
          </w:p>
        </w:tc>
        <w:tc>
          <w:tcPr>
            <w:tcW w:w="1169" w:type="dxa"/>
          </w:tcPr>
          <w:p w14:paraId="11F28B56" w14:textId="77777777" w:rsidR="007948AF" w:rsidRPr="007948AF" w:rsidRDefault="007948AF" w:rsidP="007948AF">
            <w:pPr>
              <w:pStyle w:val="NormalWeb"/>
              <w:spacing w:line="480" w:lineRule="auto"/>
            </w:pPr>
          </w:p>
        </w:tc>
        <w:tc>
          <w:tcPr>
            <w:tcW w:w="1169" w:type="dxa"/>
          </w:tcPr>
          <w:p w14:paraId="20D8290D" w14:textId="77777777" w:rsidR="007948AF" w:rsidRPr="007948AF" w:rsidRDefault="007948AF" w:rsidP="007948AF">
            <w:pPr>
              <w:pStyle w:val="NormalWeb"/>
              <w:spacing w:line="480" w:lineRule="auto"/>
            </w:pPr>
          </w:p>
        </w:tc>
        <w:tc>
          <w:tcPr>
            <w:tcW w:w="1078" w:type="dxa"/>
          </w:tcPr>
          <w:p w14:paraId="1FABA427" w14:textId="77777777" w:rsidR="007948AF" w:rsidRPr="007948AF" w:rsidRDefault="007948AF" w:rsidP="007948AF">
            <w:pPr>
              <w:pStyle w:val="NormalWeb"/>
              <w:spacing w:line="480" w:lineRule="auto"/>
            </w:pPr>
          </w:p>
        </w:tc>
        <w:tc>
          <w:tcPr>
            <w:tcW w:w="829" w:type="dxa"/>
          </w:tcPr>
          <w:p w14:paraId="16C52A23" w14:textId="77777777" w:rsidR="007948AF" w:rsidRPr="007948AF" w:rsidRDefault="007948AF" w:rsidP="007948AF">
            <w:pPr>
              <w:pStyle w:val="NormalWeb"/>
              <w:spacing w:line="480" w:lineRule="auto"/>
            </w:pPr>
          </w:p>
        </w:tc>
        <w:tc>
          <w:tcPr>
            <w:tcW w:w="1097" w:type="dxa"/>
          </w:tcPr>
          <w:p w14:paraId="24EE3C82" w14:textId="77777777" w:rsidR="007948AF" w:rsidRPr="007948AF" w:rsidRDefault="007948AF" w:rsidP="007948AF">
            <w:pPr>
              <w:pStyle w:val="NormalWeb"/>
              <w:spacing w:line="480" w:lineRule="auto"/>
            </w:pPr>
          </w:p>
        </w:tc>
      </w:tr>
      <w:tr w:rsidR="007948AF" w:rsidRPr="007948AF" w14:paraId="7D93915E" w14:textId="77777777" w:rsidTr="00C0676A">
        <w:tc>
          <w:tcPr>
            <w:tcW w:w="712" w:type="dxa"/>
          </w:tcPr>
          <w:p w14:paraId="677A9E35" w14:textId="77777777" w:rsidR="007948AF" w:rsidRPr="007948AF" w:rsidRDefault="007948AF" w:rsidP="007948AF">
            <w:pPr>
              <w:pStyle w:val="NormalWeb"/>
              <w:spacing w:line="480" w:lineRule="auto"/>
            </w:pPr>
            <w:r w:rsidRPr="007948AF">
              <w:t>21</w:t>
            </w:r>
          </w:p>
        </w:tc>
        <w:tc>
          <w:tcPr>
            <w:tcW w:w="3296" w:type="dxa"/>
          </w:tcPr>
          <w:p w14:paraId="66144F10" w14:textId="77777777" w:rsidR="007948AF" w:rsidRPr="007948AF" w:rsidRDefault="007948AF" w:rsidP="007948AF">
            <w:pPr>
              <w:pStyle w:val="NormalWeb"/>
              <w:spacing w:line="480" w:lineRule="auto"/>
            </w:pPr>
            <w:r w:rsidRPr="007948AF">
              <w:t>Meetings are productive and inclusive of diverse perspectives.</w:t>
            </w:r>
          </w:p>
        </w:tc>
        <w:tc>
          <w:tcPr>
            <w:tcW w:w="1169" w:type="dxa"/>
          </w:tcPr>
          <w:p w14:paraId="342A03A9" w14:textId="77777777" w:rsidR="007948AF" w:rsidRPr="007948AF" w:rsidRDefault="007948AF" w:rsidP="007948AF">
            <w:pPr>
              <w:pStyle w:val="NormalWeb"/>
              <w:spacing w:line="480" w:lineRule="auto"/>
            </w:pPr>
          </w:p>
        </w:tc>
        <w:tc>
          <w:tcPr>
            <w:tcW w:w="1169" w:type="dxa"/>
          </w:tcPr>
          <w:p w14:paraId="4ADB44FC" w14:textId="77777777" w:rsidR="007948AF" w:rsidRPr="007948AF" w:rsidRDefault="007948AF" w:rsidP="007948AF">
            <w:pPr>
              <w:pStyle w:val="NormalWeb"/>
              <w:spacing w:line="480" w:lineRule="auto"/>
            </w:pPr>
          </w:p>
        </w:tc>
        <w:tc>
          <w:tcPr>
            <w:tcW w:w="1078" w:type="dxa"/>
          </w:tcPr>
          <w:p w14:paraId="58F2422D" w14:textId="77777777" w:rsidR="007948AF" w:rsidRPr="007948AF" w:rsidRDefault="007948AF" w:rsidP="007948AF">
            <w:pPr>
              <w:pStyle w:val="NormalWeb"/>
              <w:spacing w:line="480" w:lineRule="auto"/>
            </w:pPr>
          </w:p>
        </w:tc>
        <w:tc>
          <w:tcPr>
            <w:tcW w:w="829" w:type="dxa"/>
          </w:tcPr>
          <w:p w14:paraId="60E18EE3" w14:textId="77777777" w:rsidR="007948AF" w:rsidRPr="007948AF" w:rsidRDefault="007948AF" w:rsidP="007948AF">
            <w:pPr>
              <w:pStyle w:val="NormalWeb"/>
              <w:spacing w:line="480" w:lineRule="auto"/>
            </w:pPr>
          </w:p>
        </w:tc>
        <w:tc>
          <w:tcPr>
            <w:tcW w:w="1097" w:type="dxa"/>
          </w:tcPr>
          <w:p w14:paraId="483392CD" w14:textId="77777777" w:rsidR="007948AF" w:rsidRPr="007948AF" w:rsidRDefault="007948AF" w:rsidP="007948AF">
            <w:pPr>
              <w:pStyle w:val="NormalWeb"/>
              <w:spacing w:line="480" w:lineRule="auto"/>
            </w:pPr>
          </w:p>
        </w:tc>
      </w:tr>
      <w:tr w:rsidR="007948AF" w:rsidRPr="007948AF" w14:paraId="16988442" w14:textId="77777777" w:rsidTr="00C0676A">
        <w:tc>
          <w:tcPr>
            <w:tcW w:w="712" w:type="dxa"/>
          </w:tcPr>
          <w:p w14:paraId="213CCD9E" w14:textId="77777777" w:rsidR="007948AF" w:rsidRPr="007948AF" w:rsidRDefault="007948AF" w:rsidP="007948AF">
            <w:pPr>
              <w:pStyle w:val="NormalWeb"/>
              <w:spacing w:line="480" w:lineRule="auto"/>
            </w:pPr>
            <w:r w:rsidRPr="007948AF">
              <w:t>22</w:t>
            </w:r>
          </w:p>
        </w:tc>
        <w:tc>
          <w:tcPr>
            <w:tcW w:w="3296" w:type="dxa"/>
          </w:tcPr>
          <w:p w14:paraId="34A8F3A7" w14:textId="77777777" w:rsidR="007948AF" w:rsidRPr="007948AF" w:rsidRDefault="007948AF" w:rsidP="007948AF">
            <w:pPr>
              <w:pStyle w:val="NormalWeb"/>
              <w:spacing w:line="480" w:lineRule="auto"/>
            </w:pPr>
            <w:r w:rsidRPr="007948AF">
              <w:t>Workplace diversity (</w:t>
            </w:r>
            <w:proofErr w:type="spellStart"/>
            <w:r w:rsidRPr="007948AF">
              <w:t>eg</w:t>
            </w:r>
            <w:proofErr w:type="spellEnd"/>
            <w:r w:rsidRPr="007948AF">
              <w:t xml:space="preserve"> gender, culture, age) is valued.</w:t>
            </w:r>
          </w:p>
        </w:tc>
        <w:tc>
          <w:tcPr>
            <w:tcW w:w="1169" w:type="dxa"/>
          </w:tcPr>
          <w:p w14:paraId="50980B8F" w14:textId="77777777" w:rsidR="007948AF" w:rsidRPr="007948AF" w:rsidRDefault="007948AF" w:rsidP="007948AF">
            <w:pPr>
              <w:pStyle w:val="NormalWeb"/>
              <w:spacing w:line="480" w:lineRule="auto"/>
            </w:pPr>
          </w:p>
        </w:tc>
        <w:tc>
          <w:tcPr>
            <w:tcW w:w="1169" w:type="dxa"/>
          </w:tcPr>
          <w:p w14:paraId="74004822" w14:textId="77777777" w:rsidR="007948AF" w:rsidRPr="007948AF" w:rsidRDefault="007948AF" w:rsidP="007948AF">
            <w:pPr>
              <w:pStyle w:val="NormalWeb"/>
              <w:spacing w:line="480" w:lineRule="auto"/>
            </w:pPr>
          </w:p>
        </w:tc>
        <w:tc>
          <w:tcPr>
            <w:tcW w:w="1078" w:type="dxa"/>
          </w:tcPr>
          <w:p w14:paraId="49DC42BA" w14:textId="77777777" w:rsidR="007948AF" w:rsidRPr="007948AF" w:rsidRDefault="007948AF" w:rsidP="007948AF">
            <w:pPr>
              <w:pStyle w:val="NormalWeb"/>
              <w:spacing w:line="480" w:lineRule="auto"/>
            </w:pPr>
          </w:p>
        </w:tc>
        <w:tc>
          <w:tcPr>
            <w:tcW w:w="829" w:type="dxa"/>
          </w:tcPr>
          <w:p w14:paraId="21F8B582" w14:textId="77777777" w:rsidR="007948AF" w:rsidRPr="007948AF" w:rsidRDefault="007948AF" w:rsidP="007948AF">
            <w:pPr>
              <w:pStyle w:val="NormalWeb"/>
              <w:spacing w:line="480" w:lineRule="auto"/>
            </w:pPr>
          </w:p>
        </w:tc>
        <w:tc>
          <w:tcPr>
            <w:tcW w:w="1097" w:type="dxa"/>
          </w:tcPr>
          <w:p w14:paraId="5D581132" w14:textId="77777777" w:rsidR="007948AF" w:rsidRPr="007948AF" w:rsidRDefault="007948AF" w:rsidP="007948AF">
            <w:pPr>
              <w:pStyle w:val="NormalWeb"/>
              <w:spacing w:line="480" w:lineRule="auto"/>
            </w:pPr>
          </w:p>
        </w:tc>
      </w:tr>
      <w:tr w:rsidR="007948AF" w:rsidRPr="007948AF" w14:paraId="0BE62B64" w14:textId="77777777" w:rsidTr="00C0676A">
        <w:tc>
          <w:tcPr>
            <w:tcW w:w="712" w:type="dxa"/>
          </w:tcPr>
          <w:p w14:paraId="74168A53" w14:textId="77777777" w:rsidR="007948AF" w:rsidRPr="007948AF" w:rsidRDefault="007948AF" w:rsidP="007948AF">
            <w:pPr>
              <w:pStyle w:val="NormalWeb"/>
              <w:spacing w:line="480" w:lineRule="auto"/>
            </w:pPr>
            <w:r w:rsidRPr="007948AF">
              <w:t>23</w:t>
            </w:r>
          </w:p>
        </w:tc>
        <w:tc>
          <w:tcPr>
            <w:tcW w:w="3296" w:type="dxa"/>
          </w:tcPr>
          <w:p w14:paraId="1FC594C1" w14:textId="77777777" w:rsidR="007948AF" w:rsidRPr="007948AF" w:rsidRDefault="007948AF" w:rsidP="007948AF">
            <w:pPr>
              <w:pStyle w:val="NormalWeb"/>
              <w:spacing w:line="480" w:lineRule="auto"/>
            </w:pPr>
            <w:r w:rsidRPr="007948AF">
              <w:t>Conflicts are addressed constructively and resolved promptly.</w:t>
            </w:r>
          </w:p>
        </w:tc>
        <w:tc>
          <w:tcPr>
            <w:tcW w:w="1169" w:type="dxa"/>
          </w:tcPr>
          <w:p w14:paraId="79E87AAA" w14:textId="77777777" w:rsidR="007948AF" w:rsidRPr="007948AF" w:rsidRDefault="007948AF" w:rsidP="007948AF">
            <w:pPr>
              <w:pStyle w:val="NormalWeb"/>
              <w:spacing w:line="480" w:lineRule="auto"/>
            </w:pPr>
          </w:p>
        </w:tc>
        <w:tc>
          <w:tcPr>
            <w:tcW w:w="1169" w:type="dxa"/>
          </w:tcPr>
          <w:p w14:paraId="66B6C1B1" w14:textId="77777777" w:rsidR="007948AF" w:rsidRPr="007948AF" w:rsidRDefault="007948AF" w:rsidP="007948AF">
            <w:pPr>
              <w:pStyle w:val="NormalWeb"/>
              <w:spacing w:line="480" w:lineRule="auto"/>
            </w:pPr>
          </w:p>
        </w:tc>
        <w:tc>
          <w:tcPr>
            <w:tcW w:w="1078" w:type="dxa"/>
          </w:tcPr>
          <w:p w14:paraId="0C319FE9" w14:textId="77777777" w:rsidR="007948AF" w:rsidRPr="007948AF" w:rsidRDefault="007948AF" w:rsidP="007948AF">
            <w:pPr>
              <w:pStyle w:val="NormalWeb"/>
              <w:spacing w:line="480" w:lineRule="auto"/>
            </w:pPr>
          </w:p>
        </w:tc>
        <w:tc>
          <w:tcPr>
            <w:tcW w:w="829" w:type="dxa"/>
          </w:tcPr>
          <w:p w14:paraId="66D063BE" w14:textId="77777777" w:rsidR="007948AF" w:rsidRPr="007948AF" w:rsidRDefault="007948AF" w:rsidP="007948AF">
            <w:pPr>
              <w:pStyle w:val="NormalWeb"/>
              <w:spacing w:line="480" w:lineRule="auto"/>
            </w:pPr>
          </w:p>
        </w:tc>
        <w:tc>
          <w:tcPr>
            <w:tcW w:w="1097" w:type="dxa"/>
          </w:tcPr>
          <w:p w14:paraId="638F4F68" w14:textId="77777777" w:rsidR="007948AF" w:rsidRPr="007948AF" w:rsidRDefault="007948AF" w:rsidP="007948AF">
            <w:pPr>
              <w:pStyle w:val="NormalWeb"/>
              <w:spacing w:line="480" w:lineRule="auto"/>
            </w:pPr>
          </w:p>
        </w:tc>
      </w:tr>
      <w:tr w:rsidR="007948AF" w:rsidRPr="007948AF" w14:paraId="0DCC0870" w14:textId="77777777" w:rsidTr="00C0676A">
        <w:tc>
          <w:tcPr>
            <w:tcW w:w="712" w:type="dxa"/>
          </w:tcPr>
          <w:p w14:paraId="181B504E" w14:textId="77777777" w:rsidR="007948AF" w:rsidRPr="007948AF" w:rsidRDefault="007948AF" w:rsidP="007948AF">
            <w:pPr>
              <w:pStyle w:val="NormalWeb"/>
              <w:spacing w:line="480" w:lineRule="auto"/>
            </w:pPr>
            <w:r w:rsidRPr="007948AF">
              <w:t>24</w:t>
            </w:r>
          </w:p>
        </w:tc>
        <w:tc>
          <w:tcPr>
            <w:tcW w:w="3296" w:type="dxa"/>
          </w:tcPr>
          <w:p w14:paraId="6AE483EB" w14:textId="77777777" w:rsidR="007948AF" w:rsidRPr="007948AF" w:rsidRDefault="007948AF" w:rsidP="007948AF">
            <w:pPr>
              <w:pStyle w:val="NormalWeb"/>
              <w:spacing w:line="480" w:lineRule="auto"/>
            </w:pPr>
            <w:r w:rsidRPr="007948AF">
              <w:t>I can speak up about ethical concerns without fear of retaliation.</w:t>
            </w:r>
          </w:p>
        </w:tc>
        <w:tc>
          <w:tcPr>
            <w:tcW w:w="1169" w:type="dxa"/>
          </w:tcPr>
          <w:p w14:paraId="5BA5C86E" w14:textId="77777777" w:rsidR="007948AF" w:rsidRPr="007948AF" w:rsidRDefault="007948AF" w:rsidP="007948AF">
            <w:pPr>
              <w:pStyle w:val="NormalWeb"/>
              <w:spacing w:line="480" w:lineRule="auto"/>
            </w:pPr>
          </w:p>
        </w:tc>
        <w:tc>
          <w:tcPr>
            <w:tcW w:w="1169" w:type="dxa"/>
          </w:tcPr>
          <w:p w14:paraId="0206F9C2" w14:textId="77777777" w:rsidR="007948AF" w:rsidRPr="007948AF" w:rsidRDefault="007948AF" w:rsidP="007948AF">
            <w:pPr>
              <w:pStyle w:val="NormalWeb"/>
              <w:spacing w:line="480" w:lineRule="auto"/>
            </w:pPr>
          </w:p>
        </w:tc>
        <w:tc>
          <w:tcPr>
            <w:tcW w:w="1078" w:type="dxa"/>
          </w:tcPr>
          <w:p w14:paraId="60A83A20" w14:textId="77777777" w:rsidR="007948AF" w:rsidRPr="007948AF" w:rsidRDefault="007948AF" w:rsidP="007948AF">
            <w:pPr>
              <w:pStyle w:val="NormalWeb"/>
              <w:spacing w:line="480" w:lineRule="auto"/>
            </w:pPr>
          </w:p>
        </w:tc>
        <w:tc>
          <w:tcPr>
            <w:tcW w:w="829" w:type="dxa"/>
          </w:tcPr>
          <w:p w14:paraId="30CAD5BD" w14:textId="77777777" w:rsidR="007948AF" w:rsidRPr="007948AF" w:rsidRDefault="007948AF" w:rsidP="007948AF">
            <w:pPr>
              <w:pStyle w:val="NormalWeb"/>
              <w:spacing w:line="480" w:lineRule="auto"/>
            </w:pPr>
          </w:p>
        </w:tc>
        <w:tc>
          <w:tcPr>
            <w:tcW w:w="1097" w:type="dxa"/>
          </w:tcPr>
          <w:p w14:paraId="707684A8" w14:textId="77777777" w:rsidR="007948AF" w:rsidRPr="007948AF" w:rsidRDefault="007948AF" w:rsidP="007948AF">
            <w:pPr>
              <w:pStyle w:val="NormalWeb"/>
              <w:spacing w:line="480" w:lineRule="auto"/>
            </w:pPr>
          </w:p>
        </w:tc>
      </w:tr>
      <w:tr w:rsidR="007948AF" w:rsidRPr="007948AF" w14:paraId="29352C14" w14:textId="77777777" w:rsidTr="00C0676A">
        <w:tc>
          <w:tcPr>
            <w:tcW w:w="712" w:type="dxa"/>
          </w:tcPr>
          <w:p w14:paraId="676C5746" w14:textId="77777777" w:rsidR="007948AF" w:rsidRPr="007948AF" w:rsidRDefault="007948AF" w:rsidP="007948AF">
            <w:pPr>
              <w:pStyle w:val="NormalWeb"/>
              <w:spacing w:line="480" w:lineRule="auto"/>
            </w:pPr>
            <w:r w:rsidRPr="007948AF">
              <w:t>25</w:t>
            </w:r>
          </w:p>
        </w:tc>
        <w:tc>
          <w:tcPr>
            <w:tcW w:w="3296" w:type="dxa"/>
          </w:tcPr>
          <w:p w14:paraId="425D072D" w14:textId="77777777" w:rsidR="007948AF" w:rsidRPr="007948AF" w:rsidRDefault="007948AF" w:rsidP="007948AF">
            <w:pPr>
              <w:pStyle w:val="NormalWeb"/>
              <w:spacing w:line="480" w:lineRule="auto"/>
            </w:pPr>
            <w:r w:rsidRPr="007948AF">
              <w:t xml:space="preserve">My workload is manageable and </w:t>
            </w:r>
            <w:proofErr w:type="gramStart"/>
            <w:r w:rsidRPr="007948AF">
              <w:t>fairly distributed</w:t>
            </w:r>
            <w:proofErr w:type="gramEnd"/>
            <w:r w:rsidRPr="007948AF">
              <w:t>.</w:t>
            </w:r>
          </w:p>
        </w:tc>
        <w:tc>
          <w:tcPr>
            <w:tcW w:w="1169" w:type="dxa"/>
          </w:tcPr>
          <w:p w14:paraId="05E90EA9" w14:textId="77777777" w:rsidR="007948AF" w:rsidRPr="007948AF" w:rsidRDefault="007948AF" w:rsidP="007948AF">
            <w:pPr>
              <w:pStyle w:val="NormalWeb"/>
              <w:spacing w:line="480" w:lineRule="auto"/>
            </w:pPr>
          </w:p>
        </w:tc>
        <w:tc>
          <w:tcPr>
            <w:tcW w:w="1169" w:type="dxa"/>
          </w:tcPr>
          <w:p w14:paraId="58E41D8B" w14:textId="77777777" w:rsidR="007948AF" w:rsidRPr="007948AF" w:rsidRDefault="007948AF" w:rsidP="007948AF">
            <w:pPr>
              <w:pStyle w:val="NormalWeb"/>
              <w:spacing w:line="480" w:lineRule="auto"/>
            </w:pPr>
          </w:p>
        </w:tc>
        <w:tc>
          <w:tcPr>
            <w:tcW w:w="1078" w:type="dxa"/>
          </w:tcPr>
          <w:p w14:paraId="424E4785" w14:textId="77777777" w:rsidR="007948AF" w:rsidRPr="007948AF" w:rsidRDefault="007948AF" w:rsidP="007948AF">
            <w:pPr>
              <w:pStyle w:val="NormalWeb"/>
              <w:spacing w:line="480" w:lineRule="auto"/>
            </w:pPr>
          </w:p>
        </w:tc>
        <w:tc>
          <w:tcPr>
            <w:tcW w:w="829" w:type="dxa"/>
          </w:tcPr>
          <w:p w14:paraId="501A93FB" w14:textId="77777777" w:rsidR="007948AF" w:rsidRPr="007948AF" w:rsidRDefault="007948AF" w:rsidP="007948AF">
            <w:pPr>
              <w:pStyle w:val="NormalWeb"/>
              <w:spacing w:line="480" w:lineRule="auto"/>
            </w:pPr>
          </w:p>
        </w:tc>
        <w:tc>
          <w:tcPr>
            <w:tcW w:w="1097" w:type="dxa"/>
          </w:tcPr>
          <w:p w14:paraId="26ABD5C8" w14:textId="77777777" w:rsidR="007948AF" w:rsidRPr="007948AF" w:rsidRDefault="007948AF" w:rsidP="007948AF">
            <w:pPr>
              <w:pStyle w:val="NormalWeb"/>
              <w:spacing w:line="480" w:lineRule="auto"/>
            </w:pPr>
          </w:p>
        </w:tc>
      </w:tr>
      <w:tr w:rsidR="007948AF" w:rsidRPr="007948AF" w14:paraId="28F9F720" w14:textId="77777777" w:rsidTr="00C0676A">
        <w:tc>
          <w:tcPr>
            <w:tcW w:w="712" w:type="dxa"/>
          </w:tcPr>
          <w:p w14:paraId="77E8CD9C" w14:textId="77777777" w:rsidR="007948AF" w:rsidRPr="007948AF" w:rsidRDefault="007948AF" w:rsidP="007948AF">
            <w:pPr>
              <w:pStyle w:val="NormalWeb"/>
              <w:spacing w:line="480" w:lineRule="auto"/>
            </w:pPr>
            <w:r w:rsidRPr="007948AF">
              <w:t>26</w:t>
            </w:r>
          </w:p>
        </w:tc>
        <w:tc>
          <w:tcPr>
            <w:tcW w:w="3296" w:type="dxa"/>
          </w:tcPr>
          <w:p w14:paraId="3924CB6A" w14:textId="77777777" w:rsidR="007948AF" w:rsidRPr="007948AF" w:rsidRDefault="007948AF" w:rsidP="007948AF">
            <w:pPr>
              <w:pStyle w:val="NormalWeb"/>
              <w:spacing w:line="480" w:lineRule="auto"/>
            </w:pPr>
            <w:r w:rsidRPr="007948AF">
              <w:t>I have access to flexible work arrangements to support my work</w:t>
            </w:r>
          </w:p>
        </w:tc>
        <w:tc>
          <w:tcPr>
            <w:tcW w:w="1169" w:type="dxa"/>
          </w:tcPr>
          <w:p w14:paraId="539C7128" w14:textId="77777777" w:rsidR="007948AF" w:rsidRPr="007948AF" w:rsidRDefault="007948AF" w:rsidP="007948AF">
            <w:pPr>
              <w:pStyle w:val="NormalWeb"/>
              <w:spacing w:line="480" w:lineRule="auto"/>
            </w:pPr>
          </w:p>
        </w:tc>
        <w:tc>
          <w:tcPr>
            <w:tcW w:w="1169" w:type="dxa"/>
          </w:tcPr>
          <w:p w14:paraId="33ADE898" w14:textId="77777777" w:rsidR="007948AF" w:rsidRPr="007948AF" w:rsidRDefault="007948AF" w:rsidP="007948AF">
            <w:pPr>
              <w:pStyle w:val="NormalWeb"/>
              <w:spacing w:line="480" w:lineRule="auto"/>
            </w:pPr>
          </w:p>
        </w:tc>
        <w:tc>
          <w:tcPr>
            <w:tcW w:w="1078" w:type="dxa"/>
          </w:tcPr>
          <w:p w14:paraId="31C0D9A0" w14:textId="77777777" w:rsidR="007948AF" w:rsidRPr="007948AF" w:rsidRDefault="007948AF" w:rsidP="007948AF">
            <w:pPr>
              <w:pStyle w:val="NormalWeb"/>
              <w:spacing w:line="480" w:lineRule="auto"/>
            </w:pPr>
          </w:p>
        </w:tc>
        <w:tc>
          <w:tcPr>
            <w:tcW w:w="829" w:type="dxa"/>
          </w:tcPr>
          <w:p w14:paraId="4E6990C3" w14:textId="77777777" w:rsidR="007948AF" w:rsidRPr="007948AF" w:rsidRDefault="007948AF" w:rsidP="007948AF">
            <w:pPr>
              <w:pStyle w:val="NormalWeb"/>
              <w:spacing w:line="480" w:lineRule="auto"/>
            </w:pPr>
          </w:p>
        </w:tc>
        <w:tc>
          <w:tcPr>
            <w:tcW w:w="1097" w:type="dxa"/>
          </w:tcPr>
          <w:p w14:paraId="42E3672D" w14:textId="77777777" w:rsidR="007948AF" w:rsidRPr="007948AF" w:rsidRDefault="007948AF" w:rsidP="007948AF">
            <w:pPr>
              <w:pStyle w:val="NormalWeb"/>
              <w:spacing w:line="480" w:lineRule="auto"/>
            </w:pPr>
          </w:p>
        </w:tc>
      </w:tr>
    </w:tbl>
    <w:p w14:paraId="188A4EEF" w14:textId="77777777" w:rsidR="007948AF" w:rsidRPr="007948AF" w:rsidRDefault="007948AF" w:rsidP="007948AF">
      <w:pPr>
        <w:pStyle w:val="NormalWeb"/>
        <w:spacing w:before="0" w:beforeAutospacing="0" w:after="0" w:afterAutospacing="0" w:line="480" w:lineRule="auto"/>
        <w:rPr>
          <w:rStyle w:val="Strong"/>
          <w:rFonts w:eastAsiaTheme="majorEastAsia"/>
        </w:rPr>
      </w:pPr>
    </w:p>
    <w:p w14:paraId="0D02E52B" w14:textId="77777777" w:rsidR="007948AF" w:rsidRPr="007948AF" w:rsidRDefault="007948AF" w:rsidP="007948AF">
      <w:pPr>
        <w:pStyle w:val="NormalWeb"/>
        <w:spacing w:before="0" w:beforeAutospacing="0" w:after="0" w:afterAutospacing="0" w:line="480" w:lineRule="auto"/>
        <w:rPr>
          <w:rStyle w:val="Strong"/>
          <w:rFonts w:eastAsiaTheme="majorEastAsia"/>
        </w:rPr>
      </w:pPr>
    </w:p>
    <w:p w14:paraId="5B231B77" w14:textId="77777777" w:rsidR="007948AF" w:rsidRDefault="007948AF" w:rsidP="007948AF">
      <w:pPr>
        <w:pStyle w:val="NormalWeb"/>
        <w:spacing w:before="0" w:beforeAutospacing="0" w:after="0" w:afterAutospacing="0" w:line="480" w:lineRule="auto"/>
        <w:rPr>
          <w:rStyle w:val="Strong"/>
          <w:rFonts w:eastAsiaTheme="majorEastAsia"/>
        </w:rPr>
      </w:pPr>
    </w:p>
    <w:p w14:paraId="246BAAA8" w14:textId="77777777" w:rsidR="007948AF" w:rsidRDefault="007948AF" w:rsidP="007948AF">
      <w:pPr>
        <w:pStyle w:val="NormalWeb"/>
        <w:spacing w:before="0" w:beforeAutospacing="0" w:after="0" w:afterAutospacing="0" w:line="480" w:lineRule="auto"/>
        <w:rPr>
          <w:rStyle w:val="Strong"/>
          <w:rFonts w:eastAsiaTheme="majorEastAsia"/>
        </w:rPr>
      </w:pPr>
    </w:p>
    <w:p w14:paraId="431E5AE4" w14:textId="6CE19059" w:rsidR="007948AF" w:rsidRPr="007948AF" w:rsidRDefault="007948AF" w:rsidP="007948AF">
      <w:pPr>
        <w:pStyle w:val="NormalWeb"/>
        <w:spacing w:before="0" w:beforeAutospacing="0" w:after="0" w:afterAutospacing="0" w:line="480" w:lineRule="auto"/>
      </w:pPr>
      <w:r w:rsidRPr="007948AF">
        <w:rPr>
          <w:rStyle w:val="Strong"/>
          <w:rFonts w:eastAsiaTheme="majorEastAsia"/>
        </w:rPr>
        <w:lastRenderedPageBreak/>
        <w:t>Section D: Job Satisfaction</w:t>
      </w:r>
      <w:r w:rsidRPr="007948AF">
        <w:t xml:space="preserve"> </w:t>
      </w:r>
    </w:p>
    <w:p w14:paraId="7E91C679" w14:textId="77777777" w:rsidR="007948AF" w:rsidRPr="007948AF" w:rsidRDefault="007948AF" w:rsidP="007948AF">
      <w:pPr>
        <w:pStyle w:val="NormalWeb"/>
        <w:spacing w:before="0" w:beforeAutospacing="0" w:after="0" w:afterAutospacing="0" w:line="480" w:lineRule="auto"/>
      </w:pPr>
      <w:r w:rsidRPr="007948AF">
        <w:t>Please indicate your level of agreement with the following statements:</w:t>
      </w:r>
    </w:p>
    <w:tbl>
      <w:tblPr>
        <w:tblStyle w:val="TableGrid"/>
        <w:tblW w:w="0" w:type="auto"/>
        <w:tblLook w:val="04A0" w:firstRow="1" w:lastRow="0" w:firstColumn="1" w:lastColumn="0" w:noHBand="0" w:noVBand="1"/>
      </w:tblPr>
      <w:tblGrid>
        <w:gridCol w:w="712"/>
        <w:gridCol w:w="3296"/>
        <w:gridCol w:w="1169"/>
        <w:gridCol w:w="1169"/>
        <w:gridCol w:w="1078"/>
        <w:gridCol w:w="829"/>
        <w:gridCol w:w="1097"/>
      </w:tblGrid>
      <w:tr w:rsidR="007948AF" w:rsidRPr="007948AF" w14:paraId="48C6AAA2" w14:textId="77777777" w:rsidTr="00C0676A">
        <w:tc>
          <w:tcPr>
            <w:tcW w:w="712" w:type="dxa"/>
          </w:tcPr>
          <w:p w14:paraId="39781482" w14:textId="77777777" w:rsidR="007948AF" w:rsidRPr="007948AF" w:rsidRDefault="007948AF" w:rsidP="007948AF">
            <w:pPr>
              <w:pStyle w:val="NormalWeb"/>
              <w:spacing w:line="480" w:lineRule="auto"/>
              <w:rPr>
                <w:b/>
                <w:bCs/>
              </w:rPr>
            </w:pPr>
            <w:r w:rsidRPr="007948AF">
              <w:rPr>
                <w:b/>
                <w:bCs/>
              </w:rPr>
              <w:t>S/N</w:t>
            </w:r>
          </w:p>
        </w:tc>
        <w:tc>
          <w:tcPr>
            <w:tcW w:w="3296" w:type="dxa"/>
          </w:tcPr>
          <w:p w14:paraId="4EB77F24" w14:textId="77777777" w:rsidR="007948AF" w:rsidRPr="007948AF" w:rsidRDefault="007948AF" w:rsidP="007948AF">
            <w:pPr>
              <w:pStyle w:val="NormalWeb"/>
              <w:spacing w:line="480" w:lineRule="auto"/>
              <w:rPr>
                <w:b/>
                <w:bCs/>
              </w:rPr>
            </w:pPr>
            <w:r w:rsidRPr="007948AF">
              <w:rPr>
                <w:b/>
                <w:bCs/>
              </w:rPr>
              <w:t>Job Satisfaction</w:t>
            </w:r>
          </w:p>
        </w:tc>
        <w:tc>
          <w:tcPr>
            <w:tcW w:w="1169" w:type="dxa"/>
          </w:tcPr>
          <w:p w14:paraId="70955F97" w14:textId="77777777" w:rsidR="007948AF" w:rsidRPr="007948AF" w:rsidRDefault="007948AF" w:rsidP="007948AF">
            <w:pPr>
              <w:pStyle w:val="NormalWeb"/>
              <w:spacing w:before="0" w:beforeAutospacing="0" w:after="0" w:afterAutospacing="0" w:line="480" w:lineRule="auto"/>
              <w:rPr>
                <w:b/>
                <w:bCs/>
              </w:rPr>
            </w:pPr>
            <w:r w:rsidRPr="007948AF">
              <w:rPr>
                <w:b/>
                <w:bCs/>
              </w:rPr>
              <w:t>Strongly Disagree</w:t>
            </w:r>
          </w:p>
          <w:p w14:paraId="2D812A0E" w14:textId="77777777" w:rsidR="007948AF" w:rsidRPr="007948AF" w:rsidRDefault="007948AF" w:rsidP="007948AF">
            <w:pPr>
              <w:pStyle w:val="NormalWeb"/>
              <w:spacing w:before="0" w:beforeAutospacing="0" w:after="0" w:afterAutospacing="0" w:line="480" w:lineRule="auto"/>
              <w:jc w:val="center"/>
              <w:rPr>
                <w:b/>
                <w:bCs/>
              </w:rPr>
            </w:pPr>
            <w:r w:rsidRPr="007948AF">
              <w:rPr>
                <w:b/>
                <w:bCs/>
              </w:rPr>
              <w:t>(1)</w:t>
            </w:r>
          </w:p>
        </w:tc>
        <w:tc>
          <w:tcPr>
            <w:tcW w:w="1169" w:type="dxa"/>
          </w:tcPr>
          <w:p w14:paraId="4F371AD9" w14:textId="77777777" w:rsidR="007948AF" w:rsidRPr="007948AF" w:rsidRDefault="007948AF" w:rsidP="007948AF">
            <w:pPr>
              <w:pStyle w:val="NormalWeb"/>
              <w:spacing w:before="0" w:beforeAutospacing="0" w:after="0" w:afterAutospacing="0" w:line="480" w:lineRule="auto"/>
              <w:rPr>
                <w:b/>
                <w:bCs/>
              </w:rPr>
            </w:pPr>
            <w:r w:rsidRPr="007948AF">
              <w:rPr>
                <w:b/>
                <w:bCs/>
              </w:rPr>
              <w:t>Disagree</w:t>
            </w:r>
          </w:p>
          <w:p w14:paraId="100DE6C7" w14:textId="77777777" w:rsidR="007948AF" w:rsidRPr="007948AF" w:rsidRDefault="007948AF" w:rsidP="007948AF">
            <w:pPr>
              <w:pStyle w:val="NormalWeb"/>
              <w:spacing w:before="0" w:beforeAutospacing="0" w:after="0" w:afterAutospacing="0" w:line="480" w:lineRule="auto"/>
              <w:jc w:val="center"/>
              <w:rPr>
                <w:b/>
                <w:bCs/>
              </w:rPr>
            </w:pPr>
            <w:r w:rsidRPr="007948AF">
              <w:rPr>
                <w:b/>
                <w:bCs/>
              </w:rPr>
              <w:t>(2)</w:t>
            </w:r>
          </w:p>
        </w:tc>
        <w:tc>
          <w:tcPr>
            <w:tcW w:w="1078" w:type="dxa"/>
          </w:tcPr>
          <w:p w14:paraId="005B2202" w14:textId="77777777" w:rsidR="007948AF" w:rsidRPr="007948AF" w:rsidRDefault="007948AF" w:rsidP="007948AF">
            <w:pPr>
              <w:pStyle w:val="NormalWeb"/>
              <w:spacing w:before="0" w:beforeAutospacing="0" w:after="0" w:afterAutospacing="0" w:line="480" w:lineRule="auto"/>
              <w:rPr>
                <w:b/>
                <w:bCs/>
              </w:rPr>
            </w:pPr>
            <w:r w:rsidRPr="007948AF">
              <w:rPr>
                <w:b/>
                <w:bCs/>
              </w:rPr>
              <w:t>Neutral</w:t>
            </w:r>
          </w:p>
          <w:p w14:paraId="433465AB" w14:textId="77777777" w:rsidR="007948AF" w:rsidRPr="007948AF" w:rsidRDefault="007948AF" w:rsidP="007948AF">
            <w:pPr>
              <w:pStyle w:val="NormalWeb"/>
              <w:spacing w:before="0" w:beforeAutospacing="0" w:after="0" w:afterAutospacing="0" w:line="480" w:lineRule="auto"/>
              <w:jc w:val="center"/>
              <w:rPr>
                <w:b/>
                <w:bCs/>
              </w:rPr>
            </w:pPr>
            <w:r w:rsidRPr="007948AF">
              <w:rPr>
                <w:b/>
                <w:bCs/>
              </w:rPr>
              <w:t>(3)</w:t>
            </w:r>
          </w:p>
        </w:tc>
        <w:tc>
          <w:tcPr>
            <w:tcW w:w="829" w:type="dxa"/>
          </w:tcPr>
          <w:p w14:paraId="4C2D1AC7" w14:textId="77777777" w:rsidR="007948AF" w:rsidRPr="007948AF" w:rsidRDefault="007948AF" w:rsidP="007948AF">
            <w:pPr>
              <w:pStyle w:val="NormalWeb"/>
              <w:spacing w:before="0" w:beforeAutospacing="0" w:after="0" w:afterAutospacing="0" w:line="480" w:lineRule="auto"/>
              <w:rPr>
                <w:b/>
                <w:bCs/>
              </w:rPr>
            </w:pPr>
            <w:r w:rsidRPr="007948AF">
              <w:rPr>
                <w:b/>
                <w:bCs/>
              </w:rPr>
              <w:t>Agree</w:t>
            </w:r>
          </w:p>
          <w:p w14:paraId="79691B5B" w14:textId="77777777" w:rsidR="007948AF" w:rsidRPr="007948AF" w:rsidRDefault="007948AF" w:rsidP="007948AF">
            <w:pPr>
              <w:pStyle w:val="NormalWeb"/>
              <w:spacing w:before="0" w:beforeAutospacing="0" w:after="0" w:afterAutospacing="0" w:line="480" w:lineRule="auto"/>
              <w:jc w:val="center"/>
              <w:rPr>
                <w:b/>
                <w:bCs/>
              </w:rPr>
            </w:pPr>
            <w:r w:rsidRPr="007948AF">
              <w:rPr>
                <w:b/>
                <w:bCs/>
              </w:rPr>
              <w:t>(4)</w:t>
            </w:r>
          </w:p>
        </w:tc>
        <w:tc>
          <w:tcPr>
            <w:tcW w:w="1097" w:type="dxa"/>
          </w:tcPr>
          <w:p w14:paraId="504B74CF" w14:textId="77777777" w:rsidR="007948AF" w:rsidRPr="007948AF" w:rsidRDefault="007948AF" w:rsidP="007948AF">
            <w:pPr>
              <w:pStyle w:val="NormalWeb"/>
              <w:spacing w:before="0" w:beforeAutospacing="0" w:after="0" w:afterAutospacing="0" w:line="480" w:lineRule="auto"/>
              <w:rPr>
                <w:b/>
                <w:bCs/>
              </w:rPr>
            </w:pPr>
            <w:r w:rsidRPr="007948AF">
              <w:rPr>
                <w:b/>
                <w:bCs/>
              </w:rPr>
              <w:t xml:space="preserve">Strongly Agree </w:t>
            </w:r>
          </w:p>
          <w:p w14:paraId="79CD01B0" w14:textId="77777777" w:rsidR="007948AF" w:rsidRPr="007948AF" w:rsidRDefault="007948AF" w:rsidP="007948AF">
            <w:pPr>
              <w:pStyle w:val="NormalWeb"/>
              <w:spacing w:before="0" w:beforeAutospacing="0" w:after="0" w:afterAutospacing="0" w:line="480" w:lineRule="auto"/>
              <w:jc w:val="center"/>
              <w:rPr>
                <w:b/>
                <w:bCs/>
              </w:rPr>
            </w:pPr>
            <w:r w:rsidRPr="007948AF">
              <w:rPr>
                <w:b/>
                <w:bCs/>
              </w:rPr>
              <w:t>(5)</w:t>
            </w:r>
          </w:p>
        </w:tc>
      </w:tr>
      <w:tr w:rsidR="007948AF" w:rsidRPr="007948AF" w14:paraId="7E806013" w14:textId="77777777" w:rsidTr="00C0676A">
        <w:tc>
          <w:tcPr>
            <w:tcW w:w="712" w:type="dxa"/>
          </w:tcPr>
          <w:p w14:paraId="088CDFB2" w14:textId="77777777" w:rsidR="007948AF" w:rsidRPr="007948AF" w:rsidRDefault="007948AF" w:rsidP="007948AF">
            <w:pPr>
              <w:pStyle w:val="NormalWeb"/>
              <w:spacing w:line="480" w:lineRule="auto"/>
            </w:pPr>
            <w:r w:rsidRPr="007948AF">
              <w:t>27</w:t>
            </w:r>
          </w:p>
        </w:tc>
        <w:tc>
          <w:tcPr>
            <w:tcW w:w="3296" w:type="dxa"/>
          </w:tcPr>
          <w:p w14:paraId="1F6E7726" w14:textId="77777777" w:rsidR="007948AF" w:rsidRPr="007948AF" w:rsidRDefault="007948AF" w:rsidP="007948AF">
            <w:pPr>
              <w:pStyle w:val="NormalWeb"/>
              <w:spacing w:line="480" w:lineRule="auto"/>
            </w:pPr>
            <w:r w:rsidRPr="007948AF">
              <w:t>I am satisfied with the support I receive from my supervisor.</w:t>
            </w:r>
          </w:p>
        </w:tc>
        <w:tc>
          <w:tcPr>
            <w:tcW w:w="1169" w:type="dxa"/>
          </w:tcPr>
          <w:p w14:paraId="6BDDAB38" w14:textId="77777777" w:rsidR="007948AF" w:rsidRPr="007948AF" w:rsidRDefault="007948AF" w:rsidP="007948AF">
            <w:pPr>
              <w:pStyle w:val="NormalWeb"/>
              <w:spacing w:line="480" w:lineRule="auto"/>
            </w:pPr>
          </w:p>
        </w:tc>
        <w:tc>
          <w:tcPr>
            <w:tcW w:w="1169" w:type="dxa"/>
          </w:tcPr>
          <w:p w14:paraId="31FE68F3" w14:textId="77777777" w:rsidR="007948AF" w:rsidRPr="007948AF" w:rsidRDefault="007948AF" w:rsidP="007948AF">
            <w:pPr>
              <w:pStyle w:val="NormalWeb"/>
              <w:spacing w:line="480" w:lineRule="auto"/>
            </w:pPr>
          </w:p>
        </w:tc>
        <w:tc>
          <w:tcPr>
            <w:tcW w:w="1078" w:type="dxa"/>
          </w:tcPr>
          <w:p w14:paraId="080CF172" w14:textId="77777777" w:rsidR="007948AF" w:rsidRPr="007948AF" w:rsidRDefault="007948AF" w:rsidP="007948AF">
            <w:pPr>
              <w:pStyle w:val="NormalWeb"/>
              <w:spacing w:line="480" w:lineRule="auto"/>
            </w:pPr>
          </w:p>
        </w:tc>
        <w:tc>
          <w:tcPr>
            <w:tcW w:w="829" w:type="dxa"/>
          </w:tcPr>
          <w:p w14:paraId="73975A9C" w14:textId="77777777" w:rsidR="007948AF" w:rsidRPr="007948AF" w:rsidRDefault="007948AF" w:rsidP="007948AF">
            <w:pPr>
              <w:pStyle w:val="NormalWeb"/>
              <w:spacing w:line="480" w:lineRule="auto"/>
            </w:pPr>
          </w:p>
        </w:tc>
        <w:tc>
          <w:tcPr>
            <w:tcW w:w="1097" w:type="dxa"/>
          </w:tcPr>
          <w:p w14:paraId="107BF55B" w14:textId="77777777" w:rsidR="007948AF" w:rsidRPr="007948AF" w:rsidRDefault="007948AF" w:rsidP="007948AF">
            <w:pPr>
              <w:pStyle w:val="NormalWeb"/>
              <w:spacing w:line="480" w:lineRule="auto"/>
            </w:pPr>
          </w:p>
        </w:tc>
      </w:tr>
      <w:tr w:rsidR="007948AF" w:rsidRPr="007948AF" w14:paraId="5FE04598" w14:textId="77777777" w:rsidTr="00C0676A">
        <w:tc>
          <w:tcPr>
            <w:tcW w:w="712" w:type="dxa"/>
          </w:tcPr>
          <w:p w14:paraId="1DF2A5B3" w14:textId="77777777" w:rsidR="007948AF" w:rsidRPr="007948AF" w:rsidRDefault="007948AF" w:rsidP="007948AF">
            <w:pPr>
              <w:pStyle w:val="NormalWeb"/>
              <w:spacing w:line="480" w:lineRule="auto"/>
            </w:pPr>
            <w:r w:rsidRPr="007948AF">
              <w:t>28</w:t>
            </w:r>
          </w:p>
        </w:tc>
        <w:tc>
          <w:tcPr>
            <w:tcW w:w="3296" w:type="dxa"/>
          </w:tcPr>
          <w:p w14:paraId="00CB93FB" w14:textId="77777777" w:rsidR="007948AF" w:rsidRPr="007948AF" w:rsidRDefault="007948AF" w:rsidP="007948AF">
            <w:pPr>
              <w:pStyle w:val="NormalWeb"/>
              <w:spacing w:line="480" w:lineRule="auto"/>
            </w:pPr>
            <w:r w:rsidRPr="007948AF">
              <w:t>My job gives me a sense of accomplishment.</w:t>
            </w:r>
          </w:p>
        </w:tc>
        <w:tc>
          <w:tcPr>
            <w:tcW w:w="1169" w:type="dxa"/>
          </w:tcPr>
          <w:p w14:paraId="1CF8B065" w14:textId="77777777" w:rsidR="007948AF" w:rsidRPr="007948AF" w:rsidRDefault="007948AF" w:rsidP="007948AF">
            <w:pPr>
              <w:pStyle w:val="NormalWeb"/>
              <w:spacing w:line="480" w:lineRule="auto"/>
            </w:pPr>
          </w:p>
        </w:tc>
        <w:tc>
          <w:tcPr>
            <w:tcW w:w="1169" w:type="dxa"/>
          </w:tcPr>
          <w:p w14:paraId="0B93CC9E" w14:textId="77777777" w:rsidR="007948AF" w:rsidRPr="007948AF" w:rsidRDefault="007948AF" w:rsidP="007948AF">
            <w:pPr>
              <w:pStyle w:val="NormalWeb"/>
              <w:spacing w:line="480" w:lineRule="auto"/>
            </w:pPr>
          </w:p>
        </w:tc>
        <w:tc>
          <w:tcPr>
            <w:tcW w:w="1078" w:type="dxa"/>
          </w:tcPr>
          <w:p w14:paraId="401D71AC" w14:textId="77777777" w:rsidR="007948AF" w:rsidRPr="007948AF" w:rsidRDefault="007948AF" w:rsidP="007948AF">
            <w:pPr>
              <w:pStyle w:val="NormalWeb"/>
              <w:spacing w:line="480" w:lineRule="auto"/>
            </w:pPr>
          </w:p>
        </w:tc>
        <w:tc>
          <w:tcPr>
            <w:tcW w:w="829" w:type="dxa"/>
          </w:tcPr>
          <w:p w14:paraId="449EB262" w14:textId="77777777" w:rsidR="007948AF" w:rsidRPr="007948AF" w:rsidRDefault="007948AF" w:rsidP="007948AF">
            <w:pPr>
              <w:pStyle w:val="NormalWeb"/>
              <w:spacing w:line="480" w:lineRule="auto"/>
            </w:pPr>
          </w:p>
        </w:tc>
        <w:tc>
          <w:tcPr>
            <w:tcW w:w="1097" w:type="dxa"/>
          </w:tcPr>
          <w:p w14:paraId="172E2223" w14:textId="77777777" w:rsidR="007948AF" w:rsidRPr="007948AF" w:rsidRDefault="007948AF" w:rsidP="007948AF">
            <w:pPr>
              <w:pStyle w:val="NormalWeb"/>
              <w:spacing w:line="480" w:lineRule="auto"/>
            </w:pPr>
          </w:p>
        </w:tc>
      </w:tr>
      <w:tr w:rsidR="007948AF" w:rsidRPr="007948AF" w14:paraId="067E0909" w14:textId="77777777" w:rsidTr="00C0676A">
        <w:tc>
          <w:tcPr>
            <w:tcW w:w="712" w:type="dxa"/>
          </w:tcPr>
          <w:p w14:paraId="39DAD0DB" w14:textId="77777777" w:rsidR="007948AF" w:rsidRPr="007948AF" w:rsidRDefault="007948AF" w:rsidP="007948AF">
            <w:pPr>
              <w:pStyle w:val="NormalWeb"/>
              <w:spacing w:line="480" w:lineRule="auto"/>
            </w:pPr>
            <w:r w:rsidRPr="007948AF">
              <w:t>29</w:t>
            </w:r>
          </w:p>
        </w:tc>
        <w:tc>
          <w:tcPr>
            <w:tcW w:w="3296" w:type="dxa"/>
          </w:tcPr>
          <w:p w14:paraId="1A8B25F9" w14:textId="77777777" w:rsidR="007948AF" w:rsidRPr="007948AF" w:rsidRDefault="007948AF" w:rsidP="007948AF">
            <w:pPr>
              <w:pStyle w:val="NormalWeb"/>
              <w:spacing w:line="480" w:lineRule="auto"/>
            </w:pPr>
            <w:r w:rsidRPr="007948AF">
              <w:t>I am satisfied with the opportunities for promotion in my organization.</w:t>
            </w:r>
          </w:p>
        </w:tc>
        <w:tc>
          <w:tcPr>
            <w:tcW w:w="1169" w:type="dxa"/>
          </w:tcPr>
          <w:p w14:paraId="673C6EB6" w14:textId="77777777" w:rsidR="007948AF" w:rsidRPr="007948AF" w:rsidRDefault="007948AF" w:rsidP="007948AF">
            <w:pPr>
              <w:pStyle w:val="NormalWeb"/>
              <w:spacing w:line="480" w:lineRule="auto"/>
            </w:pPr>
          </w:p>
        </w:tc>
        <w:tc>
          <w:tcPr>
            <w:tcW w:w="1169" w:type="dxa"/>
          </w:tcPr>
          <w:p w14:paraId="1470313C" w14:textId="77777777" w:rsidR="007948AF" w:rsidRPr="007948AF" w:rsidRDefault="007948AF" w:rsidP="007948AF">
            <w:pPr>
              <w:pStyle w:val="NormalWeb"/>
              <w:spacing w:line="480" w:lineRule="auto"/>
            </w:pPr>
          </w:p>
        </w:tc>
        <w:tc>
          <w:tcPr>
            <w:tcW w:w="1078" w:type="dxa"/>
          </w:tcPr>
          <w:p w14:paraId="2F1D7A9A" w14:textId="77777777" w:rsidR="007948AF" w:rsidRPr="007948AF" w:rsidRDefault="007948AF" w:rsidP="007948AF">
            <w:pPr>
              <w:pStyle w:val="NormalWeb"/>
              <w:spacing w:line="480" w:lineRule="auto"/>
            </w:pPr>
          </w:p>
        </w:tc>
        <w:tc>
          <w:tcPr>
            <w:tcW w:w="829" w:type="dxa"/>
          </w:tcPr>
          <w:p w14:paraId="18F53B71" w14:textId="77777777" w:rsidR="007948AF" w:rsidRPr="007948AF" w:rsidRDefault="007948AF" w:rsidP="007948AF">
            <w:pPr>
              <w:pStyle w:val="NormalWeb"/>
              <w:spacing w:line="480" w:lineRule="auto"/>
            </w:pPr>
          </w:p>
        </w:tc>
        <w:tc>
          <w:tcPr>
            <w:tcW w:w="1097" w:type="dxa"/>
          </w:tcPr>
          <w:p w14:paraId="12F61B32" w14:textId="77777777" w:rsidR="007948AF" w:rsidRPr="007948AF" w:rsidRDefault="007948AF" w:rsidP="007948AF">
            <w:pPr>
              <w:pStyle w:val="NormalWeb"/>
              <w:spacing w:line="480" w:lineRule="auto"/>
            </w:pPr>
          </w:p>
        </w:tc>
      </w:tr>
      <w:tr w:rsidR="007948AF" w:rsidRPr="007948AF" w14:paraId="117C14ED" w14:textId="77777777" w:rsidTr="00C0676A">
        <w:tc>
          <w:tcPr>
            <w:tcW w:w="712" w:type="dxa"/>
          </w:tcPr>
          <w:p w14:paraId="2C2D56C4" w14:textId="77777777" w:rsidR="007948AF" w:rsidRPr="007948AF" w:rsidRDefault="007948AF" w:rsidP="007948AF">
            <w:pPr>
              <w:pStyle w:val="NormalWeb"/>
              <w:spacing w:line="480" w:lineRule="auto"/>
            </w:pPr>
            <w:r w:rsidRPr="007948AF">
              <w:t>30</w:t>
            </w:r>
          </w:p>
        </w:tc>
        <w:tc>
          <w:tcPr>
            <w:tcW w:w="3296" w:type="dxa"/>
          </w:tcPr>
          <w:p w14:paraId="62667564" w14:textId="77777777" w:rsidR="007948AF" w:rsidRPr="007948AF" w:rsidRDefault="007948AF" w:rsidP="007948AF">
            <w:pPr>
              <w:pStyle w:val="NormalWeb"/>
              <w:spacing w:line="480" w:lineRule="auto"/>
            </w:pPr>
            <w:r w:rsidRPr="007948AF">
              <w:t>I feel secure about my job.</w:t>
            </w:r>
          </w:p>
        </w:tc>
        <w:tc>
          <w:tcPr>
            <w:tcW w:w="1169" w:type="dxa"/>
          </w:tcPr>
          <w:p w14:paraId="0FB27584" w14:textId="77777777" w:rsidR="007948AF" w:rsidRPr="007948AF" w:rsidRDefault="007948AF" w:rsidP="007948AF">
            <w:pPr>
              <w:pStyle w:val="NormalWeb"/>
              <w:spacing w:line="480" w:lineRule="auto"/>
            </w:pPr>
          </w:p>
        </w:tc>
        <w:tc>
          <w:tcPr>
            <w:tcW w:w="1169" w:type="dxa"/>
          </w:tcPr>
          <w:p w14:paraId="4C5309EA" w14:textId="77777777" w:rsidR="007948AF" w:rsidRPr="007948AF" w:rsidRDefault="007948AF" w:rsidP="007948AF">
            <w:pPr>
              <w:pStyle w:val="NormalWeb"/>
              <w:spacing w:line="480" w:lineRule="auto"/>
            </w:pPr>
          </w:p>
        </w:tc>
        <w:tc>
          <w:tcPr>
            <w:tcW w:w="1078" w:type="dxa"/>
          </w:tcPr>
          <w:p w14:paraId="28B0425B" w14:textId="77777777" w:rsidR="007948AF" w:rsidRPr="007948AF" w:rsidRDefault="007948AF" w:rsidP="007948AF">
            <w:pPr>
              <w:pStyle w:val="NormalWeb"/>
              <w:spacing w:line="480" w:lineRule="auto"/>
            </w:pPr>
          </w:p>
        </w:tc>
        <w:tc>
          <w:tcPr>
            <w:tcW w:w="829" w:type="dxa"/>
          </w:tcPr>
          <w:p w14:paraId="0CEE6990" w14:textId="77777777" w:rsidR="007948AF" w:rsidRPr="007948AF" w:rsidRDefault="007948AF" w:rsidP="007948AF">
            <w:pPr>
              <w:pStyle w:val="NormalWeb"/>
              <w:spacing w:line="480" w:lineRule="auto"/>
            </w:pPr>
          </w:p>
        </w:tc>
        <w:tc>
          <w:tcPr>
            <w:tcW w:w="1097" w:type="dxa"/>
          </w:tcPr>
          <w:p w14:paraId="31547E3F" w14:textId="77777777" w:rsidR="007948AF" w:rsidRPr="007948AF" w:rsidRDefault="007948AF" w:rsidP="007948AF">
            <w:pPr>
              <w:pStyle w:val="NormalWeb"/>
              <w:spacing w:line="480" w:lineRule="auto"/>
            </w:pPr>
          </w:p>
        </w:tc>
      </w:tr>
      <w:tr w:rsidR="007948AF" w:rsidRPr="007948AF" w14:paraId="462A7E14" w14:textId="77777777" w:rsidTr="00C0676A">
        <w:tc>
          <w:tcPr>
            <w:tcW w:w="712" w:type="dxa"/>
          </w:tcPr>
          <w:p w14:paraId="603B7A00" w14:textId="77777777" w:rsidR="007948AF" w:rsidRPr="007948AF" w:rsidRDefault="007948AF" w:rsidP="007948AF">
            <w:pPr>
              <w:pStyle w:val="NormalWeb"/>
              <w:spacing w:line="480" w:lineRule="auto"/>
            </w:pPr>
            <w:r w:rsidRPr="007948AF">
              <w:t>31</w:t>
            </w:r>
          </w:p>
        </w:tc>
        <w:tc>
          <w:tcPr>
            <w:tcW w:w="3296" w:type="dxa"/>
          </w:tcPr>
          <w:p w14:paraId="64C42ACA" w14:textId="77777777" w:rsidR="007948AF" w:rsidRPr="007948AF" w:rsidRDefault="007948AF" w:rsidP="007948AF">
            <w:pPr>
              <w:pStyle w:val="NormalWeb"/>
              <w:spacing w:line="480" w:lineRule="auto"/>
            </w:pPr>
            <w:r w:rsidRPr="007948AF">
              <w:t>The work I do is appreciated by my supervisor.</w:t>
            </w:r>
          </w:p>
        </w:tc>
        <w:tc>
          <w:tcPr>
            <w:tcW w:w="1169" w:type="dxa"/>
          </w:tcPr>
          <w:p w14:paraId="54AA6A96" w14:textId="77777777" w:rsidR="007948AF" w:rsidRPr="007948AF" w:rsidRDefault="007948AF" w:rsidP="007948AF">
            <w:pPr>
              <w:pStyle w:val="NormalWeb"/>
              <w:spacing w:line="480" w:lineRule="auto"/>
            </w:pPr>
          </w:p>
        </w:tc>
        <w:tc>
          <w:tcPr>
            <w:tcW w:w="1169" w:type="dxa"/>
          </w:tcPr>
          <w:p w14:paraId="28C7E937" w14:textId="77777777" w:rsidR="007948AF" w:rsidRPr="007948AF" w:rsidRDefault="007948AF" w:rsidP="007948AF">
            <w:pPr>
              <w:pStyle w:val="NormalWeb"/>
              <w:spacing w:line="480" w:lineRule="auto"/>
            </w:pPr>
          </w:p>
        </w:tc>
        <w:tc>
          <w:tcPr>
            <w:tcW w:w="1078" w:type="dxa"/>
          </w:tcPr>
          <w:p w14:paraId="184AABF7" w14:textId="77777777" w:rsidR="007948AF" w:rsidRPr="007948AF" w:rsidRDefault="007948AF" w:rsidP="007948AF">
            <w:pPr>
              <w:pStyle w:val="NormalWeb"/>
              <w:spacing w:line="480" w:lineRule="auto"/>
            </w:pPr>
          </w:p>
        </w:tc>
        <w:tc>
          <w:tcPr>
            <w:tcW w:w="829" w:type="dxa"/>
          </w:tcPr>
          <w:p w14:paraId="03B3D310" w14:textId="77777777" w:rsidR="007948AF" w:rsidRPr="007948AF" w:rsidRDefault="007948AF" w:rsidP="007948AF">
            <w:pPr>
              <w:pStyle w:val="NormalWeb"/>
              <w:spacing w:line="480" w:lineRule="auto"/>
            </w:pPr>
          </w:p>
        </w:tc>
        <w:tc>
          <w:tcPr>
            <w:tcW w:w="1097" w:type="dxa"/>
          </w:tcPr>
          <w:p w14:paraId="24B4C65C" w14:textId="77777777" w:rsidR="007948AF" w:rsidRPr="007948AF" w:rsidRDefault="007948AF" w:rsidP="007948AF">
            <w:pPr>
              <w:pStyle w:val="NormalWeb"/>
              <w:spacing w:line="480" w:lineRule="auto"/>
            </w:pPr>
          </w:p>
        </w:tc>
      </w:tr>
    </w:tbl>
    <w:p w14:paraId="6733AA1E" w14:textId="77777777" w:rsidR="007948AF" w:rsidRPr="007948AF" w:rsidRDefault="007948AF" w:rsidP="007948AF">
      <w:pPr>
        <w:pStyle w:val="NormalWeb"/>
        <w:spacing w:line="480" w:lineRule="auto"/>
      </w:pPr>
      <w:r w:rsidRPr="007948AF">
        <w:rPr>
          <w:rStyle w:val="Strong"/>
          <w:rFonts w:eastAsiaTheme="majorEastAsia"/>
        </w:rPr>
        <w:t>Section E: Open-Ended Questions</w:t>
      </w:r>
    </w:p>
    <w:p w14:paraId="44122D78" w14:textId="77777777" w:rsidR="007948AF" w:rsidRPr="007948AF" w:rsidRDefault="007948AF" w:rsidP="00EB3602">
      <w:pPr>
        <w:pStyle w:val="NormalWeb"/>
        <w:numPr>
          <w:ilvl w:val="0"/>
          <w:numId w:val="36"/>
        </w:numPr>
        <w:spacing w:line="360" w:lineRule="auto"/>
      </w:pPr>
      <w:r w:rsidRPr="007948AF">
        <w:t>What do you believe are the key ethical qualities a leader should possess?</w:t>
      </w:r>
    </w:p>
    <w:p w14:paraId="08673601" w14:textId="77777777" w:rsidR="007948AF" w:rsidRPr="007948AF" w:rsidRDefault="007948AF" w:rsidP="00EB3602">
      <w:pPr>
        <w:pStyle w:val="NormalWeb"/>
        <w:spacing w:line="360" w:lineRule="auto"/>
        <w:ind w:left="720"/>
      </w:pPr>
      <w:r w:rsidRPr="007948AF">
        <w:t>________________________________________________________________________</w:t>
      </w:r>
    </w:p>
    <w:p w14:paraId="7A8F7CEE" w14:textId="77777777" w:rsidR="007948AF" w:rsidRDefault="007948AF" w:rsidP="00EB3602">
      <w:pPr>
        <w:pStyle w:val="NormalWeb"/>
        <w:spacing w:line="360" w:lineRule="auto"/>
        <w:ind w:left="720"/>
      </w:pPr>
      <w:r w:rsidRPr="007948AF">
        <w:t>________________________________________________________________________</w:t>
      </w:r>
    </w:p>
    <w:p w14:paraId="06AAF32C" w14:textId="77777777" w:rsidR="007948AF" w:rsidRDefault="007948AF" w:rsidP="00EB3602">
      <w:pPr>
        <w:pStyle w:val="NormalWeb"/>
        <w:spacing w:line="360" w:lineRule="auto"/>
      </w:pPr>
    </w:p>
    <w:p w14:paraId="514FC640" w14:textId="77777777" w:rsidR="00EB3602" w:rsidRPr="007948AF" w:rsidRDefault="00EB3602" w:rsidP="00EB3602">
      <w:pPr>
        <w:pStyle w:val="NormalWeb"/>
        <w:spacing w:line="360" w:lineRule="auto"/>
      </w:pPr>
    </w:p>
    <w:p w14:paraId="6DB8BBFB" w14:textId="77777777" w:rsidR="007948AF" w:rsidRPr="007948AF" w:rsidRDefault="007948AF" w:rsidP="00EB3602">
      <w:pPr>
        <w:pStyle w:val="NormalWeb"/>
        <w:numPr>
          <w:ilvl w:val="0"/>
          <w:numId w:val="36"/>
        </w:numPr>
        <w:spacing w:line="360" w:lineRule="auto"/>
      </w:pPr>
      <w:r w:rsidRPr="007948AF">
        <w:lastRenderedPageBreak/>
        <w:t>How does your supervisor’s ethical behavior influence your work performance?</w:t>
      </w:r>
    </w:p>
    <w:p w14:paraId="63108065" w14:textId="77777777" w:rsidR="007948AF" w:rsidRPr="007948AF" w:rsidRDefault="007948AF" w:rsidP="00EB3602">
      <w:pPr>
        <w:pStyle w:val="NormalWeb"/>
        <w:spacing w:line="360" w:lineRule="auto"/>
        <w:ind w:left="720"/>
      </w:pPr>
      <w:r w:rsidRPr="007948AF">
        <w:t>________________________________________________________________________</w:t>
      </w:r>
    </w:p>
    <w:p w14:paraId="0B1A9868" w14:textId="77777777" w:rsidR="007948AF" w:rsidRPr="007948AF" w:rsidRDefault="007948AF" w:rsidP="00EB3602">
      <w:pPr>
        <w:pStyle w:val="NormalWeb"/>
        <w:spacing w:line="360" w:lineRule="auto"/>
        <w:ind w:left="720"/>
      </w:pPr>
      <w:r w:rsidRPr="007948AF">
        <w:t>________________________________________________________________________</w:t>
      </w:r>
    </w:p>
    <w:p w14:paraId="16558EF9" w14:textId="13C1E814" w:rsidR="007948AF" w:rsidRPr="007948AF" w:rsidRDefault="007948AF" w:rsidP="00EB3602">
      <w:pPr>
        <w:pStyle w:val="NormalWeb"/>
        <w:numPr>
          <w:ilvl w:val="0"/>
          <w:numId w:val="36"/>
        </w:numPr>
        <w:spacing w:line="360" w:lineRule="auto"/>
      </w:pPr>
      <w:r w:rsidRPr="007948AF">
        <w:t xml:space="preserve">What improvements would you suggest </w:t>
      </w:r>
      <w:proofErr w:type="gramStart"/>
      <w:r w:rsidR="00DB4A2F">
        <w:t xml:space="preserve">to </w:t>
      </w:r>
      <w:r w:rsidR="00DB4A2F" w:rsidRPr="007948AF">
        <w:t>enhanc</w:t>
      </w:r>
      <w:r w:rsidR="00DB4A2F">
        <w:t>e</w:t>
      </w:r>
      <w:proofErr w:type="gramEnd"/>
      <w:r w:rsidRPr="007948AF">
        <w:t xml:space="preserve"> ethical leadership in your organization?</w:t>
      </w:r>
    </w:p>
    <w:p w14:paraId="6B5A9AFB" w14:textId="77777777" w:rsidR="007948AF" w:rsidRPr="007948AF" w:rsidRDefault="007948AF" w:rsidP="00EB3602">
      <w:pPr>
        <w:pStyle w:val="NormalWeb"/>
        <w:spacing w:line="360" w:lineRule="auto"/>
        <w:ind w:left="720"/>
      </w:pPr>
      <w:r w:rsidRPr="007948AF">
        <w:t>________________________________________________________________________</w:t>
      </w:r>
    </w:p>
    <w:p w14:paraId="0DF875B0" w14:textId="77777777" w:rsidR="007948AF" w:rsidRPr="007948AF" w:rsidRDefault="007948AF" w:rsidP="00EB3602">
      <w:pPr>
        <w:pStyle w:val="NormalWeb"/>
        <w:spacing w:line="360" w:lineRule="auto"/>
        <w:ind w:left="720"/>
      </w:pPr>
      <w:r w:rsidRPr="007948AF">
        <w:t>________________________________________________________________________</w:t>
      </w:r>
    </w:p>
    <w:p w14:paraId="0FC7A700" w14:textId="77777777" w:rsidR="007948AF" w:rsidRPr="007948AF" w:rsidRDefault="007948AF" w:rsidP="00EB3602">
      <w:pPr>
        <w:pStyle w:val="NormalWeb"/>
        <w:spacing w:line="360" w:lineRule="auto"/>
        <w:ind w:left="720"/>
      </w:pPr>
      <w:r w:rsidRPr="007948AF">
        <w:t>________________________________________________________________________</w:t>
      </w:r>
    </w:p>
    <w:p w14:paraId="795E581B" w14:textId="77777777" w:rsidR="007948AF" w:rsidRPr="007948AF" w:rsidRDefault="007948AF" w:rsidP="007948AF">
      <w:pPr>
        <w:pStyle w:val="NormalWeb"/>
        <w:spacing w:line="480" w:lineRule="auto"/>
      </w:pPr>
      <w:r w:rsidRPr="007948AF">
        <w:rPr>
          <w:rStyle w:val="Strong"/>
          <w:rFonts w:eastAsiaTheme="majorEastAsia"/>
        </w:rPr>
        <w:t>Section F: Consent Statement</w:t>
      </w:r>
      <w:r w:rsidRPr="007948AF">
        <w:t xml:space="preserve"> I voluntarily agree to participate in this research study. I understand that my responses will be kept confidential and used solely for academic research purposes.</w:t>
      </w:r>
    </w:p>
    <w:p w14:paraId="3366EAFC" w14:textId="77777777" w:rsidR="007948AF" w:rsidRPr="007948AF" w:rsidRDefault="007948AF" w:rsidP="007948AF">
      <w:pPr>
        <w:pStyle w:val="NormalWeb"/>
        <w:tabs>
          <w:tab w:val="center" w:pos="4680"/>
        </w:tabs>
        <w:spacing w:line="480" w:lineRule="auto"/>
      </w:pPr>
      <w:r w:rsidRPr="007948AF">
        <w:rPr>
          <w:b/>
          <w:bCs/>
          <w:noProof/>
          <w14:ligatures w14:val="standardContextual"/>
        </w:rPr>
        <mc:AlternateContent>
          <mc:Choice Requires="wps">
            <w:drawing>
              <wp:anchor distT="0" distB="0" distL="114300" distR="114300" simplePos="0" relativeHeight="251675648" behindDoc="0" locked="0" layoutInCell="1" allowOverlap="1" wp14:anchorId="1E7E6DDE" wp14:editId="7349AF64">
                <wp:simplePos x="0" y="0"/>
                <wp:positionH relativeFrom="margin">
                  <wp:posOffset>635000</wp:posOffset>
                </wp:positionH>
                <wp:positionV relativeFrom="paragraph">
                  <wp:posOffset>5715</wp:posOffset>
                </wp:positionV>
                <wp:extent cx="381000" cy="146538"/>
                <wp:effectExtent l="0" t="0" r="19050" b="25400"/>
                <wp:wrapNone/>
                <wp:docPr id="1539406036" name="Rectangle 1"/>
                <wp:cNvGraphicFramePr/>
                <a:graphic xmlns:a="http://schemas.openxmlformats.org/drawingml/2006/main">
                  <a:graphicData uri="http://schemas.microsoft.com/office/word/2010/wordprocessingShape">
                    <wps:wsp>
                      <wps:cNvSpPr/>
                      <wps:spPr>
                        <a:xfrm>
                          <a:off x="0" y="0"/>
                          <a:ext cx="381000" cy="146538"/>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65CB51" id="Rectangle 1" o:spid="_x0000_s1026" style="position:absolute;margin-left:50pt;margin-top:.45pt;width:30pt;height:11.55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" fillcolor="window" strokecolor="windowText" strokeweight="1.5pt">
                <w10:wrap anchorx="margin"/>
              </v:rect>
            </w:pict>
          </mc:Fallback>
        </mc:AlternateContent>
      </w:r>
      <w:r w:rsidRPr="007948AF">
        <w:rPr>
          <w:b/>
          <w:bCs/>
          <w:noProof/>
          <w14:ligatures w14:val="standardContextual"/>
        </w:rPr>
        <mc:AlternateContent>
          <mc:Choice Requires="wps">
            <w:drawing>
              <wp:anchor distT="0" distB="0" distL="114300" distR="114300" simplePos="0" relativeHeight="251676672" behindDoc="0" locked="0" layoutInCell="1" allowOverlap="1" wp14:anchorId="6CDA960C" wp14:editId="18BB3AFB">
                <wp:simplePos x="0" y="0"/>
                <wp:positionH relativeFrom="margin">
                  <wp:posOffset>1911350</wp:posOffset>
                </wp:positionH>
                <wp:positionV relativeFrom="paragraph">
                  <wp:posOffset>8890</wp:posOffset>
                </wp:positionV>
                <wp:extent cx="381000" cy="146538"/>
                <wp:effectExtent l="0" t="0" r="19050" b="25400"/>
                <wp:wrapNone/>
                <wp:docPr id="1094949786" name="Rectangle 1"/>
                <wp:cNvGraphicFramePr/>
                <a:graphic xmlns:a="http://schemas.openxmlformats.org/drawingml/2006/main">
                  <a:graphicData uri="http://schemas.microsoft.com/office/word/2010/wordprocessingShape">
                    <wps:wsp>
                      <wps:cNvSpPr/>
                      <wps:spPr>
                        <a:xfrm>
                          <a:off x="0" y="0"/>
                          <a:ext cx="381000" cy="146538"/>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CC8210" id="Rectangle 1" o:spid="_x0000_s1026" style="position:absolute;margin-left:150.5pt;margin-top:.7pt;width:30pt;height:11.55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" fillcolor="window" strokecolor="windowText" strokeweight="1.5pt">
                <w10:wrap anchorx="margin"/>
              </v:rect>
            </w:pict>
          </mc:Fallback>
        </mc:AlternateContent>
      </w:r>
      <w:r w:rsidRPr="007948AF">
        <w:t>Agree                       Disagree</w:t>
      </w:r>
      <w:r w:rsidRPr="007948AF">
        <w:tab/>
      </w:r>
    </w:p>
    <w:p w14:paraId="0E51A409" w14:textId="77777777" w:rsidR="007948AF" w:rsidRPr="007948AF" w:rsidRDefault="007948AF" w:rsidP="007948AF">
      <w:pPr>
        <w:pStyle w:val="NormalWeb"/>
        <w:spacing w:line="480" w:lineRule="auto"/>
      </w:pPr>
      <w:r w:rsidRPr="007948AF">
        <w:t>Thank you for your participation!</w:t>
      </w:r>
    </w:p>
    <w:p w14:paraId="362F6296" w14:textId="77777777" w:rsidR="00A971CC" w:rsidRPr="007948AF" w:rsidRDefault="00A971CC" w:rsidP="007948AF">
      <w:pPr>
        <w:spacing w:line="480" w:lineRule="auto"/>
        <w:jc w:val="both"/>
        <w:rPr>
          <w:sz w:val="24"/>
          <w:szCs w:val="24"/>
        </w:rPr>
      </w:pPr>
    </w:p>
    <w:p w14:paraId="574043B8" w14:textId="77777777" w:rsidR="00A971CC" w:rsidRDefault="00A971CC" w:rsidP="00AF237F">
      <w:pPr>
        <w:spacing w:line="480" w:lineRule="auto"/>
        <w:jc w:val="both"/>
        <w:rPr>
          <w:sz w:val="24"/>
          <w:szCs w:val="24"/>
        </w:rPr>
      </w:pPr>
    </w:p>
    <w:p w14:paraId="6814CA64" w14:textId="77777777" w:rsidR="00A971CC" w:rsidRDefault="00A971CC" w:rsidP="00AF237F">
      <w:pPr>
        <w:spacing w:line="480" w:lineRule="auto"/>
        <w:jc w:val="both"/>
        <w:rPr>
          <w:sz w:val="24"/>
          <w:szCs w:val="24"/>
        </w:rPr>
      </w:pPr>
    </w:p>
    <w:p w14:paraId="61C1093E" w14:textId="77777777" w:rsidR="00A971CC" w:rsidRDefault="00A971CC" w:rsidP="00AF237F">
      <w:pPr>
        <w:spacing w:line="480" w:lineRule="auto"/>
        <w:jc w:val="both"/>
        <w:rPr>
          <w:sz w:val="24"/>
          <w:szCs w:val="24"/>
        </w:rPr>
      </w:pPr>
    </w:p>
    <w:p w14:paraId="2AAEFE28" w14:textId="77777777" w:rsidR="00A971CC" w:rsidRDefault="00A971CC" w:rsidP="00AF237F">
      <w:pPr>
        <w:spacing w:line="480" w:lineRule="auto"/>
        <w:jc w:val="both"/>
        <w:rPr>
          <w:sz w:val="24"/>
          <w:szCs w:val="24"/>
        </w:rPr>
      </w:pPr>
    </w:p>
    <w:p w14:paraId="4190BBB4" w14:textId="77777777" w:rsidR="00EB3602" w:rsidRDefault="00EB3602" w:rsidP="00AF237F">
      <w:pPr>
        <w:spacing w:line="480" w:lineRule="auto"/>
        <w:jc w:val="both"/>
        <w:rPr>
          <w:sz w:val="24"/>
          <w:szCs w:val="24"/>
        </w:rPr>
      </w:pPr>
    </w:p>
    <w:p w14:paraId="3B96E2D9" w14:textId="77777777" w:rsidR="00EB3602" w:rsidRDefault="00EB3602" w:rsidP="00AF237F">
      <w:pPr>
        <w:spacing w:line="480" w:lineRule="auto"/>
        <w:jc w:val="both"/>
        <w:rPr>
          <w:sz w:val="24"/>
          <w:szCs w:val="24"/>
        </w:rPr>
      </w:pPr>
    </w:p>
    <w:p w14:paraId="4B711634" w14:textId="2A55329F" w:rsidR="00103576" w:rsidRPr="00C12F0A" w:rsidRDefault="00A971CC" w:rsidP="004A3E2D">
      <w:pPr>
        <w:pStyle w:val="Heading2"/>
        <w:jc w:val="center"/>
        <w:rPr>
          <w:rFonts w:ascii="Times New Roman" w:hAnsi="Times New Roman" w:cs="Times New Roman"/>
          <w:b/>
          <w:bCs/>
          <w:color w:val="auto"/>
          <w:sz w:val="24"/>
          <w:szCs w:val="24"/>
          <w:lang w:val="fr-FR"/>
        </w:rPr>
      </w:pPr>
      <w:bookmarkStart w:id="220" w:name="_Toc199761279"/>
      <w:r w:rsidRPr="00C12F0A">
        <w:rPr>
          <w:rFonts w:ascii="Times New Roman" w:hAnsi="Times New Roman" w:cs="Times New Roman"/>
          <w:b/>
          <w:bCs/>
          <w:color w:val="auto"/>
          <w:sz w:val="24"/>
          <w:szCs w:val="24"/>
          <w:lang w:val="fr-FR"/>
        </w:rPr>
        <w:lastRenderedPageBreak/>
        <w:t>APPENDIX II</w:t>
      </w:r>
      <w:r w:rsidR="004A3E2D">
        <w:rPr>
          <w:rFonts w:ascii="Times New Roman" w:hAnsi="Times New Roman" w:cs="Times New Roman"/>
          <w:b/>
          <w:bCs/>
          <w:color w:val="auto"/>
          <w:sz w:val="24"/>
          <w:szCs w:val="24"/>
          <w:lang w:val="fr-FR"/>
        </w:rPr>
        <w:t xml:space="preserve"> : </w:t>
      </w:r>
      <w:r w:rsidR="00103576" w:rsidRPr="00C12F0A">
        <w:rPr>
          <w:rFonts w:ascii="Times New Roman" w:hAnsi="Times New Roman" w:cs="Times New Roman"/>
          <w:b/>
          <w:bCs/>
          <w:color w:val="auto"/>
          <w:sz w:val="24"/>
          <w:szCs w:val="24"/>
          <w:lang w:val="fr-FR"/>
        </w:rPr>
        <w:t>Quantitative Descriptive Sta</w:t>
      </w:r>
      <w:r w:rsidR="00C12F0A" w:rsidRPr="00C12F0A">
        <w:rPr>
          <w:rFonts w:ascii="Times New Roman" w:hAnsi="Times New Roman" w:cs="Times New Roman"/>
          <w:b/>
          <w:bCs/>
          <w:color w:val="auto"/>
          <w:sz w:val="24"/>
          <w:szCs w:val="24"/>
          <w:lang w:val="fr-FR"/>
        </w:rPr>
        <w:t>tistics</w:t>
      </w:r>
      <w:bookmarkEnd w:id="220"/>
    </w:p>
    <w:p w14:paraId="0199BF2A" w14:textId="77777777" w:rsidR="00EB3602" w:rsidRPr="002F4529" w:rsidRDefault="00EB3602" w:rsidP="00103576">
      <w:pPr>
        <w:spacing w:line="360" w:lineRule="auto"/>
        <w:jc w:val="both"/>
        <w:rPr>
          <w:b/>
          <w:bCs/>
          <w:sz w:val="24"/>
          <w:szCs w:val="24"/>
          <w:lang w:val="fr-FR"/>
        </w:rPr>
      </w:pPr>
    </w:p>
    <w:tbl>
      <w:tblPr>
        <w:tblW w:w="1026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1170"/>
        <w:gridCol w:w="990"/>
        <w:gridCol w:w="810"/>
        <w:gridCol w:w="900"/>
        <w:gridCol w:w="900"/>
        <w:gridCol w:w="900"/>
        <w:gridCol w:w="900"/>
        <w:gridCol w:w="900"/>
      </w:tblGrid>
      <w:tr w:rsidR="00103576" w:rsidRPr="00691947" w14:paraId="30CA7D98" w14:textId="77777777" w:rsidTr="00C12F0A">
        <w:tc>
          <w:tcPr>
            <w:tcW w:w="2790" w:type="dxa"/>
            <w:hideMark/>
          </w:tcPr>
          <w:p w14:paraId="4C6DB636" w14:textId="77777777" w:rsidR="00103576" w:rsidRPr="00103576" w:rsidRDefault="00103576" w:rsidP="00103576">
            <w:pPr>
              <w:jc w:val="both"/>
              <w:rPr>
                <w:b/>
                <w:bCs/>
                <w:sz w:val="24"/>
                <w:szCs w:val="24"/>
              </w:rPr>
            </w:pPr>
            <w:r w:rsidRPr="00103576">
              <w:rPr>
                <w:b/>
                <w:bCs/>
                <w:sz w:val="24"/>
                <w:szCs w:val="24"/>
              </w:rPr>
              <w:t>Item</w:t>
            </w:r>
          </w:p>
        </w:tc>
        <w:tc>
          <w:tcPr>
            <w:tcW w:w="1170" w:type="dxa"/>
            <w:hideMark/>
          </w:tcPr>
          <w:p w14:paraId="27F40FFC" w14:textId="6FF6593E" w:rsidR="00103576" w:rsidRPr="00103576" w:rsidRDefault="00103576" w:rsidP="00103576">
            <w:pPr>
              <w:jc w:val="both"/>
              <w:rPr>
                <w:b/>
                <w:bCs/>
                <w:sz w:val="24"/>
                <w:szCs w:val="24"/>
              </w:rPr>
            </w:pPr>
            <w:r>
              <w:rPr>
                <w:b/>
                <w:bCs/>
                <w:sz w:val="24"/>
                <w:szCs w:val="24"/>
              </w:rPr>
              <w:t>C</w:t>
            </w:r>
            <w:r w:rsidRPr="00103576">
              <w:rPr>
                <w:b/>
                <w:bCs/>
                <w:sz w:val="24"/>
                <w:szCs w:val="24"/>
              </w:rPr>
              <w:t>ount</w:t>
            </w:r>
          </w:p>
        </w:tc>
        <w:tc>
          <w:tcPr>
            <w:tcW w:w="990" w:type="dxa"/>
            <w:hideMark/>
          </w:tcPr>
          <w:p w14:paraId="5915EC45" w14:textId="77777777" w:rsidR="00103576" w:rsidRPr="00103576" w:rsidRDefault="00103576" w:rsidP="00103576">
            <w:pPr>
              <w:jc w:val="both"/>
              <w:rPr>
                <w:b/>
                <w:bCs/>
                <w:sz w:val="24"/>
                <w:szCs w:val="24"/>
              </w:rPr>
            </w:pPr>
            <w:r w:rsidRPr="00103576">
              <w:rPr>
                <w:b/>
                <w:bCs/>
                <w:sz w:val="24"/>
                <w:szCs w:val="24"/>
              </w:rPr>
              <w:t>mean</w:t>
            </w:r>
          </w:p>
        </w:tc>
        <w:tc>
          <w:tcPr>
            <w:tcW w:w="810" w:type="dxa"/>
            <w:hideMark/>
          </w:tcPr>
          <w:p w14:paraId="3915F5F9" w14:textId="77777777" w:rsidR="00103576" w:rsidRPr="00103576" w:rsidRDefault="00103576" w:rsidP="00103576">
            <w:pPr>
              <w:jc w:val="both"/>
              <w:rPr>
                <w:b/>
                <w:bCs/>
                <w:sz w:val="24"/>
                <w:szCs w:val="24"/>
              </w:rPr>
            </w:pPr>
            <w:r w:rsidRPr="00103576">
              <w:rPr>
                <w:b/>
                <w:bCs/>
                <w:sz w:val="24"/>
                <w:szCs w:val="24"/>
              </w:rPr>
              <w:t>std</w:t>
            </w:r>
          </w:p>
        </w:tc>
        <w:tc>
          <w:tcPr>
            <w:tcW w:w="900" w:type="dxa"/>
            <w:hideMark/>
          </w:tcPr>
          <w:p w14:paraId="1A8A224F" w14:textId="5067BE43" w:rsidR="00103576" w:rsidRPr="00103576" w:rsidRDefault="00103576" w:rsidP="00103576">
            <w:pPr>
              <w:jc w:val="both"/>
              <w:rPr>
                <w:b/>
                <w:bCs/>
                <w:sz w:val="24"/>
                <w:szCs w:val="24"/>
              </w:rPr>
            </w:pPr>
            <w:r w:rsidRPr="00103576">
              <w:rPr>
                <w:b/>
                <w:bCs/>
                <w:sz w:val="24"/>
                <w:szCs w:val="24"/>
              </w:rPr>
              <w:t>Min</w:t>
            </w:r>
          </w:p>
        </w:tc>
        <w:tc>
          <w:tcPr>
            <w:tcW w:w="900" w:type="dxa"/>
            <w:hideMark/>
          </w:tcPr>
          <w:p w14:paraId="4052E3CD" w14:textId="77777777" w:rsidR="00103576" w:rsidRPr="00103576" w:rsidRDefault="00103576" w:rsidP="00103576">
            <w:pPr>
              <w:jc w:val="both"/>
              <w:rPr>
                <w:b/>
                <w:bCs/>
                <w:sz w:val="24"/>
                <w:szCs w:val="24"/>
              </w:rPr>
            </w:pPr>
            <w:r w:rsidRPr="00103576">
              <w:rPr>
                <w:b/>
                <w:bCs/>
                <w:sz w:val="24"/>
                <w:szCs w:val="24"/>
              </w:rPr>
              <w:t>25%</w:t>
            </w:r>
          </w:p>
        </w:tc>
        <w:tc>
          <w:tcPr>
            <w:tcW w:w="900" w:type="dxa"/>
            <w:hideMark/>
          </w:tcPr>
          <w:p w14:paraId="46FA04AB" w14:textId="77777777" w:rsidR="00103576" w:rsidRPr="00103576" w:rsidRDefault="00103576" w:rsidP="00103576">
            <w:pPr>
              <w:jc w:val="both"/>
              <w:rPr>
                <w:b/>
                <w:bCs/>
                <w:sz w:val="24"/>
                <w:szCs w:val="24"/>
              </w:rPr>
            </w:pPr>
            <w:r w:rsidRPr="00103576">
              <w:rPr>
                <w:b/>
                <w:bCs/>
                <w:sz w:val="24"/>
                <w:szCs w:val="24"/>
              </w:rPr>
              <w:t>50%</w:t>
            </w:r>
          </w:p>
        </w:tc>
        <w:tc>
          <w:tcPr>
            <w:tcW w:w="900" w:type="dxa"/>
            <w:hideMark/>
          </w:tcPr>
          <w:p w14:paraId="0091DBC2" w14:textId="77777777" w:rsidR="00103576" w:rsidRPr="00103576" w:rsidRDefault="00103576" w:rsidP="00C0676A">
            <w:pPr>
              <w:spacing w:line="360" w:lineRule="auto"/>
              <w:jc w:val="both"/>
              <w:rPr>
                <w:b/>
                <w:bCs/>
                <w:sz w:val="24"/>
                <w:szCs w:val="24"/>
              </w:rPr>
            </w:pPr>
            <w:r w:rsidRPr="00103576">
              <w:rPr>
                <w:b/>
                <w:bCs/>
                <w:sz w:val="24"/>
                <w:szCs w:val="24"/>
              </w:rPr>
              <w:t>75%</w:t>
            </w:r>
          </w:p>
        </w:tc>
        <w:tc>
          <w:tcPr>
            <w:tcW w:w="900" w:type="dxa"/>
            <w:hideMark/>
          </w:tcPr>
          <w:p w14:paraId="76A84776" w14:textId="70EE2DD9" w:rsidR="00103576" w:rsidRPr="00103576" w:rsidRDefault="00103576" w:rsidP="00C0676A">
            <w:pPr>
              <w:spacing w:line="360" w:lineRule="auto"/>
              <w:jc w:val="both"/>
              <w:rPr>
                <w:b/>
                <w:bCs/>
                <w:sz w:val="24"/>
                <w:szCs w:val="24"/>
              </w:rPr>
            </w:pPr>
            <w:r>
              <w:rPr>
                <w:b/>
                <w:bCs/>
                <w:sz w:val="24"/>
                <w:szCs w:val="24"/>
              </w:rPr>
              <w:t>m</w:t>
            </w:r>
            <w:r w:rsidRPr="00103576">
              <w:rPr>
                <w:b/>
                <w:bCs/>
                <w:sz w:val="24"/>
                <w:szCs w:val="24"/>
              </w:rPr>
              <w:t>ax</w:t>
            </w:r>
          </w:p>
        </w:tc>
      </w:tr>
      <w:tr w:rsidR="00103576" w:rsidRPr="00691947" w14:paraId="2EE4CAB9" w14:textId="77777777" w:rsidTr="00C12F0A">
        <w:tc>
          <w:tcPr>
            <w:tcW w:w="2790" w:type="dxa"/>
            <w:hideMark/>
          </w:tcPr>
          <w:p w14:paraId="6340FBAB" w14:textId="77777777" w:rsidR="00103576" w:rsidRPr="00103576" w:rsidRDefault="00103576" w:rsidP="00103576">
            <w:pPr>
              <w:jc w:val="both"/>
              <w:rPr>
                <w:sz w:val="24"/>
                <w:szCs w:val="24"/>
              </w:rPr>
            </w:pPr>
            <w:r w:rsidRPr="00103576">
              <w:rPr>
                <w:sz w:val="24"/>
                <w:szCs w:val="24"/>
              </w:rPr>
              <w:t>Please indicate your level of agreement with the following statements on a 5-point Likert scale (1 = Strongly Disagree, 5 = Strongly Agree)</w:t>
            </w:r>
            <w:r w:rsidRPr="00103576">
              <w:rPr>
                <w:sz w:val="24"/>
                <w:szCs w:val="24"/>
              </w:rPr>
              <w:br/>
            </w:r>
            <w:r w:rsidRPr="00103576">
              <w:rPr>
                <w:sz w:val="24"/>
                <w:szCs w:val="24"/>
              </w:rPr>
              <w:br/>
              <w:t>Perception of Ethical Leadership [My supervisor listens to what employees have to say.]</w:t>
            </w:r>
          </w:p>
        </w:tc>
        <w:tc>
          <w:tcPr>
            <w:tcW w:w="1170" w:type="dxa"/>
            <w:hideMark/>
          </w:tcPr>
          <w:p w14:paraId="4F03CBF3" w14:textId="77777777" w:rsidR="00103576" w:rsidRPr="00103576" w:rsidRDefault="00103576" w:rsidP="00103576">
            <w:pPr>
              <w:jc w:val="both"/>
              <w:rPr>
                <w:sz w:val="24"/>
                <w:szCs w:val="24"/>
              </w:rPr>
            </w:pPr>
            <w:r w:rsidRPr="00103576">
              <w:rPr>
                <w:sz w:val="24"/>
                <w:szCs w:val="24"/>
              </w:rPr>
              <w:t>145.000</w:t>
            </w:r>
          </w:p>
        </w:tc>
        <w:tc>
          <w:tcPr>
            <w:tcW w:w="990" w:type="dxa"/>
            <w:hideMark/>
          </w:tcPr>
          <w:p w14:paraId="5FB41AA4" w14:textId="77777777" w:rsidR="00103576" w:rsidRPr="00103576" w:rsidRDefault="00103576" w:rsidP="00103576">
            <w:pPr>
              <w:jc w:val="both"/>
              <w:rPr>
                <w:sz w:val="24"/>
                <w:szCs w:val="24"/>
              </w:rPr>
            </w:pPr>
            <w:r w:rsidRPr="00103576">
              <w:rPr>
                <w:sz w:val="24"/>
                <w:szCs w:val="24"/>
              </w:rPr>
              <w:t>3.831</w:t>
            </w:r>
          </w:p>
        </w:tc>
        <w:tc>
          <w:tcPr>
            <w:tcW w:w="810" w:type="dxa"/>
            <w:hideMark/>
          </w:tcPr>
          <w:p w14:paraId="1B6EFEF7" w14:textId="77777777" w:rsidR="00103576" w:rsidRPr="00103576" w:rsidRDefault="00103576" w:rsidP="00103576">
            <w:pPr>
              <w:jc w:val="both"/>
              <w:rPr>
                <w:sz w:val="24"/>
                <w:szCs w:val="24"/>
              </w:rPr>
            </w:pPr>
            <w:r w:rsidRPr="00103576">
              <w:rPr>
                <w:sz w:val="24"/>
                <w:szCs w:val="24"/>
              </w:rPr>
              <w:t>1.109</w:t>
            </w:r>
          </w:p>
        </w:tc>
        <w:tc>
          <w:tcPr>
            <w:tcW w:w="900" w:type="dxa"/>
            <w:hideMark/>
          </w:tcPr>
          <w:p w14:paraId="0C38071A" w14:textId="77777777" w:rsidR="00103576" w:rsidRPr="00103576" w:rsidRDefault="00103576" w:rsidP="00103576">
            <w:pPr>
              <w:jc w:val="both"/>
              <w:rPr>
                <w:sz w:val="24"/>
                <w:szCs w:val="24"/>
              </w:rPr>
            </w:pPr>
            <w:r w:rsidRPr="00103576">
              <w:rPr>
                <w:sz w:val="24"/>
                <w:szCs w:val="24"/>
              </w:rPr>
              <w:t>1.000</w:t>
            </w:r>
          </w:p>
        </w:tc>
        <w:tc>
          <w:tcPr>
            <w:tcW w:w="900" w:type="dxa"/>
            <w:hideMark/>
          </w:tcPr>
          <w:p w14:paraId="5C751ADA" w14:textId="77777777" w:rsidR="00103576" w:rsidRPr="00103576" w:rsidRDefault="00103576" w:rsidP="00103576">
            <w:pPr>
              <w:jc w:val="both"/>
              <w:rPr>
                <w:sz w:val="24"/>
                <w:szCs w:val="24"/>
              </w:rPr>
            </w:pPr>
            <w:r w:rsidRPr="00103576">
              <w:rPr>
                <w:sz w:val="24"/>
                <w:szCs w:val="24"/>
              </w:rPr>
              <w:t>4.000</w:t>
            </w:r>
          </w:p>
        </w:tc>
        <w:tc>
          <w:tcPr>
            <w:tcW w:w="900" w:type="dxa"/>
            <w:hideMark/>
          </w:tcPr>
          <w:p w14:paraId="1394160F" w14:textId="77777777" w:rsidR="00103576" w:rsidRPr="00103576" w:rsidRDefault="00103576" w:rsidP="00103576">
            <w:pPr>
              <w:jc w:val="both"/>
              <w:rPr>
                <w:sz w:val="24"/>
                <w:szCs w:val="24"/>
              </w:rPr>
            </w:pPr>
            <w:r w:rsidRPr="00103576">
              <w:rPr>
                <w:sz w:val="24"/>
                <w:szCs w:val="24"/>
              </w:rPr>
              <w:t>4.000</w:t>
            </w:r>
          </w:p>
        </w:tc>
        <w:tc>
          <w:tcPr>
            <w:tcW w:w="900" w:type="dxa"/>
            <w:hideMark/>
          </w:tcPr>
          <w:p w14:paraId="331EF067" w14:textId="77777777" w:rsidR="00103576" w:rsidRPr="00103576" w:rsidRDefault="00103576" w:rsidP="00C0676A">
            <w:pPr>
              <w:spacing w:line="360" w:lineRule="auto"/>
              <w:jc w:val="both"/>
              <w:rPr>
                <w:sz w:val="24"/>
                <w:szCs w:val="24"/>
              </w:rPr>
            </w:pPr>
            <w:r w:rsidRPr="00103576">
              <w:rPr>
                <w:sz w:val="24"/>
                <w:szCs w:val="24"/>
              </w:rPr>
              <w:t>5.000</w:t>
            </w:r>
          </w:p>
        </w:tc>
        <w:tc>
          <w:tcPr>
            <w:tcW w:w="900" w:type="dxa"/>
            <w:hideMark/>
          </w:tcPr>
          <w:p w14:paraId="44F966AD" w14:textId="77777777" w:rsidR="00103576" w:rsidRPr="00103576" w:rsidRDefault="00103576" w:rsidP="00C0676A">
            <w:pPr>
              <w:spacing w:line="360" w:lineRule="auto"/>
              <w:jc w:val="both"/>
              <w:rPr>
                <w:sz w:val="24"/>
                <w:szCs w:val="24"/>
              </w:rPr>
            </w:pPr>
            <w:r w:rsidRPr="00103576">
              <w:rPr>
                <w:sz w:val="24"/>
                <w:szCs w:val="24"/>
              </w:rPr>
              <w:t>5.000</w:t>
            </w:r>
          </w:p>
        </w:tc>
      </w:tr>
      <w:tr w:rsidR="00103576" w:rsidRPr="00691947" w14:paraId="14D71861" w14:textId="77777777" w:rsidTr="00C12F0A">
        <w:tc>
          <w:tcPr>
            <w:tcW w:w="2790" w:type="dxa"/>
            <w:hideMark/>
          </w:tcPr>
          <w:p w14:paraId="1A41E6D0" w14:textId="77777777" w:rsidR="00103576" w:rsidRPr="00103576" w:rsidRDefault="00103576" w:rsidP="00103576">
            <w:pPr>
              <w:jc w:val="both"/>
              <w:rPr>
                <w:sz w:val="24"/>
                <w:szCs w:val="24"/>
              </w:rPr>
            </w:pPr>
            <w:r w:rsidRPr="00103576">
              <w:rPr>
                <w:sz w:val="24"/>
                <w:szCs w:val="24"/>
              </w:rPr>
              <w:t>Please indicate your level of agreement with the following statements on a 5-point Likert scale (1 = Strongly Disagree, 5 = Strongly Agree)</w:t>
            </w:r>
            <w:r w:rsidRPr="00103576">
              <w:rPr>
                <w:sz w:val="24"/>
                <w:szCs w:val="24"/>
              </w:rPr>
              <w:br/>
            </w:r>
            <w:r w:rsidRPr="00103576">
              <w:rPr>
                <w:sz w:val="24"/>
                <w:szCs w:val="24"/>
              </w:rPr>
              <w:br/>
              <w:t>Perception of Ethical Leadership [My supervisor disciplines employees who violate ethical standards.]</w:t>
            </w:r>
          </w:p>
        </w:tc>
        <w:tc>
          <w:tcPr>
            <w:tcW w:w="1170" w:type="dxa"/>
            <w:hideMark/>
          </w:tcPr>
          <w:p w14:paraId="6D40779A" w14:textId="77777777" w:rsidR="00103576" w:rsidRPr="00103576" w:rsidRDefault="00103576" w:rsidP="00103576">
            <w:pPr>
              <w:jc w:val="both"/>
              <w:rPr>
                <w:sz w:val="24"/>
                <w:szCs w:val="24"/>
              </w:rPr>
            </w:pPr>
            <w:r w:rsidRPr="00103576">
              <w:rPr>
                <w:sz w:val="24"/>
                <w:szCs w:val="24"/>
              </w:rPr>
              <w:t>145.000</w:t>
            </w:r>
          </w:p>
        </w:tc>
        <w:tc>
          <w:tcPr>
            <w:tcW w:w="990" w:type="dxa"/>
            <w:hideMark/>
          </w:tcPr>
          <w:p w14:paraId="5D393811" w14:textId="77777777" w:rsidR="00103576" w:rsidRPr="00103576" w:rsidRDefault="00103576" w:rsidP="00103576">
            <w:pPr>
              <w:jc w:val="both"/>
              <w:rPr>
                <w:sz w:val="24"/>
                <w:szCs w:val="24"/>
              </w:rPr>
            </w:pPr>
            <w:r w:rsidRPr="00103576">
              <w:rPr>
                <w:sz w:val="24"/>
                <w:szCs w:val="24"/>
              </w:rPr>
              <w:t>3.534</w:t>
            </w:r>
          </w:p>
        </w:tc>
        <w:tc>
          <w:tcPr>
            <w:tcW w:w="810" w:type="dxa"/>
            <w:hideMark/>
          </w:tcPr>
          <w:p w14:paraId="7728DE61" w14:textId="77777777" w:rsidR="00103576" w:rsidRPr="00103576" w:rsidRDefault="00103576" w:rsidP="00103576">
            <w:pPr>
              <w:jc w:val="both"/>
              <w:rPr>
                <w:sz w:val="24"/>
                <w:szCs w:val="24"/>
              </w:rPr>
            </w:pPr>
            <w:r w:rsidRPr="00103576">
              <w:rPr>
                <w:sz w:val="24"/>
                <w:szCs w:val="24"/>
              </w:rPr>
              <w:t>1.070</w:t>
            </w:r>
          </w:p>
        </w:tc>
        <w:tc>
          <w:tcPr>
            <w:tcW w:w="900" w:type="dxa"/>
            <w:hideMark/>
          </w:tcPr>
          <w:p w14:paraId="75E83941" w14:textId="77777777" w:rsidR="00103576" w:rsidRPr="00103576" w:rsidRDefault="00103576" w:rsidP="00103576">
            <w:pPr>
              <w:jc w:val="both"/>
              <w:rPr>
                <w:sz w:val="24"/>
                <w:szCs w:val="24"/>
              </w:rPr>
            </w:pPr>
            <w:r w:rsidRPr="00103576">
              <w:rPr>
                <w:sz w:val="24"/>
                <w:szCs w:val="24"/>
              </w:rPr>
              <w:t>1.000</w:t>
            </w:r>
          </w:p>
        </w:tc>
        <w:tc>
          <w:tcPr>
            <w:tcW w:w="900" w:type="dxa"/>
            <w:hideMark/>
          </w:tcPr>
          <w:p w14:paraId="68E962EE" w14:textId="77777777" w:rsidR="00103576" w:rsidRPr="00103576" w:rsidRDefault="00103576" w:rsidP="00103576">
            <w:pPr>
              <w:jc w:val="both"/>
              <w:rPr>
                <w:sz w:val="24"/>
                <w:szCs w:val="24"/>
              </w:rPr>
            </w:pPr>
            <w:r w:rsidRPr="00103576">
              <w:rPr>
                <w:sz w:val="24"/>
                <w:szCs w:val="24"/>
              </w:rPr>
              <w:t>3.000</w:t>
            </w:r>
          </w:p>
        </w:tc>
        <w:tc>
          <w:tcPr>
            <w:tcW w:w="900" w:type="dxa"/>
            <w:hideMark/>
          </w:tcPr>
          <w:p w14:paraId="5C852917" w14:textId="77777777" w:rsidR="00103576" w:rsidRPr="00103576" w:rsidRDefault="00103576" w:rsidP="00103576">
            <w:pPr>
              <w:jc w:val="both"/>
              <w:rPr>
                <w:sz w:val="24"/>
                <w:szCs w:val="24"/>
              </w:rPr>
            </w:pPr>
            <w:r w:rsidRPr="00103576">
              <w:rPr>
                <w:sz w:val="24"/>
                <w:szCs w:val="24"/>
              </w:rPr>
              <w:t>4.000</w:t>
            </w:r>
          </w:p>
        </w:tc>
        <w:tc>
          <w:tcPr>
            <w:tcW w:w="900" w:type="dxa"/>
            <w:hideMark/>
          </w:tcPr>
          <w:p w14:paraId="7B862F05" w14:textId="77777777" w:rsidR="00103576" w:rsidRPr="00691947" w:rsidRDefault="00103576" w:rsidP="00C0676A">
            <w:pPr>
              <w:spacing w:line="360" w:lineRule="auto"/>
              <w:jc w:val="both"/>
            </w:pPr>
            <w:r w:rsidRPr="00691947">
              <w:t>4.000</w:t>
            </w:r>
          </w:p>
        </w:tc>
        <w:tc>
          <w:tcPr>
            <w:tcW w:w="900" w:type="dxa"/>
            <w:hideMark/>
          </w:tcPr>
          <w:p w14:paraId="65C6C096" w14:textId="77777777" w:rsidR="00103576" w:rsidRPr="00691947" w:rsidRDefault="00103576" w:rsidP="00C0676A">
            <w:pPr>
              <w:spacing w:line="360" w:lineRule="auto"/>
              <w:jc w:val="both"/>
            </w:pPr>
            <w:r w:rsidRPr="00691947">
              <w:t>5.000</w:t>
            </w:r>
          </w:p>
        </w:tc>
      </w:tr>
      <w:tr w:rsidR="00103576" w:rsidRPr="00691947" w14:paraId="2B741709" w14:textId="77777777" w:rsidTr="00C12F0A">
        <w:tc>
          <w:tcPr>
            <w:tcW w:w="2790" w:type="dxa"/>
            <w:hideMark/>
          </w:tcPr>
          <w:p w14:paraId="1ACF0B92" w14:textId="77777777" w:rsidR="00103576" w:rsidRPr="00103576" w:rsidRDefault="00103576" w:rsidP="00103576">
            <w:pPr>
              <w:jc w:val="both"/>
              <w:rPr>
                <w:sz w:val="24"/>
                <w:szCs w:val="24"/>
              </w:rPr>
            </w:pPr>
            <w:r w:rsidRPr="00103576">
              <w:rPr>
                <w:sz w:val="24"/>
                <w:szCs w:val="24"/>
              </w:rPr>
              <w:t>Please indicate your level of agreement with the following statements on a 5-point Likert scale (1 = Strongly Disagree, 5 = Strongly Agree)</w:t>
            </w:r>
            <w:r w:rsidRPr="00103576">
              <w:rPr>
                <w:sz w:val="24"/>
                <w:szCs w:val="24"/>
              </w:rPr>
              <w:br/>
            </w:r>
            <w:r w:rsidRPr="00103576">
              <w:rPr>
                <w:sz w:val="24"/>
                <w:szCs w:val="24"/>
              </w:rPr>
              <w:br/>
              <w:t>Perception of Ethical Leadership [My supervisor conducts personal life in an ethical manner.]</w:t>
            </w:r>
          </w:p>
        </w:tc>
        <w:tc>
          <w:tcPr>
            <w:tcW w:w="1170" w:type="dxa"/>
            <w:hideMark/>
          </w:tcPr>
          <w:p w14:paraId="13FB9AB6" w14:textId="77777777" w:rsidR="00103576" w:rsidRPr="00103576" w:rsidRDefault="00103576" w:rsidP="00103576">
            <w:pPr>
              <w:jc w:val="both"/>
              <w:rPr>
                <w:sz w:val="24"/>
                <w:szCs w:val="24"/>
              </w:rPr>
            </w:pPr>
            <w:r w:rsidRPr="00103576">
              <w:rPr>
                <w:sz w:val="24"/>
                <w:szCs w:val="24"/>
              </w:rPr>
              <w:t>145.000</w:t>
            </w:r>
          </w:p>
        </w:tc>
        <w:tc>
          <w:tcPr>
            <w:tcW w:w="990" w:type="dxa"/>
            <w:hideMark/>
          </w:tcPr>
          <w:p w14:paraId="366AF436" w14:textId="77777777" w:rsidR="00103576" w:rsidRPr="00103576" w:rsidRDefault="00103576" w:rsidP="00103576">
            <w:pPr>
              <w:jc w:val="both"/>
              <w:rPr>
                <w:sz w:val="24"/>
                <w:szCs w:val="24"/>
              </w:rPr>
            </w:pPr>
            <w:r w:rsidRPr="00103576">
              <w:rPr>
                <w:sz w:val="24"/>
                <w:szCs w:val="24"/>
              </w:rPr>
              <w:t>3.455</w:t>
            </w:r>
          </w:p>
        </w:tc>
        <w:tc>
          <w:tcPr>
            <w:tcW w:w="810" w:type="dxa"/>
            <w:hideMark/>
          </w:tcPr>
          <w:p w14:paraId="40278905" w14:textId="77777777" w:rsidR="00103576" w:rsidRPr="00103576" w:rsidRDefault="00103576" w:rsidP="00103576">
            <w:pPr>
              <w:jc w:val="both"/>
              <w:rPr>
                <w:sz w:val="24"/>
                <w:szCs w:val="24"/>
              </w:rPr>
            </w:pPr>
            <w:r w:rsidRPr="00103576">
              <w:rPr>
                <w:sz w:val="24"/>
                <w:szCs w:val="24"/>
              </w:rPr>
              <w:t>1.002</w:t>
            </w:r>
          </w:p>
        </w:tc>
        <w:tc>
          <w:tcPr>
            <w:tcW w:w="900" w:type="dxa"/>
            <w:hideMark/>
          </w:tcPr>
          <w:p w14:paraId="47C050A5" w14:textId="77777777" w:rsidR="00103576" w:rsidRPr="00103576" w:rsidRDefault="00103576" w:rsidP="00103576">
            <w:pPr>
              <w:jc w:val="both"/>
              <w:rPr>
                <w:sz w:val="24"/>
                <w:szCs w:val="24"/>
              </w:rPr>
            </w:pPr>
            <w:r w:rsidRPr="00103576">
              <w:rPr>
                <w:sz w:val="24"/>
                <w:szCs w:val="24"/>
              </w:rPr>
              <w:t>1.000</w:t>
            </w:r>
          </w:p>
        </w:tc>
        <w:tc>
          <w:tcPr>
            <w:tcW w:w="900" w:type="dxa"/>
            <w:hideMark/>
          </w:tcPr>
          <w:p w14:paraId="37E29CE3" w14:textId="77777777" w:rsidR="00103576" w:rsidRPr="00103576" w:rsidRDefault="00103576" w:rsidP="00103576">
            <w:pPr>
              <w:jc w:val="both"/>
              <w:rPr>
                <w:sz w:val="24"/>
                <w:szCs w:val="24"/>
              </w:rPr>
            </w:pPr>
            <w:r w:rsidRPr="00103576">
              <w:rPr>
                <w:sz w:val="24"/>
                <w:szCs w:val="24"/>
              </w:rPr>
              <w:t>3.000</w:t>
            </w:r>
          </w:p>
        </w:tc>
        <w:tc>
          <w:tcPr>
            <w:tcW w:w="900" w:type="dxa"/>
            <w:hideMark/>
          </w:tcPr>
          <w:p w14:paraId="0BA98D3B" w14:textId="77777777" w:rsidR="00103576" w:rsidRPr="00103576" w:rsidRDefault="00103576" w:rsidP="00103576">
            <w:pPr>
              <w:jc w:val="both"/>
              <w:rPr>
                <w:sz w:val="24"/>
                <w:szCs w:val="24"/>
              </w:rPr>
            </w:pPr>
            <w:r w:rsidRPr="00103576">
              <w:rPr>
                <w:sz w:val="24"/>
                <w:szCs w:val="24"/>
              </w:rPr>
              <w:t>4.000</w:t>
            </w:r>
          </w:p>
        </w:tc>
        <w:tc>
          <w:tcPr>
            <w:tcW w:w="900" w:type="dxa"/>
            <w:hideMark/>
          </w:tcPr>
          <w:p w14:paraId="029BBEF8" w14:textId="77777777" w:rsidR="00103576" w:rsidRPr="00691947" w:rsidRDefault="00103576" w:rsidP="00C0676A">
            <w:pPr>
              <w:spacing w:line="360" w:lineRule="auto"/>
              <w:jc w:val="both"/>
            </w:pPr>
            <w:r w:rsidRPr="00691947">
              <w:t>4.000</w:t>
            </w:r>
          </w:p>
        </w:tc>
        <w:tc>
          <w:tcPr>
            <w:tcW w:w="900" w:type="dxa"/>
            <w:hideMark/>
          </w:tcPr>
          <w:p w14:paraId="2BF9DBDA" w14:textId="77777777" w:rsidR="00103576" w:rsidRPr="00691947" w:rsidRDefault="00103576" w:rsidP="00C0676A">
            <w:pPr>
              <w:spacing w:line="360" w:lineRule="auto"/>
              <w:jc w:val="both"/>
            </w:pPr>
            <w:r w:rsidRPr="00691947">
              <w:t>5.000</w:t>
            </w:r>
          </w:p>
        </w:tc>
      </w:tr>
      <w:tr w:rsidR="00103576" w:rsidRPr="00691947" w14:paraId="3B4D74FF" w14:textId="77777777" w:rsidTr="00C12F0A">
        <w:tc>
          <w:tcPr>
            <w:tcW w:w="2790" w:type="dxa"/>
            <w:hideMark/>
          </w:tcPr>
          <w:p w14:paraId="1FA480C6" w14:textId="77777777" w:rsidR="00103576" w:rsidRPr="00103576" w:rsidRDefault="00103576" w:rsidP="00103576">
            <w:pPr>
              <w:jc w:val="both"/>
              <w:rPr>
                <w:sz w:val="24"/>
                <w:szCs w:val="24"/>
              </w:rPr>
            </w:pPr>
            <w:r w:rsidRPr="00103576">
              <w:rPr>
                <w:sz w:val="24"/>
                <w:szCs w:val="24"/>
              </w:rPr>
              <w:t>Please indicate your level of agreement with the following statements on a 5-point Likert scale (1 = Strongly Disagree, 5 = Strongly Agree)</w:t>
            </w:r>
            <w:r w:rsidRPr="00103576">
              <w:rPr>
                <w:sz w:val="24"/>
                <w:szCs w:val="24"/>
              </w:rPr>
              <w:br/>
            </w:r>
            <w:r w:rsidRPr="00103576">
              <w:rPr>
                <w:sz w:val="24"/>
                <w:szCs w:val="24"/>
              </w:rPr>
              <w:br/>
              <w:t xml:space="preserve">Perception of Ethical Leadership [My supervisor </w:t>
            </w:r>
            <w:r w:rsidRPr="00103576">
              <w:rPr>
                <w:sz w:val="24"/>
                <w:szCs w:val="24"/>
              </w:rPr>
              <w:lastRenderedPageBreak/>
              <w:t>makes fair and balanced decisions.]</w:t>
            </w:r>
          </w:p>
        </w:tc>
        <w:tc>
          <w:tcPr>
            <w:tcW w:w="1170" w:type="dxa"/>
            <w:hideMark/>
          </w:tcPr>
          <w:p w14:paraId="04ECF0DE" w14:textId="77777777" w:rsidR="00103576" w:rsidRPr="00103576" w:rsidRDefault="00103576" w:rsidP="00103576">
            <w:pPr>
              <w:jc w:val="both"/>
              <w:rPr>
                <w:sz w:val="24"/>
                <w:szCs w:val="24"/>
              </w:rPr>
            </w:pPr>
            <w:r w:rsidRPr="00103576">
              <w:rPr>
                <w:sz w:val="24"/>
                <w:szCs w:val="24"/>
              </w:rPr>
              <w:lastRenderedPageBreak/>
              <w:t>145.000</w:t>
            </w:r>
          </w:p>
        </w:tc>
        <w:tc>
          <w:tcPr>
            <w:tcW w:w="990" w:type="dxa"/>
            <w:hideMark/>
          </w:tcPr>
          <w:p w14:paraId="10E12C53" w14:textId="77777777" w:rsidR="00103576" w:rsidRPr="00103576" w:rsidRDefault="00103576" w:rsidP="00103576">
            <w:pPr>
              <w:jc w:val="both"/>
              <w:rPr>
                <w:sz w:val="24"/>
                <w:szCs w:val="24"/>
              </w:rPr>
            </w:pPr>
            <w:r w:rsidRPr="00103576">
              <w:rPr>
                <w:sz w:val="24"/>
                <w:szCs w:val="24"/>
              </w:rPr>
              <w:t>3.559</w:t>
            </w:r>
          </w:p>
        </w:tc>
        <w:tc>
          <w:tcPr>
            <w:tcW w:w="810" w:type="dxa"/>
            <w:hideMark/>
          </w:tcPr>
          <w:p w14:paraId="296E1E0E" w14:textId="77777777" w:rsidR="00103576" w:rsidRPr="00103576" w:rsidRDefault="00103576" w:rsidP="00103576">
            <w:pPr>
              <w:jc w:val="both"/>
              <w:rPr>
                <w:sz w:val="24"/>
                <w:szCs w:val="24"/>
              </w:rPr>
            </w:pPr>
            <w:r w:rsidRPr="00103576">
              <w:rPr>
                <w:sz w:val="24"/>
                <w:szCs w:val="24"/>
              </w:rPr>
              <w:t>1.065</w:t>
            </w:r>
          </w:p>
        </w:tc>
        <w:tc>
          <w:tcPr>
            <w:tcW w:w="900" w:type="dxa"/>
            <w:hideMark/>
          </w:tcPr>
          <w:p w14:paraId="0083D7E1" w14:textId="77777777" w:rsidR="00103576" w:rsidRPr="00103576" w:rsidRDefault="00103576" w:rsidP="00103576">
            <w:pPr>
              <w:jc w:val="both"/>
              <w:rPr>
                <w:sz w:val="24"/>
                <w:szCs w:val="24"/>
              </w:rPr>
            </w:pPr>
            <w:r w:rsidRPr="00103576">
              <w:rPr>
                <w:sz w:val="24"/>
                <w:szCs w:val="24"/>
              </w:rPr>
              <w:t>1.000</w:t>
            </w:r>
          </w:p>
        </w:tc>
        <w:tc>
          <w:tcPr>
            <w:tcW w:w="900" w:type="dxa"/>
            <w:hideMark/>
          </w:tcPr>
          <w:p w14:paraId="5CFD8F94" w14:textId="77777777" w:rsidR="00103576" w:rsidRPr="00103576" w:rsidRDefault="00103576" w:rsidP="00103576">
            <w:pPr>
              <w:jc w:val="both"/>
              <w:rPr>
                <w:sz w:val="24"/>
                <w:szCs w:val="24"/>
              </w:rPr>
            </w:pPr>
            <w:r w:rsidRPr="00103576">
              <w:rPr>
                <w:sz w:val="24"/>
                <w:szCs w:val="24"/>
              </w:rPr>
              <w:t>3.000</w:t>
            </w:r>
          </w:p>
        </w:tc>
        <w:tc>
          <w:tcPr>
            <w:tcW w:w="900" w:type="dxa"/>
            <w:hideMark/>
          </w:tcPr>
          <w:p w14:paraId="067A0D7E" w14:textId="77777777" w:rsidR="00103576" w:rsidRPr="00103576" w:rsidRDefault="00103576" w:rsidP="00103576">
            <w:pPr>
              <w:jc w:val="both"/>
              <w:rPr>
                <w:sz w:val="24"/>
                <w:szCs w:val="24"/>
              </w:rPr>
            </w:pPr>
            <w:r w:rsidRPr="00103576">
              <w:rPr>
                <w:sz w:val="24"/>
                <w:szCs w:val="24"/>
              </w:rPr>
              <w:t>4.000</w:t>
            </w:r>
          </w:p>
        </w:tc>
        <w:tc>
          <w:tcPr>
            <w:tcW w:w="900" w:type="dxa"/>
            <w:hideMark/>
          </w:tcPr>
          <w:p w14:paraId="136448DB" w14:textId="77777777" w:rsidR="00103576" w:rsidRPr="00691947" w:rsidRDefault="00103576" w:rsidP="00C0676A">
            <w:pPr>
              <w:spacing w:line="360" w:lineRule="auto"/>
              <w:jc w:val="both"/>
            </w:pPr>
            <w:r w:rsidRPr="00691947">
              <w:t>4.000</w:t>
            </w:r>
          </w:p>
        </w:tc>
        <w:tc>
          <w:tcPr>
            <w:tcW w:w="900" w:type="dxa"/>
            <w:hideMark/>
          </w:tcPr>
          <w:p w14:paraId="094BC83D" w14:textId="77777777" w:rsidR="00103576" w:rsidRPr="00691947" w:rsidRDefault="00103576" w:rsidP="00C0676A">
            <w:pPr>
              <w:spacing w:line="360" w:lineRule="auto"/>
              <w:jc w:val="both"/>
            </w:pPr>
            <w:r w:rsidRPr="00691947">
              <w:t>5.000</w:t>
            </w:r>
          </w:p>
        </w:tc>
      </w:tr>
      <w:tr w:rsidR="00103576" w:rsidRPr="00691947" w14:paraId="4EE3DEB1" w14:textId="77777777" w:rsidTr="00C12F0A">
        <w:tc>
          <w:tcPr>
            <w:tcW w:w="2790" w:type="dxa"/>
            <w:hideMark/>
          </w:tcPr>
          <w:p w14:paraId="258E3441" w14:textId="77777777" w:rsidR="00103576" w:rsidRPr="00103576" w:rsidRDefault="00103576" w:rsidP="00103576">
            <w:pPr>
              <w:jc w:val="both"/>
              <w:rPr>
                <w:sz w:val="24"/>
                <w:szCs w:val="24"/>
              </w:rPr>
            </w:pPr>
            <w:r w:rsidRPr="00103576">
              <w:rPr>
                <w:sz w:val="24"/>
                <w:szCs w:val="24"/>
              </w:rPr>
              <w:t>Please indicate your level of agreement with the following statements on a 5-point Likert scale (1 = Strongly Disagree, 5 = Strongly Agree)</w:t>
            </w:r>
            <w:r w:rsidRPr="00103576">
              <w:rPr>
                <w:sz w:val="24"/>
                <w:szCs w:val="24"/>
              </w:rPr>
              <w:br/>
            </w:r>
            <w:r w:rsidRPr="00103576">
              <w:rPr>
                <w:sz w:val="24"/>
                <w:szCs w:val="24"/>
              </w:rPr>
              <w:br/>
              <w:t>Perception of Ethical Leadership [My supervisor discusses business ethics or values with employees.]</w:t>
            </w:r>
          </w:p>
        </w:tc>
        <w:tc>
          <w:tcPr>
            <w:tcW w:w="1170" w:type="dxa"/>
            <w:hideMark/>
          </w:tcPr>
          <w:p w14:paraId="5B775E61" w14:textId="77777777" w:rsidR="00103576" w:rsidRPr="00103576" w:rsidRDefault="00103576" w:rsidP="00103576">
            <w:pPr>
              <w:jc w:val="both"/>
              <w:rPr>
                <w:sz w:val="24"/>
                <w:szCs w:val="24"/>
              </w:rPr>
            </w:pPr>
            <w:r w:rsidRPr="00103576">
              <w:rPr>
                <w:sz w:val="24"/>
                <w:szCs w:val="24"/>
              </w:rPr>
              <w:t>145.000</w:t>
            </w:r>
          </w:p>
        </w:tc>
        <w:tc>
          <w:tcPr>
            <w:tcW w:w="990" w:type="dxa"/>
            <w:hideMark/>
          </w:tcPr>
          <w:p w14:paraId="0D6C94FF" w14:textId="77777777" w:rsidR="00103576" w:rsidRPr="00103576" w:rsidRDefault="00103576" w:rsidP="00103576">
            <w:pPr>
              <w:jc w:val="both"/>
              <w:rPr>
                <w:sz w:val="24"/>
                <w:szCs w:val="24"/>
              </w:rPr>
            </w:pPr>
            <w:r w:rsidRPr="00103576">
              <w:rPr>
                <w:sz w:val="24"/>
                <w:szCs w:val="24"/>
              </w:rPr>
              <w:t>3.683</w:t>
            </w:r>
          </w:p>
        </w:tc>
        <w:tc>
          <w:tcPr>
            <w:tcW w:w="810" w:type="dxa"/>
            <w:hideMark/>
          </w:tcPr>
          <w:p w14:paraId="199CA161" w14:textId="77777777" w:rsidR="00103576" w:rsidRPr="00103576" w:rsidRDefault="00103576" w:rsidP="00103576">
            <w:pPr>
              <w:jc w:val="both"/>
              <w:rPr>
                <w:sz w:val="24"/>
                <w:szCs w:val="24"/>
              </w:rPr>
            </w:pPr>
            <w:r w:rsidRPr="00103576">
              <w:rPr>
                <w:sz w:val="24"/>
                <w:szCs w:val="24"/>
              </w:rPr>
              <w:t>1.121</w:t>
            </w:r>
          </w:p>
        </w:tc>
        <w:tc>
          <w:tcPr>
            <w:tcW w:w="900" w:type="dxa"/>
            <w:hideMark/>
          </w:tcPr>
          <w:p w14:paraId="28E7B632" w14:textId="77777777" w:rsidR="00103576" w:rsidRPr="00103576" w:rsidRDefault="00103576" w:rsidP="00103576">
            <w:pPr>
              <w:jc w:val="both"/>
              <w:rPr>
                <w:sz w:val="24"/>
                <w:szCs w:val="24"/>
              </w:rPr>
            </w:pPr>
            <w:r w:rsidRPr="00103576">
              <w:rPr>
                <w:sz w:val="24"/>
                <w:szCs w:val="24"/>
              </w:rPr>
              <w:t>1.000</w:t>
            </w:r>
          </w:p>
        </w:tc>
        <w:tc>
          <w:tcPr>
            <w:tcW w:w="900" w:type="dxa"/>
            <w:hideMark/>
          </w:tcPr>
          <w:p w14:paraId="5C45593B" w14:textId="77777777" w:rsidR="00103576" w:rsidRPr="00103576" w:rsidRDefault="00103576" w:rsidP="00103576">
            <w:pPr>
              <w:jc w:val="both"/>
              <w:rPr>
                <w:sz w:val="24"/>
                <w:szCs w:val="24"/>
              </w:rPr>
            </w:pPr>
            <w:r w:rsidRPr="00103576">
              <w:rPr>
                <w:sz w:val="24"/>
                <w:szCs w:val="24"/>
              </w:rPr>
              <w:t>3.000</w:t>
            </w:r>
          </w:p>
        </w:tc>
        <w:tc>
          <w:tcPr>
            <w:tcW w:w="900" w:type="dxa"/>
            <w:hideMark/>
          </w:tcPr>
          <w:p w14:paraId="6B7D07B2" w14:textId="77777777" w:rsidR="00103576" w:rsidRPr="00103576" w:rsidRDefault="00103576" w:rsidP="00103576">
            <w:pPr>
              <w:jc w:val="both"/>
              <w:rPr>
                <w:sz w:val="24"/>
                <w:szCs w:val="24"/>
              </w:rPr>
            </w:pPr>
            <w:r w:rsidRPr="00103576">
              <w:rPr>
                <w:sz w:val="24"/>
                <w:szCs w:val="24"/>
              </w:rPr>
              <w:t>4.000</w:t>
            </w:r>
          </w:p>
        </w:tc>
        <w:tc>
          <w:tcPr>
            <w:tcW w:w="900" w:type="dxa"/>
            <w:hideMark/>
          </w:tcPr>
          <w:p w14:paraId="369D1AA5" w14:textId="77777777" w:rsidR="00103576" w:rsidRPr="00691947" w:rsidRDefault="00103576" w:rsidP="00C0676A">
            <w:pPr>
              <w:spacing w:line="360" w:lineRule="auto"/>
              <w:jc w:val="both"/>
            </w:pPr>
            <w:r w:rsidRPr="00691947">
              <w:t>4.000</w:t>
            </w:r>
          </w:p>
        </w:tc>
        <w:tc>
          <w:tcPr>
            <w:tcW w:w="900" w:type="dxa"/>
            <w:hideMark/>
          </w:tcPr>
          <w:p w14:paraId="441403D5" w14:textId="77777777" w:rsidR="00103576" w:rsidRPr="00691947" w:rsidRDefault="00103576" w:rsidP="00C0676A">
            <w:pPr>
              <w:spacing w:line="360" w:lineRule="auto"/>
              <w:jc w:val="both"/>
            </w:pPr>
            <w:r w:rsidRPr="00691947">
              <w:t>5.000</w:t>
            </w:r>
          </w:p>
        </w:tc>
      </w:tr>
      <w:tr w:rsidR="00103576" w:rsidRPr="00691947" w14:paraId="62ED6694" w14:textId="77777777" w:rsidTr="00C12F0A">
        <w:tc>
          <w:tcPr>
            <w:tcW w:w="2790" w:type="dxa"/>
            <w:hideMark/>
          </w:tcPr>
          <w:p w14:paraId="16E2FDC0" w14:textId="77777777" w:rsidR="00103576" w:rsidRPr="00103576" w:rsidRDefault="00103576" w:rsidP="00103576">
            <w:pPr>
              <w:jc w:val="both"/>
              <w:rPr>
                <w:sz w:val="24"/>
                <w:szCs w:val="24"/>
              </w:rPr>
            </w:pPr>
            <w:r w:rsidRPr="00103576">
              <w:rPr>
                <w:sz w:val="24"/>
                <w:szCs w:val="24"/>
              </w:rPr>
              <w:t>Please indicate your level of agreement with the following statements on a 5-point Likert scale (1 = Strongly Disagree, 5 = Strongly Agree)</w:t>
            </w:r>
            <w:r w:rsidRPr="00103576">
              <w:rPr>
                <w:sz w:val="24"/>
                <w:szCs w:val="24"/>
              </w:rPr>
              <w:br/>
            </w:r>
            <w:r w:rsidRPr="00103576">
              <w:rPr>
                <w:sz w:val="24"/>
                <w:szCs w:val="24"/>
              </w:rPr>
              <w:br/>
              <w:t>Perception of Ethical Leadership [My supervisor sets an example of how to do things the right way in terms of ethics.]</w:t>
            </w:r>
          </w:p>
        </w:tc>
        <w:tc>
          <w:tcPr>
            <w:tcW w:w="1170" w:type="dxa"/>
            <w:hideMark/>
          </w:tcPr>
          <w:p w14:paraId="1D2D733D" w14:textId="77777777" w:rsidR="00103576" w:rsidRPr="00103576" w:rsidRDefault="00103576" w:rsidP="00103576">
            <w:pPr>
              <w:jc w:val="both"/>
              <w:rPr>
                <w:sz w:val="24"/>
                <w:szCs w:val="24"/>
              </w:rPr>
            </w:pPr>
            <w:r w:rsidRPr="00103576">
              <w:rPr>
                <w:sz w:val="24"/>
                <w:szCs w:val="24"/>
              </w:rPr>
              <w:t>145.000</w:t>
            </w:r>
          </w:p>
        </w:tc>
        <w:tc>
          <w:tcPr>
            <w:tcW w:w="990" w:type="dxa"/>
            <w:hideMark/>
          </w:tcPr>
          <w:p w14:paraId="73AA9F62" w14:textId="77777777" w:rsidR="00103576" w:rsidRPr="00103576" w:rsidRDefault="00103576" w:rsidP="00103576">
            <w:pPr>
              <w:jc w:val="both"/>
              <w:rPr>
                <w:sz w:val="24"/>
                <w:szCs w:val="24"/>
              </w:rPr>
            </w:pPr>
            <w:r w:rsidRPr="00103576">
              <w:rPr>
                <w:sz w:val="24"/>
                <w:szCs w:val="24"/>
              </w:rPr>
              <w:t>3.728</w:t>
            </w:r>
          </w:p>
        </w:tc>
        <w:tc>
          <w:tcPr>
            <w:tcW w:w="810" w:type="dxa"/>
            <w:hideMark/>
          </w:tcPr>
          <w:p w14:paraId="73B16397" w14:textId="77777777" w:rsidR="00103576" w:rsidRPr="00103576" w:rsidRDefault="00103576" w:rsidP="00103576">
            <w:pPr>
              <w:jc w:val="both"/>
              <w:rPr>
                <w:sz w:val="24"/>
                <w:szCs w:val="24"/>
              </w:rPr>
            </w:pPr>
            <w:r w:rsidRPr="00103576">
              <w:rPr>
                <w:sz w:val="24"/>
                <w:szCs w:val="24"/>
              </w:rPr>
              <w:t>1.162</w:t>
            </w:r>
          </w:p>
        </w:tc>
        <w:tc>
          <w:tcPr>
            <w:tcW w:w="900" w:type="dxa"/>
            <w:hideMark/>
          </w:tcPr>
          <w:p w14:paraId="774694C2" w14:textId="77777777" w:rsidR="00103576" w:rsidRPr="00103576" w:rsidRDefault="00103576" w:rsidP="00103576">
            <w:pPr>
              <w:jc w:val="both"/>
              <w:rPr>
                <w:sz w:val="24"/>
                <w:szCs w:val="24"/>
              </w:rPr>
            </w:pPr>
            <w:r w:rsidRPr="00103576">
              <w:rPr>
                <w:sz w:val="24"/>
                <w:szCs w:val="24"/>
              </w:rPr>
              <w:t>1.000</w:t>
            </w:r>
          </w:p>
        </w:tc>
        <w:tc>
          <w:tcPr>
            <w:tcW w:w="900" w:type="dxa"/>
            <w:hideMark/>
          </w:tcPr>
          <w:p w14:paraId="69C5CEE2" w14:textId="77777777" w:rsidR="00103576" w:rsidRPr="00103576" w:rsidRDefault="00103576" w:rsidP="00103576">
            <w:pPr>
              <w:jc w:val="both"/>
              <w:rPr>
                <w:sz w:val="24"/>
                <w:szCs w:val="24"/>
              </w:rPr>
            </w:pPr>
            <w:r w:rsidRPr="00103576">
              <w:rPr>
                <w:sz w:val="24"/>
                <w:szCs w:val="24"/>
              </w:rPr>
              <w:t>3.000</w:t>
            </w:r>
          </w:p>
        </w:tc>
        <w:tc>
          <w:tcPr>
            <w:tcW w:w="900" w:type="dxa"/>
            <w:hideMark/>
          </w:tcPr>
          <w:p w14:paraId="649EB068" w14:textId="77777777" w:rsidR="00103576" w:rsidRPr="00103576" w:rsidRDefault="00103576" w:rsidP="00103576">
            <w:pPr>
              <w:jc w:val="both"/>
              <w:rPr>
                <w:sz w:val="24"/>
                <w:szCs w:val="24"/>
              </w:rPr>
            </w:pPr>
            <w:r w:rsidRPr="00103576">
              <w:rPr>
                <w:sz w:val="24"/>
                <w:szCs w:val="24"/>
              </w:rPr>
              <w:t>4.000</w:t>
            </w:r>
          </w:p>
        </w:tc>
        <w:tc>
          <w:tcPr>
            <w:tcW w:w="900" w:type="dxa"/>
            <w:hideMark/>
          </w:tcPr>
          <w:p w14:paraId="36E26CBC" w14:textId="77777777" w:rsidR="00103576" w:rsidRPr="00691947" w:rsidRDefault="00103576" w:rsidP="00C0676A">
            <w:pPr>
              <w:spacing w:line="360" w:lineRule="auto"/>
              <w:jc w:val="both"/>
            </w:pPr>
            <w:r w:rsidRPr="00691947">
              <w:t>5.000</w:t>
            </w:r>
          </w:p>
        </w:tc>
        <w:tc>
          <w:tcPr>
            <w:tcW w:w="900" w:type="dxa"/>
            <w:hideMark/>
          </w:tcPr>
          <w:p w14:paraId="277231CE" w14:textId="77777777" w:rsidR="00103576" w:rsidRPr="00691947" w:rsidRDefault="00103576" w:rsidP="00C0676A">
            <w:pPr>
              <w:spacing w:line="360" w:lineRule="auto"/>
              <w:jc w:val="both"/>
            </w:pPr>
            <w:r w:rsidRPr="00691947">
              <w:t>5.000</w:t>
            </w:r>
          </w:p>
        </w:tc>
      </w:tr>
      <w:tr w:rsidR="00103576" w:rsidRPr="00691947" w14:paraId="6A0DE39D" w14:textId="77777777" w:rsidTr="00C12F0A">
        <w:tc>
          <w:tcPr>
            <w:tcW w:w="2790" w:type="dxa"/>
            <w:hideMark/>
          </w:tcPr>
          <w:p w14:paraId="48852531" w14:textId="77777777" w:rsidR="00103576" w:rsidRPr="00103576" w:rsidRDefault="00103576" w:rsidP="00103576">
            <w:pPr>
              <w:jc w:val="both"/>
              <w:rPr>
                <w:sz w:val="24"/>
                <w:szCs w:val="24"/>
              </w:rPr>
            </w:pPr>
            <w:r w:rsidRPr="00103576">
              <w:rPr>
                <w:sz w:val="24"/>
                <w:szCs w:val="24"/>
              </w:rPr>
              <w:t>Please indicate your level of agreement with the following statements on a 5-point Likert scale (1 = Strongly Disagree, 5 = Strongly Agree)</w:t>
            </w:r>
            <w:r w:rsidRPr="00103576">
              <w:rPr>
                <w:sz w:val="24"/>
                <w:szCs w:val="24"/>
              </w:rPr>
              <w:br/>
            </w:r>
            <w:r w:rsidRPr="00103576">
              <w:rPr>
                <w:sz w:val="24"/>
                <w:szCs w:val="24"/>
              </w:rPr>
              <w:br/>
              <w:t>Perception of Ethical Leadership [My leader admits mistakes and takes responsibility actions]</w:t>
            </w:r>
          </w:p>
        </w:tc>
        <w:tc>
          <w:tcPr>
            <w:tcW w:w="1170" w:type="dxa"/>
            <w:hideMark/>
          </w:tcPr>
          <w:p w14:paraId="36F09215" w14:textId="77777777" w:rsidR="00103576" w:rsidRPr="00103576" w:rsidRDefault="00103576" w:rsidP="00103576">
            <w:pPr>
              <w:jc w:val="both"/>
              <w:rPr>
                <w:sz w:val="24"/>
                <w:szCs w:val="24"/>
              </w:rPr>
            </w:pPr>
            <w:r w:rsidRPr="00103576">
              <w:rPr>
                <w:sz w:val="24"/>
                <w:szCs w:val="24"/>
              </w:rPr>
              <w:t>145.000</w:t>
            </w:r>
          </w:p>
        </w:tc>
        <w:tc>
          <w:tcPr>
            <w:tcW w:w="990" w:type="dxa"/>
            <w:hideMark/>
          </w:tcPr>
          <w:p w14:paraId="4620FBD5" w14:textId="77777777" w:rsidR="00103576" w:rsidRPr="00103576" w:rsidRDefault="00103576" w:rsidP="00103576">
            <w:pPr>
              <w:jc w:val="both"/>
              <w:rPr>
                <w:sz w:val="24"/>
                <w:szCs w:val="24"/>
              </w:rPr>
            </w:pPr>
            <w:r w:rsidRPr="00103576">
              <w:rPr>
                <w:sz w:val="24"/>
                <w:szCs w:val="24"/>
              </w:rPr>
              <w:t>3.448</w:t>
            </w:r>
          </w:p>
        </w:tc>
        <w:tc>
          <w:tcPr>
            <w:tcW w:w="810" w:type="dxa"/>
            <w:hideMark/>
          </w:tcPr>
          <w:p w14:paraId="7A69E9CD" w14:textId="77777777" w:rsidR="00103576" w:rsidRPr="00103576" w:rsidRDefault="00103576" w:rsidP="00103576">
            <w:pPr>
              <w:jc w:val="both"/>
              <w:rPr>
                <w:sz w:val="24"/>
                <w:szCs w:val="24"/>
              </w:rPr>
            </w:pPr>
            <w:r w:rsidRPr="00103576">
              <w:rPr>
                <w:sz w:val="24"/>
                <w:szCs w:val="24"/>
              </w:rPr>
              <w:t>1.073</w:t>
            </w:r>
          </w:p>
        </w:tc>
        <w:tc>
          <w:tcPr>
            <w:tcW w:w="900" w:type="dxa"/>
            <w:hideMark/>
          </w:tcPr>
          <w:p w14:paraId="4C3B4BFE" w14:textId="77777777" w:rsidR="00103576" w:rsidRPr="00103576" w:rsidRDefault="00103576" w:rsidP="00103576">
            <w:pPr>
              <w:jc w:val="both"/>
              <w:rPr>
                <w:sz w:val="24"/>
                <w:szCs w:val="24"/>
              </w:rPr>
            </w:pPr>
            <w:r w:rsidRPr="00103576">
              <w:rPr>
                <w:sz w:val="24"/>
                <w:szCs w:val="24"/>
              </w:rPr>
              <w:t>1.000</w:t>
            </w:r>
          </w:p>
        </w:tc>
        <w:tc>
          <w:tcPr>
            <w:tcW w:w="900" w:type="dxa"/>
            <w:hideMark/>
          </w:tcPr>
          <w:p w14:paraId="19DF261E" w14:textId="77777777" w:rsidR="00103576" w:rsidRPr="00103576" w:rsidRDefault="00103576" w:rsidP="00103576">
            <w:pPr>
              <w:jc w:val="both"/>
              <w:rPr>
                <w:sz w:val="24"/>
                <w:szCs w:val="24"/>
              </w:rPr>
            </w:pPr>
            <w:r w:rsidRPr="00103576">
              <w:rPr>
                <w:sz w:val="24"/>
                <w:szCs w:val="24"/>
              </w:rPr>
              <w:t>3.000</w:t>
            </w:r>
          </w:p>
        </w:tc>
        <w:tc>
          <w:tcPr>
            <w:tcW w:w="900" w:type="dxa"/>
            <w:hideMark/>
          </w:tcPr>
          <w:p w14:paraId="20C61462" w14:textId="77777777" w:rsidR="00103576" w:rsidRPr="00103576" w:rsidRDefault="00103576" w:rsidP="00103576">
            <w:pPr>
              <w:jc w:val="both"/>
              <w:rPr>
                <w:sz w:val="24"/>
                <w:szCs w:val="24"/>
              </w:rPr>
            </w:pPr>
            <w:r w:rsidRPr="00103576">
              <w:rPr>
                <w:sz w:val="24"/>
                <w:szCs w:val="24"/>
              </w:rPr>
              <w:t>4.000</w:t>
            </w:r>
          </w:p>
        </w:tc>
        <w:tc>
          <w:tcPr>
            <w:tcW w:w="900" w:type="dxa"/>
            <w:hideMark/>
          </w:tcPr>
          <w:p w14:paraId="6A08B204" w14:textId="77777777" w:rsidR="00103576" w:rsidRPr="00691947" w:rsidRDefault="00103576" w:rsidP="00C0676A">
            <w:pPr>
              <w:spacing w:line="360" w:lineRule="auto"/>
              <w:jc w:val="both"/>
            </w:pPr>
            <w:r w:rsidRPr="00691947">
              <w:t>4.000</w:t>
            </w:r>
          </w:p>
        </w:tc>
        <w:tc>
          <w:tcPr>
            <w:tcW w:w="900" w:type="dxa"/>
            <w:hideMark/>
          </w:tcPr>
          <w:p w14:paraId="6AA2290E" w14:textId="77777777" w:rsidR="00103576" w:rsidRPr="00691947" w:rsidRDefault="00103576" w:rsidP="00C0676A">
            <w:pPr>
              <w:spacing w:line="360" w:lineRule="auto"/>
              <w:jc w:val="both"/>
            </w:pPr>
            <w:r w:rsidRPr="00691947">
              <w:t>5.000</w:t>
            </w:r>
          </w:p>
        </w:tc>
      </w:tr>
      <w:tr w:rsidR="00103576" w:rsidRPr="00691947" w14:paraId="108D9D9D" w14:textId="77777777" w:rsidTr="00C12F0A">
        <w:tc>
          <w:tcPr>
            <w:tcW w:w="2790" w:type="dxa"/>
            <w:hideMark/>
          </w:tcPr>
          <w:p w14:paraId="31E1DC99" w14:textId="77777777" w:rsidR="00103576" w:rsidRPr="00103576" w:rsidRDefault="00103576" w:rsidP="00103576">
            <w:pPr>
              <w:jc w:val="both"/>
              <w:rPr>
                <w:sz w:val="24"/>
                <w:szCs w:val="24"/>
              </w:rPr>
            </w:pPr>
            <w:r w:rsidRPr="00103576">
              <w:rPr>
                <w:sz w:val="24"/>
                <w:szCs w:val="24"/>
              </w:rPr>
              <w:t>Please indicate your level of agreement with the following statements on a 5-point Likert scale (1 = Strongly Disagree, 5 = Strongly Agree)</w:t>
            </w:r>
            <w:r w:rsidRPr="00103576">
              <w:rPr>
                <w:sz w:val="24"/>
                <w:szCs w:val="24"/>
              </w:rPr>
              <w:br/>
            </w:r>
            <w:r w:rsidRPr="00103576">
              <w:rPr>
                <w:sz w:val="24"/>
                <w:szCs w:val="24"/>
              </w:rPr>
              <w:br/>
              <w:t xml:space="preserve">Perception of Ethical Leadership [My leader </w:t>
            </w:r>
            <w:r w:rsidRPr="00103576">
              <w:rPr>
                <w:sz w:val="24"/>
                <w:szCs w:val="24"/>
              </w:rPr>
              <w:lastRenderedPageBreak/>
              <w:t>treats all team members fairly without favoritism]</w:t>
            </w:r>
          </w:p>
        </w:tc>
        <w:tc>
          <w:tcPr>
            <w:tcW w:w="1170" w:type="dxa"/>
            <w:hideMark/>
          </w:tcPr>
          <w:p w14:paraId="40D895E6" w14:textId="77777777" w:rsidR="00103576" w:rsidRPr="00103576" w:rsidRDefault="00103576" w:rsidP="00103576">
            <w:pPr>
              <w:jc w:val="both"/>
              <w:rPr>
                <w:sz w:val="24"/>
                <w:szCs w:val="24"/>
              </w:rPr>
            </w:pPr>
            <w:r w:rsidRPr="00103576">
              <w:rPr>
                <w:sz w:val="24"/>
                <w:szCs w:val="24"/>
              </w:rPr>
              <w:lastRenderedPageBreak/>
              <w:t>145.000</w:t>
            </w:r>
          </w:p>
        </w:tc>
        <w:tc>
          <w:tcPr>
            <w:tcW w:w="990" w:type="dxa"/>
            <w:hideMark/>
          </w:tcPr>
          <w:p w14:paraId="4FFB7ADC" w14:textId="77777777" w:rsidR="00103576" w:rsidRPr="00103576" w:rsidRDefault="00103576" w:rsidP="00103576">
            <w:pPr>
              <w:jc w:val="both"/>
              <w:rPr>
                <w:sz w:val="24"/>
                <w:szCs w:val="24"/>
              </w:rPr>
            </w:pPr>
            <w:r w:rsidRPr="00103576">
              <w:rPr>
                <w:sz w:val="24"/>
                <w:szCs w:val="24"/>
              </w:rPr>
              <w:t>3.321</w:t>
            </w:r>
          </w:p>
        </w:tc>
        <w:tc>
          <w:tcPr>
            <w:tcW w:w="810" w:type="dxa"/>
            <w:hideMark/>
          </w:tcPr>
          <w:p w14:paraId="7DA52FBF" w14:textId="77777777" w:rsidR="00103576" w:rsidRPr="00103576" w:rsidRDefault="00103576" w:rsidP="00103576">
            <w:pPr>
              <w:jc w:val="both"/>
              <w:rPr>
                <w:sz w:val="24"/>
                <w:szCs w:val="24"/>
              </w:rPr>
            </w:pPr>
            <w:r w:rsidRPr="00103576">
              <w:rPr>
                <w:sz w:val="24"/>
                <w:szCs w:val="24"/>
              </w:rPr>
              <w:t>1.206</w:t>
            </w:r>
          </w:p>
        </w:tc>
        <w:tc>
          <w:tcPr>
            <w:tcW w:w="900" w:type="dxa"/>
            <w:hideMark/>
          </w:tcPr>
          <w:p w14:paraId="4525ACD2" w14:textId="77777777" w:rsidR="00103576" w:rsidRPr="00103576" w:rsidRDefault="00103576" w:rsidP="00103576">
            <w:pPr>
              <w:jc w:val="both"/>
              <w:rPr>
                <w:sz w:val="24"/>
                <w:szCs w:val="24"/>
              </w:rPr>
            </w:pPr>
            <w:r w:rsidRPr="00103576">
              <w:rPr>
                <w:sz w:val="24"/>
                <w:szCs w:val="24"/>
              </w:rPr>
              <w:t>1.000</w:t>
            </w:r>
          </w:p>
        </w:tc>
        <w:tc>
          <w:tcPr>
            <w:tcW w:w="900" w:type="dxa"/>
            <w:hideMark/>
          </w:tcPr>
          <w:p w14:paraId="5163C6A2" w14:textId="77777777" w:rsidR="00103576" w:rsidRPr="00103576" w:rsidRDefault="00103576" w:rsidP="00103576">
            <w:pPr>
              <w:jc w:val="both"/>
              <w:rPr>
                <w:sz w:val="24"/>
                <w:szCs w:val="24"/>
              </w:rPr>
            </w:pPr>
            <w:r w:rsidRPr="00103576">
              <w:rPr>
                <w:sz w:val="24"/>
                <w:szCs w:val="24"/>
              </w:rPr>
              <w:t>2.000</w:t>
            </w:r>
          </w:p>
        </w:tc>
        <w:tc>
          <w:tcPr>
            <w:tcW w:w="900" w:type="dxa"/>
            <w:hideMark/>
          </w:tcPr>
          <w:p w14:paraId="7BC82697" w14:textId="77777777" w:rsidR="00103576" w:rsidRPr="00103576" w:rsidRDefault="00103576" w:rsidP="00103576">
            <w:pPr>
              <w:jc w:val="both"/>
              <w:rPr>
                <w:sz w:val="24"/>
                <w:szCs w:val="24"/>
              </w:rPr>
            </w:pPr>
            <w:r w:rsidRPr="00103576">
              <w:rPr>
                <w:sz w:val="24"/>
                <w:szCs w:val="24"/>
              </w:rPr>
              <w:t>4.000</w:t>
            </w:r>
          </w:p>
        </w:tc>
        <w:tc>
          <w:tcPr>
            <w:tcW w:w="900" w:type="dxa"/>
            <w:hideMark/>
          </w:tcPr>
          <w:p w14:paraId="487D64B8" w14:textId="77777777" w:rsidR="00103576" w:rsidRPr="00691947" w:rsidRDefault="00103576" w:rsidP="00C0676A">
            <w:pPr>
              <w:spacing w:line="360" w:lineRule="auto"/>
              <w:jc w:val="both"/>
            </w:pPr>
            <w:r w:rsidRPr="00691947">
              <w:t>4.000</w:t>
            </w:r>
          </w:p>
        </w:tc>
        <w:tc>
          <w:tcPr>
            <w:tcW w:w="900" w:type="dxa"/>
            <w:hideMark/>
          </w:tcPr>
          <w:p w14:paraId="0D8DB60C" w14:textId="77777777" w:rsidR="00103576" w:rsidRPr="00691947" w:rsidRDefault="00103576" w:rsidP="00C0676A">
            <w:pPr>
              <w:spacing w:line="360" w:lineRule="auto"/>
              <w:jc w:val="both"/>
            </w:pPr>
            <w:r w:rsidRPr="00691947">
              <w:t>5.000</w:t>
            </w:r>
          </w:p>
        </w:tc>
      </w:tr>
      <w:tr w:rsidR="00103576" w:rsidRPr="00691947" w14:paraId="43E028E3" w14:textId="77777777" w:rsidTr="00C12F0A">
        <w:tc>
          <w:tcPr>
            <w:tcW w:w="2790" w:type="dxa"/>
            <w:hideMark/>
          </w:tcPr>
          <w:p w14:paraId="23E44CCE" w14:textId="77777777" w:rsidR="00103576" w:rsidRPr="00103576" w:rsidRDefault="00103576" w:rsidP="00103576">
            <w:pPr>
              <w:jc w:val="both"/>
              <w:rPr>
                <w:sz w:val="24"/>
                <w:szCs w:val="24"/>
              </w:rPr>
            </w:pPr>
            <w:r w:rsidRPr="00103576">
              <w:rPr>
                <w:sz w:val="24"/>
                <w:szCs w:val="24"/>
              </w:rPr>
              <w:t>Please indicate your level of agreement with the following statements on a 5-point Likert scale (1 = Strongly Disagree, 5 = Strongly Agree)</w:t>
            </w:r>
            <w:r w:rsidRPr="00103576">
              <w:rPr>
                <w:sz w:val="24"/>
                <w:szCs w:val="24"/>
              </w:rPr>
              <w:br/>
            </w:r>
            <w:r w:rsidRPr="00103576">
              <w:rPr>
                <w:sz w:val="24"/>
                <w:szCs w:val="24"/>
              </w:rPr>
              <w:br/>
              <w:t>Perception of Ethical Leadership [Decisions about promotions and rewards are based on merits.]</w:t>
            </w:r>
          </w:p>
        </w:tc>
        <w:tc>
          <w:tcPr>
            <w:tcW w:w="1170" w:type="dxa"/>
            <w:hideMark/>
          </w:tcPr>
          <w:p w14:paraId="08633A3B" w14:textId="77777777" w:rsidR="00103576" w:rsidRPr="00103576" w:rsidRDefault="00103576" w:rsidP="00103576">
            <w:pPr>
              <w:jc w:val="both"/>
              <w:rPr>
                <w:sz w:val="24"/>
                <w:szCs w:val="24"/>
              </w:rPr>
            </w:pPr>
            <w:r w:rsidRPr="00103576">
              <w:rPr>
                <w:sz w:val="24"/>
                <w:szCs w:val="24"/>
              </w:rPr>
              <w:t>145.000</w:t>
            </w:r>
          </w:p>
        </w:tc>
        <w:tc>
          <w:tcPr>
            <w:tcW w:w="990" w:type="dxa"/>
            <w:hideMark/>
          </w:tcPr>
          <w:p w14:paraId="61BD902B" w14:textId="77777777" w:rsidR="00103576" w:rsidRPr="00103576" w:rsidRDefault="00103576" w:rsidP="00103576">
            <w:pPr>
              <w:jc w:val="both"/>
              <w:rPr>
                <w:sz w:val="24"/>
                <w:szCs w:val="24"/>
              </w:rPr>
            </w:pPr>
            <w:r w:rsidRPr="00103576">
              <w:rPr>
                <w:sz w:val="24"/>
                <w:szCs w:val="24"/>
              </w:rPr>
              <w:t>3.362</w:t>
            </w:r>
          </w:p>
        </w:tc>
        <w:tc>
          <w:tcPr>
            <w:tcW w:w="810" w:type="dxa"/>
            <w:hideMark/>
          </w:tcPr>
          <w:p w14:paraId="4050BE4D" w14:textId="77777777" w:rsidR="00103576" w:rsidRPr="00103576" w:rsidRDefault="00103576" w:rsidP="00103576">
            <w:pPr>
              <w:jc w:val="both"/>
              <w:rPr>
                <w:sz w:val="24"/>
                <w:szCs w:val="24"/>
              </w:rPr>
            </w:pPr>
            <w:r w:rsidRPr="00103576">
              <w:rPr>
                <w:sz w:val="24"/>
                <w:szCs w:val="24"/>
              </w:rPr>
              <w:t>1.232</w:t>
            </w:r>
          </w:p>
        </w:tc>
        <w:tc>
          <w:tcPr>
            <w:tcW w:w="900" w:type="dxa"/>
            <w:hideMark/>
          </w:tcPr>
          <w:p w14:paraId="74A17366" w14:textId="77777777" w:rsidR="00103576" w:rsidRPr="00103576" w:rsidRDefault="00103576" w:rsidP="00103576">
            <w:pPr>
              <w:jc w:val="both"/>
              <w:rPr>
                <w:sz w:val="24"/>
                <w:szCs w:val="24"/>
              </w:rPr>
            </w:pPr>
            <w:r w:rsidRPr="00103576">
              <w:rPr>
                <w:sz w:val="24"/>
                <w:szCs w:val="24"/>
              </w:rPr>
              <w:t>1.000</w:t>
            </w:r>
          </w:p>
        </w:tc>
        <w:tc>
          <w:tcPr>
            <w:tcW w:w="900" w:type="dxa"/>
            <w:hideMark/>
          </w:tcPr>
          <w:p w14:paraId="70D511AE" w14:textId="77777777" w:rsidR="00103576" w:rsidRPr="00103576" w:rsidRDefault="00103576" w:rsidP="00103576">
            <w:pPr>
              <w:jc w:val="both"/>
              <w:rPr>
                <w:sz w:val="24"/>
                <w:szCs w:val="24"/>
              </w:rPr>
            </w:pPr>
            <w:r w:rsidRPr="00103576">
              <w:rPr>
                <w:sz w:val="24"/>
                <w:szCs w:val="24"/>
              </w:rPr>
              <w:t>2.000</w:t>
            </w:r>
          </w:p>
        </w:tc>
        <w:tc>
          <w:tcPr>
            <w:tcW w:w="900" w:type="dxa"/>
            <w:hideMark/>
          </w:tcPr>
          <w:p w14:paraId="39142358" w14:textId="77777777" w:rsidR="00103576" w:rsidRPr="00103576" w:rsidRDefault="00103576" w:rsidP="00103576">
            <w:pPr>
              <w:jc w:val="both"/>
              <w:rPr>
                <w:sz w:val="24"/>
                <w:szCs w:val="24"/>
              </w:rPr>
            </w:pPr>
            <w:r w:rsidRPr="00103576">
              <w:rPr>
                <w:sz w:val="24"/>
                <w:szCs w:val="24"/>
              </w:rPr>
              <w:t>4.000</w:t>
            </w:r>
          </w:p>
        </w:tc>
        <w:tc>
          <w:tcPr>
            <w:tcW w:w="900" w:type="dxa"/>
            <w:hideMark/>
          </w:tcPr>
          <w:p w14:paraId="549CA66F" w14:textId="77777777" w:rsidR="00103576" w:rsidRPr="00691947" w:rsidRDefault="00103576" w:rsidP="00C0676A">
            <w:pPr>
              <w:spacing w:line="360" w:lineRule="auto"/>
              <w:jc w:val="both"/>
            </w:pPr>
            <w:r w:rsidRPr="00691947">
              <w:t>4.000</w:t>
            </w:r>
          </w:p>
        </w:tc>
        <w:tc>
          <w:tcPr>
            <w:tcW w:w="900" w:type="dxa"/>
            <w:hideMark/>
          </w:tcPr>
          <w:p w14:paraId="18A9C466" w14:textId="77777777" w:rsidR="00103576" w:rsidRPr="00691947" w:rsidRDefault="00103576" w:rsidP="00C0676A">
            <w:pPr>
              <w:spacing w:line="360" w:lineRule="auto"/>
              <w:jc w:val="both"/>
            </w:pPr>
            <w:r w:rsidRPr="00691947">
              <w:t>5.000</w:t>
            </w:r>
          </w:p>
        </w:tc>
      </w:tr>
      <w:tr w:rsidR="00103576" w:rsidRPr="00691947" w14:paraId="21C7139F" w14:textId="77777777" w:rsidTr="00C12F0A">
        <w:tc>
          <w:tcPr>
            <w:tcW w:w="2790" w:type="dxa"/>
            <w:hideMark/>
          </w:tcPr>
          <w:p w14:paraId="098D7046" w14:textId="77777777" w:rsidR="00103576" w:rsidRPr="00103576" w:rsidRDefault="00103576" w:rsidP="00103576">
            <w:pPr>
              <w:jc w:val="both"/>
              <w:rPr>
                <w:sz w:val="24"/>
                <w:szCs w:val="24"/>
              </w:rPr>
            </w:pPr>
            <w:r w:rsidRPr="00103576">
              <w:rPr>
                <w:sz w:val="24"/>
                <w:szCs w:val="24"/>
              </w:rPr>
              <w:t>Please indicate your level of agreement with the following statements.</w:t>
            </w:r>
            <w:r w:rsidRPr="00103576">
              <w:rPr>
                <w:sz w:val="24"/>
                <w:szCs w:val="24"/>
              </w:rPr>
              <w:br/>
              <w:t>Workplace Relations [My supervisor recognizes my potential.]</w:t>
            </w:r>
          </w:p>
        </w:tc>
        <w:tc>
          <w:tcPr>
            <w:tcW w:w="1170" w:type="dxa"/>
            <w:hideMark/>
          </w:tcPr>
          <w:p w14:paraId="1218DED0" w14:textId="77777777" w:rsidR="00103576" w:rsidRPr="00103576" w:rsidRDefault="00103576" w:rsidP="00103576">
            <w:pPr>
              <w:jc w:val="both"/>
              <w:rPr>
                <w:sz w:val="24"/>
                <w:szCs w:val="24"/>
              </w:rPr>
            </w:pPr>
            <w:r w:rsidRPr="00103576">
              <w:rPr>
                <w:sz w:val="24"/>
                <w:szCs w:val="24"/>
              </w:rPr>
              <w:t>145.000</w:t>
            </w:r>
          </w:p>
        </w:tc>
        <w:tc>
          <w:tcPr>
            <w:tcW w:w="990" w:type="dxa"/>
            <w:hideMark/>
          </w:tcPr>
          <w:p w14:paraId="5F287993" w14:textId="77777777" w:rsidR="00103576" w:rsidRPr="00103576" w:rsidRDefault="00103576" w:rsidP="00103576">
            <w:pPr>
              <w:jc w:val="both"/>
              <w:rPr>
                <w:sz w:val="24"/>
                <w:szCs w:val="24"/>
              </w:rPr>
            </w:pPr>
            <w:r w:rsidRPr="00103576">
              <w:rPr>
                <w:sz w:val="24"/>
                <w:szCs w:val="24"/>
              </w:rPr>
              <w:t>3.886</w:t>
            </w:r>
          </w:p>
        </w:tc>
        <w:tc>
          <w:tcPr>
            <w:tcW w:w="810" w:type="dxa"/>
            <w:hideMark/>
          </w:tcPr>
          <w:p w14:paraId="2ECCD618" w14:textId="77777777" w:rsidR="00103576" w:rsidRPr="00103576" w:rsidRDefault="00103576" w:rsidP="00103576">
            <w:pPr>
              <w:jc w:val="both"/>
              <w:rPr>
                <w:sz w:val="24"/>
                <w:szCs w:val="24"/>
              </w:rPr>
            </w:pPr>
            <w:r w:rsidRPr="00103576">
              <w:rPr>
                <w:sz w:val="24"/>
                <w:szCs w:val="24"/>
              </w:rPr>
              <w:t>1.132</w:t>
            </w:r>
          </w:p>
        </w:tc>
        <w:tc>
          <w:tcPr>
            <w:tcW w:w="900" w:type="dxa"/>
            <w:hideMark/>
          </w:tcPr>
          <w:p w14:paraId="033E1A75" w14:textId="77777777" w:rsidR="00103576" w:rsidRPr="00103576" w:rsidRDefault="00103576" w:rsidP="00103576">
            <w:pPr>
              <w:jc w:val="both"/>
              <w:rPr>
                <w:sz w:val="24"/>
                <w:szCs w:val="24"/>
              </w:rPr>
            </w:pPr>
            <w:r w:rsidRPr="00103576">
              <w:rPr>
                <w:sz w:val="24"/>
                <w:szCs w:val="24"/>
              </w:rPr>
              <w:t>1.000</w:t>
            </w:r>
          </w:p>
        </w:tc>
        <w:tc>
          <w:tcPr>
            <w:tcW w:w="900" w:type="dxa"/>
            <w:hideMark/>
          </w:tcPr>
          <w:p w14:paraId="0089B5C7" w14:textId="77777777" w:rsidR="00103576" w:rsidRPr="00103576" w:rsidRDefault="00103576" w:rsidP="00103576">
            <w:pPr>
              <w:jc w:val="both"/>
              <w:rPr>
                <w:sz w:val="24"/>
                <w:szCs w:val="24"/>
              </w:rPr>
            </w:pPr>
            <w:r w:rsidRPr="00103576">
              <w:rPr>
                <w:sz w:val="24"/>
                <w:szCs w:val="24"/>
              </w:rPr>
              <w:t>4.000</w:t>
            </w:r>
          </w:p>
        </w:tc>
        <w:tc>
          <w:tcPr>
            <w:tcW w:w="900" w:type="dxa"/>
            <w:hideMark/>
          </w:tcPr>
          <w:p w14:paraId="3E0F3A69" w14:textId="77777777" w:rsidR="00103576" w:rsidRPr="00103576" w:rsidRDefault="00103576" w:rsidP="00103576">
            <w:pPr>
              <w:jc w:val="both"/>
              <w:rPr>
                <w:sz w:val="24"/>
                <w:szCs w:val="24"/>
              </w:rPr>
            </w:pPr>
            <w:r w:rsidRPr="00103576">
              <w:rPr>
                <w:sz w:val="24"/>
                <w:szCs w:val="24"/>
              </w:rPr>
              <w:t>4.000</w:t>
            </w:r>
          </w:p>
        </w:tc>
        <w:tc>
          <w:tcPr>
            <w:tcW w:w="900" w:type="dxa"/>
            <w:hideMark/>
          </w:tcPr>
          <w:p w14:paraId="69409192" w14:textId="77777777" w:rsidR="00103576" w:rsidRPr="00691947" w:rsidRDefault="00103576" w:rsidP="00C0676A">
            <w:pPr>
              <w:spacing w:line="360" w:lineRule="auto"/>
              <w:jc w:val="both"/>
            </w:pPr>
            <w:r w:rsidRPr="00691947">
              <w:t>5.000</w:t>
            </w:r>
          </w:p>
        </w:tc>
        <w:tc>
          <w:tcPr>
            <w:tcW w:w="900" w:type="dxa"/>
            <w:hideMark/>
          </w:tcPr>
          <w:p w14:paraId="6D1D8D6A" w14:textId="77777777" w:rsidR="00103576" w:rsidRPr="00691947" w:rsidRDefault="00103576" w:rsidP="00C0676A">
            <w:pPr>
              <w:spacing w:line="360" w:lineRule="auto"/>
              <w:jc w:val="both"/>
            </w:pPr>
            <w:r w:rsidRPr="00691947">
              <w:t>5.000</w:t>
            </w:r>
          </w:p>
        </w:tc>
      </w:tr>
      <w:tr w:rsidR="00103576" w:rsidRPr="00691947" w14:paraId="05C98A09" w14:textId="77777777" w:rsidTr="00C12F0A">
        <w:tc>
          <w:tcPr>
            <w:tcW w:w="2790" w:type="dxa"/>
            <w:hideMark/>
          </w:tcPr>
          <w:p w14:paraId="6D4874D4" w14:textId="77777777" w:rsidR="00103576" w:rsidRPr="00103576" w:rsidRDefault="00103576" w:rsidP="00103576">
            <w:pPr>
              <w:jc w:val="both"/>
              <w:rPr>
                <w:sz w:val="24"/>
                <w:szCs w:val="24"/>
              </w:rPr>
            </w:pPr>
            <w:r w:rsidRPr="00103576">
              <w:rPr>
                <w:sz w:val="24"/>
                <w:szCs w:val="24"/>
              </w:rPr>
              <w:t>Please indicate your level of agreement with the following statements.</w:t>
            </w:r>
            <w:r w:rsidRPr="00103576">
              <w:rPr>
                <w:sz w:val="24"/>
                <w:szCs w:val="24"/>
              </w:rPr>
              <w:br/>
              <w:t>Workplace Relations [My supervisor understands my job problems and needs.]</w:t>
            </w:r>
          </w:p>
        </w:tc>
        <w:tc>
          <w:tcPr>
            <w:tcW w:w="1170" w:type="dxa"/>
            <w:hideMark/>
          </w:tcPr>
          <w:p w14:paraId="0FB6E074" w14:textId="77777777" w:rsidR="00103576" w:rsidRPr="00103576" w:rsidRDefault="00103576" w:rsidP="00103576">
            <w:pPr>
              <w:jc w:val="both"/>
              <w:rPr>
                <w:sz w:val="24"/>
                <w:szCs w:val="24"/>
              </w:rPr>
            </w:pPr>
            <w:r w:rsidRPr="00103576">
              <w:rPr>
                <w:sz w:val="24"/>
                <w:szCs w:val="24"/>
              </w:rPr>
              <w:t>145.000</w:t>
            </w:r>
          </w:p>
        </w:tc>
        <w:tc>
          <w:tcPr>
            <w:tcW w:w="990" w:type="dxa"/>
            <w:hideMark/>
          </w:tcPr>
          <w:p w14:paraId="75CD8A4B" w14:textId="77777777" w:rsidR="00103576" w:rsidRPr="00103576" w:rsidRDefault="00103576" w:rsidP="00103576">
            <w:pPr>
              <w:jc w:val="both"/>
              <w:rPr>
                <w:sz w:val="24"/>
                <w:szCs w:val="24"/>
              </w:rPr>
            </w:pPr>
            <w:r w:rsidRPr="00103576">
              <w:rPr>
                <w:sz w:val="24"/>
                <w:szCs w:val="24"/>
              </w:rPr>
              <w:t>3.600</w:t>
            </w:r>
          </w:p>
        </w:tc>
        <w:tc>
          <w:tcPr>
            <w:tcW w:w="810" w:type="dxa"/>
            <w:hideMark/>
          </w:tcPr>
          <w:p w14:paraId="693F5C60" w14:textId="77777777" w:rsidR="00103576" w:rsidRPr="00103576" w:rsidRDefault="00103576" w:rsidP="00103576">
            <w:pPr>
              <w:jc w:val="both"/>
              <w:rPr>
                <w:sz w:val="24"/>
                <w:szCs w:val="24"/>
              </w:rPr>
            </w:pPr>
            <w:r w:rsidRPr="00103576">
              <w:rPr>
                <w:sz w:val="24"/>
                <w:szCs w:val="24"/>
              </w:rPr>
              <w:t>1.114</w:t>
            </w:r>
          </w:p>
        </w:tc>
        <w:tc>
          <w:tcPr>
            <w:tcW w:w="900" w:type="dxa"/>
            <w:hideMark/>
          </w:tcPr>
          <w:p w14:paraId="3EC7B5E7" w14:textId="77777777" w:rsidR="00103576" w:rsidRPr="00103576" w:rsidRDefault="00103576" w:rsidP="00103576">
            <w:pPr>
              <w:jc w:val="both"/>
              <w:rPr>
                <w:sz w:val="24"/>
                <w:szCs w:val="24"/>
              </w:rPr>
            </w:pPr>
            <w:r w:rsidRPr="00103576">
              <w:rPr>
                <w:sz w:val="24"/>
                <w:szCs w:val="24"/>
              </w:rPr>
              <w:t>1.000</w:t>
            </w:r>
          </w:p>
        </w:tc>
        <w:tc>
          <w:tcPr>
            <w:tcW w:w="900" w:type="dxa"/>
            <w:hideMark/>
          </w:tcPr>
          <w:p w14:paraId="0E9A2F65" w14:textId="77777777" w:rsidR="00103576" w:rsidRPr="00103576" w:rsidRDefault="00103576" w:rsidP="00103576">
            <w:pPr>
              <w:jc w:val="both"/>
              <w:rPr>
                <w:sz w:val="24"/>
                <w:szCs w:val="24"/>
              </w:rPr>
            </w:pPr>
            <w:r w:rsidRPr="00103576">
              <w:rPr>
                <w:sz w:val="24"/>
                <w:szCs w:val="24"/>
              </w:rPr>
              <w:t>3.000</w:t>
            </w:r>
          </w:p>
        </w:tc>
        <w:tc>
          <w:tcPr>
            <w:tcW w:w="900" w:type="dxa"/>
            <w:hideMark/>
          </w:tcPr>
          <w:p w14:paraId="4C18EC50" w14:textId="77777777" w:rsidR="00103576" w:rsidRPr="00103576" w:rsidRDefault="00103576" w:rsidP="00103576">
            <w:pPr>
              <w:jc w:val="both"/>
              <w:rPr>
                <w:sz w:val="24"/>
                <w:szCs w:val="24"/>
              </w:rPr>
            </w:pPr>
            <w:r w:rsidRPr="00103576">
              <w:rPr>
                <w:sz w:val="24"/>
                <w:szCs w:val="24"/>
              </w:rPr>
              <w:t>4.000</w:t>
            </w:r>
          </w:p>
        </w:tc>
        <w:tc>
          <w:tcPr>
            <w:tcW w:w="900" w:type="dxa"/>
            <w:hideMark/>
          </w:tcPr>
          <w:p w14:paraId="732EA2DC" w14:textId="77777777" w:rsidR="00103576" w:rsidRPr="00691947" w:rsidRDefault="00103576" w:rsidP="00C0676A">
            <w:pPr>
              <w:spacing w:line="360" w:lineRule="auto"/>
              <w:jc w:val="both"/>
            </w:pPr>
            <w:r w:rsidRPr="00691947">
              <w:t>4.000</w:t>
            </w:r>
          </w:p>
        </w:tc>
        <w:tc>
          <w:tcPr>
            <w:tcW w:w="900" w:type="dxa"/>
            <w:hideMark/>
          </w:tcPr>
          <w:p w14:paraId="5F2ABE0B" w14:textId="77777777" w:rsidR="00103576" w:rsidRPr="00691947" w:rsidRDefault="00103576" w:rsidP="00C0676A">
            <w:pPr>
              <w:spacing w:line="360" w:lineRule="auto"/>
              <w:jc w:val="both"/>
            </w:pPr>
            <w:r w:rsidRPr="00691947">
              <w:t>5.000</w:t>
            </w:r>
          </w:p>
        </w:tc>
      </w:tr>
      <w:tr w:rsidR="00103576" w:rsidRPr="00691947" w14:paraId="414D76C0" w14:textId="77777777" w:rsidTr="00C12F0A">
        <w:tc>
          <w:tcPr>
            <w:tcW w:w="2790" w:type="dxa"/>
            <w:hideMark/>
          </w:tcPr>
          <w:p w14:paraId="1FC12D2D" w14:textId="77777777" w:rsidR="00103576" w:rsidRPr="00103576" w:rsidRDefault="00103576" w:rsidP="00103576">
            <w:pPr>
              <w:jc w:val="both"/>
              <w:rPr>
                <w:sz w:val="24"/>
                <w:szCs w:val="24"/>
              </w:rPr>
            </w:pPr>
            <w:r w:rsidRPr="00103576">
              <w:rPr>
                <w:sz w:val="24"/>
                <w:szCs w:val="24"/>
              </w:rPr>
              <w:t>Please indicate your level of agreement with the following statements.</w:t>
            </w:r>
            <w:r w:rsidRPr="00103576">
              <w:rPr>
                <w:sz w:val="24"/>
                <w:szCs w:val="24"/>
              </w:rPr>
              <w:br/>
              <w:t>Workplace Relations [I have enough confidence in my supervisor to defend their decisions.]</w:t>
            </w:r>
          </w:p>
        </w:tc>
        <w:tc>
          <w:tcPr>
            <w:tcW w:w="1170" w:type="dxa"/>
            <w:hideMark/>
          </w:tcPr>
          <w:p w14:paraId="50EEC9C6" w14:textId="77777777" w:rsidR="00103576" w:rsidRPr="00103576" w:rsidRDefault="00103576" w:rsidP="00103576">
            <w:pPr>
              <w:jc w:val="both"/>
              <w:rPr>
                <w:sz w:val="24"/>
                <w:szCs w:val="24"/>
              </w:rPr>
            </w:pPr>
            <w:r w:rsidRPr="00103576">
              <w:rPr>
                <w:sz w:val="24"/>
                <w:szCs w:val="24"/>
              </w:rPr>
              <w:t>145.000</w:t>
            </w:r>
          </w:p>
        </w:tc>
        <w:tc>
          <w:tcPr>
            <w:tcW w:w="990" w:type="dxa"/>
            <w:hideMark/>
          </w:tcPr>
          <w:p w14:paraId="73BF9422" w14:textId="77777777" w:rsidR="00103576" w:rsidRPr="00103576" w:rsidRDefault="00103576" w:rsidP="00103576">
            <w:pPr>
              <w:jc w:val="both"/>
              <w:rPr>
                <w:sz w:val="24"/>
                <w:szCs w:val="24"/>
              </w:rPr>
            </w:pPr>
            <w:r w:rsidRPr="00103576">
              <w:rPr>
                <w:sz w:val="24"/>
                <w:szCs w:val="24"/>
              </w:rPr>
              <w:t>3.517</w:t>
            </w:r>
          </w:p>
        </w:tc>
        <w:tc>
          <w:tcPr>
            <w:tcW w:w="810" w:type="dxa"/>
            <w:hideMark/>
          </w:tcPr>
          <w:p w14:paraId="17A2C913" w14:textId="77777777" w:rsidR="00103576" w:rsidRPr="00103576" w:rsidRDefault="00103576" w:rsidP="00103576">
            <w:pPr>
              <w:jc w:val="both"/>
              <w:rPr>
                <w:sz w:val="24"/>
                <w:szCs w:val="24"/>
              </w:rPr>
            </w:pPr>
            <w:r w:rsidRPr="00103576">
              <w:rPr>
                <w:sz w:val="24"/>
                <w:szCs w:val="24"/>
              </w:rPr>
              <w:t>1.155</w:t>
            </w:r>
          </w:p>
        </w:tc>
        <w:tc>
          <w:tcPr>
            <w:tcW w:w="900" w:type="dxa"/>
            <w:hideMark/>
          </w:tcPr>
          <w:p w14:paraId="5B08A6F5" w14:textId="77777777" w:rsidR="00103576" w:rsidRPr="00103576" w:rsidRDefault="00103576" w:rsidP="00103576">
            <w:pPr>
              <w:jc w:val="both"/>
              <w:rPr>
                <w:sz w:val="24"/>
                <w:szCs w:val="24"/>
              </w:rPr>
            </w:pPr>
            <w:r w:rsidRPr="00103576">
              <w:rPr>
                <w:sz w:val="24"/>
                <w:szCs w:val="24"/>
              </w:rPr>
              <w:t>1.000</w:t>
            </w:r>
          </w:p>
        </w:tc>
        <w:tc>
          <w:tcPr>
            <w:tcW w:w="900" w:type="dxa"/>
            <w:hideMark/>
          </w:tcPr>
          <w:p w14:paraId="75F9E2A9" w14:textId="77777777" w:rsidR="00103576" w:rsidRPr="00103576" w:rsidRDefault="00103576" w:rsidP="00103576">
            <w:pPr>
              <w:jc w:val="both"/>
              <w:rPr>
                <w:sz w:val="24"/>
                <w:szCs w:val="24"/>
              </w:rPr>
            </w:pPr>
            <w:r w:rsidRPr="00103576">
              <w:rPr>
                <w:sz w:val="24"/>
                <w:szCs w:val="24"/>
              </w:rPr>
              <w:t>3.000</w:t>
            </w:r>
          </w:p>
        </w:tc>
        <w:tc>
          <w:tcPr>
            <w:tcW w:w="900" w:type="dxa"/>
            <w:hideMark/>
          </w:tcPr>
          <w:p w14:paraId="0E796F8C" w14:textId="77777777" w:rsidR="00103576" w:rsidRPr="00103576" w:rsidRDefault="00103576" w:rsidP="00103576">
            <w:pPr>
              <w:jc w:val="both"/>
              <w:rPr>
                <w:sz w:val="24"/>
                <w:szCs w:val="24"/>
              </w:rPr>
            </w:pPr>
            <w:r w:rsidRPr="00103576">
              <w:rPr>
                <w:sz w:val="24"/>
                <w:szCs w:val="24"/>
              </w:rPr>
              <w:t>4.000</w:t>
            </w:r>
          </w:p>
        </w:tc>
        <w:tc>
          <w:tcPr>
            <w:tcW w:w="900" w:type="dxa"/>
            <w:hideMark/>
          </w:tcPr>
          <w:p w14:paraId="63B914F7" w14:textId="77777777" w:rsidR="00103576" w:rsidRPr="00691947" w:rsidRDefault="00103576" w:rsidP="00C0676A">
            <w:pPr>
              <w:spacing w:line="360" w:lineRule="auto"/>
              <w:jc w:val="both"/>
            </w:pPr>
            <w:r w:rsidRPr="00691947">
              <w:t>4.000</w:t>
            </w:r>
          </w:p>
        </w:tc>
        <w:tc>
          <w:tcPr>
            <w:tcW w:w="900" w:type="dxa"/>
            <w:hideMark/>
          </w:tcPr>
          <w:p w14:paraId="4E663008" w14:textId="77777777" w:rsidR="00103576" w:rsidRPr="00691947" w:rsidRDefault="00103576" w:rsidP="00C0676A">
            <w:pPr>
              <w:spacing w:line="360" w:lineRule="auto"/>
              <w:jc w:val="both"/>
            </w:pPr>
            <w:r w:rsidRPr="00691947">
              <w:t>5.000</w:t>
            </w:r>
          </w:p>
        </w:tc>
      </w:tr>
      <w:tr w:rsidR="00103576" w:rsidRPr="00691947" w14:paraId="1A72A06D" w14:textId="77777777" w:rsidTr="00C12F0A">
        <w:tc>
          <w:tcPr>
            <w:tcW w:w="2790" w:type="dxa"/>
            <w:hideMark/>
          </w:tcPr>
          <w:p w14:paraId="53D18767" w14:textId="77777777" w:rsidR="00103576" w:rsidRPr="00103576" w:rsidRDefault="00103576" w:rsidP="00103576">
            <w:pPr>
              <w:jc w:val="both"/>
              <w:rPr>
                <w:sz w:val="24"/>
                <w:szCs w:val="24"/>
              </w:rPr>
            </w:pPr>
            <w:r w:rsidRPr="00103576">
              <w:rPr>
                <w:sz w:val="24"/>
                <w:szCs w:val="24"/>
              </w:rPr>
              <w:t>Please indicate your level of agreement with the following statements.</w:t>
            </w:r>
            <w:r w:rsidRPr="00103576">
              <w:rPr>
                <w:sz w:val="24"/>
                <w:szCs w:val="24"/>
              </w:rPr>
              <w:br/>
              <w:t>Workplace Relations [I am satisfied with the working relationship I have with my supervisor.]</w:t>
            </w:r>
          </w:p>
        </w:tc>
        <w:tc>
          <w:tcPr>
            <w:tcW w:w="1170" w:type="dxa"/>
            <w:hideMark/>
          </w:tcPr>
          <w:p w14:paraId="28446A96" w14:textId="77777777" w:rsidR="00103576" w:rsidRPr="00103576" w:rsidRDefault="00103576" w:rsidP="00103576">
            <w:pPr>
              <w:jc w:val="both"/>
              <w:rPr>
                <w:sz w:val="24"/>
                <w:szCs w:val="24"/>
              </w:rPr>
            </w:pPr>
            <w:r w:rsidRPr="00103576">
              <w:rPr>
                <w:sz w:val="24"/>
                <w:szCs w:val="24"/>
              </w:rPr>
              <w:t>145.000</w:t>
            </w:r>
          </w:p>
        </w:tc>
        <w:tc>
          <w:tcPr>
            <w:tcW w:w="990" w:type="dxa"/>
            <w:hideMark/>
          </w:tcPr>
          <w:p w14:paraId="63B9D31C" w14:textId="77777777" w:rsidR="00103576" w:rsidRPr="00103576" w:rsidRDefault="00103576" w:rsidP="00103576">
            <w:pPr>
              <w:jc w:val="both"/>
              <w:rPr>
                <w:sz w:val="24"/>
                <w:szCs w:val="24"/>
              </w:rPr>
            </w:pPr>
            <w:r w:rsidRPr="00103576">
              <w:rPr>
                <w:sz w:val="24"/>
                <w:szCs w:val="24"/>
              </w:rPr>
              <w:t>3.645</w:t>
            </w:r>
          </w:p>
        </w:tc>
        <w:tc>
          <w:tcPr>
            <w:tcW w:w="810" w:type="dxa"/>
            <w:hideMark/>
          </w:tcPr>
          <w:p w14:paraId="6AE4B21C" w14:textId="77777777" w:rsidR="00103576" w:rsidRPr="00103576" w:rsidRDefault="00103576" w:rsidP="00103576">
            <w:pPr>
              <w:jc w:val="both"/>
              <w:rPr>
                <w:sz w:val="24"/>
                <w:szCs w:val="24"/>
              </w:rPr>
            </w:pPr>
            <w:r w:rsidRPr="00103576">
              <w:rPr>
                <w:sz w:val="24"/>
                <w:szCs w:val="24"/>
              </w:rPr>
              <w:t>1.184</w:t>
            </w:r>
          </w:p>
        </w:tc>
        <w:tc>
          <w:tcPr>
            <w:tcW w:w="900" w:type="dxa"/>
            <w:hideMark/>
          </w:tcPr>
          <w:p w14:paraId="6291CD50" w14:textId="77777777" w:rsidR="00103576" w:rsidRPr="00103576" w:rsidRDefault="00103576" w:rsidP="00103576">
            <w:pPr>
              <w:jc w:val="both"/>
              <w:rPr>
                <w:sz w:val="24"/>
                <w:szCs w:val="24"/>
              </w:rPr>
            </w:pPr>
            <w:r w:rsidRPr="00103576">
              <w:rPr>
                <w:sz w:val="24"/>
                <w:szCs w:val="24"/>
              </w:rPr>
              <w:t>1.000</w:t>
            </w:r>
          </w:p>
        </w:tc>
        <w:tc>
          <w:tcPr>
            <w:tcW w:w="900" w:type="dxa"/>
            <w:hideMark/>
          </w:tcPr>
          <w:p w14:paraId="0E7E5AB2" w14:textId="77777777" w:rsidR="00103576" w:rsidRPr="00103576" w:rsidRDefault="00103576" w:rsidP="00103576">
            <w:pPr>
              <w:jc w:val="both"/>
              <w:rPr>
                <w:sz w:val="24"/>
                <w:szCs w:val="24"/>
              </w:rPr>
            </w:pPr>
            <w:r w:rsidRPr="00103576">
              <w:rPr>
                <w:sz w:val="24"/>
                <w:szCs w:val="24"/>
              </w:rPr>
              <w:t>3.000</w:t>
            </w:r>
          </w:p>
        </w:tc>
        <w:tc>
          <w:tcPr>
            <w:tcW w:w="900" w:type="dxa"/>
            <w:hideMark/>
          </w:tcPr>
          <w:p w14:paraId="206A0FF8" w14:textId="77777777" w:rsidR="00103576" w:rsidRPr="00103576" w:rsidRDefault="00103576" w:rsidP="00103576">
            <w:pPr>
              <w:jc w:val="both"/>
              <w:rPr>
                <w:sz w:val="24"/>
                <w:szCs w:val="24"/>
              </w:rPr>
            </w:pPr>
            <w:r w:rsidRPr="00103576">
              <w:rPr>
                <w:sz w:val="24"/>
                <w:szCs w:val="24"/>
              </w:rPr>
              <w:t>4.000</w:t>
            </w:r>
          </w:p>
        </w:tc>
        <w:tc>
          <w:tcPr>
            <w:tcW w:w="900" w:type="dxa"/>
            <w:hideMark/>
          </w:tcPr>
          <w:p w14:paraId="1FF36481" w14:textId="77777777" w:rsidR="00103576" w:rsidRPr="00691947" w:rsidRDefault="00103576" w:rsidP="00C0676A">
            <w:pPr>
              <w:spacing w:line="360" w:lineRule="auto"/>
              <w:jc w:val="both"/>
            </w:pPr>
            <w:r w:rsidRPr="00691947">
              <w:t>4.000</w:t>
            </w:r>
          </w:p>
        </w:tc>
        <w:tc>
          <w:tcPr>
            <w:tcW w:w="900" w:type="dxa"/>
            <w:hideMark/>
          </w:tcPr>
          <w:p w14:paraId="5763604F" w14:textId="77777777" w:rsidR="00103576" w:rsidRPr="00691947" w:rsidRDefault="00103576" w:rsidP="00C0676A">
            <w:pPr>
              <w:spacing w:line="360" w:lineRule="auto"/>
              <w:jc w:val="both"/>
            </w:pPr>
            <w:r w:rsidRPr="00691947">
              <w:t>5.000</w:t>
            </w:r>
          </w:p>
        </w:tc>
      </w:tr>
      <w:tr w:rsidR="00103576" w:rsidRPr="00691947" w14:paraId="634946BD" w14:textId="77777777" w:rsidTr="00C12F0A">
        <w:tc>
          <w:tcPr>
            <w:tcW w:w="2790" w:type="dxa"/>
            <w:hideMark/>
          </w:tcPr>
          <w:p w14:paraId="3A813463" w14:textId="77777777" w:rsidR="00103576" w:rsidRPr="00103576" w:rsidRDefault="00103576" w:rsidP="00103576">
            <w:pPr>
              <w:jc w:val="both"/>
              <w:rPr>
                <w:sz w:val="24"/>
                <w:szCs w:val="24"/>
              </w:rPr>
            </w:pPr>
            <w:r w:rsidRPr="00103576">
              <w:rPr>
                <w:sz w:val="24"/>
                <w:szCs w:val="24"/>
              </w:rPr>
              <w:t>Please indicate your level of agreement with the following statements.</w:t>
            </w:r>
            <w:r w:rsidRPr="00103576">
              <w:rPr>
                <w:sz w:val="24"/>
                <w:szCs w:val="24"/>
              </w:rPr>
              <w:br/>
              <w:t xml:space="preserve">Workplace Relations [Communication within </w:t>
            </w:r>
            <w:r w:rsidRPr="00103576">
              <w:rPr>
                <w:sz w:val="24"/>
                <w:szCs w:val="24"/>
              </w:rPr>
              <w:lastRenderedPageBreak/>
              <w:t>our team is clear and transparent.]</w:t>
            </w:r>
          </w:p>
        </w:tc>
        <w:tc>
          <w:tcPr>
            <w:tcW w:w="1170" w:type="dxa"/>
            <w:hideMark/>
          </w:tcPr>
          <w:p w14:paraId="09C39C0D" w14:textId="77777777" w:rsidR="00103576" w:rsidRPr="00103576" w:rsidRDefault="00103576" w:rsidP="00103576">
            <w:pPr>
              <w:jc w:val="both"/>
              <w:rPr>
                <w:sz w:val="24"/>
                <w:szCs w:val="24"/>
              </w:rPr>
            </w:pPr>
            <w:r w:rsidRPr="00103576">
              <w:rPr>
                <w:sz w:val="24"/>
                <w:szCs w:val="24"/>
              </w:rPr>
              <w:lastRenderedPageBreak/>
              <w:t>145.000</w:t>
            </w:r>
          </w:p>
        </w:tc>
        <w:tc>
          <w:tcPr>
            <w:tcW w:w="990" w:type="dxa"/>
            <w:hideMark/>
          </w:tcPr>
          <w:p w14:paraId="30464949" w14:textId="77777777" w:rsidR="00103576" w:rsidRPr="00103576" w:rsidRDefault="00103576" w:rsidP="00103576">
            <w:pPr>
              <w:jc w:val="both"/>
              <w:rPr>
                <w:sz w:val="24"/>
                <w:szCs w:val="24"/>
              </w:rPr>
            </w:pPr>
            <w:r w:rsidRPr="00103576">
              <w:rPr>
                <w:sz w:val="24"/>
                <w:szCs w:val="24"/>
              </w:rPr>
              <w:t>3.641</w:t>
            </w:r>
          </w:p>
        </w:tc>
        <w:tc>
          <w:tcPr>
            <w:tcW w:w="810" w:type="dxa"/>
            <w:hideMark/>
          </w:tcPr>
          <w:p w14:paraId="13762F98" w14:textId="77777777" w:rsidR="00103576" w:rsidRPr="00103576" w:rsidRDefault="00103576" w:rsidP="00103576">
            <w:pPr>
              <w:jc w:val="both"/>
              <w:rPr>
                <w:sz w:val="24"/>
                <w:szCs w:val="24"/>
              </w:rPr>
            </w:pPr>
            <w:r w:rsidRPr="00103576">
              <w:rPr>
                <w:sz w:val="24"/>
                <w:szCs w:val="24"/>
              </w:rPr>
              <w:t>1.211</w:t>
            </w:r>
          </w:p>
        </w:tc>
        <w:tc>
          <w:tcPr>
            <w:tcW w:w="900" w:type="dxa"/>
            <w:hideMark/>
          </w:tcPr>
          <w:p w14:paraId="380C84EE" w14:textId="77777777" w:rsidR="00103576" w:rsidRPr="00103576" w:rsidRDefault="00103576" w:rsidP="00103576">
            <w:pPr>
              <w:jc w:val="both"/>
              <w:rPr>
                <w:sz w:val="24"/>
                <w:szCs w:val="24"/>
              </w:rPr>
            </w:pPr>
            <w:r w:rsidRPr="00103576">
              <w:rPr>
                <w:sz w:val="24"/>
                <w:szCs w:val="24"/>
              </w:rPr>
              <w:t>1.000</w:t>
            </w:r>
          </w:p>
        </w:tc>
        <w:tc>
          <w:tcPr>
            <w:tcW w:w="900" w:type="dxa"/>
            <w:hideMark/>
          </w:tcPr>
          <w:p w14:paraId="53546677" w14:textId="77777777" w:rsidR="00103576" w:rsidRPr="00103576" w:rsidRDefault="00103576" w:rsidP="00103576">
            <w:pPr>
              <w:jc w:val="both"/>
              <w:rPr>
                <w:sz w:val="24"/>
                <w:szCs w:val="24"/>
              </w:rPr>
            </w:pPr>
            <w:r w:rsidRPr="00103576">
              <w:rPr>
                <w:sz w:val="24"/>
                <w:szCs w:val="24"/>
              </w:rPr>
              <w:t>3.000</w:t>
            </w:r>
          </w:p>
        </w:tc>
        <w:tc>
          <w:tcPr>
            <w:tcW w:w="900" w:type="dxa"/>
            <w:hideMark/>
          </w:tcPr>
          <w:p w14:paraId="67EBD26C" w14:textId="77777777" w:rsidR="00103576" w:rsidRPr="00103576" w:rsidRDefault="00103576" w:rsidP="00103576">
            <w:pPr>
              <w:jc w:val="both"/>
              <w:rPr>
                <w:sz w:val="24"/>
                <w:szCs w:val="24"/>
              </w:rPr>
            </w:pPr>
            <w:r w:rsidRPr="00103576">
              <w:rPr>
                <w:sz w:val="24"/>
                <w:szCs w:val="24"/>
              </w:rPr>
              <w:t>4.000</w:t>
            </w:r>
          </w:p>
        </w:tc>
        <w:tc>
          <w:tcPr>
            <w:tcW w:w="900" w:type="dxa"/>
            <w:hideMark/>
          </w:tcPr>
          <w:p w14:paraId="5CF4685A" w14:textId="77777777" w:rsidR="00103576" w:rsidRPr="00691947" w:rsidRDefault="00103576" w:rsidP="00C0676A">
            <w:pPr>
              <w:spacing w:line="360" w:lineRule="auto"/>
              <w:jc w:val="both"/>
            </w:pPr>
            <w:r w:rsidRPr="00691947">
              <w:t>4.000</w:t>
            </w:r>
          </w:p>
        </w:tc>
        <w:tc>
          <w:tcPr>
            <w:tcW w:w="900" w:type="dxa"/>
            <w:hideMark/>
          </w:tcPr>
          <w:p w14:paraId="27542CD9" w14:textId="77777777" w:rsidR="00103576" w:rsidRPr="00691947" w:rsidRDefault="00103576" w:rsidP="00C0676A">
            <w:pPr>
              <w:spacing w:line="360" w:lineRule="auto"/>
              <w:jc w:val="both"/>
            </w:pPr>
            <w:r w:rsidRPr="00691947">
              <w:t>5.000</w:t>
            </w:r>
          </w:p>
        </w:tc>
      </w:tr>
      <w:tr w:rsidR="00103576" w:rsidRPr="00691947" w14:paraId="0DFC4667" w14:textId="77777777" w:rsidTr="00C12F0A">
        <w:tc>
          <w:tcPr>
            <w:tcW w:w="2790" w:type="dxa"/>
            <w:hideMark/>
          </w:tcPr>
          <w:p w14:paraId="0D2BAC8F" w14:textId="77777777" w:rsidR="00103576" w:rsidRPr="00103576" w:rsidRDefault="00103576" w:rsidP="00103576">
            <w:pPr>
              <w:jc w:val="both"/>
              <w:rPr>
                <w:sz w:val="24"/>
                <w:szCs w:val="24"/>
              </w:rPr>
            </w:pPr>
            <w:r w:rsidRPr="00103576">
              <w:rPr>
                <w:sz w:val="24"/>
                <w:szCs w:val="24"/>
              </w:rPr>
              <w:t>Please indicate your level of agreement with the following statements.</w:t>
            </w:r>
            <w:r w:rsidRPr="00103576">
              <w:rPr>
                <w:sz w:val="24"/>
                <w:szCs w:val="24"/>
              </w:rPr>
              <w:br/>
              <w:t>Workplace Relations [Cross departmental collaboration is encouraged and effective.]</w:t>
            </w:r>
          </w:p>
        </w:tc>
        <w:tc>
          <w:tcPr>
            <w:tcW w:w="1170" w:type="dxa"/>
            <w:hideMark/>
          </w:tcPr>
          <w:p w14:paraId="5F87B301" w14:textId="77777777" w:rsidR="00103576" w:rsidRPr="00103576" w:rsidRDefault="00103576" w:rsidP="00103576">
            <w:pPr>
              <w:jc w:val="both"/>
              <w:rPr>
                <w:sz w:val="24"/>
                <w:szCs w:val="24"/>
              </w:rPr>
            </w:pPr>
            <w:r w:rsidRPr="00103576">
              <w:rPr>
                <w:sz w:val="24"/>
                <w:szCs w:val="24"/>
              </w:rPr>
              <w:t>145.000</w:t>
            </w:r>
          </w:p>
        </w:tc>
        <w:tc>
          <w:tcPr>
            <w:tcW w:w="990" w:type="dxa"/>
            <w:hideMark/>
          </w:tcPr>
          <w:p w14:paraId="73EB0B05" w14:textId="77777777" w:rsidR="00103576" w:rsidRPr="00103576" w:rsidRDefault="00103576" w:rsidP="00103576">
            <w:pPr>
              <w:jc w:val="both"/>
              <w:rPr>
                <w:sz w:val="24"/>
                <w:szCs w:val="24"/>
              </w:rPr>
            </w:pPr>
            <w:r w:rsidRPr="00103576">
              <w:rPr>
                <w:sz w:val="24"/>
                <w:szCs w:val="24"/>
              </w:rPr>
              <w:t>3.621</w:t>
            </w:r>
          </w:p>
        </w:tc>
        <w:tc>
          <w:tcPr>
            <w:tcW w:w="810" w:type="dxa"/>
            <w:hideMark/>
          </w:tcPr>
          <w:p w14:paraId="1B12C0F8" w14:textId="77777777" w:rsidR="00103576" w:rsidRPr="00103576" w:rsidRDefault="00103576" w:rsidP="00103576">
            <w:pPr>
              <w:jc w:val="both"/>
              <w:rPr>
                <w:sz w:val="24"/>
                <w:szCs w:val="24"/>
              </w:rPr>
            </w:pPr>
            <w:r w:rsidRPr="00103576">
              <w:rPr>
                <w:sz w:val="24"/>
                <w:szCs w:val="24"/>
              </w:rPr>
              <w:t>1.149</w:t>
            </w:r>
          </w:p>
        </w:tc>
        <w:tc>
          <w:tcPr>
            <w:tcW w:w="900" w:type="dxa"/>
            <w:hideMark/>
          </w:tcPr>
          <w:p w14:paraId="3981B134" w14:textId="77777777" w:rsidR="00103576" w:rsidRPr="00103576" w:rsidRDefault="00103576" w:rsidP="00103576">
            <w:pPr>
              <w:jc w:val="both"/>
              <w:rPr>
                <w:sz w:val="24"/>
                <w:szCs w:val="24"/>
              </w:rPr>
            </w:pPr>
            <w:r w:rsidRPr="00103576">
              <w:rPr>
                <w:sz w:val="24"/>
                <w:szCs w:val="24"/>
              </w:rPr>
              <w:t>1.000</w:t>
            </w:r>
          </w:p>
        </w:tc>
        <w:tc>
          <w:tcPr>
            <w:tcW w:w="900" w:type="dxa"/>
            <w:hideMark/>
          </w:tcPr>
          <w:p w14:paraId="3F77D9D4" w14:textId="77777777" w:rsidR="00103576" w:rsidRPr="00103576" w:rsidRDefault="00103576" w:rsidP="00103576">
            <w:pPr>
              <w:jc w:val="both"/>
              <w:rPr>
                <w:sz w:val="24"/>
                <w:szCs w:val="24"/>
              </w:rPr>
            </w:pPr>
            <w:r w:rsidRPr="00103576">
              <w:rPr>
                <w:sz w:val="24"/>
                <w:szCs w:val="24"/>
              </w:rPr>
              <w:t>3.000</w:t>
            </w:r>
          </w:p>
        </w:tc>
        <w:tc>
          <w:tcPr>
            <w:tcW w:w="900" w:type="dxa"/>
            <w:hideMark/>
          </w:tcPr>
          <w:p w14:paraId="73EC6DDC" w14:textId="77777777" w:rsidR="00103576" w:rsidRPr="00103576" w:rsidRDefault="00103576" w:rsidP="00103576">
            <w:pPr>
              <w:jc w:val="both"/>
              <w:rPr>
                <w:sz w:val="24"/>
                <w:szCs w:val="24"/>
              </w:rPr>
            </w:pPr>
            <w:r w:rsidRPr="00103576">
              <w:rPr>
                <w:sz w:val="24"/>
                <w:szCs w:val="24"/>
              </w:rPr>
              <w:t>4.000</w:t>
            </w:r>
          </w:p>
        </w:tc>
        <w:tc>
          <w:tcPr>
            <w:tcW w:w="900" w:type="dxa"/>
            <w:hideMark/>
          </w:tcPr>
          <w:p w14:paraId="503F7493" w14:textId="77777777" w:rsidR="00103576" w:rsidRPr="00691947" w:rsidRDefault="00103576" w:rsidP="00C0676A">
            <w:pPr>
              <w:spacing w:line="360" w:lineRule="auto"/>
              <w:jc w:val="both"/>
            </w:pPr>
            <w:r w:rsidRPr="00691947">
              <w:t>4.000</w:t>
            </w:r>
          </w:p>
        </w:tc>
        <w:tc>
          <w:tcPr>
            <w:tcW w:w="900" w:type="dxa"/>
            <w:hideMark/>
          </w:tcPr>
          <w:p w14:paraId="2D681BB9" w14:textId="77777777" w:rsidR="00103576" w:rsidRPr="00691947" w:rsidRDefault="00103576" w:rsidP="00C0676A">
            <w:pPr>
              <w:spacing w:line="360" w:lineRule="auto"/>
              <w:jc w:val="both"/>
            </w:pPr>
            <w:r w:rsidRPr="00691947">
              <w:t>5.000</w:t>
            </w:r>
          </w:p>
        </w:tc>
      </w:tr>
      <w:tr w:rsidR="00103576" w:rsidRPr="00691947" w14:paraId="7E42C20F" w14:textId="77777777" w:rsidTr="00C12F0A">
        <w:tc>
          <w:tcPr>
            <w:tcW w:w="2790" w:type="dxa"/>
            <w:hideMark/>
          </w:tcPr>
          <w:p w14:paraId="222587C1" w14:textId="77777777" w:rsidR="00103576" w:rsidRPr="00103576" w:rsidRDefault="00103576" w:rsidP="00103576">
            <w:pPr>
              <w:jc w:val="both"/>
              <w:rPr>
                <w:sz w:val="24"/>
                <w:szCs w:val="24"/>
              </w:rPr>
            </w:pPr>
            <w:r w:rsidRPr="00103576">
              <w:rPr>
                <w:sz w:val="24"/>
                <w:szCs w:val="24"/>
              </w:rPr>
              <w:t>Please indicate your level of agreement with the following statements.</w:t>
            </w:r>
            <w:r w:rsidRPr="00103576">
              <w:rPr>
                <w:sz w:val="24"/>
                <w:szCs w:val="24"/>
              </w:rPr>
              <w:br/>
              <w:t>Workplace Relations [Meetings are productive and inclusive of diverse perspectives.]</w:t>
            </w:r>
          </w:p>
        </w:tc>
        <w:tc>
          <w:tcPr>
            <w:tcW w:w="1170" w:type="dxa"/>
            <w:hideMark/>
          </w:tcPr>
          <w:p w14:paraId="14D5C2A5" w14:textId="77777777" w:rsidR="00103576" w:rsidRPr="00103576" w:rsidRDefault="00103576" w:rsidP="00103576">
            <w:pPr>
              <w:jc w:val="both"/>
              <w:rPr>
                <w:sz w:val="24"/>
                <w:szCs w:val="24"/>
              </w:rPr>
            </w:pPr>
            <w:r w:rsidRPr="00103576">
              <w:rPr>
                <w:sz w:val="24"/>
                <w:szCs w:val="24"/>
              </w:rPr>
              <w:t>145.000</w:t>
            </w:r>
          </w:p>
        </w:tc>
        <w:tc>
          <w:tcPr>
            <w:tcW w:w="990" w:type="dxa"/>
            <w:hideMark/>
          </w:tcPr>
          <w:p w14:paraId="6798EB03" w14:textId="77777777" w:rsidR="00103576" w:rsidRPr="00103576" w:rsidRDefault="00103576" w:rsidP="00103576">
            <w:pPr>
              <w:jc w:val="both"/>
              <w:rPr>
                <w:sz w:val="24"/>
                <w:szCs w:val="24"/>
              </w:rPr>
            </w:pPr>
            <w:r w:rsidRPr="00103576">
              <w:rPr>
                <w:sz w:val="24"/>
                <w:szCs w:val="24"/>
              </w:rPr>
              <w:t>3.538</w:t>
            </w:r>
          </w:p>
        </w:tc>
        <w:tc>
          <w:tcPr>
            <w:tcW w:w="810" w:type="dxa"/>
            <w:hideMark/>
          </w:tcPr>
          <w:p w14:paraId="707CBF55" w14:textId="77777777" w:rsidR="00103576" w:rsidRPr="00103576" w:rsidRDefault="00103576" w:rsidP="00103576">
            <w:pPr>
              <w:jc w:val="both"/>
              <w:rPr>
                <w:sz w:val="24"/>
                <w:szCs w:val="24"/>
              </w:rPr>
            </w:pPr>
            <w:r w:rsidRPr="00103576">
              <w:rPr>
                <w:sz w:val="24"/>
                <w:szCs w:val="24"/>
              </w:rPr>
              <w:t>1.099</w:t>
            </w:r>
          </w:p>
        </w:tc>
        <w:tc>
          <w:tcPr>
            <w:tcW w:w="900" w:type="dxa"/>
            <w:hideMark/>
          </w:tcPr>
          <w:p w14:paraId="7CC519A2" w14:textId="77777777" w:rsidR="00103576" w:rsidRPr="00103576" w:rsidRDefault="00103576" w:rsidP="00103576">
            <w:pPr>
              <w:jc w:val="both"/>
              <w:rPr>
                <w:sz w:val="24"/>
                <w:szCs w:val="24"/>
              </w:rPr>
            </w:pPr>
            <w:r w:rsidRPr="00103576">
              <w:rPr>
                <w:sz w:val="24"/>
                <w:szCs w:val="24"/>
              </w:rPr>
              <w:t>1.000</w:t>
            </w:r>
          </w:p>
        </w:tc>
        <w:tc>
          <w:tcPr>
            <w:tcW w:w="900" w:type="dxa"/>
            <w:hideMark/>
          </w:tcPr>
          <w:p w14:paraId="30756280" w14:textId="77777777" w:rsidR="00103576" w:rsidRPr="00103576" w:rsidRDefault="00103576" w:rsidP="00103576">
            <w:pPr>
              <w:jc w:val="both"/>
              <w:rPr>
                <w:sz w:val="24"/>
                <w:szCs w:val="24"/>
              </w:rPr>
            </w:pPr>
            <w:r w:rsidRPr="00103576">
              <w:rPr>
                <w:sz w:val="24"/>
                <w:szCs w:val="24"/>
              </w:rPr>
              <w:t>3.000</w:t>
            </w:r>
          </w:p>
        </w:tc>
        <w:tc>
          <w:tcPr>
            <w:tcW w:w="900" w:type="dxa"/>
            <w:hideMark/>
          </w:tcPr>
          <w:p w14:paraId="22508BB6" w14:textId="77777777" w:rsidR="00103576" w:rsidRPr="00103576" w:rsidRDefault="00103576" w:rsidP="00103576">
            <w:pPr>
              <w:jc w:val="both"/>
              <w:rPr>
                <w:sz w:val="24"/>
                <w:szCs w:val="24"/>
              </w:rPr>
            </w:pPr>
            <w:r w:rsidRPr="00103576">
              <w:rPr>
                <w:sz w:val="24"/>
                <w:szCs w:val="24"/>
              </w:rPr>
              <w:t>4.000</w:t>
            </w:r>
          </w:p>
        </w:tc>
        <w:tc>
          <w:tcPr>
            <w:tcW w:w="900" w:type="dxa"/>
            <w:hideMark/>
          </w:tcPr>
          <w:p w14:paraId="070C9C56" w14:textId="77777777" w:rsidR="00103576" w:rsidRPr="00691947" w:rsidRDefault="00103576" w:rsidP="00C0676A">
            <w:pPr>
              <w:spacing w:line="360" w:lineRule="auto"/>
              <w:jc w:val="both"/>
            </w:pPr>
            <w:r w:rsidRPr="00691947">
              <w:t>4.000</w:t>
            </w:r>
          </w:p>
        </w:tc>
        <w:tc>
          <w:tcPr>
            <w:tcW w:w="900" w:type="dxa"/>
            <w:hideMark/>
          </w:tcPr>
          <w:p w14:paraId="09D65335" w14:textId="77777777" w:rsidR="00103576" w:rsidRPr="00691947" w:rsidRDefault="00103576" w:rsidP="00C0676A">
            <w:pPr>
              <w:spacing w:line="360" w:lineRule="auto"/>
              <w:jc w:val="both"/>
            </w:pPr>
            <w:r w:rsidRPr="00691947">
              <w:t>5.000</w:t>
            </w:r>
          </w:p>
        </w:tc>
      </w:tr>
      <w:tr w:rsidR="00103576" w:rsidRPr="00691947" w14:paraId="29C1F4D4" w14:textId="77777777" w:rsidTr="00C12F0A">
        <w:tc>
          <w:tcPr>
            <w:tcW w:w="2790" w:type="dxa"/>
            <w:hideMark/>
          </w:tcPr>
          <w:p w14:paraId="621BC749" w14:textId="77777777" w:rsidR="00103576" w:rsidRPr="00103576" w:rsidRDefault="00103576" w:rsidP="00103576">
            <w:pPr>
              <w:jc w:val="both"/>
              <w:rPr>
                <w:sz w:val="24"/>
                <w:szCs w:val="24"/>
              </w:rPr>
            </w:pPr>
            <w:r w:rsidRPr="00103576">
              <w:rPr>
                <w:sz w:val="24"/>
                <w:szCs w:val="24"/>
              </w:rPr>
              <w:t>Please indicate your level of agreement with the following statements.</w:t>
            </w:r>
            <w:r w:rsidRPr="00103576">
              <w:rPr>
                <w:sz w:val="24"/>
                <w:szCs w:val="24"/>
              </w:rPr>
              <w:br/>
              <w:t>Workplace Relations [Workplace diversity (</w:t>
            </w:r>
            <w:proofErr w:type="spellStart"/>
            <w:r w:rsidRPr="00103576">
              <w:rPr>
                <w:sz w:val="24"/>
                <w:szCs w:val="24"/>
              </w:rPr>
              <w:t>eg</w:t>
            </w:r>
            <w:proofErr w:type="spellEnd"/>
            <w:r w:rsidRPr="00103576">
              <w:rPr>
                <w:sz w:val="24"/>
                <w:szCs w:val="24"/>
              </w:rPr>
              <w:t>, gender, culture, age) is valued.]</w:t>
            </w:r>
          </w:p>
        </w:tc>
        <w:tc>
          <w:tcPr>
            <w:tcW w:w="1170" w:type="dxa"/>
            <w:hideMark/>
          </w:tcPr>
          <w:p w14:paraId="5EB935E0" w14:textId="77777777" w:rsidR="00103576" w:rsidRPr="00103576" w:rsidRDefault="00103576" w:rsidP="00103576">
            <w:pPr>
              <w:jc w:val="both"/>
              <w:rPr>
                <w:sz w:val="24"/>
                <w:szCs w:val="24"/>
              </w:rPr>
            </w:pPr>
            <w:r w:rsidRPr="00103576">
              <w:rPr>
                <w:sz w:val="24"/>
                <w:szCs w:val="24"/>
              </w:rPr>
              <w:t>145.000</w:t>
            </w:r>
          </w:p>
        </w:tc>
        <w:tc>
          <w:tcPr>
            <w:tcW w:w="990" w:type="dxa"/>
            <w:hideMark/>
          </w:tcPr>
          <w:p w14:paraId="0254C3F8" w14:textId="77777777" w:rsidR="00103576" w:rsidRPr="00103576" w:rsidRDefault="00103576" w:rsidP="00103576">
            <w:pPr>
              <w:jc w:val="both"/>
              <w:rPr>
                <w:sz w:val="24"/>
                <w:szCs w:val="24"/>
              </w:rPr>
            </w:pPr>
            <w:r w:rsidRPr="00103576">
              <w:rPr>
                <w:sz w:val="24"/>
                <w:szCs w:val="24"/>
              </w:rPr>
              <w:t>3.721</w:t>
            </w:r>
          </w:p>
        </w:tc>
        <w:tc>
          <w:tcPr>
            <w:tcW w:w="810" w:type="dxa"/>
            <w:hideMark/>
          </w:tcPr>
          <w:p w14:paraId="08EEC2A9" w14:textId="77777777" w:rsidR="00103576" w:rsidRPr="00103576" w:rsidRDefault="00103576" w:rsidP="00103576">
            <w:pPr>
              <w:jc w:val="both"/>
              <w:rPr>
                <w:sz w:val="24"/>
                <w:szCs w:val="24"/>
              </w:rPr>
            </w:pPr>
            <w:r w:rsidRPr="00103576">
              <w:rPr>
                <w:sz w:val="24"/>
                <w:szCs w:val="24"/>
              </w:rPr>
              <w:t>1.145</w:t>
            </w:r>
          </w:p>
        </w:tc>
        <w:tc>
          <w:tcPr>
            <w:tcW w:w="900" w:type="dxa"/>
            <w:hideMark/>
          </w:tcPr>
          <w:p w14:paraId="4AAE7E66" w14:textId="77777777" w:rsidR="00103576" w:rsidRPr="00103576" w:rsidRDefault="00103576" w:rsidP="00103576">
            <w:pPr>
              <w:jc w:val="both"/>
              <w:rPr>
                <w:sz w:val="24"/>
                <w:szCs w:val="24"/>
              </w:rPr>
            </w:pPr>
            <w:r w:rsidRPr="00103576">
              <w:rPr>
                <w:sz w:val="24"/>
                <w:szCs w:val="24"/>
              </w:rPr>
              <w:t>1.000</w:t>
            </w:r>
          </w:p>
        </w:tc>
        <w:tc>
          <w:tcPr>
            <w:tcW w:w="900" w:type="dxa"/>
            <w:hideMark/>
          </w:tcPr>
          <w:p w14:paraId="2333F7F2" w14:textId="77777777" w:rsidR="00103576" w:rsidRPr="00103576" w:rsidRDefault="00103576" w:rsidP="00103576">
            <w:pPr>
              <w:jc w:val="both"/>
              <w:rPr>
                <w:sz w:val="24"/>
                <w:szCs w:val="24"/>
              </w:rPr>
            </w:pPr>
            <w:r w:rsidRPr="00103576">
              <w:rPr>
                <w:sz w:val="24"/>
                <w:szCs w:val="24"/>
              </w:rPr>
              <w:t>3.000</w:t>
            </w:r>
          </w:p>
        </w:tc>
        <w:tc>
          <w:tcPr>
            <w:tcW w:w="900" w:type="dxa"/>
            <w:hideMark/>
          </w:tcPr>
          <w:p w14:paraId="1BBBD4DC" w14:textId="77777777" w:rsidR="00103576" w:rsidRPr="00103576" w:rsidRDefault="00103576" w:rsidP="00103576">
            <w:pPr>
              <w:jc w:val="both"/>
              <w:rPr>
                <w:sz w:val="24"/>
                <w:szCs w:val="24"/>
              </w:rPr>
            </w:pPr>
            <w:r w:rsidRPr="00103576">
              <w:rPr>
                <w:sz w:val="24"/>
                <w:szCs w:val="24"/>
              </w:rPr>
              <w:t>4.000</w:t>
            </w:r>
          </w:p>
        </w:tc>
        <w:tc>
          <w:tcPr>
            <w:tcW w:w="900" w:type="dxa"/>
            <w:hideMark/>
          </w:tcPr>
          <w:p w14:paraId="0FE1BC83" w14:textId="77777777" w:rsidR="00103576" w:rsidRPr="00691947" w:rsidRDefault="00103576" w:rsidP="00C0676A">
            <w:pPr>
              <w:spacing w:line="360" w:lineRule="auto"/>
              <w:jc w:val="both"/>
            </w:pPr>
            <w:r w:rsidRPr="00691947">
              <w:t>4.000</w:t>
            </w:r>
          </w:p>
        </w:tc>
        <w:tc>
          <w:tcPr>
            <w:tcW w:w="900" w:type="dxa"/>
            <w:hideMark/>
          </w:tcPr>
          <w:p w14:paraId="6209B718" w14:textId="77777777" w:rsidR="00103576" w:rsidRPr="00691947" w:rsidRDefault="00103576" w:rsidP="00C0676A">
            <w:pPr>
              <w:spacing w:line="360" w:lineRule="auto"/>
              <w:jc w:val="both"/>
            </w:pPr>
            <w:r w:rsidRPr="00691947">
              <w:t>5.000</w:t>
            </w:r>
          </w:p>
        </w:tc>
      </w:tr>
      <w:tr w:rsidR="00103576" w:rsidRPr="00691947" w14:paraId="32093129" w14:textId="77777777" w:rsidTr="00C12F0A">
        <w:tc>
          <w:tcPr>
            <w:tcW w:w="2790" w:type="dxa"/>
            <w:hideMark/>
          </w:tcPr>
          <w:p w14:paraId="10DA2C14" w14:textId="77777777" w:rsidR="00103576" w:rsidRPr="00103576" w:rsidRDefault="00103576" w:rsidP="00103576">
            <w:pPr>
              <w:jc w:val="both"/>
              <w:rPr>
                <w:sz w:val="24"/>
                <w:szCs w:val="24"/>
              </w:rPr>
            </w:pPr>
            <w:r w:rsidRPr="00103576">
              <w:rPr>
                <w:sz w:val="24"/>
                <w:szCs w:val="24"/>
              </w:rPr>
              <w:t>Please indicate your level of agreement with the following statements.</w:t>
            </w:r>
            <w:r w:rsidRPr="00103576">
              <w:rPr>
                <w:sz w:val="24"/>
                <w:szCs w:val="24"/>
              </w:rPr>
              <w:br/>
              <w:t>Workplace Relations [Conflicts are addressed constructively and resolved promptly.]</w:t>
            </w:r>
          </w:p>
        </w:tc>
        <w:tc>
          <w:tcPr>
            <w:tcW w:w="1170" w:type="dxa"/>
            <w:hideMark/>
          </w:tcPr>
          <w:p w14:paraId="1CD9C48C" w14:textId="77777777" w:rsidR="00103576" w:rsidRPr="00103576" w:rsidRDefault="00103576" w:rsidP="00103576">
            <w:pPr>
              <w:jc w:val="both"/>
              <w:rPr>
                <w:sz w:val="24"/>
                <w:szCs w:val="24"/>
              </w:rPr>
            </w:pPr>
            <w:r w:rsidRPr="00103576">
              <w:rPr>
                <w:sz w:val="24"/>
                <w:szCs w:val="24"/>
              </w:rPr>
              <w:t>145.000</w:t>
            </w:r>
          </w:p>
        </w:tc>
        <w:tc>
          <w:tcPr>
            <w:tcW w:w="990" w:type="dxa"/>
            <w:hideMark/>
          </w:tcPr>
          <w:p w14:paraId="6955FB0F" w14:textId="77777777" w:rsidR="00103576" w:rsidRPr="00103576" w:rsidRDefault="00103576" w:rsidP="00103576">
            <w:pPr>
              <w:jc w:val="both"/>
              <w:rPr>
                <w:sz w:val="24"/>
                <w:szCs w:val="24"/>
              </w:rPr>
            </w:pPr>
            <w:r w:rsidRPr="00103576">
              <w:rPr>
                <w:sz w:val="24"/>
                <w:szCs w:val="24"/>
              </w:rPr>
              <w:t>3.541</w:t>
            </w:r>
          </w:p>
        </w:tc>
        <w:tc>
          <w:tcPr>
            <w:tcW w:w="810" w:type="dxa"/>
            <w:hideMark/>
          </w:tcPr>
          <w:p w14:paraId="228D643D" w14:textId="77777777" w:rsidR="00103576" w:rsidRPr="00103576" w:rsidRDefault="00103576" w:rsidP="00103576">
            <w:pPr>
              <w:jc w:val="both"/>
              <w:rPr>
                <w:sz w:val="24"/>
                <w:szCs w:val="24"/>
              </w:rPr>
            </w:pPr>
            <w:r w:rsidRPr="00103576">
              <w:rPr>
                <w:sz w:val="24"/>
                <w:szCs w:val="24"/>
              </w:rPr>
              <w:t>1.070</w:t>
            </w:r>
          </w:p>
        </w:tc>
        <w:tc>
          <w:tcPr>
            <w:tcW w:w="900" w:type="dxa"/>
            <w:hideMark/>
          </w:tcPr>
          <w:p w14:paraId="254B4051" w14:textId="77777777" w:rsidR="00103576" w:rsidRPr="00103576" w:rsidRDefault="00103576" w:rsidP="00103576">
            <w:pPr>
              <w:jc w:val="both"/>
              <w:rPr>
                <w:sz w:val="24"/>
                <w:szCs w:val="24"/>
              </w:rPr>
            </w:pPr>
            <w:r w:rsidRPr="00103576">
              <w:rPr>
                <w:sz w:val="24"/>
                <w:szCs w:val="24"/>
              </w:rPr>
              <w:t>1.000</w:t>
            </w:r>
          </w:p>
        </w:tc>
        <w:tc>
          <w:tcPr>
            <w:tcW w:w="900" w:type="dxa"/>
            <w:hideMark/>
          </w:tcPr>
          <w:p w14:paraId="52EF3A31" w14:textId="77777777" w:rsidR="00103576" w:rsidRPr="00103576" w:rsidRDefault="00103576" w:rsidP="00103576">
            <w:pPr>
              <w:jc w:val="both"/>
              <w:rPr>
                <w:sz w:val="24"/>
                <w:szCs w:val="24"/>
              </w:rPr>
            </w:pPr>
            <w:r w:rsidRPr="00103576">
              <w:rPr>
                <w:sz w:val="24"/>
                <w:szCs w:val="24"/>
              </w:rPr>
              <w:t>3.000</w:t>
            </w:r>
          </w:p>
        </w:tc>
        <w:tc>
          <w:tcPr>
            <w:tcW w:w="900" w:type="dxa"/>
            <w:hideMark/>
          </w:tcPr>
          <w:p w14:paraId="3E9850AE" w14:textId="77777777" w:rsidR="00103576" w:rsidRPr="00103576" w:rsidRDefault="00103576" w:rsidP="00103576">
            <w:pPr>
              <w:jc w:val="both"/>
              <w:rPr>
                <w:sz w:val="24"/>
                <w:szCs w:val="24"/>
              </w:rPr>
            </w:pPr>
            <w:r w:rsidRPr="00103576">
              <w:rPr>
                <w:sz w:val="24"/>
                <w:szCs w:val="24"/>
              </w:rPr>
              <w:t>4.000</w:t>
            </w:r>
          </w:p>
        </w:tc>
        <w:tc>
          <w:tcPr>
            <w:tcW w:w="900" w:type="dxa"/>
            <w:hideMark/>
          </w:tcPr>
          <w:p w14:paraId="745BE5BF" w14:textId="77777777" w:rsidR="00103576" w:rsidRPr="00691947" w:rsidRDefault="00103576" w:rsidP="00C0676A">
            <w:pPr>
              <w:spacing w:line="360" w:lineRule="auto"/>
              <w:jc w:val="both"/>
            </w:pPr>
            <w:r w:rsidRPr="00691947">
              <w:t>4.000</w:t>
            </w:r>
          </w:p>
        </w:tc>
        <w:tc>
          <w:tcPr>
            <w:tcW w:w="900" w:type="dxa"/>
            <w:hideMark/>
          </w:tcPr>
          <w:p w14:paraId="0489B59E" w14:textId="77777777" w:rsidR="00103576" w:rsidRPr="00691947" w:rsidRDefault="00103576" w:rsidP="00C0676A">
            <w:pPr>
              <w:spacing w:line="360" w:lineRule="auto"/>
              <w:jc w:val="both"/>
            </w:pPr>
            <w:r w:rsidRPr="00691947">
              <w:t>5.000</w:t>
            </w:r>
          </w:p>
        </w:tc>
      </w:tr>
      <w:tr w:rsidR="00103576" w:rsidRPr="00691947" w14:paraId="5673A05A" w14:textId="77777777" w:rsidTr="00C12F0A">
        <w:tc>
          <w:tcPr>
            <w:tcW w:w="2790" w:type="dxa"/>
            <w:hideMark/>
          </w:tcPr>
          <w:p w14:paraId="25AFC5AB" w14:textId="77777777" w:rsidR="00103576" w:rsidRPr="00103576" w:rsidRDefault="00103576" w:rsidP="00103576">
            <w:pPr>
              <w:jc w:val="both"/>
              <w:rPr>
                <w:sz w:val="24"/>
                <w:szCs w:val="24"/>
              </w:rPr>
            </w:pPr>
            <w:r w:rsidRPr="00103576">
              <w:rPr>
                <w:sz w:val="24"/>
                <w:szCs w:val="24"/>
              </w:rPr>
              <w:t>Please indicate your level of agreement with the following statements.</w:t>
            </w:r>
            <w:r w:rsidRPr="00103576">
              <w:rPr>
                <w:sz w:val="24"/>
                <w:szCs w:val="24"/>
              </w:rPr>
              <w:br/>
              <w:t>Workplace Relations [I can speak up about ethical concerns without fear of retaliation.]</w:t>
            </w:r>
          </w:p>
        </w:tc>
        <w:tc>
          <w:tcPr>
            <w:tcW w:w="1170" w:type="dxa"/>
            <w:hideMark/>
          </w:tcPr>
          <w:p w14:paraId="633EE771" w14:textId="77777777" w:rsidR="00103576" w:rsidRPr="00103576" w:rsidRDefault="00103576" w:rsidP="00103576">
            <w:pPr>
              <w:jc w:val="both"/>
              <w:rPr>
                <w:sz w:val="24"/>
                <w:szCs w:val="24"/>
              </w:rPr>
            </w:pPr>
            <w:r w:rsidRPr="00103576">
              <w:rPr>
                <w:sz w:val="24"/>
                <w:szCs w:val="24"/>
              </w:rPr>
              <w:t>145.000</w:t>
            </w:r>
          </w:p>
        </w:tc>
        <w:tc>
          <w:tcPr>
            <w:tcW w:w="990" w:type="dxa"/>
            <w:hideMark/>
          </w:tcPr>
          <w:p w14:paraId="7F41CE56" w14:textId="77777777" w:rsidR="00103576" w:rsidRPr="00103576" w:rsidRDefault="00103576" w:rsidP="00103576">
            <w:pPr>
              <w:jc w:val="both"/>
              <w:rPr>
                <w:sz w:val="24"/>
                <w:szCs w:val="24"/>
              </w:rPr>
            </w:pPr>
            <w:r w:rsidRPr="00103576">
              <w:rPr>
                <w:sz w:val="24"/>
                <w:szCs w:val="24"/>
              </w:rPr>
              <w:t>3.497</w:t>
            </w:r>
          </w:p>
        </w:tc>
        <w:tc>
          <w:tcPr>
            <w:tcW w:w="810" w:type="dxa"/>
            <w:hideMark/>
          </w:tcPr>
          <w:p w14:paraId="1A95B5DA" w14:textId="77777777" w:rsidR="00103576" w:rsidRPr="00103576" w:rsidRDefault="00103576" w:rsidP="00103576">
            <w:pPr>
              <w:jc w:val="both"/>
              <w:rPr>
                <w:sz w:val="24"/>
                <w:szCs w:val="24"/>
              </w:rPr>
            </w:pPr>
            <w:r w:rsidRPr="00103576">
              <w:rPr>
                <w:sz w:val="24"/>
                <w:szCs w:val="24"/>
              </w:rPr>
              <w:t>1.143</w:t>
            </w:r>
          </w:p>
        </w:tc>
        <w:tc>
          <w:tcPr>
            <w:tcW w:w="900" w:type="dxa"/>
            <w:hideMark/>
          </w:tcPr>
          <w:p w14:paraId="7C6E225D" w14:textId="77777777" w:rsidR="00103576" w:rsidRPr="00103576" w:rsidRDefault="00103576" w:rsidP="00103576">
            <w:pPr>
              <w:jc w:val="both"/>
              <w:rPr>
                <w:sz w:val="24"/>
                <w:szCs w:val="24"/>
              </w:rPr>
            </w:pPr>
            <w:r w:rsidRPr="00103576">
              <w:rPr>
                <w:sz w:val="24"/>
                <w:szCs w:val="24"/>
              </w:rPr>
              <w:t>1.000</w:t>
            </w:r>
          </w:p>
        </w:tc>
        <w:tc>
          <w:tcPr>
            <w:tcW w:w="900" w:type="dxa"/>
            <w:hideMark/>
          </w:tcPr>
          <w:p w14:paraId="28295681" w14:textId="77777777" w:rsidR="00103576" w:rsidRPr="00103576" w:rsidRDefault="00103576" w:rsidP="00103576">
            <w:pPr>
              <w:jc w:val="both"/>
              <w:rPr>
                <w:sz w:val="24"/>
                <w:szCs w:val="24"/>
              </w:rPr>
            </w:pPr>
            <w:r w:rsidRPr="00103576">
              <w:rPr>
                <w:sz w:val="24"/>
                <w:szCs w:val="24"/>
              </w:rPr>
              <w:t>3.000</w:t>
            </w:r>
          </w:p>
        </w:tc>
        <w:tc>
          <w:tcPr>
            <w:tcW w:w="900" w:type="dxa"/>
            <w:hideMark/>
          </w:tcPr>
          <w:p w14:paraId="54E84B22" w14:textId="77777777" w:rsidR="00103576" w:rsidRPr="00103576" w:rsidRDefault="00103576" w:rsidP="00103576">
            <w:pPr>
              <w:jc w:val="both"/>
              <w:rPr>
                <w:sz w:val="24"/>
                <w:szCs w:val="24"/>
              </w:rPr>
            </w:pPr>
            <w:r w:rsidRPr="00103576">
              <w:rPr>
                <w:sz w:val="24"/>
                <w:szCs w:val="24"/>
              </w:rPr>
              <w:t>4.000</w:t>
            </w:r>
          </w:p>
        </w:tc>
        <w:tc>
          <w:tcPr>
            <w:tcW w:w="900" w:type="dxa"/>
            <w:hideMark/>
          </w:tcPr>
          <w:p w14:paraId="6E9740FF" w14:textId="77777777" w:rsidR="00103576" w:rsidRPr="00691947" w:rsidRDefault="00103576" w:rsidP="00C0676A">
            <w:pPr>
              <w:spacing w:line="360" w:lineRule="auto"/>
              <w:jc w:val="both"/>
            </w:pPr>
            <w:r w:rsidRPr="00691947">
              <w:t>4.000</w:t>
            </w:r>
          </w:p>
        </w:tc>
        <w:tc>
          <w:tcPr>
            <w:tcW w:w="900" w:type="dxa"/>
            <w:hideMark/>
          </w:tcPr>
          <w:p w14:paraId="3BA57B2F" w14:textId="77777777" w:rsidR="00103576" w:rsidRPr="00691947" w:rsidRDefault="00103576" w:rsidP="00C0676A">
            <w:pPr>
              <w:spacing w:line="360" w:lineRule="auto"/>
              <w:jc w:val="both"/>
            </w:pPr>
            <w:r w:rsidRPr="00691947">
              <w:t>5.000</w:t>
            </w:r>
          </w:p>
        </w:tc>
      </w:tr>
      <w:tr w:rsidR="00103576" w:rsidRPr="00691947" w14:paraId="0549C384" w14:textId="77777777" w:rsidTr="00C12F0A">
        <w:tc>
          <w:tcPr>
            <w:tcW w:w="2790" w:type="dxa"/>
            <w:hideMark/>
          </w:tcPr>
          <w:p w14:paraId="2CDB7437" w14:textId="77777777" w:rsidR="00103576" w:rsidRPr="00103576" w:rsidRDefault="00103576" w:rsidP="00103576">
            <w:pPr>
              <w:jc w:val="both"/>
              <w:rPr>
                <w:sz w:val="24"/>
                <w:szCs w:val="24"/>
              </w:rPr>
            </w:pPr>
            <w:r w:rsidRPr="00103576">
              <w:rPr>
                <w:sz w:val="24"/>
                <w:szCs w:val="24"/>
              </w:rPr>
              <w:t>Please indicate your level of agreement with the following statements.</w:t>
            </w:r>
            <w:r w:rsidRPr="00103576">
              <w:rPr>
                <w:sz w:val="24"/>
                <w:szCs w:val="24"/>
              </w:rPr>
              <w:br/>
              <w:t xml:space="preserve">Workplace Relations [My workload is manageable and </w:t>
            </w:r>
            <w:proofErr w:type="gramStart"/>
            <w:r w:rsidRPr="00103576">
              <w:rPr>
                <w:sz w:val="24"/>
                <w:szCs w:val="24"/>
              </w:rPr>
              <w:t>fairly distributed</w:t>
            </w:r>
            <w:proofErr w:type="gramEnd"/>
            <w:r w:rsidRPr="00103576">
              <w:rPr>
                <w:sz w:val="24"/>
                <w:szCs w:val="24"/>
              </w:rPr>
              <w:t>.]</w:t>
            </w:r>
          </w:p>
        </w:tc>
        <w:tc>
          <w:tcPr>
            <w:tcW w:w="1170" w:type="dxa"/>
            <w:hideMark/>
          </w:tcPr>
          <w:p w14:paraId="7A061B72" w14:textId="77777777" w:rsidR="00103576" w:rsidRPr="00103576" w:rsidRDefault="00103576" w:rsidP="00103576">
            <w:pPr>
              <w:jc w:val="both"/>
              <w:rPr>
                <w:sz w:val="24"/>
                <w:szCs w:val="24"/>
              </w:rPr>
            </w:pPr>
            <w:r w:rsidRPr="00103576">
              <w:rPr>
                <w:sz w:val="24"/>
                <w:szCs w:val="24"/>
              </w:rPr>
              <w:t>145.000</w:t>
            </w:r>
          </w:p>
        </w:tc>
        <w:tc>
          <w:tcPr>
            <w:tcW w:w="990" w:type="dxa"/>
            <w:hideMark/>
          </w:tcPr>
          <w:p w14:paraId="5757F0D4" w14:textId="77777777" w:rsidR="00103576" w:rsidRPr="00103576" w:rsidRDefault="00103576" w:rsidP="00103576">
            <w:pPr>
              <w:jc w:val="both"/>
              <w:rPr>
                <w:sz w:val="24"/>
                <w:szCs w:val="24"/>
              </w:rPr>
            </w:pPr>
            <w:r w:rsidRPr="00103576">
              <w:rPr>
                <w:sz w:val="24"/>
                <w:szCs w:val="24"/>
              </w:rPr>
              <w:t>3.503</w:t>
            </w:r>
          </w:p>
        </w:tc>
        <w:tc>
          <w:tcPr>
            <w:tcW w:w="810" w:type="dxa"/>
            <w:hideMark/>
          </w:tcPr>
          <w:p w14:paraId="63BEDE23" w14:textId="77777777" w:rsidR="00103576" w:rsidRPr="00103576" w:rsidRDefault="00103576" w:rsidP="00103576">
            <w:pPr>
              <w:jc w:val="both"/>
              <w:rPr>
                <w:sz w:val="24"/>
                <w:szCs w:val="24"/>
              </w:rPr>
            </w:pPr>
            <w:r w:rsidRPr="00103576">
              <w:rPr>
                <w:sz w:val="24"/>
                <w:szCs w:val="24"/>
              </w:rPr>
              <w:t>1.143</w:t>
            </w:r>
          </w:p>
        </w:tc>
        <w:tc>
          <w:tcPr>
            <w:tcW w:w="900" w:type="dxa"/>
            <w:hideMark/>
          </w:tcPr>
          <w:p w14:paraId="2C5CDED9" w14:textId="77777777" w:rsidR="00103576" w:rsidRPr="00103576" w:rsidRDefault="00103576" w:rsidP="00103576">
            <w:pPr>
              <w:jc w:val="both"/>
              <w:rPr>
                <w:sz w:val="24"/>
                <w:szCs w:val="24"/>
              </w:rPr>
            </w:pPr>
            <w:r w:rsidRPr="00103576">
              <w:rPr>
                <w:sz w:val="24"/>
                <w:szCs w:val="24"/>
              </w:rPr>
              <w:t>1.000</w:t>
            </w:r>
          </w:p>
        </w:tc>
        <w:tc>
          <w:tcPr>
            <w:tcW w:w="900" w:type="dxa"/>
            <w:hideMark/>
          </w:tcPr>
          <w:p w14:paraId="01DE0786" w14:textId="77777777" w:rsidR="00103576" w:rsidRPr="00103576" w:rsidRDefault="00103576" w:rsidP="00103576">
            <w:pPr>
              <w:jc w:val="both"/>
              <w:rPr>
                <w:sz w:val="24"/>
                <w:szCs w:val="24"/>
              </w:rPr>
            </w:pPr>
            <w:r w:rsidRPr="00103576">
              <w:rPr>
                <w:sz w:val="24"/>
                <w:szCs w:val="24"/>
              </w:rPr>
              <w:t>3.000</w:t>
            </w:r>
          </w:p>
        </w:tc>
        <w:tc>
          <w:tcPr>
            <w:tcW w:w="900" w:type="dxa"/>
            <w:hideMark/>
          </w:tcPr>
          <w:p w14:paraId="3DD3473E" w14:textId="77777777" w:rsidR="00103576" w:rsidRPr="00103576" w:rsidRDefault="00103576" w:rsidP="00103576">
            <w:pPr>
              <w:jc w:val="both"/>
              <w:rPr>
                <w:sz w:val="24"/>
                <w:szCs w:val="24"/>
              </w:rPr>
            </w:pPr>
            <w:r w:rsidRPr="00103576">
              <w:rPr>
                <w:sz w:val="24"/>
                <w:szCs w:val="24"/>
              </w:rPr>
              <w:t>4.000</w:t>
            </w:r>
          </w:p>
        </w:tc>
        <w:tc>
          <w:tcPr>
            <w:tcW w:w="900" w:type="dxa"/>
            <w:hideMark/>
          </w:tcPr>
          <w:p w14:paraId="6D60EBC4" w14:textId="77777777" w:rsidR="00103576" w:rsidRPr="00691947" w:rsidRDefault="00103576" w:rsidP="00C0676A">
            <w:pPr>
              <w:spacing w:line="360" w:lineRule="auto"/>
              <w:jc w:val="both"/>
            </w:pPr>
            <w:r w:rsidRPr="00691947">
              <w:t>4.000</w:t>
            </w:r>
          </w:p>
        </w:tc>
        <w:tc>
          <w:tcPr>
            <w:tcW w:w="900" w:type="dxa"/>
            <w:hideMark/>
          </w:tcPr>
          <w:p w14:paraId="3A41B1AB" w14:textId="77777777" w:rsidR="00103576" w:rsidRPr="00691947" w:rsidRDefault="00103576" w:rsidP="00C0676A">
            <w:pPr>
              <w:spacing w:line="360" w:lineRule="auto"/>
              <w:jc w:val="both"/>
            </w:pPr>
            <w:r w:rsidRPr="00691947">
              <w:t>5.000</w:t>
            </w:r>
          </w:p>
        </w:tc>
      </w:tr>
      <w:tr w:rsidR="00103576" w:rsidRPr="00691947" w14:paraId="41CAADB4" w14:textId="77777777" w:rsidTr="00C12F0A">
        <w:tc>
          <w:tcPr>
            <w:tcW w:w="2790" w:type="dxa"/>
            <w:hideMark/>
          </w:tcPr>
          <w:p w14:paraId="79DE62FC" w14:textId="77777777" w:rsidR="00103576" w:rsidRPr="00103576" w:rsidRDefault="00103576" w:rsidP="00103576">
            <w:pPr>
              <w:jc w:val="both"/>
              <w:rPr>
                <w:sz w:val="24"/>
                <w:szCs w:val="24"/>
              </w:rPr>
            </w:pPr>
            <w:r w:rsidRPr="00103576">
              <w:rPr>
                <w:sz w:val="24"/>
                <w:szCs w:val="24"/>
              </w:rPr>
              <w:t>Please indicate your level of agreement with the following statements.</w:t>
            </w:r>
            <w:r w:rsidRPr="00103576">
              <w:rPr>
                <w:sz w:val="24"/>
                <w:szCs w:val="24"/>
              </w:rPr>
              <w:br/>
            </w:r>
            <w:r w:rsidRPr="00103576">
              <w:rPr>
                <w:sz w:val="24"/>
                <w:szCs w:val="24"/>
              </w:rPr>
              <w:lastRenderedPageBreak/>
              <w:t>Workplace Relations [I have access to flexible work arrangements to support my work]</w:t>
            </w:r>
          </w:p>
        </w:tc>
        <w:tc>
          <w:tcPr>
            <w:tcW w:w="1170" w:type="dxa"/>
            <w:hideMark/>
          </w:tcPr>
          <w:p w14:paraId="63885B0D" w14:textId="77777777" w:rsidR="00103576" w:rsidRPr="00103576" w:rsidRDefault="00103576" w:rsidP="00103576">
            <w:pPr>
              <w:jc w:val="both"/>
              <w:rPr>
                <w:sz w:val="24"/>
                <w:szCs w:val="24"/>
              </w:rPr>
            </w:pPr>
            <w:r w:rsidRPr="00103576">
              <w:rPr>
                <w:sz w:val="24"/>
                <w:szCs w:val="24"/>
              </w:rPr>
              <w:lastRenderedPageBreak/>
              <w:t>145.000</w:t>
            </w:r>
          </w:p>
        </w:tc>
        <w:tc>
          <w:tcPr>
            <w:tcW w:w="990" w:type="dxa"/>
            <w:hideMark/>
          </w:tcPr>
          <w:p w14:paraId="0119E528" w14:textId="77777777" w:rsidR="00103576" w:rsidRPr="00103576" w:rsidRDefault="00103576" w:rsidP="00103576">
            <w:pPr>
              <w:jc w:val="both"/>
              <w:rPr>
                <w:sz w:val="24"/>
                <w:szCs w:val="24"/>
              </w:rPr>
            </w:pPr>
            <w:r w:rsidRPr="00103576">
              <w:rPr>
                <w:sz w:val="24"/>
                <w:szCs w:val="24"/>
              </w:rPr>
              <w:t>3.438</w:t>
            </w:r>
          </w:p>
        </w:tc>
        <w:tc>
          <w:tcPr>
            <w:tcW w:w="810" w:type="dxa"/>
            <w:hideMark/>
          </w:tcPr>
          <w:p w14:paraId="5978E46E" w14:textId="77777777" w:rsidR="00103576" w:rsidRPr="00103576" w:rsidRDefault="00103576" w:rsidP="00103576">
            <w:pPr>
              <w:jc w:val="both"/>
              <w:rPr>
                <w:sz w:val="24"/>
                <w:szCs w:val="24"/>
              </w:rPr>
            </w:pPr>
            <w:r w:rsidRPr="00103576">
              <w:rPr>
                <w:sz w:val="24"/>
                <w:szCs w:val="24"/>
              </w:rPr>
              <w:t>1.212</w:t>
            </w:r>
          </w:p>
        </w:tc>
        <w:tc>
          <w:tcPr>
            <w:tcW w:w="900" w:type="dxa"/>
            <w:hideMark/>
          </w:tcPr>
          <w:p w14:paraId="0DE032F2" w14:textId="77777777" w:rsidR="00103576" w:rsidRPr="00103576" w:rsidRDefault="00103576" w:rsidP="00103576">
            <w:pPr>
              <w:jc w:val="both"/>
              <w:rPr>
                <w:sz w:val="24"/>
                <w:szCs w:val="24"/>
              </w:rPr>
            </w:pPr>
            <w:r w:rsidRPr="00103576">
              <w:rPr>
                <w:sz w:val="24"/>
                <w:szCs w:val="24"/>
              </w:rPr>
              <w:t>1.000</w:t>
            </w:r>
          </w:p>
        </w:tc>
        <w:tc>
          <w:tcPr>
            <w:tcW w:w="900" w:type="dxa"/>
            <w:hideMark/>
          </w:tcPr>
          <w:p w14:paraId="6D0F2AD4" w14:textId="77777777" w:rsidR="00103576" w:rsidRPr="00103576" w:rsidRDefault="00103576" w:rsidP="00103576">
            <w:pPr>
              <w:jc w:val="both"/>
              <w:rPr>
                <w:sz w:val="24"/>
                <w:szCs w:val="24"/>
              </w:rPr>
            </w:pPr>
            <w:r w:rsidRPr="00103576">
              <w:rPr>
                <w:sz w:val="24"/>
                <w:szCs w:val="24"/>
              </w:rPr>
              <w:t>3.000</w:t>
            </w:r>
          </w:p>
        </w:tc>
        <w:tc>
          <w:tcPr>
            <w:tcW w:w="900" w:type="dxa"/>
            <w:hideMark/>
          </w:tcPr>
          <w:p w14:paraId="79EAFAB4" w14:textId="77777777" w:rsidR="00103576" w:rsidRPr="00103576" w:rsidRDefault="00103576" w:rsidP="00103576">
            <w:pPr>
              <w:jc w:val="both"/>
              <w:rPr>
                <w:sz w:val="24"/>
                <w:szCs w:val="24"/>
              </w:rPr>
            </w:pPr>
            <w:r w:rsidRPr="00103576">
              <w:rPr>
                <w:sz w:val="24"/>
                <w:szCs w:val="24"/>
              </w:rPr>
              <w:t>4.000</w:t>
            </w:r>
          </w:p>
        </w:tc>
        <w:tc>
          <w:tcPr>
            <w:tcW w:w="900" w:type="dxa"/>
            <w:hideMark/>
          </w:tcPr>
          <w:p w14:paraId="46A0B69D" w14:textId="77777777" w:rsidR="00103576" w:rsidRPr="00691947" w:rsidRDefault="00103576" w:rsidP="00C0676A">
            <w:pPr>
              <w:spacing w:line="360" w:lineRule="auto"/>
              <w:jc w:val="both"/>
            </w:pPr>
            <w:r w:rsidRPr="00691947">
              <w:t>4.000</w:t>
            </w:r>
          </w:p>
        </w:tc>
        <w:tc>
          <w:tcPr>
            <w:tcW w:w="900" w:type="dxa"/>
            <w:hideMark/>
          </w:tcPr>
          <w:p w14:paraId="1E8A7C2E" w14:textId="77777777" w:rsidR="00103576" w:rsidRPr="00691947" w:rsidRDefault="00103576" w:rsidP="00C0676A">
            <w:pPr>
              <w:spacing w:line="360" w:lineRule="auto"/>
              <w:jc w:val="both"/>
            </w:pPr>
            <w:r w:rsidRPr="00691947">
              <w:t>5.000</w:t>
            </w:r>
          </w:p>
        </w:tc>
      </w:tr>
      <w:tr w:rsidR="00103576" w:rsidRPr="00691947" w14:paraId="71935A4D" w14:textId="77777777" w:rsidTr="00C12F0A">
        <w:tc>
          <w:tcPr>
            <w:tcW w:w="2790" w:type="dxa"/>
            <w:hideMark/>
          </w:tcPr>
          <w:p w14:paraId="1776A6B0" w14:textId="77777777" w:rsidR="00103576" w:rsidRPr="00103576" w:rsidRDefault="00103576" w:rsidP="00103576">
            <w:pPr>
              <w:jc w:val="both"/>
              <w:rPr>
                <w:sz w:val="24"/>
                <w:szCs w:val="24"/>
              </w:rPr>
            </w:pPr>
            <w:r w:rsidRPr="00103576">
              <w:rPr>
                <w:sz w:val="24"/>
                <w:szCs w:val="24"/>
              </w:rPr>
              <w:t>Please indicate your level of agreement with the following statements.</w:t>
            </w:r>
            <w:r w:rsidRPr="00103576">
              <w:rPr>
                <w:sz w:val="24"/>
                <w:szCs w:val="24"/>
              </w:rPr>
              <w:br/>
              <w:t>Job Satisfaction [I am satisfied with the support I receive from my supervisor.]</w:t>
            </w:r>
          </w:p>
        </w:tc>
        <w:tc>
          <w:tcPr>
            <w:tcW w:w="1170" w:type="dxa"/>
            <w:hideMark/>
          </w:tcPr>
          <w:p w14:paraId="3DE56EAD" w14:textId="77777777" w:rsidR="00103576" w:rsidRPr="00103576" w:rsidRDefault="00103576" w:rsidP="00103576">
            <w:pPr>
              <w:jc w:val="both"/>
              <w:rPr>
                <w:sz w:val="24"/>
                <w:szCs w:val="24"/>
              </w:rPr>
            </w:pPr>
            <w:r w:rsidRPr="00103576">
              <w:rPr>
                <w:sz w:val="24"/>
                <w:szCs w:val="24"/>
              </w:rPr>
              <w:t>145.000</w:t>
            </w:r>
          </w:p>
        </w:tc>
        <w:tc>
          <w:tcPr>
            <w:tcW w:w="990" w:type="dxa"/>
            <w:hideMark/>
          </w:tcPr>
          <w:p w14:paraId="25D3BA4A" w14:textId="77777777" w:rsidR="00103576" w:rsidRPr="00103576" w:rsidRDefault="00103576" w:rsidP="00103576">
            <w:pPr>
              <w:jc w:val="both"/>
              <w:rPr>
                <w:sz w:val="24"/>
                <w:szCs w:val="24"/>
              </w:rPr>
            </w:pPr>
            <w:r w:rsidRPr="00103576">
              <w:rPr>
                <w:sz w:val="24"/>
                <w:szCs w:val="24"/>
              </w:rPr>
              <w:t>3.634</w:t>
            </w:r>
          </w:p>
        </w:tc>
        <w:tc>
          <w:tcPr>
            <w:tcW w:w="810" w:type="dxa"/>
            <w:hideMark/>
          </w:tcPr>
          <w:p w14:paraId="469E81BF" w14:textId="77777777" w:rsidR="00103576" w:rsidRPr="00103576" w:rsidRDefault="00103576" w:rsidP="00103576">
            <w:pPr>
              <w:jc w:val="both"/>
              <w:rPr>
                <w:sz w:val="24"/>
                <w:szCs w:val="24"/>
              </w:rPr>
            </w:pPr>
            <w:r w:rsidRPr="00103576">
              <w:rPr>
                <w:sz w:val="24"/>
                <w:szCs w:val="24"/>
              </w:rPr>
              <w:t>1.166</w:t>
            </w:r>
          </w:p>
        </w:tc>
        <w:tc>
          <w:tcPr>
            <w:tcW w:w="900" w:type="dxa"/>
            <w:hideMark/>
          </w:tcPr>
          <w:p w14:paraId="49E4668F" w14:textId="77777777" w:rsidR="00103576" w:rsidRPr="00103576" w:rsidRDefault="00103576" w:rsidP="00103576">
            <w:pPr>
              <w:jc w:val="both"/>
              <w:rPr>
                <w:sz w:val="24"/>
                <w:szCs w:val="24"/>
              </w:rPr>
            </w:pPr>
            <w:r w:rsidRPr="00103576">
              <w:rPr>
                <w:sz w:val="24"/>
                <w:szCs w:val="24"/>
              </w:rPr>
              <w:t>1.000</w:t>
            </w:r>
          </w:p>
        </w:tc>
        <w:tc>
          <w:tcPr>
            <w:tcW w:w="900" w:type="dxa"/>
            <w:hideMark/>
          </w:tcPr>
          <w:p w14:paraId="5A3F648C" w14:textId="77777777" w:rsidR="00103576" w:rsidRPr="00103576" w:rsidRDefault="00103576" w:rsidP="00103576">
            <w:pPr>
              <w:jc w:val="both"/>
              <w:rPr>
                <w:sz w:val="24"/>
                <w:szCs w:val="24"/>
              </w:rPr>
            </w:pPr>
            <w:r w:rsidRPr="00103576">
              <w:rPr>
                <w:sz w:val="24"/>
                <w:szCs w:val="24"/>
              </w:rPr>
              <w:t>3.000</w:t>
            </w:r>
          </w:p>
        </w:tc>
        <w:tc>
          <w:tcPr>
            <w:tcW w:w="900" w:type="dxa"/>
            <w:hideMark/>
          </w:tcPr>
          <w:p w14:paraId="4D013E94" w14:textId="77777777" w:rsidR="00103576" w:rsidRPr="00103576" w:rsidRDefault="00103576" w:rsidP="00103576">
            <w:pPr>
              <w:jc w:val="both"/>
              <w:rPr>
                <w:sz w:val="24"/>
                <w:szCs w:val="24"/>
              </w:rPr>
            </w:pPr>
            <w:r w:rsidRPr="00103576">
              <w:rPr>
                <w:sz w:val="24"/>
                <w:szCs w:val="24"/>
              </w:rPr>
              <w:t>4.000</w:t>
            </w:r>
          </w:p>
        </w:tc>
        <w:tc>
          <w:tcPr>
            <w:tcW w:w="900" w:type="dxa"/>
            <w:hideMark/>
          </w:tcPr>
          <w:p w14:paraId="43CA86F0" w14:textId="77777777" w:rsidR="00103576" w:rsidRPr="00691947" w:rsidRDefault="00103576" w:rsidP="00C0676A">
            <w:pPr>
              <w:spacing w:line="360" w:lineRule="auto"/>
              <w:jc w:val="both"/>
            </w:pPr>
            <w:r w:rsidRPr="00691947">
              <w:t>4.000</w:t>
            </w:r>
          </w:p>
        </w:tc>
        <w:tc>
          <w:tcPr>
            <w:tcW w:w="900" w:type="dxa"/>
            <w:hideMark/>
          </w:tcPr>
          <w:p w14:paraId="4BA7707D" w14:textId="77777777" w:rsidR="00103576" w:rsidRPr="00691947" w:rsidRDefault="00103576" w:rsidP="00C0676A">
            <w:pPr>
              <w:spacing w:line="360" w:lineRule="auto"/>
              <w:jc w:val="both"/>
            </w:pPr>
            <w:r w:rsidRPr="00691947">
              <w:t>5.000</w:t>
            </w:r>
          </w:p>
        </w:tc>
      </w:tr>
      <w:tr w:rsidR="00103576" w:rsidRPr="00691947" w14:paraId="3DCC5AD0" w14:textId="77777777" w:rsidTr="00C12F0A">
        <w:tc>
          <w:tcPr>
            <w:tcW w:w="2790" w:type="dxa"/>
            <w:hideMark/>
          </w:tcPr>
          <w:p w14:paraId="3CFC3595" w14:textId="77777777" w:rsidR="00103576" w:rsidRPr="00103576" w:rsidRDefault="00103576" w:rsidP="00103576">
            <w:pPr>
              <w:jc w:val="both"/>
              <w:rPr>
                <w:sz w:val="24"/>
                <w:szCs w:val="24"/>
              </w:rPr>
            </w:pPr>
            <w:r w:rsidRPr="00103576">
              <w:rPr>
                <w:sz w:val="24"/>
                <w:szCs w:val="24"/>
              </w:rPr>
              <w:t>Please indicate your level of agreement with the following statements.</w:t>
            </w:r>
            <w:r w:rsidRPr="00103576">
              <w:rPr>
                <w:sz w:val="24"/>
                <w:szCs w:val="24"/>
              </w:rPr>
              <w:br/>
              <w:t>Job Satisfaction [My job gives me a sense of accomplishment.]</w:t>
            </w:r>
          </w:p>
        </w:tc>
        <w:tc>
          <w:tcPr>
            <w:tcW w:w="1170" w:type="dxa"/>
            <w:hideMark/>
          </w:tcPr>
          <w:p w14:paraId="32A0677A" w14:textId="77777777" w:rsidR="00103576" w:rsidRPr="00103576" w:rsidRDefault="00103576" w:rsidP="00103576">
            <w:pPr>
              <w:jc w:val="both"/>
              <w:rPr>
                <w:sz w:val="24"/>
                <w:szCs w:val="24"/>
              </w:rPr>
            </w:pPr>
            <w:r w:rsidRPr="00103576">
              <w:rPr>
                <w:sz w:val="24"/>
                <w:szCs w:val="24"/>
              </w:rPr>
              <w:t>145.000</w:t>
            </w:r>
          </w:p>
        </w:tc>
        <w:tc>
          <w:tcPr>
            <w:tcW w:w="990" w:type="dxa"/>
            <w:hideMark/>
          </w:tcPr>
          <w:p w14:paraId="4EAE7EB3" w14:textId="77777777" w:rsidR="00103576" w:rsidRPr="00103576" w:rsidRDefault="00103576" w:rsidP="00103576">
            <w:pPr>
              <w:jc w:val="both"/>
              <w:rPr>
                <w:sz w:val="24"/>
                <w:szCs w:val="24"/>
              </w:rPr>
            </w:pPr>
            <w:r w:rsidRPr="00103576">
              <w:rPr>
                <w:sz w:val="24"/>
                <w:szCs w:val="24"/>
              </w:rPr>
              <w:t>3.797</w:t>
            </w:r>
          </w:p>
        </w:tc>
        <w:tc>
          <w:tcPr>
            <w:tcW w:w="810" w:type="dxa"/>
            <w:hideMark/>
          </w:tcPr>
          <w:p w14:paraId="173F6887" w14:textId="77777777" w:rsidR="00103576" w:rsidRPr="00103576" w:rsidRDefault="00103576" w:rsidP="00103576">
            <w:pPr>
              <w:jc w:val="both"/>
              <w:rPr>
                <w:sz w:val="24"/>
                <w:szCs w:val="24"/>
              </w:rPr>
            </w:pPr>
            <w:r w:rsidRPr="00103576">
              <w:rPr>
                <w:sz w:val="24"/>
                <w:szCs w:val="24"/>
              </w:rPr>
              <w:t>1.113</w:t>
            </w:r>
          </w:p>
        </w:tc>
        <w:tc>
          <w:tcPr>
            <w:tcW w:w="900" w:type="dxa"/>
            <w:hideMark/>
          </w:tcPr>
          <w:p w14:paraId="7699D22A" w14:textId="77777777" w:rsidR="00103576" w:rsidRPr="00103576" w:rsidRDefault="00103576" w:rsidP="00103576">
            <w:pPr>
              <w:jc w:val="both"/>
              <w:rPr>
                <w:sz w:val="24"/>
                <w:szCs w:val="24"/>
              </w:rPr>
            </w:pPr>
            <w:r w:rsidRPr="00103576">
              <w:rPr>
                <w:sz w:val="24"/>
                <w:szCs w:val="24"/>
              </w:rPr>
              <w:t>1.000</w:t>
            </w:r>
          </w:p>
        </w:tc>
        <w:tc>
          <w:tcPr>
            <w:tcW w:w="900" w:type="dxa"/>
            <w:hideMark/>
          </w:tcPr>
          <w:p w14:paraId="06208E45" w14:textId="77777777" w:rsidR="00103576" w:rsidRPr="00103576" w:rsidRDefault="00103576" w:rsidP="00103576">
            <w:pPr>
              <w:jc w:val="both"/>
              <w:rPr>
                <w:sz w:val="24"/>
                <w:szCs w:val="24"/>
              </w:rPr>
            </w:pPr>
            <w:r w:rsidRPr="00103576">
              <w:rPr>
                <w:sz w:val="24"/>
                <w:szCs w:val="24"/>
              </w:rPr>
              <w:t>3.000</w:t>
            </w:r>
          </w:p>
        </w:tc>
        <w:tc>
          <w:tcPr>
            <w:tcW w:w="900" w:type="dxa"/>
            <w:hideMark/>
          </w:tcPr>
          <w:p w14:paraId="29FEAE08" w14:textId="77777777" w:rsidR="00103576" w:rsidRPr="00103576" w:rsidRDefault="00103576" w:rsidP="00103576">
            <w:pPr>
              <w:jc w:val="both"/>
              <w:rPr>
                <w:sz w:val="24"/>
                <w:szCs w:val="24"/>
              </w:rPr>
            </w:pPr>
            <w:r w:rsidRPr="00103576">
              <w:rPr>
                <w:sz w:val="24"/>
                <w:szCs w:val="24"/>
              </w:rPr>
              <w:t>4.000</w:t>
            </w:r>
          </w:p>
        </w:tc>
        <w:tc>
          <w:tcPr>
            <w:tcW w:w="900" w:type="dxa"/>
            <w:hideMark/>
          </w:tcPr>
          <w:p w14:paraId="2A672EE4" w14:textId="77777777" w:rsidR="00103576" w:rsidRPr="00691947" w:rsidRDefault="00103576" w:rsidP="00C0676A">
            <w:pPr>
              <w:spacing w:line="360" w:lineRule="auto"/>
              <w:jc w:val="both"/>
            </w:pPr>
            <w:r w:rsidRPr="00691947">
              <w:t>5.000</w:t>
            </w:r>
          </w:p>
        </w:tc>
        <w:tc>
          <w:tcPr>
            <w:tcW w:w="900" w:type="dxa"/>
            <w:hideMark/>
          </w:tcPr>
          <w:p w14:paraId="537EAD54" w14:textId="77777777" w:rsidR="00103576" w:rsidRPr="00691947" w:rsidRDefault="00103576" w:rsidP="00C0676A">
            <w:pPr>
              <w:spacing w:line="360" w:lineRule="auto"/>
              <w:jc w:val="both"/>
            </w:pPr>
            <w:r w:rsidRPr="00691947">
              <w:t>5.000</w:t>
            </w:r>
          </w:p>
        </w:tc>
      </w:tr>
      <w:tr w:rsidR="00103576" w:rsidRPr="00691947" w14:paraId="6E6B64FF" w14:textId="77777777" w:rsidTr="00C12F0A">
        <w:tc>
          <w:tcPr>
            <w:tcW w:w="2790" w:type="dxa"/>
            <w:hideMark/>
          </w:tcPr>
          <w:p w14:paraId="63C4BB98" w14:textId="77777777" w:rsidR="00103576" w:rsidRPr="00103576" w:rsidRDefault="00103576" w:rsidP="00103576">
            <w:pPr>
              <w:jc w:val="both"/>
              <w:rPr>
                <w:sz w:val="24"/>
                <w:szCs w:val="24"/>
              </w:rPr>
            </w:pPr>
            <w:r w:rsidRPr="00103576">
              <w:rPr>
                <w:sz w:val="24"/>
                <w:szCs w:val="24"/>
              </w:rPr>
              <w:t>Please indicate your level of agreement with the following statements.</w:t>
            </w:r>
            <w:r w:rsidRPr="00103576">
              <w:rPr>
                <w:sz w:val="24"/>
                <w:szCs w:val="24"/>
              </w:rPr>
              <w:br/>
              <w:t>Job Satisfaction [I am satisfied with the opportunities for promotion in my organization.]</w:t>
            </w:r>
          </w:p>
        </w:tc>
        <w:tc>
          <w:tcPr>
            <w:tcW w:w="1170" w:type="dxa"/>
            <w:hideMark/>
          </w:tcPr>
          <w:p w14:paraId="0D5DB4DA" w14:textId="77777777" w:rsidR="00103576" w:rsidRPr="00103576" w:rsidRDefault="00103576" w:rsidP="00103576">
            <w:pPr>
              <w:jc w:val="both"/>
              <w:rPr>
                <w:sz w:val="24"/>
                <w:szCs w:val="24"/>
              </w:rPr>
            </w:pPr>
            <w:r w:rsidRPr="00103576">
              <w:rPr>
                <w:sz w:val="24"/>
                <w:szCs w:val="24"/>
              </w:rPr>
              <w:t>145.000</w:t>
            </w:r>
          </w:p>
        </w:tc>
        <w:tc>
          <w:tcPr>
            <w:tcW w:w="990" w:type="dxa"/>
            <w:hideMark/>
          </w:tcPr>
          <w:p w14:paraId="5EEFC19F" w14:textId="77777777" w:rsidR="00103576" w:rsidRPr="00103576" w:rsidRDefault="00103576" w:rsidP="00103576">
            <w:pPr>
              <w:jc w:val="both"/>
              <w:rPr>
                <w:sz w:val="24"/>
                <w:szCs w:val="24"/>
              </w:rPr>
            </w:pPr>
            <w:r w:rsidRPr="00103576">
              <w:rPr>
                <w:sz w:val="24"/>
                <w:szCs w:val="24"/>
              </w:rPr>
              <w:t>3.462</w:t>
            </w:r>
          </w:p>
        </w:tc>
        <w:tc>
          <w:tcPr>
            <w:tcW w:w="810" w:type="dxa"/>
            <w:hideMark/>
          </w:tcPr>
          <w:p w14:paraId="2EE3D3F8" w14:textId="77777777" w:rsidR="00103576" w:rsidRPr="00103576" w:rsidRDefault="00103576" w:rsidP="00103576">
            <w:pPr>
              <w:jc w:val="both"/>
              <w:rPr>
                <w:sz w:val="24"/>
                <w:szCs w:val="24"/>
              </w:rPr>
            </w:pPr>
            <w:r w:rsidRPr="00103576">
              <w:rPr>
                <w:sz w:val="24"/>
                <w:szCs w:val="24"/>
              </w:rPr>
              <w:t>1.185</w:t>
            </w:r>
          </w:p>
        </w:tc>
        <w:tc>
          <w:tcPr>
            <w:tcW w:w="900" w:type="dxa"/>
            <w:hideMark/>
          </w:tcPr>
          <w:p w14:paraId="75479773" w14:textId="77777777" w:rsidR="00103576" w:rsidRPr="00103576" w:rsidRDefault="00103576" w:rsidP="00103576">
            <w:pPr>
              <w:jc w:val="both"/>
              <w:rPr>
                <w:sz w:val="24"/>
                <w:szCs w:val="24"/>
              </w:rPr>
            </w:pPr>
            <w:r w:rsidRPr="00103576">
              <w:rPr>
                <w:sz w:val="24"/>
                <w:szCs w:val="24"/>
              </w:rPr>
              <w:t>1.000</w:t>
            </w:r>
          </w:p>
        </w:tc>
        <w:tc>
          <w:tcPr>
            <w:tcW w:w="900" w:type="dxa"/>
            <w:hideMark/>
          </w:tcPr>
          <w:p w14:paraId="568A061F" w14:textId="77777777" w:rsidR="00103576" w:rsidRPr="00103576" w:rsidRDefault="00103576" w:rsidP="00103576">
            <w:pPr>
              <w:jc w:val="both"/>
              <w:rPr>
                <w:sz w:val="24"/>
                <w:szCs w:val="24"/>
              </w:rPr>
            </w:pPr>
            <w:r w:rsidRPr="00103576">
              <w:rPr>
                <w:sz w:val="24"/>
                <w:szCs w:val="24"/>
              </w:rPr>
              <w:t>3.000</w:t>
            </w:r>
          </w:p>
        </w:tc>
        <w:tc>
          <w:tcPr>
            <w:tcW w:w="900" w:type="dxa"/>
            <w:hideMark/>
          </w:tcPr>
          <w:p w14:paraId="0819AA1B" w14:textId="77777777" w:rsidR="00103576" w:rsidRPr="00103576" w:rsidRDefault="00103576" w:rsidP="00103576">
            <w:pPr>
              <w:jc w:val="both"/>
              <w:rPr>
                <w:sz w:val="24"/>
                <w:szCs w:val="24"/>
              </w:rPr>
            </w:pPr>
            <w:r w:rsidRPr="00103576">
              <w:rPr>
                <w:sz w:val="24"/>
                <w:szCs w:val="24"/>
              </w:rPr>
              <w:t>4.000</w:t>
            </w:r>
          </w:p>
        </w:tc>
        <w:tc>
          <w:tcPr>
            <w:tcW w:w="900" w:type="dxa"/>
            <w:hideMark/>
          </w:tcPr>
          <w:p w14:paraId="5B9F954A" w14:textId="77777777" w:rsidR="00103576" w:rsidRPr="00691947" w:rsidRDefault="00103576" w:rsidP="00C0676A">
            <w:pPr>
              <w:spacing w:line="360" w:lineRule="auto"/>
              <w:jc w:val="both"/>
            </w:pPr>
            <w:r w:rsidRPr="00691947">
              <w:t>4.000</w:t>
            </w:r>
          </w:p>
        </w:tc>
        <w:tc>
          <w:tcPr>
            <w:tcW w:w="900" w:type="dxa"/>
            <w:hideMark/>
          </w:tcPr>
          <w:p w14:paraId="142F1CAA" w14:textId="77777777" w:rsidR="00103576" w:rsidRPr="00691947" w:rsidRDefault="00103576" w:rsidP="00C0676A">
            <w:pPr>
              <w:spacing w:line="360" w:lineRule="auto"/>
              <w:jc w:val="both"/>
            </w:pPr>
            <w:r w:rsidRPr="00691947">
              <w:t>5.000</w:t>
            </w:r>
          </w:p>
        </w:tc>
      </w:tr>
      <w:tr w:rsidR="00103576" w:rsidRPr="00691947" w14:paraId="0ED95436" w14:textId="77777777" w:rsidTr="00C12F0A">
        <w:tc>
          <w:tcPr>
            <w:tcW w:w="2790" w:type="dxa"/>
            <w:hideMark/>
          </w:tcPr>
          <w:p w14:paraId="290E702B" w14:textId="77777777" w:rsidR="00103576" w:rsidRPr="00103576" w:rsidRDefault="00103576" w:rsidP="00103576">
            <w:pPr>
              <w:jc w:val="both"/>
              <w:rPr>
                <w:sz w:val="24"/>
                <w:szCs w:val="24"/>
              </w:rPr>
            </w:pPr>
            <w:r w:rsidRPr="00103576">
              <w:rPr>
                <w:sz w:val="24"/>
                <w:szCs w:val="24"/>
              </w:rPr>
              <w:t>Please indicate your level of agreement with the following statements.</w:t>
            </w:r>
            <w:r w:rsidRPr="00103576">
              <w:rPr>
                <w:sz w:val="24"/>
                <w:szCs w:val="24"/>
              </w:rPr>
              <w:br/>
              <w:t>Job Satisfaction [I feel secure about my job.]</w:t>
            </w:r>
          </w:p>
        </w:tc>
        <w:tc>
          <w:tcPr>
            <w:tcW w:w="1170" w:type="dxa"/>
            <w:hideMark/>
          </w:tcPr>
          <w:p w14:paraId="29F1D9E5" w14:textId="77777777" w:rsidR="00103576" w:rsidRPr="00103576" w:rsidRDefault="00103576" w:rsidP="00103576">
            <w:pPr>
              <w:jc w:val="both"/>
              <w:rPr>
                <w:sz w:val="24"/>
                <w:szCs w:val="24"/>
              </w:rPr>
            </w:pPr>
            <w:r w:rsidRPr="00103576">
              <w:rPr>
                <w:sz w:val="24"/>
                <w:szCs w:val="24"/>
              </w:rPr>
              <w:t>145.000</w:t>
            </w:r>
          </w:p>
        </w:tc>
        <w:tc>
          <w:tcPr>
            <w:tcW w:w="990" w:type="dxa"/>
            <w:hideMark/>
          </w:tcPr>
          <w:p w14:paraId="3E40E97A" w14:textId="77777777" w:rsidR="00103576" w:rsidRPr="00103576" w:rsidRDefault="00103576" w:rsidP="00103576">
            <w:pPr>
              <w:jc w:val="both"/>
              <w:rPr>
                <w:sz w:val="24"/>
                <w:szCs w:val="24"/>
              </w:rPr>
            </w:pPr>
            <w:r w:rsidRPr="00103576">
              <w:rPr>
                <w:sz w:val="24"/>
                <w:szCs w:val="24"/>
              </w:rPr>
              <w:t>3.624</w:t>
            </w:r>
          </w:p>
        </w:tc>
        <w:tc>
          <w:tcPr>
            <w:tcW w:w="810" w:type="dxa"/>
            <w:hideMark/>
          </w:tcPr>
          <w:p w14:paraId="5B49CB81" w14:textId="77777777" w:rsidR="00103576" w:rsidRPr="00103576" w:rsidRDefault="00103576" w:rsidP="00103576">
            <w:pPr>
              <w:jc w:val="both"/>
              <w:rPr>
                <w:sz w:val="24"/>
                <w:szCs w:val="24"/>
              </w:rPr>
            </w:pPr>
            <w:r w:rsidRPr="00103576">
              <w:rPr>
                <w:sz w:val="24"/>
                <w:szCs w:val="24"/>
              </w:rPr>
              <w:t>1.148</w:t>
            </w:r>
          </w:p>
        </w:tc>
        <w:tc>
          <w:tcPr>
            <w:tcW w:w="900" w:type="dxa"/>
            <w:hideMark/>
          </w:tcPr>
          <w:p w14:paraId="3910FA11" w14:textId="77777777" w:rsidR="00103576" w:rsidRPr="00103576" w:rsidRDefault="00103576" w:rsidP="00103576">
            <w:pPr>
              <w:jc w:val="both"/>
              <w:rPr>
                <w:sz w:val="24"/>
                <w:szCs w:val="24"/>
              </w:rPr>
            </w:pPr>
            <w:r w:rsidRPr="00103576">
              <w:rPr>
                <w:sz w:val="24"/>
                <w:szCs w:val="24"/>
              </w:rPr>
              <w:t>1.000</w:t>
            </w:r>
          </w:p>
        </w:tc>
        <w:tc>
          <w:tcPr>
            <w:tcW w:w="900" w:type="dxa"/>
            <w:hideMark/>
          </w:tcPr>
          <w:p w14:paraId="5B562EB9" w14:textId="77777777" w:rsidR="00103576" w:rsidRPr="00103576" w:rsidRDefault="00103576" w:rsidP="00103576">
            <w:pPr>
              <w:jc w:val="both"/>
              <w:rPr>
                <w:sz w:val="24"/>
                <w:szCs w:val="24"/>
              </w:rPr>
            </w:pPr>
            <w:r w:rsidRPr="00103576">
              <w:rPr>
                <w:sz w:val="24"/>
                <w:szCs w:val="24"/>
              </w:rPr>
              <w:t>3.000</w:t>
            </w:r>
          </w:p>
        </w:tc>
        <w:tc>
          <w:tcPr>
            <w:tcW w:w="900" w:type="dxa"/>
            <w:hideMark/>
          </w:tcPr>
          <w:p w14:paraId="144B532A" w14:textId="77777777" w:rsidR="00103576" w:rsidRPr="00103576" w:rsidRDefault="00103576" w:rsidP="00103576">
            <w:pPr>
              <w:jc w:val="both"/>
              <w:rPr>
                <w:sz w:val="24"/>
                <w:szCs w:val="24"/>
              </w:rPr>
            </w:pPr>
            <w:r w:rsidRPr="00103576">
              <w:rPr>
                <w:sz w:val="24"/>
                <w:szCs w:val="24"/>
              </w:rPr>
              <w:t>4.000</w:t>
            </w:r>
          </w:p>
        </w:tc>
        <w:tc>
          <w:tcPr>
            <w:tcW w:w="900" w:type="dxa"/>
            <w:hideMark/>
          </w:tcPr>
          <w:p w14:paraId="28C23193" w14:textId="77777777" w:rsidR="00103576" w:rsidRPr="00691947" w:rsidRDefault="00103576" w:rsidP="00C0676A">
            <w:pPr>
              <w:spacing w:line="360" w:lineRule="auto"/>
              <w:jc w:val="both"/>
            </w:pPr>
            <w:r w:rsidRPr="00691947">
              <w:t>4.000</w:t>
            </w:r>
          </w:p>
        </w:tc>
        <w:tc>
          <w:tcPr>
            <w:tcW w:w="900" w:type="dxa"/>
            <w:hideMark/>
          </w:tcPr>
          <w:p w14:paraId="3CF49A89" w14:textId="77777777" w:rsidR="00103576" w:rsidRPr="00691947" w:rsidRDefault="00103576" w:rsidP="00C0676A">
            <w:pPr>
              <w:spacing w:line="360" w:lineRule="auto"/>
              <w:jc w:val="both"/>
            </w:pPr>
            <w:r w:rsidRPr="00691947">
              <w:t>5.000</w:t>
            </w:r>
          </w:p>
        </w:tc>
      </w:tr>
      <w:tr w:rsidR="00103576" w:rsidRPr="00691947" w14:paraId="205E71DF" w14:textId="77777777" w:rsidTr="00C12F0A">
        <w:tc>
          <w:tcPr>
            <w:tcW w:w="2790" w:type="dxa"/>
            <w:hideMark/>
          </w:tcPr>
          <w:p w14:paraId="4280584F" w14:textId="77777777" w:rsidR="00103576" w:rsidRPr="00103576" w:rsidRDefault="00103576" w:rsidP="00103576">
            <w:pPr>
              <w:jc w:val="both"/>
              <w:rPr>
                <w:sz w:val="24"/>
                <w:szCs w:val="24"/>
              </w:rPr>
            </w:pPr>
            <w:r w:rsidRPr="00103576">
              <w:rPr>
                <w:sz w:val="24"/>
                <w:szCs w:val="24"/>
              </w:rPr>
              <w:t>Please indicate your level of agreement with the following statements.</w:t>
            </w:r>
            <w:r w:rsidRPr="00103576">
              <w:rPr>
                <w:sz w:val="24"/>
                <w:szCs w:val="24"/>
              </w:rPr>
              <w:br/>
              <w:t>Job Satisfaction [The work I do is appreciated by my supervisor.]</w:t>
            </w:r>
          </w:p>
        </w:tc>
        <w:tc>
          <w:tcPr>
            <w:tcW w:w="1170" w:type="dxa"/>
            <w:hideMark/>
          </w:tcPr>
          <w:p w14:paraId="50C8AD7C" w14:textId="77777777" w:rsidR="00103576" w:rsidRPr="00103576" w:rsidRDefault="00103576" w:rsidP="00103576">
            <w:pPr>
              <w:jc w:val="both"/>
              <w:rPr>
                <w:sz w:val="24"/>
                <w:szCs w:val="24"/>
              </w:rPr>
            </w:pPr>
            <w:r w:rsidRPr="00103576">
              <w:rPr>
                <w:sz w:val="24"/>
                <w:szCs w:val="24"/>
              </w:rPr>
              <w:t>145.000</w:t>
            </w:r>
          </w:p>
        </w:tc>
        <w:tc>
          <w:tcPr>
            <w:tcW w:w="990" w:type="dxa"/>
            <w:hideMark/>
          </w:tcPr>
          <w:p w14:paraId="3DB43F45" w14:textId="77777777" w:rsidR="00103576" w:rsidRPr="00103576" w:rsidRDefault="00103576" w:rsidP="00103576">
            <w:pPr>
              <w:jc w:val="both"/>
              <w:rPr>
                <w:sz w:val="24"/>
                <w:szCs w:val="24"/>
              </w:rPr>
            </w:pPr>
            <w:r w:rsidRPr="00103576">
              <w:rPr>
                <w:sz w:val="24"/>
                <w:szCs w:val="24"/>
              </w:rPr>
              <w:t>3.641</w:t>
            </w:r>
          </w:p>
        </w:tc>
        <w:tc>
          <w:tcPr>
            <w:tcW w:w="810" w:type="dxa"/>
            <w:hideMark/>
          </w:tcPr>
          <w:p w14:paraId="46EC1002" w14:textId="77777777" w:rsidR="00103576" w:rsidRPr="00103576" w:rsidRDefault="00103576" w:rsidP="00103576">
            <w:pPr>
              <w:jc w:val="both"/>
              <w:rPr>
                <w:sz w:val="24"/>
                <w:szCs w:val="24"/>
              </w:rPr>
            </w:pPr>
            <w:r w:rsidRPr="00103576">
              <w:rPr>
                <w:sz w:val="24"/>
                <w:szCs w:val="24"/>
              </w:rPr>
              <w:t>1.073</w:t>
            </w:r>
          </w:p>
        </w:tc>
        <w:tc>
          <w:tcPr>
            <w:tcW w:w="900" w:type="dxa"/>
            <w:hideMark/>
          </w:tcPr>
          <w:p w14:paraId="692F03AD" w14:textId="77777777" w:rsidR="00103576" w:rsidRPr="00103576" w:rsidRDefault="00103576" w:rsidP="00103576">
            <w:pPr>
              <w:jc w:val="both"/>
              <w:rPr>
                <w:sz w:val="24"/>
                <w:szCs w:val="24"/>
              </w:rPr>
            </w:pPr>
            <w:r w:rsidRPr="00103576">
              <w:rPr>
                <w:sz w:val="24"/>
                <w:szCs w:val="24"/>
              </w:rPr>
              <w:t>1.000</w:t>
            </w:r>
          </w:p>
        </w:tc>
        <w:tc>
          <w:tcPr>
            <w:tcW w:w="900" w:type="dxa"/>
            <w:hideMark/>
          </w:tcPr>
          <w:p w14:paraId="4BACF3B7" w14:textId="77777777" w:rsidR="00103576" w:rsidRPr="00103576" w:rsidRDefault="00103576" w:rsidP="00103576">
            <w:pPr>
              <w:jc w:val="both"/>
              <w:rPr>
                <w:sz w:val="24"/>
                <w:szCs w:val="24"/>
              </w:rPr>
            </w:pPr>
            <w:r w:rsidRPr="00103576">
              <w:rPr>
                <w:sz w:val="24"/>
                <w:szCs w:val="24"/>
              </w:rPr>
              <w:t>3.000</w:t>
            </w:r>
          </w:p>
        </w:tc>
        <w:tc>
          <w:tcPr>
            <w:tcW w:w="900" w:type="dxa"/>
            <w:hideMark/>
          </w:tcPr>
          <w:p w14:paraId="450E9496" w14:textId="77777777" w:rsidR="00103576" w:rsidRPr="00103576" w:rsidRDefault="00103576" w:rsidP="00103576">
            <w:pPr>
              <w:jc w:val="both"/>
              <w:rPr>
                <w:sz w:val="24"/>
                <w:szCs w:val="24"/>
              </w:rPr>
            </w:pPr>
            <w:r w:rsidRPr="00103576">
              <w:rPr>
                <w:sz w:val="24"/>
                <w:szCs w:val="24"/>
              </w:rPr>
              <w:t>4.000</w:t>
            </w:r>
          </w:p>
        </w:tc>
        <w:tc>
          <w:tcPr>
            <w:tcW w:w="900" w:type="dxa"/>
            <w:hideMark/>
          </w:tcPr>
          <w:p w14:paraId="5B6727EA" w14:textId="77777777" w:rsidR="00103576" w:rsidRPr="00691947" w:rsidRDefault="00103576" w:rsidP="00C0676A">
            <w:pPr>
              <w:spacing w:line="360" w:lineRule="auto"/>
              <w:jc w:val="both"/>
            </w:pPr>
            <w:r w:rsidRPr="00691947">
              <w:t>4.000</w:t>
            </w:r>
          </w:p>
        </w:tc>
        <w:tc>
          <w:tcPr>
            <w:tcW w:w="900" w:type="dxa"/>
            <w:hideMark/>
          </w:tcPr>
          <w:p w14:paraId="1F732BA7" w14:textId="77777777" w:rsidR="00103576" w:rsidRPr="00691947" w:rsidRDefault="00103576" w:rsidP="00C0676A">
            <w:pPr>
              <w:spacing w:line="360" w:lineRule="auto"/>
              <w:jc w:val="both"/>
            </w:pPr>
            <w:r w:rsidRPr="00691947">
              <w:t>5.000</w:t>
            </w:r>
          </w:p>
        </w:tc>
      </w:tr>
    </w:tbl>
    <w:p w14:paraId="6243476F" w14:textId="77777777" w:rsidR="00103576" w:rsidRDefault="00103576" w:rsidP="00103576">
      <w:pPr>
        <w:spacing w:line="360" w:lineRule="auto"/>
        <w:jc w:val="both"/>
        <w:rPr>
          <w:b/>
          <w:bCs/>
        </w:rPr>
      </w:pPr>
    </w:p>
    <w:p w14:paraId="38256A09" w14:textId="77777777" w:rsidR="00A971CC" w:rsidRDefault="00A971CC" w:rsidP="00A971CC">
      <w:pPr>
        <w:spacing w:line="480" w:lineRule="auto"/>
        <w:jc w:val="center"/>
        <w:rPr>
          <w:sz w:val="24"/>
          <w:szCs w:val="24"/>
        </w:rPr>
      </w:pPr>
    </w:p>
    <w:p w14:paraId="5306A085" w14:textId="77777777" w:rsidR="00A971CC" w:rsidRDefault="00A971CC" w:rsidP="00A971CC">
      <w:pPr>
        <w:spacing w:line="480" w:lineRule="auto"/>
        <w:jc w:val="center"/>
        <w:rPr>
          <w:sz w:val="24"/>
          <w:szCs w:val="24"/>
        </w:rPr>
      </w:pPr>
    </w:p>
    <w:p w14:paraId="47DC99C1" w14:textId="77777777" w:rsidR="00A971CC" w:rsidRDefault="00A971CC" w:rsidP="00A971CC">
      <w:pPr>
        <w:spacing w:line="480" w:lineRule="auto"/>
        <w:jc w:val="center"/>
        <w:rPr>
          <w:sz w:val="24"/>
          <w:szCs w:val="24"/>
        </w:rPr>
      </w:pPr>
    </w:p>
    <w:p w14:paraId="1E5D41F3" w14:textId="77777777" w:rsidR="00A971CC" w:rsidRDefault="00A971CC" w:rsidP="00A971CC">
      <w:pPr>
        <w:spacing w:line="480" w:lineRule="auto"/>
        <w:jc w:val="center"/>
        <w:rPr>
          <w:sz w:val="24"/>
          <w:szCs w:val="24"/>
        </w:rPr>
      </w:pPr>
    </w:p>
    <w:p w14:paraId="12EE4F74" w14:textId="77777777" w:rsidR="000A0102" w:rsidRDefault="000A0102">
      <w:pPr>
        <w:spacing w:line="480" w:lineRule="auto"/>
      </w:pPr>
    </w:p>
    <w:p w14:paraId="50F235FE" w14:textId="505AA174" w:rsidR="00C45A1D" w:rsidRPr="00C12F0A" w:rsidRDefault="00BB1E70" w:rsidP="00C12F0A">
      <w:pPr>
        <w:pStyle w:val="Heading1"/>
        <w:rPr>
          <w:rFonts w:ascii="Times New Roman" w:hAnsi="Times New Roman" w:cs="Times New Roman"/>
          <w:b/>
          <w:bCs/>
          <w:color w:val="auto"/>
          <w:sz w:val="24"/>
          <w:szCs w:val="24"/>
        </w:rPr>
      </w:pPr>
      <w:bookmarkStart w:id="221" w:name="_Toc199761280"/>
      <w:r w:rsidRPr="00C12F0A">
        <w:rPr>
          <w:rFonts w:ascii="Times New Roman" w:hAnsi="Times New Roman" w:cs="Times New Roman"/>
          <w:b/>
          <w:bCs/>
          <w:color w:val="auto"/>
          <w:sz w:val="24"/>
          <w:szCs w:val="24"/>
        </w:rPr>
        <w:lastRenderedPageBreak/>
        <w:t>REFERENCES</w:t>
      </w:r>
      <w:bookmarkEnd w:id="221"/>
    </w:p>
    <w:p w14:paraId="712C4B0E" w14:textId="77777777" w:rsidR="00D84C57" w:rsidRDefault="00D84C57">
      <w:pPr>
        <w:spacing w:line="480" w:lineRule="auto"/>
        <w:ind w:left="720" w:hanging="720"/>
        <w:jc w:val="both"/>
        <w:rPr>
          <w:sz w:val="24"/>
          <w:szCs w:val="24"/>
        </w:rPr>
      </w:pPr>
    </w:p>
    <w:p w14:paraId="770E2A36" w14:textId="0E370E4D" w:rsidR="00C45A1D" w:rsidRDefault="00F06DA2">
      <w:pPr>
        <w:spacing w:line="480" w:lineRule="auto"/>
        <w:ind w:left="720" w:hanging="720"/>
        <w:jc w:val="both"/>
        <w:rPr>
          <w:sz w:val="24"/>
          <w:szCs w:val="24"/>
        </w:rPr>
      </w:pPr>
      <w:r>
        <w:rPr>
          <w:sz w:val="24"/>
          <w:szCs w:val="24"/>
        </w:rPr>
        <w:t xml:space="preserve">Adawiyah, W., </w:t>
      </w:r>
      <w:proofErr w:type="spellStart"/>
      <w:r>
        <w:rPr>
          <w:sz w:val="24"/>
          <w:szCs w:val="24"/>
        </w:rPr>
        <w:t>Baliartati</w:t>
      </w:r>
      <w:proofErr w:type="spellEnd"/>
      <w:r>
        <w:rPr>
          <w:sz w:val="24"/>
          <w:szCs w:val="24"/>
        </w:rPr>
        <w:t xml:space="preserve">, S., &amp; Rafi, F. (2022). The role of employee engagement and organizational citizenship behavior in mediating ethical leadership and employee performance. European Journal of Business and Management, 14(4), 33–44. </w:t>
      </w:r>
    </w:p>
    <w:p w14:paraId="75764AC2" w14:textId="77777777" w:rsidR="00C45A1D" w:rsidRDefault="00F06DA2">
      <w:pPr>
        <w:spacing w:line="480" w:lineRule="auto"/>
        <w:ind w:left="720" w:hanging="720"/>
        <w:jc w:val="both"/>
        <w:rPr>
          <w:sz w:val="24"/>
          <w:szCs w:val="24"/>
        </w:rPr>
      </w:pPr>
      <w:r>
        <w:rPr>
          <w:sz w:val="24"/>
          <w:szCs w:val="24"/>
        </w:rPr>
        <w:t xml:space="preserve">Audi, R., &amp; Murphy, P. E. (2006). The many faces of integrity. Business Ethics Quarterly, 16(1), 3–21. </w:t>
      </w:r>
    </w:p>
    <w:p w14:paraId="561ED91B" w14:textId="77777777" w:rsidR="00C45A1D" w:rsidRDefault="00F06DA2">
      <w:pPr>
        <w:spacing w:line="480" w:lineRule="auto"/>
        <w:ind w:left="720" w:hanging="720"/>
        <w:jc w:val="both"/>
        <w:rPr>
          <w:sz w:val="24"/>
          <w:szCs w:val="24"/>
        </w:rPr>
      </w:pPr>
      <w:r>
        <w:rPr>
          <w:sz w:val="24"/>
          <w:szCs w:val="24"/>
        </w:rPr>
        <w:t>Avolio, B. J., &amp; Bass, B. M. (2004). Multifactor leadership questionnaire: Manual and sampler set. Mind Garden.</w:t>
      </w:r>
    </w:p>
    <w:p w14:paraId="787BB88C" w14:textId="77777777" w:rsidR="00C45A1D" w:rsidRDefault="00F06DA2">
      <w:pPr>
        <w:spacing w:line="480" w:lineRule="auto"/>
        <w:ind w:left="720" w:hanging="720"/>
        <w:jc w:val="both"/>
        <w:rPr>
          <w:sz w:val="24"/>
          <w:szCs w:val="24"/>
        </w:rPr>
      </w:pPr>
      <w:r>
        <w:rPr>
          <w:sz w:val="24"/>
          <w:szCs w:val="24"/>
        </w:rPr>
        <w:t>Bandura, A. (1977). Social learning theory. Prentice-Hall.</w:t>
      </w:r>
    </w:p>
    <w:p w14:paraId="3D63C799" w14:textId="77777777" w:rsidR="00C45A1D" w:rsidRDefault="00F06DA2">
      <w:pPr>
        <w:spacing w:line="480" w:lineRule="auto"/>
        <w:ind w:left="720" w:hanging="720"/>
        <w:jc w:val="both"/>
        <w:rPr>
          <w:sz w:val="24"/>
          <w:szCs w:val="24"/>
        </w:rPr>
      </w:pPr>
      <w:r>
        <w:rPr>
          <w:sz w:val="24"/>
          <w:szCs w:val="24"/>
        </w:rPr>
        <w:t>Bandura, A. (1986). Social foundations of thought and action: A social cognitive theory. Prentice-Hall.</w:t>
      </w:r>
    </w:p>
    <w:p w14:paraId="37ED126C" w14:textId="77777777" w:rsidR="00C45A1D" w:rsidRDefault="00F06DA2">
      <w:pPr>
        <w:spacing w:line="480" w:lineRule="auto"/>
        <w:ind w:left="720" w:hanging="720"/>
        <w:jc w:val="both"/>
        <w:rPr>
          <w:sz w:val="24"/>
          <w:szCs w:val="24"/>
        </w:rPr>
      </w:pPr>
      <w:r>
        <w:rPr>
          <w:sz w:val="24"/>
          <w:szCs w:val="24"/>
        </w:rPr>
        <w:t>Bass, B. M. (1985). Leadership and performance beyond expectations. Free Press.</w:t>
      </w:r>
    </w:p>
    <w:p w14:paraId="1CE88AE9" w14:textId="77777777" w:rsidR="00C45A1D" w:rsidRDefault="00F06DA2">
      <w:pPr>
        <w:spacing w:line="480" w:lineRule="auto"/>
        <w:ind w:left="720" w:hanging="720"/>
        <w:jc w:val="both"/>
        <w:rPr>
          <w:sz w:val="24"/>
          <w:szCs w:val="24"/>
        </w:rPr>
      </w:pPr>
      <w:r>
        <w:rPr>
          <w:sz w:val="24"/>
          <w:szCs w:val="24"/>
        </w:rPr>
        <w:t xml:space="preserve">Bass, B. M., &amp; </w:t>
      </w:r>
      <w:proofErr w:type="spellStart"/>
      <w:r>
        <w:rPr>
          <w:sz w:val="24"/>
          <w:szCs w:val="24"/>
        </w:rPr>
        <w:t>Steidlmeier</w:t>
      </w:r>
      <w:proofErr w:type="spellEnd"/>
      <w:r>
        <w:rPr>
          <w:sz w:val="24"/>
          <w:szCs w:val="24"/>
        </w:rPr>
        <w:t xml:space="preserve">, P. (1999). Ethics, character, and authentic transformational leadership behavior. The Leadership Quarterly, 10(2), 181–217. </w:t>
      </w:r>
    </w:p>
    <w:p w14:paraId="2025BFAC" w14:textId="77777777" w:rsidR="00C45A1D" w:rsidRDefault="00F06DA2">
      <w:pPr>
        <w:spacing w:line="480" w:lineRule="auto"/>
        <w:ind w:left="720" w:hanging="720"/>
        <w:jc w:val="both"/>
        <w:rPr>
          <w:sz w:val="24"/>
          <w:szCs w:val="24"/>
        </w:rPr>
      </w:pPr>
      <w:r>
        <w:rPr>
          <w:sz w:val="24"/>
          <w:szCs w:val="24"/>
        </w:rPr>
        <w:t xml:space="preserve">Bedi, A., Alpaslan, C. M., &amp; Green, S. (2016). A meta-analytic review of ethical leadership outcomes and moderators. Journal of Business Ethics, 139(3), 517–536. </w:t>
      </w:r>
    </w:p>
    <w:p w14:paraId="6336F7B5" w14:textId="77777777" w:rsidR="00C45A1D" w:rsidRDefault="00F06DA2">
      <w:pPr>
        <w:spacing w:line="480" w:lineRule="auto"/>
        <w:ind w:left="720" w:hanging="720"/>
        <w:jc w:val="both"/>
        <w:rPr>
          <w:sz w:val="24"/>
          <w:szCs w:val="24"/>
        </w:rPr>
      </w:pPr>
      <w:r>
        <w:rPr>
          <w:sz w:val="24"/>
          <w:szCs w:val="24"/>
        </w:rPr>
        <w:t>Bello, S. M. (2012). Impact of ethical leadership on employee job performance. International Journal of Business and Social Science, 3(11), 228–236.</w:t>
      </w:r>
    </w:p>
    <w:p w14:paraId="4EC9CCDE" w14:textId="77777777" w:rsidR="00C45A1D" w:rsidRDefault="00F06DA2">
      <w:pPr>
        <w:spacing w:line="480" w:lineRule="auto"/>
        <w:ind w:left="720" w:hanging="720"/>
        <w:jc w:val="both"/>
        <w:rPr>
          <w:sz w:val="24"/>
          <w:szCs w:val="24"/>
        </w:rPr>
      </w:pPr>
      <w:r>
        <w:rPr>
          <w:sz w:val="24"/>
          <w:szCs w:val="24"/>
        </w:rPr>
        <w:t>Blau, P. M. (1964). Exchange and power in social life. New York: Wiley.</w:t>
      </w:r>
    </w:p>
    <w:p w14:paraId="2EC552FE" w14:textId="77777777" w:rsidR="00C45A1D" w:rsidRDefault="00F06DA2">
      <w:pPr>
        <w:spacing w:line="480" w:lineRule="auto"/>
        <w:ind w:left="720" w:hanging="720"/>
        <w:jc w:val="both"/>
        <w:rPr>
          <w:sz w:val="24"/>
          <w:szCs w:val="24"/>
        </w:rPr>
      </w:pPr>
      <w:r>
        <w:rPr>
          <w:sz w:val="24"/>
          <w:szCs w:val="24"/>
        </w:rPr>
        <w:t xml:space="preserve">Brower, H. H., </w:t>
      </w:r>
      <w:proofErr w:type="spellStart"/>
      <w:r>
        <w:rPr>
          <w:sz w:val="24"/>
          <w:szCs w:val="24"/>
        </w:rPr>
        <w:t>Schoorman</w:t>
      </w:r>
      <w:proofErr w:type="spellEnd"/>
      <w:r>
        <w:rPr>
          <w:sz w:val="24"/>
          <w:szCs w:val="24"/>
        </w:rPr>
        <w:t xml:space="preserve">, F. D., &amp; Tan, H. H. (2000). A model of relational leadership: The integration of trust and leader–member exchange. The Leadership Quarterly, 11(2), 227–250. </w:t>
      </w:r>
    </w:p>
    <w:p w14:paraId="630D94CA" w14:textId="77777777" w:rsidR="00C45A1D" w:rsidRDefault="00F06DA2">
      <w:pPr>
        <w:spacing w:line="480" w:lineRule="auto"/>
        <w:ind w:left="720" w:hanging="720"/>
        <w:jc w:val="both"/>
        <w:rPr>
          <w:sz w:val="24"/>
          <w:szCs w:val="24"/>
        </w:rPr>
      </w:pPr>
      <w:r>
        <w:rPr>
          <w:sz w:val="24"/>
          <w:szCs w:val="24"/>
        </w:rPr>
        <w:lastRenderedPageBreak/>
        <w:t xml:space="preserve">Brown, M. E., &amp; Mitchell, M. S. (2010). Ethical and unethical leadership: Exploring new avenues for future research. Business Ethics Quarterly, 20(4), 583–616. </w:t>
      </w:r>
    </w:p>
    <w:p w14:paraId="1B120445" w14:textId="77777777" w:rsidR="00C45A1D" w:rsidRDefault="00F06DA2">
      <w:pPr>
        <w:spacing w:line="480" w:lineRule="auto"/>
        <w:ind w:left="720" w:hanging="720"/>
        <w:jc w:val="both"/>
        <w:rPr>
          <w:sz w:val="24"/>
          <w:szCs w:val="24"/>
        </w:rPr>
      </w:pPr>
      <w:r>
        <w:rPr>
          <w:sz w:val="24"/>
          <w:szCs w:val="24"/>
        </w:rPr>
        <w:t xml:space="preserve">Brown, M. E., &amp; Treviño, L. K. (2006). Ethical leadership: A review and future directions. The Leadership Quarterly, 17(6), 595–616. </w:t>
      </w:r>
    </w:p>
    <w:p w14:paraId="1D3A7A59" w14:textId="77777777" w:rsidR="00C45A1D" w:rsidRDefault="00F06DA2">
      <w:pPr>
        <w:spacing w:line="480" w:lineRule="auto"/>
        <w:ind w:left="720" w:hanging="720"/>
        <w:jc w:val="both"/>
        <w:rPr>
          <w:sz w:val="24"/>
          <w:szCs w:val="24"/>
        </w:rPr>
      </w:pPr>
      <w:r>
        <w:rPr>
          <w:sz w:val="24"/>
          <w:szCs w:val="24"/>
        </w:rPr>
        <w:t xml:space="preserve">Brown, M. E., Treviño, L. K., &amp; Harrison, D. A. (2005). Ethical leadership: A social learning perspective for constructing ethical leadership theory. Organizational Behavior and Human Decision Processes, 97(2), 117–134. </w:t>
      </w:r>
    </w:p>
    <w:p w14:paraId="73C59C5B" w14:textId="464B13BC" w:rsidR="00D8229D" w:rsidRDefault="00D8229D" w:rsidP="00D8229D">
      <w:pPr>
        <w:pStyle w:val="NormalWeb"/>
        <w:spacing w:before="0" w:beforeAutospacing="0" w:after="0" w:afterAutospacing="0" w:line="480" w:lineRule="auto"/>
        <w:ind w:left="720" w:hanging="720"/>
        <w:jc w:val="both"/>
      </w:pPr>
      <w:r w:rsidRPr="004601B5">
        <w:t xml:space="preserve">Cameron, K. S., &amp; Quinn, R. E. (2011). </w:t>
      </w:r>
      <w:r>
        <w:rPr>
          <w:rStyle w:val="Emphasis"/>
        </w:rPr>
        <w:t>Diagnosing and changing organizational culture: Based on the competing values framework</w:t>
      </w:r>
      <w:r>
        <w:t>. Jossey-Bass.</w:t>
      </w:r>
    </w:p>
    <w:p w14:paraId="67747368" w14:textId="38216251" w:rsidR="00C45A1D" w:rsidRDefault="00F06DA2">
      <w:pPr>
        <w:spacing w:line="480" w:lineRule="auto"/>
        <w:ind w:left="720" w:hanging="720"/>
        <w:rPr>
          <w:sz w:val="24"/>
          <w:szCs w:val="24"/>
        </w:rPr>
      </w:pPr>
      <w:r>
        <w:rPr>
          <w:sz w:val="24"/>
          <w:szCs w:val="24"/>
        </w:rPr>
        <w:t xml:space="preserve">Cameron, K. S., &amp; Spreitzer, G. M. (Eds.). (2012). </w:t>
      </w:r>
      <w:r>
        <w:rPr>
          <w:i/>
          <w:iCs/>
          <w:sz w:val="24"/>
          <w:szCs w:val="24"/>
        </w:rPr>
        <w:t>The Oxford Handbook of Positive Organizational Scholarship</w:t>
      </w:r>
      <w:r>
        <w:rPr>
          <w:sz w:val="24"/>
          <w:szCs w:val="24"/>
        </w:rPr>
        <w:t>. Oxford University Press.</w:t>
      </w:r>
    </w:p>
    <w:p w14:paraId="2DF4E0A9" w14:textId="51FCEF90" w:rsidR="000A0102" w:rsidRDefault="000A0102" w:rsidP="000A0102">
      <w:pPr>
        <w:tabs>
          <w:tab w:val="left" w:pos="720"/>
        </w:tabs>
        <w:spacing w:line="480" w:lineRule="auto"/>
        <w:ind w:left="720" w:hanging="720"/>
        <w:jc w:val="both"/>
        <w:rPr>
          <w:sz w:val="24"/>
          <w:szCs w:val="24"/>
        </w:rPr>
      </w:pPr>
      <w:proofErr w:type="spellStart"/>
      <w:r w:rsidRPr="000A0102">
        <w:rPr>
          <w:sz w:val="24"/>
          <w:szCs w:val="24"/>
        </w:rPr>
        <w:t>Chiaburu</w:t>
      </w:r>
      <w:proofErr w:type="spellEnd"/>
      <w:r w:rsidRPr="000A0102">
        <w:rPr>
          <w:sz w:val="24"/>
          <w:szCs w:val="24"/>
        </w:rPr>
        <w:t>, D. S., &amp; Harrison, D. A. (2008). Do peers make the place? Journal of Applied Psychology, 93(5), 1082–1103.</w:t>
      </w:r>
    </w:p>
    <w:p w14:paraId="7D40F38C" w14:textId="27617500" w:rsidR="00EE7A71" w:rsidRDefault="00EE7A71" w:rsidP="00E26D26">
      <w:pPr>
        <w:pStyle w:val="NormalWeb"/>
        <w:spacing w:before="0" w:beforeAutospacing="0" w:after="0" w:afterAutospacing="0" w:line="480" w:lineRule="auto"/>
        <w:ind w:left="720" w:hanging="720"/>
        <w:jc w:val="both"/>
      </w:pPr>
      <w:r>
        <w:t xml:space="preserve">CIPD. (2022). </w:t>
      </w:r>
      <w:r>
        <w:rPr>
          <w:rStyle w:val="Emphasis"/>
        </w:rPr>
        <w:t>Workplace Culture and Employee Engagement Report</w:t>
      </w:r>
      <w:r>
        <w:t>. Chartered Institute of Personnel and Development.</w:t>
      </w:r>
    </w:p>
    <w:p w14:paraId="6327B596" w14:textId="2207D50C" w:rsidR="00B21F53" w:rsidRDefault="00F06DA2" w:rsidP="00B21F53">
      <w:pPr>
        <w:spacing w:line="480" w:lineRule="auto"/>
        <w:ind w:left="720" w:hanging="720"/>
        <w:jc w:val="both"/>
        <w:rPr>
          <w:sz w:val="24"/>
          <w:szCs w:val="24"/>
        </w:rPr>
      </w:pPr>
      <w:proofErr w:type="spellStart"/>
      <w:r>
        <w:rPr>
          <w:sz w:val="24"/>
          <w:szCs w:val="24"/>
        </w:rPr>
        <w:t>Cropanzano</w:t>
      </w:r>
      <w:proofErr w:type="spellEnd"/>
      <w:r>
        <w:rPr>
          <w:sz w:val="24"/>
          <w:szCs w:val="24"/>
        </w:rPr>
        <w:t xml:space="preserve">, R., &amp; Mitchell, M. S. (2005). Social exchange theory: An interdisciplinary review. Journal of Management, 31(6), 874–900. </w:t>
      </w:r>
    </w:p>
    <w:p w14:paraId="330DC0F6" w14:textId="77777777" w:rsidR="00C45A1D" w:rsidRDefault="00F06DA2">
      <w:pPr>
        <w:spacing w:line="480" w:lineRule="auto"/>
        <w:ind w:left="720" w:hanging="720"/>
        <w:jc w:val="both"/>
        <w:rPr>
          <w:sz w:val="24"/>
          <w:szCs w:val="24"/>
        </w:rPr>
      </w:pPr>
      <w:r>
        <w:rPr>
          <w:sz w:val="24"/>
          <w:szCs w:val="24"/>
        </w:rPr>
        <w:t xml:space="preserve">Detert, J. R., &amp; Edmondson, A. C. (2011). Implicit voice theories: Taken-for-granted rules of self-censorship at work. Academy of Management Journal, 54(3), 461–488. </w:t>
      </w:r>
    </w:p>
    <w:p w14:paraId="2B2F7EB9" w14:textId="61840621" w:rsidR="00922849" w:rsidRPr="00922849" w:rsidRDefault="00922849" w:rsidP="00922849">
      <w:pPr>
        <w:spacing w:line="480" w:lineRule="auto"/>
        <w:ind w:left="720" w:hanging="720"/>
        <w:jc w:val="both"/>
        <w:rPr>
          <w:sz w:val="24"/>
          <w:szCs w:val="24"/>
        </w:rPr>
      </w:pPr>
      <w:r w:rsidRPr="00922849">
        <w:rPr>
          <w:rStyle w:val="Strong"/>
          <w:b w:val="0"/>
          <w:bCs w:val="0"/>
          <w:sz w:val="24"/>
          <w:szCs w:val="24"/>
        </w:rPr>
        <w:t>Dirks, K. T., &amp; Ferrin, D. L.</w:t>
      </w:r>
      <w:r w:rsidRPr="00922849">
        <w:rPr>
          <w:sz w:val="24"/>
          <w:szCs w:val="24"/>
        </w:rPr>
        <w:t xml:space="preserve"> (2002). Trust in leadership: Meta-analytic findings and implications for research and practice. </w:t>
      </w:r>
      <w:r w:rsidRPr="00922849">
        <w:rPr>
          <w:rStyle w:val="Emphasis"/>
          <w:sz w:val="24"/>
          <w:szCs w:val="24"/>
        </w:rPr>
        <w:t>Journal of Applied Psychology, 87</w:t>
      </w:r>
      <w:r w:rsidRPr="00922849">
        <w:rPr>
          <w:sz w:val="24"/>
          <w:szCs w:val="24"/>
        </w:rPr>
        <w:t>(4), 611–628</w:t>
      </w:r>
    </w:p>
    <w:p w14:paraId="31B06E84" w14:textId="77777777" w:rsidR="00C45A1D" w:rsidRDefault="00F06DA2">
      <w:pPr>
        <w:spacing w:line="480" w:lineRule="auto"/>
        <w:ind w:left="720" w:hanging="720"/>
        <w:rPr>
          <w:sz w:val="24"/>
          <w:szCs w:val="24"/>
        </w:rPr>
      </w:pPr>
      <w:r>
        <w:rPr>
          <w:sz w:val="24"/>
          <w:szCs w:val="24"/>
        </w:rPr>
        <w:t xml:space="preserve">Donaldson, T. (1996). Values in tension: Ethics away from home. </w:t>
      </w:r>
      <w:r>
        <w:rPr>
          <w:i/>
          <w:iCs/>
          <w:sz w:val="24"/>
          <w:szCs w:val="24"/>
        </w:rPr>
        <w:t>Harvard Business Review</w:t>
      </w:r>
      <w:r>
        <w:rPr>
          <w:sz w:val="24"/>
          <w:szCs w:val="24"/>
        </w:rPr>
        <w:t>, 74(5), 48–62.</w:t>
      </w:r>
    </w:p>
    <w:p w14:paraId="588C8CED" w14:textId="77777777" w:rsidR="00C45A1D" w:rsidRDefault="00F06DA2">
      <w:pPr>
        <w:spacing w:line="480" w:lineRule="auto"/>
        <w:ind w:left="720" w:hanging="720"/>
        <w:rPr>
          <w:sz w:val="24"/>
          <w:szCs w:val="24"/>
        </w:rPr>
      </w:pPr>
      <w:r>
        <w:rPr>
          <w:sz w:val="24"/>
          <w:szCs w:val="24"/>
        </w:rPr>
        <w:lastRenderedPageBreak/>
        <w:t xml:space="preserve">Donaldson, T., &amp; Dunfee, T. W. (1999). </w:t>
      </w:r>
      <w:r>
        <w:rPr>
          <w:i/>
          <w:iCs/>
          <w:sz w:val="24"/>
          <w:szCs w:val="24"/>
        </w:rPr>
        <w:t>Ties that bind: A social contracts approach to business ethics</w:t>
      </w:r>
      <w:r>
        <w:rPr>
          <w:sz w:val="24"/>
          <w:szCs w:val="24"/>
        </w:rPr>
        <w:t>. Harvard Business Press.</w:t>
      </w:r>
    </w:p>
    <w:p w14:paraId="7A5D5B91" w14:textId="013A388F" w:rsidR="00A07DE5" w:rsidRDefault="00A07DE5" w:rsidP="00A07DE5">
      <w:pPr>
        <w:pStyle w:val="NormalWeb"/>
        <w:spacing w:before="0" w:beforeAutospacing="0" w:after="0" w:afterAutospacing="0" w:line="480" w:lineRule="auto"/>
        <w:ind w:left="720" w:hanging="720"/>
        <w:jc w:val="both"/>
      </w:pPr>
      <w:r w:rsidRPr="00A07DE5">
        <w:t xml:space="preserve">Doppelt, B. (2017). </w:t>
      </w:r>
      <w:r w:rsidRPr="00A07DE5">
        <w:rPr>
          <w:rStyle w:val="Emphasis"/>
        </w:rPr>
        <w:t>Leading change toward sustainability: A change-management guide for business, government and civil society</w:t>
      </w:r>
      <w:r w:rsidRPr="00A07DE5">
        <w:t>. Routledge.</w:t>
      </w:r>
    </w:p>
    <w:p w14:paraId="640E7F0D" w14:textId="2625D687" w:rsidR="00A07DE5" w:rsidRDefault="00A07DE5" w:rsidP="00A07DE5">
      <w:pPr>
        <w:pStyle w:val="NormalWeb"/>
        <w:spacing w:before="0" w:beforeAutospacing="0" w:after="0" w:afterAutospacing="0" w:line="480" w:lineRule="auto"/>
        <w:ind w:left="720" w:hanging="720"/>
        <w:jc w:val="both"/>
      </w:pPr>
      <w:r w:rsidRPr="004601B5">
        <w:t xml:space="preserve">Eccles, R. G., Ioannou, I., &amp; Serafeim, G. (2014). </w:t>
      </w:r>
      <w:r w:rsidRPr="00A07DE5">
        <w:rPr>
          <w:rStyle w:val="Emphasis"/>
        </w:rPr>
        <w:t>The impact of corporate sustainability on organizational processes and performance</w:t>
      </w:r>
      <w:r w:rsidRPr="00A07DE5">
        <w:t>. Management Science, 60(11), 2835–2857.</w:t>
      </w:r>
    </w:p>
    <w:p w14:paraId="23074B2C" w14:textId="15A1322C" w:rsidR="00C45A1D" w:rsidRDefault="00F06DA2">
      <w:pPr>
        <w:spacing w:line="480" w:lineRule="auto"/>
        <w:ind w:left="720" w:hanging="720"/>
        <w:jc w:val="both"/>
        <w:rPr>
          <w:sz w:val="24"/>
          <w:szCs w:val="24"/>
        </w:rPr>
      </w:pPr>
      <w:r>
        <w:rPr>
          <w:sz w:val="24"/>
          <w:szCs w:val="24"/>
        </w:rPr>
        <w:t xml:space="preserve">Edmondson, A. (1999). Psychological safety and learning behavior in work teams. </w:t>
      </w:r>
      <w:r>
        <w:rPr>
          <w:i/>
          <w:iCs/>
          <w:sz w:val="24"/>
          <w:szCs w:val="24"/>
        </w:rPr>
        <w:t>Administrative Science Quarterly, 44</w:t>
      </w:r>
      <w:r>
        <w:rPr>
          <w:sz w:val="24"/>
          <w:szCs w:val="24"/>
        </w:rPr>
        <w:t>(2), 350–383.</w:t>
      </w:r>
    </w:p>
    <w:p w14:paraId="69DBA01D" w14:textId="77777777" w:rsidR="00C45A1D" w:rsidRDefault="00F06DA2">
      <w:pPr>
        <w:spacing w:line="480" w:lineRule="auto"/>
        <w:ind w:left="720" w:hanging="720"/>
        <w:jc w:val="both"/>
        <w:rPr>
          <w:sz w:val="24"/>
          <w:szCs w:val="24"/>
        </w:rPr>
      </w:pPr>
      <w:r>
        <w:rPr>
          <w:sz w:val="24"/>
          <w:szCs w:val="24"/>
        </w:rPr>
        <w:t>Eisenbeiss, S. A., van Knippenberg, D., &amp; Boerner, S. (2008). Transformational leadership and team innovation: The role of team reflexivity. The Leadership Quarterly, 19(3), 207–218.</w:t>
      </w:r>
    </w:p>
    <w:p w14:paraId="1C56CF46" w14:textId="2E3B6FFC" w:rsidR="00A07DE5" w:rsidRDefault="00A07DE5" w:rsidP="00A07DE5">
      <w:pPr>
        <w:pStyle w:val="NormalWeb"/>
        <w:spacing w:before="0" w:beforeAutospacing="0" w:after="0" w:afterAutospacing="0" w:line="480" w:lineRule="auto"/>
        <w:ind w:left="720" w:hanging="720"/>
        <w:jc w:val="both"/>
      </w:pPr>
      <w:r w:rsidRPr="00A07DE5">
        <w:t xml:space="preserve">Elkington, J. (1997). </w:t>
      </w:r>
      <w:r w:rsidRPr="00A07DE5">
        <w:rPr>
          <w:rStyle w:val="Emphasis"/>
        </w:rPr>
        <w:t>Cannibals with forks: The triple bottom line of 21st-century business</w:t>
      </w:r>
      <w:r w:rsidRPr="00A07DE5">
        <w:t>. Capstone.</w:t>
      </w:r>
    </w:p>
    <w:p w14:paraId="5F0EA9C2" w14:textId="40864C5F" w:rsidR="00A07DE5" w:rsidRDefault="00A07DE5" w:rsidP="00A07DE5">
      <w:pPr>
        <w:pStyle w:val="NormalWeb"/>
        <w:spacing w:before="0" w:beforeAutospacing="0" w:after="0" w:afterAutospacing="0" w:line="480" w:lineRule="auto"/>
        <w:ind w:left="720" w:hanging="720"/>
        <w:jc w:val="both"/>
      </w:pPr>
      <w:r w:rsidRPr="004601B5">
        <w:t xml:space="preserve">Epstein, M. J., &amp; </w:t>
      </w:r>
      <w:proofErr w:type="spellStart"/>
      <w:r w:rsidRPr="004601B5">
        <w:t>Buhovac</w:t>
      </w:r>
      <w:proofErr w:type="spellEnd"/>
      <w:r w:rsidRPr="004601B5">
        <w:t xml:space="preserve">, A. R. (2014). </w:t>
      </w:r>
      <w:r w:rsidRPr="00A07DE5">
        <w:rPr>
          <w:rStyle w:val="Emphasis"/>
        </w:rPr>
        <w:t>Making sustainability work: Best practices in managing and measuring corporate social, environmental, and economic impacts</w:t>
      </w:r>
      <w:r w:rsidRPr="00A07DE5">
        <w:t>. Berrett-Koehler Publishers.</w:t>
      </w:r>
    </w:p>
    <w:p w14:paraId="2CD16758" w14:textId="77777777" w:rsidR="00EE7A71" w:rsidRDefault="00EE7A71" w:rsidP="00A07DE5">
      <w:pPr>
        <w:pStyle w:val="NormalWeb"/>
        <w:spacing w:before="0" w:beforeAutospacing="0" w:after="0" w:afterAutospacing="0" w:line="480" w:lineRule="auto"/>
        <w:ind w:left="720" w:hanging="720"/>
        <w:jc w:val="both"/>
      </w:pPr>
      <w:r>
        <w:t xml:space="preserve">Ethics &amp; Compliance Initiative. (2023). </w:t>
      </w:r>
      <w:r>
        <w:rPr>
          <w:rStyle w:val="Emphasis"/>
        </w:rPr>
        <w:t>Global Business Ethics Survey: The State of Ethics &amp; Compliance in the Workplace</w:t>
      </w:r>
      <w:r>
        <w:t>.</w:t>
      </w:r>
    </w:p>
    <w:p w14:paraId="299A5D2A" w14:textId="77777777" w:rsidR="00C45A1D" w:rsidRDefault="00F06DA2" w:rsidP="00A07DE5">
      <w:pPr>
        <w:spacing w:line="480" w:lineRule="auto"/>
        <w:ind w:left="720" w:hanging="720"/>
        <w:jc w:val="both"/>
        <w:rPr>
          <w:sz w:val="24"/>
          <w:szCs w:val="24"/>
        </w:rPr>
      </w:pPr>
      <w:r>
        <w:rPr>
          <w:sz w:val="24"/>
          <w:szCs w:val="24"/>
        </w:rPr>
        <w:t xml:space="preserve">Freeman, R. E., Martin, K., &amp; Parmar, B. (2007). Stakeholder capitalism. Journal of Business Ethics, 74(4), 303–314. </w:t>
      </w:r>
    </w:p>
    <w:p w14:paraId="21F4EBED" w14:textId="77777777" w:rsidR="00C45A1D" w:rsidRDefault="00F06DA2">
      <w:pPr>
        <w:spacing w:line="480" w:lineRule="auto"/>
        <w:ind w:left="720" w:hanging="720"/>
        <w:jc w:val="both"/>
        <w:rPr>
          <w:sz w:val="24"/>
          <w:szCs w:val="24"/>
        </w:rPr>
      </w:pPr>
      <w:r>
        <w:rPr>
          <w:sz w:val="24"/>
          <w:szCs w:val="24"/>
        </w:rPr>
        <w:t>Fukuda-Parr, S. (2016). The United Nations and the global development agenda: The challenges of multilateralism. Springer.</w:t>
      </w:r>
    </w:p>
    <w:p w14:paraId="4C0BAA81" w14:textId="77777777" w:rsidR="00C45A1D" w:rsidRDefault="00F06DA2">
      <w:pPr>
        <w:spacing w:line="480" w:lineRule="auto"/>
        <w:ind w:left="720" w:hanging="720"/>
        <w:jc w:val="both"/>
        <w:rPr>
          <w:rFonts w:eastAsiaTheme="minorHAnsi"/>
          <w:kern w:val="2"/>
          <w:sz w:val="24"/>
          <w:szCs w:val="24"/>
          <w14:ligatures w14:val="standardContextual"/>
        </w:rPr>
      </w:pPr>
      <w:r>
        <w:rPr>
          <w:rFonts w:eastAsiaTheme="minorHAnsi"/>
          <w:kern w:val="2"/>
          <w:sz w:val="24"/>
          <w:szCs w:val="24"/>
          <w14:ligatures w14:val="standardContextual"/>
        </w:rPr>
        <w:t>Gates, B. (2006). Business at the speed of thought: Succeeding in the digital economy. Warner Books.</w:t>
      </w:r>
    </w:p>
    <w:p w14:paraId="01AC83AD" w14:textId="65259F96" w:rsidR="00B21F53" w:rsidRPr="00B21F53" w:rsidRDefault="00B21F53">
      <w:pPr>
        <w:spacing w:line="480" w:lineRule="auto"/>
        <w:ind w:left="720" w:hanging="720"/>
        <w:jc w:val="both"/>
        <w:rPr>
          <w:rFonts w:eastAsiaTheme="minorHAnsi"/>
          <w:i/>
          <w:iCs/>
          <w:kern w:val="2"/>
          <w:sz w:val="24"/>
          <w:szCs w:val="24"/>
          <w14:ligatures w14:val="standardContextual"/>
        </w:rPr>
      </w:pPr>
      <w:r w:rsidRPr="00B21F53">
        <w:rPr>
          <w:rStyle w:val="Strong"/>
          <w:b w:val="0"/>
          <w:bCs w:val="0"/>
          <w:sz w:val="24"/>
          <w:szCs w:val="24"/>
        </w:rPr>
        <w:lastRenderedPageBreak/>
        <w:t>Gemechu, D.</w:t>
      </w:r>
      <w:r w:rsidRPr="00B21F53">
        <w:rPr>
          <w:sz w:val="24"/>
          <w:szCs w:val="24"/>
        </w:rPr>
        <w:t xml:space="preserve"> (2025). </w:t>
      </w:r>
      <w:r w:rsidRPr="00B21F53">
        <w:rPr>
          <w:rStyle w:val="Emphasis"/>
          <w:i w:val="0"/>
          <w:iCs w:val="0"/>
          <w:sz w:val="24"/>
          <w:szCs w:val="24"/>
        </w:rPr>
        <w:t>Ethical leadership and employee engagement in contemporary organizations</w:t>
      </w:r>
      <w:r w:rsidRPr="00B21F53">
        <w:rPr>
          <w:i/>
          <w:iCs/>
          <w:sz w:val="24"/>
          <w:szCs w:val="24"/>
        </w:rPr>
        <w:t>. Addis Ababa University Press.</w:t>
      </w:r>
    </w:p>
    <w:p w14:paraId="7698F4AC" w14:textId="77777777" w:rsidR="00C45A1D" w:rsidRDefault="00F06DA2">
      <w:pPr>
        <w:spacing w:line="480" w:lineRule="auto"/>
        <w:ind w:left="720" w:hanging="720"/>
        <w:jc w:val="both"/>
        <w:rPr>
          <w:sz w:val="24"/>
          <w:szCs w:val="24"/>
        </w:rPr>
      </w:pPr>
      <w:r>
        <w:rPr>
          <w:sz w:val="24"/>
          <w:szCs w:val="24"/>
        </w:rPr>
        <w:t xml:space="preserve">Graen, G. B., &amp; Uhl-Bien, M. (1995). Relationship-based approach to leadership: Development of leader-member exchange (LMX) theory of leadership over 25 years. The Leadership Quarterly, 6(2), 219–247. </w:t>
      </w:r>
    </w:p>
    <w:p w14:paraId="64EF5435" w14:textId="77777777" w:rsidR="00C45A1D" w:rsidRDefault="00F06DA2">
      <w:pPr>
        <w:spacing w:line="480" w:lineRule="auto"/>
        <w:ind w:left="720" w:hanging="720"/>
        <w:jc w:val="both"/>
        <w:rPr>
          <w:sz w:val="24"/>
          <w:szCs w:val="24"/>
        </w:rPr>
      </w:pPr>
      <w:r>
        <w:rPr>
          <w:sz w:val="24"/>
          <w:szCs w:val="24"/>
        </w:rPr>
        <w:t xml:space="preserve">Greenleaf, R. K. (1977). </w:t>
      </w:r>
      <w:r>
        <w:rPr>
          <w:i/>
          <w:iCs/>
          <w:sz w:val="24"/>
          <w:szCs w:val="24"/>
        </w:rPr>
        <w:t>Servant Leadership: A Journey into the Nature of Legitimate Power and Greatness</w:t>
      </w:r>
      <w:r>
        <w:rPr>
          <w:sz w:val="24"/>
          <w:szCs w:val="24"/>
        </w:rPr>
        <w:t>. Paulist Press.</w:t>
      </w:r>
    </w:p>
    <w:p w14:paraId="4C7E5A7B" w14:textId="77777777" w:rsidR="00C45A1D" w:rsidRDefault="00F06DA2">
      <w:pPr>
        <w:spacing w:line="480" w:lineRule="auto"/>
        <w:ind w:left="720" w:hanging="720"/>
        <w:jc w:val="both"/>
        <w:rPr>
          <w:rFonts w:eastAsiaTheme="minorHAnsi"/>
          <w:kern w:val="2"/>
          <w:sz w:val="24"/>
          <w:szCs w:val="24"/>
          <w14:ligatures w14:val="standardContextual"/>
        </w:rPr>
      </w:pPr>
      <w:r>
        <w:rPr>
          <w:rFonts w:eastAsiaTheme="minorHAnsi"/>
          <w:kern w:val="2"/>
          <w:sz w:val="24"/>
          <w:szCs w:val="24"/>
          <w14:ligatures w14:val="standardContextual"/>
        </w:rPr>
        <w:t xml:space="preserve">Grojean, M. W., </w:t>
      </w:r>
      <w:proofErr w:type="spellStart"/>
      <w:r>
        <w:rPr>
          <w:rFonts w:eastAsiaTheme="minorHAnsi"/>
          <w:kern w:val="2"/>
          <w:sz w:val="24"/>
          <w:szCs w:val="24"/>
          <w14:ligatures w14:val="standardContextual"/>
        </w:rPr>
        <w:t>Resick</w:t>
      </w:r>
      <w:proofErr w:type="spellEnd"/>
      <w:r>
        <w:rPr>
          <w:rFonts w:eastAsiaTheme="minorHAnsi"/>
          <w:kern w:val="2"/>
          <w:sz w:val="24"/>
          <w:szCs w:val="24"/>
          <w14:ligatures w14:val="standardContextual"/>
        </w:rPr>
        <w:t xml:space="preserve">, C. J., Dickson, M. W., &amp; Smith, D. B. (2004). Leaders, values, and organizational climate: Examining leadership strategies for promoting ethical practice. Business Ethics Quarterly, 14(3), 127–149. </w:t>
      </w:r>
    </w:p>
    <w:p w14:paraId="32EE85E1" w14:textId="77777777" w:rsidR="002234F0" w:rsidRPr="002234F0" w:rsidRDefault="002234F0" w:rsidP="002234F0">
      <w:pPr>
        <w:tabs>
          <w:tab w:val="left" w:pos="720"/>
        </w:tabs>
        <w:spacing w:line="480" w:lineRule="auto"/>
        <w:ind w:left="720" w:hanging="720"/>
        <w:jc w:val="both"/>
        <w:rPr>
          <w:sz w:val="24"/>
          <w:szCs w:val="24"/>
        </w:rPr>
      </w:pPr>
      <w:r w:rsidRPr="002234F0">
        <w:rPr>
          <w:sz w:val="24"/>
          <w:szCs w:val="24"/>
        </w:rPr>
        <w:t>Hackman, J. R., &amp; Oldham, G. R. (1976). Motivation through the design of work. Organizational Behavior and Human Performance, 16(2), 250–279.</w:t>
      </w:r>
    </w:p>
    <w:p w14:paraId="347D6DB1" w14:textId="54A5F2D7" w:rsidR="00E26D26" w:rsidRPr="00E26D26" w:rsidRDefault="00E26D26" w:rsidP="002234F0">
      <w:pPr>
        <w:pStyle w:val="NormalWeb"/>
        <w:spacing w:before="0" w:beforeAutospacing="0" w:after="0" w:afterAutospacing="0" w:line="480" w:lineRule="auto"/>
        <w:ind w:left="720" w:hanging="720"/>
      </w:pPr>
      <w:r>
        <w:t xml:space="preserve">Harter, J. K., Schmidt, F. L., Agrawal, S., &amp; Plowman, S. K. (2020). </w:t>
      </w:r>
      <w:r>
        <w:rPr>
          <w:rStyle w:val="Emphasis"/>
        </w:rPr>
        <w:t>The Relationship Between Engagement at Work and Organizational Outcomes: 2020 Q12 Meta-Analysis</w:t>
      </w:r>
      <w:r>
        <w:t>. Gallup.</w:t>
      </w:r>
    </w:p>
    <w:p w14:paraId="266209BC" w14:textId="295F4B7A" w:rsidR="00C45A1D" w:rsidRDefault="00F06DA2">
      <w:pPr>
        <w:spacing w:line="480" w:lineRule="auto"/>
        <w:ind w:left="720" w:hanging="720"/>
        <w:jc w:val="both"/>
        <w:rPr>
          <w:sz w:val="24"/>
          <w:szCs w:val="24"/>
        </w:rPr>
      </w:pPr>
      <w:r>
        <w:rPr>
          <w:sz w:val="24"/>
          <w:szCs w:val="24"/>
        </w:rPr>
        <w:t xml:space="preserve">Hoch, J. E., Bommer, W. H., Dulebohn, J. H., &amp; Wu, D. (2018). Do ethical, authentic, and servant leadership explain </w:t>
      </w:r>
      <w:r w:rsidR="002234F0">
        <w:rPr>
          <w:sz w:val="24"/>
          <w:szCs w:val="24"/>
        </w:rPr>
        <w:t>the variance</w:t>
      </w:r>
      <w:r>
        <w:rPr>
          <w:sz w:val="24"/>
          <w:szCs w:val="24"/>
        </w:rPr>
        <w:t xml:space="preserve"> above and beyond transformational leadership? A meta-analysis. Journal of Management, 44(2), 501–529. </w:t>
      </w:r>
    </w:p>
    <w:p w14:paraId="5643D154" w14:textId="77777777" w:rsidR="002234F0" w:rsidRPr="002234F0" w:rsidRDefault="002234F0" w:rsidP="002234F0">
      <w:pPr>
        <w:tabs>
          <w:tab w:val="left" w:pos="720"/>
        </w:tabs>
        <w:spacing w:line="480" w:lineRule="auto"/>
        <w:ind w:left="720" w:hanging="720"/>
        <w:jc w:val="both"/>
        <w:rPr>
          <w:sz w:val="24"/>
          <w:szCs w:val="24"/>
        </w:rPr>
      </w:pPr>
      <w:r w:rsidRPr="002234F0">
        <w:rPr>
          <w:sz w:val="24"/>
          <w:szCs w:val="24"/>
        </w:rPr>
        <w:t>Humphrey, S. E., Nahrgang, J. D., &amp; Morgeson, F. P. (2007). Integrating motivational, social, and contextual work design features. Journal of Applied Psychology, 92(5), 1332–1356.</w:t>
      </w:r>
    </w:p>
    <w:p w14:paraId="1A1C3E1A" w14:textId="77777777" w:rsidR="00C45A1D" w:rsidRDefault="00F06DA2" w:rsidP="002234F0">
      <w:pPr>
        <w:spacing w:line="480" w:lineRule="auto"/>
        <w:jc w:val="both"/>
        <w:rPr>
          <w:rFonts w:eastAsiaTheme="minorHAnsi"/>
          <w:kern w:val="2"/>
          <w:sz w:val="24"/>
          <w:szCs w:val="24"/>
          <w14:ligatures w14:val="standardContextual"/>
        </w:rPr>
      </w:pPr>
      <w:r>
        <w:rPr>
          <w:rFonts w:eastAsiaTheme="minorHAnsi"/>
          <w:kern w:val="2"/>
          <w:sz w:val="24"/>
          <w:szCs w:val="24"/>
          <w14:ligatures w14:val="standardContextual"/>
        </w:rPr>
        <w:t>IBM. (2020). IBM annual report 2020: Transforming with purpose. IBM Corporation.</w:t>
      </w:r>
    </w:p>
    <w:p w14:paraId="488725E4" w14:textId="77777777" w:rsidR="00C45A1D" w:rsidRDefault="00F06DA2">
      <w:pPr>
        <w:spacing w:line="480" w:lineRule="auto"/>
        <w:ind w:left="720" w:hanging="720"/>
        <w:jc w:val="both"/>
        <w:rPr>
          <w:sz w:val="24"/>
          <w:szCs w:val="24"/>
        </w:rPr>
      </w:pPr>
      <w:r>
        <w:rPr>
          <w:sz w:val="24"/>
          <w:szCs w:val="24"/>
        </w:rPr>
        <w:t>IFAD. (2019). Annual report 2019: Investing in rural people. International Fund for Agricultural Development.</w:t>
      </w:r>
    </w:p>
    <w:p w14:paraId="03C56962" w14:textId="77777777" w:rsidR="00C45A1D" w:rsidRDefault="00F06DA2">
      <w:pPr>
        <w:spacing w:line="480" w:lineRule="auto"/>
        <w:ind w:left="720" w:hanging="720"/>
        <w:jc w:val="both"/>
        <w:rPr>
          <w:sz w:val="24"/>
          <w:szCs w:val="24"/>
        </w:rPr>
      </w:pPr>
      <w:r>
        <w:rPr>
          <w:sz w:val="24"/>
          <w:szCs w:val="24"/>
        </w:rPr>
        <w:lastRenderedPageBreak/>
        <w:t xml:space="preserve">Ireland, R. D., &amp; Hitt, M. A. (2005). Achieving and maintaining strategic competitiveness in the 21st century: The role of strategic leadership. Academy of Management Executive, 19(4), 63–77. </w:t>
      </w:r>
    </w:p>
    <w:p w14:paraId="54CB9C51" w14:textId="654D65C3" w:rsidR="002234F0" w:rsidRDefault="002234F0" w:rsidP="002234F0">
      <w:pPr>
        <w:tabs>
          <w:tab w:val="left" w:pos="720"/>
        </w:tabs>
        <w:spacing w:line="480" w:lineRule="auto"/>
        <w:ind w:left="720" w:hanging="720"/>
        <w:jc w:val="both"/>
        <w:rPr>
          <w:sz w:val="24"/>
          <w:szCs w:val="24"/>
        </w:rPr>
      </w:pPr>
      <w:r w:rsidRPr="002234F0">
        <w:rPr>
          <w:sz w:val="24"/>
          <w:szCs w:val="24"/>
        </w:rPr>
        <w:t>Judge, T. A., Thoresen, C. J., Bono, J. E., &amp; Patton, G. K. (2001). The job satisfaction–job performance relationship. Journal of Applied Psychology, 86(1), 80–92.</w:t>
      </w:r>
    </w:p>
    <w:p w14:paraId="47688801" w14:textId="5B9741FE" w:rsidR="00C45A1D" w:rsidRDefault="00F06DA2">
      <w:pPr>
        <w:spacing w:line="480" w:lineRule="auto"/>
        <w:ind w:left="720" w:hanging="720"/>
        <w:jc w:val="both"/>
        <w:rPr>
          <w:sz w:val="24"/>
          <w:szCs w:val="24"/>
        </w:rPr>
      </w:pPr>
      <w:proofErr w:type="spellStart"/>
      <w:r>
        <w:rPr>
          <w:sz w:val="24"/>
          <w:szCs w:val="24"/>
        </w:rPr>
        <w:t>Kalshoven</w:t>
      </w:r>
      <w:proofErr w:type="spellEnd"/>
      <w:r>
        <w:rPr>
          <w:sz w:val="24"/>
          <w:szCs w:val="24"/>
        </w:rPr>
        <w:t xml:space="preserve">, K., Den Hartog, D. N., &amp; De </w:t>
      </w:r>
      <w:proofErr w:type="spellStart"/>
      <w:r>
        <w:rPr>
          <w:sz w:val="24"/>
          <w:szCs w:val="24"/>
        </w:rPr>
        <w:t>Hoogh</w:t>
      </w:r>
      <w:proofErr w:type="spellEnd"/>
      <w:r>
        <w:rPr>
          <w:sz w:val="24"/>
          <w:szCs w:val="24"/>
        </w:rPr>
        <w:t>, A. H. B. (2011). Ethical leadership at work questionnaire (ELW): Development and validation of a multidimensional measure. The Leadership Quarterly, 22(1), 51–69.</w:t>
      </w:r>
    </w:p>
    <w:p w14:paraId="10365912" w14:textId="77777777" w:rsidR="00C45A1D" w:rsidRDefault="00F06DA2">
      <w:pPr>
        <w:spacing w:line="480" w:lineRule="auto"/>
        <w:ind w:left="720" w:hanging="720"/>
        <w:jc w:val="both"/>
        <w:rPr>
          <w:sz w:val="24"/>
          <w:szCs w:val="24"/>
        </w:rPr>
      </w:pPr>
      <w:proofErr w:type="spellStart"/>
      <w:r>
        <w:rPr>
          <w:sz w:val="24"/>
          <w:szCs w:val="24"/>
        </w:rPr>
        <w:t>Kalshoven</w:t>
      </w:r>
      <w:proofErr w:type="spellEnd"/>
      <w:r>
        <w:rPr>
          <w:sz w:val="24"/>
          <w:szCs w:val="24"/>
        </w:rPr>
        <w:t xml:space="preserve">, K., Den Hartog, D. N., &amp; De </w:t>
      </w:r>
      <w:proofErr w:type="spellStart"/>
      <w:r>
        <w:rPr>
          <w:sz w:val="24"/>
          <w:szCs w:val="24"/>
        </w:rPr>
        <w:t>Hoogh</w:t>
      </w:r>
      <w:proofErr w:type="spellEnd"/>
      <w:r>
        <w:rPr>
          <w:sz w:val="24"/>
          <w:szCs w:val="24"/>
        </w:rPr>
        <w:t xml:space="preserve">, A. H. B. (2011). Ethical leader behavior and big five factors of personality. Journal of Business Ethics, 100(2), 349–366. </w:t>
      </w:r>
    </w:p>
    <w:p w14:paraId="1003BEB1" w14:textId="77777777" w:rsidR="00C45A1D" w:rsidRDefault="00F06DA2">
      <w:pPr>
        <w:spacing w:line="480" w:lineRule="auto"/>
        <w:ind w:left="720" w:hanging="720"/>
        <w:jc w:val="both"/>
        <w:rPr>
          <w:sz w:val="24"/>
          <w:szCs w:val="24"/>
        </w:rPr>
      </w:pPr>
      <w:r>
        <w:rPr>
          <w:sz w:val="24"/>
          <w:szCs w:val="24"/>
        </w:rPr>
        <w:t>Kaplan, R. S., &amp; Norton, D. P. (1996). The Balanced Scorecard: Translating strategy into action. Harvard Business Press.</w:t>
      </w:r>
    </w:p>
    <w:p w14:paraId="4293762C" w14:textId="07BBAF91" w:rsidR="00A07DE5" w:rsidRDefault="00F06DA2" w:rsidP="00D8229D">
      <w:pPr>
        <w:spacing w:line="480" w:lineRule="auto"/>
        <w:ind w:left="720" w:hanging="720"/>
        <w:rPr>
          <w:sz w:val="24"/>
          <w:szCs w:val="24"/>
        </w:rPr>
      </w:pPr>
      <w:r>
        <w:rPr>
          <w:sz w:val="24"/>
          <w:szCs w:val="24"/>
        </w:rPr>
        <w:t xml:space="preserve">Kaptein, M. (2011). Understanding unethical behavior by unraveling ethical culture. </w:t>
      </w:r>
      <w:r>
        <w:rPr>
          <w:i/>
          <w:iCs/>
          <w:sz w:val="24"/>
          <w:szCs w:val="24"/>
        </w:rPr>
        <w:t>Human Relations</w:t>
      </w:r>
      <w:r>
        <w:rPr>
          <w:sz w:val="24"/>
          <w:szCs w:val="24"/>
        </w:rPr>
        <w:t xml:space="preserve">, 64(6), 843–869. </w:t>
      </w:r>
    </w:p>
    <w:p w14:paraId="614A9BA8" w14:textId="713C6B46" w:rsidR="00C45A1D" w:rsidRDefault="00F06DA2" w:rsidP="00A07DE5">
      <w:pPr>
        <w:spacing w:line="480" w:lineRule="auto"/>
        <w:jc w:val="both"/>
        <w:rPr>
          <w:rFonts w:eastAsiaTheme="minorHAnsi"/>
          <w:kern w:val="2"/>
          <w:sz w:val="24"/>
          <w:szCs w:val="24"/>
          <w14:ligatures w14:val="standardContextual"/>
        </w:rPr>
      </w:pPr>
      <w:r>
        <w:rPr>
          <w:rFonts w:eastAsiaTheme="minorHAnsi"/>
          <w:kern w:val="2"/>
          <w:sz w:val="24"/>
          <w:szCs w:val="24"/>
          <w14:ligatures w14:val="standardContextual"/>
        </w:rPr>
        <w:t>Kernis, M. H. (2003). Egoism and self-esteem: An interpersonal approach. Academic Press</w:t>
      </w:r>
    </w:p>
    <w:p w14:paraId="06425CC4" w14:textId="77777777" w:rsidR="00C45A1D" w:rsidRDefault="00F06DA2">
      <w:pPr>
        <w:spacing w:line="480" w:lineRule="auto"/>
        <w:ind w:left="720" w:hanging="720"/>
        <w:jc w:val="both"/>
        <w:rPr>
          <w:sz w:val="24"/>
          <w:szCs w:val="24"/>
        </w:rPr>
      </w:pPr>
      <w:r>
        <w:rPr>
          <w:sz w:val="24"/>
          <w:szCs w:val="24"/>
        </w:rPr>
        <w:t xml:space="preserve">Kia, A., Halvorsen, K., &amp; Bartram, T. (2019). Ethical leadership and employee performance: The mediating role of organizational climate and customer orientation. Journal of Business Research, 58(4), 123–136. </w:t>
      </w:r>
    </w:p>
    <w:p w14:paraId="4B8EED44" w14:textId="097539F0" w:rsidR="00A07DE5" w:rsidRDefault="00A07DE5" w:rsidP="00A07DE5">
      <w:pPr>
        <w:pStyle w:val="NormalWeb"/>
        <w:spacing w:before="0" w:beforeAutospacing="0" w:after="0" w:afterAutospacing="0" w:line="480" w:lineRule="auto"/>
        <w:ind w:left="720" w:hanging="720"/>
        <w:jc w:val="both"/>
      </w:pPr>
      <w:r w:rsidRPr="00A07DE5">
        <w:t xml:space="preserve">Kiron, D., Unruh, G., Kruschwitz, N., Reeves, M., Rubel, H., &amp; Meyer </w:t>
      </w:r>
      <w:proofErr w:type="spellStart"/>
      <w:r w:rsidRPr="00A07DE5">
        <w:t>zum</w:t>
      </w:r>
      <w:proofErr w:type="spellEnd"/>
      <w:r w:rsidRPr="00A07DE5">
        <w:t xml:space="preserve"> Felde, A. (2017). </w:t>
      </w:r>
      <w:r w:rsidRPr="00A07DE5">
        <w:rPr>
          <w:rStyle w:val="Emphasis"/>
        </w:rPr>
        <w:t>Corporate sustainability at a crossroads</w:t>
      </w:r>
      <w:r w:rsidRPr="00A07DE5">
        <w:t>. MIT Sloan Management Review, 58(4), 1–24.</w:t>
      </w:r>
    </w:p>
    <w:p w14:paraId="3AED91C9" w14:textId="77777777" w:rsidR="00C45A1D" w:rsidRDefault="00F06DA2">
      <w:pPr>
        <w:spacing w:line="480" w:lineRule="auto"/>
        <w:ind w:left="720" w:hanging="720"/>
        <w:jc w:val="both"/>
        <w:rPr>
          <w:rFonts w:eastAsiaTheme="minorHAnsi"/>
          <w:kern w:val="2"/>
          <w:sz w:val="24"/>
          <w:szCs w:val="24"/>
          <w14:ligatures w14:val="standardContextual"/>
        </w:rPr>
      </w:pPr>
      <w:r w:rsidRPr="004601B5">
        <w:rPr>
          <w:rFonts w:eastAsiaTheme="minorHAnsi"/>
          <w:kern w:val="2"/>
          <w:sz w:val="24"/>
          <w:szCs w:val="24"/>
          <w14:ligatures w14:val="standardContextual"/>
        </w:rPr>
        <w:t xml:space="preserve">Kouzes, J. M., &amp; Posner, B. Z. (2017). </w:t>
      </w:r>
      <w:r>
        <w:rPr>
          <w:rFonts w:eastAsiaTheme="minorHAnsi"/>
          <w:kern w:val="2"/>
          <w:sz w:val="24"/>
          <w:szCs w:val="24"/>
          <w14:ligatures w14:val="standardContextual"/>
        </w:rPr>
        <w:t>The leadership challenge: How to make extraordinary things happen in organizations (6th ed.). Wiley.</w:t>
      </w:r>
    </w:p>
    <w:p w14:paraId="01DE27C8" w14:textId="201551CA" w:rsidR="00E26D26" w:rsidRDefault="00E26D26" w:rsidP="00E26D26">
      <w:pPr>
        <w:pStyle w:val="NormalWeb"/>
        <w:spacing w:before="0" w:beforeAutospacing="0" w:after="0" w:afterAutospacing="0" w:line="480" w:lineRule="auto"/>
        <w:ind w:left="720" w:hanging="720"/>
      </w:pPr>
      <w:proofErr w:type="spellStart"/>
      <w:r>
        <w:lastRenderedPageBreak/>
        <w:t>Lebans</w:t>
      </w:r>
      <w:proofErr w:type="spellEnd"/>
      <w:r>
        <w:t xml:space="preserve">, M., &amp; </w:t>
      </w:r>
      <w:proofErr w:type="spellStart"/>
      <w:r>
        <w:t>Euske</w:t>
      </w:r>
      <w:proofErr w:type="spellEnd"/>
      <w:r>
        <w:t xml:space="preserve">, K. (2006). A conceptual and operational delineation of performance. </w:t>
      </w:r>
      <w:r>
        <w:rPr>
          <w:rStyle w:val="Emphasis"/>
        </w:rPr>
        <w:t>Business Research Paper Series</w:t>
      </w:r>
      <w:r>
        <w:t>.</w:t>
      </w:r>
    </w:p>
    <w:p w14:paraId="479D6BA6" w14:textId="22915794" w:rsidR="00D8229D" w:rsidRPr="00E26D26" w:rsidRDefault="00D8229D" w:rsidP="00D8229D">
      <w:pPr>
        <w:pStyle w:val="NormalWeb"/>
        <w:spacing w:before="0" w:beforeAutospacing="0" w:after="0" w:afterAutospacing="0" w:line="480" w:lineRule="auto"/>
        <w:ind w:left="720" w:hanging="720"/>
        <w:jc w:val="both"/>
      </w:pPr>
      <w:r>
        <w:t xml:space="preserve">Liden, R. C., Wayne, S. J., Zhao, H., &amp; Henderson, D. (2008). Servant leadership: Development of a multidimensional measure and multi-level assessment. </w:t>
      </w:r>
      <w:r>
        <w:rPr>
          <w:rStyle w:val="Emphasis"/>
        </w:rPr>
        <w:t>The Leadership Quarterly</w:t>
      </w:r>
      <w:r>
        <w:t>, 19(2), 161–177.</w:t>
      </w:r>
    </w:p>
    <w:p w14:paraId="4AD18A72" w14:textId="3FACE61E" w:rsidR="002234F0" w:rsidRDefault="002234F0" w:rsidP="0088218D">
      <w:pPr>
        <w:tabs>
          <w:tab w:val="left" w:pos="720"/>
        </w:tabs>
        <w:spacing w:line="480" w:lineRule="auto"/>
        <w:ind w:left="720" w:hanging="720"/>
        <w:jc w:val="both"/>
        <w:rPr>
          <w:sz w:val="24"/>
          <w:szCs w:val="24"/>
        </w:rPr>
      </w:pPr>
      <w:r w:rsidRPr="002234F0">
        <w:rPr>
          <w:sz w:val="24"/>
          <w:szCs w:val="24"/>
        </w:rPr>
        <w:t>Locke, E. A. (1976). The nature and causes of job satisfaction. In Handbook of Industrial and Organizational Psychology (pp. 1297–1349). Rand McNally.</w:t>
      </w:r>
    </w:p>
    <w:p w14:paraId="46FEA9E8" w14:textId="45C8FE53" w:rsidR="00C45A1D" w:rsidRDefault="00F06DA2">
      <w:pPr>
        <w:spacing w:line="480" w:lineRule="auto"/>
        <w:ind w:left="720" w:hanging="720"/>
        <w:jc w:val="both"/>
        <w:rPr>
          <w:sz w:val="24"/>
          <w:szCs w:val="24"/>
        </w:rPr>
      </w:pPr>
      <w:r>
        <w:rPr>
          <w:sz w:val="24"/>
          <w:szCs w:val="24"/>
        </w:rPr>
        <w:t xml:space="preserve">Maak, T., &amp; Pless, N. M. (2006). Responsible leadership in a stakeholder society–A relational perspective. Journal of Business Ethics, 66, 99–115. </w:t>
      </w:r>
    </w:p>
    <w:p w14:paraId="257BBAE9" w14:textId="19BBE1C3" w:rsidR="00E26D26" w:rsidRDefault="00E26D26" w:rsidP="00E26D26">
      <w:pPr>
        <w:pStyle w:val="NormalWeb"/>
        <w:spacing w:before="0" w:beforeAutospacing="0" w:after="0" w:afterAutospacing="0" w:line="480" w:lineRule="auto"/>
      </w:pPr>
      <w:r>
        <w:t xml:space="preserve">McKinsey &amp; Company. (2021). </w:t>
      </w:r>
      <w:r>
        <w:rPr>
          <w:rStyle w:val="Emphasis"/>
        </w:rPr>
        <w:t>Performance Management for the Future</w:t>
      </w:r>
      <w:r>
        <w:t>.</w:t>
      </w:r>
    </w:p>
    <w:p w14:paraId="32C8F39C" w14:textId="77777777" w:rsidR="00C45A1D" w:rsidRDefault="00F06DA2">
      <w:pPr>
        <w:spacing w:line="480" w:lineRule="auto"/>
        <w:ind w:left="720" w:hanging="720"/>
        <w:jc w:val="both"/>
        <w:rPr>
          <w:sz w:val="24"/>
          <w:szCs w:val="24"/>
        </w:rPr>
      </w:pPr>
      <w:r>
        <w:rPr>
          <w:sz w:val="24"/>
          <w:szCs w:val="24"/>
        </w:rPr>
        <w:t xml:space="preserve">Malik, M. I., Bukhari, S. A., &amp; Abbas, M. (2016). Impact of ethical leadership on employee performance: The role of organizational values as a moderator. International Journal of Business and Social Science, 7(11), 153–160. </w:t>
      </w:r>
    </w:p>
    <w:p w14:paraId="623688B4" w14:textId="77777777" w:rsidR="00C45A1D" w:rsidRDefault="00F06DA2">
      <w:pPr>
        <w:spacing w:line="480" w:lineRule="auto"/>
        <w:ind w:left="720" w:hanging="720"/>
        <w:jc w:val="both"/>
        <w:rPr>
          <w:sz w:val="24"/>
          <w:szCs w:val="24"/>
        </w:rPr>
      </w:pPr>
      <w:r>
        <w:rPr>
          <w:sz w:val="24"/>
          <w:szCs w:val="24"/>
        </w:rPr>
        <w:t xml:space="preserve">Mayer, D. M., Aquino, K., Greenbaum, R. L., &amp; Kuenzi, M. (2012). Who displays ethical leadership, and why does it matter? An examination of antecedents and consequences of ethical leadership. Academy of Management Journal, 55(1), 151–171. </w:t>
      </w:r>
    </w:p>
    <w:p w14:paraId="57B28702" w14:textId="44953726" w:rsidR="00D8229D" w:rsidRDefault="00F06DA2" w:rsidP="00D8229D">
      <w:pPr>
        <w:spacing w:line="480" w:lineRule="auto"/>
        <w:ind w:left="720" w:hanging="720"/>
        <w:jc w:val="both"/>
        <w:rPr>
          <w:rFonts w:eastAsiaTheme="minorHAnsi"/>
          <w:kern w:val="2"/>
          <w:sz w:val="24"/>
          <w:szCs w:val="24"/>
          <w14:ligatures w14:val="standardContextual"/>
        </w:rPr>
      </w:pPr>
      <w:r>
        <w:rPr>
          <w:rFonts w:eastAsiaTheme="minorHAnsi"/>
          <w:kern w:val="2"/>
          <w:sz w:val="24"/>
          <w:szCs w:val="24"/>
          <w14:ligatures w14:val="standardContextual"/>
        </w:rPr>
        <w:t xml:space="preserve">Mayer, D. M., Kuenzi, M., Greenbaum, R. L., Bardes, M., &amp; Salvador, R. B. (2009). How low does ethical leadership flow? Test of a trickle-down model. Organizational Behavior and Human Decision Processes, 108(1), 1–13. </w:t>
      </w:r>
    </w:p>
    <w:p w14:paraId="3A62A93C" w14:textId="77777777" w:rsidR="00C45A1D" w:rsidRDefault="00F06DA2">
      <w:pPr>
        <w:spacing w:line="480" w:lineRule="auto"/>
        <w:ind w:left="720" w:hanging="720"/>
        <w:jc w:val="both"/>
        <w:rPr>
          <w:sz w:val="24"/>
          <w:szCs w:val="24"/>
        </w:rPr>
      </w:pPr>
      <w:r>
        <w:rPr>
          <w:sz w:val="24"/>
          <w:szCs w:val="24"/>
        </w:rPr>
        <w:t xml:space="preserve">Mitchell, M. S., &amp; </w:t>
      </w:r>
      <w:proofErr w:type="spellStart"/>
      <w:r>
        <w:rPr>
          <w:sz w:val="24"/>
          <w:szCs w:val="24"/>
        </w:rPr>
        <w:t>Cropanzano</w:t>
      </w:r>
      <w:proofErr w:type="spellEnd"/>
      <w:r>
        <w:rPr>
          <w:sz w:val="24"/>
          <w:szCs w:val="24"/>
        </w:rPr>
        <w:t xml:space="preserve">, R. (2007). Organizational justice, and organizational citizenship behavior: A meta-analytic examination. Journal of Applied Psychology, 92(1), 131–146. </w:t>
      </w:r>
    </w:p>
    <w:p w14:paraId="76032E9F" w14:textId="77777777" w:rsidR="00C45A1D" w:rsidRDefault="00F06DA2">
      <w:pPr>
        <w:spacing w:line="480" w:lineRule="auto"/>
        <w:ind w:left="720" w:hanging="720"/>
        <w:jc w:val="both"/>
        <w:rPr>
          <w:sz w:val="24"/>
          <w:szCs w:val="24"/>
        </w:rPr>
      </w:pPr>
      <w:r>
        <w:rPr>
          <w:sz w:val="24"/>
          <w:szCs w:val="24"/>
        </w:rPr>
        <w:lastRenderedPageBreak/>
        <w:t>Neubert, M. J., Carlson, D. S., Kacmar, K. M., Roberts, J. A., &amp; Chonko, L. B. (2009). The virtuous influence of ethical leadership behavior: Evidence from the field. Journal of Business Ethics, 90, 157–170.</w:t>
      </w:r>
    </w:p>
    <w:p w14:paraId="73208311" w14:textId="77777777" w:rsidR="00C45A1D" w:rsidRDefault="00F06DA2">
      <w:pPr>
        <w:spacing w:line="480" w:lineRule="auto"/>
        <w:ind w:left="720" w:hanging="720"/>
        <w:jc w:val="both"/>
        <w:rPr>
          <w:sz w:val="24"/>
          <w:szCs w:val="24"/>
        </w:rPr>
      </w:pPr>
      <w:r>
        <w:rPr>
          <w:sz w:val="24"/>
          <w:szCs w:val="24"/>
        </w:rPr>
        <w:t xml:space="preserve">Ng, T. W. H., &amp; Feldman, D. C. (2015). Ethical leadership: Meta-analytic evidence of criterion-related and incremental validity. Journal of Applied Psychology, 100(3), 948–965. </w:t>
      </w:r>
    </w:p>
    <w:p w14:paraId="1554E6E9" w14:textId="4DE93C50" w:rsidR="00D8229D" w:rsidRDefault="00D8229D" w:rsidP="00D8229D">
      <w:pPr>
        <w:pStyle w:val="NormalWeb"/>
        <w:spacing w:before="0" w:beforeAutospacing="0" w:after="0" w:afterAutospacing="0" w:line="480" w:lineRule="auto"/>
        <w:ind w:left="720" w:hanging="720"/>
        <w:jc w:val="both"/>
      </w:pPr>
      <w:r>
        <w:t xml:space="preserve">Neubert, M. J., Carlson, D. S., Kacmar, K. M., Roberts, J. A., &amp; Chonko, L. B. (2009). The virtuous influence of ethical leadership behavior: Evidence from the field. </w:t>
      </w:r>
      <w:r>
        <w:rPr>
          <w:rStyle w:val="Emphasis"/>
        </w:rPr>
        <w:t>Journal of Business Ethics</w:t>
      </w:r>
      <w:r>
        <w:t>, 90(2), 157–170.</w:t>
      </w:r>
    </w:p>
    <w:p w14:paraId="41512660" w14:textId="77777777" w:rsidR="00C45A1D" w:rsidRDefault="00F06DA2">
      <w:pPr>
        <w:spacing w:line="480" w:lineRule="auto"/>
        <w:ind w:left="720" w:hanging="720"/>
        <w:jc w:val="both"/>
        <w:rPr>
          <w:sz w:val="24"/>
          <w:szCs w:val="24"/>
        </w:rPr>
      </w:pPr>
      <w:r>
        <w:rPr>
          <w:sz w:val="24"/>
          <w:szCs w:val="24"/>
        </w:rPr>
        <w:t>Northouse, P. G. (2018). Leadership: Theory and practice (8th ed.). Sage Publications.</w:t>
      </w:r>
    </w:p>
    <w:p w14:paraId="613A0CCF" w14:textId="77777777" w:rsidR="00C45A1D" w:rsidRDefault="00F06DA2">
      <w:pPr>
        <w:spacing w:line="480" w:lineRule="auto"/>
        <w:ind w:left="720" w:hanging="720"/>
        <w:jc w:val="both"/>
        <w:rPr>
          <w:rFonts w:eastAsiaTheme="minorHAnsi"/>
          <w:kern w:val="2"/>
          <w:sz w:val="24"/>
          <w:szCs w:val="24"/>
          <w14:ligatures w14:val="standardContextual"/>
        </w:rPr>
      </w:pPr>
      <w:r>
        <w:rPr>
          <w:rFonts w:eastAsiaTheme="minorHAnsi"/>
          <w:kern w:val="2"/>
          <w:sz w:val="24"/>
          <w:szCs w:val="24"/>
          <w14:ligatures w14:val="standardContextual"/>
        </w:rPr>
        <w:t>P&amp;G. (2021). Procter &amp; Gamble sustainability report 2021. Procter &amp; Gamble.</w:t>
      </w:r>
    </w:p>
    <w:p w14:paraId="0B0A5C89" w14:textId="77777777" w:rsidR="00C45A1D" w:rsidRDefault="00F06DA2">
      <w:pPr>
        <w:spacing w:line="480" w:lineRule="auto"/>
        <w:ind w:left="720" w:hanging="720"/>
        <w:jc w:val="both"/>
        <w:rPr>
          <w:sz w:val="24"/>
          <w:szCs w:val="24"/>
        </w:rPr>
      </w:pPr>
      <w:r>
        <w:rPr>
          <w:sz w:val="24"/>
          <w:szCs w:val="24"/>
        </w:rPr>
        <w:t xml:space="preserve">Podsakoff, P. M., </w:t>
      </w:r>
      <w:proofErr w:type="spellStart"/>
      <w:r>
        <w:rPr>
          <w:sz w:val="24"/>
          <w:szCs w:val="24"/>
        </w:rPr>
        <w:t>MacKenzie</w:t>
      </w:r>
      <w:proofErr w:type="spellEnd"/>
      <w:r>
        <w:rPr>
          <w:sz w:val="24"/>
          <w:szCs w:val="24"/>
        </w:rPr>
        <w:t>, S. B., &amp; Bommer, W. H. (1996). Transformational leader behaviors and substitutes for leadership as determinants of employee satisfaction, commitment, trust, and organizational citizenship behaviors. Journal of Management, 22(2), 259–298.</w:t>
      </w:r>
    </w:p>
    <w:p w14:paraId="278CA67F" w14:textId="77777777" w:rsidR="00C45A1D" w:rsidRDefault="00F06DA2">
      <w:pPr>
        <w:spacing w:line="480" w:lineRule="auto"/>
        <w:ind w:left="720" w:hanging="720"/>
        <w:jc w:val="both"/>
        <w:rPr>
          <w:sz w:val="24"/>
          <w:szCs w:val="24"/>
        </w:rPr>
      </w:pPr>
      <w:proofErr w:type="spellStart"/>
      <w:r>
        <w:rPr>
          <w:sz w:val="24"/>
          <w:szCs w:val="24"/>
        </w:rPr>
        <w:t>Resick</w:t>
      </w:r>
      <w:proofErr w:type="spellEnd"/>
      <w:r>
        <w:rPr>
          <w:sz w:val="24"/>
          <w:szCs w:val="24"/>
        </w:rPr>
        <w:t xml:space="preserve">, C. J., Hanges, P. J., Dickson, M. W., &amp; Mitchelson, J. K. (2011). A cross-cultural examination of the endorsement of ethical leadership. </w:t>
      </w:r>
      <w:r>
        <w:rPr>
          <w:i/>
          <w:iCs/>
          <w:sz w:val="24"/>
          <w:szCs w:val="24"/>
        </w:rPr>
        <w:t>Journal of Business Ethics, 96</w:t>
      </w:r>
      <w:r>
        <w:rPr>
          <w:sz w:val="24"/>
          <w:szCs w:val="24"/>
        </w:rPr>
        <w:t>(1), 67–83.</w:t>
      </w:r>
    </w:p>
    <w:p w14:paraId="43546200" w14:textId="0B7794A2" w:rsidR="00E26D26" w:rsidRDefault="00E26D26" w:rsidP="00E26D26">
      <w:pPr>
        <w:pStyle w:val="NormalWeb"/>
        <w:spacing w:before="0" w:beforeAutospacing="0" w:after="0" w:afterAutospacing="0" w:line="480" w:lineRule="auto"/>
        <w:ind w:left="720" w:hanging="720"/>
      </w:pPr>
      <w:r>
        <w:t xml:space="preserve">Richard, P. J., Devinney, T. M., Yip, G. S., &amp; Johnson, G. (2009). Measuring organizational performance: Towards methodological best practice. </w:t>
      </w:r>
      <w:r>
        <w:rPr>
          <w:rStyle w:val="Emphasis"/>
        </w:rPr>
        <w:t>Journal of Management</w:t>
      </w:r>
      <w:r>
        <w:t>, 35(3), 718–804.</w:t>
      </w:r>
    </w:p>
    <w:p w14:paraId="59DC2EDA" w14:textId="77777777" w:rsidR="00C45A1D" w:rsidRDefault="00F06DA2">
      <w:pPr>
        <w:spacing w:line="480" w:lineRule="auto"/>
        <w:ind w:left="720" w:hanging="720"/>
        <w:jc w:val="both"/>
        <w:rPr>
          <w:sz w:val="24"/>
          <w:szCs w:val="24"/>
        </w:rPr>
      </w:pPr>
      <w:r>
        <w:rPr>
          <w:sz w:val="24"/>
          <w:szCs w:val="24"/>
        </w:rPr>
        <w:t xml:space="preserve">Shareef, M. A., &amp; Atan, T. A. (2019). Ethical leadership, organizational citizenship behavior, and turnover intentions among academic staff. Management Decision, 57(2), 355–373. </w:t>
      </w:r>
    </w:p>
    <w:p w14:paraId="6EFE3D6E" w14:textId="77777777" w:rsidR="00C45A1D" w:rsidRDefault="00F06DA2">
      <w:pPr>
        <w:spacing w:line="480" w:lineRule="auto"/>
        <w:ind w:left="720" w:hanging="720"/>
        <w:jc w:val="both"/>
        <w:rPr>
          <w:sz w:val="24"/>
          <w:szCs w:val="24"/>
        </w:rPr>
      </w:pPr>
      <w:r>
        <w:rPr>
          <w:sz w:val="24"/>
          <w:szCs w:val="24"/>
        </w:rPr>
        <w:t xml:space="preserve">Sims, R. R., &amp; Brinkmann, J. (2003). Enron ethics (Or: Culture matters more than codes). Journal of Business Ethics, 45(3), 243–256. </w:t>
      </w:r>
    </w:p>
    <w:p w14:paraId="7FEE68D9" w14:textId="1A8BD3F0" w:rsidR="002234F0" w:rsidRDefault="002234F0" w:rsidP="002234F0">
      <w:pPr>
        <w:tabs>
          <w:tab w:val="left" w:pos="720"/>
        </w:tabs>
        <w:spacing w:line="480" w:lineRule="auto"/>
        <w:jc w:val="both"/>
        <w:rPr>
          <w:sz w:val="24"/>
          <w:szCs w:val="24"/>
        </w:rPr>
      </w:pPr>
      <w:r w:rsidRPr="002234F0">
        <w:rPr>
          <w:sz w:val="24"/>
          <w:szCs w:val="24"/>
        </w:rPr>
        <w:lastRenderedPageBreak/>
        <w:t>Spector, P. E. (1997). Job satisfaction: Application, assessment, causes, and consequences. Sage.</w:t>
      </w:r>
    </w:p>
    <w:p w14:paraId="2A8795CE" w14:textId="77777777" w:rsidR="00C45A1D" w:rsidRDefault="00F06DA2">
      <w:pPr>
        <w:spacing w:line="480" w:lineRule="auto"/>
        <w:ind w:left="720" w:hanging="720"/>
        <w:jc w:val="both"/>
        <w:rPr>
          <w:rFonts w:eastAsiaTheme="minorHAnsi"/>
          <w:kern w:val="2"/>
          <w:sz w:val="24"/>
          <w:szCs w:val="24"/>
          <w14:ligatures w14:val="standardContextual"/>
        </w:rPr>
      </w:pPr>
      <w:r>
        <w:rPr>
          <w:rFonts w:eastAsiaTheme="minorHAnsi"/>
          <w:kern w:val="2"/>
          <w:sz w:val="24"/>
          <w:szCs w:val="24"/>
          <w14:ligatures w14:val="standardContextual"/>
        </w:rPr>
        <w:t>Starbucks. (2020). Starbucks Global Environmental &amp; Social Impact Report 2020. Starbucks Corporation.</w:t>
      </w:r>
    </w:p>
    <w:p w14:paraId="75D08364" w14:textId="5B4D86F1" w:rsidR="002234F0" w:rsidRDefault="00F06DA2" w:rsidP="002234F0">
      <w:pPr>
        <w:spacing w:line="480" w:lineRule="auto"/>
        <w:ind w:left="720" w:hanging="720"/>
        <w:jc w:val="both"/>
        <w:rPr>
          <w:sz w:val="24"/>
          <w:szCs w:val="24"/>
        </w:rPr>
      </w:pPr>
      <w:proofErr w:type="spellStart"/>
      <w:r>
        <w:rPr>
          <w:sz w:val="24"/>
          <w:szCs w:val="24"/>
        </w:rPr>
        <w:t>Tanoto</w:t>
      </w:r>
      <w:proofErr w:type="spellEnd"/>
      <w:r>
        <w:rPr>
          <w:sz w:val="24"/>
          <w:szCs w:val="24"/>
        </w:rPr>
        <w:t xml:space="preserve">, T., &amp; </w:t>
      </w:r>
      <w:proofErr w:type="spellStart"/>
      <w:r>
        <w:rPr>
          <w:sz w:val="24"/>
          <w:szCs w:val="24"/>
        </w:rPr>
        <w:t>Tangkawarow</w:t>
      </w:r>
      <w:proofErr w:type="spellEnd"/>
      <w:r>
        <w:rPr>
          <w:sz w:val="24"/>
          <w:szCs w:val="24"/>
        </w:rPr>
        <w:t xml:space="preserve">, A. (2020). Ethical leadership, organizational citizenship behavior, and intrinsic motivation as mediators of employee performance. International Journal of Business and Management, 15(6), 62–72. </w:t>
      </w:r>
    </w:p>
    <w:p w14:paraId="1D3E3102" w14:textId="77777777" w:rsidR="00C45A1D" w:rsidRDefault="00F06DA2">
      <w:pPr>
        <w:spacing w:line="480" w:lineRule="auto"/>
        <w:ind w:left="720" w:hanging="720"/>
        <w:rPr>
          <w:sz w:val="24"/>
          <w:szCs w:val="24"/>
        </w:rPr>
      </w:pPr>
      <w:proofErr w:type="spellStart"/>
      <w:r>
        <w:rPr>
          <w:sz w:val="24"/>
          <w:szCs w:val="24"/>
        </w:rPr>
        <w:t>Tenbrunsel</w:t>
      </w:r>
      <w:proofErr w:type="spellEnd"/>
      <w:r>
        <w:rPr>
          <w:sz w:val="24"/>
          <w:szCs w:val="24"/>
        </w:rPr>
        <w:t xml:space="preserve">, A. E., &amp; Messick, D. M. (2004). Ethical fading: The role of self-deception in unethical behavior. </w:t>
      </w:r>
      <w:r>
        <w:rPr>
          <w:i/>
          <w:iCs/>
          <w:sz w:val="24"/>
          <w:szCs w:val="24"/>
        </w:rPr>
        <w:t>Social Justice Research</w:t>
      </w:r>
      <w:r>
        <w:rPr>
          <w:sz w:val="24"/>
          <w:szCs w:val="24"/>
        </w:rPr>
        <w:t>, 17(2), 223–236.</w:t>
      </w:r>
    </w:p>
    <w:p w14:paraId="27EE2CE5" w14:textId="13E05311" w:rsidR="002234F0" w:rsidRDefault="002234F0" w:rsidP="002234F0">
      <w:pPr>
        <w:tabs>
          <w:tab w:val="left" w:pos="720"/>
        </w:tabs>
        <w:spacing w:line="480" w:lineRule="auto"/>
        <w:ind w:left="720" w:hanging="720"/>
        <w:jc w:val="both"/>
        <w:rPr>
          <w:sz w:val="24"/>
          <w:szCs w:val="24"/>
        </w:rPr>
      </w:pPr>
      <w:r w:rsidRPr="002234F0">
        <w:rPr>
          <w:sz w:val="24"/>
          <w:szCs w:val="24"/>
        </w:rPr>
        <w:t>Tett, R. P., &amp; Meyer, J. P. (1993). Job satisfaction, organizational commitment, turnover intention. Personnel Psychology, 46(2), 259–293.</w:t>
      </w:r>
    </w:p>
    <w:p w14:paraId="75EADFA2" w14:textId="77777777" w:rsidR="00C45A1D" w:rsidRDefault="00F06DA2">
      <w:pPr>
        <w:spacing w:line="480" w:lineRule="auto"/>
        <w:ind w:left="720" w:hanging="720"/>
        <w:jc w:val="both"/>
        <w:rPr>
          <w:sz w:val="24"/>
          <w:szCs w:val="24"/>
        </w:rPr>
      </w:pPr>
      <w:r>
        <w:rPr>
          <w:sz w:val="24"/>
          <w:szCs w:val="24"/>
        </w:rPr>
        <w:t xml:space="preserve">Treviño, L. K., Brown, M., &amp; Hartman, L. P. (2003). A qualitative investigation of perceived executive ethical leadership: Perceptions from inside and outside the executive suite. Human Relations, 56(1), 5–37. </w:t>
      </w:r>
    </w:p>
    <w:p w14:paraId="4E9235BF" w14:textId="77777777" w:rsidR="00C45A1D" w:rsidRDefault="00F06DA2">
      <w:pPr>
        <w:spacing w:line="480" w:lineRule="auto"/>
        <w:ind w:left="720" w:hanging="720"/>
        <w:jc w:val="both"/>
        <w:rPr>
          <w:sz w:val="24"/>
          <w:szCs w:val="24"/>
        </w:rPr>
      </w:pPr>
      <w:r>
        <w:rPr>
          <w:sz w:val="24"/>
          <w:szCs w:val="24"/>
        </w:rPr>
        <w:t xml:space="preserve">Treviño, L. K., Hartman, L. P., &amp; Brown, M. E. (2000). Moral person and moral manager: How executives develop a reputation for ethical leadership. California Management Review, 42(4), 128–142. </w:t>
      </w:r>
    </w:p>
    <w:p w14:paraId="5A24CFCE" w14:textId="77777777" w:rsidR="00C45A1D" w:rsidRDefault="00F06DA2">
      <w:pPr>
        <w:spacing w:line="480" w:lineRule="auto"/>
        <w:ind w:left="720" w:hanging="720"/>
        <w:jc w:val="both"/>
        <w:rPr>
          <w:sz w:val="24"/>
          <w:szCs w:val="24"/>
        </w:rPr>
      </w:pPr>
      <w:r>
        <w:rPr>
          <w:sz w:val="24"/>
          <w:szCs w:val="24"/>
        </w:rPr>
        <w:t xml:space="preserve">Trevino, L. K., Weaver, G. R., &amp; Reynolds, S. J. (2006). Behavioral ethics in organizations: A review. Journal of Management, 32(6), 951–990. </w:t>
      </w:r>
    </w:p>
    <w:p w14:paraId="5144EF7F" w14:textId="77777777" w:rsidR="00C45A1D" w:rsidRDefault="00F06DA2">
      <w:pPr>
        <w:spacing w:line="480" w:lineRule="auto"/>
        <w:ind w:left="720" w:hanging="720"/>
        <w:jc w:val="both"/>
        <w:rPr>
          <w:sz w:val="24"/>
          <w:szCs w:val="24"/>
        </w:rPr>
      </w:pPr>
      <w:r>
        <w:rPr>
          <w:sz w:val="24"/>
          <w:szCs w:val="24"/>
        </w:rPr>
        <w:t xml:space="preserve">UNDP. (2020). Annual report 2020: Transforming institutions for the SDGs. United Nations Development </w:t>
      </w:r>
      <w:proofErr w:type="spellStart"/>
      <w:r>
        <w:rPr>
          <w:sz w:val="24"/>
          <w:szCs w:val="24"/>
        </w:rPr>
        <w:t>Programme</w:t>
      </w:r>
      <w:proofErr w:type="spellEnd"/>
      <w:r>
        <w:rPr>
          <w:sz w:val="24"/>
          <w:szCs w:val="24"/>
        </w:rPr>
        <w:t>.</w:t>
      </w:r>
    </w:p>
    <w:p w14:paraId="5CA4B6EC" w14:textId="77777777" w:rsidR="00C45A1D" w:rsidRDefault="00F06DA2">
      <w:pPr>
        <w:spacing w:line="480" w:lineRule="auto"/>
        <w:ind w:left="720" w:hanging="720"/>
        <w:jc w:val="both"/>
        <w:rPr>
          <w:rFonts w:eastAsiaTheme="minorHAnsi"/>
          <w:kern w:val="2"/>
          <w:sz w:val="24"/>
          <w:szCs w:val="24"/>
          <w14:ligatures w14:val="standardContextual"/>
        </w:rPr>
      </w:pPr>
      <w:r>
        <w:rPr>
          <w:rFonts w:eastAsiaTheme="minorHAnsi"/>
          <w:kern w:val="2"/>
          <w:sz w:val="24"/>
          <w:szCs w:val="24"/>
          <w14:ligatures w14:val="standardContextual"/>
        </w:rPr>
        <w:t>Unilever. (2018). Unilever Sustainable Living Plan progress report 2018. Unilever.</w:t>
      </w:r>
    </w:p>
    <w:p w14:paraId="360A6921" w14:textId="77777777" w:rsidR="00C45A1D" w:rsidRDefault="00F06DA2">
      <w:pPr>
        <w:spacing w:line="480" w:lineRule="auto"/>
        <w:ind w:left="720" w:hanging="720"/>
        <w:jc w:val="both"/>
        <w:rPr>
          <w:rFonts w:eastAsiaTheme="minorHAnsi"/>
          <w:kern w:val="2"/>
          <w:sz w:val="24"/>
          <w:szCs w:val="24"/>
          <w14:ligatures w14:val="standardContextual"/>
        </w:rPr>
      </w:pPr>
      <w:r>
        <w:rPr>
          <w:rFonts w:eastAsiaTheme="minorHAnsi"/>
          <w:kern w:val="2"/>
          <w:sz w:val="24"/>
          <w:szCs w:val="24"/>
          <w14:ligatures w14:val="standardContextual"/>
        </w:rPr>
        <w:t xml:space="preserve">United Nations. (2015). Transforming our world: The 2030 Agenda for Sustainable Development. United Nations. </w:t>
      </w:r>
    </w:p>
    <w:p w14:paraId="486FF852" w14:textId="77777777" w:rsidR="00C45A1D" w:rsidRDefault="00F06DA2">
      <w:pPr>
        <w:spacing w:line="480" w:lineRule="auto"/>
        <w:ind w:left="720" w:hanging="720"/>
        <w:jc w:val="both"/>
        <w:rPr>
          <w:sz w:val="24"/>
          <w:szCs w:val="24"/>
        </w:rPr>
      </w:pPr>
      <w:r>
        <w:rPr>
          <w:sz w:val="24"/>
          <w:szCs w:val="24"/>
        </w:rPr>
        <w:lastRenderedPageBreak/>
        <w:t xml:space="preserve">Walumbwa, F. O., Avolio, B. J., Gardner, W. L., Wernsing, T. S., &amp; Peterson, S. J. (2008). Authentic leadership: Development and validation of a theory-based measure. Journal of Management, 34(1), 89–126. </w:t>
      </w:r>
    </w:p>
    <w:p w14:paraId="0A9639C2" w14:textId="77777777" w:rsidR="00C45A1D" w:rsidRDefault="00F06DA2">
      <w:pPr>
        <w:spacing w:line="480" w:lineRule="auto"/>
        <w:ind w:left="720" w:hanging="720"/>
        <w:jc w:val="both"/>
        <w:rPr>
          <w:sz w:val="24"/>
          <w:szCs w:val="24"/>
        </w:rPr>
      </w:pPr>
      <w:r>
        <w:rPr>
          <w:sz w:val="24"/>
          <w:szCs w:val="24"/>
        </w:rPr>
        <w:t xml:space="preserve">Walumbwa, F. O., Avolio, B. J., Gardner, W. L., Wernsing, T. S., &amp; Peterson, S. J. (2011). Authentic leadership: Development and validation of a theory-based measure. Journal of Management, 37(1), 10-38. </w:t>
      </w:r>
    </w:p>
    <w:p w14:paraId="40328465" w14:textId="77777777" w:rsidR="00C45A1D" w:rsidRDefault="00F06DA2">
      <w:pPr>
        <w:spacing w:line="480" w:lineRule="auto"/>
        <w:ind w:left="720" w:hanging="720"/>
        <w:jc w:val="both"/>
        <w:rPr>
          <w:sz w:val="24"/>
          <w:szCs w:val="24"/>
        </w:rPr>
      </w:pPr>
      <w:r>
        <w:rPr>
          <w:sz w:val="24"/>
          <w:szCs w:val="24"/>
        </w:rPr>
        <w:t>Walumbwa, F. O., Mayer, D. M., Wang, P., Wang, H., Workman, K., &amp; Christensen, A. L. (2011). Linking ethical leadership to employee performance: The roles of leader–member exchange, self-efficacy, and organizational identification. Organizational Behavior and Human Decision Processes, 115(2), 204–213.</w:t>
      </w:r>
    </w:p>
    <w:p w14:paraId="52E41136" w14:textId="32D35808" w:rsidR="00D8229D" w:rsidRDefault="00D8229D" w:rsidP="00D8229D">
      <w:pPr>
        <w:pStyle w:val="NormalWeb"/>
        <w:spacing w:before="0" w:beforeAutospacing="0" w:after="0" w:afterAutospacing="0" w:line="480" w:lineRule="auto"/>
        <w:ind w:left="720" w:hanging="720"/>
        <w:jc w:val="both"/>
      </w:pPr>
      <w:r>
        <w:t xml:space="preserve">Walumbwa, F. O., Hartnell, C. A., &amp; Oke, A. (2010). Servant leadership, procedural justice climate, service climate, employee attitudes, and organizational citizenship behavior: A cross-level investigation. </w:t>
      </w:r>
      <w:r>
        <w:rPr>
          <w:rStyle w:val="Emphasis"/>
        </w:rPr>
        <w:t>Journal of Applied Psychology</w:t>
      </w:r>
      <w:r>
        <w:t>, 95(3), 517–529.</w:t>
      </w:r>
    </w:p>
    <w:p w14:paraId="1F94D43E" w14:textId="70E4E6D9" w:rsidR="00D8229D" w:rsidRDefault="00F06DA2" w:rsidP="00D8229D">
      <w:pPr>
        <w:spacing w:line="480" w:lineRule="auto"/>
        <w:ind w:left="720" w:hanging="720"/>
        <w:jc w:val="both"/>
        <w:rPr>
          <w:sz w:val="24"/>
          <w:szCs w:val="24"/>
        </w:rPr>
      </w:pPr>
      <w:r>
        <w:rPr>
          <w:sz w:val="24"/>
          <w:szCs w:val="24"/>
        </w:rPr>
        <w:t xml:space="preserve">Walumbwa, F. O., Morrison, E. W., &amp; Christensen, A. L. (2011). Ethical leadership and group in-role performance: The mediating roles of group conscientiousness and group voice. </w:t>
      </w:r>
      <w:r>
        <w:rPr>
          <w:i/>
          <w:iCs/>
          <w:sz w:val="24"/>
          <w:szCs w:val="24"/>
        </w:rPr>
        <w:t>The Leadership Quarterly, 23</w:t>
      </w:r>
      <w:r>
        <w:rPr>
          <w:sz w:val="24"/>
          <w:szCs w:val="24"/>
        </w:rPr>
        <w:t>(5), 953–964.</w:t>
      </w:r>
    </w:p>
    <w:p w14:paraId="48F158AD" w14:textId="3E38AEC0" w:rsidR="00C45A1D" w:rsidRDefault="00F06DA2">
      <w:pPr>
        <w:spacing w:line="480" w:lineRule="auto"/>
        <w:ind w:left="720" w:hanging="720"/>
        <w:jc w:val="both"/>
        <w:rPr>
          <w:sz w:val="24"/>
          <w:szCs w:val="24"/>
        </w:rPr>
      </w:pPr>
      <w:r>
        <w:rPr>
          <w:sz w:val="24"/>
          <w:szCs w:val="24"/>
        </w:rPr>
        <w:t>World Bank. (2019). World Bank Annual Report 2019: A commitment to ending poverty. World Bank.</w:t>
      </w:r>
    </w:p>
    <w:p w14:paraId="6DE3BBFD" w14:textId="77777777" w:rsidR="00C45A1D" w:rsidRDefault="00F06DA2">
      <w:pPr>
        <w:spacing w:line="480" w:lineRule="auto"/>
        <w:ind w:left="720" w:hanging="720"/>
        <w:jc w:val="both"/>
        <w:rPr>
          <w:sz w:val="24"/>
          <w:szCs w:val="24"/>
        </w:rPr>
      </w:pPr>
      <w:r>
        <w:rPr>
          <w:sz w:val="24"/>
          <w:szCs w:val="24"/>
        </w:rPr>
        <w:t>Yukl, G. (2010). Leadership in organizations (7th ed.). Pearson.</w:t>
      </w:r>
    </w:p>
    <w:p w14:paraId="54AFBC44" w14:textId="77777777" w:rsidR="00C45A1D" w:rsidRDefault="00F06DA2">
      <w:pPr>
        <w:spacing w:line="480" w:lineRule="auto"/>
        <w:ind w:left="720" w:hanging="720"/>
        <w:jc w:val="both"/>
        <w:rPr>
          <w:sz w:val="24"/>
          <w:szCs w:val="24"/>
        </w:rPr>
      </w:pPr>
      <w:r>
        <w:rPr>
          <w:sz w:val="24"/>
          <w:szCs w:val="24"/>
        </w:rPr>
        <w:t>Yukl, G. (2012). Leadership in organizations (8th ed.). Pearson Education.</w:t>
      </w:r>
    </w:p>
    <w:p w14:paraId="74D65125" w14:textId="77777777" w:rsidR="00C45A1D" w:rsidRDefault="00F06DA2">
      <w:pPr>
        <w:spacing w:line="480" w:lineRule="auto"/>
        <w:ind w:left="720" w:hanging="720"/>
        <w:jc w:val="both"/>
        <w:rPr>
          <w:sz w:val="24"/>
          <w:szCs w:val="24"/>
        </w:rPr>
      </w:pPr>
      <w:r>
        <w:rPr>
          <w:sz w:val="24"/>
          <w:szCs w:val="24"/>
        </w:rPr>
        <w:t xml:space="preserve">Zhang, X., Cao, Q., &amp; Tjosvold, D. (2018). Linking transformational leadership and team performance: A conflict management approach. </w:t>
      </w:r>
      <w:r>
        <w:rPr>
          <w:i/>
          <w:iCs/>
          <w:sz w:val="24"/>
          <w:szCs w:val="24"/>
        </w:rPr>
        <w:t>Journal of Management Studies, 55</w:t>
      </w:r>
      <w:r>
        <w:rPr>
          <w:sz w:val="24"/>
          <w:szCs w:val="24"/>
        </w:rPr>
        <w:t>(3), 387–412.</w:t>
      </w:r>
    </w:p>
    <w:p w14:paraId="5CF3ED7A" w14:textId="77777777" w:rsidR="00C45A1D" w:rsidRDefault="00F06DA2">
      <w:pPr>
        <w:spacing w:line="480" w:lineRule="auto"/>
        <w:ind w:left="720" w:hanging="720"/>
        <w:jc w:val="both"/>
        <w:rPr>
          <w:sz w:val="24"/>
          <w:szCs w:val="24"/>
        </w:rPr>
      </w:pPr>
      <w:r>
        <w:rPr>
          <w:sz w:val="24"/>
          <w:szCs w:val="24"/>
        </w:rPr>
        <w:lastRenderedPageBreak/>
        <w:t>Zhou, J., &amp; George, J. M. (2001). When job dissatisfaction leads to creativity: Encouraging the expression of voice. Academy of Management Journal, 44(4), 682–696.</w:t>
      </w:r>
    </w:p>
    <w:bookmarkEnd w:id="6"/>
    <w:p w14:paraId="14EA5709" w14:textId="77777777" w:rsidR="00C45A1D" w:rsidRDefault="00C45A1D">
      <w:pPr>
        <w:spacing w:line="480" w:lineRule="auto"/>
        <w:ind w:left="720" w:hanging="720"/>
      </w:pPr>
    </w:p>
    <w:sectPr w:rsidR="00C45A1D" w:rsidSect="001F0AE3">
      <w:footerReference w:type="default" r:id="rId1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7339D" w14:textId="77777777" w:rsidR="00791D8F" w:rsidRDefault="00791D8F">
      <w:r>
        <w:separator/>
      </w:r>
    </w:p>
  </w:endnote>
  <w:endnote w:type="continuationSeparator" w:id="0">
    <w:p w14:paraId="163C59A3" w14:textId="77777777" w:rsidR="00791D8F" w:rsidRDefault="00791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6227487"/>
      <w:docPartObj>
        <w:docPartGallery w:val="Page Numbers (Bottom of Page)"/>
        <w:docPartUnique/>
      </w:docPartObj>
    </w:sdtPr>
    <w:sdtEndPr>
      <w:rPr>
        <w:noProof/>
      </w:rPr>
    </w:sdtEndPr>
    <w:sdtContent>
      <w:p w14:paraId="5AF06E18" w14:textId="6F4679BC" w:rsidR="001F0AE3" w:rsidRDefault="001F0AE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9D20A3" w14:textId="77777777" w:rsidR="001F0AE3" w:rsidRDefault="001F0A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981557" w14:textId="77777777" w:rsidR="00791D8F" w:rsidRDefault="00791D8F">
      <w:r>
        <w:separator/>
      </w:r>
    </w:p>
  </w:footnote>
  <w:footnote w:type="continuationSeparator" w:id="0">
    <w:p w14:paraId="63748E5B" w14:textId="77777777" w:rsidR="00791D8F" w:rsidRDefault="00791D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0711D"/>
    <w:multiLevelType w:val="multilevel"/>
    <w:tmpl w:val="830AB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4C0202"/>
    <w:multiLevelType w:val="multilevel"/>
    <w:tmpl w:val="0C4C02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FBA0648"/>
    <w:multiLevelType w:val="multilevel"/>
    <w:tmpl w:val="63E85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647EC0"/>
    <w:multiLevelType w:val="multilevel"/>
    <w:tmpl w:val="C9149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B844B8"/>
    <w:multiLevelType w:val="multilevel"/>
    <w:tmpl w:val="FD88E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641073"/>
    <w:multiLevelType w:val="multilevel"/>
    <w:tmpl w:val="75CA4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7C29CB"/>
    <w:multiLevelType w:val="multilevel"/>
    <w:tmpl w:val="01EE67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862767"/>
    <w:multiLevelType w:val="hybridMultilevel"/>
    <w:tmpl w:val="153C1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174551"/>
    <w:multiLevelType w:val="multilevel"/>
    <w:tmpl w:val="04162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784585"/>
    <w:multiLevelType w:val="multilevel"/>
    <w:tmpl w:val="9D16F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3F70E6"/>
    <w:multiLevelType w:val="hybridMultilevel"/>
    <w:tmpl w:val="F1D878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C6036A"/>
    <w:multiLevelType w:val="multilevel"/>
    <w:tmpl w:val="5B12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1B490F"/>
    <w:multiLevelType w:val="multilevel"/>
    <w:tmpl w:val="2724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A44185"/>
    <w:multiLevelType w:val="multilevel"/>
    <w:tmpl w:val="512C78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530FC4"/>
    <w:multiLevelType w:val="multilevel"/>
    <w:tmpl w:val="2D530FC4"/>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 w15:restartNumberingAfterBreak="0">
    <w:nsid w:val="308524D9"/>
    <w:multiLevelType w:val="multilevel"/>
    <w:tmpl w:val="C5AC0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5B257A"/>
    <w:multiLevelType w:val="multilevel"/>
    <w:tmpl w:val="C9CC2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C606CA"/>
    <w:multiLevelType w:val="multilevel"/>
    <w:tmpl w:val="32C606C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36B20DD8"/>
    <w:multiLevelType w:val="multilevel"/>
    <w:tmpl w:val="6052A3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33228F"/>
    <w:multiLevelType w:val="multilevel"/>
    <w:tmpl w:val="F69A1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A4068AC"/>
    <w:multiLevelType w:val="multilevel"/>
    <w:tmpl w:val="3A4068AC"/>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15:restartNumberingAfterBreak="0">
    <w:nsid w:val="3BF8662B"/>
    <w:multiLevelType w:val="multilevel"/>
    <w:tmpl w:val="873A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055CD5"/>
    <w:multiLevelType w:val="multilevel"/>
    <w:tmpl w:val="535696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D082731"/>
    <w:multiLevelType w:val="multilevel"/>
    <w:tmpl w:val="F69A1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0FC3B4A"/>
    <w:multiLevelType w:val="multilevel"/>
    <w:tmpl w:val="46663C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437650"/>
    <w:multiLevelType w:val="multilevel"/>
    <w:tmpl w:val="77BCC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2B49F1"/>
    <w:multiLevelType w:val="multilevel"/>
    <w:tmpl w:val="EAC40F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C3616E"/>
    <w:multiLevelType w:val="multilevel"/>
    <w:tmpl w:val="F69A1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5AB22DC"/>
    <w:multiLevelType w:val="multilevel"/>
    <w:tmpl w:val="35345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C60AF6"/>
    <w:multiLevelType w:val="multilevel"/>
    <w:tmpl w:val="F69A1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8EB47F9"/>
    <w:multiLevelType w:val="multilevel"/>
    <w:tmpl w:val="68EB47F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1" w15:restartNumberingAfterBreak="0">
    <w:nsid w:val="73E60EEE"/>
    <w:multiLevelType w:val="hybridMultilevel"/>
    <w:tmpl w:val="3B5EE6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694470"/>
    <w:multiLevelType w:val="multilevel"/>
    <w:tmpl w:val="5AEC9C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B636D4"/>
    <w:multiLevelType w:val="multilevel"/>
    <w:tmpl w:val="30DCDE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C5510DD"/>
    <w:multiLevelType w:val="multilevel"/>
    <w:tmpl w:val="F4F400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DB78F2"/>
    <w:multiLevelType w:val="multilevel"/>
    <w:tmpl w:val="4ED24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0228864">
    <w:abstractNumId w:val="20"/>
  </w:num>
  <w:num w:numId="2" w16cid:durableId="858276953">
    <w:abstractNumId w:val="14"/>
  </w:num>
  <w:num w:numId="3" w16cid:durableId="639189822">
    <w:abstractNumId w:val="17"/>
  </w:num>
  <w:num w:numId="4" w16cid:durableId="1832403260">
    <w:abstractNumId w:val="1"/>
  </w:num>
  <w:num w:numId="5" w16cid:durableId="1447652749">
    <w:abstractNumId w:val="30"/>
  </w:num>
  <w:num w:numId="6" w16cid:durableId="1002195943">
    <w:abstractNumId w:val="9"/>
  </w:num>
  <w:num w:numId="7" w16cid:durableId="630788293">
    <w:abstractNumId w:val="12"/>
  </w:num>
  <w:num w:numId="8" w16cid:durableId="994141442">
    <w:abstractNumId w:val="2"/>
  </w:num>
  <w:num w:numId="9" w16cid:durableId="923492432">
    <w:abstractNumId w:val="35"/>
  </w:num>
  <w:num w:numId="10" w16cid:durableId="806778550">
    <w:abstractNumId w:val="21"/>
  </w:num>
  <w:num w:numId="11" w16cid:durableId="2064671385">
    <w:abstractNumId w:val="27"/>
  </w:num>
  <w:num w:numId="12" w16cid:durableId="1994866939">
    <w:abstractNumId w:val="16"/>
  </w:num>
  <w:num w:numId="13" w16cid:durableId="2130005484">
    <w:abstractNumId w:val="4"/>
  </w:num>
  <w:num w:numId="14" w16cid:durableId="1091660602">
    <w:abstractNumId w:val="22"/>
  </w:num>
  <w:num w:numId="15" w16cid:durableId="486941601">
    <w:abstractNumId w:val="28"/>
  </w:num>
  <w:num w:numId="16" w16cid:durableId="1307512502">
    <w:abstractNumId w:val="10"/>
  </w:num>
  <w:num w:numId="17" w16cid:durableId="1205827505">
    <w:abstractNumId w:val="23"/>
  </w:num>
  <w:num w:numId="18" w16cid:durableId="1974168184">
    <w:abstractNumId w:val="19"/>
  </w:num>
  <w:num w:numId="19" w16cid:durableId="579868284">
    <w:abstractNumId w:val="29"/>
  </w:num>
  <w:num w:numId="20" w16cid:durableId="1145470674">
    <w:abstractNumId w:val="8"/>
  </w:num>
  <w:num w:numId="21" w16cid:durableId="888884753">
    <w:abstractNumId w:val="3"/>
  </w:num>
  <w:num w:numId="22" w16cid:durableId="114637006">
    <w:abstractNumId w:val="11"/>
  </w:num>
  <w:num w:numId="23" w16cid:durableId="2139293699">
    <w:abstractNumId w:val="32"/>
  </w:num>
  <w:num w:numId="24" w16cid:durableId="537012704">
    <w:abstractNumId w:val="0"/>
  </w:num>
  <w:num w:numId="25" w16cid:durableId="1283730585">
    <w:abstractNumId w:val="6"/>
  </w:num>
  <w:num w:numId="26" w16cid:durableId="1852136850">
    <w:abstractNumId w:val="15"/>
  </w:num>
  <w:num w:numId="27" w16cid:durableId="1936355145">
    <w:abstractNumId w:val="25"/>
  </w:num>
  <w:num w:numId="28" w16cid:durableId="1098600023">
    <w:abstractNumId w:val="13"/>
  </w:num>
  <w:num w:numId="29" w16cid:durableId="1957369279">
    <w:abstractNumId w:val="26"/>
  </w:num>
  <w:num w:numId="30" w16cid:durableId="649209280">
    <w:abstractNumId w:val="34"/>
  </w:num>
  <w:num w:numId="31" w16cid:durableId="1534803231">
    <w:abstractNumId w:val="7"/>
  </w:num>
  <w:num w:numId="32" w16cid:durableId="1510677426">
    <w:abstractNumId w:val="18"/>
  </w:num>
  <w:num w:numId="33" w16cid:durableId="722824999">
    <w:abstractNumId w:val="31"/>
  </w:num>
  <w:num w:numId="34" w16cid:durableId="942106694">
    <w:abstractNumId w:val="24"/>
  </w:num>
  <w:num w:numId="35" w16cid:durableId="1268393145">
    <w:abstractNumId w:val="33"/>
  </w:num>
  <w:num w:numId="36" w16cid:durableId="5404785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46F"/>
    <w:rsid w:val="0000414D"/>
    <w:rsid w:val="00005E2F"/>
    <w:rsid w:val="00006C78"/>
    <w:rsid w:val="0001307F"/>
    <w:rsid w:val="000167A1"/>
    <w:rsid w:val="0002006F"/>
    <w:rsid w:val="0003639E"/>
    <w:rsid w:val="00053A0B"/>
    <w:rsid w:val="000546B4"/>
    <w:rsid w:val="000746DF"/>
    <w:rsid w:val="00081DE4"/>
    <w:rsid w:val="00084A2C"/>
    <w:rsid w:val="00086757"/>
    <w:rsid w:val="000A0102"/>
    <w:rsid w:val="000A0B87"/>
    <w:rsid w:val="000A3CCD"/>
    <w:rsid w:val="000A48CA"/>
    <w:rsid w:val="000C5CEF"/>
    <w:rsid w:val="000C7B90"/>
    <w:rsid w:val="000D4F12"/>
    <w:rsid w:val="00103576"/>
    <w:rsid w:val="0011018A"/>
    <w:rsid w:val="00122C85"/>
    <w:rsid w:val="00131403"/>
    <w:rsid w:val="00155C23"/>
    <w:rsid w:val="0016257A"/>
    <w:rsid w:val="00163715"/>
    <w:rsid w:val="001C267B"/>
    <w:rsid w:val="001C43E5"/>
    <w:rsid w:val="001F02C0"/>
    <w:rsid w:val="001F0AE3"/>
    <w:rsid w:val="001F56FA"/>
    <w:rsid w:val="001F5E18"/>
    <w:rsid w:val="00203DF0"/>
    <w:rsid w:val="00212D40"/>
    <w:rsid w:val="0021749D"/>
    <w:rsid w:val="002234F0"/>
    <w:rsid w:val="00225791"/>
    <w:rsid w:val="00247095"/>
    <w:rsid w:val="00250F47"/>
    <w:rsid w:val="00254235"/>
    <w:rsid w:val="0025781A"/>
    <w:rsid w:val="00266016"/>
    <w:rsid w:val="00273076"/>
    <w:rsid w:val="002923D9"/>
    <w:rsid w:val="002934F3"/>
    <w:rsid w:val="002C447E"/>
    <w:rsid w:val="002C49D7"/>
    <w:rsid w:val="002D50A7"/>
    <w:rsid w:val="002E019B"/>
    <w:rsid w:val="002E0688"/>
    <w:rsid w:val="002F1B87"/>
    <w:rsid w:val="002F4529"/>
    <w:rsid w:val="002F56F7"/>
    <w:rsid w:val="00307368"/>
    <w:rsid w:val="003178E1"/>
    <w:rsid w:val="00320351"/>
    <w:rsid w:val="00331F8C"/>
    <w:rsid w:val="00332CD8"/>
    <w:rsid w:val="0033404D"/>
    <w:rsid w:val="00334A14"/>
    <w:rsid w:val="00352868"/>
    <w:rsid w:val="00352E5D"/>
    <w:rsid w:val="00362EAB"/>
    <w:rsid w:val="00365FC9"/>
    <w:rsid w:val="00370E21"/>
    <w:rsid w:val="00376046"/>
    <w:rsid w:val="00377C38"/>
    <w:rsid w:val="003910C4"/>
    <w:rsid w:val="003A416E"/>
    <w:rsid w:val="003B0002"/>
    <w:rsid w:val="003C1999"/>
    <w:rsid w:val="003D1E2C"/>
    <w:rsid w:val="003D38EF"/>
    <w:rsid w:val="003D4933"/>
    <w:rsid w:val="003D7912"/>
    <w:rsid w:val="003E029B"/>
    <w:rsid w:val="003E3A5D"/>
    <w:rsid w:val="00400668"/>
    <w:rsid w:val="0040714F"/>
    <w:rsid w:val="0041725E"/>
    <w:rsid w:val="0043515A"/>
    <w:rsid w:val="0045046F"/>
    <w:rsid w:val="004601B5"/>
    <w:rsid w:val="00462236"/>
    <w:rsid w:val="00471EA7"/>
    <w:rsid w:val="00477169"/>
    <w:rsid w:val="00477489"/>
    <w:rsid w:val="00477742"/>
    <w:rsid w:val="00483DBF"/>
    <w:rsid w:val="00491291"/>
    <w:rsid w:val="00494AC0"/>
    <w:rsid w:val="004A0293"/>
    <w:rsid w:val="004A3E2D"/>
    <w:rsid w:val="004A600A"/>
    <w:rsid w:val="004B14A5"/>
    <w:rsid w:val="004B50B9"/>
    <w:rsid w:val="004C1F67"/>
    <w:rsid w:val="004D5A35"/>
    <w:rsid w:val="004E0AD7"/>
    <w:rsid w:val="004E451C"/>
    <w:rsid w:val="004F15A2"/>
    <w:rsid w:val="004F23EF"/>
    <w:rsid w:val="005061F8"/>
    <w:rsid w:val="00510921"/>
    <w:rsid w:val="0051322B"/>
    <w:rsid w:val="005204AF"/>
    <w:rsid w:val="0052377D"/>
    <w:rsid w:val="00530342"/>
    <w:rsid w:val="00530568"/>
    <w:rsid w:val="00533BC2"/>
    <w:rsid w:val="005341ED"/>
    <w:rsid w:val="00536949"/>
    <w:rsid w:val="00552634"/>
    <w:rsid w:val="00554F7F"/>
    <w:rsid w:val="00561C1F"/>
    <w:rsid w:val="00566C4C"/>
    <w:rsid w:val="00576678"/>
    <w:rsid w:val="00580316"/>
    <w:rsid w:val="005A2997"/>
    <w:rsid w:val="005B1FDF"/>
    <w:rsid w:val="005E2611"/>
    <w:rsid w:val="005F4D48"/>
    <w:rsid w:val="005F6B64"/>
    <w:rsid w:val="005F6C00"/>
    <w:rsid w:val="00603185"/>
    <w:rsid w:val="0061686D"/>
    <w:rsid w:val="00617350"/>
    <w:rsid w:val="006420B8"/>
    <w:rsid w:val="00663B47"/>
    <w:rsid w:val="00666077"/>
    <w:rsid w:val="00672B74"/>
    <w:rsid w:val="00674A7B"/>
    <w:rsid w:val="00697BF6"/>
    <w:rsid w:val="006C0E4B"/>
    <w:rsid w:val="006D307A"/>
    <w:rsid w:val="006E1052"/>
    <w:rsid w:val="006F0D5F"/>
    <w:rsid w:val="006F1B04"/>
    <w:rsid w:val="00713A92"/>
    <w:rsid w:val="00717BBC"/>
    <w:rsid w:val="00722DAF"/>
    <w:rsid w:val="00730BC1"/>
    <w:rsid w:val="00730D3B"/>
    <w:rsid w:val="0073697D"/>
    <w:rsid w:val="00743A3A"/>
    <w:rsid w:val="00773963"/>
    <w:rsid w:val="00776676"/>
    <w:rsid w:val="00784326"/>
    <w:rsid w:val="00791D8F"/>
    <w:rsid w:val="007948AF"/>
    <w:rsid w:val="007978F0"/>
    <w:rsid w:val="007A6ECE"/>
    <w:rsid w:val="007B342B"/>
    <w:rsid w:val="007B344C"/>
    <w:rsid w:val="007D44AC"/>
    <w:rsid w:val="007D4E3E"/>
    <w:rsid w:val="007D6557"/>
    <w:rsid w:val="007E3A00"/>
    <w:rsid w:val="007E6E31"/>
    <w:rsid w:val="007F38BC"/>
    <w:rsid w:val="00817009"/>
    <w:rsid w:val="00827058"/>
    <w:rsid w:val="008274F2"/>
    <w:rsid w:val="00833EBA"/>
    <w:rsid w:val="00837621"/>
    <w:rsid w:val="008408D2"/>
    <w:rsid w:val="00841CE4"/>
    <w:rsid w:val="008523CD"/>
    <w:rsid w:val="00857E5B"/>
    <w:rsid w:val="0086005E"/>
    <w:rsid w:val="0086264F"/>
    <w:rsid w:val="0088218D"/>
    <w:rsid w:val="00896324"/>
    <w:rsid w:val="008C1245"/>
    <w:rsid w:val="008E32EE"/>
    <w:rsid w:val="008F6792"/>
    <w:rsid w:val="0090106F"/>
    <w:rsid w:val="009028AA"/>
    <w:rsid w:val="009145D0"/>
    <w:rsid w:val="00922849"/>
    <w:rsid w:val="0092778A"/>
    <w:rsid w:val="0093377B"/>
    <w:rsid w:val="009349AF"/>
    <w:rsid w:val="00940B57"/>
    <w:rsid w:val="00941A71"/>
    <w:rsid w:val="009623AD"/>
    <w:rsid w:val="00966389"/>
    <w:rsid w:val="0096730F"/>
    <w:rsid w:val="009752AC"/>
    <w:rsid w:val="00981F7E"/>
    <w:rsid w:val="00985FB4"/>
    <w:rsid w:val="009901F2"/>
    <w:rsid w:val="00993143"/>
    <w:rsid w:val="009935AE"/>
    <w:rsid w:val="009A6DCA"/>
    <w:rsid w:val="009B5861"/>
    <w:rsid w:val="009C1D4F"/>
    <w:rsid w:val="009E3562"/>
    <w:rsid w:val="00A076D5"/>
    <w:rsid w:val="00A07DE5"/>
    <w:rsid w:val="00A27911"/>
    <w:rsid w:val="00A3227E"/>
    <w:rsid w:val="00A36D3A"/>
    <w:rsid w:val="00A42581"/>
    <w:rsid w:val="00A43CEE"/>
    <w:rsid w:val="00A45F53"/>
    <w:rsid w:val="00A513A2"/>
    <w:rsid w:val="00A57D30"/>
    <w:rsid w:val="00A65762"/>
    <w:rsid w:val="00A8031B"/>
    <w:rsid w:val="00A80AD4"/>
    <w:rsid w:val="00A84387"/>
    <w:rsid w:val="00A971CC"/>
    <w:rsid w:val="00AA0780"/>
    <w:rsid w:val="00AA0BBA"/>
    <w:rsid w:val="00AB16D2"/>
    <w:rsid w:val="00AB7395"/>
    <w:rsid w:val="00AC6550"/>
    <w:rsid w:val="00AE2310"/>
    <w:rsid w:val="00AE2FCD"/>
    <w:rsid w:val="00AF237F"/>
    <w:rsid w:val="00AF67D0"/>
    <w:rsid w:val="00B02DFE"/>
    <w:rsid w:val="00B02E00"/>
    <w:rsid w:val="00B106FB"/>
    <w:rsid w:val="00B21F53"/>
    <w:rsid w:val="00B30536"/>
    <w:rsid w:val="00B347C8"/>
    <w:rsid w:val="00B521A7"/>
    <w:rsid w:val="00B55C5C"/>
    <w:rsid w:val="00B64EAE"/>
    <w:rsid w:val="00B6680F"/>
    <w:rsid w:val="00B75B7B"/>
    <w:rsid w:val="00B7642F"/>
    <w:rsid w:val="00B809C0"/>
    <w:rsid w:val="00B931FF"/>
    <w:rsid w:val="00BA38D3"/>
    <w:rsid w:val="00BA3943"/>
    <w:rsid w:val="00BB1DE4"/>
    <w:rsid w:val="00BB1E70"/>
    <w:rsid w:val="00BB751D"/>
    <w:rsid w:val="00BC14E1"/>
    <w:rsid w:val="00BC7D00"/>
    <w:rsid w:val="00C02F5F"/>
    <w:rsid w:val="00C12F0A"/>
    <w:rsid w:val="00C13008"/>
    <w:rsid w:val="00C167DB"/>
    <w:rsid w:val="00C16948"/>
    <w:rsid w:val="00C30831"/>
    <w:rsid w:val="00C32555"/>
    <w:rsid w:val="00C35DAB"/>
    <w:rsid w:val="00C40A0A"/>
    <w:rsid w:val="00C452A4"/>
    <w:rsid w:val="00C45A1D"/>
    <w:rsid w:val="00C64ABF"/>
    <w:rsid w:val="00C65898"/>
    <w:rsid w:val="00CA48D4"/>
    <w:rsid w:val="00CA49F2"/>
    <w:rsid w:val="00CA6EDC"/>
    <w:rsid w:val="00CB15E2"/>
    <w:rsid w:val="00CB64D0"/>
    <w:rsid w:val="00CD495D"/>
    <w:rsid w:val="00CD7E8A"/>
    <w:rsid w:val="00CE36BB"/>
    <w:rsid w:val="00CE4BFE"/>
    <w:rsid w:val="00CF2B6D"/>
    <w:rsid w:val="00CF7394"/>
    <w:rsid w:val="00D02CB9"/>
    <w:rsid w:val="00D10C9A"/>
    <w:rsid w:val="00D21BFF"/>
    <w:rsid w:val="00D317E2"/>
    <w:rsid w:val="00D42BEA"/>
    <w:rsid w:val="00D457BA"/>
    <w:rsid w:val="00D638F9"/>
    <w:rsid w:val="00D7649B"/>
    <w:rsid w:val="00D8229D"/>
    <w:rsid w:val="00D84C57"/>
    <w:rsid w:val="00D933F6"/>
    <w:rsid w:val="00D976E1"/>
    <w:rsid w:val="00DA0C5E"/>
    <w:rsid w:val="00DA1346"/>
    <w:rsid w:val="00DB4A2F"/>
    <w:rsid w:val="00DB645C"/>
    <w:rsid w:val="00DE1672"/>
    <w:rsid w:val="00DF60D3"/>
    <w:rsid w:val="00DF66CB"/>
    <w:rsid w:val="00E02287"/>
    <w:rsid w:val="00E26D26"/>
    <w:rsid w:val="00E3251B"/>
    <w:rsid w:val="00E40E89"/>
    <w:rsid w:val="00E54C29"/>
    <w:rsid w:val="00E61326"/>
    <w:rsid w:val="00E6474C"/>
    <w:rsid w:val="00E911C8"/>
    <w:rsid w:val="00E96D05"/>
    <w:rsid w:val="00EB2956"/>
    <w:rsid w:val="00EB3602"/>
    <w:rsid w:val="00EC3F1B"/>
    <w:rsid w:val="00ED662F"/>
    <w:rsid w:val="00EE7A71"/>
    <w:rsid w:val="00EF5661"/>
    <w:rsid w:val="00EF6ED0"/>
    <w:rsid w:val="00F02253"/>
    <w:rsid w:val="00F06DA2"/>
    <w:rsid w:val="00F1783A"/>
    <w:rsid w:val="00F44EF0"/>
    <w:rsid w:val="00F53207"/>
    <w:rsid w:val="00F60C4A"/>
    <w:rsid w:val="00F60F68"/>
    <w:rsid w:val="00F66B4F"/>
    <w:rsid w:val="00F87028"/>
    <w:rsid w:val="00FA4299"/>
    <w:rsid w:val="00FC2D8B"/>
    <w:rsid w:val="00FC338B"/>
    <w:rsid w:val="00FC6E41"/>
    <w:rsid w:val="00FD46CA"/>
    <w:rsid w:val="00FD78B7"/>
    <w:rsid w:val="0A655B72"/>
    <w:rsid w:val="20C11A4B"/>
    <w:rsid w:val="502C7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D997D0"/>
  <w15:docId w15:val="{D7B40D66-403F-4D24-AE76-D154106B6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uiPriority w:val="99"/>
    <w:semiHidden/>
    <w:unhideWhenUsed/>
  </w:style>
  <w:style w:type="character" w:styleId="Emphasis">
    <w:name w:val="Emphasis"/>
    <w:basedOn w:val="DefaultParagraphFont"/>
    <w:uiPriority w:val="20"/>
    <w:qFormat/>
    <w:rPr>
      <w:i/>
      <w:iCs/>
    </w:rPr>
  </w:style>
  <w:style w:type="paragraph" w:styleId="NormalWeb">
    <w:name w:val="Normal (Web)"/>
    <w:basedOn w:val="Normal"/>
    <w:uiPriority w:val="99"/>
    <w:unhideWhenUsed/>
    <w:qFormat/>
    <w:pPr>
      <w:spacing w:before="100" w:beforeAutospacing="1" w:after="100" w:afterAutospacing="1"/>
    </w:pPr>
    <w:rPr>
      <w:sz w:val="24"/>
      <w:szCs w:val="24"/>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Pr>
      <w:i/>
      <w:iCs/>
      <w:color w:val="0F4761" w:themeColor="accent1" w:themeShade="BF"/>
    </w:rPr>
  </w:style>
  <w:style w:type="character" w:customStyle="1" w:styleId="IntenseReference1">
    <w:name w:val="Intense Reference1"/>
    <w:basedOn w:val="DefaultParagraphFont"/>
    <w:uiPriority w:val="32"/>
    <w:qFormat/>
    <w:rPr>
      <w:b/>
      <w:bCs/>
      <w:smallCaps/>
      <w:color w:val="0F4761" w:themeColor="accent1" w:themeShade="BF"/>
      <w:spacing w:val="5"/>
    </w:rPr>
  </w:style>
  <w:style w:type="paragraph" w:styleId="Header">
    <w:name w:val="header"/>
    <w:basedOn w:val="Normal"/>
    <w:link w:val="HeaderChar"/>
    <w:uiPriority w:val="99"/>
    <w:unhideWhenUsed/>
    <w:rsid w:val="00AE2310"/>
    <w:pPr>
      <w:tabs>
        <w:tab w:val="center" w:pos="4680"/>
        <w:tab w:val="right" w:pos="9360"/>
      </w:tabs>
    </w:pPr>
  </w:style>
  <w:style w:type="character" w:customStyle="1" w:styleId="HeaderChar">
    <w:name w:val="Header Char"/>
    <w:basedOn w:val="DefaultParagraphFont"/>
    <w:link w:val="Header"/>
    <w:uiPriority w:val="99"/>
    <w:rsid w:val="00AE2310"/>
    <w:rPr>
      <w:rFonts w:ascii="Times New Roman" w:eastAsia="Times New Roman" w:hAnsi="Times New Roman" w:cs="Times New Roman"/>
    </w:rPr>
  </w:style>
  <w:style w:type="paragraph" w:styleId="Footer">
    <w:name w:val="footer"/>
    <w:basedOn w:val="Normal"/>
    <w:link w:val="FooterChar"/>
    <w:uiPriority w:val="99"/>
    <w:unhideWhenUsed/>
    <w:rsid w:val="00AE2310"/>
    <w:pPr>
      <w:tabs>
        <w:tab w:val="center" w:pos="4680"/>
        <w:tab w:val="right" w:pos="9360"/>
      </w:tabs>
    </w:pPr>
  </w:style>
  <w:style w:type="character" w:customStyle="1" w:styleId="FooterChar">
    <w:name w:val="Footer Char"/>
    <w:basedOn w:val="DefaultParagraphFont"/>
    <w:link w:val="Footer"/>
    <w:uiPriority w:val="99"/>
    <w:rsid w:val="00AE2310"/>
    <w:rPr>
      <w:rFonts w:ascii="Times New Roman" w:eastAsia="Times New Roman" w:hAnsi="Times New Roman" w:cs="Times New Roman"/>
    </w:rPr>
  </w:style>
  <w:style w:type="paragraph" w:customStyle="1" w:styleId="Default">
    <w:name w:val="Default"/>
    <w:rsid w:val="00F02253"/>
    <w:pPr>
      <w:autoSpaceDE w:val="0"/>
      <w:autoSpaceDN w:val="0"/>
      <w:adjustRightInd w:val="0"/>
    </w:pPr>
    <w:rPr>
      <w:rFonts w:ascii="Calibri" w:hAnsi="Calibri" w:cs="Calibri"/>
      <w:color w:val="000000"/>
      <w:sz w:val="24"/>
      <w:szCs w:val="24"/>
    </w:rPr>
  </w:style>
  <w:style w:type="paragraph" w:styleId="TOCHeading">
    <w:name w:val="TOC Heading"/>
    <w:basedOn w:val="Heading1"/>
    <w:next w:val="Normal"/>
    <w:uiPriority w:val="39"/>
    <w:unhideWhenUsed/>
    <w:qFormat/>
    <w:rsid w:val="001F0AE3"/>
    <w:pPr>
      <w:spacing w:before="240" w:after="0" w:line="259" w:lineRule="auto"/>
      <w:outlineLvl w:val="9"/>
    </w:pPr>
    <w:rPr>
      <w:sz w:val="32"/>
      <w:szCs w:val="32"/>
    </w:rPr>
  </w:style>
  <w:style w:type="paragraph" w:styleId="TOC1">
    <w:name w:val="toc 1"/>
    <w:basedOn w:val="Normal"/>
    <w:next w:val="Normal"/>
    <w:autoRedefine/>
    <w:uiPriority w:val="39"/>
    <w:unhideWhenUsed/>
    <w:rsid w:val="001F0AE3"/>
    <w:pPr>
      <w:spacing w:after="100"/>
    </w:pPr>
  </w:style>
  <w:style w:type="paragraph" w:styleId="TOC2">
    <w:name w:val="toc 2"/>
    <w:basedOn w:val="Normal"/>
    <w:next w:val="Normal"/>
    <w:autoRedefine/>
    <w:uiPriority w:val="39"/>
    <w:unhideWhenUsed/>
    <w:rsid w:val="001F0AE3"/>
    <w:pPr>
      <w:spacing w:after="100"/>
      <w:ind w:left="200"/>
    </w:pPr>
  </w:style>
  <w:style w:type="paragraph" w:styleId="TOC3">
    <w:name w:val="toc 3"/>
    <w:basedOn w:val="Normal"/>
    <w:next w:val="Normal"/>
    <w:autoRedefine/>
    <w:uiPriority w:val="39"/>
    <w:unhideWhenUsed/>
    <w:rsid w:val="001F0AE3"/>
    <w:pPr>
      <w:spacing w:after="100"/>
      <w:ind w:left="400"/>
    </w:pPr>
  </w:style>
  <w:style w:type="character" w:styleId="Hyperlink">
    <w:name w:val="Hyperlink"/>
    <w:basedOn w:val="DefaultParagraphFont"/>
    <w:uiPriority w:val="99"/>
    <w:unhideWhenUsed/>
    <w:rsid w:val="001F0AE3"/>
    <w:rPr>
      <w:color w:val="467886" w:themeColor="hyperlink"/>
      <w:u w:val="single"/>
    </w:rPr>
  </w:style>
  <w:style w:type="table" w:styleId="TableGrid">
    <w:name w:val="Table Grid"/>
    <w:basedOn w:val="TableNormal"/>
    <w:uiPriority w:val="39"/>
    <w:rsid w:val="00EB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C12F0A"/>
    <w:pPr>
      <w:spacing w:after="100" w:line="278" w:lineRule="auto"/>
      <w:ind w:left="720"/>
    </w:pPr>
    <w:rPr>
      <w:rFonts w:asciiTheme="minorHAnsi" w:eastAsiaTheme="minorEastAsia" w:hAnsiTheme="minorHAnsi" w:cstheme="minorBidi"/>
      <w:kern w:val="2"/>
      <w:sz w:val="24"/>
      <w:szCs w:val="24"/>
      <w14:ligatures w14:val="standardContextual"/>
    </w:rPr>
  </w:style>
  <w:style w:type="paragraph" w:styleId="TOC5">
    <w:name w:val="toc 5"/>
    <w:basedOn w:val="Normal"/>
    <w:next w:val="Normal"/>
    <w:autoRedefine/>
    <w:uiPriority w:val="39"/>
    <w:unhideWhenUsed/>
    <w:rsid w:val="00C12F0A"/>
    <w:pPr>
      <w:spacing w:after="100" w:line="278" w:lineRule="auto"/>
      <w:ind w:left="960"/>
    </w:pPr>
    <w:rPr>
      <w:rFonts w:asciiTheme="minorHAnsi" w:eastAsiaTheme="minorEastAsia" w:hAnsiTheme="minorHAnsi" w:cstheme="minorBidi"/>
      <w:kern w:val="2"/>
      <w:sz w:val="24"/>
      <w:szCs w:val="24"/>
      <w14:ligatures w14:val="standardContextual"/>
    </w:rPr>
  </w:style>
  <w:style w:type="paragraph" w:styleId="TOC6">
    <w:name w:val="toc 6"/>
    <w:basedOn w:val="Normal"/>
    <w:next w:val="Normal"/>
    <w:autoRedefine/>
    <w:uiPriority w:val="39"/>
    <w:unhideWhenUsed/>
    <w:rsid w:val="00C12F0A"/>
    <w:pPr>
      <w:spacing w:after="100" w:line="278" w:lineRule="auto"/>
      <w:ind w:left="1200"/>
    </w:pPr>
    <w:rPr>
      <w:rFonts w:asciiTheme="minorHAnsi" w:eastAsiaTheme="minorEastAsia" w:hAnsiTheme="minorHAnsi" w:cstheme="minorBidi"/>
      <w:kern w:val="2"/>
      <w:sz w:val="24"/>
      <w:szCs w:val="24"/>
      <w14:ligatures w14:val="standardContextual"/>
    </w:rPr>
  </w:style>
  <w:style w:type="paragraph" w:styleId="TOC7">
    <w:name w:val="toc 7"/>
    <w:basedOn w:val="Normal"/>
    <w:next w:val="Normal"/>
    <w:autoRedefine/>
    <w:uiPriority w:val="39"/>
    <w:unhideWhenUsed/>
    <w:rsid w:val="00C12F0A"/>
    <w:pPr>
      <w:spacing w:after="100" w:line="278" w:lineRule="auto"/>
      <w:ind w:left="1440"/>
    </w:pPr>
    <w:rPr>
      <w:rFonts w:asciiTheme="minorHAnsi" w:eastAsiaTheme="minorEastAsia" w:hAnsiTheme="minorHAnsi" w:cstheme="minorBidi"/>
      <w:kern w:val="2"/>
      <w:sz w:val="24"/>
      <w:szCs w:val="24"/>
      <w14:ligatures w14:val="standardContextual"/>
    </w:rPr>
  </w:style>
  <w:style w:type="paragraph" w:styleId="TOC8">
    <w:name w:val="toc 8"/>
    <w:basedOn w:val="Normal"/>
    <w:next w:val="Normal"/>
    <w:autoRedefine/>
    <w:uiPriority w:val="39"/>
    <w:unhideWhenUsed/>
    <w:rsid w:val="00C12F0A"/>
    <w:pPr>
      <w:spacing w:after="100" w:line="278" w:lineRule="auto"/>
      <w:ind w:left="1680"/>
    </w:pPr>
    <w:rPr>
      <w:rFonts w:asciiTheme="minorHAnsi" w:eastAsiaTheme="minorEastAsia" w:hAnsiTheme="minorHAnsi" w:cstheme="minorBidi"/>
      <w:kern w:val="2"/>
      <w:sz w:val="24"/>
      <w:szCs w:val="24"/>
      <w14:ligatures w14:val="standardContextual"/>
    </w:rPr>
  </w:style>
  <w:style w:type="paragraph" w:styleId="TOC9">
    <w:name w:val="toc 9"/>
    <w:basedOn w:val="Normal"/>
    <w:next w:val="Normal"/>
    <w:autoRedefine/>
    <w:uiPriority w:val="39"/>
    <w:unhideWhenUsed/>
    <w:rsid w:val="00C12F0A"/>
    <w:pPr>
      <w:spacing w:after="100" w:line="278" w:lineRule="auto"/>
      <w:ind w:left="1920"/>
    </w:pPr>
    <w:rPr>
      <w:rFonts w:asciiTheme="minorHAnsi" w:eastAsiaTheme="minorEastAsia" w:hAnsiTheme="minorHAnsi" w:cstheme="minorBidi"/>
      <w:kern w:val="2"/>
      <w:sz w:val="24"/>
      <w:szCs w:val="24"/>
      <w14:ligatures w14:val="standardContextual"/>
    </w:rPr>
  </w:style>
  <w:style w:type="character" w:styleId="UnresolvedMention">
    <w:name w:val="Unresolved Mention"/>
    <w:basedOn w:val="DefaultParagraphFont"/>
    <w:uiPriority w:val="99"/>
    <w:semiHidden/>
    <w:unhideWhenUsed/>
    <w:rsid w:val="00C12F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5880">
      <w:bodyDiv w:val="1"/>
      <w:marLeft w:val="0"/>
      <w:marRight w:val="0"/>
      <w:marTop w:val="0"/>
      <w:marBottom w:val="0"/>
      <w:divBdr>
        <w:top w:val="none" w:sz="0" w:space="0" w:color="auto"/>
        <w:left w:val="none" w:sz="0" w:space="0" w:color="auto"/>
        <w:bottom w:val="none" w:sz="0" w:space="0" w:color="auto"/>
        <w:right w:val="none" w:sz="0" w:space="0" w:color="auto"/>
      </w:divBdr>
    </w:div>
    <w:div w:id="18361303">
      <w:bodyDiv w:val="1"/>
      <w:marLeft w:val="0"/>
      <w:marRight w:val="0"/>
      <w:marTop w:val="0"/>
      <w:marBottom w:val="0"/>
      <w:divBdr>
        <w:top w:val="none" w:sz="0" w:space="0" w:color="auto"/>
        <w:left w:val="none" w:sz="0" w:space="0" w:color="auto"/>
        <w:bottom w:val="none" w:sz="0" w:space="0" w:color="auto"/>
        <w:right w:val="none" w:sz="0" w:space="0" w:color="auto"/>
      </w:divBdr>
    </w:div>
    <w:div w:id="95636195">
      <w:bodyDiv w:val="1"/>
      <w:marLeft w:val="0"/>
      <w:marRight w:val="0"/>
      <w:marTop w:val="0"/>
      <w:marBottom w:val="0"/>
      <w:divBdr>
        <w:top w:val="none" w:sz="0" w:space="0" w:color="auto"/>
        <w:left w:val="none" w:sz="0" w:space="0" w:color="auto"/>
        <w:bottom w:val="none" w:sz="0" w:space="0" w:color="auto"/>
        <w:right w:val="none" w:sz="0" w:space="0" w:color="auto"/>
      </w:divBdr>
    </w:div>
    <w:div w:id="205264197">
      <w:bodyDiv w:val="1"/>
      <w:marLeft w:val="0"/>
      <w:marRight w:val="0"/>
      <w:marTop w:val="0"/>
      <w:marBottom w:val="0"/>
      <w:divBdr>
        <w:top w:val="none" w:sz="0" w:space="0" w:color="auto"/>
        <w:left w:val="none" w:sz="0" w:space="0" w:color="auto"/>
        <w:bottom w:val="none" w:sz="0" w:space="0" w:color="auto"/>
        <w:right w:val="none" w:sz="0" w:space="0" w:color="auto"/>
      </w:divBdr>
    </w:div>
    <w:div w:id="434250716">
      <w:bodyDiv w:val="1"/>
      <w:marLeft w:val="0"/>
      <w:marRight w:val="0"/>
      <w:marTop w:val="0"/>
      <w:marBottom w:val="0"/>
      <w:divBdr>
        <w:top w:val="none" w:sz="0" w:space="0" w:color="auto"/>
        <w:left w:val="none" w:sz="0" w:space="0" w:color="auto"/>
        <w:bottom w:val="none" w:sz="0" w:space="0" w:color="auto"/>
        <w:right w:val="none" w:sz="0" w:space="0" w:color="auto"/>
      </w:divBdr>
    </w:div>
    <w:div w:id="460146682">
      <w:bodyDiv w:val="1"/>
      <w:marLeft w:val="0"/>
      <w:marRight w:val="0"/>
      <w:marTop w:val="0"/>
      <w:marBottom w:val="0"/>
      <w:divBdr>
        <w:top w:val="none" w:sz="0" w:space="0" w:color="auto"/>
        <w:left w:val="none" w:sz="0" w:space="0" w:color="auto"/>
        <w:bottom w:val="none" w:sz="0" w:space="0" w:color="auto"/>
        <w:right w:val="none" w:sz="0" w:space="0" w:color="auto"/>
      </w:divBdr>
    </w:div>
    <w:div w:id="744227966">
      <w:bodyDiv w:val="1"/>
      <w:marLeft w:val="0"/>
      <w:marRight w:val="0"/>
      <w:marTop w:val="0"/>
      <w:marBottom w:val="0"/>
      <w:divBdr>
        <w:top w:val="none" w:sz="0" w:space="0" w:color="auto"/>
        <w:left w:val="none" w:sz="0" w:space="0" w:color="auto"/>
        <w:bottom w:val="none" w:sz="0" w:space="0" w:color="auto"/>
        <w:right w:val="none" w:sz="0" w:space="0" w:color="auto"/>
      </w:divBdr>
    </w:div>
    <w:div w:id="848834324">
      <w:bodyDiv w:val="1"/>
      <w:marLeft w:val="0"/>
      <w:marRight w:val="0"/>
      <w:marTop w:val="0"/>
      <w:marBottom w:val="0"/>
      <w:divBdr>
        <w:top w:val="none" w:sz="0" w:space="0" w:color="auto"/>
        <w:left w:val="none" w:sz="0" w:space="0" w:color="auto"/>
        <w:bottom w:val="none" w:sz="0" w:space="0" w:color="auto"/>
        <w:right w:val="none" w:sz="0" w:space="0" w:color="auto"/>
      </w:divBdr>
    </w:div>
    <w:div w:id="1308558750">
      <w:bodyDiv w:val="1"/>
      <w:marLeft w:val="0"/>
      <w:marRight w:val="0"/>
      <w:marTop w:val="0"/>
      <w:marBottom w:val="0"/>
      <w:divBdr>
        <w:top w:val="none" w:sz="0" w:space="0" w:color="auto"/>
        <w:left w:val="none" w:sz="0" w:space="0" w:color="auto"/>
        <w:bottom w:val="none" w:sz="0" w:space="0" w:color="auto"/>
        <w:right w:val="none" w:sz="0" w:space="0" w:color="auto"/>
      </w:divBdr>
    </w:div>
    <w:div w:id="1960985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F9658E-9044-4DC0-B0BD-2BA79365D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117</Pages>
  <Words>25299</Words>
  <Characters>144208</Characters>
  <Application>Microsoft Office Word</Application>
  <DocSecurity>0</DocSecurity>
  <Lines>1201</Lines>
  <Paragraphs>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Adeniji, Helen (IITA)</dc:creator>
  <cp:keywords/>
  <dc:description/>
  <cp:lastModifiedBy>Adeniji, Helen (IITA)</cp:lastModifiedBy>
  <cp:revision>3</cp:revision>
  <dcterms:created xsi:type="dcterms:W3CDTF">2025-06-07T19:35:00Z</dcterms:created>
  <dcterms:modified xsi:type="dcterms:W3CDTF">2025-06-07T19:44:00Z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5AF447F2B8634DAF80D97159B0A02236_12</vt:lpwstr>
  </property>
</Properties>
</file>