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5BF" w:rsidRDefault="00792F67" w:rsidP="006F1FB1">
      <w:pPr>
        <w:shd w:val="clear" w:color="auto" w:fill="FFFFFF"/>
        <w:spacing w:after="0" w:line="480" w:lineRule="auto"/>
        <w:rPr>
          <w:rFonts w:ascii="Times New Roman" w:eastAsia="Times New Roman" w:hAnsi="Times New Roman" w:cs="Times New Roman"/>
          <w:color w:val="222222"/>
          <w:sz w:val="24"/>
          <w:szCs w:val="24"/>
          <w:lang w:eastAsia="en-ZW"/>
        </w:rPr>
      </w:pPr>
      <w:r>
        <w:rPr>
          <w:noProof/>
          <w:lang w:eastAsia="en-ZW"/>
        </w:rPr>
        <w:drawing>
          <wp:inline distT="0" distB="0" distL="0" distR="0" wp14:anchorId="3F874641" wp14:editId="45CC4E62">
            <wp:extent cx="5401310" cy="49530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401310" cy="495300"/>
                    </a:xfrm>
                    <a:prstGeom prst="rect">
                      <a:avLst/>
                    </a:prstGeom>
                  </pic:spPr>
                </pic:pic>
              </a:graphicData>
            </a:graphic>
          </wp:inline>
        </w:drawing>
      </w:r>
    </w:p>
    <w:p w:rsidR="00E75F17" w:rsidRDefault="00E75F17" w:rsidP="006F1FB1">
      <w:pPr>
        <w:shd w:val="clear" w:color="auto" w:fill="FFFFFF"/>
        <w:spacing w:after="0" w:line="480" w:lineRule="auto"/>
        <w:rPr>
          <w:rFonts w:ascii="Times New Roman" w:eastAsia="Times New Roman" w:hAnsi="Times New Roman" w:cs="Times New Roman"/>
          <w:color w:val="222222"/>
          <w:sz w:val="24"/>
          <w:szCs w:val="24"/>
          <w:lang w:eastAsia="en-ZW"/>
        </w:rPr>
      </w:pPr>
    </w:p>
    <w:p w:rsidR="00E75F17" w:rsidRPr="006E1DDE" w:rsidRDefault="00E75F17" w:rsidP="00E75F17">
      <w:pPr>
        <w:pStyle w:val="Default"/>
        <w:rPr>
          <w:rFonts w:ascii="Arial" w:hAnsi="Arial" w:cs="Arial"/>
          <w:sz w:val="32"/>
          <w:szCs w:val="32"/>
        </w:rPr>
      </w:pPr>
      <w:r>
        <w:rPr>
          <w:rFonts w:ascii="Arial" w:hAnsi="Arial" w:cs="Arial"/>
          <w:sz w:val="32"/>
          <w:szCs w:val="32"/>
        </w:rPr>
        <w:t xml:space="preserve">Name    </w:t>
      </w:r>
      <w:r>
        <w:rPr>
          <w:rFonts w:ascii="Arial" w:hAnsi="Arial" w:cs="Arial"/>
          <w:b/>
          <w:sz w:val="32"/>
          <w:szCs w:val="32"/>
        </w:rPr>
        <w:t xml:space="preserve">Patience </w:t>
      </w:r>
      <w:proofErr w:type="spellStart"/>
      <w:r>
        <w:rPr>
          <w:rFonts w:ascii="Arial" w:hAnsi="Arial" w:cs="Arial"/>
          <w:b/>
          <w:sz w:val="32"/>
          <w:szCs w:val="32"/>
        </w:rPr>
        <w:t>Mangisi</w:t>
      </w:r>
      <w:proofErr w:type="spellEnd"/>
    </w:p>
    <w:p w:rsidR="00E75F17" w:rsidRPr="00302254" w:rsidRDefault="00E75F17" w:rsidP="00E75F17">
      <w:pPr>
        <w:pStyle w:val="Default"/>
        <w:rPr>
          <w:rFonts w:ascii="Arial" w:hAnsi="Arial" w:cs="Arial"/>
          <w:b/>
          <w:sz w:val="40"/>
          <w:szCs w:val="40"/>
        </w:rPr>
      </w:pPr>
    </w:p>
    <w:p w:rsidR="00E75F17" w:rsidRPr="00302254" w:rsidRDefault="00E75F17" w:rsidP="00E75F17">
      <w:pPr>
        <w:pStyle w:val="Default"/>
        <w:rPr>
          <w:rFonts w:ascii="Arial" w:hAnsi="Arial" w:cs="Arial"/>
          <w:b/>
          <w:bCs/>
          <w:sz w:val="40"/>
          <w:szCs w:val="40"/>
        </w:rPr>
      </w:pPr>
      <w:r>
        <w:rPr>
          <w:rFonts w:ascii="Arial" w:hAnsi="Arial" w:cs="Arial"/>
          <w:b/>
          <w:bCs/>
          <w:sz w:val="40"/>
          <w:szCs w:val="40"/>
        </w:rPr>
        <w:t xml:space="preserve">              S</w:t>
      </w:r>
      <w:r w:rsidRPr="00302254">
        <w:rPr>
          <w:rFonts w:ascii="Arial" w:hAnsi="Arial" w:cs="Arial"/>
          <w:b/>
          <w:bCs/>
          <w:sz w:val="40"/>
          <w:szCs w:val="40"/>
        </w:rPr>
        <w:t>tudent ID number</w:t>
      </w:r>
      <w:r>
        <w:rPr>
          <w:rFonts w:ascii="Arial" w:hAnsi="Arial" w:cs="Arial"/>
          <w:b/>
          <w:bCs/>
          <w:sz w:val="40"/>
          <w:szCs w:val="40"/>
        </w:rPr>
        <w:t xml:space="preserve"> UD87940HPU97161</w:t>
      </w:r>
    </w:p>
    <w:p w:rsidR="00E75F17" w:rsidRPr="00302254" w:rsidRDefault="00E75F17" w:rsidP="00E75F17">
      <w:pPr>
        <w:pStyle w:val="Default"/>
        <w:jc w:val="center"/>
        <w:rPr>
          <w:rFonts w:ascii="Arial" w:hAnsi="Arial" w:cs="Arial"/>
          <w:b/>
          <w:bCs/>
          <w:sz w:val="40"/>
          <w:szCs w:val="40"/>
        </w:rPr>
      </w:pPr>
    </w:p>
    <w:p w:rsidR="00E75F17" w:rsidRPr="00302254" w:rsidRDefault="00E75F17" w:rsidP="00E75F17">
      <w:pPr>
        <w:pStyle w:val="Default"/>
        <w:jc w:val="center"/>
        <w:rPr>
          <w:rFonts w:ascii="Arial" w:hAnsi="Arial" w:cs="Arial"/>
          <w:b/>
          <w:bCs/>
          <w:sz w:val="40"/>
          <w:szCs w:val="40"/>
        </w:rPr>
      </w:pPr>
    </w:p>
    <w:p w:rsidR="00E75F17" w:rsidRPr="00302254" w:rsidRDefault="00E75F17" w:rsidP="00E75F17">
      <w:pPr>
        <w:pStyle w:val="Default"/>
        <w:jc w:val="center"/>
        <w:rPr>
          <w:rFonts w:ascii="Arial" w:hAnsi="Arial" w:cs="Arial"/>
          <w:b/>
          <w:bCs/>
          <w:sz w:val="40"/>
          <w:szCs w:val="40"/>
        </w:rPr>
      </w:pPr>
    </w:p>
    <w:p w:rsidR="00E75F17" w:rsidRDefault="00E75F17" w:rsidP="00E75F17">
      <w:pPr>
        <w:pStyle w:val="Default"/>
        <w:rPr>
          <w:rFonts w:ascii="Arial" w:hAnsi="Arial" w:cs="Arial"/>
          <w:b/>
          <w:sz w:val="40"/>
          <w:szCs w:val="40"/>
        </w:rPr>
      </w:pPr>
      <w:r>
        <w:rPr>
          <w:rFonts w:ascii="Arial" w:hAnsi="Arial" w:cs="Arial"/>
          <w:sz w:val="40"/>
          <w:szCs w:val="40"/>
        </w:rPr>
        <w:t xml:space="preserve">                             </w:t>
      </w:r>
      <w:proofErr w:type="spellStart"/>
      <w:r>
        <w:rPr>
          <w:rFonts w:ascii="Arial" w:hAnsi="Arial" w:cs="Arial"/>
          <w:b/>
          <w:sz w:val="40"/>
          <w:szCs w:val="40"/>
        </w:rPr>
        <w:t>Programme</w:t>
      </w:r>
      <w:proofErr w:type="spellEnd"/>
    </w:p>
    <w:p w:rsidR="00E75F17" w:rsidRPr="00302254" w:rsidRDefault="00E75F17" w:rsidP="00E75F17">
      <w:pPr>
        <w:pStyle w:val="Default"/>
        <w:rPr>
          <w:rFonts w:ascii="Arial" w:hAnsi="Arial" w:cs="Arial"/>
          <w:sz w:val="40"/>
          <w:szCs w:val="40"/>
        </w:rPr>
      </w:pPr>
      <w:r>
        <w:rPr>
          <w:rFonts w:ascii="Arial" w:hAnsi="Arial" w:cs="Arial"/>
          <w:b/>
          <w:sz w:val="40"/>
          <w:szCs w:val="40"/>
        </w:rPr>
        <w:t xml:space="preserve">                         Doctorate in Public Health</w:t>
      </w:r>
    </w:p>
    <w:p w:rsidR="00E75F17" w:rsidRDefault="00E75F17" w:rsidP="00E75F17">
      <w:pPr>
        <w:pStyle w:val="Default"/>
        <w:jc w:val="center"/>
        <w:rPr>
          <w:rFonts w:ascii="Arial" w:hAnsi="Arial" w:cs="Arial"/>
          <w:sz w:val="40"/>
          <w:szCs w:val="40"/>
        </w:rPr>
      </w:pPr>
    </w:p>
    <w:p w:rsidR="00E75F17" w:rsidRDefault="00E75F17" w:rsidP="00E75F17">
      <w:pPr>
        <w:pStyle w:val="Default"/>
        <w:jc w:val="center"/>
        <w:rPr>
          <w:rFonts w:ascii="Arial" w:hAnsi="Arial" w:cs="Arial"/>
          <w:sz w:val="40"/>
          <w:szCs w:val="40"/>
        </w:rPr>
      </w:pPr>
    </w:p>
    <w:p w:rsidR="00E75F17" w:rsidRPr="00302254" w:rsidRDefault="00E75F17" w:rsidP="00E75F17">
      <w:pPr>
        <w:pStyle w:val="Default"/>
        <w:jc w:val="center"/>
        <w:rPr>
          <w:rFonts w:ascii="Arial" w:hAnsi="Arial" w:cs="Arial"/>
          <w:sz w:val="40"/>
          <w:szCs w:val="40"/>
        </w:rPr>
      </w:pPr>
      <w:r w:rsidRPr="00302254">
        <w:rPr>
          <w:rFonts w:ascii="Arial" w:hAnsi="Arial" w:cs="Arial"/>
          <w:sz w:val="40"/>
          <w:szCs w:val="40"/>
        </w:rPr>
        <w:t>COURSE NAME:</w:t>
      </w:r>
    </w:p>
    <w:p w:rsidR="00E75F17" w:rsidRDefault="00E75F17" w:rsidP="00E75F17">
      <w:pPr>
        <w:pStyle w:val="Default"/>
        <w:jc w:val="center"/>
        <w:rPr>
          <w:rFonts w:ascii="Arial" w:hAnsi="Arial" w:cs="Arial"/>
          <w:b/>
          <w:sz w:val="40"/>
          <w:szCs w:val="40"/>
        </w:rPr>
      </w:pPr>
      <w:r>
        <w:rPr>
          <w:rFonts w:ascii="Arial" w:hAnsi="Arial" w:cs="Arial"/>
          <w:b/>
          <w:sz w:val="40"/>
          <w:szCs w:val="40"/>
        </w:rPr>
        <w:t>Health Informatics</w:t>
      </w:r>
    </w:p>
    <w:p w:rsidR="00E75F17" w:rsidRDefault="00E75F17" w:rsidP="00E75F17">
      <w:pPr>
        <w:pStyle w:val="Default"/>
        <w:rPr>
          <w:rFonts w:ascii="Arial" w:hAnsi="Arial" w:cs="Arial"/>
          <w:b/>
          <w:sz w:val="40"/>
          <w:szCs w:val="40"/>
        </w:rPr>
      </w:pPr>
      <w:r>
        <w:rPr>
          <w:rFonts w:ascii="Arial" w:hAnsi="Arial" w:cs="Arial"/>
          <w:b/>
          <w:sz w:val="40"/>
          <w:szCs w:val="40"/>
        </w:rPr>
        <w:t xml:space="preserve">       </w:t>
      </w:r>
    </w:p>
    <w:p w:rsidR="00E75F17" w:rsidRDefault="00E75F17" w:rsidP="00E75F17">
      <w:pPr>
        <w:pStyle w:val="Default"/>
        <w:rPr>
          <w:rFonts w:ascii="Arial" w:hAnsi="Arial" w:cs="Arial"/>
          <w:sz w:val="40"/>
          <w:szCs w:val="40"/>
        </w:rPr>
      </w:pPr>
      <w:r>
        <w:rPr>
          <w:rFonts w:ascii="Arial" w:hAnsi="Arial" w:cs="Arial"/>
          <w:b/>
          <w:sz w:val="40"/>
          <w:szCs w:val="40"/>
        </w:rPr>
        <w:t xml:space="preserve">                             </w:t>
      </w:r>
      <w:r>
        <w:rPr>
          <w:rFonts w:ascii="Arial" w:hAnsi="Arial" w:cs="Arial"/>
          <w:sz w:val="40"/>
          <w:szCs w:val="40"/>
        </w:rPr>
        <w:t>COURSE CODE</w:t>
      </w:r>
    </w:p>
    <w:p w:rsidR="00E75F17" w:rsidRDefault="00E75F17" w:rsidP="00E75F17">
      <w:pPr>
        <w:pStyle w:val="Default"/>
        <w:rPr>
          <w:rFonts w:ascii="Arial" w:hAnsi="Arial" w:cs="Arial"/>
          <w:b/>
          <w:sz w:val="40"/>
          <w:szCs w:val="40"/>
        </w:rPr>
      </w:pPr>
      <w:r>
        <w:rPr>
          <w:rFonts w:ascii="Arial" w:hAnsi="Arial" w:cs="Arial"/>
          <w:sz w:val="40"/>
          <w:szCs w:val="40"/>
        </w:rPr>
        <w:t xml:space="preserve">                                 </w:t>
      </w:r>
      <w:r>
        <w:rPr>
          <w:rFonts w:ascii="Arial" w:hAnsi="Arial" w:cs="Arial"/>
          <w:b/>
          <w:sz w:val="40"/>
          <w:szCs w:val="40"/>
        </w:rPr>
        <w:t>HIN 644</w:t>
      </w:r>
    </w:p>
    <w:p w:rsidR="00E75F17" w:rsidRPr="000E357B" w:rsidRDefault="00E75F17" w:rsidP="00E75F17">
      <w:pPr>
        <w:pStyle w:val="Default"/>
        <w:rPr>
          <w:rFonts w:ascii="Arial" w:hAnsi="Arial" w:cs="Arial"/>
          <w:b/>
          <w:sz w:val="40"/>
          <w:szCs w:val="40"/>
        </w:rPr>
      </w:pPr>
      <w:r>
        <w:rPr>
          <w:rFonts w:ascii="Arial" w:hAnsi="Arial" w:cs="Arial"/>
          <w:b/>
          <w:sz w:val="40"/>
          <w:szCs w:val="40"/>
        </w:rPr>
        <w:t xml:space="preserve">                                </w:t>
      </w:r>
    </w:p>
    <w:p w:rsidR="00E75F17" w:rsidRDefault="00E75F17" w:rsidP="00E75F17">
      <w:pPr>
        <w:pStyle w:val="Default"/>
        <w:rPr>
          <w:rFonts w:ascii="Arial" w:hAnsi="Arial" w:cs="Arial"/>
          <w:sz w:val="40"/>
          <w:szCs w:val="40"/>
        </w:rPr>
      </w:pPr>
    </w:p>
    <w:p w:rsidR="00E75F17" w:rsidRPr="00302254" w:rsidRDefault="00E75F17" w:rsidP="00E75F17">
      <w:pPr>
        <w:pStyle w:val="Default"/>
        <w:jc w:val="center"/>
        <w:rPr>
          <w:rFonts w:ascii="Arial" w:hAnsi="Arial" w:cs="Arial"/>
          <w:sz w:val="40"/>
          <w:szCs w:val="40"/>
        </w:rPr>
      </w:pPr>
    </w:p>
    <w:p w:rsidR="00E75F17" w:rsidRPr="00302254" w:rsidRDefault="00E75F17" w:rsidP="00E75F17">
      <w:pPr>
        <w:pStyle w:val="Default"/>
        <w:jc w:val="center"/>
        <w:rPr>
          <w:rFonts w:ascii="Arial" w:hAnsi="Arial" w:cs="Arial"/>
          <w:sz w:val="40"/>
          <w:szCs w:val="40"/>
        </w:rPr>
      </w:pPr>
    </w:p>
    <w:p w:rsidR="00E75F17" w:rsidRPr="00302254" w:rsidRDefault="00E75F17" w:rsidP="00E75F17">
      <w:pPr>
        <w:pStyle w:val="Default"/>
        <w:jc w:val="center"/>
        <w:rPr>
          <w:rFonts w:ascii="Arial" w:hAnsi="Arial" w:cs="Arial"/>
          <w:sz w:val="40"/>
          <w:szCs w:val="40"/>
        </w:rPr>
      </w:pPr>
    </w:p>
    <w:p w:rsidR="00E75F17" w:rsidRPr="00302254" w:rsidRDefault="00E75F17" w:rsidP="00E75F17">
      <w:pPr>
        <w:pStyle w:val="Default"/>
        <w:jc w:val="center"/>
        <w:rPr>
          <w:rFonts w:ascii="Arial" w:hAnsi="Arial" w:cs="Arial"/>
          <w:sz w:val="40"/>
          <w:szCs w:val="40"/>
        </w:rPr>
      </w:pPr>
    </w:p>
    <w:p w:rsidR="00E75F17" w:rsidRPr="00302254" w:rsidRDefault="00E75F17" w:rsidP="00E75F17">
      <w:pPr>
        <w:pStyle w:val="Default"/>
        <w:jc w:val="center"/>
        <w:rPr>
          <w:rFonts w:ascii="Arial" w:hAnsi="Arial" w:cs="Arial"/>
          <w:sz w:val="40"/>
          <w:szCs w:val="40"/>
        </w:rPr>
      </w:pPr>
    </w:p>
    <w:p w:rsidR="00E75F17" w:rsidRPr="00302254" w:rsidRDefault="00E75F17" w:rsidP="00E75F17">
      <w:pPr>
        <w:pStyle w:val="Default"/>
        <w:jc w:val="center"/>
        <w:rPr>
          <w:rFonts w:ascii="Arial" w:hAnsi="Arial" w:cs="Arial"/>
          <w:sz w:val="40"/>
          <w:szCs w:val="40"/>
        </w:rPr>
      </w:pPr>
      <w:r w:rsidRPr="00302254">
        <w:rPr>
          <w:rFonts w:ascii="Arial" w:hAnsi="Arial" w:cs="Arial"/>
          <w:sz w:val="40"/>
          <w:szCs w:val="40"/>
        </w:rPr>
        <w:t>ATLANTIC INTERNATIONAL UNIVERSITY</w:t>
      </w:r>
    </w:p>
    <w:p w:rsidR="00E75F17" w:rsidRDefault="00E75F17" w:rsidP="00E75F17">
      <w:pPr>
        <w:jc w:val="center"/>
        <w:rPr>
          <w:rFonts w:ascii="Arial" w:hAnsi="Arial" w:cs="Arial"/>
          <w:b/>
          <w:bCs/>
          <w:sz w:val="40"/>
          <w:szCs w:val="40"/>
        </w:rPr>
      </w:pPr>
      <w:r>
        <w:rPr>
          <w:rFonts w:ascii="Arial" w:hAnsi="Arial" w:cs="Arial"/>
          <w:b/>
          <w:bCs/>
          <w:sz w:val="40"/>
          <w:szCs w:val="40"/>
        </w:rPr>
        <w:t>April /2025</w:t>
      </w:r>
    </w:p>
    <w:p w:rsidR="00E75F17" w:rsidRPr="00302254" w:rsidRDefault="00E75F17" w:rsidP="00E75F17">
      <w:pPr>
        <w:rPr>
          <w:rFonts w:ascii="Arial" w:hAnsi="Arial" w:cs="Arial"/>
          <w:b/>
          <w:bCs/>
          <w:sz w:val="40"/>
          <w:szCs w:val="40"/>
        </w:rPr>
      </w:pPr>
    </w:p>
    <w:p w:rsidR="00E75F17" w:rsidRDefault="00E75F17" w:rsidP="00E75F17">
      <w:pPr>
        <w:rPr>
          <w:rFonts w:ascii="Arial" w:hAnsi="Arial" w:cs="Arial"/>
          <w:b/>
          <w:bCs/>
          <w:sz w:val="24"/>
          <w:szCs w:val="24"/>
        </w:rPr>
      </w:pPr>
    </w:p>
    <w:p w:rsidR="00E75F17" w:rsidRDefault="00E75F17" w:rsidP="00E75F17">
      <w:pPr>
        <w:rPr>
          <w:rFonts w:ascii="Arial" w:hAnsi="Arial" w:cs="Arial"/>
          <w:b/>
          <w:bCs/>
          <w:sz w:val="24"/>
          <w:szCs w:val="24"/>
        </w:rPr>
      </w:pPr>
    </w:p>
    <w:p w:rsidR="00E75F17" w:rsidRDefault="00E75F17" w:rsidP="00E75F17">
      <w:pPr>
        <w:rPr>
          <w:rFonts w:ascii="Arial" w:hAnsi="Arial" w:cs="Arial"/>
          <w:b/>
          <w:bCs/>
          <w:sz w:val="24"/>
          <w:szCs w:val="24"/>
          <w:u w:val="single"/>
        </w:rPr>
      </w:pPr>
    </w:p>
    <w:sdt>
      <w:sdtPr>
        <w:rPr>
          <w:rFonts w:ascii="Times New Roman" w:eastAsiaTheme="minorHAnsi" w:hAnsi="Times New Roman" w:cs="Times New Roman"/>
          <w:color w:val="auto"/>
          <w:sz w:val="24"/>
          <w:szCs w:val="24"/>
          <w:lang w:val="en-ZW"/>
        </w:rPr>
        <w:id w:val="1509330686"/>
        <w:docPartObj>
          <w:docPartGallery w:val="Table of Contents"/>
          <w:docPartUnique/>
        </w:docPartObj>
      </w:sdtPr>
      <w:sdtContent>
        <w:p w:rsidR="00E75F17" w:rsidRPr="001B3D93" w:rsidRDefault="00E75F17" w:rsidP="00E75F17">
          <w:pPr>
            <w:pStyle w:val="TOCHeading"/>
            <w:rPr>
              <w:rFonts w:ascii="Times New Roman" w:hAnsi="Times New Roman" w:cs="Times New Roman"/>
              <w:sz w:val="24"/>
              <w:szCs w:val="24"/>
            </w:rPr>
          </w:pPr>
          <w:r w:rsidRPr="001B3D93">
            <w:rPr>
              <w:rFonts w:ascii="Times New Roman" w:hAnsi="Times New Roman" w:cs="Times New Roman"/>
              <w:sz w:val="24"/>
              <w:szCs w:val="24"/>
            </w:rPr>
            <w:t>Table of Contents</w:t>
          </w:r>
        </w:p>
        <w:p w:rsidR="00E75F17" w:rsidRPr="001B3D93" w:rsidRDefault="00E75F17" w:rsidP="00E75F17">
          <w:pPr>
            <w:pStyle w:val="TOCHeading"/>
            <w:rPr>
              <w:rFonts w:ascii="Times New Roman" w:hAnsi="Times New Roman" w:cs="Times New Roman"/>
              <w:sz w:val="24"/>
              <w:szCs w:val="24"/>
            </w:rPr>
          </w:pPr>
          <w:r w:rsidRPr="001B3D93">
            <w:rPr>
              <w:rFonts w:ascii="Times New Roman" w:hAnsi="Times New Roman" w:cs="Times New Roman"/>
              <w:sz w:val="24"/>
              <w:szCs w:val="24"/>
            </w:rPr>
            <w:t>Introduction</w:t>
          </w:r>
          <w:r w:rsidRPr="001B3D93">
            <w:rPr>
              <w:rFonts w:ascii="Times New Roman" w:hAnsi="Times New Roman" w:cs="Times New Roman"/>
              <w:sz w:val="24"/>
              <w:szCs w:val="24"/>
            </w:rPr>
            <w:ptab w:relativeTo="margin" w:alignment="right" w:leader="dot"/>
          </w:r>
          <w:r w:rsidRPr="001B3D93">
            <w:rPr>
              <w:rFonts w:ascii="Times New Roman" w:hAnsi="Times New Roman" w:cs="Times New Roman"/>
              <w:b/>
              <w:bCs/>
              <w:sz w:val="24"/>
              <w:szCs w:val="24"/>
            </w:rPr>
            <w:t>3</w:t>
          </w:r>
        </w:p>
        <w:p w:rsidR="00E75F17" w:rsidRPr="001B3D93" w:rsidRDefault="00044DED" w:rsidP="00E75F17">
          <w:pPr>
            <w:pStyle w:val="TOC2"/>
            <w:ind w:left="0"/>
            <w:rPr>
              <w:rFonts w:ascii="Times New Roman" w:hAnsi="Times New Roman" w:cs="Times New Roman"/>
              <w:sz w:val="24"/>
              <w:szCs w:val="24"/>
            </w:rPr>
          </w:pPr>
          <w:r>
            <w:rPr>
              <w:rFonts w:ascii="Times New Roman" w:hAnsi="Times New Roman" w:cs="Times New Roman"/>
              <w:sz w:val="24"/>
              <w:szCs w:val="24"/>
            </w:rPr>
            <w:t>Understanding EHR Usability in context</w:t>
          </w:r>
          <w:r w:rsidR="00E75F17" w:rsidRPr="001B3D93">
            <w:rPr>
              <w:rFonts w:ascii="Times New Roman" w:hAnsi="Times New Roman" w:cs="Times New Roman"/>
              <w:sz w:val="24"/>
              <w:szCs w:val="24"/>
            </w:rPr>
            <w:ptab w:relativeTo="margin" w:alignment="right" w:leader="dot"/>
          </w:r>
          <w:r>
            <w:rPr>
              <w:rFonts w:ascii="Times New Roman" w:hAnsi="Times New Roman" w:cs="Times New Roman"/>
              <w:sz w:val="24"/>
              <w:szCs w:val="24"/>
            </w:rPr>
            <w:t>6</w:t>
          </w:r>
        </w:p>
        <w:p w:rsidR="00E75F17" w:rsidRPr="001B3D93" w:rsidRDefault="00044DED" w:rsidP="00E75F17">
          <w:pPr>
            <w:pStyle w:val="TOC3"/>
            <w:ind w:left="0"/>
            <w:rPr>
              <w:rFonts w:ascii="Times New Roman" w:hAnsi="Times New Roman" w:cs="Times New Roman"/>
              <w:sz w:val="24"/>
              <w:szCs w:val="24"/>
            </w:rPr>
          </w:pPr>
          <w:r>
            <w:rPr>
              <w:rFonts w:ascii="Times New Roman" w:hAnsi="Times New Roman" w:cs="Times New Roman"/>
              <w:sz w:val="24"/>
              <w:szCs w:val="24"/>
            </w:rPr>
            <w:t>Challenges Health Care workers face</w:t>
          </w:r>
          <w:r w:rsidR="00E75F17" w:rsidRPr="001B3D93">
            <w:rPr>
              <w:rFonts w:ascii="Times New Roman" w:hAnsi="Times New Roman" w:cs="Times New Roman"/>
              <w:sz w:val="24"/>
              <w:szCs w:val="24"/>
            </w:rPr>
            <w:ptab w:relativeTo="margin" w:alignment="right" w:leader="dot"/>
          </w:r>
          <w:r>
            <w:rPr>
              <w:rFonts w:ascii="Times New Roman" w:hAnsi="Times New Roman" w:cs="Times New Roman"/>
              <w:sz w:val="24"/>
              <w:szCs w:val="24"/>
            </w:rPr>
            <w:t>8</w:t>
          </w:r>
        </w:p>
        <w:p w:rsidR="00E75F17" w:rsidRPr="001B3D93" w:rsidRDefault="00044DED" w:rsidP="00E75F17">
          <w:pPr>
            <w:pStyle w:val="TOC1"/>
            <w:rPr>
              <w:rFonts w:ascii="Times New Roman" w:hAnsi="Times New Roman" w:cs="Times New Roman"/>
              <w:sz w:val="24"/>
              <w:szCs w:val="24"/>
            </w:rPr>
          </w:pPr>
          <w:r>
            <w:rPr>
              <w:rFonts w:ascii="Times New Roman" w:hAnsi="Times New Roman" w:cs="Times New Roman"/>
              <w:bCs/>
              <w:sz w:val="24"/>
              <w:szCs w:val="24"/>
            </w:rPr>
            <w:t>Theoretical and Systems frameworks</w:t>
          </w:r>
          <w:r w:rsidR="00E75F17" w:rsidRPr="001B3D93">
            <w:rPr>
              <w:rFonts w:ascii="Times New Roman" w:hAnsi="Times New Roman" w:cs="Times New Roman"/>
              <w:sz w:val="24"/>
              <w:szCs w:val="24"/>
            </w:rPr>
            <w:ptab w:relativeTo="margin" w:alignment="right" w:leader="dot"/>
          </w:r>
          <w:r>
            <w:rPr>
              <w:rFonts w:ascii="Times New Roman" w:hAnsi="Times New Roman" w:cs="Times New Roman"/>
              <w:bCs/>
              <w:sz w:val="24"/>
              <w:szCs w:val="24"/>
            </w:rPr>
            <w:t>9</w:t>
          </w:r>
        </w:p>
        <w:p w:rsidR="00E75F17" w:rsidRPr="001B3D93" w:rsidRDefault="00044DED" w:rsidP="00E75F17">
          <w:pPr>
            <w:pStyle w:val="TOC2"/>
            <w:ind w:left="0"/>
            <w:rPr>
              <w:rFonts w:ascii="Times New Roman" w:hAnsi="Times New Roman" w:cs="Times New Roman"/>
              <w:sz w:val="24"/>
              <w:szCs w:val="24"/>
            </w:rPr>
          </w:pPr>
          <w:r>
            <w:rPr>
              <w:rFonts w:ascii="Times New Roman" w:hAnsi="Times New Roman" w:cs="Times New Roman"/>
              <w:sz w:val="24"/>
              <w:szCs w:val="24"/>
            </w:rPr>
            <w:t>Impacts on workforce and health systems</w:t>
          </w:r>
          <w:r w:rsidR="00E75F17" w:rsidRPr="001B3D93">
            <w:rPr>
              <w:rFonts w:ascii="Times New Roman" w:hAnsi="Times New Roman" w:cs="Times New Roman"/>
              <w:sz w:val="24"/>
              <w:szCs w:val="24"/>
            </w:rPr>
            <w:ptab w:relativeTo="margin" w:alignment="right" w:leader="dot"/>
          </w:r>
          <w:r>
            <w:rPr>
              <w:rFonts w:ascii="Times New Roman" w:hAnsi="Times New Roman" w:cs="Times New Roman"/>
              <w:sz w:val="24"/>
              <w:szCs w:val="24"/>
            </w:rPr>
            <w:t>10</w:t>
          </w:r>
        </w:p>
        <w:p w:rsidR="00E75F17" w:rsidRPr="001B3D93" w:rsidRDefault="00044DED" w:rsidP="00E75F17">
          <w:pPr>
            <w:pStyle w:val="TOC2"/>
            <w:ind w:left="0"/>
            <w:rPr>
              <w:rFonts w:ascii="Times New Roman" w:hAnsi="Times New Roman" w:cs="Times New Roman"/>
              <w:sz w:val="24"/>
              <w:szCs w:val="24"/>
            </w:rPr>
          </w:pPr>
          <w:r>
            <w:rPr>
              <w:rFonts w:ascii="Times New Roman" w:hAnsi="Times New Roman" w:cs="Times New Roman"/>
              <w:sz w:val="24"/>
              <w:szCs w:val="24"/>
            </w:rPr>
            <w:t>Strategic Interventions</w:t>
          </w:r>
          <w:r w:rsidR="00E75F17" w:rsidRPr="001B3D93">
            <w:rPr>
              <w:rFonts w:ascii="Times New Roman" w:hAnsi="Times New Roman" w:cs="Times New Roman"/>
              <w:sz w:val="24"/>
              <w:szCs w:val="24"/>
            </w:rPr>
            <w:t>…………………</w:t>
          </w:r>
          <w:r w:rsidR="00E75F17">
            <w:rPr>
              <w:rFonts w:ascii="Times New Roman" w:hAnsi="Times New Roman" w:cs="Times New Roman"/>
              <w:sz w:val="24"/>
              <w:szCs w:val="24"/>
            </w:rPr>
            <w:t>………………….............</w:t>
          </w:r>
          <w:r>
            <w:rPr>
              <w:rFonts w:ascii="Times New Roman" w:hAnsi="Times New Roman" w:cs="Times New Roman"/>
              <w:sz w:val="24"/>
              <w:szCs w:val="24"/>
            </w:rPr>
            <w:t>........................................10</w:t>
          </w:r>
        </w:p>
        <w:p w:rsidR="00E75F17" w:rsidRPr="001B3D93" w:rsidRDefault="00044DED" w:rsidP="00E75F17">
          <w:pPr>
            <w:rPr>
              <w:rFonts w:ascii="Times New Roman" w:hAnsi="Times New Roman" w:cs="Times New Roman"/>
              <w:sz w:val="24"/>
              <w:szCs w:val="24"/>
            </w:rPr>
          </w:pPr>
          <w:r>
            <w:rPr>
              <w:rFonts w:ascii="Times New Roman" w:hAnsi="Times New Roman" w:cs="Times New Roman"/>
              <w:sz w:val="24"/>
              <w:szCs w:val="24"/>
            </w:rPr>
            <w:t>Policy and leadership recommendations………………</w:t>
          </w:r>
          <w:r w:rsidR="00E75F17" w:rsidRPr="001B3D93">
            <w:rPr>
              <w:rFonts w:ascii="Times New Roman" w:hAnsi="Times New Roman" w:cs="Times New Roman"/>
              <w:sz w:val="24"/>
              <w:szCs w:val="24"/>
            </w:rPr>
            <w:t xml:space="preserve"> ……………</w:t>
          </w:r>
          <w:r>
            <w:rPr>
              <w:rFonts w:ascii="Times New Roman" w:hAnsi="Times New Roman" w:cs="Times New Roman"/>
              <w:sz w:val="24"/>
              <w:szCs w:val="24"/>
            </w:rPr>
            <w:t>………………………11</w:t>
          </w:r>
        </w:p>
        <w:p w:rsidR="00E75F17" w:rsidRPr="001B3D93" w:rsidRDefault="00842F91" w:rsidP="00E75F17">
          <w:pPr>
            <w:rPr>
              <w:rFonts w:ascii="Times New Roman" w:hAnsi="Times New Roman" w:cs="Times New Roman"/>
              <w:sz w:val="24"/>
              <w:szCs w:val="24"/>
            </w:rPr>
          </w:pPr>
          <w:r>
            <w:rPr>
              <w:rFonts w:ascii="Times New Roman" w:hAnsi="Times New Roman" w:cs="Times New Roman"/>
              <w:sz w:val="24"/>
              <w:szCs w:val="24"/>
            </w:rPr>
            <w:t>EHR experiences at my workplace……………………………….</w:t>
          </w:r>
          <w:r w:rsidR="00E75F17" w:rsidRPr="001B3D93">
            <w:rPr>
              <w:rFonts w:ascii="Times New Roman" w:hAnsi="Times New Roman" w:cs="Times New Roman"/>
              <w:sz w:val="24"/>
              <w:szCs w:val="24"/>
            </w:rPr>
            <w:t>……</w:t>
          </w:r>
          <w:r>
            <w:rPr>
              <w:rFonts w:ascii="Times New Roman" w:hAnsi="Times New Roman" w:cs="Times New Roman"/>
              <w:sz w:val="24"/>
              <w:szCs w:val="24"/>
            </w:rPr>
            <w:t>……………………12</w:t>
          </w:r>
        </w:p>
        <w:p w:rsidR="00E75F17" w:rsidRPr="001B3D93" w:rsidRDefault="00842F91" w:rsidP="00E75F17">
          <w:pPr>
            <w:rPr>
              <w:rFonts w:ascii="Times New Roman" w:hAnsi="Times New Roman" w:cs="Times New Roman"/>
              <w:sz w:val="24"/>
              <w:szCs w:val="24"/>
            </w:rPr>
          </w:pPr>
          <w:r>
            <w:rPr>
              <w:rFonts w:ascii="Times New Roman" w:hAnsi="Times New Roman" w:cs="Times New Roman"/>
              <w:sz w:val="24"/>
              <w:szCs w:val="24"/>
            </w:rPr>
            <w:t>Paper reduction readiness by facilities …………………………………………</w:t>
          </w:r>
          <w:r w:rsidR="00E75F17">
            <w:rPr>
              <w:rFonts w:ascii="Times New Roman" w:hAnsi="Times New Roman" w:cs="Times New Roman"/>
              <w:sz w:val="24"/>
              <w:szCs w:val="24"/>
            </w:rPr>
            <w:t>…………..</w:t>
          </w:r>
          <w:r>
            <w:rPr>
              <w:rFonts w:ascii="Times New Roman" w:hAnsi="Times New Roman" w:cs="Times New Roman"/>
              <w:sz w:val="24"/>
              <w:szCs w:val="24"/>
            </w:rPr>
            <w:t>16</w:t>
          </w:r>
        </w:p>
        <w:p w:rsidR="00E75F17" w:rsidRPr="001B3D93" w:rsidRDefault="00842F91" w:rsidP="00E75F17">
          <w:pPr>
            <w:rPr>
              <w:rFonts w:ascii="Times New Roman" w:hAnsi="Times New Roman" w:cs="Times New Roman"/>
              <w:sz w:val="24"/>
              <w:szCs w:val="24"/>
            </w:rPr>
          </w:pPr>
          <w:r>
            <w:rPr>
              <w:rFonts w:ascii="Times New Roman" w:hAnsi="Times New Roman" w:cs="Times New Roman"/>
              <w:sz w:val="24"/>
              <w:szCs w:val="24"/>
            </w:rPr>
            <w:t>Facilities trained………….…………………………………………………………………17</w:t>
          </w:r>
        </w:p>
        <w:p w:rsidR="00842F91" w:rsidRDefault="00842F91" w:rsidP="00E75F17">
          <w:pPr>
            <w:rPr>
              <w:rFonts w:ascii="Times New Roman" w:hAnsi="Times New Roman" w:cs="Times New Roman"/>
              <w:sz w:val="24"/>
              <w:szCs w:val="24"/>
            </w:rPr>
          </w:pPr>
          <w:r>
            <w:rPr>
              <w:rFonts w:ascii="Times New Roman" w:hAnsi="Times New Roman" w:cs="Times New Roman"/>
              <w:sz w:val="24"/>
              <w:szCs w:val="24"/>
            </w:rPr>
            <w:t>Findings and recommendations per health facility…….,,,,,,……………………………20-29</w:t>
          </w:r>
        </w:p>
        <w:p w:rsidR="00842F91" w:rsidRDefault="00842F91" w:rsidP="00E75F17">
          <w:pPr>
            <w:rPr>
              <w:rFonts w:ascii="Times New Roman" w:hAnsi="Times New Roman" w:cs="Times New Roman"/>
              <w:sz w:val="24"/>
              <w:szCs w:val="24"/>
            </w:rPr>
          </w:pPr>
          <w:r>
            <w:rPr>
              <w:rFonts w:ascii="Times New Roman" w:hAnsi="Times New Roman" w:cs="Times New Roman"/>
              <w:sz w:val="24"/>
              <w:szCs w:val="24"/>
            </w:rPr>
            <w:t>Overall comment</w:t>
          </w:r>
          <w:r w:rsidR="005320C0">
            <w:rPr>
              <w:rFonts w:ascii="Times New Roman" w:hAnsi="Times New Roman" w:cs="Times New Roman"/>
              <w:sz w:val="24"/>
              <w:szCs w:val="24"/>
            </w:rPr>
            <w:t>…………………………………………………………………………….</w:t>
          </w:r>
          <w:bookmarkStart w:id="0" w:name="_GoBack"/>
          <w:bookmarkEnd w:id="0"/>
          <w:r>
            <w:rPr>
              <w:rFonts w:ascii="Times New Roman" w:hAnsi="Times New Roman" w:cs="Times New Roman"/>
              <w:sz w:val="24"/>
              <w:szCs w:val="24"/>
            </w:rPr>
            <w:t>30</w:t>
          </w:r>
        </w:p>
        <w:p w:rsidR="00842F91" w:rsidRDefault="00842F91" w:rsidP="00E75F17">
          <w:pPr>
            <w:rPr>
              <w:rFonts w:ascii="Times New Roman" w:hAnsi="Times New Roman" w:cs="Times New Roman"/>
              <w:sz w:val="24"/>
              <w:szCs w:val="24"/>
            </w:rPr>
          </w:pPr>
          <w:r>
            <w:rPr>
              <w:rFonts w:ascii="Times New Roman" w:hAnsi="Times New Roman" w:cs="Times New Roman"/>
              <w:sz w:val="24"/>
              <w:szCs w:val="24"/>
            </w:rPr>
            <w:t>Conclusion……………………………………………………………………………………31</w:t>
          </w:r>
        </w:p>
        <w:p w:rsidR="00842F91" w:rsidRDefault="00842F91" w:rsidP="00E75F17">
          <w:pPr>
            <w:rPr>
              <w:rFonts w:ascii="Times New Roman" w:hAnsi="Times New Roman" w:cs="Times New Roman"/>
              <w:sz w:val="24"/>
              <w:szCs w:val="24"/>
            </w:rPr>
          </w:pPr>
          <w:r>
            <w:rPr>
              <w:rFonts w:ascii="Times New Roman" w:hAnsi="Times New Roman" w:cs="Times New Roman"/>
              <w:sz w:val="24"/>
              <w:szCs w:val="24"/>
            </w:rPr>
            <w:t>Bibliography………………………………………………………………………………….32</w:t>
          </w:r>
        </w:p>
        <w:p w:rsidR="00E75F17" w:rsidRPr="001B3D93" w:rsidRDefault="00C645F9" w:rsidP="00E75F17">
          <w:pPr>
            <w:rPr>
              <w:rFonts w:ascii="Times New Roman" w:hAnsi="Times New Roman" w:cs="Times New Roman"/>
              <w:sz w:val="24"/>
              <w:szCs w:val="24"/>
            </w:rPr>
          </w:pPr>
        </w:p>
      </w:sdtContent>
    </w:sdt>
    <w:p w:rsidR="00E75F17" w:rsidRPr="001B3D93" w:rsidRDefault="00E75F17" w:rsidP="00E75F17">
      <w:pPr>
        <w:rPr>
          <w:rFonts w:ascii="Times New Roman" w:hAnsi="Times New Roman" w:cs="Times New Roman"/>
          <w:b/>
          <w:bCs/>
          <w:sz w:val="24"/>
          <w:szCs w:val="24"/>
          <w:u w:val="single"/>
        </w:rPr>
      </w:pPr>
    </w:p>
    <w:p w:rsidR="00E75F17" w:rsidRPr="00E74D9F" w:rsidRDefault="00E75F17" w:rsidP="00E75F17">
      <w:pPr>
        <w:rPr>
          <w:rFonts w:ascii="Times New Roman" w:hAnsi="Times New Roman" w:cs="Times New Roman"/>
          <w:sz w:val="24"/>
          <w:szCs w:val="24"/>
        </w:rPr>
      </w:pPr>
      <w:r w:rsidRPr="00E74D9F">
        <w:rPr>
          <w:rFonts w:ascii="Times New Roman" w:hAnsi="Times New Roman" w:cs="Times New Roman"/>
          <w:sz w:val="24"/>
          <w:szCs w:val="24"/>
        </w:rPr>
        <w:t>.</w:t>
      </w:r>
    </w:p>
    <w:p w:rsidR="00E75F17" w:rsidRDefault="00E75F17" w:rsidP="00E75F17">
      <w:pPr>
        <w:rPr>
          <w:rFonts w:ascii="Arial" w:hAnsi="Arial" w:cs="Arial"/>
          <w:b/>
          <w:bCs/>
          <w:sz w:val="24"/>
          <w:szCs w:val="24"/>
          <w:u w:val="single"/>
        </w:rPr>
      </w:pPr>
    </w:p>
    <w:p w:rsidR="00E75F17" w:rsidRDefault="00E75F17" w:rsidP="00E75F17">
      <w:pPr>
        <w:rPr>
          <w:rFonts w:ascii="Arial" w:hAnsi="Arial" w:cs="Arial"/>
          <w:b/>
          <w:bCs/>
          <w:sz w:val="24"/>
          <w:szCs w:val="24"/>
          <w:u w:val="single"/>
        </w:rPr>
      </w:pPr>
    </w:p>
    <w:p w:rsidR="00E75F17" w:rsidRDefault="00E75F17" w:rsidP="00E75F17">
      <w:pPr>
        <w:rPr>
          <w:rFonts w:ascii="Arial" w:hAnsi="Arial" w:cs="Arial"/>
          <w:b/>
          <w:bCs/>
          <w:sz w:val="24"/>
          <w:szCs w:val="24"/>
          <w:u w:val="single"/>
        </w:rPr>
      </w:pPr>
    </w:p>
    <w:p w:rsidR="00E75F17" w:rsidRDefault="00E75F17" w:rsidP="00E75F17">
      <w:pPr>
        <w:rPr>
          <w:rFonts w:ascii="Arial" w:hAnsi="Arial" w:cs="Arial"/>
          <w:b/>
          <w:bCs/>
          <w:sz w:val="24"/>
          <w:szCs w:val="24"/>
          <w:u w:val="single"/>
        </w:rPr>
      </w:pPr>
    </w:p>
    <w:p w:rsidR="00E75F17" w:rsidRDefault="00E75F17" w:rsidP="00E75F17">
      <w:pPr>
        <w:rPr>
          <w:rFonts w:ascii="Arial" w:hAnsi="Arial" w:cs="Arial"/>
          <w:b/>
          <w:bCs/>
          <w:sz w:val="24"/>
          <w:szCs w:val="24"/>
          <w:u w:val="single"/>
        </w:rPr>
      </w:pPr>
    </w:p>
    <w:p w:rsidR="00E75F17" w:rsidRDefault="00E75F17" w:rsidP="00E75F17">
      <w:pPr>
        <w:rPr>
          <w:rFonts w:ascii="Arial" w:hAnsi="Arial" w:cs="Arial"/>
          <w:b/>
          <w:bCs/>
          <w:sz w:val="24"/>
          <w:szCs w:val="24"/>
          <w:u w:val="single"/>
        </w:rPr>
      </w:pPr>
    </w:p>
    <w:p w:rsidR="00E75F17" w:rsidRDefault="00E75F17" w:rsidP="00E75F17">
      <w:pPr>
        <w:rPr>
          <w:rFonts w:ascii="Arial" w:hAnsi="Arial" w:cs="Arial"/>
          <w:b/>
          <w:bCs/>
          <w:sz w:val="24"/>
          <w:szCs w:val="24"/>
          <w:u w:val="single"/>
        </w:rPr>
      </w:pPr>
    </w:p>
    <w:p w:rsidR="00E75F17" w:rsidRDefault="00E75F17" w:rsidP="00E75F17">
      <w:pPr>
        <w:rPr>
          <w:rFonts w:ascii="Arial" w:hAnsi="Arial" w:cs="Arial"/>
          <w:b/>
          <w:bCs/>
          <w:sz w:val="24"/>
          <w:szCs w:val="24"/>
          <w:u w:val="single"/>
        </w:rPr>
      </w:pPr>
    </w:p>
    <w:p w:rsidR="00E75F17" w:rsidRDefault="00E75F17" w:rsidP="00E75F17">
      <w:pPr>
        <w:rPr>
          <w:rFonts w:ascii="Arial" w:hAnsi="Arial" w:cs="Arial"/>
          <w:b/>
          <w:bCs/>
          <w:sz w:val="24"/>
          <w:szCs w:val="24"/>
          <w:u w:val="single"/>
        </w:rPr>
      </w:pPr>
    </w:p>
    <w:p w:rsidR="00E75F17" w:rsidRDefault="00E75F17" w:rsidP="00E75F17">
      <w:pPr>
        <w:rPr>
          <w:rFonts w:ascii="Arial" w:hAnsi="Arial" w:cs="Arial"/>
          <w:b/>
          <w:bCs/>
          <w:sz w:val="24"/>
          <w:szCs w:val="24"/>
          <w:u w:val="single"/>
        </w:rPr>
      </w:pPr>
    </w:p>
    <w:p w:rsidR="00E75F17" w:rsidRDefault="00E75F17" w:rsidP="00E75F17">
      <w:pPr>
        <w:rPr>
          <w:rFonts w:ascii="Arial" w:hAnsi="Arial" w:cs="Arial"/>
          <w:b/>
          <w:bCs/>
          <w:sz w:val="24"/>
          <w:szCs w:val="24"/>
          <w:u w:val="single"/>
        </w:rPr>
      </w:pPr>
    </w:p>
    <w:p w:rsidR="00E75F17" w:rsidRDefault="00E75F17" w:rsidP="00E75F17">
      <w:pPr>
        <w:shd w:val="clear" w:color="auto" w:fill="FFFFFF"/>
        <w:spacing w:after="0" w:line="480" w:lineRule="auto"/>
        <w:rPr>
          <w:rFonts w:ascii="Times New Roman" w:eastAsia="Times New Roman" w:hAnsi="Times New Roman" w:cs="Times New Roman"/>
          <w:b/>
          <w:color w:val="222222"/>
          <w:sz w:val="24"/>
          <w:szCs w:val="24"/>
          <w:lang w:eastAsia="en-ZW"/>
        </w:rPr>
      </w:pPr>
    </w:p>
    <w:p w:rsidR="00E75F17" w:rsidRDefault="00E75F17" w:rsidP="00E75F17">
      <w:pPr>
        <w:shd w:val="clear" w:color="auto" w:fill="FFFFFF"/>
        <w:spacing w:after="0" w:line="480" w:lineRule="auto"/>
        <w:rPr>
          <w:rFonts w:ascii="Times New Roman" w:eastAsia="Times New Roman" w:hAnsi="Times New Roman" w:cs="Times New Roman"/>
          <w:b/>
          <w:color w:val="222222"/>
          <w:sz w:val="24"/>
          <w:szCs w:val="24"/>
          <w:lang w:eastAsia="en-ZW"/>
        </w:rPr>
      </w:pPr>
    </w:p>
    <w:p w:rsidR="00E75F17" w:rsidRDefault="00E75F17" w:rsidP="006F1FB1">
      <w:pPr>
        <w:shd w:val="clear" w:color="auto" w:fill="FFFFFF"/>
        <w:spacing w:after="0" w:line="480" w:lineRule="auto"/>
        <w:rPr>
          <w:rFonts w:ascii="Times New Roman" w:eastAsia="Times New Roman" w:hAnsi="Times New Roman" w:cs="Times New Roman"/>
          <w:b/>
          <w:color w:val="222222"/>
          <w:sz w:val="24"/>
          <w:szCs w:val="24"/>
          <w:lang w:eastAsia="en-ZW"/>
        </w:rPr>
      </w:pPr>
    </w:p>
    <w:p w:rsidR="009D152F" w:rsidRDefault="009D152F" w:rsidP="006F1FB1">
      <w:pPr>
        <w:shd w:val="clear" w:color="auto" w:fill="FFFFFF"/>
        <w:spacing w:after="0" w:line="480" w:lineRule="auto"/>
        <w:rPr>
          <w:rFonts w:ascii="Times New Roman" w:eastAsia="Times New Roman" w:hAnsi="Times New Roman" w:cs="Times New Roman"/>
          <w:color w:val="222222"/>
          <w:sz w:val="24"/>
          <w:szCs w:val="24"/>
          <w:lang w:eastAsia="en-ZW"/>
        </w:rPr>
      </w:pPr>
    </w:p>
    <w:p w:rsidR="00B4410A" w:rsidRDefault="006F1FB1" w:rsidP="006F1FB1">
      <w:pPr>
        <w:shd w:val="clear" w:color="auto" w:fill="FFFFFF"/>
        <w:spacing w:after="0" w:line="480" w:lineRule="auto"/>
        <w:rPr>
          <w:rFonts w:ascii="Times New Roman" w:eastAsia="Times New Roman" w:hAnsi="Times New Roman" w:cs="Times New Roman"/>
          <w:color w:val="222222"/>
          <w:sz w:val="24"/>
          <w:szCs w:val="24"/>
          <w:lang w:eastAsia="en-ZW"/>
        </w:rPr>
      </w:pPr>
      <w:r w:rsidRPr="00B4410A">
        <w:rPr>
          <w:rFonts w:ascii="Times New Roman" w:eastAsia="Times New Roman" w:hAnsi="Times New Roman" w:cs="Times New Roman"/>
          <w:b/>
          <w:color w:val="222222"/>
          <w:sz w:val="24"/>
          <w:szCs w:val="24"/>
          <w:lang w:eastAsia="en-ZW"/>
        </w:rPr>
        <w:t>Critically Assessing and Strategically Enhancing the Usability of Electronic Health Records among Healthcare Workers</w:t>
      </w:r>
      <w:r w:rsidR="00B4410A">
        <w:rPr>
          <w:rFonts w:ascii="Times New Roman" w:eastAsia="Times New Roman" w:hAnsi="Times New Roman" w:cs="Times New Roman"/>
          <w:color w:val="222222"/>
          <w:sz w:val="24"/>
          <w:szCs w:val="24"/>
          <w:lang w:eastAsia="en-ZW"/>
        </w:rPr>
        <w:br/>
      </w:r>
    </w:p>
    <w:p w:rsidR="009D152F" w:rsidRPr="00B4410A" w:rsidRDefault="006F1FB1" w:rsidP="006F1FB1">
      <w:pPr>
        <w:shd w:val="clear" w:color="auto" w:fill="FFFFFF"/>
        <w:spacing w:after="0" w:line="480" w:lineRule="auto"/>
        <w:rPr>
          <w:rFonts w:ascii="Times New Roman" w:eastAsia="Times New Roman" w:hAnsi="Times New Roman" w:cs="Times New Roman"/>
          <w:b/>
          <w:color w:val="222222"/>
          <w:sz w:val="24"/>
          <w:szCs w:val="24"/>
          <w:lang w:eastAsia="en-ZW"/>
        </w:rPr>
      </w:pPr>
      <w:r w:rsidRPr="00B4410A">
        <w:rPr>
          <w:rFonts w:ascii="Times New Roman" w:eastAsia="Times New Roman" w:hAnsi="Times New Roman" w:cs="Times New Roman"/>
          <w:b/>
          <w:color w:val="222222"/>
          <w:sz w:val="24"/>
          <w:szCs w:val="24"/>
          <w:lang w:eastAsia="en-ZW"/>
        </w:rPr>
        <w:t xml:space="preserve"> Introduction</w:t>
      </w:r>
    </w:p>
    <w:p w:rsidR="00A72801" w:rsidRDefault="009D152F" w:rsidP="006F1FB1">
      <w:pPr>
        <w:shd w:val="clear" w:color="auto" w:fill="FFFFFF"/>
        <w:spacing w:after="0" w:line="480" w:lineRule="auto"/>
        <w:rPr>
          <w:rFonts w:ascii="Times New Roman" w:eastAsia="Times New Roman" w:hAnsi="Times New Roman" w:cs="Times New Roman"/>
          <w:color w:val="222222"/>
          <w:sz w:val="24"/>
          <w:szCs w:val="24"/>
          <w:lang w:eastAsia="en-ZW"/>
        </w:rPr>
      </w:pPr>
      <w:r>
        <w:rPr>
          <w:rFonts w:ascii="Times New Roman" w:eastAsia="Times New Roman" w:hAnsi="Times New Roman" w:cs="Times New Roman"/>
          <w:color w:val="222222"/>
          <w:sz w:val="24"/>
          <w:szCs w:val="24"/>
          <w:lang w:eastAsia="en-ZW"/>
        </w:rPr>
        <w:t xml:space="preserve">The Electronic Health Record </w:t>
      </w:r>
      <w:r w:rsidR="00007D82">
        <w:rPr>
          <w:rFonts w:ascii="Times New Roman" w:eastAsia="Times New Roman" w:hAnsi="Times New Roman" w:cs="Times New Roman"/>
          <w:color w:val="222222"/>
          <w:sz w:val="24"/>
          <w:szCs w:val="24"/>
          <w:lang w:eastAsia="en-ZW"/>
        </w:rPr>
        <w:t xml:space="preserve">(EHR) </w:t>
      </w:r>
      <w:r>
        <w:rPr>
          <w:rFonts w:ascii="Times New Roman" w:eastAsia="Times New Roman" w:hAnsi="Times New Roman" w:cs="Times New Roman"/>
          <w:color w:val="222222"/>
          <w:sz w:val="24"/>
          <w:szCs w:val="24"/>
          <w:lang w:eastAsia="en-ZW"/>
        </w:rPr>
        <w:t>is a digital version of the patients paper b</w:t>
      </w:r>
      <w:r w:rsidR="00B54B0E">
        <w:rPr>
          <w:rFonts w:ascii="Times New Roman" w:eastAsia="Times New Roman" w:hAnsi="Times New Roman" w:cs="Times New Roman"/>
          <w:color w:val="222222"/>
          <w:sz w:val="24"/>
          <w:szCs w:val="24"/>
          <w:lang w:eastAsia="en-ZW"/>
        </w:rPr>
        <w:t>ased health care charts</w:t>
      </w:r>
      <w:r>
        <w:rPr>
          <w:rFonts w:ascii="Times New Roman" w:eastAsia="Times New Roman" w:hAnsi="Times New Roman" w:cs="Times New Roman"/>
          <w:color w:val="222222"/>
          <w:sz w:val="24"/>
          <w:szCs w:val="24"/>
          <w:lang w:eastAsia="en-ZW"/>
        </w:rPr>
        <w:t xml:space="preserve">, </w:t>
      </w:r>
      <w:r w:rsidR="00B54B0E">
        <w:rPr>
          <w:rFonts w:ascii="Times New Roman" w:eastAsia="Times New Roman" w:hAnsi="Times New Roman" w:cs="Times New Roman"/>
          <w:color w:val="222222"/>
          <w:sz w:val="24"/>
          <w:szCs w:val="24"/>
          <w:lang w:eastAsia="en-ZW"/>
        </w:rPr>
        <w:t>outpatient’s</w:t>
      </w:r>
      <w:r>
        <w:rPr>
          <w:rFonts w:ascii="Times New Roman" w:eastAsia="Times New Roman" w:hAnsi="Times New Roman" w:cs="Times New Roman"/>
          <w:color w:val="222222"/>
          <w:sz w:val="24"/>
          <w:szCs w:val="24"/>
          <w:lang w:eastAsia="en-ZW"/>
        </w:rPr>
        <w:t xml:space="preserve"> cards, clinic registers, radiology results and laboratory registers and provides </w:t>
      </w:r>
      <w:r w:rsidR="00B54B0E">
        <w:rPr>
          <w:rFonts w:ascii="Times New Roman" w:eastAsia="Times New Roman" w:hAnsi="Times New Roman" w:cs="Times New Roman"/>
          <w:color w:val="222222"/>
          <w:sz w:val="24"/>
          <w:szCs w:val="24"/>
          <w:lang w:eastAsia="en-ZW"/>
        </w:rPr>
        <w:t>real time patient cantered records and patient information is available immediately to all health care workers involved in the patient care.</w:t>
      </w:r>
      <w:r w:rsidR="00D5621D">
        <w:rPr>
          <w:rFonts w:ascii="Times New Roman" w:eastAsia="Times New Roman" w:hAnsi="Times New Roman" w:cs="Times New Roman"/>
          <w:color w:val="222222"/>
          <w:sz w:val="24"/>
          <w:szCs w:val="24"/>
          <w:lang w:eastAsia="en-ZW"/>
        </w:rPr>
        <w:t>(HealthIT,gov,gov,2022)</w:t>
      </w:r>
      <w:r w:rsidR="00007D82">
        <w:rPr>
          <w:rFonts w:ascii="Times New Roman" w:eastAsia="Times New Roman" w:hAnsi="Times New Roman" w:cs="Times New Roman"/>
          <w:color w:val="222222"/>
          <w:sz w:val="24"/>
          <w:szCs w:val="24"/>
          <w:lang w:eastAsia="en-ZW"/>
        </w:rPr>
        <w:t>.</w:t>
      </w:r>
      <w:r w:rsidR="00007D82">
        <w:rPr>
          <w:rFonts w:ascii="Times New Roman" w:eastAsia="Times New Roman" w:hAnsi="Times New Roman" w:cs="Times New Roman"/>
          <w:color w:val="222222"/>
          <w:sz w:val="24"/>
          <w:szCs w:val="24"/>
          <w:lang w:eastAsia="en-ZW"/>
        </w:rPr>
        <w:br/>
      </w:r>
      <w:r w:rsidR="00007D82">
        <w:rPr>
          <w:rFonts w:ascii="Times New Roman" w:eastAsia="Times New Roman" w:hAnsi="Times New Roman" w:cs="Times New Roman"/>
          <w:color w:val="222222"/>
          <w:sz w:val="24"/>
          <w:szCs w:val="24"/>
          <w:lang w:eastAsia="en-ZW"/>
        </w:rPr>
        <w:br/>
        <w:t>The EHR</w:t>
      </w:r>
      <w:r w:rsidR="008129D9">
        <w:rPr>
          <w:rFonts w:ascii="Times New Roman" w:eastAsia="Times New Roman" w:hAnsi="Times New Roman" w:cs="Times New Roman"/>
          <w:color w:val="222222"/>
          <w:sz w:val="24"/>
          <w:szCs w:val="24"/>
          <w:lang w:eastAsia="en-ZW"/>
        </w:rPr>
        <w:t xml:space="preserve"> was developed to reduce workload by reducing </w:t>
      </w:r>
      <w:r w:rsidR="006F1FB1" w:rsidRPr="006F1FB1">
        <w:rPr>
          <w:rFonts w:ascii="Times New Roman" w:eastAsia="Times New Roman" w:hAnsi="Times New Roman" w:cs="Times New Roman"/>
          <w:color w:val="222222"/>
          <w:sz w:val="24"/>
          <w:szCs w:val="24"/>
          <w:lang w:eastAsia="en-ZW"/>
        </w:rPr>
        <w:t xml:space="preserve">paper </w:t>
      </w:r>
      <w:r w:rsidR="008129D9">
        <w:rPr>
          <w:rFonts w:ascii="Times New Roman" w:eastAsia="Times New Roman" w:hAnsi="Times New Roman" w:cs="Times New Roman"/>
          <w:color w:val="222222"/>
          <w:sz w:val="24"/>
          <w:szCs w:val="24"/>
          <w:lang w:eastAsia="en-ZW"/>
        </w:rPr>
        <w:t>based charts, registers</w:t>
      </w:r>
      <w:r w:rsidR="006F1FB1" w:rsidRPr="006F1FB1">
        <w:rPr>
          <w:rFonts w:ascii="Times New Roman" w:eastAsia="Times New Roman" w:hAnsi="Times New Roman" w:cs="Times New Roman"/>
          <w:color w:val="222222"/>
          <w:sz w:val="24"/>
          <w:szCs w:val="24"/>
          <w:lang w:eastAsia="en-ZW"/>
        </w:rPr>
        <w:t>,</w:t>
      </w:r>
      <w:r w:rsidR="008129D9">
        <w:rPr>
          <w:rFonts w:ascii="Times New Roman" w:eastAsia="Times New Roman" w:hAnsi="Times New Roman" w:cs="Times New Roman"/>
          <w:color w:val="222222"/>
          <w:sz w:val="24"/>
          <w:szCs w:val="24"/>
          <w:lang w:eastAsia="en-ZW"/>
        </w:rPr>
        <w:t xml:space="preserve"> radiology results and laboratory registers and laboratory results, EHRs provides health information and patients records </w:t>
      </w:r>
      <w:r w:rsidR="006F1FB1" w:rsidRPr="006F1FB1">
        <w:rPr>
          <w:rFonts w:ascii="Times New Roman" w:eastAsia="Times New Roman" w:hAnsi="Times New Roman" w:cs="Times New Roman"/>
          <w:color w:val="222222"/>
          <w:sz w:val="24"/>
          <w:szCs w:val="24"/>
          <w:lang w:eastAsia="en-ZW"/>
        </w:rPr>
        <w:t>at our fingertips, decisions made faster, and care delivered</w:t>
      </w:r>
      <w:r w:rsidR="008129D9">
        <w:rPr>
          <w:rFonts w:ascii="Times New Roman" w:eastAsia="Times New Roman" w:hAnsi="Times New Roman" w:cs="Times New Roman"/>
          <w:color w:val="222222"/>
          <w:sz w:val="24"/>
          <w:szCs w:val="24"/>
          <w:lang w:eastAsia="en-ZW"/>
        </w:rPr>
        <w:t xml:space="preserve"> efficiently. EHR</w:t>
      </w:r>
      <w:r w:rsidR="004116A6">
        <w:rPr>
          <w:rFonts w:ascii="Times New Roman" w:eastAsia="Times New Roman" w:hAnsi="Times New Roman" w:cs="Times New Roman"/>
          <w:color w:val="222222"/>
          <w:sz w:val="24"/>
          <w:szCs w:val="24"/>
          <w:lang w:eastAsia="en-ZW"/>
        </w:rPr>
        <w:t xml:space="preserve"> in Zimbabwe was developed in 2015 and was piloted in Uzumba Maramba Pfungwe district in 2016 and has since been enrolled to approximately 1023 health </w:t>
      </w:r>
      <w:r w:rsidR="00B2173F">
        <w:rPr>
          <w:rFonts w:ascii="Times New Roman" w:eastAsia="Times New Roman" w:hAnsi="Times New Roman" w:cs="Times New Roman"/>
          <w:color w:val="222222"/>
          <w:sz w:val="24"/>
          <w:szCs w:val="24"/>
          <w:lang w:eastAsia="en-ZW"/>
        </w:rPr>
        <w:t>facilities</w:t>
      </w:r>
      <w:r w:rsidR="004116A6">
        <w:rPr>
          <w:rFonts w:ascii="Times New Roman" w:eastAsia="Times New Roman" w:hAnsi="Times New Roman" w:cs="Times New Roman"/>
          <w:color w:val="222222"/>
          <w:sz w:val="24"/>
          <w:szCs w:val="24"/>
          <w:lang w:eastAsia="en-ZW"/>
        </w:rPr>
        <w:t xml:space="preserve">. 75% of the health facilities are Web based and 25% </w:t>
      </w:r>
      <w:r w:rsidR="00D05BC9">
        <w:rPr>
          <w:rFonts w:ascii="Times New Roman" w:eastAsia="Times New Roman" w:hAnsi="Times New Roman" w:cs="Times New Roman"/>
          <w:color w:val="222222"/>
          <w:sz w:val="24"/>
          <w:szCs w:val="24"/>
          <w:lang w:eastAsia="en-ZW"/>
        </w:rPr>
        <w:t>are using the mobile application,</w:t>
      </w:r>
      <w:r w:rsidR="00B2173F">
        <w:rPr>
          <w:rFonts w:ascii="Times New Roman" w:eastAsia="Times New Roman" w:hAnsi="Times New Roman" w:cs="Times New Roman"/>
          <w:color w:val="222222"/>
          <w:sz w:val="24"/>
          <w:szCs w:val="24"/>
          <w:lang w:eastAsia="en-ZW"/>
        </w:rPr>
        <w:br/>
      </w:r>
      <w:r w:rsidR="00B2173F">
        <w:rPr>
          <w:rFonts w:ascii="Times New Roman" w:eastAsia="Times New Roman" w:hAnsi="Times New Roman" w:cs="Times New Roman"/>
          <w:color w:val="222222"/>
          <w:sz w:val="24"/>
          <w:szCs w:val="24"/>
          <w:lang w:eastAsia="en-ZW"/>
        </w:rPr>
        <w:br/>
      </w:r>
      <w:r w:rsidR="006F1FB1" w:rsidRPr="006F1FB1">
        <w:rPr>
          <w:rFonts w:ascii="Times New Roman" w:eastAsia="Times New Roman" w:hAnsi="Times New Roman" w:cs="Times New Roman"/>
          <w:color w:val="222222"/>
          <w:sz w:val="24"/>
          <w:szCs w:val="24"/>
          <w:lang w:eastAsia="en-ZW"/>
        </w:rPr>
        <w:t xml:space="preserve"> </w:t>
      </w:r>
      <w:r w:rsidR="008216DD">
        <w:rPr>
          <w:rFonts w:ascii="Times New Roman" w:eastAsia="Times New Roman" w:hAnsi="Times New Roman" w:cs="Times New Roman"/>
          <w:color w:val="222222"/>
          <w:sz w:val="24"/>
          <w:szCs w:val="24"/>
          <w:lang w:eastAsia="en-ZW"/>
        </w:rPr>
        <w:t xml:space="preserve">EHR is </w:t>
      </w:r>
      <w:r w:rsidR="00B2173F">
        <w:rPr>
          <w:rFonts w:ascii="Times New Roman" w:eastAsia="Times New Roman" w:hAnsi="Times New Roman" w:cs="Times New Roman"/>
          <w:color w:val="222222"/>
          <w:sz w:val="24"/>
          <w:szCs w:val="24"/>
          <w:lang w:eastAsia="en-ZW"/>
        </w:rPr>
        <w:t>now being used routinely in many health facilities, Health care workers now use the EHR in managing patients</w:t>
      </w:r>
      <w:r w:rsidR="008216DD">
        <w:rPr>
          <w:rFonts w:ascii="Times New Roman" w:eastAsia="Times New Roman" w:hAnsi="Times New Roman" w:cs="Times New Roman"/>
          <w:color w:val="222222"/>
          <w:sz w:val="24"/>
          <w:szCs w:val="24"/>
          <w:lang w:eastAsia="en-ZW"/>
        </w:rPr>
        <w:t>,</w:t>
      </w:r>
      <w:r w:rsidR="00B2173F">
        <w:rPr>
          <w:rFonts w:ascii="Times New Roman" w:eastAsia="Times New Roman" w:hAnsi="Times New Roman" w:cs="Times New Roman"/>
          <w:color w:val="222222"/>
          <w:sz w:val="24"/>
          <w:szCs w:val="24"/>
          <w:lang w:eastAsia="en-ZW"/>
        </w:rPr>
        <w:t xml:space="preserve"> they conduct history taking, investigate, diagnose, treat and follow up patients using the EHR. </w:t>
      </w:r>
      <w:r w:rsidR="006F1FB1" w:rsidRPr="006F1FB1">
        <w:rPr>
          <w:rFonts w:ascii="Times New Roman" w:eastAsia="Times New Roman" w:hAnsi="Times New Roman" w:cs="Times New Roman"/>
          <w:color w:val="222222"/>
          <w:sz w:val="24"/>
          <w:szCs w:val="24"/>
          <w:lang w:eastAsia="en-ZW"/>
        </w:rPr>
        <w:t xml:space="preserve"> In theory, EHRs are the spine of modern he</w:t>
      </w:r>
      <w:r w:rsidR="008216DD">
        <w:rPr>
          <w:rFonts w:ascii="Times New Roman" w:eastAsia="Times New Roman" w:hAnsi="Times New Roman" w:cs="Times New Roman"/>
          <w:color w:val="222222"/>
          <w:sz w:val="24"/>
          <w:szCs w:val="24"/>
          <w:lang w:eastAsia="en-ZW"/>
        </w:rPr>
        <w:t xml:space="preserve">althcare. In practice </w:t>
      </w:r>
      <w:r w:rsidR="006F1FB1" w:rsidRPr="006F1FB1">
        <w:rPr>
          <w:rFonts w:ascii="Times New Roman" w:eastAsia="Times New Roman" w:hAnsi="Times New Roman" w:cs="Times New Roman"/>
          <w:color w:val="222222"/>
          <w:sz w:val="24"/>
          <w:szCs w:val="24"/>
          <w:lang w:eastAsia="en-ZW"/>
        </w:rPr>
        <w:t xml:space="preserve">they often feel like an obstacle course—one filled with drop-down menus, redundant fields, pop-up alerts, and confusing navigation. For those on the front lines, these digital </w:t>
      </w:r>
      <w:r w:rsidR="006F1FB1" w:rsidRPr="006F1FB1">
        <w:rPr>
          <w:rFonts w:ascii="Times New Roman" w:eastAsia="Times New Roman" w:hAnsi="Times New Roman" w:cs="Times New Roman"/>
          <w:color w:val="222222"/>
          <w:sz w:val="24"/>
          <w:szCs w:val="24"/>
          <w:lang w:eastAsia="en-ZW"/>
        </w:rPr>
        <w:lastRenderedPageBreak/>
        <w:t>systems</w:t>
      </w:r>
      <w:r w:rsidR="008216DD">
        <w:rPr>
          <w:rFonts w:ascii="Times New Roman" w:eastAsia="Times New Roman" w:hAnsi="Times New Roman" w:cs="Times New Roman"/>
          <w:color w:val="222222"/>
          <w:sz w:val="24"/>
          <w:szCs w:val="24"/>
          <w:lang w:eastAsia="en-ZW"/>
        </w:rPr>
        <w:t xml:space="preserve"> can either be tools improve service delivery</w:t>
      </w:r>
      <w:r w:rsidR="00B2173F">
        <w:rPr>
          <w:rFonts w:ascii="Times New Roman" w:eastAsia="Times New Roman" w:hAnsi="Times New Roman" w:cs="Times New Roman"/>
          <w:color w:val="222222"/>
          <w:sz w:val="24"/>
          <w:szCs w:val="24"/>
          <w:lang w:eastAsia="en-ZW"/>
        </w:rPr>
        <w:t xml:space="preserve"> or sources of deep frustration depending on the attitude of health workers.</w:t>
      </w:r>
      <w:r w:rsidR="006F1FB1" w:rsidRPr="006F1FB1">
        <w:rPr>
          <w:rFonts w:ascii="Times New Roman" w:eastAsia="Times New Roman" w:hAnsi="Times New Roman" w:cs="Times New Roman"/>
          <w:color w:val="222222"/>
          <w:sz w:val="24"/>
          <w:szCs w:val="24"/>
          <w:lang w:eastAsia="en-ZW"/>
        </w:rPr>
        <w:br/>
      </w:r>
      <w:r w:rsidR="006F1FB1" w:rsidRPr="006F1FB1">
        <w:rPr>
          <w:rFonts w:ascii="Times New Roman" w:eastAsia="Times New Roman" w:hAnsi="Times New Roman" w:cs="Times New Roman"/>
          <w:color w:val="222222"/>
          <w:sz w:val="24"/>
          <w:szCs w:val="24"/>
          <w:lang w:eastAsia="en-ZW"/>
        </w:rPr>
        <w:br/>
      </w:r>
      <w:r w:rsidR="00A72801">
        <w:rPr>
          <w:rFonts w:ascii="Times New Roman" w:eastAsia="Times New Roman" w:hAnsi="Times New Roman" w:cs="Times New Roman"/>
          <w:color w:val="222222"/>
          <w:sz w:val="24"/>
          <w:szCs w:val="24"/>
          <w:lang w:eastAsia="en-ZW"/>
        </w:rPr>
        <w:t xml:space="preserve">This essay </w:t>
      </w:r>
      <w:r w:rsidR="006F1FB1" w:rsidRPr="006F1FB1">
        <w:rPr>
          <w:rFonts w:ascii="Times New Roman" w:eastAsia="Times New Roman" w:hAnsi="Times New Roman" w:cs="Times New Roman"/>
          <w:color w:val="222222"/>
          <w:sz w:val="24"/>
          <w:szCs w:val="24"/>
          <w:lang w:eastAsia="en-ZW"/>
        </w:rPr>
        <w:t>critically examin</w:t>
      </w:r>
      <w:r w:rsidR="008216DD">
        <w:rPr>
          <w:rFonts w:ascii="Times New Roman" w:eastAsia="Times New Roman" w:hAnsi="Times New Roman" w:cs="Times New Roman"/>
          <w:color w:val="222222"/>
          <w:sz w:val="24"/>
          <w:szCs w:val="24"/>
          <w:lang w:eastAsia="en-ZW"/>
        </w:rPr>
        <w:t xml:space="preserve">es the usability of EHR systems as both a technical challenge, as </w:t>
      </w:r>
      <w:r w:rsidR="006F1FB1" w:rsidRPr="006F1FB1">
        <w:rPr>
          <w:rFonts w:ascii="Times New Roman" w:eastAsia="Times New Roman" w:hAnsi="Times New Roman" w:cs="Times New Roman"/>
          <w:color w:val="222222"/>
          <w:sz w:val="24"/>
          <w:szCs w:val="24"/>
          <w:lang w:eastAsia="en-ZW"/>
        </w:rPr>
        <w:t>human one. Usability is not just a ma</w:t>
      </w:r>
      <w:r w:rsidR="00A72801">
        <w:rPr>
          <w:rFonts w:ascii="Times New Roman" w:eastAsia="Times New Roman" w:hAnsi="Times New Roman" w:cs="Times New Roman"/>
          <w:color w:val="222222"/>
          <w:sz w:val="24"/>
          <w:szCs w:val="24"/>
          <w:lang w:eastAsia="en-ZW"/>
        </w:rPr>
        <w:t>tter of efficiency or design. Usability</w:t>
      </w:r>
      <w:r w:rsidR="006F1FB1" w:rsidRPr="006F1FB1">
        <w:rPr>
          <w:rFonts w:ascii="Times New Roman" w:eastAsia="Times New Roman" w:hAnsi="Times New Roman" w:cs="Times New Roman"/>
          <w:color w:val="222222"/>
          <w:sz w:val="24"/>
          <w:szCs w:val="24"/>
          <w:lang w:eastAsia="en-ZW"/>
        </w:rPr>
        <w:t xml:space="preserve"> is about whether a system respects the rhythm of clinical work, supports the cognitive load of </w:t>
      </w:r>
      <w:r w:rsidR="00A72801">
        <w:rPr>
          <w:rFonts w:ascii="Times New Roman" w:eastAsia="Times New Roman" w:hAnsi="Times New Roman" w:cs="Times New Roman"/>
          <w:color w:val="222222"/>
          <w:sz w:val="24"/>
          <w:szCs w:val="24"/>
          <w:lang w:eastAsia="en-ZW"/>
        </w:rPr>
        <w:t xml:space="preserve">busy practitioners, and has benefits </w:t>
      </w:r>
      <w:r w:rsidR="00A72801" w:rsidRPr="006F1FB1">
        <w:rPr>
          <w:rFonts w:ascii="Times New Roman" w:eastAsia="Times New Roman" w:hAnsi="Times New Roman" w:cs="Times New Roman"/>
          <w:color w:val="222222"/>
          <w:sz w:val="24"/>
          <w:szCs w:val="24"/>
          <w:lang w:eastAsia="en-ZW"/>
        </w:rPr>
        <w:t>rather</w:t>
      </w:r>
      <w:r w:rsidR="00A72801">
        <w:rPr>
          <w:rFonts w:ascii="Times New Roman" w:eastAsia="Times New Roman" w:hAnsi="Times New Roman" w:cs="Times New Roman"/>
          <w:color w:val="222222"/>
          <w:sz w:val="24"/>
          <w:szCs w:val="24"/>
          <w:lang w:eastAsia="en-ZW"/>
        </w:rPr>
        <w:t xml:space="preserve"> than hinders patient care. Usability </w:t>
      </w:r>
      <w:r w:rsidR="006F1FB1" w:rsidRPr="006F1FB1">
        <w:rPr>
          <w:rFonts w:ascii="Times New Roman" w:eastAsia="Times New Roman" w:hAnsi="Times New Roman" w:cs="Times New Roman"/>
          <w:color w:val="222222"/>
          <w:sz w:val="24"/>
          <w:szCs w:val="24"/>
          <w:lang w:eastAsia="en-ZW"/>
        </w:rPr>
        <w:t>is about whether technol</w:t>
      </w:r>
      <w:r w:rsidR="00A72801">
        <w:rPr>
          <w:rFonts w:ascii="Times New Roman" w:eastAsia="Times New Roman" w:hAnsi="Times New Roman" w:cs="Times New Roman"/>
          <w:color w:val="222222"/>
          <w:sz w:val="24"/>
          <w:szCs w:val="24"/>
          <w:lang w:eastAsia="en-ZW"/>
        </w:rPr>
        <w:t xml:space="preserve">ogy amplifies the work of health professionals or adds workload </w:t>
      </w:r>
      <w:r w:rsidR="006F1FB1" w:rsidRPr="006F1FB1">
        <w:rPr>
          <w:rFonts w:ascii="Times New Roman" w:eastAsia="Times New Roman" w:hAnsi="Times New Roman" w:cs="Times New Roman"/>
          <w:color w:val="222222"/>
          <w:sz w:val="24"/>
          <w:szCs w:val="24"/>
          <w:lang w:eastAsia="en-ZW"/>
        </w:rPr>
        <w:t>to an already demanding profession.</w:t>
      </w:r>
      <w:r w:rsidR="006F1FB1" w:rsidRPr="006F1FB1">
        <w:rPr>
          <w:rFonts w:ascii="Times New Roman" w:eastAsia="Times New Roman" w:hAnsi="Times New Roman" w:cs="Times New Roman"/>
          <w:color w:val="222222"/>
          <w:sz w:val="24"/>
          <w:szCs w:val="24"/>
          <w:lang w:eastAsia="en-ZW"/>
        </w:rPr>
        <w:br/>
      </w:r>
      <w:r w:rsidR="006F1FB1" w:rsidRPr="006F1FB1">
        <w:rPr>
          <w:rFonts w:ascii="Times New Roman" w:eastAsia="Times New Roman" w:hAnsi="Times New Roman" w:cs="Times New Roman"/>
          <w:color w:val="222222"/>
          <w:sz w:val="24"/>
          <w:szCs w:val="24"/>
          <w:lang w:eastAsia="en-ZW"/>
        </w:rPr>
        <w:br/>
        <w:t>Electronic health rec</w:t>
      </w:r>
      <w:r w:rsidR="00A72801">
        <w:rPr>
          <w:rFonts w:ascii="Times New Roman" w:eastAsia="Times New Roman" w:hAnsi="Times New Roman" w:cs="Times New Roman"/>
          <w:color w:val="222222"/>
          <w:sz w:val="24"/>
          <w:szCs w:val="24"/>
          <w:lang w:eastAsia="en-ZW"/>
        </w:rPr>
        <w:t>ords have many benefits to the patient and health workers</w:t>
      </w:r>
    </w:p>
    <w:p w:rsidR="0024754E" w:rsidRDefault="00A72801" w:rsidP="006F1FB1">
      <w:pPr>
        <w:shd w:val="clear" w:color="auto" w:fill="FFFFFF"/>
        <w:spacing w:after="0" w:line="480" w:lineRule="auto"/>
        <w:rPr>
          <w:rFonts w:ascii="Times New Roman" w:eastAsia="Times New Roman" w:hAnsi="Times New Roman" w:cs="Times New Roman"/>
          <w:color w:val="222222"/>
          <w:sz w:val="24"/>
          <w:szCs w:val="24"/>
          <w:lang w:eastAsia="en-ZW"/>
        </w:rPr>
      </w:pPr>
      <w:r>
        <w:rPr>
          <w:rFonts w:ascii="Times New Roman" w:eastAsia="Times New Roman" w:hAnsi="Times New Roman" w:cs="Times New Roman"/>
          <w:color w:val="222222"/>
          <w:sz w:val="24"/>
          <w:szCs w:val="24"/>
          <w:lang w:eastAsia="en-ZW"/>
        </w:rPr>
        <w:t>Benefits of the EHR</w:t>
      </w:r>
      <w:r w:rsidR="008D0640">
        <w:rPr>
          <w:rFonts w:ascii="Times New Roman" w:eastAsia="Times New Roman" w:hAnsi="Times New Roman" w:cs="Times New Roman"/>
          <w:color w:val="222222"/>
          <w:sz w:val="24"/>
          <w:szCs w:val="24"/>
          <w:lang w:eastAsia="en-ZW"/>
        </w:rPr>
        <w:t xml:space="preserve"> to the</w:t>
      </w:r>
      <w:r>
        <w:rPr>
          <w:rFonts w:ascii="Times New Roman" w:eastAsia="Times New Roman" w:hAnsi="Times New Roman" w:cs="Times New Roman"/>
          <w:color w:val="222222"/>
          <w:sz w:val="24"/>
          <w:szCs w:val="24"/>
          <w:lang w:eastAsia="en-ZW"/>
        </w:rPr>
        <w:t xml:space="preserve"> </w:t>
      </w:r>
      <w:r w:rsidR="008D0640">
        <w:rPr>
          <w:rFonts w:ascii="Times New Roman" w:eastAsia="Times New Roman" w:hAnsi="Times New Roman" w:cs="Times New Roman"/>
          <w:color w:val="222222"/>
          <w:sz w:val="24"/>
          <w:szCs w:val="24"/>
          <w:lang w:eastAsia="en-ZW"/>
        </w:rPr>
        <w:t>patient’s information is readily available for patient care, reference and continuum of care in real time. The health care benefits include the patient information, accurate data collection tools and real time reports which can assist in evidence based management, policy formulation, identification of outbreaks and allocation of resources appropriately.</w:t>
      </w:r>
      <w:r w:rsidR="006F1FB1" w:rsidRPr="006F1FB1">
        <w:rPr>
          <w:rFonts w:ascii="Times New Roman" w:eastAsia="Times New Roman" w:hAnsi="Times New Roman" w:cs="Times New Roman"/>
          <w:color w:val="222222"/>
          <w:sz w:val="24"/>
          <w:szCs w:val="24"/>
          <w:lang w:eastAsia="en-ZW"/>
        </w:rPr>
        <w:t xml:space="preserve"> </w:t>
      </w:r>
      <w:r w:rsidR="008D0640">
        <w:rPr>
          <w:rFonts w:ascii="Times New Roman" w:eastAsia="Times New Roman" w:hAnsi="Times New Roman" w:cs="Times New Roman"/>
          <w:color w:val="222222"/>
          <w:sz w:val="24"/>
          <w:szCs w:val="24"/>
          <w:lang w:eastAsia="en-ZW"/>
        </w:rPr>
        <w:t xml:space="preserve"> The EHR provides relevant dashboards for data analysis. The EHR </w:t>
      </w:r>
      <w:r w:rsidR="0024754E">
        <w:rPr>
          <w:rFonts w:ascii="Times New Roman" w:eastAsia="Times New Roman" w:hAnsi="Times New Roman" w:cs="Times New Roman"/>
          <w:color w:val="222222"/>
          <w:sz w:val="24"/>
          <w:szCs w:val="24"/>
          <w:lang w:eastAsia="en-ZW"/>
        </w:rPr>
        <w:t>reduces workload by not documenting everything in the registers used to collect data at the health facilities for example the demographic data every time.</w:t>
      </w:r>
    </w:p>
    <w:p w:rsidR="008216DD" w:rsidRDefault="006F1FB1" w:rsidP="008465F3">
      <w:pPr>
        <w:shd w:val="clear" w:color="auto" w:fill="FFFFFF"/>
        <w:spacing w:after="0" w:line="480" w:lineRule="auto"/>
        <w:rPr>
          <w:rFonts w:ascii="Times New Roman" w:eastAsia="Times New Roman" w:hAnsi="Times New Roman" w:cs="Times New Roman"/>
          <w:color w:val="222222"/>
          <w:sz w:val="24"/>
          <w:szCs w:val="24"/>
          <w:lang w:eastAsia="en-ZW"/>
        </w:rPr>
      </w:pPr>
      <w:r w:rsidRPr="006F1FB1">
        <w:rPr>
          <w:rFonts w:ascii="Times New Roman" w:eastAsia="Times New Roman" w:hAnsi="Times New Roman" w:cs="Times New Roman"/>
          <w:color w:val="222222"/>
          <w:sz w:val="24"/>
          <w:szCs w:val="24"/>
          <w:lang w:eastAsia="en-ZW"/>
        </w:rPr>
        <w:t>But the problem lies in how they are designed, who they are designed for, and how well they adapt to the dynamic envi</w:t>
      </w:r>
      <w:r w:rsidR="0024754E">
        <w:rPr>
          <w:rFonts w:ascii="Times New Roman" w:eastAsia="Times New Roman" w:hAnsi="Times New Roman" w:cs="Times New Roman"/>
          <w:color w:val="222222"/>
          <w:sz w:val="24"/>
          <w:szCs w:val="24"/>
          <w:lang w:eastAsia="en-ZW"/>
        </w:rPr>
        <w:t xml:space="preserve">ronments of healthcare practice and most of the time </w:t>
      </w:r>
      <w:r w:rsidR="00821B38">
        <w:rPr>
          <w:rFonts w:ascii="Times New Roman" w:eastAsia="Times New Roman" w:hAnsi="Times New Roman" w:cs="Times New Roman"/>
          <w:color w:val="222222"/>
          <w:sz w:val="24"/>
          <w:szCs w:val="24"/>
          <w:lang w:eastAsia="en-ZW"/>
        </w:rPr>
        <w:t>the EHR developers do not involve the users in the development of the EHR.</w:t>
      </w:r>
      <w:r w:rsidRPr="006F1FB1">
        <w:rPr>
          <w:rFonts w:ascii="Times New Roman" w:eastAsia="Times New Roman" w:hAnsi="Times New Roman" w:cs="Times New Roman"/>
          <w:color w:val="222222"/>
          <w:sz w:val="24"/>
          <w:szCs w:val="24"/>
          <w:lang w:eastAsia="en-ZW"/>
        </w:rPr>
        <w:t xml:space="preserve"> Poor usability can lead to clinician burnout, errors in documentation, and reduced face-to</w:t>
      </w:r>
      <w:r w:rsidR="00821B38">
        <w:rPr>
          <w:rFonts w:ascii="Times New Roman" w:eastAsia="Times New Roman" w:hAnsi="Times New Roman" w:cs="Times New Roman"/>
          <w:color w:val="222222"/>
          <w:sz w:val="24"/>
          <w:szCs w:val="24"/>
          <w:lang w:eastAsia="en-ZW"/>
        </w:rPr>
        <w:t>-face interaction with patients and this will hinder the benefits of using the EHR.</w:t>
      </w:r>
      <w:r w:rsidRPr="006F1FB1">
        <w:rPr>
          <w:rFonts w:ascii="Times New Roman" w:eastAsia="Times New Roman" w:hAnsi="Times New Roman" w:cs="Times New Roman"/>
          <w:color w:val="222222"/>
          <w:sz w:val="24"/>
          <w:szCs w:val="24"/>
          <w:lang w:eastAsia="en-ZW"/>
        </w:rPr>
        <w:t xml:space="preserve"> Thes</w:t>
      </w:r>
      <w:r w:rsidR="00D25DAC">
        <w:rPr>
          <w:rFonts w:ascii="Times New Roman" w:eastAsia="Times New Roman" w:hAnsi="Times New Roman" w:cs="Times New Roman"/>
          <w:color w:val="222222"/>
          <w:sz w:val="24"/>
          <w:szCs w:val="24"/>
          <w:lang w:eastAsia="en-ZW"/>
        </w:rPr>
        <w:t xml:space="preserve">e issues are critical and they are </w:t>
      </w:r>
      <w:r w:rsidRPr="006F1FB1">
        <w:rPr>
          <w:rFonts w:ascii="Times New Roman" w:eastAsia="Times New Roman" w:hAnsi="Times New Roman" w:cs="Times New Roman"/>
          <w:color w:val="222222"/>
          <w:sz w:val="24"/>
          <w:szCs w:val="24"/>
          <w:lang w:eastAsia="en-ZW"/>
        </w:rPr>
        <w:t>the core of what it means to deliver compassionate, safe, and effective care.</w:t>
      </w:r>
      <w:r w:rsidRPr="006F1FB1">
        <w:rPr>
          <w:rFonts w:ascii="Times New Roman" w:eastAsia="Times New Roman" w:hAnsi="Times New Roman" w:cs="Times New Roman"/>
          <w:color w:val="222222"/>
          <w:sz w:val="24"/>
          <w:szCs w:val="24"/>
          <w:lang w:eastAsia="en-ZW"/>
        </w:rPr>
        <w:br/>
      </w:r>
      <w:r w:rsidRPr="006F1FB1">
        <w:rPr>
          <w:rFonts w:ascii="Times New Roman" w:eastAsia="Times New Roman" w:hAnsi="Times New Roman" w:cs="Times New Roman"/>
          <w:color w:val="222222"/>
          <w:sz w:val="24"/>
          <w:szCs w:val="24"/>
          <w:lang w:eastAsia="en-ZW"/>
        </w:rPr>
        <w:br/>
      </w:r>
      <w:r w:rsidRPr="006F1FB1">
        <w:rPr>
          <w:rFonts w:ascii="Times New Roman" w:eastAsia="Times New Roman" w:hAnsi="Times New Roman" w:cs="Times New Roman"/>
          <w:color w:val="222222"/>
          <w:sz w:val="24"/>
          <w:szCs w:val="24"/>
          <w:lang w:eastAsia="en-ZW"/>
        </w:rPr>
        <w:lastRenderedPageBreak/>
        <w:t>The significance of this issue extends beyond individual inconvenience</w:t>
      </w:r>
      <w:r w:rsidR="00D25DAC">
        <w:rPr>
          <w:rFonts w:ascii="Times New Roman" w:eastAsia="Times New Roman" w:hAnsi="Times New Roman" w:cs="Times New Roman"/>
          <w:color w:val="222222"/>
          <w:sz w:val="24"/>
          <w:szCs w:val="24"/>
          <w:lang w:eastAsia="en-ZW"/>
        </w:rPr>
        <w:t xml:space="preserve"> but </w:t>
      </w:r>
      <w:r w:rsidR="008216DD">
        <w:rPr>
          <w:rFonts w:ascii="Times New Roman" w:eastAsia="Times New Roman" w:hAnsi="Times New Roman" w:cs="Times New Roman"/>
          <w:color w:val="222222"/>
          <w:sz w:val="24"/>
          <w:szCs w:val="24"/>
          <w:lang w:eastAsia="en-ZW"/>
        </w:rPr>
        <w:t>inconveniences</w:t>
      </w:r>
      <w:r w:rsidR="00D25DAC">
        <w:rPr>
          <w:rFonts w:ascii="Times New Roman" w:eastAsia="Times New Roman" w:hAnsi="Times New Roman" w:cs="Times New Roman"/>
          <w:color w:val="222222"/>
          <w:sz w:val="24"/>
          <w:szCs w:val="24"/>
          <w:lang w:eastAsia="en-ZW"/>
        </w:rPr>
        <w:t xml:space="preserve"> the whole health care as there will be no results or improvement of health care services which is the aim of the introduction of the use of EHR.</w:t>
      </w:r>
      <w:r w:rsidR="00757C80">
        <w:rPr>
          <w:rFonts w:ascii="Times New Roman" w:eastAsia="Times New Roman" w:hAnsi="Times New Roman" w:cs="Times New Roman"/>
          <w:color w:val="222222"/>
          <w:sz w:val="24"/>
          <w:szCs w:val="24"/>
          <w:lang w:eastAsia="en-ZW"/>
        </w:rPr>
        <w:t xml:space="preserve"> </w:t>
      </w:r>
      <w:r w:rsidR="008216DD">
        <w:rPr>
          <w:rFonts w:ascii="Times New Roman" w:eastAsia="Times New Roman" w:hAnsi="Times New Roman" w:cs="Times New Roman"/>
          <w:color w:val="222222"/>
          <w:sz w:val="24"/>
          <w:szCs w:val="24"/>
          <w:lang w:eastAsia="en-ZW"/>
        </w:rPr>
        <w:t xml:space="preserve"> The d</w:t>
      </w:r>
      <w:r w:rsidRPr="006F1FB1">
        <w:rPr>
          <w:rFonts w:ascii="Times New Roman" w:eastAsia="Times New Roman" w:hAnsi="Times New Roman" w:cs="Times New Roman"/>
          <w:color w:val="222222"/>
          <w:sz w:val="24"/>
          <w:szCs w:val="24"/>
          <w:lang w:eastAsia="en-ZW"/>
        </w:rPr>
        <w:t>igital transformation in healthcare is accelerating, ensuring the usability of EHRs has become a public health priority. Systems that undermine workforce well-being, delay care, or contribute to patient harm carry implications not just for one clinic or hospital, but for national health outcomes and policy. Usability</w:t>
      </w:r>
      <w:r w:rsidR="00757C80">
        <w:rPr>
          <w:rFonts w:ascii="Times New Roman" w:eastAsia="Times New Roman" w:hAnsi="Times New Roman" w:cs="Times New Roman"/>
          <w:color w:val="222222"/>
          <w:sz w:val="24"/>
          <w:szCs w:val="24"/>
          <w:lang w:eastAsia="en-ZW"/>
        </w:rPr>
        <w:t xml:space="preserve"> is, therefore both a systems issue and health care workers attitudes in using the EHR </w:t>
      </w:r>
      <w:r w:rsidRPr="006F1FB1">
        <w:rPr>
          <w:rFonts w:ascii="Times New Roman" w:eastAsia="Times New Roman" w:hAnsi="Times New Roman" w:cs="Times New Roman"/>
          <w:color w:val="222222"/>
          <w:sz w:val="24"/>
          <w:szCs w:val="24"/>
          <w:lang w:eastAsia="en-ZW"/>
        </w:rPr>
        <w:t>and improvi</w:t>
      </w:r>
      <w:r w:rsidR="00757C80">
        <w:rPr>
          <w:rFonts w:ascii="Times New Roman" w:eastAsia="Times New Roman" w:hAnsi="Times New Roman" w:cs="Times New Roman"/>
          <w:color w:val="222222"/>
          <w:sz w:val="24"/>
          <w:szCs w:val="24"/>
          <w:lang w:eastAsia="en-ZW"/>
        </w:rPr>
        <w:t>ng it requires systems thinking and change in attitudes by health care workers.</w:t>
      </w:r>
      <w:r w:rsidRPr="006F1FB1">
        <w:rPr>
          <w:rFonts w:ascii="Times New Roman" w:eastAsia="Times New Roman" w:hAnsi="Times New Roman" w:cs="Times New Roman"/>
          <w:color w:val="222222"/>
          <w:sz w:val="24"/>
          <w:szCs w:val="24"/>
          <w:lang w:eastAsia="en-ZW"/>
        </w:rPr>
        <w:br/>
      </w:r>
      <w:r w:rsidRPr="006F1FB1">
        <w:rPr>
          <w:rFonts w:ascii="Times New Roman" w:eastAsia="Times New Roman" w:hAnsi="Times New Roman" w:cs="Times New Roman"/>
          <w:color w:val="222222"/>
          <w:sz w:val="24"/>
          <w:szCs w:val="24"/>
          <w:lang w:eastAsia="en-ZW"/>
        </w:rPr>
        <w:br/>
        <w:t xml:space="preserve">This essay aims to explore that complexity. It will begin by clarifying what EHR usability means in theory and in practice. It will then examine the day-to-day challenges faced by healthcare workers, grounding the analysis in real-life examples and literature. The discussion will be framed using established models such as the Technology Acceptance Model (TAM), Human-Computer Interaction (HCI) theory, and Sociotechnical Systems Theory. These frameworks will support a deeper understanding of how individuals interact with technology within the context of </w:t>
      </w:r>
      <w:r w:rsidR="00757C80">
        <w:rPr>
          <w:rFonts w:ascii="Times New Roman" w:eastAsia="Times New Roman" w:hAnsi="Times New Roman" w:cs="Times New Roman"/>
          <w:color w:val="222222"/>
          <w:sz w:val="24"/>
          <w:szCs w:val="24"/>
          <w:lang w:eastAsia="en-ZW"/>
        </w:rPr>
        <w:t>their work environments.</w:t>
      </w:r>
      <w:r w:rsidR="00757C80">
        <w:rPr>
          <w:rFonts w:ascii="Times New Roman" w:eastAsia="Times New Roman" w:hAnsi="Times New Roman" w:cs="Times New Roman"/>
          <w:color w:val="222222"/>
          <w:sz w:val="24"/>
          <w:szCs w:val="24"/>
          <w:lang w:eastAsia="en-ZW"/>
        </w:rPr>
        <w:br/>
      </w:r>
      <w:r w:rsidR="00757C80">
        <w:rPr>
          <w:rFonts w:ascii="Times New Roman" w:eastAsia="Times New Roman" w:hAnsi="Times New Roman" w:cs="Times New Roman"/>
          <w:color w:val="222222"/>
          <w:sz w:val="24"/>
          <w:szCs w:val="24"/>
          <w:lang w:eastAsia="en-ZW"/>
        </w:rPr>
        <w:br/>
        <w:t>T</w:t>
      </w:r>
      <w:r w:rsidRPr="006F1FB1">
        <w:rPr>
          <w:rFonts w:ascii="Times New Roman" w:eastAsia="Times New Roman" w:hAnsi="Times New Roman" w:cs="Times New Roman"/>
          <w:color w:val="222222"/>
          <w:sz w:val="24"/>
          <w:szCs w:val="24"/>
          <w:lang w:eastAsia="en-ZW"/>
        </w:rPr>
        <w:t>he essay will assess the broader consequences of poor EHR usability, including its impacts on workforce morale, patient outcomes, and health sy</w:t>
      </w:r>
      <w:r w:rsidR="00757C80">
        <w:rPr>
          <w:rFonts w:ascii="Times New Roman" w:eastAsia="Times New Roman" w:hAnsi="Times New Roman" w:cs="Times New Roman"/>
          <w:color w:val="222222"/>
          <w:sz w:val="24"/>
          <w:szCs w:val="24"/>
          <w:lang w:eastAsia="en-ZW"/>
        </w:rPr>
        <w:t>stem performance and</w:t>
      </w:r>
      <w:r w:rsidRPr="006F1FB1">
        <w:rPr>
          <w:rFonts w:ascii="Times New Roman" w:eastAsia="Times New Roman" w:hAnsi="Times New Roman" w:cs="Times New Roman"/>
          <w:color w:val="222222"/>
          <w:sz w:val="24"/>
          <w:szCs w:val="24"/>
          <w:lang w:eastAsia="en-ZW"/>
        </w:rPr>
        <w:t xml:space="preserve"> will identify strategic opportunities for improving usability—drawing from global best practices and real-world innovations. Finally, the paper will close with policy recommendations that place healthcare workers at the </w:t>
      </w:r>
      <w:r w:rsidR="00757C80" w:rsidRPr="006F1FB1">
        <w:rPr>
          <w:rFonts w:ascii="Times New Roman" w:eastAsia="Times New Roman" w:hAnsi="Times New Roman" w:cs="Times New Roman"/>
          <w:color w:val="222222"/>
          <w:sz w:val="24"/>
          <w:szCs w:val="24"/>
          <w:lang w:eastAsia="en-ZW"/>
        </w:rPr>
        <w:t>centre</w:t>
      </w:r>
      <w:r w:rsidRPr="006F1FB1">
        <w:rPr>
          <w:rFonts w:ascii="Times New Roman" w:eastAsia="Times New Roman" w:hAnsi="Times New Roman" w:cs="Times New Roman"/>
          <w:color w:val="222222"/>
          <w:sz w:val="24"/>
          <w:szCs w:val="24"/>
          <w:lang w:eastAsia="en-ZW"/>
        </w:rPr>
        <w:t xml:space="preserve"> of digital health reform.</w:t>
      </w:r>
      <w:r w:rsidRPr="006F1FB1">
        <w:rPr>
          <w:rFonts w:ascii="Times New Roman" w:eastAsia="Times New Roman" w:hAnsi="Times New Roman" w:cs="Times New Roman"/>
          <w:color w:val="222222"/>
          <w:sz w:val="24"/>
          <w:szCs w:val="24"/>
          <w:lang w:eastAsia="en-ZW"/>
        </w:rPr>
        <w:br/>
      </w:r>
      <w:r w:rsidRPr="006F1FB1">
        <w:rPr>
          <w:rFonts w:ascii="Times New Roman" w:eastAsia="Times New Roman" w:hAnsi="Times New Roman" w:cs="Times New Roman"/>
          <w:color w:val="222222"/>
          <w:sz w:val="24"/>
          <w:szCs w:val="24"/>
          <w:lang w:eastAsia="en-ZW"/>
        </w:rPr>
        <w:br/>
      </w:r>
      <w:r w:rsidR="00757C80">
        <w:rPr>
          <w:rFonts w:ascii="Times New Roman" w:eastAsia="Times New Roman" w:hAnsi="Times New Roman" w:cs="Times New Roman"/>
          <w:color w:val="222222"/>
          <w:sz w:val="24"/>
          <w:szCs w:val="24"/>
          <w:lang w:eastAsia="en-ZW"/>
        </w:rPr>
        <w:br/>
      </w:r>
      <w:r w:rsidR="00757C80">
        <w:rPr>
          <w:rFonts w:ascii="Times New Roman" w:eastAsia="Times New Roman" w:hAnsi="Times New Roman" w:cs="Times New Roman"/>
          <w:color w:val="222222"/>
          <w:sz w:val="24"/>
          <w:szCs w:val="24"/>
          <w:lang w:eastAsia="en-ZW"/>
        </w:rPr>
        <w:br/>
      </w:r>
      <w:r w:rsidR="00757C80">
        <w:rPr>
          <w:rFonts w:ascii="Times New Roman" w:eastAsia="Times New Roman" w:hAnsi="Times New Roman" w:cs="Times New Roman"/>
          <w:color w:val="222222"/>
          <w:sz w:val="24"/>
          <w:szCs w:val="24"/>
          <w:lang w:eastAsia="en-ZW"/>
        </w:rPr>
        <w:lastRenderedPageBreak/>
        <w:br/>
      </w:r>
      <w:r w:rsidRPr="006F1FB1">
        <w:rPr>
          <w:rFonts w:ascii="Times New Roman" w:eastAsia="Times New Roman" w:hAnsi="Times New Roman" w:cs="Times New Roman"/>
          <w:color w:val="222222"/>
          <w:sz w:val="24"/>
          <w:szCs w:val="24"/>
          <w:lang w:eastAsia="en-ZW"/>
        </w:rPr>
        <w:t xml:space="preserve"> </w:t>
      </w:r>
    </w:p>
    <w:p w:rsidR="00920A09" w:rsidRDefault="006F1FB1" w:rsidP="008465F3">
      <w:pPr>
        <w:shd w:val="clear" w:color="auto" w:fill="FFFFFF"/>
        <w:spacing w:after="0" w:line="480" w:lineRule="auto"/>
        <w:rPr>
          <w:rFonts w:ascii="Times New Roman" w:eastAsia="Times New Roman" w:hAnsi="Times New Roman" w:cs="Times New Roman"/>
          <w:color w:val="222222"/>
          <w:sz w:val="24"/>
          <w:szCs w:val="24"/>
          <w:lang w:eastAsia="en-ZW"/>
        </w:rPr>
      </w:pPr>
      <w:r w:rsidRPr="00757C80">
        <w:rPr>
          <w:rFonts w:ascii="Times New Roman" w:eastAsia="Times New Roman" w:hAnsi="Times New Roman" w:cs="Times New Roman"/>
          <w:b/>
          <w:color w:val="222222"/>
          <w:sz w:val="24"/>
          <w:szCs w:val="24"/>
          <w:lang w:eastAsia="en-ZW"/>
        </w:rPr>
        <w:t>Understanding EHR Usability in Context</w:t>
      </w:r>
      <w:r w:rsidRPr="00757C80">
        <w:rPr>
          <w:rFonts w:ascii="Times New Roman" w:eastAsia="Times New Roman" w:hAnsi="Times New Roman" w:cs="Times New Roman"/>
          <w:b/>
          <w:color w:val="222222"/>
          <w:sz w:val="24"/>
          <w:szCs w:val="24"/>
          <w:lang w:eastAsia="en-ZW"/>
        </w:rPr>
        <w:br/>
      </w:r>
      <w:r w:rsidRPr="00757C80">
        <w:rPr>
          <w:rFonts w:ascii="Times New Roman" w:eastAsia="Times New Roman" w:hAnsi="Times New Roman" w:cs="Times New Roman"/>
          <w:b/>
          <w:color w:val="222222"/>
          <w:sz w:val="24"/>
          <w:szCs w:val="24"/>
          <w:lang w:eastAsia="en-ZW"/>
        </w:rPr>
        <w:br/>
      </w:r>
      <w:r w:rsidRPr="006F1FB1">
        <w:rPr>
          <w:rFonts w:ascii="Times New Roman" w:eastAsia="Times New Roman" w:hAnsi="Times New Roman" w:cs="Times New Roman"/>
          <w:color w:val="222222"/>
          <w:sz w:val="24"/>
          <w:szCs w:val="24"/>
          <w:lang w:eastAsia="en-ZW"/>
        </w:rPr>
        <w:t>The term “usability” often evokes images of smooth interfaces, intuitive layouts, and minimal clicks. In healthcare, however, usability goes far deeper. It is about how well a system supports the thinking, movement, decisions, and pressures of those who must use it—often under urgent, high-stakes conditions. In the clinical context, usability is not merely a convenience; it is a determinant of workflow efficiency, communication, cognitive clarity, and, ultimately, patient safety.</w:t>
      </w:r>
      <w:r w:rsidRPr="006F1FB1">
        <w:rPr>
          <w:rFonts w:ascii="Times New Roman" w:eastAsia="Times New Roman" w:hAnsi="Times New Roman" w:cs="Times New Roman"/>
          <w:color w:val="222222"/>
          <w:sz w:val="24"/>
          <w:szCs w:val="24"/>
          <w:lang w:eastAsia="en-ZW"/>
        </w:rPr>
        <w:br/>
      </w:r>
      <w:r w:rsidRPr="006F1FB1">
        <w:rPr>
          <w:rFonts w:ascii="Times New Roman" w:eastAsia="Times New Roman" w:hAnsi="Times New Roman" w:cs="Times New Roman"/>
          <w:color w:val="222222"/>
          <w:sz w:val="24"/>
          <w:szCs w:val="24"/>
          <w:lang w:eastAsia="en-ZW"/>
        </w:rPr>
        <w:br/>
        <w:t>In many healthcare settings, EHR usability is experienced not in its design language, but in its friction. A nurse might spend five minutes navigating between tabs to record a vital sign. A clinician may face dozens of interruptive alerts while trying to enter a prescription. A ward team might be locked out of a patient chart because someone forgot to log out at another terminal. These small inefficiencies, compounded across shifts and departments, create digital fatigue—a form of burnout as real and taxing as physical exhaustion.</w:t>
      </w:r>
      <w:r w:rsidR="00665D0C">
        <w:rPr>
          <w:rFonts w:ascii="Times New Roman" w:eastAsia="Times New Roman" w:hAnsi="Times New Roman" w:cs="Times New Roman"/>
          <w:color w:val="222222"/>
          <w:sz w:val="24"/>
          <w:szCs w:val="24"/>
          <w:lang w:eastAsia="en-ZW"/>
        </w:rPr>
        <w:t xml:space="preserve"> In the Zimbabwe developed EHR the challenge is on assigning the diagnosis which are in line with the tools used for reporting as it uses the International Diagnosis 10 which is time consuming to the healthcare worker and in terms of linking the diagnosis with the reporting tool for accurate diagnosis becomes a challenge and frustrating to the health care.</w:t>
      </w:r>
      <w:r w:rsidR="00950C2D">
        <w:rPr>
          <w:rFonts w:ascii="Times New Roman" w:eastAsia="Times New Roman" w:hAnsi="Times New Roman" w:cs="Times New Roman"/>
          <w:color w:val="222222"/>
          <w:sz w:val="24"/>
          <w:szCs w:val="24"/>
          <w:lang w:eastAsia="en-ZW"/>
        </w:rPr>
        <w:br/>
      </w:r>
      <w:r w:rsidRPr="006F1FB1">
        <w:rPr>
          <w:rFonts w:ascii="Times New Roman" w:eastAsia="Times New Roman" w:hAnsi="Times New Roman" w:cs="Times New Roman"/>
          <w:color w:val="222222"/>
          <w:sz w:val="24"/>
          <w:szCs w:val="24"/>
          <w:lang w:eastAsia="en-ZW"/>
        </w:rPr>
        <w:t xml:space="preserve">The presence of the EHR in the consultation room has changed the dynamic between healthcare providers and patients. Clinicians now balance eye contact with screen time. For some, the system becomes a third party in the room—demanding attention, driving the conversation, and occasionally, creating distance. When usability is poor, it affects not just </w:t>
      </w:r>
      <w:r w:rsidRPr="006F1FB1">
        <w:rPr>
          <w:rFonts w:ascii="Times New Roman" w:eastAsia="Times New Roman" w:hAnsi="Times New Roman" w:cs="Times New Roman"/>
          <w:color w:val="222222"/>
          <w:sz w:val="24"/>
          <w:szCs w:val="24"/>
          <w:lang w:eastAsia="en-ZW"/>
        </w:rPr>
        <w:lastRenderedPageBreak/>
        <w:t>the clinician’s performance, but t</w:t>
      </w:r>
      <w:r w:rsidR="00950C2D">
        <w:rPr>
          <w:rFonts w:ascii="Times New Roman" w:eastAsia="Times New Roman" w:hAnsi="Times New Roman" w:cs="Times New Roman"/>
          <w:color w:val="222222"/>
          <w:sz w:val="24"/>
          <w:szCs w:val="24"/>
          <w:lang w:eastAsia="en-ZW"/>
        </w:rPr>
        <w:t xml:space="preserve">he patient’s experience of care and it can also </w:t>
      </w:r>
      <w:r w:rsidR="00A2724E">
        <w:rPr>
          <w:rFonts w:ascii="Times New Roman" w:eastAsia="Times New Roman" w:hAnsi="Times New Roman" w:cs="Times New Roman"/>
          <w:color w:val="222222"/>
          <w:sz w:val="24"/>
          <w:szCs w:val="24"/>
          <w:lang w:eastAsia="en-ZW"/>
        </w:rPr>
        <w:t>reduce</w:t>
      </w:r>
      <w:r w:rsidR="00950C2D">
        <w:rPr>
          <w:rFonts w:ascii="Times New Roman" w:eastAsia="Times New Roman" w:hAnsi="Times New Roman" w:cs="Times New Roman"/>
          <w:color w:val="222222"/>
          <w:sz w:val="24"/>
          <w:szCs w:val="24"/>
          <w:lang w:eastAsia="en-ZW"/>
        </w:rPr>
        <w:t xml:space="preserve"> the examination time or patient care </w:t>
      </w:r>
      <w:r w:rsidR="00A2724E">
        <w:rPr>
          <w:rFonts w:ascii="Times New Roman" w:eastAsia="Times New Roman" w:hAnsi="Times New Roman" w:cs="Times New Roman"/>
          <w:color w:val="222222"/>
          <w:sz w:val="24"/>
          <w:szCs w:val="24"/>
          <w:lang w:eastAsia="en-ZW"/>
        </w:rPr>
        <w:t>whilst</w:t>
      </w:r>
      <w:r w:rsidR="00950C2D">
        <w:rPr>
          <w:rFonts w:ascii="Times New Roman" w:eastAsia="Times New Roman" w:hAnsi="Times New Roman" w:cs="Times New Roman"/>
          <w:color w:val="222222"/>
          <w:sz w:val="24"/>
          <w:szCs w:val="24"/>
          <w:lang w:eastAsia="en-ZW"/>
        </w:rPr>
        <w:t xml:space="preserve"> the health worker tries </w:t>
      </w:r>
      <w:r w:rsidR="00A2724E">
        <w:rPr>
          <w:rFonts w:ascii="Times New Roman" w:eastAsia="Times New Roman" w:hAnsi="Times New Roman" w:cs="Times New Roman"/>
          <w:color w:val="222222"/>
          <w:sz w:val="24"/>
          <w:szCs w:val="24"/>
          <w:lang w:eastAsia="en-ZW"/>
        </w:rPr>
        <w:t>to manoeuvre the EHR</w:t>
      </w:r>
      <w:r w:rsidRPr="006F1FB1">
        <w:rPr>
          <w:rFonts w:ascii="Times New Roman" w:eastAsia="Times New Roman" w:hAnsi="Times New Roman" w:cs="Times New Roman"/>
          <w:color w:val="222222"/>
          <w:sz w:val="24"/>
          <w:szCs w:val="24"/>
          <w:lang w:eastAsia="en-ZW"/>
        </w:rPr>
        <w:br/>
      </w:r>
      <w:r w:rsidR="000252B5">
        <w:rPr>
          <w:rFonts w:ascii="Times New Roman" w:eastAsia="Times New Roman" w:hAnsi="Times New Roman" w:cs="Times New Roman"/>
          <w:color w:val="222222"/>
          <w:sz w:val="24"/>
          <w:szCs w:val="24"/>
          <w:lang w:eastAsia="en-ZW"/>
        </w:rPr>
        <w:br/>
        <w:t xml:space="preserve"> EHR </w:t>
      </w:r>
      <w:r w:rsidRPr="006F1FB1">
        <w:rPr>
          <w:rFonts w:ascii="Times New Roman" w:eastAsia="Times New Roman" w:hAnsi="Times New Roman" w:cs="Times New Roman"/>
          <w:color w:val="222222"/>
          <w:sz w:val="24"/>
          <w:szCs w:val="24"/>
          <w:lang w:eastAsia="en-ZW"/>
        </w:rPr>
        <w:t>works well during routine ward rounds may break down under the pr</w:t>
      </w:r>
      <w:r w:rsidR="000252B5">
        <w:rPr>
          <w:rFonts w:ascii="Times New Roman" w:eastAsia="Times New Roman" w:hAnsi="Times New Roman" w:cs="Times New Roman"/>
          <w:color w:val="222222"/>
          <w:sz w:val="24"/>
          <w:szCs w:val="24"/>
          <w:lang w:eastAsia="en-ZW"/>
        </w:rPr>
        <w:t xml:space="preserve">essure of a mass casualty event or can have network connectivity challenges whist the departments are busy, In Zimbabwe there will be challenges in electricity and there are health facilities without solar backup hence those affected health facilities will be affected and will not be able to use the EHR and it is real time system and for other modules you will not be able to update the patients visits especially for those facilities which operate on an outpatient’s basis,  EHR usability should be tailor made  to clinical context </w:t>
      </w:r>
      <w:r w:rsidRPr="006F1FB1">
        <w:rPr>
          <w:rFonts w:ascii="Times New Roman" w:eastAsia="Times New Roman" w:hAnsi="Times New Roman" w:cs="Times New Roman"/>
          <w:color w:val="222222"/>
          <w:sz w:val="24"/>
          <w:szCs w:val="24"/>
          <w:lang w:eastAsia="en-ZW"/>
        </w:rPr>
        <w:t>not fixed to ideal workflow models designed in board</w:t>
      </w:r>
      <w:r w:rsidR="00EE416E">
        <w:rPr>
          <w:rFonts w:ascii="Times New Roman" w:eastAsia="Times New Roman" w:hAnsi="Times New Roman" w:cs="Times New Roman"/>
          <w:color w:val="222222"/>
          <w:sz w:val="24"/>
          <w:szCs w:val="24"/>
          <w:lang w:eastAsia="en-ZW"/>
        </w:rPr>
        <w:t xml:space="preserve">rooms far from patient bedsides and the users should be involved in the development of the system whereby they will be able to say their views and this will enhance the usability of the EHR system, this will make usability </w:t>
      </w:r>
      <w:r w:rsidRPr="006F1FB1">
        <w:rPr>
          <w:rFonts w:ascii="Times New Roman" w:eastAsia="Times New Roman" w:hAnsi="Times New Roman" w:cs="Times New Roman"/>
          <w:color w:val="222222"/>
          <w:sz w:val="24"/>
          <w:szCs w:val="24"/>
          <w:lang w:eastAsia="en-ZW"/>
        </w:rPr>
        <w:t xml:space="preserve"> not</w:t>
      </w:r>
      <w:r w:rsidR="00EE416E">
        <w:rPr>
          <w:rFonts w:ascii="Times New Roman" w:eastAsia="Times New Roman" w:hAnsi="Times New Roman" w:cs="Times New Roman"/>
          <w:color w:val="222222"/>
          <w:sz w:val="24"/>
          <w:szCs w:val="24"/>
          <w:lang w:eastAsia="en-ZW"/>
        </w:rPr>
        <w:t xml:space="preserve"> to </w:t>
      </w:r>
      <w:r w:rsidRPr="006F1FB1">
        <w:rPr>
          <w:rFonts w:ascii="Times New Roman" w:eastAsia="Times New Roman" w:hAnsi="Times New Roman" w:cs="Times New Roman"/>
          <w:color w:val="222222"/>
          <w:sz w:val="24"/>
          <w:szCs w:val="24"/>
          <w:lang w:eastAsia="en-ZW"/>
        </w:rPr>
        <w:t xml:space="preserve"> be viewed as a product feature, but as an ongoing relationship between technology, people, and place.</w:t>
      </w:r>
      <w:r w:rsidRPr="006F1FB1">
        <w:rPr>
          <w:rFonts w:ascii="Times New Roman" w:eastAsia="Times New Roman" w:hAnsi="Times New Roman" w:cs="Times New Roman"/>
          <w:color w:val="222222"/>
          <w:sz w:val="24"/>
          <w:szCs w:val="24"/>
          <w:lang w:eastAsia="en-ZW"/>
        </w:rPr>
        <w:br/>
      </w:r>
      <w:r w:rsidRPr="006F1FB1">
        <w:rPr>
          <w:rFonts w:ascii="Times New Roman" w:eastAsia="Times New Roman" w:hAnsi="Times New Roman" w:cs="Times New Roman"/>
          <w:color w:val="222222"/>
          <w:sz w:val="24"/>
          <w:szCs w:val="24"/>
          <w:lang w:eastAsia="en-ZW"/>
        </w:rPr>
        <w:br/>
        <w:t>A growing body of research reflects this complexity. Studies have consistently shown that EHRs with poor usability contribute to documentation errors, delays in care, and clinical decision fatigue. From a systems perspective, usability sits at the intersection of design, policy, and practice. It is not simply the responsibility of software engineers, but of health system leaders, procurement teams, and clinical educators.</w:t>
      </w:r>
      <w:r w:rsidRPr="006F1FB1">
        <w:rPr>
          <w:rFonts w:ascii="Times New Roman" w:eastAsia="Times New Roman" w:hAnsi="Times New Roman" w:cs="Times New Roman"/>
          <w:color w:val="222222"/>
          <w:sz w:val="24"/>
          <w:szCs w:val="24"/>
          <w:lang w:eastAsia="en-ZW"/>
        </w:rPr>
        <w:br/>
      </w:r>
      <w:r w:rsidRPr="006F1FB1">
        <w:rPr>
          <w:rFonts w:ascii="Times New Roman" w:eastAsia="Times New Roman" w:hAnsi="Times New Roman" w:cs="Times New Roman"/>
          <w:color w:val="222222"/>
          <w:sz w:val="24"/>
          <w:szCs w:val="24"/>
          <w:lang w:eastAsia="en-ZW"/>
        </w:rPr>
        <w:br/>
        <w:t>Furthermore, usability cannot be divorced from issues of equity and inclusion. When systems are not designed for multilingual users, or when older healthcare workers are expected to learn new digital systems without adequate support, the system becomes a source of exclusion. These hidden frictions accumulate into stress, errors, and disempowerment—</w:t>
      </w:r>
      <w:r w:rsidRPr="006F1FB1">
        <w:rPr>
          <w:rFonts w:ascii="Times New Roman" w:eastAsia="Times New Roman" w:hAnsi="Times New Roman" w:cs="Times New Roman"/>
          <w:color w:val="222222"/>
          <w:sz w:val="24"/>
          <w:szCs w:val="24"/>
          <w:lang w:eastAsia="en-ZW"/>
        </w:rPr>
        <w:lastRenderedPageBreak/>
        <w:t>especially among already under-resourced or overstretched teams.</w:t>
      </w:r>
      <w:r w:rsidRPr="006F1FB1">
        <w:rPr>
          <w:rFonts w:ascii="Times New Roman" w:eastAsia="Times New Roman" w:hAnsi="Times New Roman" w:cs="Times New Roman"/>
          <w:color w:val="222222"/>
          <w:sz w:val="24"/>
          <w:szCs w:val="24"/>
          <w:lang w:eastAsia="en-ZW"/>
        </w:rPr>
        <w:br/>
      </w:r>
      <w:r w:rsidR="000E2412">
        <w:rPr>
          <w:rFonts w:ascii="Times New Roman" w:eastAsia="Times New Roman" w:hAnsi="Times New Roman" w:cs="Times New Roman"/>
          <w:color w:val="222222"/>
          <w:sz w:val="24"/>
          <w:szCs w:val="24"/>
          <w:lang w:eastAsia="en-ZW"/>
        </w:rPr>
        <w:br/>
      </w:r>
      <w:r w:rsidRPr="006F1FB1">
        <w:rPr>
          <w:rFonts w:ascii="Times New Roman" w:eastAsia="Times New Roman" w:hAnsi="Times New Roman" w:cs="Times New Roman"/>
          <w:color w:val="222222"/>
          <w:sz w:val="24"/>
          <w:szCs w:val="24"/>
          <w:lang w:eastAsia="en-ZW"/>
        </w:rPr>
        <w:t xml:space="preserve"> </w:t>
      </w:r>
      <w:r w:rsidR="006B4E96" w:rsidRPr="000E2412">
        <w:rPr>
          <w:rFonts w:ascii="Times New Roman" w:eastAsia="Times New Roman" w:hAnsi="Times New Roman" w:cs="Times New Roman"/>
          <w:b/>
          <w:color w:val="222222"/>
          <w:sz w:val="24"/>
          <w:szCs w:val="24"/>
          <w:lang w:eastAsia="en-ZW"/>
        </w:rPr>
        <w:t>Challenges</w:t>
      </w:r>
      <w:r w:rsidR="006B4E96">
        <w:rPr>
          <w:rFonts w:ascii="Times New Roman" w:eastAsia="Times New Roman" w:hAnsi="Times New Roman" w:cs="Times New Roman"/>
          <w:b/>
          <w:color w:val="222222"/>
          <w:sz w:val="24"/>
          <w:szCs w:val="24"/>
          <w:lang w:eastAsia="en-ZW"/>
        </w:rPr>
        <w:t xml:space="preserve"> Healthcare Workers face</w:t>
      </w:r>
      <w:r w:rsidRPr="000E2412">
        <w:rPr>
          <w:rFonts w:ascii="Times New Roman" w:eastAsia="Times New Roman" w:hAnsi="Times New Roman" w:cs="Times New Roman"/>
          <w:b/>
          <w:color w:val="222222"/>
          <w:sz w:val="24"/>
          <w:szCs w:val="24"/>
          <w:lang w:eastAsia="en-ZW"/>
        </w:rPr>
        <w:br/>
      </w:r>
      <w:r w:rsidR="000E2412">
        <w:rPr>
          <w:rFonts w:ascii="Times New Roman" w:eastAsia="Times New Roman" w:hAnsi="Times New Roman" w:cs="Times New Roman"/>
          <w:color w:val="222222"/>
          <w:sz w:val="24"/>
          <w:szCs w:val="24"/>
          <w:lang w:eastAsia="en-ZW"/>
        </w:rPr>
        <w:br/>
        <w:t xml:space="preserve"> EHRs are supposed to improve the quality of service help but can be a</w:t>
      </w:r>
      <w:r w:rsidRPr="006F1FB1">
        <w:rPr>
          <w:rFonts w:ascii="Times New Roman" w:eastAsia="Times New Roman" w:hAnsi="Times New Roman" w:cs="Times New Roman"/>
          <w:color w:val="222222"/>
          <w:sz w:val="24"/>
          <w:szCs w:val="24"/>
          <w:lang w:eastAsia="en-ZW"/>
        </w:rPr>
        <w:t xml:space="preserve"> hinder</w:t>
      </w:r>
      <w:r w:rsidR="00920A09">
        <w:rPr>
          <w:rFonts w:ascii="Times New Roman" w:eastAsia="Times New Roman" w:hAnsi="Times New Roman" w:cs="Times New Roman"/>
          <w:color w:val="222222"/>
          <w:sz w:val="24"/>
          <w:szCs w:val="24"/>
          <w:lang w:eastAsia="en-ZW"/>
        </w:rPr>
        <w:t xml:space="preserve"> the provision of quality health services due to the following challenges which include the following</w:t>
      </w:r>
      <w:r w:rsidR="00920A09">
        <w:rPr>
          <w:rFonts w:ascii="Times New Roman" w:eastAsia="Times New Roman" w:hAnsi="Times New Roman" w:cs="Times New Roman"/>
          <w:color w:val="222222"/>
          <w:sz w:val="24"/>
          <w:szCs w:val="24"/>
          <w:lang w:eastAsia="en-ZW"/>
        </w:rPr>
        <w:br/>
        <w:t>• Cognitive Overload which is mental strain which health care workers encounter due to poorly designed complex EHR systems this leads to incorrect data collection, health care worker burnout and frustration which leads to inaccurate clinical decision.</w:t>
      </w:r>
      <w:r w:rsidRPr="006F1FB1">
        <w:rPr>
          <w:rFonts w:ascii="Times New Roman" w:eastAsia="Times New Roman" w:hAnsi="Times New Roman" w:cs="Times New Roman"/>
          <w:color w:val="222222"/>
          <w:sz w:val="24"/>
          <w:szCs w:val="24"/>
          <w:lang w:eastAsia="en-ZW"/>
        </w:rPr>
        <w:t xml:space="preserve"> </w:t>
      </w:r>
    </w:p>
    <w:p w:rsidR="009573EB" w:rsidRDefault="006F1FB1" w:rsidP="008465F3">
      <w:pPr>
        <w:shd w:val="clear" w:color="auto" w:fill="FFFFFF"/>
        <w:spacing w:after="0" w:line="480" w:lineRule="auto"/>
        <w:rPr>
          <w:rFonts w:ascii="Times New Roman" w:eastAsia="Times New Roman" w:hAnsi="Times New Roman" w:cs="Times New Roman"/>
          <w:color w:val="222222"/>
          <w:sz w:val="24"/>
          <w:szCs w:val="24"/>
          <w:lang w:eastAsia="en-ZW"/>
        </w:rPr>
      </w:pPr>
      <w:r w:rsidRPr="006F1FB1">
        <w:rPr>
          <w:rFonts w:ascii="Times New Roman" w:eastAsia="Times New Roman" w:hAnsi="Times New Roman" w:cs="Times New Roman"/>
          <w:color w:val="222222"/>
          <w:sz w:val="24"/>
          <w:szCs w:val="24"/>
          <w:lang w:eastAsia="en-ZW"/>
        </w:rPr>
        <w:t>• Alert F</w:t>
      </w:r>
      <w:r w:rsidR="00920A09">
        <w:rPr>
          <w:rFonts w:ascii="Times New Roman" w:eastAsia="Times New Roman" w:hAnsi="Times New Roman" w:cs="Times New Roman"/>
          <w:color w:val="222222"/>
          <w:sz w:val="24"/>
          <w:szCs w:val="24"/>
          <w:lang w:eastAsia="en-ZW"/>
        </w:rPr>
        <w:t>atigue due to too many</w:t>
      </w:r>
      <w:r w:rsidRPr="006F1FB1">
        <w:rPr>
          <w:rFonts w:ascii="Times New Roman" w:eastAsia="Times New Roman" w:hAnsi="Times New Roman" w:cs="Times New Roman"/>
          <w:color w:val="222222"/>
          <w:sz w:val="24"/>
          <w:szCs w:val="24"/>
          <w:lang w:eastAsia="en-ZW"/>
        </w:rPr>
        <w:t xml:space="preserve"> irrelevant alerts</w:t>
      </w:r>
      <w:r w:rsidR="00920A09">
        <w:rPr>
          <w:rFonts w:ascii="Times New Roman" w:eastAsia="Times New Roman" w:hAnsi="Times New Roman" w:cs="Times New Roman"/>
          <w:color w:val="222222"/>
          <w:sz w:val="24"/>
          <w:szCs w:val="24"/>
          <w:lang w:eastAsia="en-ZW"/>
        </w:rPr>
        <w:t xml:space="preserve"> which are disruptive and ignored by health care workers.</w:t>
      </w:r>
      <w:r w:rsidR="00920A09">
        <w:rPr>
          <w:rFonts w:ascii="Times New Roman" w:eastAsia="Times New Roman" w:hAnsi="Times New Roman" w:cs="Times New Roman"/>
          <w:color w:val="222222"/>
          <w:sz w:val="24"/>
          <w:szCs w:val="24"/>
          <w:lang w:eastAsia="en-ZW"/>
        </w:rPr>
        <w:br/>
        <w:t xml:space="preserve">• Workflow Disruption due to EHR systems which are not in sync with the work steps and disrupt </w:t>
      </w:r>
      <w:r w:rsidRPr="006F1FB1">
        <w:rPr>
          <w:rFonts w:ascii="Times New Roman" w:eastAsia="Times New Roman" w:hAnsi="Times New Roman" w:cs="Times New Roman"/>
          <w:color w:val="222222"/>
          <w:sz w:val="24"/>
          <w:szCs w:val="24"/>
          <w:lang w:eastAsia="en-ZW"/>
        </w:rPr>
        <w:t>clinical lo</w:t>
      </w:r>
      <w:r w:rsidR="00C12C70">
        <w:rPr>
          <w:rFonts w:ascii="Times New Roman" w:eastAsia="Times New Roman" w:hAnsi="Times New Roman" w:cs="Times New Roman"/>
          <w:color w:val="222222"/>
          <w:sz w:val="24"/>
          <w:szCs w:val="24"/>
          <w:lang w:eastAsia="en-ZW"/>
        </w:rPr>
        <w:t>gic.</w:t>
      </w:r>
      <w:r w:rsidR="00C12C70">
        <w:rPr>
          <w:rFonts w:ascii="Times New Roman" w:eastAsia="Times New Roman" w:hAnsi="Times New Roman" w:cs="Times New Roman"/>
          <w:color w:val="222222"/>
          <w:sz w:val="24"/>
          <w:szCs w:val="24"/>
          <w:lang w:eastAsia="en-ZW"/>
        </w:rPr>
        <w:br/>
        <w:t xml:space="preserve">• Inadequate Customisation which systems does not </w:t>
      </w:r>
      <w:r w:rsidRPr="006F1FB1">
        <w:rPr>
          <w:rFonts w:ascii="Times New Roman" w:eastAsia="Times New Roman" w:hAnsi="Times New Roman" w:cs="Times New Roman"/>
          <w:color w:val="222222"/>
          <w:sz w:val="24"/>
          <w:szCs w:val="24"/>
          <w:lang w:eastAsia="en-ZW"/>
        </w:rPr>
        <w:t xml:space="preserve">reflect specific user roles and </w:t>
      </w:r>
      <w:r w:rsidR="00ED7A12">
        <w:rPr>
          <w:rFonts w:ascii="Times New Roman" w:eastAsia="Times New Roman" w:hAnsi="Times New Roman" w:cs="Times New Roman"/>
          <w:color w:val="222222"/>
          <w:sz w:val="24"/>
          <w:szCs w:val="24"/>
          <w:lang w:eastAsia="en-ZW"/>
        </w:rPr>
        <w:t>specialties.</w:t>
      </w:r>
      <w:r w:rsidR="00ED7A12">
        <w:rPr>
          <w:rFonts w:ascii="Times New Roman" w:eastAsia="Times New Roman" w:hAnsi="Times New Roman" w:cs="Times New Roman"/>
          <w:color w:val="222222"/>
          <w:sz w:val="24"/>
          <w:szCs w:val="24"/>
          <w:lang w:eastAsia="en-ZW"/>
        </w:rPr>
        <w:br/>
        <w:t xml:space="preserve">• Limited Training of staff and they </w:t>
      </w:r>
      <w:r w:rsidRPr="006F1FB1">
        <w:rPr>
          <w:rFonts w:ascii="Times New Roman" w:eastAsia="Times New Roman" w:hAnsi="Times New Roman" w:cs="Times New Roman"/>
          <w:color w:val="222222"/>
          <w:sz w:val="24"/>
          <w:szCs w:val="24"/>
          <w:lang w:eastAsia="en-ZW"/>
        </w:rPr>
        <w:t xml:space="preserve">are expected </w:t>
      </w:r>
      <w:r w:rsidR="00ED7A12">
        <w:rPr>
          <w:rFonts w:ascii="Times New Roman" w:eastAsia="Times New Roman" w:hAnsi="Times New Roman" w:cs="Times New Roman"/>
          <w:color w:val="222222"/>
          <w:sz w:val="24"/>
          <w:szCs w:val="24"/>
          <w:lang w:eastAsia="en-ZW"/>
        </w:rPr>
        <w:t xml:space="preserve">to use the EHR with minimal support for example in Bulawayo  Zimbabwe health workers were trained virtual for a day and they started using the EHR thereafter. </w:t>
      </w:r>
      <w:r w:rsidR="009161F6">
        <w:rPr>
          <w:rFonts w:ascii="Times New Roman" w:eastAsia="Times New Roman" w:hAnsi="Times New Roman" w:cs="Times New Roman"/>
          <w:color w:val="222222"/>
          <w:sz w:val="24"/>
          <w:szCs w:val="24"/>
          <w:lang w:eastAsia="en-ZW"/>
        </w:rPr>
        <w:br/>
        <w:t>• Data Entry Burden due to e</w:t>
      </w:r>
      <w:r w:rsidRPr="006F1FB1">
        <w:rPr>
          <w:rFonts w:ascii="Times New Roman" w:eastAsia="Times New Roman" w:hAnsi="Times New Roman" w:cs="Times New Roman"/>
          <w:color w:val="222222"/>
          <w:sz w:val="24"/>
          <w:szCs w:val="24"/>
          <w:lang w:eastAsia="en-ZW"/>
        </w:rPr>
        <w:t>xcessive</w:t>
      </w:r>
      <w:r w:rsidR="009161F6">
        <w:rPr>
          <w:rFonts w:ascii="Times New Roman" w:eastAsia="Times New Roman" w:hAnsi="Times New Roman" w:cs="Times New Roman"/>
          <w:color w:val="222222"/>
          <w:sz w:val="24"/>
          <w:szCs w:val="24"/>
          <w:lang w:eastAsia="en-ZW"/>
        </w:rPr>
        <w:t xml:space="preserve"> completion of forms form which will cause minimal time spent on face to face interaction with the patients.</w:t>
      </w:r>
      <w:r w:rsidR="00A7235A">
        <w:rPr>
          <w:rFonts w:ascii="Times New Roman" w:eastAsia="Times New Roman" w:hAnsi="Times New Roman" w:cs="Times New Roman"/>
          <w:color w:val="222222"/>
          <w:sz w:val="24"/>
          <w:szCs w:val="24"/>
          <w:lang w:eastAsia="en-ZW"/>
        </w:rPr>
        <w:t>(Phansalkar et al,2013)</w:t>
      </w:r>
      <w:r w:rsidR="009161F6">
        <w:rPr>
          <w:rFonts w:ascii="Times New Roman" w:eastAsia="Times New Roman" w:hAnsi="Times New Roman" w:cs="Times New Roman"/>
          <w:color w:val="222222"/>
          <w:sz w:val="24"/>
          <w:szCs w:val="24"/>
          <w:lang w:eastAsia="en-ZW"/>
        </w:rPr>
        <w:br/>
        <w:t xml:space="preserve">• Technical </w:t>
      </w:r>
      <w:r w:rsidR="000D6640">
        <w:rPr>
          <w:rFonts w:ascii="Times New Roman" w:eastAsia="Times New Roman" w:hAnsi="Times New Roman" w:cs="Times New Roman"/>
          <w:color w:val="222222"/>
          <w:sz w:val="24"/>
          <w:szCs w:val="24"/>
          <w:lang w:eastAsia="en-ZW"/>
        </w:rPr>
        <w:t xml:space="preserve">Downtime </w:t>
      </w:r>
      <w:r w:rsidR="000D6640" w:rsidRPr="006F1FB1">
        <w:rPr>
          <w:rFonts w:ascii="Times New Roman" w:eastAsia="Times New Roman" w:hAnsi="Times New Roman" w:cs="Times New Roman"/>
          <w:color w:val="222222"/>
          <w:sz w:val="24"/>
          <w:szCs w:val="24"/>
          <w:lang w:eastAsia="en-ZW"/>
        </w:rPr>
        <w:t>which</w:t>
      </w:r>
      <w:r w:rsidR="009161F6">
        <w:rPr>
          <w:rFonts w:ascii="Times New Roman" w:eastAsia="Times New Roman" w:hAnsi="Times New Roman" w:cs="Times New Roman"/>
          <w:color w:val="222222"/>
          <w:sz w:val="24"/>
          <w:szCs w:val="24"/>
          <w:lang w:eastAsia="en-ZW"/>
        </w:rPr>
        <w:t xml:space="preserve"> is due to p</w:t>
      </w:r>
      <w:r w:rsidR="000D6640">
        <w:rPr>
          <w:rFonts w:ascii="Times New Roman" w:eastAsia="Times New Roman" w:hAnsi="Times New Roman" w:cs="Times New Roman"/>
          <w:color w:val="222222"/>
          <w:sz w:val="24"/>
          <w:szCs w:val="24"/>
          <w:lang w:eastAsia="en-ZW"/>
        </w:rPr>
        <w:t xml:space="preserve">oor connectivity, </w:t>
      </w:r>
      <w:r w:rsidRPr="006F1FB1">
        <w:rPr>
          <w:rFonts w:ascii="Times New Roman" w:eastAsia="Times New Roman" w:hAnsi="Times New Roman" w:cs="Times New Roman"/>
          <w:color w:val="222222"/>
          <w:sz w:val="24"/>
          <w:szCs w:val="24"/>
          <w:lang w:eastAsia="en-ZW"/>
        </w:rPr>
        <w:t>system errors</w:t>
      </w:r>
      <w:r w:rsidR="000D6640">
        <w:rPr>
          <w:rFonts w:ascii="Times New Roman" w:eastAsia="Times New Roman" w:hAnsi="Times New Roman" w:cs="Times New Roman"/>
          <w:color w:val="222222"/>
          <w:sz w:val="24"/>
          <w:szCs w:val="24"/>
          <w:lang w:eastAsia="en-ZW"/>
        </w:rPr>
        <w:t xml:space="preserve"> and power outrages which affects the EHR connectivity in health facilities without power backup and this will</w:t>
      </w:r>
      <w:r w:rsidRPr="006F1FB1">
        <w:rPr>
          <w:rFonts w:ascii="Times New Roman" w:eastAsia="Times New Roman" w:hAnsi="Times New Roman" w:cs="Times New Roman"/>
          <w:color w:val="222222"/>
          <w:sz w:val="24"/>
          <w:szCs w:val="24"/>
          <w:lang w:eastAsia="en-ZW"/>
        </w:rPr>
        <w:t xml:space="preserve"> disrupt</w:t>
      </w:r>
      <w:r w:rsidR="00D2306C">
        <w:rPr>
          <w:rFonts w:ascii="Times New Roman" w:eastAsia="Times New Roman" w:hAnsi="Times New Roman" w:cs="Times New Roman"/>
          <w:color w:val="222222"/>
          <w:sz w:val="24"/>
          <w:szCs w:val="24"/>
          <w:lang w:eastAsia="en-ZW"/>
        </w:rPr>
        <w:t xml:space="preserve"> patient flow.</w:t>
      </w:r>
      <w:r w:rsidR="00D2306C">
        <w:rPr>
          <w:rFonts w:ascii="Times New Roman" w:eastAsia="Times New Roman" w:hAnsi="Times New Roman" w:cs="Times New Roman"/>
          <w:color w:val="222222"/>
          <w:sz w:val="24"/>
          <w:szCs w:val="24"/>
          <w:lang w:eastAsia="en-ZW"/>
        </w:rPr>
        <w:br/>
        <w:t>• Emotional Toll due to the fact that health workers thinking that they have been reduced</w:t>
      </w:r>
      <w:r w:rsidRPr="006F1FB1">
        <w:rPr>
          <w:rFonts w:ascii="Times New Roman" w:eastAsia="Times New Roman" w:hAnsi="Times New Roman" w:cs="Times New Roman"/>
          <w:color w:val="222222"/>
          <w:sz w:val="24"/>
          <w:szCs w:val="24"/>
          <w:lang w:eastAsia="en-ZW"/>
        </w:rPr>
        <w:t xml:space="preserve"> to “data clerks,” leading to moral injury and burnout</w:t>
      </w:r>
      <w:r w:rsidR="00A7235A" w:rsidRPr="006F1FB1">
        <w:rPr>
          <w:rFonts w:ascii="Times New Roman" w:eastAsia="Times New Roman" w:hAnsi="Times New Roman" w:cs="Times New Roman"/>
          <w:color w:val="222222"/>
          <w:sz w:val="24"/>
          <w:szCs w:val="24"/>
          <w:lang w:eastAsia="en-ZW"/>
        </w:rPr>
        <w:t>.</w:t>
      </w:r>
      <w:r w:rsidR="00A7235A">
        <w:rPr>
          <w:rFonts w:ascii="Times New Roman" w:eastAsia="Times New Roman" w:hAnsi="Times New Roman" w:cs="Times New Roman"/>
          <w:color w:val="222222"/>
          <w:sz w:val="24"/>
          <w:szCs w:val="24"/>
          <w:lang w:eastAsia="en-ZW"/>
        </w:rPr>
        <w:t xml:space="preserve"> (Sinsky </w:t>
      </w:r>
      <w:proofErr w:type="gramStart"/>
      <w:r w:rsidR="00A7235A">
        <w:rPr>
          <w:rFonts w:ascii="Times New Roman" w:eastAsia="Times New Roman" w:hAnsi="Times New Roman" w:cs="Times New Roman"/>
          <w:color w:val="222222"/>
          <w:sz w:val="24"/>
          <w:szCs w:val="24"/>
          <w:lang w:eastAsia="en-ZW"/>
        </w:rPr>
        <w:t>et</w:t>
      </w:r>
      <w:proofErr w:type="gramEnd"/>
      <w:r w:rsidR="00A7235A">
        <w:rPr>
          <w:rFonts w:ascii="Times New Roman" w:eastAsia="Times New Roman" w:hAnsi="Times New Roman" w:cs="Times New Roman"/>
          <w:color w:val="222222"/>
          <w:sz w:val="24"/>
          <w:szCs w:val="24"/>
          <w:lang w:eastAsia="en-ZW"/>
        </w:rPr>
        <w:t xml:space="preserve"> all. 2026)</w:t>
      </w:r>
      <w:r w:rsidR="009573EB">
        <w:rPr>
          <w:rFonts w:ascii="Times New Roman" w:eastAsia="Times New Roman" w:hAnsi="Times New Roman" w:cs="Times New Roman"/>
          <w:color w:val="222222"/>
          <w:sz w:val="24"/>
          <w:szCs w:val="24"/>
          <w:lang w:eastAsia="en-ZW"/>
        </w:rPr>
        <w:br/>
      </w:r>
      <w:r w:rsidRPr="006F1FB1">
        <w:rPr>
          <w:rFonts w:ascii="Times New Roman" w:eastAsia="Times New Roman" w:hAnsi="Times New Roman" w:cs="Times New Roman"/>
          <w:color w:val="222222"/>
          <w:sz w:val="24"/>
          <w:szCs w:val="24"/>
          <w:lang w:eastAsia="en-ZW"/>
        </w:rPr>
        <w:lastRenderedPageBreak/>
        <w:br/>
      </w:r>
    </w:p>
    <w:p w:rsidR="008668F8" w:rsidRDefault="006F1FB1" w:rsidP="008465F3">
      <w:pPr>
        <w:shd w:val="clear" w:color="auto" w:fill="FFFFFF"/>
        <w:spacing w:after="0" w:line="480" w:lineRule="auto"/>
        <w:rPr>
          <w:rFonts w:ascii="Times New Roman" w:eastAsia="Times New Roman" w:hAnsi="Times New Roman" w:cs="Times New Roman"/>
          <w:color w:val="222222"/>
          <w:sz w:val="24"/>
          <w:szCs w:val="24"/>
          <w:lang w:eastAsia="en-ZW"/>
        </w:rPr>
      </w:pPr>
      <w:r w:rsidRPr="006F1FB1">
        <w:rPr>
          <w:rFonts w:ascii="Times New Roman" w:eastAsia="Times New Roman" w:hAnsi="Times New Roman" w:cs="Times New Roman"/>
          <w:color w:val="222222"/>
          <w:sz w:val="24"/>
          <w:szCs w:val="24"/>
          <w:lang w:eastAsia="en-ZW"/>
        </w:rPr>
        <w:t xml:space="preserve"> </w:t>
      </w:r>
      <w:r w:rsidRPr="009573EB">
        <w:rPr>
          <w:rFonts w:ascii="Times New Roman" w:eastAsia="Times New Roman" w:hAnsi="Times New Roman" w:cs="Times New Roman"/>
          <w:b/>
          <w:color w:val="222222"/>
          <w:sz w:val="24"/>
          <w:szCs w:val="24"/>
          <w:lang w:eastAsia="en-ZW"/>
        </w:rPr>
        <w:t>Theoretical and Systems Frameworks</w:t>
      </w:r>
      <w:r w:rsidRPr="006F1FB1">
        <w:rPr>
          <w:rFonts w:ascii="Times New Roman" w:eastAsia="Times New Roman" w:hAnsi="Times New Roman" w:cs="Times New Roman"/>
          <w:color w:val="222222"/>
          <w:sz w:val="24"/>
          <w:szCs w:val="24"/>
          <w:lang w:eastAsia="en-ZW"/>
        </w:rPr>
        <w:br/>
      </w:r>
      <w:r w:rsidRPr="006F1FB1">
        <w:rPr>
          <w:rFonts w:ascii="Times New Roman" w:eastAsia="Times New Roman" w:hAnsi="Times New Roman" w:cs="Times New Roman"/>
          <w:color w:val="222222"/>
          <w:sz w:val="24"/>
          <w:szCs w:val="24"/>
          <w:lang w:eastAsia="en-ZW"/>
        </w:rPr>
        <w:br/>
        <w:t>Three theoretical models help frame EHR usability challenges and interventions</w:t>
      </w:r>
      <w:proofErr w:type="gramStart"/>
      <w:r w:rsidRPr="006F1FB1">
        <w:rPr>
          <w:rFonts w:ascii="Times New Roman" w:eastAsia="Times New Roman" w:hAnsi="Times New Roman" w:cs="Times New Roman"/>
          <w:color w:val="222222"/>
          <w:sz w:val="24"/>
          <w:szCs w:val="24"/>
          <w:lang w:eastAsia="en-ZW"/>
        </w:rPr>
        <w:t>:</w:t>
      </w:r>
      <w:proofErr w:type="gramEnd"/>
      <w:r w:rsidRPr="006F1FB1">
        <w:rPr>
          <w:rFonts w:ascii="Times New Roman" w:eastAsia="Times New Roman" w:hAnsi="Times New Roman" w:cs="Times New Roman"/>
          <w:color w:val="222222"/>
          <w:sz w:val="24"/>
          <w:szCs w:val="24"/>
          <w:lang w:eastAsia="en-ZW"/>
        </w:rPr>
        <w:br/>
        <w:t>• Technology</w:t>
      </w:r>
      <w:r w:rsidR="00AF59DB">
        <w:rPr>
          <w:rFonts w:ascii="Times New Roman" w:eastAsia="Times New Roman" w:hAnsi="Times New Roman" w:cs="Times New Roman"/>
          <w:color w:val="222222"/>
          <w:sz w:val="24"/>
          <w:szCs w:val="24"/>
          <w:lang w:eastAsia="en-ZW"/>
        </w:rPr>
        <w:t xml:space="preserve"> Acceptance Model (TAM) This framework explains how individuals adopt and use new technologies,(Davis 1989) the </w:t>
      </w:r>
      <w:r w:rsidR="00561FEF">
        <w:rPr>
          <w:rFonts w:ascii="Times New Roman" w:eastAsia="Times New Roman" w:hAnsi="Times New Roman" w:cs="Times New Roman"/>
          <w:color w:val="222222"/>
          <w:sz w:val="24"/>
          <w:szCs w:val="24"/>
          <w:lang w:eastAsia="en-ZW"/>
        </w:rPr>
        <w:t>users acceptance or rejection of the technology depends on whether a person sees any benefits in using the EHR or if it will enhance their job performance and also if the use of HER will be free of effort. This explains why other health workers embrace the EHR and some health care workers resist the use of EHR</w:t>
      </w:r>
      <w:r w:rsidR="00366FE0">
        <w:rPr>
          <w:rFonts w:ascii="Times New Roman" w:eastAsia="Times New Roman" w:hAnsi="Times New Roman" w:cs="Times New Roman"/>
          <w:color w:val="222222"/>
          <w:sz w:val="24"/>
          <w:szCs w:val="24"/>
          <w:lang w:eastAsia="en-ZW"/>
        </w:rPr>
        <w:t>. (Holden &amp;Karsh, 2010)</w:t>
      </w:r>
      <w:r w:rsidRPr="006F1FB1">
        <w:rPr>
          <w:rFonts w:ascii="Times New Roman" w:eastAsia="Times New Roman" w:hAnsi="Times New Roman" w:cs="Times New Roman"/>
          <w:color w:val="222222"/>
          <w:sz w:val="24"/>
          <w:szCs w:val="24"/>
          <w:lang w:eastAsia="en-ZW"/>
        </w:rPr>
        <w:br/>
        <w:t>• H</w:t>
      </w:r>
      <w:r w:rsidR="00216AFF">
        <w:rPr>
          <w:rFonts w:ascii="Times New Roman" w:eastAsia="Times New Roman" w:hAnsi="Times New Roman" w:cs="Times New Roman"/>
          <w:color w:val="222222"/>
          <w:sz w:val="24"/>
          <w:szCs w:val="24"/>
          <w:lang w:eastAsia="en-ZW"/>
        </w:rPr>
        <w:t>uman-Computer Interaction (HCI) This studies how people interact with computer systems with the goal in designing technologies that are useful and usable.</w:t>
      </w:r>
      <w:r w:rsidRPr="006F1FB1">
        <w:rPr>
          <w:rFonts w:ascii="Times New Roman" w:eastAsia="Times New Roman" w:hAnsi="Times New Roman" w:cs="Times New Roman"/>
          <w:color w:val="222222"/>
          <w:sz w:val="24"/>
          <w:szCs w:val="24"/>
          <w:lang w:eastAsia="en-ZW"/>
        </w:rPr>
        <w:br/>
        <w:t>• Sociotechnical Systems Theory:</w:t>
      </w:r>
      <w:r w:rsidR="00995080">
        <w:rPr>
          <w:rFonts w:ascii="Times New Roman" w:eastAsia="Times New Roman" w:hAnsi="Times New Roman" w:cs="Times New Roman"/>
          <w:color w:val="222222"/>
          <w:sz w:val="24"/>
          <w:szCs w:val="24"/>
          <w:lang w:eastAsia="en-ZW"/>
        </w:rPr>
        <w:t xml:space="preserve"> This framework seeks to understand the complex </w:t>
      </w:r>
      <w:r w:rsidR="00C5497D">
        <w:rPr>
          <w:rFonts w:ascii="Times New Roman" w:eastAsia="Times New Roman" w:hAnsi="Times New Roman" w:cs="Times New Roman"/>
          <w:color w:val="222222"/>
          <w:sz w:val="24"/>
          <w:szCs w:val="24"/>
          <w:lang w:eastAsia="en-ZW"/>
        </w:rPr>
        <w:t>interaction between people and technology within an organisation</w:t>
      </w:r>
      <w:r w:rsidR="00713ED8">
        <w:rPr>
          <w:rFonts w:ascii="Times New Roman" w:eastAsia="Times New Roman" w:hAnsi="Times New Roman" w:cs="Times New Roman"/>
          <w:color w:val="222222"/>
          <w:sz w:val="24"/>
          <w:szCs w:val="24"/>
          <w:lang w:eastAsia="en-ZW"/>
        </w:rPr>
        <w:t xml:space="preserve"> and v</w:t>
      </w:r>
      <w:r w:rsidRPr="006F1FB1">
        <w:rPr>
          <w:rFonts w:ascii="Times New Roman" w:eastAsia="Times New Roman" w:hAnsi="Times New Roman" w:cs="Times New Roman"/>
          <w:color w:val="222222"/>
          <w:sz w:val="24"/>
          <w:szCs w:val="24"/>
          <w:lang w:eastAsia="en-ZW"/>
        </w:rPr>
        <w:t xml:space="preserve">iews EHRs as part of an interconnected ecosystem of people, tools, infrastructure, and </w:t>
      </w:r>
      <w:r w:rsidR="00713ED8">
        <w:rPr>
          <w:rFonts w:ascii="Times New Roman" w:eastAsia="Times New Roman" w:hAnsi="Times New Roman" w:cs="Times New Roman"/>
          <w:color w:val="222222"/>
          <w:sz w:val="24"/>
          <w:szCs w:val="24"/>
          <w:lang w:eastAsia="en-ZW"/>
        </w:rPr>
        <w:t>institutional norms. (Berg, 1999)</w:t>
      </w:r>
      <w:r w:rsidR="00CC2733">
        <w:rPr>
          <w:rFonts w:ascii="Times New Roman" w:eastAsia="Times New Roman" w:hAnsi="Times New Roman" w:cs="Times New Roman"/>
          <w:color w:val="222222"/>
          <w:sz w:val="24"/>
          <w:szCs w:val="24"/>
          <w:lang w:eastAsia="en-ZW"/>
        </w:rPr>
        <w:t xml:space="preserve"> The Sociotechnical Systems Theory considers the human behaviour that is short cuts and workarounds by health care workers. Human behaviour and physical environment that is access to hardware in the health care settings</w:t>
      </w:r>
      <w:r w:rsidR="006C32DF">
        <w:rPr>
          <w:rFonts w:ascii="Times New Roman" w:eastAsia="Times New Roman" w:hAnsi="Times New Roman" w:cs="Times New Roman"/>
          <w:color w:val="222222"/>
          <w:sz w:val="24"/>
          <w:szCs w:val="24"/>
          <w:lang w:eastAsia="en-ZW"/>
        </w:rPr>
        <w:t xml:space="preserve"> as well as team communication and role clarity in social dynamics.</w:t>
      </w:r>
      <w:r w:rsidR="008668F8">
        <w:rPr>
          <w:rFonts w:ascii="Times New Roman" w:eastAsia="Times New Roman" w:hAnsi="Times New Roman" w:cs="Times New Roman"/>
          <w:color w:val="222222"/>
          <w:sz w:val="24"/>
          <w:szCs w:val="24"/>
          <w:lang w:eastAsia="en-ZW"/>
        </w:rPr>
        <w:t>(Begg, 1999)</w:t>
      </w:r>
      <w:r w:rsidR="00713ED8">
        <w:rPr>
          <w:rFonts w:ascii="Times New Roman" w:eastAsia="Times New Roman" w:hAnsi="Times New Roman" w:cs="Times New Roman"/>
          <w:color w:val="222222"/>
          <w:sz w:val="24"/>
          <w:szCs w:val="24"/>
          <w:lang w:eastAsia="en-ZW"/>
        </w:rPr>
        <w:br/>
      </w:r>
      <w:r w:rsidR="00713ED8">
        <w:rPr>
          <w:rFonts w:ascii="Times New Roman" w:eastAsia="Times New Roman" w:hAnsi="Times New Roman" w:cs="Times New Roman"/>
          <w:color w:val="222222"/>
          <w:sz w:val="24"/>
          <w:szCs w:val="24"/>
          <w:lang w:eastAsia="en-ZW"/>
        </w:rPr>
        <w:br/>
        <w:t>Th</w:t>
      </w:r>
      <w:r w:rsidRPr="006F1FB1">
        <w:rPr>
          <w:rFonts w:ascii="Times New Roman" w:eastAsia="Times New Roman" w:hAnsi="Times New Roman" w:cs="Times New Roman"/>
          <w:color w:val="222222"/>
          <w:sz w:val="24"/>
          <w:szCs w:val="24"/>
          <w:lang w:eastAsia="en-ZW"/>
        </w:rPr>
        <w:t>ese frameworks provide a lens through which we can understand usability not as a single factor, but as a composite of design, perception, workflow</w:t>
      </w:r>
      <w:r w:rsidR="00713ED8">
        <w:rPr>
          <w:rFonts w:ascii="Times New Roman" w:eastAsia="Times New Roman" w:hAnsi="Times New Roman" w:cs="Times New Roman"/>
          <w:color w:val="222222"/>
          <w:sz w:val="24"/>
          <w:szCs w:val="24"/>
          <w:lang w:eastAsia="en-ZW"/>
        </w:rPr>
        <w:t>, and organisational culture.</w:t>
      </w:r>
      <w:r w:rsidR="00713ED8">
        <w:rPr>
          <w:rFonts w:ascii="Times New Roman" w:eastAsia="Times New Roman" w:hAnsi="Times New Roman" w:cs="Times New Roman"/>
          <w:color w:val="222222"/>
          <w:sz w:val="24"/>
          <w:szCs w:val="24"/>
          <w:lang w:eastAsia="en-ZW"/>
        </w:rPr>
        <w:br/>
      </w:r>
      <w:r w:rsidR="00713ED8">
        <w:rPr>
          <w:rFonts w:ascii="Times New Roman" w:eastAsia="Times New Roman" w:hAnsi="Times New Roman" w:cs="Times New Roman"/>
          <w:color w:val="222222"/>
          <w:sz w:val="24"/>
          <w:szCs w:val="24"/>
          <w:lang w:eastAsia="en-ZW"/>
        </w:rPr>
        <w:br/>
      </w:r>
      <w:r w:rsidR="008668F8">
        <w:rPr>
          <w:rFonts w:ascii="Times New Roman" w:eastAsia="Times New Roman" w:hAnsi="Times New Roman" w:cs="Times New Roman"/>
          <w:color w:val="222222"/>
          <w:sz w:val="24"/>
          <w:szCs w:val="24"/>
          <w:lang w:eastAsia="en-ZW"/>
        </w:rPr>
        <w:br/>
      </w:r>
      <w:r w:rsidR="008668F8">
        <w:rPr>
          <w:rFonts w:ascii="Times New Roman" w:eastAsia="Times New Roman" w:hAnsi="Times New Roman" w:cs="Times New Roman"/>
          <w:color w:val="222222"/>
          <w:sz w:val="24"/>
          <w:szCs w:val="24"/>
          <w:lang w:eastAsia="en-ZW"/>
        </w:rPr>
        <w:lastRenderedPageBreak/>
        <w:br/>
      </w:r>
    </w:p>
    <w:p w:rsidR="009022CE" w:rsidRDefault="006F1FB1" w:rsidP="008465F3">
      <w:pPr>
        <w:shd w:val="clear" w:color="auto" w:fill="FFFFFF"/>
        <w:spacing w:after="0" w:line="480" w:lineRule="auto"/>
        <w:rPr>
          <w:rFonts w:ascii="Times New Roman" w:eastAsia="Times New Roman" w:hAnsi="Times New Roman" w:cs="Times New Roman"/>
          <w:color w:val="222222"/>
          <w:sz w:val="24"/>
          <w:szCs w:val="24"/>
          <w:lang w:eastAsia="en-ZW"/>
        </w:rPr>
      </w:pPr>
      <w:r w:rsidRPr="006F1FB1">
        <w:rPr>
          <w:rFonts w:ascii="Times New Roman" w:eastAsia="Times New Roman" w:hAnsi="Times New Roman" w:cs="Times New Roman"/>
          <w:color w:val="222222"/>
          <w:sz w:val="24"/>
          <w:szCs w:val="24"/>
          <w:lang w:eastAsia="en-ZW"/>
        </w:rPr>
        <w:t xml:space="preserve"> </w:t>
      </w:r>
      <w:r w:rsidRPr="000677D0">
        <w:rPr>
          <w:rFonts w:ascii="Times New Roman" w:eastAsia="Times New Roman" w:hAnsi="Times New Roman" w:cs="Times New Roman"/>
          <w:b/>
          <w:color w:val="222222"/>
          <w:sz w:val="24"/>
          <w:szCs w:val="24"/>
          <w:lang w:eastAsia="en-ZW"/>
        </w:rPr>
        <w:t>Impacts on Workforce and Health Systems</w:t>
      </w:r>
      <w:r w:rsidRPr="000677D0">
        <w:rPr>
          <w:rFonts w:ascii="Times New Roman" w:eastAsia="Times New Roman" w:hAnsi="Times New Roman" w:cs="Times New Roman"/>
          <w:b/>
          <w:color w:val="222222"/>
          <w:sz w:val="24"/>
          <w:szCs w:val="24"/>
          <w:lang w:eastAsia="en-ZW"/>
        </w:rPr>
        <w:br/>
      </w:r>
      <w:r w:rsidRPr="006F1FB1">
        <w:rPr>
          <w:rFonts w:ascii="Times New Roman" w:eastAsia="Times New Roman" w:hAnsi="Times New Roman" w:cs="Times New Roman"/>
          <w:color w:val="222222"/>
          <w:sz w:val="24"/>
          <w:szCs w:val="24"/>
          <w:lang w:eastAsia="en-ZW"/>
        </w:rPr>
        <w:br/>
      </w:r>
      <w:r w:rsidR="000677D0">
        <w:rPr>
          <w:rFonts w:ascii="Times New Roman" w:eastAsia="Times New Roman" w:hAnsi="Times New Roman" w:cs="Times New Roman"/>
          <w:color w:val="222222"/>
          <w:sz w:val="24"/>
          <w:szCs w:val="24"/>
          <w:lang w:eastAsia="en-ZW"/>
        </w:rPr>
        <w:t xml:space="preserve"> The poor </w:t>
      </w:r>
      <w:r w:rsidRPr="006F1FB1">
        <w:rPr>
          <w:rFonts w:ascii="Times New Roman" w:eastAsia="Times New Roman" w:hAnsi="Times New Roman" w:cs="Times New Roman"/>
          <w:color w:val="222222"/>
          <w:sz w:val="24"/>
          <w:szCs w:val="24"/>
          <w:lang w:eastAsia="en-ZW"/>
        </w:rPr>
        <w:t>usability</w:t>
      </w:r>
      <w:r w:rsidR="000677D0">
        <w:rPr>
          <w:rFonts w:ascii="Times New Roman" w:eastAsia="Times New Roman" w:hAnsi="Times New Roman" w:cs="Times New Roman"/>
          <w:color w:val="222222"/>
          <w:sz w:val="24"/>
          <w:szCs w:val="24"/>
          <w:lang w:eastAsia="en-ZW"/>
        </w:rPr>
        <w:t xml:space="preserve"> of EHR has wide-reaching consequences</w:t>
      </w:r>
      <w:r w:rsidRPr="006F1FB1">
        <w:rPr>
          <w:rFonts w:ascii="Times New Roman" w:eastAsia="Times New Roman" w:hAnsi="Times New Roman" w:cs="Times New Roman"/>
          <w:color w:val="222222"/>
          <w:sz w:val="24"/>
          <w:szCs w:val="24"/>
          <w:lang w:eastAsia="en-ZW"/>
        </w:rPr>
        <w:br/>
        <w:t xml:space="preserve">• Clinician Burnout: </w:t>
      </w:r>
      <w:r w:rsidR="000677D0">
        <w:rPr>
          <w:rFonts w:ascii="Times New Roman" w:eastAsia="Times New Roman" w:hAnsi="Times New Roman" w:cs="Times New Roman"/>
          <w:color w:val="222222"/>
          <w:sz w:val="24"/>
          <w:szCs w:val="24"/>
          <w:lang w:eastAsia="en-ZW"/>
        </w:rPr>
        <w:t xml:space="preserve"> There is clinical burnout d</w:t>
      </w:r>
      <w:r w:rsidRPr="006F1FB1">
        <w:rPr>
          <w:rFonts w:ascii="Times New Roman" w:eastAsia="Times New Roman" w:hAnsi="Times New Roman" w:cs="Times New Roman"/>
          <w:color w:val="222222"/>
          <w:sz w:val="24"/>
          <w:szCs w:val="24"/>
          <w:lang w:eastAsia="en-ZW"/>
        </w:rPr>
        <w:t>ue to digital ove</w:t>
      </w:r>
      <w:r w:rsidR="000677D0">
        <w:rPr>
          <w:rFonts w:ascii="Times New Roman" w:eastAsia="Times New Roman" w:hAnsi="Times New Roman" w:cs="Times New Roman"/>
          <w:color w:val="222222"/>
          <w:sz w:val="24"/>
          <w:szCs w:val="24"/>
          <w:lang w:eastAsia="en-ZW"/>
        </w:rPr>
        <w:t>rload and system-induced stress to health care workers who were used to paper based way of managing patients and completion of health care registers,</w:t>
      </w:r>
      <w:r w:rsidRPr="006F1FB1">
        <w:rPr>
          <w:rFonts w:ascii="Times New Roman" w:eastAsia="Times New Roman" w:hAnsi="Times New Roman" w:cs="Times New Roman"/>
          <w:color w:val="222222"/>
          <w:sz w:val="24"/>
          <w:szCs w:val="24"/>
          <w:lang w:eastAsia="en-ZW"/>
        </w:rPr>
        <w:br/>
        <w:t>• Patient Safe</w:t>
      </w:r>
      <w:r w:rsidR="000677D0">
        <w:rPr>
          <w:rFonts w:ascii="Times New Roman" w:eastAsia="Times New Roman" w:hAnsi="Times New Roman" w:cs="Times New Roman"/>
          <w:color w:val="222222"/>
          <w:sz w:val="24"/>
          <w:szCs w:val="24"/>
          <w:lang w:eastAsia="en-ZW"/>
        </w:rPr>
        <w:t>ty Risks due to increased errors</w:t>
      </w:r>
      <w:r w:rsidRPr="006F1FB1">
        <w:rPr>
          <w:rFonts w:ascii="Times New Roman" w:eastAsia="Times New Roman" w:hAnsi="Times New Roman" w:cs="Times New Roman"/>
          <w:color w:val="222222"/>
          <w:sz w:val="24"/>
          <w:szCs w:val="24"/>
          <w:lang w:eastAsia="en-ZW"/>
        </w:rPr>
        <w:t xml:space="preserve"> whe</w:t>
      </w:r>
      <w:r w:rsidR="000677D0">
        <w:rPr>
          <w:rFonts w:ascii="Times New Roman" w:eastAsia="Times New Roman" w:hAnsi="Times New Roman" w:cs="Times New Roman"/>
          <w:color w:val="222222"/>
          <w:sz w:val="24"/>
          <w:szCs w:val="24"/>
          <w:lang w:eastAsia="en-ZW"/>
        </w:rPr>
        <w:t>n systems are confusing or slow and then the information will not be captured and reports will be inaccurate or can under report diseases at the health facilities.</w:t>
      </w:r>
      <w:r w:rsidR="00FA4613">
        <w:rPr>
          <w:rFonts w:ascii="Times New Roman" w:eastAsia="Times New Roman" w:hAnsi="Times New Roman" w:cs="Times New Roman"/>
          <w:color w:val="222222"/>
          <w:sz w:val="24"/>
          <w:szCs w:val="24"/>
          <w:lang w:eastAsia="en-ZW"/>
        </w:rPr>
        <w:t>(Zahabi et al.,2015)</w:t>
      </w:r>
      <w:r w:rsidRPr="006F1FB1">
        <w:rPr>
          <w:rFonts w:ascii="Times New Roman" w:eastAsia="Times New Roman" w:hAnsi="Times New Roman" w:cs="Times New Roman"/>
          <w:color w:val="222222"/>
          <w:sz w:val="24"/>
          <w:szCs w:val="24"/>
          <w:lang w:eastAsia="en-ZW"/>
        </w:rPr>
        <w:br/>
        <w:t xml:space="preserve">• Workflow Inefficiencies: </w:t>
      </w:r>
      <w:r w:rsidR="00FA4613">
        <w:rPr>
          <w:rFonts w:ascii="Times New Roman" w:eastAsia="Times New Roman" w:hAnsi="Times New Roman" w:cs="Times New Roman"/>
          <w:color w:val="222222"/>
          <w:sz w:val="24"/>
          <w:szCs w:val="24"/>
          <w:lang w:eastAsia="en-ZW"/>
        </w:rPr>
        <w:t xml:space="preserve"> Health workers spend more time</w:t>
      </w:r>
      <w:r w:rsidRPr="006F1FB1">
        <w:rPr>
          <w:rFonts w:ascii="Times New Roman" w:eastAsia="Times New Roman" w:hAnsi="Times New Roman" w:cs="Times New Roman"/>
          <w:color w:val="222222"/>
          <w:sz w:val="24"/>
          <w:szCs w:val="24"/>
          <w:lang w:eastAsia="en-ZW"/>
        </w:rPr>
        <w:t xml:space="preserve"> navigating </w:t>
      </w:r>
      <w:r w:rsidR="00FA4613">
        <w:rPr>
          <w:rFonts w:ascii="Times New Roman" w:eastAsia="Times New Roman" w:hAnsi="Times New Roman" w:cs="Times New Roman"/>
          <w:color w:val="222222"/>
          <w:sz w:val="24"/>
          <w:szCs w:val="24"/>
          <w:lang w:eastAsia="en-ZW"/>
        </w:rPr>
        <w:t>the EHR system especially if they are new to using EHR system rather than treating patients.</w:t>
      </w:r>
      <w:r w:rsidR="00FA4613">
        <w:rPr>
          <w:rFonts w:ascii="Times New Roman" w:eastAsia="Times New Roman" w:hAnsi="Times New Roman" w:cs="Times New Roman"/>
          <w:color w:val="222222"/>
          <w:sz w:val="24"/>
          <w:szCs w:val="24"/>
          <w:lang w:eastAsia="en-ZW"/>
        </w:rPr>
        <w:br/>
        <w:t xml:space="preserve">• Poor Data Quality due to </w:t>
      </w:r>
      <w:r w:rsidRPr="006F1FB1">
        <w:rPr>
          <w:rFonts w:ascii="Times New Roman" w:eastAsia="Times New Roman" w:hAnsi="Times New Roman" w:cs="Times New Roman"/>
          <w:color w:val="222222"/>
          <w:sz w:val="24"/>
          <w:szCs w:val="24"/>
          <w:lang w:eastAsia="en-ZW"/>
        </w:rPr>
        <w:t xml:space="preserve">fields </w:t>
      </w:r>
      <w:r w:rsidR="00FA4613">
        <w:rPr>
          <w:rFonts w:ascii="Times New Roman" w:eastAsia="Times New Roman" w:hAnsi="Times New Roman" w:cs="Times New Roman"/>
          <w:color w:val="222222"/>
          <w:sz w:val="24"/>
          <w:szCs w:val="24"/>
          <w:lang w:eastAsia="en-ZW"/>
        </w:rPr>
        <w:t xml:space="preserve">which are not completed </w:t>
      </w:r>
      <w:r w:rsidRPr="006F1FB1">
        <w:rPr>
          <w:rFonts w:ascii="Times New Roman" w:eastAsia="Times New Roman" w:hAnsi="Times New Roman" w:cs="Times New Roman"/>
          <w:color w:val="222222"/>
          <w:sz w:val="24"/>
          <w:szCs w:val="24"/>
          <w:lang w:eastAsia="en-ZW"/>
        </w:rPr>
        <w:t>and inconsistent documentation w</w:t>
      </w:r>
      <w:r w:rsidR="00FA4613">
        <w:rPr>
          <w:rFonts w:ascii="Times New Roman" w:eastAsia="Times New Roman" w:hAnsi="Times New Roman" w:cs="Times New Roman"/>
          <w:color w:val="222222"/>
          <w:sz w:val="24"/>
          <w:szCs w:val="24"/>
          <w:lang w:eastAsia="en-ZW"/>
        </w:rPr>
        <w:t>eaken surveillance and research and the reports will not be accurate as well due to this.</w:t>
      </w:r>
      <w:r w:rsidRPr="006F1FB1">
        <w:rPr>
          <w:rFonts w:ascii="Times New Roman" w:eastAsia="Times New Roman" w:hAnsi="Times New Roman" w:cs="Times New Roman"/>
          <w:color w:val="222222"/>
          <w:sz w:val="24"/>
          <w:szCs w:val="24"/>
          <w:lang w:eastAsia="en-ZW"/>
        </w:rPr>
        <w:br/>
        <w:t>• Moral Injury: Health professionals feel undermined and devalued by poorly aligned systems.</w:t>
      </w:r>
      <w:r w:rsidRPr="006F1FB1">
        <w:rPr>
          <w:rFonts w:ascii="Times New Roman" w:eastAsia="Times New Roman" w:hAnsi="Times New Roman" w:cs="Times New Roman"/>
          <w:color w:val="222222"/>
          <w:sz w:val="24"/>
          <w:szCs w:val="24"/>
          <w:lang w:eastAsia="en-ZW"/>
        </w:rPr>
        <w:br/>
      </w:r>
      <w:r w:rsidRPr="006F1FB1">
        <w:rPr>
          <w:rFonts w:ascii="Times New Roman" w:eastAsia="Times New Roman" w:hAnsi="Times New Roman" w:cs="Times New Roman"/>
          <w:color w:val="222222"/>
          <w:sz w:val="24"/>
          <w:szCs w:val="24"/>
          <w:lang w:eastAsia="en-ZW"/>
        </w:rPr>
        <w:br/>
      </w:r>
      <w:r w:rsidR="00423634">
        <w:rPr>
          <w:rFonts w:ascii="Times New Roman" w:eastAsia="Times New Roman" w:hAnsi="Times New Roman" w:cs="Times New Roman"/>
          <w:color w:val="222222"/>
          <w:sz w:val="24"/>
          <w:szCs w:val="24"/>
          <w:lang w:eastAsia="en-ZW"/>
        </w:rPr>
        <w:br/>
      </w:r>
      <w:r w:rsidRPr="006F1FB1">
        <w:rPr>
          <w:rFonts w:ascii="Times New Roman" w:eastAsia="Times New Roman" w:hAnsi="Times New Roman" w:cs="Times New Roman"/>
          <w:color w:val="222222"/>
          <w:sz w:val="24"/>
          <w:szCs w:val="24"/>
          <w:lang w:eastAsia="en-ZW"/>
        </w:rPr>
        <w:t xml:space="preserve"> </w:t>
      </w:r>
      <w:r w:rsidRPr="00423634">
        <w:rPr>
          <w:rFonts w:ascii="Times New Roman" w:eastAsia="Times New Roman" w:hAnsi="Times New Roman" w:cs="Times New Roman"/>
          <w:b/>
          <w:color w:val="222222"/>
          <w:sz w:val="24"/>
          <w:szCs w:val="24"/>
          <w:lang w:eastAsia="en-ZW"/>
        </w:rPr>
        <w:t>Strategi</w:t>
      </w:r>
      <w:r w:rsidR="004613B3">
        <w:rPr>
          <w:rFonts w:ascii="Times New Roman" w:eastAsia="Times New Roman" w:hAnsi="Times New Roman" w:cs="Times New Roman"/>
          <w:b/>
          <w:color w:val="222222"/>
          <w:sz w:val="24"/>
          <w:szCs w:val="24"/>
          <w:lang w:eastAsia="en-ZW"/>
        </w:rPr>
        <w:t xml:space="preserve">c Interventions </w:t>
      </w:r>
      <w:r w:rsidRPr="006F1FB1">
        <w:rPr>
          <w:rFonts w:ascii="Times New Roman" w:eastAsia="Times New Roman" w:hAnsi="Times New Roman" w:cs="Times New Roman"/>
          <w:color w:val="222222"/>
          <w:sz w:val="24"/>
          <w:szCs w:val="24"/>
          <w:lang w:eastAsia="en-ZW"/>
        </w:rPr>
        <w:br/>
      </w:r>
      <w:r w:rsidRPr="006F1FB1">
        <w:rPr>
          <w:rFonts w:ascii="Times New Roman" w:eastAsia="Times New Roman" w:hAnsi="Times New Roman" w:cs="Times New Roman"/>
          <w:color w:val="222222"/>
          <w:sz w:val="24"/>
          <w:szCs w:val="24"/>
          <w:lang w:eastAsia="en-ZW"/>
        </w:rPr>
        <w:br/>
      </w:r>
      <w:r w:rsidR="00423634">
        <w:rPr>
          <w:rFonts w:ascii="Times New Roman" w:eastAsia="Times New Roman" w:hAnsi="Times New Roman" w:cs="Times New Roman"/>
          <w:color w:val="222222"/>
          <w:sz w:val="24"/>
          <w:szCs w:val="24"/>
          <w:lang w:eastAsia="en-ZW"/>
        </w:rPr>
        <w:t>The following are the strategies which needs to be implemented in order to improve EHR usability</w:t>
      </w:r>
      <w:r w:rsidR="00423634">
        <w:rPr>
          <w:rFonts w:ascii="Times New Roman" w:eastAsia="Times New Roman" w:hAnsi="Times New Roman" w:cs="Times New Roman"/>
          <w:color w:val="222222"/>
          <w:sz w:val="24"/>
          <w:szCs w:val="24"/>
          <w:lang w:eastAsia="en-ZW"/>
        </w:rPr>
        <w:br/>
        <w:t xml:space="preserve">• User-Centred Design: Developing the EHR system with clinicians which will make them more intrigued in using the EHR system because they will understand the systems from the </w:t>
      </w:r>
      <w:r w:rsidR="00423634">
        <w:rPr>
          <w:rFonts w:ascii="Times New Roman" w:eastAsia="Times New Roman" w:hAnsi="Times New Roman" w:cs="Times New Roman"/>
          <w:color w:val="222222"/>
          <w:sz w:val="24"/>
          <w:szCs w:val="24"/>
          <w:lang w:eastAsia="en-ZW"/>
        </w:rPr>
        <w:lastRenderedPageBreak/>
        <w:t>time it is developed and give suggestions which will make the use of the EHR simple and also this will be based on their clinical expertise.</w:t>
      </w:r>
      <w:r w:rsidRPr="006F1FB1">
        <w:rPr>
          <w:rFonts w:ascii="Times New Roman" w:eastAsia="Times New Roman" w:hAnsi="Times New Roman" w:cs="Times New Roman"/>
          <w:color w:val="222222"/>
          <w:sz w:val="24"/>
          <w:szCs w:val="24"/>
          <w:lang w:eastAsia="en-ZW"/>
        </w:rPr>
        <w:br/>
        <w:t xml:space="preserve">• Workflow Streamlining: </w:t>
      </w:r>
      <w:r w:rsidR="008054D6">
        <w:rPr>
          <w:rFonts w:ascii="Times New Roman" w:eastAsia="Times New Roman" w:hAnsi="Times New Roman" w:cs="Times New Roman"/>
          <w:color w:val="222222"/>
          <w:sz w:val="24"/>
          <w:szCs w:val="24"/>
          <w:lang w:eastAsia="en-ZW"/>
        </w:rPr>
        <w:t xml:space="preserve"> The EHR modules should have fewer</w:t>
      </w:r>
      <w:r w:rsidRPr="006F1FB1">
        <w:rPr>
          <w:rFonts w:ascii="Times New Roman" w:eastAsia="Times New Roman" w:hAnsi="Times New Roman" w:cs="Times New Roman"/>
          <w:color w:val="222222"/>
          <w:sz w:val="24"/>
          <w:szCs w:val="24"/>
          <w:lang w:eastAsia="en-ZW"/>
        </w:rPr>
        <w:t xml:space="preserve"> clicks,</w:t>
      </w:r>
      <w:r w:rsidR="008054D6">
        <w:rPr>
          <w:rFonts w:ascii="Times New Roman" w:eastAsia="Times New Roman" w:hAnsi="Times New Roman" w:cs="Times New Roman"/>
          <w:color w:val="222222"/>
          <w:sz w:val="24"/>
          <w:szCs w:val="24"/>
          <w:lang w:eastAsia="en-ZW"/>
        </w:rPr>
        <w:t xml:space="preserve"> screens, and unnecessary steps so that it’s simple to use and reduces workload and also allow the face to face care with patients.</w:t>
      </w:r>
      <w:r w:rsidR="004123BA">
        <w:rPr>
          <w:rFonts w:ascii="Times New Roman" w:eastAsia="Times New Roman" w:hAnsi="Times New Roman" w:cs="Times New Roman"/>
          <w:color w:val="222222"/>
          <w:sz w:val="24"/>
          <w:szCs w:val="24"/>
          <w:lang w:eastAsia="en-ZW"/>
        </w:rPr>
        <w:br/>
        <w:t xml:space="preserve">• Customisation The EHR system interfaces should </w:t>
      </w:r>
      <w:r w:rsidR="004123BA" w:rsidRPr="006F1FB1">
        <w:rPr>
          <w:rFonts w:ascii="Times New Roman" w:eastAsia="Times New Roman" w:hAnsi="Times New Roman" w:cs="Times New Roman"/>
          <w:color w:val="222222"/>
          <w:sz w:val="24"/>
          <w:szCs w:val="24"/>
          <w:lang w:eastAsia="en-ZW"/>
        </w:rPr>
        <w:t>reflect</w:t>
      </w:r>
      <w:r w:rsidR="004123BA">
        <w:rPr>
          <w:rFonts w:ascii="Times New Roman" w:eastAsia="Times New Roman" w:hAnsi="Times New Roman" w:cs="Times New Roman"/>
          <w:color w:val="222222"/>
          <w:sz w:val="24"/>
          <w:szCs w:val="24"/>
          <w:lang w:eastAsia="en-ZW"/>
        </w:rPr>
        <w:t xml:space="preserve"> specific roles and needs which are user friendly to health workers.</w:t>
      </w:r>
      <w:r w:rsidRPr="006F1FB1">
        <w:rPr>
          <w:rFonts w:ascii="Times New Roman" w:eastAsia="Times New Roman" w:hAnsi="Times New Roman" w:cs="Times New Roman"/>
          <w:color w:val="222222"/>
          <w:sz w:val="24"/>
          <w:szCs w:val="24"/>
          <w:lang w:eastAsia="en-ZW"/>
        </w:rPr>
        <w:br/>
        <w:t>• Feedback Loops:</w:t>
      </w:r>
      <w:r w:rsidR="00E61114">
        <w:rPr>
          <w:rFonts w:ascii="Times New Roman" w:eastAsia="Times New Roman" w:hAnsi="Times New Roman" w:cs="Times New Roman"/>
          <w:color w:val="222222"/>
          <w:sz w:val="24"/>
          <w:szCs w:val="24"/>
          <w:lang w:eastAsia="en-ZW"/>
        </w:rPr>
        <w:t xml:space="preserve"> There should be r</w:t>
      </w:r>
      <w:r w:rsidRPr="006F1FB1">
        <w:rPr>
          <w:rFonts w:ascii="Times New Roman" w:eastAsia="Times New Roman" w:hAnsi="Times New Roman" w:cs="Times New Roman"/>
          <w:color w:val="222222"/>
          <w:sz w:val="24"/>
          <w:szCs w:val="24"/>
          <w:lang w:eastAsia="en-ZW"/>
        </w:rPr>
        <w:t>eal-tim</w:t>
      </w:r>
      <w:r w:rsidR="00E61114">
        <w:rPr>
          <w:rFonts w:ascii="Times New Roman" w:eastAsia="Times New Roman" w:hAnsi="Times New Roman" w:cs="Times New Roman"/>
          <w:color w:val="222222"/>
          <w:sz w:val="24"/>
          <w:szCs w:val="24"/>
          <w:lang w:eastAsia="en-ZW"/>
        </w:rPr>
        <w:t>e reporting of usability issues and there should be the ICT support staff to assist the clinicians in real time so that there is no interruption in the EHR issues if there are connectivity issues and there should always be power back up in all health facilities.</w:t>
      </w:r>
      <w:r w:rsidR="00E61114">
        <w:rPr>
          <w:rFonts w:ascii="Times New Roman" w:eastAsia="Times New Roman" w:hAnsi="Times New Roman" w:cs="Times New Roman"/>
          <w:color w:val="222222"/>
          <w:sz w:val="24"/>
          <w:szCs w:val="24"/>
          <w:lang w:eastAsia="en-ZW"/>
        </w:rPr>
        <w:br/>
        <w:t>• Peer Mentorship Induction of new staff and ongoing</w:t>
      </w:r>
      <w:r w:rsidRPr="006F1FB1">
        <w:rPr>
          <w:rFonts w:ascii="Times New Roman" w:eastAsia="Times New Roman" w:hAnsi="Times New Roman" w:cs="Times New Roman"/>
          <w:color w:val="222222"/>
          <w:sz w:val="24"/>
          <w:szCs w:val="24"/>
          <w:lang w:eastAsia="en-ZW"/>
        </w:rPr>
        <w:t xml:space="preserve"> training and digital literacy support.</w:t>
      </w:r>
      <w:r w:rsidRPr="006F1FB1">
        <w:rPr>
          <w:rFonts w:ascii="Times New Roman" w:eastAsia="Times New Roman" w:hAnsi="Times New Roman" w:cs="Times New Roman"/>
          <w:color w:val="222222"/>
          <w:sz w:val="24"/>
          <w:szCs w:val="24"/>
          <w:lang w:eastAsia="en-ZW"/>
        </w:rPr>
        <w:br/>
        <w:t>• Low</w:t>
      </w:r>
      <w:r w:rsidR="00E61114">
        <w:rPr>
          <w:rFonts w:ascii="Times New Roman" w:eastAsia="Times New Roman" w:hAnsi="Times New Roman" w:cs="Times New Roman"/>
          <w:color w:val="222222"/>
          <w:sz w:val="24"/>
          <w:szCs w:val="24"/>
          <w:lang w:eastAsia="en-ZW"/>
        </w:rPr>
        <w:t xml:space="preserve">-Tech Innovations: </w:t>
      </w:r>
      <w:r w:rsidRPr="006F1FB1">
        <w:rPr>
          <w:rFonts w:ascii="Times New Roman" w:eastAsia="Times New Roman" w:hAnsi="Times New Roman" w:cs="Times New Roman"/>
          <w:color w:val="222222"/>
          <w:sz w:val="24"/>
          <w:szCs w:val="24"/>
          <w:lang w:eastAsia="en-ZW"/>
        </w:rPr>
        <w:t>Hybrid offline/o</w:t>
      </w:r>
      <w:r w:rsidR="00E61114">
        <w:rPr>
          <w:rFonts w:ascii="Times New Roman" w:eastAsia="Times New Roman" w:hAnsi="Times New Roman" w:cs="Times New Roman"/>
          <w:color w:val="222222"/>
          <w:sz w:val="24"/>
          <w:szCs w:val="24"/>
          <w:lang w:eastAsia="en-ZW"/>
        </w:rPr>
        <w:t>nline systems in rural settings should be made available for example EHR mobile applications.</w:t>
      </w:r>
      <w:r w:rsidRPr="006F1FB1">
        <w:rPr>
          <w:rFonts w:ascii="Times New Roman" w:eastAsia="Times New Roman" w:hAnsi="Times New Roman" w:cs="Times New Roman"/>
          <w:color w:val="222222"/>
          <w:sz w:val="24"/>
          <w:szCs w:val="24"/>
          <w:lang w:eastAsia="en-ZW"/>
        </w:rPr>
        <w:br/>
      </w:r>
      <w:r w:rsidRPr="006F1FB1">
        <w:rPr>
          <w:rFonts w:ascii="Times New Roman" w:eastAsia="Times New Roman" w:hAnsi="Times New Roman" w:cs="Times New Roman"/>
          <w:color w:val="222222"/>
          <w:sz w:val="24"/>
          <w:szCs w:val="24"/>
          <w:lang w:eastAsia="en-ZW"/>
        </w:rPr>
        <w:br/>
      </w:r>
      <w:r w:rsidR="00CE1D78">
        <w:rPr>
          <w:rFonts w:ascii="Times New Roman" w:eastAsia="Times New Roman" w:hAnsi="Times New Roman" w:cs="Times New Roman"/>
          <w:color w:val="222222"/>
          <w:sz w:val="24"/>
          <w:szCs w:val="24"/>
          <w:lang w:eastAsia="en-ZW"/>
        </w:rPr>
        <w:t xml:space="preserve"> These strategies in </w:t>
      </w:r>
      <w:r w:rsidRPr="006F1FB1">
        <w:rPr>
          <w:rFonts w:ascii="Times New Roman" w:eastAsia="Times New Roman" w:hAnsi="Times New Roman" w:cs="Times New Roman"/>
          <w:color w:val="222222"/>
          <w:sz w:val="24"/>
          <w:szCs w:val="24"/>
          <w:lang w:eastAsia="en-ZW"/>
        </w:rPr>
        <w:t xml:space="preserve">U.S., Denmark, </w:t>
      </w:r>
      <w:r w:rsidR="00CE1D78">
        <w:rPr>
          <w:rFonts w:ascii="Times New Roman" w:eastAsia="Times New Roman" w:hAnsi="Times New Roman" w:cs="Times New Roman"/>
          <w:color w:val="222222"/>
          <w:sz w:val="24"/>
          <w:szCs w:val="24"/>
          <w:lang w:eastAsia="en-ZW"/>
        </w:rPr>
        <w:t xml:space="preserve">South Africa, and Zimbabwe indicates </w:t>
      </w:r>
      <w:r w:rsidRPr="006F1FB1">
        <w:rPr>
          <w:rFonts w:ascii="Times New Roman" w:eastAsia="Times New Roman" w:hAnsi="Times New Roman" w:cs="Times New Roman"/>
          <w:color w:val="222222"/>
          <w:sz w:val="24"/>
          <w:szCs w:val="24"/>
          <w:lang w:eastAsia="en-ZW"/>
        </w:rPr>
        <w:t xml:space="preserve">how these interventions improve staff satisfaction, reduce errors, </w:t>
      </w:r>
      <w:r w:rsidR="00CE1D78">
        <w:rPr>
          <w:rFonts w:ascii="Times New Roman" w:eastAsia="Times New Roman" w:hAnsi="Times New Roman" w:cs="Times New Roman"/>
          <w:color w:val="222222"/>
          <w:sz w:val="24"/>
          <w:szCs w:val="24"/>
          <w:lang w:eastAsia="en-ZW"/>
        </w:rPr>
        <w:t>and strengthen care delivery.</w:t>
      </w:r>
      <w:r w:rsidR="00CE1D78">
        <w:rPr>
          <w:rFonts w:ascii="Times New Roman" w:eastAsia="Times New Roman" w:hAnsi="Times New Roman" w:cs="Times New Roman"/>
          <w:color w:val="222222"/>
          <w:sz w:val="24"/>
          <w:szCs w:val="24"/>
          <w:lang w:eastAsia="en-ZW"/>
        </w:rPr>
        <w:br/>
      </w:r>
      <w:r w:rsidR="00CE1D78">
        <w:rPr>
          <w:rFonts w:ascii="Times New Roman" w:eastAsia="Times New Roman" w:hAnsi="Times New Roman" w:cs="Times New Roman"/>
          <w:color w:val="222222"/>
          <w:sz w:val="24"/>
          <w:szCs w:val="24"/>
          <w:lang w:eastAsia="en-ZW"/>
        </w:rPr>
        <w:br/>
      </w:r>
      <w:r w:rsidRPr="00CE1D78">
        <w:rPr>
          <w:rFonts w:ascii="Times New Roman" w:eastAsia="Times New Roman" w:hAnsi="Times New Roman" w:cs="Times New Roman"/>
          <w:b/>
          <w:color w:val="222222"/>
          <w:sz w:val="24"/>
          <w:szCs w:val="24"/>
          <w:lang w:eastAsia="en-ZW"/>
        </w:rPr>
        <w:t>Policy and Leadership Recommendations</w:t>
      </w:r>
      <w:r w:rsidRPr="00CE1D78">
        <w:rPr>
          <w:rFonts w:ascii="Times New Roman" w:eastAsia="Times New Roman" w:hAnsi="Times New Roman" w:cs="Times New Roman"/>
          <w:b/>
          <w:color w:val="222222"/>
          <w:sz w:val="24"/>
          <w:szCs w:val="24"/>
          <w:lang w:eastAsia="en-ZW"/>
        </w:rPr>
        <w:br/>
      </w:r>
      <w:r w:rsidRPr="006F1FB1">
        <w:rPr>
          <w:rFonts w:ascii="Times New Roman" w:eastAsia="Times New Roman" w:hAnsi="Times New Roman" w:cs="Times New Roman"/>
          <w:color w:val="222222"/>
          <w:sz w:val="24"/>
          <w:szCs w:val="24"/>
          <w:lang w:eastAsia="en-ZW"/>
        </w:rPr>
        <w:br/>
        <w:t>EHR usability must be treated as a public healt</w:t>
      </w:r>
      <w:r w:rsidR="00336DE8">
        <w:rPr>
          <w:rFonts w:ascii="Times New Roman" w:eastAsia="Times New Roman" w:hAnsi="Times New Roman" w:cs="Times New Roman"/>
          <w:color w:val="222222"/>
          <w:sz w:val="24"/>
          <w:szCs w:val="24"/>
          <w:lang w:eastAsia="en-ZW"/>
        </w:rPr>
        <w:t>h priority and the following should be adopted so that the EHR usability is improved</w:t>
      </w:r>
      <w:r w:rsidR="00336DE8">
        <w:rPr>
          <w:rFonts w:ascii="Times New Roman" w:eastAsia="Times New Roman" w:hAnsi="Times New Roman" w:cs="Times New Roman"/>
          <w:color w:val="222222"/>
          <w:sz w:val="24"/>
          <w:szCs w:val="24"/>
          <w:lang w:eastAsia="en-ZW"/>
        </w:rPr>
        <w:br/>
        <w:t xml:space="preserve">• Mandatory </w:t>
      </w:r>
      <w:r w:rsidRPr="006F1FB1">
        <w:rPr>
          <w:rFonts w:ascii="Times New Roman" w:eastAsia="Times New Roman" w:hAnsi="Times New Roman" w:cs="Times New Roman"/>
          <w:color w:val="222222"/>
          <w:sz w:val="24"/>
          <w:szCs w:val="24"/>
          <w:lang w:eastAsia="en-ZW"/>
        </w:rPr>
        <w:t>usability in procurement contracts</w:t>
      </w:r>
      <w:r w:rsidR="003E3B37">
        <w:rPr>
          <w:rFonts w:ascii="Times New Roman" w:eastAsia="Times New Roman" w:hAnsi="Times New Roman" w:cs="Times New Roman"/>
          <w:color w:val="222222"/>
          <w:sz w:val="24"/>
          <w:szCs w:val="24"/>
          <w:lang w:eastAsia="en-ZW"/>
        </w:rPr>
        <w:t xml:space="preserve"> this ensures that the systems are user friendly and minimizes the risk of errors and improve efficiency</w:t>
      </w:r>
      <w:proofErr w:type="gramStart"/>
      <w:r w:rsidR="003E3B37">
        <w:rPr>
          <w:rFonts w:ascii="Times New Roman" w:eastAsia="Times New Roman" w:hAnsi="Times New Roman" w:cs="Times New Roman"/>
          <w:color w:val="222222"/>
          <w:sz w:val="24"/>
          <w:szCs w:val="24"/>
          <w:lang w:eastAsia="en-ZW"/>
        </w:rPr>
        <w:t>,</w:t>
      </w:r>
      <w:proofErr w:type="gramEnd"/>
      <w:r w:rsidRPr="006F1FB1">
        <w:rPr>
          <w:rFonts w:ascii="Times New Roman" w:eastAsia="Times New Roman" w:hAnsi="Times New Roman" w:cs="Times New Roman"/>
          <w:color w:val="222222"/>
          <w:sz w:val="24"/>
          <w:szCs w:val="24"/>
          <w:lang w:eastAsia="en-ZW"/>
        </w:rPr>
        <w:br/>
        <w:t>• Creating national usability advisory boards</w:t>
      </w:r>
      <w:r w:rsidR="003E3B37">
        <w:rPr>
          <w:rFonts w:ascii="Times New Roman" w:eastAsia="Times New Roman" w:hAnsi="Times New Roman" w:cs="Times New Roman"/>
          <w:color w:val="222222"/>
          <w:sz w:val="24"/>
          <w:szCs w:val="24"/>
          <w:lang w:eastAsia="en-ZW"/>
        </w:rPr>
        <w:t xml:space="preserve"> which will provide guidance on necessary </w:t>
      </w:r>
      <w:r w:rsidR="003E3B37">
        <w:rPr>
          <w:rFonts w:ascii="Times New Roman" w:eastAsia="Times New Roman" w:hAnsi="Times New Roman" w:cs="Times New Roman"/>
          <w:color w:val="222222"/>
          <w:sz w:val="24"/>
          <w:szCs w:val="24"/>
          <w:lang w:eastAsia="en-ZW"/>
        </w:rPr>
        <w:lastRenderedPageBreak/>
        <w:t>features and functionalities to enhance user experience.</w:t>
      </w:r>
      <w:r w:rsidRPr="006F1FB1">
        <w:rPr>
          <w:rFonts w:ascii="Times New Roman" w:eastAsia="Times New Roman" w:hAnsi="Times New Roman" w:cs="Times New Roman"/>
          <w:color w:val="222222"/>
          <w:sz w:val="24"/>
          <w:szCs w:val="24"/>
          <w:lang w:eastAsia="en-ZW"/>
        </w:rPr>
        <w:br/>
        <w:t>• Investing in digital skills development</w:t>
      </w:r>
      <w:r w:rsidR="003E3B37">
        <w:rPr>
          <w:rFonts w:ascii="Times New Roman" w:eastAsia="Times New Roman" w:hAnsi="Times New Roman" w:cs="Times New Roman"/>
          <w:color w:val="222222"/>
          <w:sz w:val="24"/>
          <w:szCs w:val="24"/>
          <w:lang w:eastAsia="en-ZW"/>
        </w:rPr>
        <w:t xml:space="preserve"> to empower staff in order to improve health worker confidence in using the EHR system and this will lead to good patient care.</w:t>
      </w:r>
      <w:r w:rsidRPr="006F1FB1">
        <w:rPr>
          <w:rFonts w:ascii="Times New Roman" w:eastAsia="Times New Roman" w:hAnsi="Times New Roman" w:cs="Times New Roman"/>
          <w:color w:val="222222"/>
          <w:sz w:val="24"/>
          <w:szCs w:val="24"/>
          <w:lang w:eastAsia="en-ZW"/>
        </w:rPr>
        <w:br/>
        <w:t>• Incentivising inclusive, context-specific design</w:t>
      </w:r>
      <w:r w:rsidR="000B07A8">
        <w:rPr>
          <w:rFonts w:ascii="Times New Roman" w:eastAsia="Times New Roman" w:hAnsi="Times New Roman" w:cs="Times New Roman"/>
          <w:color w:val="222222"/>
          <w:sz w:val="24"/>
          <w:szCs w:val="24"/>
          <w:lang w:eastAsia="en-ZW"/>
        </w:rPr>
        <w:t xml:space="preserve"> that is designing the EHR system with input from clinicians.</w:t>
      </w:r>
      <w:r w:rsidRPr="006F1FB1">
        <w:rPr>
          <w:rFonts w:ascii="Times New Roman" w:eastAsia="Times New Roman" w:hAnsi="Times New Roman" w:cs="Times New Roman"/>
          <w:color w:val="222222"/>
          <w:sz w:val="24"/>
          <w:szCs w:val="24"/>
          <w:lang w:eastAsia="en-ZW"/>
        </w:rPr>
        <w:br/>
        <w:t>• Benchmarking usability as a quality indicator</w:t>
      </w:r>
      <w:r w:rsidR="009B7280">
        <w:rPr>
          <w:rFonts w:ascii="Times New Roman" w:eastAsia="Times New Roman" w:hAnsi="Times New Roman" w:cs="Times New Roman"/>
          <w:color w:val="222222"/>
          <w:sz w:val="24"/>
          <w:szCs w:val="24"/>
          <w:lang w:eastAsia="en-ZW"/>
        </w:rPr>
        <w:t xml:space="preserve"> this will enable health care facilities to track improvement of EHR systems usability and make informed decisions about system upgrade or changes.</w:t>
      </w:r>
      <w:r w:rsidRPr="006F1FB1">
        <w:rPr>
          <w:rFonts w:ascii="Times New Roman" w:eastAsia="Times New Roman" w:hAnsi="Times New Roman" w:cs="Times New Roman"/>
          <w:color w:val="222222"/>
          <w:sz w:val="24"/>
          <w:szCs w:val="24"/>
          <w:lang w:eastAsia="en-ZW"/>
        </w:rPr>
        <w:br/>
      </w:r>
      <w:r w:rsidR="00972295">
        <w:rPr>
          <w:rFonts w:ascii="Times New Roman" w:eastAsia="Times New Roman" w:hAnsi="Times New Roman" w:cs="Times New Roman"/>
          <w:color w:val="222222"/>
          <w:sz w:val="24"/>
          <w:szCs w:val="24"/>
          <w:lang w:eastAsia="en-ZW"/>
        </w:rPr>
        <w:t xml:space="preserve">The leaders should not use the compliance based digital adoption but should use the inclusive digital transformation </w:t>
      </w:r>
      <w:r w:rsidR="004A1045">
        <w:rPr>
          <w:rFonts w:ascii="Times New Roman" w:eastAsia="Times New Roman" w:hAnsi="Times New Roman" w:cs="Times New Roman"/>
          <w:color w:val="222222"/>
          <w:sz w:val="24"/>
          <w:szCs w:val="24"/>
          <w:lang w:eastAsia="en-ZW"/>
        </w:rPr>
        <w:t>which basically integrates digital technology in all aspects of an organization changing how the organisation operates and deliver quality patient care,</w:t>
      </w:r>
      <w:r w:rsidR="00972295">
        <w:rPr>
          <w:rFonts w:ascii="Times New Roman" w:eastAsia="Times New Roman" w:hAnsi="Times New Roman" w:cs="Times New Roman"/>
          <w:color w:val="222222"/>
          <w:sz w:val="24"/>
          <w:szCs w:val="24"/>
          <w:lang w:eastAsia="en-ZW"/>
        </w:rPr>
        <w:t>and they should prioritize the EHR systems usability for modern health care delivery.</w:t>
      </w:r>
    </w:p>
    <w:p w:rsidR="00C50C63" w:rsidRDefault="006F1FB1" w:rsidP="008465F3">
      <w:pPr>
        <w:shd w:val="clear" w:color="auto" w:fill="FFFFFF"/>
        <w:spacing w:after="0" w:line="480" w:lineRule="auto"/>
        <w:rPr>
          <w:rFonts w:ascii="Times New Roman" w:eastAsia="Times New Roman" w:hAnsi="Times New Roman" w:cs="Times New Roman"/>
          <w:b/>
          <w:color w:val="222222"/>
          <w:sz w:val="24"/>
          <w:szCs w:val="24"/>
          <w:lang w:eastAsia="en-ZW"/>
        </w:rPr>
      </w:pPr>
      <w:r w:rsidRPr="009022CE">
        <w:rPr>
          <w:rFonts w:ascii="Times New Roman" w:eastAsia="Times New Roman" w:hAnsi="Times New Roman" w:cs="Times New Roman"/>
          <w:b/>
          <w:color w:val="222222"/>
          <w:sz w:val="24"/>
          <w:szCs w:val="24"/>
          <w:lang w:eastAsia="en-ZW"/>
        </w:rPr>
        <w:t xml:space="preserve"> </w:t>
      </w:r>
    </w:p>
    <w:p w:rsidR="003B72E9" w:rsidRDefault="006F1FB1" w:rsidP="007773DE">
      <w:pPr>
        <w:spacing w:after="0" w:line="480" w:lineRule="auto"/>
        <w:jc w:val="both"/>
        <w:rPr>
          <w:rFonts w:ascii="Times New Roman" w:eastAsia="Times New Roman" w:hAnsi="Times New Roman" w:cs="Times New Roman"/>
          <w:color w:val="222222"/>
          <w:sz w:val="24"/>
          <w:szCs w:val="24"/>
          <w:lang w:eastAsia="en-ZW"/>
        </w:rPr>
      </w:pPr>
      <w:r w:rsidRPr="009022CE">
        <w:rPr>
          <w:rFonts w:ascii="Times New Roman" w:eastAsia="Times New Roman" w:hAnsi="Times New Roman" w:cs="Times New Roman"/>
          <w:b/>
          <w:color w:val="222222"/>
          <w:sz w:val="24"/>
          <w:szCs w:val="24"/>
          <w:lang w:eastAsia="en-ZW"/>
        </w:rPr>
        <w:t>Conclusion</w:t>
      </w:r>
      <w:r w:rsidRPr="006F1FB1">
        <w:rPr>
          <w:rFonts w:ascii="Times New Roman" w:eastAsia="Times New Roman" w:hAnsi="Times New Roman" w:cs="Times New Roman"/>
          <w:color w:val="222222"/>
          <w:sz w:val="24"/>
          <w:szCs w:val="24"/>
          <w:lang w:eastAsia="en-ZW"/>
        </w:rPr>
        <w:br/>
      </w:r>
      <w:r w:rsidRPr="006F1FB1">
        <w:rPr>
          <w:rFonts w:ascii="Times New Roman" w:eastAsia="Times New Roman" w:hAnsi="Times New Roman" w:cs="Times New Roman"/>
          <w:color w:val="222222"/>
          <w:sz w:val="24"/>
          <w:szCs w:val="24"/>
          <w:lang w:eastAsia="en-ZW"/>
        </w:rPr>
        <w:br/>
      </w:r>
      <w:r w:rsidR="009022CE">
        <w:rPr>
          <w:rFonts w:ascii="Times New Roman" w:eastAsia="Times New Roman" w:hAnsi="Times New Roman" w:cs="Times New Roman"/>
          <w:color w:val="222222"/>
          <w:sz w:val="24"/>
          <w:szCs w:val="24"/>
          <w:lang w:eastAsia="en-ZW"/>
        </w:rPr>
        <w:t xml:space="preserve"> The use of EHR is the way to go as it has many benefits if developed and used correctly. EHRs are here to stay however empowering health workers on usability and addressing on the key issues which are associated with usability should be addressed.</w:t>
      </w:r>
    </w:p>
    <w:p w:rsidR="004613B3" w:rsidRDefault="004613B3" w:rsidP="007773DE">
      <w:pPr>
        <w:spacing w:after="0" w:line="480" w:lineRule="auto"/>
        <w:jc w:val="both"/>
        <w:rPr>
          <w:rFonts w:ascii="Times New Roman" w:eastAsia="Times New Roman" w:hAnsi="Times New Roman" w:cs="Times New Roman"/>
          <w:color w:val="222222"/>
          <w:sz w:val="24"/>
          <w:szCs w:val="24"/>
          <w:lang w:eastAsia="en-ZW"/>
        </w:rPr>
      </w:pPr>
    </w:p>
    <w:p w:rsidR="003B72E9" w:rsidRDefault="00C645F9" w:rsidP="007773DE">
      <w:pPr>
        <w:spacing w:after="0" w:line="480" w:lineRule="auto"/>
        <w:jc w:val="both"/>
        <w:rPr>
          <w:rFonts w:ascii="Times New Roman" w:eastAsia="Times New Roman" w:hAnsi="Times New Roman" w:cs="Times New Roman"/>
          <w:b/>
          <w:color w:val="222222"/>
          <w:sz w:val="24"/>
          <w:szCs w:val="24"/>
          <w:lang w:eastAsia="en-ZW"/>
        </w:rPr>
      </w:pPr>
      <w:r w:rsidRPr="00C645F9">
        <w:rPr>
          <w:rFonts w:ascii="Times New Roman" w:eastAsia="Times New Roman" w:hAnsi="Times New Roman" w:cs="Times New Roman"/>
          <w:b/>
          <w:color w:val="222222"/>
          <w:sz w:val="24"/>
          <w:szCs w:val="24"/>
          <w:lang w:eastAsia="en-ZW"/>
        </w:rPr>
        <w:t>EHR Experiences at my work place</w:t>
      </w:r>
    </w:p>
    <w:p w:rsidR="00C645F9" w:rsidRDefault="00C645F9" w:rsidP="007773DE">
      <w:pPr>
        <w:spacing w:after="0" w:line="480" w:lineRule="auto"/>
        <w:jc w:val="both"/>
        <w:rPr>
          <w:rFonts w:ascii="Times New Roman" w:eastAsia="Times New Roman" w:hAnsi="Times New Roman" w:cs="Times New Roman"/>
          <w:color w:val="222222"/>
          <w:sz w:val="24"/>
          <w:szCs w:val="24"/>
          <w:lang w:eastAsia="en-ZW"/>
        </w:rPr>
      </w:pPr>
      <w:r>
        <w:rPr>
          <w:rFonts w:ascii="Times New Roman" w:eastAsia="Times New Roman" w:hAnsi="Times New Roman" w:cs="Times New Roman"/>
          <w:color w:val="222222"/>
          <w:sz w:val="24"/>
          <w:szCs w:val="24"/>
          <w:lang w:eastAsia="en-ZW"/>
        </w:rPr>
        <w:t xml:space="preserve">EHR system was started in Bulawayo Zimbabwe in 2020. The EHR system has an interface which has the following workspace which has the following modules the reception module which is used by the clerk or any health worker as they register the patients in the EHT outpatients and in patient interface where there are different departments where the patients will be directed to at the reception depending on what services they have come for, the </w:t>
      </w:r>
      <w:r>
        <w:rPr>
          <w:rFonts w:ascii="Times New Roman" w:eastAsia="Times New Roman" w:hAnsi="Times New Roman" w:cs="Times New Roman"/>
          <w:color w:val="222222"/>
          <w:sz w:val="24"/>
          <w:szCs w:val="24"/>
          <w:lang w:eastAsia="en-ZW"/>
        </w:rPr>
        <w:lastRenderedPageBreak/>
        <w:t>laboratory module used for all the laboratory investigations. Client follow up module used for tracking and tracing HIV positive patients attending the opportunistic infection clinic, the storeroom module which is used for stock management for the whole health facility but each department has a store</w:t>
      </w:r>
      <w:r w:rsidR="00F04E06">
        <w:rPr>
          <w:rFonts w:ascii="Times New Roman" w:eastAsia="Times New Roman" w:hAnsi="Times New Roman" w:cs="Times New Roman"/>
          <w:color w:val="222222"/>
          <w:sz w:val="24"/>
          <w:szCs w:val="24"/>
          <w:lang w:eastAsia="en-ZW"/>
        </w:rPr>
        <w:t>room to manage their stock. The EHR has the following modules for provide patient care, the    consultation module, antenatal module, pos</w:t>
      </w:r>
      <w:r w:rsidR="005A44E8">
        <w:rPr>
          <w:rFonts w:ascii="Times New Roman" w:eastAsia="Times New Roman" w:hAnsi="Times New Roman" w:cs="Times New Roman"/>
          <w:color w:val="222222"/>
          <w:sz w:val="24"/>
          <w:szCs w:val="24"/>
          <w:lang w:eastAsia="en-ZW"/>
        </w:rPr>
        <w:t xml:space="preserve">t </w:t>
      </w:r>
      <w:r w:rsidR="00F04E06">
        <w:rPr>
          <w:rFonts w:ascii="Times New Roman" w:eastAsia="Times New Roman" w:hAnsi="Times New Roman" w:cs="Times New Roman"/>
          <w:color w:val="222222"/>
          <w:sz w:val="24"/>
          <w:szCs w:val="24"/>
          <w:lang w:eastAsia="en-ZW"/>
        </w:rPr>
        <w:t xml:space="preserve">natal </w:t>
      </w:r>
      <w:r w:rsidR="005A44E8">
        <w:rPr>
          <w:rFonts w:ascii="Times New Roman" w:eastAsia="Times New Roman" w:hAnsi="Times New Roman" w:cs="Times New Roman"/>
          <w:color w:val="222222"/>
          <w:sz w:val="24"/>
          <w:szCs w:val="24"/>
          <w:lang w:eastAsia="en-ZW"/>
        </w:rPr>
        <w:t>(PNC</w:t>
      </w:r>
      <w:proofErr w:type="gramStart"/>
      <w:r w:rsidR="005A44E8">
        <w:rPr>
          <w:rFonts w:ascii="Times New Roman" w:eastAsia="Times New Roman" w:hAnsi="Times New Roman" w:cs="Times New Roman"/>
          <w:color w:val="222222"/>
          <w:sz w:val="24"/>
          <w:szCs w:val="24"/>
          <w:lang w:eastAsia="en-ZW"/>
        </w:rPr>
        <w:t>)  (</w:t>
      </w:r>
      <w:proofErr w:type="gramEnd"/>
      <w:r w:rsidR="005A44E8">
        <w:rPr>
          <w:rFonts w:ascii="Times New Roman" w:eastAsia="Times New Roman" w:hAnsi="Times New Roman" w:cs="Times New Roman"/>
          <w:color w:val="222222"/>
          <w:sz w:val="24"/>
          <w:szCs w:val="24"/>
          <w:lang w:eastAsia="en-ZW"/>
        </w:rPr>
        <w:t xml:space="preserve">EPI) </w:t>
      </w:r>
      <w:r w:rsidR="00F04E06">
        <w:rPr>
          <w:rFonts w:ascii="Times New Roman" w:eastAsia="Times New Roman" w:hAnsi="Times New Roman" w:cs="Times New Roman"/>
          <w:color w:val="222222"/>
          <w:sz w:val="24"/>
          <w:szCs w:val="24"/>
          <w:lang w:eastAsia="en-ZW"/>
        </w:rPr>
        <w:t>module, expanded programme of immunization, tuberculosis</w:t>
      </w:r>
      <w:r w:rsidR="005A44E8">
        <w:rPr>
          <w:rFonts w:ascii="Times New Roman" w:eastAsia="Times New Roman" w:hAnsi="Times New Roman" w:cs="Times New Roman"/>
          <w:color w:val="222222"/>
          <w:sz w:val="24"/>
          <w:szCs w:val="24"/>
          <w:lang w:eastAsia="en-ZW"/>
        </w:rPr>
        <w:t xml:space="preserve"> (TB)</w:t>
      </w:r>
      <w:r w:rsidR="00F04E06">
        <w:rPr>
          <w:rFonts w:ascii="Times New Roman" w:eastAsia="Times New Roman" w:hAnsi="Times New Roman" w:cs="Times New Roman"/>
          <w:color w:val="222222"/>
          <w:sz w:val="24"/>
          <w:szCs w:val="24"/>
          <w:lang w:eastAsia="en-ZW"/>
        </w:rPr>
        <w:t xml:space="preserve"> module, pre exposure prophylaxis</w:t>
      </w:r>
      <w:r w:rsidR="005A44E8">
        <w:rPr>
          <w:rFonts w:ascii="Times New Roman" w:eastAsia="Times New Roman" w:hAnsi="Times New Roman" w:cs="Times New Roman"/>
          <w:color w:val="222222"/>
          <w:sz w:val="24"/>
          <w:szCs w:val="24"/>
          <w:lang w:eastAsia="en-ZW"/>
        </w:rPr>
        <w:t>, sexual transmitted infections (STI)</w:t>
      </w:r>
      <w:r w:rsidR="00E02785">
        <w:rPr>
          <w:rFonts w:ascii="Times New Roman" w:eastAsia="Times New Roman" w:hAnsi="Times New Roman" w:cs="Times New Roman"/>
          <w:color w:val="222222"/>
          <w:sz w:val="24"/>
          <w:szCs w:val="24"/>
          <w:lang w:eastAsia="en-ZW"/>
        </w:rPr>
        <w:t xml:space="preserve"> HIV care and</w:t>
      </w:r>
      <w:r w:rsidR="005A44E8">
        <w:rPr>
          <w:rFonts w:ascii="Times New Roman" w:eastAsia="Times New Roman" w:hAnsi="Times New Roman" w:cs="Times New Roman"/>
          <w:color w:val="222222"/>
          <w:sz w:val="24"/>
          <w:szCs w:val="24"/>
          <w:lang w:eastAsia="en-ZW"/>
        </w:rPr>
        <w:t xml:space="preserve"> treatment. Cervical cancer screening, HIV testing services and</w:t>
      </w:r>
      <w:r w:rsidR="00E02785">
        <w:rPr>
          <w:rFonts w:ascii="Times New Roman" w:eastAsia="Times New Roman" w:hAnsi="Times New Roman" w:cs="Times New Roman"/>
          <w:color w:val="222222"/>
          <w:sz w:val="24"/>
          <w:szCs w:val="24"/>
          <w:lang w:eastAsia="en-ZW"/>
        </w:rPr>
        <w:t xml:space="preserve"> Voluntary medical male circumcision module.</w:t>
      </w:r>
      <w:r w:rsidR="00F04E06">
        <w:rPr>
          <w:rFonts w:ascii="Times New Roman" w:eastAsia="Times New Roman" w:hAnsi="Times New Roman" w:cs="Times New Roman"/>
          <w:color w:val="222222"/>
          <w:sz w:val="24"/>
          <w:szCs w:val="24"/>
          <w:lang w:eastAsia="en-ZW"/>
        </w:rPr>
        <w:t xml:space="preserve"> These modules </w:t>
      </w:r>
      <w:r w:rsidR="00B25B37">
        <w:rPr>
          <w:rFonts w:ascii="Times New Roman" w:eastAsia="Times New Roman" w:hAnsi="Times New Roman" w:cs="Times New Roman"/>
          <w:color w:val="222222"/>
          <w:sz w:val="24"/>
          <w:szCs w:val="24"/>
          <w:lang w:eastAsia="en-ZW"/>
        </w:rPr>
        <w:t xml:space="preserve">can be accessed by all the clinicians in their different room which assists in providing supermarket approach for example if a patient comes for antenatal services and they have a sexually transmitted disease they will treated </w:t>
      </w:r>
      <w:r w:rsidR="006C13D7">
        <w:rPr>
          <w:rFonts w:ascii="Times New Roman" w:eastAsia="Times New Roman" w:hAnsi="Times New Roman" w:cs="Times New Roman"/>
          <w:color w:val="222222"/>
          <w:sz w:val="24"/>
          <w:szCs w:val="24"/>
          <w:lang w:eastAsia="en-ZW"/>
        </w:rPr>
        <w:t>for the sexually transmitted disease in the antenatal department unlike if using paper based registered they will have to go to the consultation so that they are entered in the consultation room and the outpatients register,</w:t>
      </w:r>
      <w:r w:rsidR="00E1167A">
        <w:rPr>
          <w:rFonts w:ascii="Times New Roman" w:eastAsia="Times New Roman" w:hAnsi="Times New Roman" w:cs="Times New Roman"/>
          <w:color w:val="222222"/>
          <w:sz w:val="24"/>
          <w:szCs w:val="24"/>
          <w:lang w:eastAsia="en-ZW"/>
        </w:rPr>
        <w:t xml:space="preserve"> Currently the health workers are using both the paper based registers and the EHR which is a challenge and has increased the work load for the health workers the EHR has the section for all the reports which are needed to report the health facility activities in real time thought there are still data issues which are both system based and user based which are making the reports not to be accurate,</w:t>
      </w:r>
      <w:r w:rsidR="00ED5707">
        <w:rPr>
          <w:rFonts w:ascii="Times New Roman" w:eastAsia="Times New Roman" w:hAnsi="Times New Roman" w:cs="Times New Roman"/>
          <w:color w:val="222222"/>
          <w:sz w:val="24"/>
          <w:szCs w:val="24"/>
          <w:lang w:eastAsia="en-ZW"/>
        </w:rPr>
        <w:t xml:space="preserve"> Despite having challenges of connectivity, power outrages there is a support team which provides real time assistance there is a what’s app </w:t>
      </w:r>
      <w:r w:rsidR="0001023F">
        <w:rPr>
          <w:rFonts w:ascii="Times New Roman" w:eastAsia="Times New Roman" w:hAnsi="Times New Roman" w:cs="Times New Roman"/>
          <w:color w:val="222222"/>
          <w:sz w:val="24"/>
          <w:szCs w:val="24"/>
          <w:lang w:eastAsia="en-ZW"/>
        </w:rPr>
        <w:t>chart box</w:t>
      </w:r>
      <w:r w:rsidR="00ED5707">
        <w:rPr>
          <w:rFonts w:ascii="Times New Roman" w:eastAsia="Times New Roman" w:hAnsi="Times New Roman" w:cs="Times New Roman"/>
          <w:color w:val="222222"/>
          <w:sz w:val="24"/>
          <w:szCs w:val="24"/>
          <w:lang w:eastAsia="en-ZW"/>
        </w:rPr>
        <w:t xml:space="preserve"> and group where these challenges are reported and assistance is provided.</w:t>
      </w:r>
      <w:r w:rsidR="00FD6C2E">
        <w:rPr>
          <w:rFonts w:ascii="Times New Roman" w:eastAsia="Times New Roman" w:hAnsi="Times New Roman" w:cs="Times New Roman"/>
          <w:color w:val="222222"/>
          <w:sz w:val="24"/>
          <w:szCs w:val="24"/>
          <w:lang w:eastAsia="en-ZW"/>
        </w:rPr>
        <w:t xml:space="preserve"> There is also a challenge of high staff turnover such that there are always new staff members who needs to be trained or mentored on EHR.</w:t>
      </w:r>
      <w:r w:rsidR="00A63C15">
        <w:rPr>
          <w:rFonts w:ascii="Times New Roman" w:eastAsia="Times New Roman" w:hAnsi="Times New Roman" w:cs="Times New Roman"/>
          <w:color w:val="222222"/>
          <w:sz w:val="24"/>
          <w:szCs w:val="24"/>
          <w:lang w:eastAsia="en-ZW"/>
        </w:rPr>
        <w:t xml:space="preserve">EHR has many benefits as it assists in providing real time data of the patients though it is not interoperable to all facilities but the other facilities can phone the facility for patient information if the patient visits another health facility but the next steps is to issue patients with the Impilo EHR card which the other facility can scan and the patient information is </w:t>
      </w:r>
      <w:r w:rsidR="0001023F">
        <w:rPr>
          <w:rFonts w:ascii="Times New Roman" w:eastAsia="Times New Roman" w:hAnsi="Times New Roman" w:cs="Times New Roman"/>
          <w:color w:val="222222"/>
          <w:sz w:val="24"/>
          <w:szCs w:val="24"/>
          <w:lang w:eastAsia="en-ZW"/>
        </w:rPr>
        <w:t xml:space="preserve">availed. </w:t>
      </w:r>
      <w:r w:rsidR="0001023F">
        <w:rPr>
          <w:rFonts w:ascii="Times New Roman" w:eastAsia="Times New Roman" w:hAnsi="Times New Roman" w:cs="Times New Roman"/>
          <w:color w:val="222222"/>
          <w:sz w:val="24"/>
          <w:szCs w:val="24"/>
          <w:lang w:eastAsia="en-ZW"/>
        </w:rPr>
        <w:lastRenderedPageBreak/>
        <w:t>The</w:t>
      </w:r>
      <w:r w:rsidR="00B6622C">
        <w:rPr>
          <w:rFonts w:ascii="Times New Roman" w:eastAsia="Times New Roman" w:hAnsi="Times New Roman" w:cs="Times New Roman"/>
          <w:color w:val="222222"/>
          <w:sz w:val="24"/>
          <w:szCs w:val="24"/>
          <w:lang w:eastAsia="en-ZW"/>
        </w:rPr>
        <w:t xml:space="preserve"> aim of the introduction of the EHR was for paper reduction hence reduce the workload for patients, this process of paper reduction is on the pipeline and a few registers are validated by the developers, users and programme focal persons for the various programmes before they are decommissioned </w:t>
      </w:r>
      <w:r w:rsidR="0051403D">
        <w:rPr>
          <w:rFonts w:ascii="Times New Roman" w:eastAsia="Times New Roman" w:hAnsi="Times New Roman" w:cs="Times New Roman"/>
          <w:color w:val="222222"/>
          <w:sz w:val="24"/>
          <w:szCs w:val="24"/>
          <w:lang w:eastAsia="en-ZW"/>
        </w:rPr>
        <w:t>It was noted that the EHR usability in Bulawayo was poor due to knowledge gap since there were new untrained staff members and this was hindering the implementation of paper reduction and a mentorship exercise was conducted to capacitate the health worker.</w:t>
      </w:r>
    </w:p>
    <w:p w:rsidR="00C645F9" w:rsidRPr="005A44E8" w:rsidRDefault="0051403D" w:rsidP="007773DE">
      <w:pPr>
        <w:spacing w:after="0" w:line="480" w:lineRule="auto"/>
        <w:jc w:val="both"/>
        <w:rPr>
          <w:rFonts w:ascii="Times New Roman" w:eastAsia="Times New Roman" w:hAnsi="Times New Roman" w:cs="Times New Roman"/>
          <w:b/>
          <w:color w:val="222222"/>
          <w:sz w:val="24"/>
          <w:szCs w:val="24"/>
          <w:lang w:eastAsia="en-ZW"/>
        </w:rPr>
      </w:pPr>
      <w:r w:rsidRPr="005A44E8">
        <w:rPr>
          <w:rFonts w:ascii="Times New Roman" w:eastAsia="Times New Roman" w:hAnsi="Times New Roman" w:cs="Times New Roman"/>
          <w:b/>
          <w:color w:val="222222"/>
          <w:sz w:val="24"/>
          <w:szCs w:val="24"/>
          <w:lang w:eastAsia="en-ZW"/>
        </w:rPr>
        <w:t>EHR mentorship in Bulawayo Province Zimbabwe</w:t>
      </w:r>
    </w:p>
    <w:p w:rsidR="003B72E9" w:rsidRPr="005A44E8" w:rsidRDefault="003B72E9" w:rsidP="003B72E9">
      <w:pPr>
        <w:spacing w:after="0" w:line="480" w:lineRule="auto"/>
        <w:jc w:val="both"/>
        <w:rPr>
          <w:rFonts w:ascii="Times New Roman" w:hAnsi="Times New Roman" w:cs="Times New Roman"/>
          <w:b/>
          <w:bCs/>
          <w:sz w:val="24"/>
          <w:szCs w:val="24"/>
          <w:lang w:val="en-ZA"/>
        </w:rPr>
      </w:pPr>
      <w:r w:rsidRPr="005A44E8">
        <w:rPr>
          <w:rFonts w:ascii="Times New Roman" w:hAnsi="Times New Roman" w:cs="Times New Roman"/>
          <w:b/>
          <w:bCs/>
          <w:sz w:val="24"/>
          <w:szCs w:val="24"/>
          <w:lang w:val="en-ZA"/>
        </w:rPr>
        <w:t xml:space="preserve"> Introduction</w:t>
      </w:r>
    </w:p>
    <w:p w:rsidR="003B72E9" w:rsidRPr="005A44E8" w:rsidRDefault="003B72E9" w:rsidP="003B72E9">
      <w:pPr>
        <w:spacing w:after="0" w:line="480" w:lineRule="auto"/>
        <w:jc w:val="both"/>
        <w:rPr>
          <w:rFonts w:ascii="Times New Roman" w:hAnsi="Times New Roman" w:cs="Times New Roman"/>
          <w:sz w:val="24"/>
          <w:szCs w:val="24"/>
          <w:lang w:val="en-ZA"/>
        </w:rPr>
      </w:pPr>
      <w:r w:rsidRPr="005A44E8">
        <w:rPr>
          <w:rFonts w:ascii="Times New Roman" w:hAnsi="Times New Roman" w:cs="Times New Roman"/>
          <w:sz w:val="24"/>
          <w:szCs w:val="24"/>
          <w:lang w:val="en-ZA"/>
        </w:rPr>
        <w:t>The Impilo EHR training was conducted to Cowdray Park Health Centre, Thorngrove Hospital and 18 out of 21 City of Bulawayo Clinics. The team of mentors comprised Sisters-in-Charge (SIC), Midwives, RGNs and Data Entry Clerks (DECs)</w:t>
      </w:r>
      <w:r w:rsidR="00FE0E19" w:rsidRPr="005A44E8">
        <w:rPr>
          <w:rFonts w:ascii="Times New Roman" w:hAnsi="Times New Roman" w:cs="Times New Roman"/>
          <w:sz w:val="24"/>
          <w:szCs w:val="24"/>
          <w:lang w:val="en-ZA"/>
        </w:rPr>
        <w:t xml:space="preserve"> from City clinics who are the E</w:t>
      </w:r>
      <w:r w:rsidRPr="005A44E8">
        <w:rPr>
          <w:rFonts w:ascii="Times New Roman" w:hAnsi="Times New Roman" w:cs="Times New Roman"/>
          <w:sz w:val="24"/>
          <w:szCs w:val="24"/>
          <w:lang w:val="en-ZA"/>
        </w:rPr>
        <w:t>HR champions in the province; the ICT Team from PMD Bulawayo Metropolitan and System Support officers from Zim-TTECH. Only 7 facilities in Bulawayo Metropolitan province had adopted paper reduction. Recognising the potential for substantial improvement, authorities set out to bolster staff digital skills and drastically cut paper usage, ultimately aiming to streamline services and boost operational efficiency.</w:t>
      </w:r>
    </w:p>
    <w:p w:rsidR="003B72E9" w:rsidRPr="005A44E8" w:rsidRDefault="003B72E9" w:rsidP="003B72E9">
      <w:pPr>
        <w:spacing w:after="0" w:line="480" w:lineRule="auto"/>
        <w:jc w:val="both"/>
        <w:rPr>
          <w:rFonts w:ascii="Times New Roman" w:hAnsi="Times New Roman" w:cs="Times New Roman"/>
          <w:sz w:val="24"/>
          <w:szCs w:val="24"/>
          <w:lang w:val="en-ZA"/>
        </w:rPr>
      </w:pPr>
    </w:p>
    <w:p w:rsidR="003B72E9" w:rsidRPr="005A44E8" w:rsidRDefault="003B72E9" w:rsidP="003B72E9">
      <w:pPr>
        <w:spacing w:after="0" w:line="480" w:lineRule="auto"/>
        <w:jc w:val="both"/>
        <w:rPr>
          <w:rFonts w:ascii="Times New Roman" w:hAnsi="Times New Roman" w:cs="Times New Roman"/>
          <w:b/>
          <w:bCs/>
          <w:sz w:val="24"/>
          <w:szCs w:val="24"/>
          <w:lang w:val="en-ZA"/>
        </w:rPr>
      </w:pPr>
      <w:r w:rsidRPr="005A44E8">
        <w:rPr>
          <w:rFonts w:ascii="Times New Roman" w:hAnsi="Times New Roman" w:cs="Times New Roman"/>
          <w:b/>
          <w:bCs/>
          <w:sz w:val="24"/>
          <w:szCs w:val="24"/>
          <w:lang w:val="en-ZA"/>
        </w:rPr>
        <w:t>Aim</w:t>
      </w:r>
    </w:p>
    <w:p w:rsidR="003B72E9" w:rsidRPr="005A44E8" w:rsidRDefault="003B72E9" w:rsidP="003B72E9">
      <w:pPr>
        <w:spacing w:after="0" w:line="480" w:lineRule="auto"/>
        <w:jc w:val="both"/>
        <w:rPr>
          <w:rFonts w:ascii="Times New Roman" w:hAnsi="Times New Roman" w:cs="Times New Roman"/>
          <w:sz w:val="24"/>
          <w:szCs w:val="24"/>
          <w:lang w:val="en-ZA"/>
        </w:rPr>
      </w:pPr>
      <w:r w:rsidRPr="005A44E8">
        <w:rPr>
          <w:rFonts w:ascii="Times New Roman" w:hAnsi="Times New Roman" w:cs="Times New Roman"/>
          <w:sz w:val="24"/>
          <w:szCs w:val="24"/>
          <w:lang w:val="en-ZA"/>
        </w:rPr>
        <w:t>To scale up paper reduction in the province</w:t>
      </w:r>
    </w:p>
    <w:p w:rsidR="003B72E9" w:rsidRPr="005A44E8" w:rsidRDefault="003B72E9" w:rsidP="003B72E9">
      <w:pPr>
        <w:spacing w:after="0" w:line="480" w:lineRule="auto"/>
        <w:jc w:val="both"/>
        <w:rPr>
          <w:rFonts w:ascii="Times New Roman" w:hAnsi="Times New Roman" w:cs="Times New Roman"/>
          <w:sz w:val="24"/>
          <w:szCs w:val="24"/>
          <w:lang w:val="en-ZA"/>
        </w:rPr>
      </w:pPr>
    </w:p>
    <w:p w:rsidR="003B72E9" w:rsidRPr="005A44E8" w:rsidRDefault="003B72E9" w:rsidP="003B72E9">
      <w:pPr>
        <w:spacing w:after="0" w:line="480" w:lineRule="auto"/>
        <w:contextualSpacing/>
        <w:jc w:val="both"/>
        <w:rPr>
          <w:rFonts w:ascii="Times New Roman" w:hAnsi="Times New Roman" w:cs="Times New Roman"/>
          <w:b/>
          <w:bCs/>
          <w:sz w:val="24"/>
          <w:szCs w:val="24"/>
          <w:lang w:val="en-ZA"/>
        </w:rPr>
      </w:pPr>
      <w:r w:rsidRPr="005A44E8">
        <w:rPr>
          <w:rFonts w:ascii="Times New Roman" w:hAnsi="Times New Roman" w:cs="Times New Roman"/>
          <w:b/>
          <w:bCs/>
          <w:sz w:val="24"/>
          <w:szCs w:val="24"/>
          <w:lang w:val="en-ZA"/>
        </w:rPr>
        <w:t>Objectives</w:t>
      </w:r>
    </w:p>
    <w:p w:rsidR="003B72E9" w:rsidRPr="005A44E8" w:rsidRDefault="003B72E9" w:rsidP="003B72E9">
      <w:pPr>
        <w:pStyle w:val="ListParagraph"/>
        <w:numPr>
          <w:ilvl w:val="0"/>
          <w:numId w:val="19"/>
        </w:numPr>
        <w:spacing w:after="0" w:line="480" w:lineRule="auto"/>
        <w:jc w:val="both"/>
        <w:rPr>
          <w:rFonts w:ascii="Times New Roman" w:hAnsi="Times New Roman" w:cs="Times New Roman"/>
          <w:sz w:val="24"/>
          <w:szCs w:val="24"/>
          <w:lang w:val="en-ZA"/>
        </w:rPr>
      </w:pPr>
      <w:r w:rsidRPr="005A44E8">
        <w:rPr>
          <w:rFonts w:ascii="Times New Roman" w:hAnsi="Times New Roman" w:cs="Times New Roman"/>
          <w:sz w:val="24"/>
          <w:szCs w:val="24"/>
          <w:lang w:val="en-ZA"/>
        </w:rPr>
        <w:t>To conduct Impilo EHR mentorship onsite</w:t>
      </w:r>
    </w:p>
    <w:p w:rsidR="003B72E9" w:rsidRPr="005A44E8" w:rsidRDefault="003B72E9" w:rsidP="003B72E9">
      <w:pPr>
        <w:pStyle w:val="ListParagraph"/>
        <w:numPr>
          <w:ilvl w:val="0"/>
          <w:numId w:val="19"/>
        </w:numPr>
        <w:spacing w:after="0" w:line="480" w:lineRule="auto"/>
        <w:jc w:val="both"/>
        <w:rPr>
          <w:rFonts w:ascii="Times New Roman" w:hAnsi="Times New Roman" w:cs="Times New Roman"/>
          <w:sz w:val="24"/>
          <w:szCs w:val="24"/>
          <w:lang w:val="en-ZA"/>
        </w:rPr>
      </w:pPr>
      <w:r w:rsidRPr="005A44E8">
        <w:rPr>
          <w:rFonts w:ascii="Times New Roman" w:hAnsi="Times New Roman" w:cs="Times New Roman"/>
          <w:sz w:val="24"/>
          <w:szCs w:val="24"/>
          <w:lang w:val="en-ZA"/>
        </w:rPr>
        <w:t>To prepare facilities for paper reduction</w:t>
      </w:r>
    </w:p>
    <w:p w:rsidR="003B72E9" w:rsidRPr="005A44E8" w:rsidRDefault="003B72E9" w:rsidP="003B72E9">
      <w:pPr>
        <w:spacing w:after="0" w:line="480" w:lineRule="auto"/>
        <w:jc w:val="both"/>
        <w:rPr>
          <w:rFonts w:ascii="Times New Roman" w:hAnsi="Times New Roman" w:cs="Times New Roman"/>
          <w:sz w:val="24"/>
          <w:szCs w:val="24"/>
          <w:lang w:val="en-ZA"/>
        </w:rPr>
      </w:pPr>
    </w:p>
    <w:p w:rsidR="003B72E9" w:rsidRPr="005A44E8" w:rsidRDefault="003B72E9" w:rsidP="003B72E9">
      <w:pPr>
        <w:spacing w:after="0" w:line="480" w:lineRule="auto"/>
        <w:jc w:val="both"/>
        <w:rPr>
          <w:rFonts w:ascii="Times New Roman" w:hAnsi="Times New Roman" w:cs="Times New Roman"/>
          <w:b/>
          <w:bCs/>
          <w:sz w:val="24"/>
          <w:szCs w:val="24"/>
          <w:lang w:val="en-ZA"/>
        </w:rPr>
      </w:pPr>
      <w:r w:rsidRPr="005A44E8">
        <w:rPr>
          <w:rFonts w:ascii="Times New Roman" w:hAnsi="Times New Roman" w:cs="Times New Roman"/>
          <w:b/>
          <w:bCs/>
          <w:sz w:val="24"/>
          <w:szCs w:val="24"/>
          <w:lang w:val="en-ZA"/>
        </w:rPr>
        <w:t>Focus</w:t>
      </w:r>
    </w:p>
    <w:p w:rsidR="003B72E9" w:rsidRPr="005A44E8" w:rsidRDefault="003B72E9" w:rsidP="003B72E9">
      <w:pPr>
        <w:spacing w:after="0" w:line="480" w:lineRule="auto"/>
        <w:jc w:val="both"/>
        <w:rPr>
          <w:rFonts w:ascii="Times New Roman" w:hAnsi="Times New Roman" w:cs="Times New Roman"/>
          <w:sz w:val="24"/>
          <w:szCs w:val="24"/>
          <w:lang w:val="en-ZA"/>
        </w:rPr>
      </w:pPr>
      <w:r w:rsidRPr="005A44E8">
        <w:rPr>
          <w:rFonts w:ascii="Times New Roman" w:hAnsi="Times New Roman" w:cs="Times New Roman"/>
          <w:sz w:val="24"/>
          <w:szCs w:val="24"/>
          <w:lang w:val="en-ZA"/>
        </w:rPr>
        <w:lastRenderedPageBreak/>
        <w:t>The mentorship was done on the following modules:</w:t>
      </w:r>
    </w:p>
    <w:p w:rsidR="003B72E9" w:rsidRPr="005A44E8" w:rsidRDefault="003B72E9" w:rsidP="003B72E9">
      <w:pPr>
        <w:pStyle w:val="ListParagraph"/>
        <w:numPr>
          <w:ilvl w:val="0"/>
          <w:numId w:val="17"/>
        </w:numPr>
        <w:spacing w:after="0" w:line="480" w:lineRule="auto"/>
        <w:jc w:val="both"/>
        <w:rPr>
          <w:rFonts w:ascii="Times New Roman" w:hAnsi="Times New Roman" w:cs="Times New Roman"/>
          <w:sz w:val="24"/>
          <w:szCs w:val="24"/>
          <w:lang w:val="en-ZA"/>
        </w:rPr>
      </w:pPr>
      <w:r w:rsidRPr="005A44E8">
        <w:rPr>
          <w:rFonts w:ascii="Times New Roman" w:hAnsi="Times New Roman" w:cs="Times New Roman"/>
          <w:sz w:val="24"/>
          <w:szCs w:val="24"/>
          <w:lang w:val="en-ZA"/>
        </w:rPr>
        <w:t>Introduction to ICT equipment and basic troubleshooting</w:t>
      </w:r>
    </w:p>
    <w:p w:rsidR="003B72E9" w:rsidRPr="005A44E8" w:rsidRDefault="003B72E9" w:rsidP="003B72E9">
      <w:pPr>
        <w:pStyle w:val="ListParagraph"/>
        <w:numPr>
          <w:ilvl w:val="0"/>
          <w:numId w:val="17"/>
        </w:numPr>
        <w:spacing w:after="0" w:line="480" w:lineRule="auto"/>
        <w:jc w:val="both"/>
        <w:rPr>
          <w:rFonts w:ascii="Times New Roman" w:hAnsi="Times New Roman" w:cs="Times New Roman"/>
          <w:sz w:val="24"/>
          <w:szCs w:val="24"/>
          <w:lang w:val="en-ZA"/>
        </w:rPr>
      </w:pPr>
      <w:r w:rsidRPr="005A44E8">
        <w:rPr>
          <w:rFonts w:ascii="Times New Roman" w:hAnsi="Times New Roman" w:cs="Times New Roman"/>
          <w:sz w:val="24"/>
          <w:szCs w:val="24"/>
          <w:lang w:val="en-ZA"/>
        </w:rPr>
        <w:t xml:space="preserve">Client registration </w:t>
      </w:r>
    </w:p>
    <w:p w:rsidR="003B72E9" w:rsidRPr="005A44E8" w:rsidRDefault="003B72E9" w:rsidP="003B72E9">
      <w:pPr>
        <w:pStyle w:val="ListParagraph"/>
        <w:numPr>
          <w:ilvl w:val="0"/>
          <w:numId w:val="17"/>
        </w:numPr>
        <w:spacing w:after="0" w:line="480" w:lineRule="auto"/>
        <w:jc w:val="both"/>
        <w:rPr>
          <w:rFonts w:ascii="Times New Roman" w:hAnsi="Times New Roman" w:cs="Times New Roman"/>
          <w:sz w:val="24"/>
          <w:szCs w:val="24"/>
          <w:lang w:val="en-ZA"/>
        </w:rPr>
      </w:pPr>
      <w:r w:rsidRPr="005A44E8">
        <w:rPr>
          <w:rFonts w:ascii="Times New Roman" w:hAnsi="Times New Roman" w:cs="Times New Roman"/>
          <w:sz w:val="24"/>
          <w:szCs w:val="24"/>
          <w:lang w:val="en-ZA"/>
        </w:rPr>
        <w:t>Reception</w:t>
      </w:r>
    </w:p>
    <w:p w:rsidR="003B72E9" w:rsidRPr="005A44E8" w:rsidRDefault="003B72E9" w:rsidP="003B72E9">
      <w:pPr>
        <w:pStyle w:val="ListParagraph"/>
        <w:numPr>
          <w:ilvl w:val="0"/>
          <w:numId w:val="17"/>
        </w:numPr>
        <w:spacing w:after="0" w:line="480" w:lineRule="auto"/>
        <w:jc w:val="both"/>
        <w:rPr>
          <w:rFonts w:ascii="Times New Roman" w:hAnsi="Times New Roman" w:cs="Times New Roman"/>
          <w:sz w:val="24"/>
          <w:szCs w:val="24"/>
          <w:lang w:val="en-ZA"/>
        </w:rPr>
      </w:pPr>
      <w:r w:rsidRPr="005A44E8">
        <w:rPr>
          <w:rFonts w:ascii="Times New Roman" w:hAnsi="Times New Roman" w:cs="Times New Roman"/>
          <w:sz w:val="24"/>
          <w:szCs w:val="24"/>
          <w:lang w:val="en-ZA"/>
        </w:rPr>
        <w:t>Warehouse</w:t>
      </w:r>
    </w:p>
    <w:p w:rsidR="003B72E9" w:rsidRPr="005A44E8" w:rsidRDefault="003B72E9" w:rsidP="003B72E9">
      <w:pPr>
        <w:pStyle w:val="ListParagraph"/>
        <w:numPr>
          <w:ilvl w:val="0"/>
          <w:numId w:val="17"/>
        </w:numPr>
        <w:spacing w:after="0" w:line="480" w:lineRule="auto"/>
        <w:jc w:val="both"/>
        <w:rPr>
          <w:rFonts w:ascii="Times New Roman" w:hAnsi="Times New Roman" w:cs="Times New Roman"/>
          <w:sz w:val="24"/>
          <w:szCs w:val="24"/>
          <w:lang w:val="en-ZA"/>
        </w:rPr>
      </w:pPr>
      <w:r w:rsidRPr="005A44E8">
        <w:rPr>
          <w:rFonts w:ascii="Times New Roman" w:hAnsi="Times New Roman" w:cs="Times New Roman"/>
          <w:sz w:val="24"/>
          <w:szCs w:val="24"/>
          <w:lang w:val="en-ZA"/>
        </w:rPr>
        <w:t>General Consult</w:t>
      </w:r>
    </w:p>
    <w:p w:rsidR="003B72E9" w:rsidRPr="005A44E8" w:rsidRDefault="003B72E9" w:rsidP="003B72E9">
      <w:pPr>
        <w:pStyle w:val="ListParagraph"/>
        <w:numPr>
          <w:ilvl w:val="0"/>
          <w:numId w:val="17"/>
        </w:numPr>
        <w:spacing w:after="0" w:line="480" w:lineRule="auto"/>
        <w:jc w:val="both"/>
        <w:rPr>
          <w:rFonts w:ascii="Times New Roman" w:hAnsi="Times New Roman" w:cs="Times New Roman"/>
          <w:sz w:val="24"/>
          <w:szCs w:val="24"/>
          <w:lang w:val="en-ZA"/>
        </w:rPr>
      </w:pPr>
      <w:r w:rsidRPr="005A44E8">
        <w:rPr>
          <w:rFonts w:ascii="Times New Roman" w:hAnsi="Times New Roman" w:cs="Times New Roman"/>
          <w:sz w:val="24"/>
          <w:szCs w:val="24"/>
          <w:lang w:val="en-ZA"/>
        </w:rPr>
        <w:t>HIV testing module</w:t>
      </w:r>
    </w:p>
    <w:p w:rsidR="003B72E9" w:rsidRPr="005A44E8" w:rsidRDefault="003B72E9" w:rsidP="003B72E9">
      <w:pPr>
        <w:pStyle w:val="ListParagraph"/>
        <w:numPr>
          <w:ilvl w:val="0"/>
          <w:numId w:val="17"/>
        </w:numPr>
        <w:spacing w:after="0" w:line="480" w:lineRule="auto"/>
        <w:jc w:val="both"/>
        <w:rPr>
          <w:rFonts w:ascii="Times New Roman" w:hAnsi="Times New Roman" w:cs="Times New Roman"/>
          <w:sz w:val="24"/>
          <w:szCs w:val="24"/>
          <w:lang w:val="en-ZA"/>
        </w:rPr>
      </w:pPr>
      <w:r w:rsidRPr="005A44E8">
        <w:rPr>
          <w:rFonts w:ascii="Times New Roman" w:hAnsi="Times New Roman" w:cs="Times New Roman"/>
          <w:sz w:val="24"/>
          <w:szCs w:val="24"/>
          <w:lang w:val="en-ZA"/>
        </w:rPr>
        <w:t>HIV care and treatment</w:t>
      </w:r>
    </w:p>
    <w:p w:rsidR="003B72E9" w:rsidRPr="005A44E8" w:rsidRDefault="003B72E9" w:rsidP="003B72E9">
      <w:pPr>
        <w:pStyle w:val="ListParagraph"/>
        <w:numPr>
          <w:ilvl w:val="0"/>
          <w:numId w:val="17"/>
        </w:numPr>
        <w:spacing w:after="0" w:line="480" w:lineRule="auto"/>
        <w:jc w:val="both"/>
        <w:rPr>
          <w:rFonts w:ascii="Times New Roman" w:hAnsi="Times New Roman" w:cs="Times New Roman"/>
          <w:sz w:val="24"/>
          <w:szCs w:val="24"/>
          <w:lang w:val="en-ZA"/>
        </w:rPr>
      </w:pPr>
      <w:r w:rsidRPr="005A44E8">
        <w:rPr>
          <w:rFonts w:ascii="Times New Roman" w:hAnsi="Times New Roman" w:cs="Times New Roman"/>
          <w:sz w:val="24"/>
          <w:szCs w:val="24"/>
          <w:lang w:val="en-ZA"/>
        </w:rPr>
        <w:t>TB Module</w:t>
      </w:r>
    </w:p>
    <w:p w:rsidR="003B72E9" w:rsidRPr="005A44E8" w:rsidRDefault="003B72E9" w:rsidP="003B72E9">
      <w:pPr>
        <w:pStyle w:val="ListParagraph"/>
        <w:numPr>
          <w:ilvl w:val="0"/>
          <w:numId w:val="17"/>
        </w:numPr>
        <w:spacing w:after="0" w:line="480" w:lineRule="auto"/>
        <w:jc w:val="both"/>
        <w:rPr>
          <w:rFonts w:ascii="Times New Roman" w:hAnsi="Times New Roman" w:cs="Times New Roman"/>
          <w:sz w:val="24"/>
          <w:szCs w:val="24"/>
          <w:lang w:val="en-ZA"/>
        </w:rPr>
      </w:pPr>
      <w:r w:rsidRPr="005A44E8">
        <w:rPr>
          <w:rFonts w:ascii="Times New Roman" w:hAnsi="Times New Roman" w:cs="Times New Roman"/>
          <w:sz w:val="24"/>
          <w:szCs w:val="24"/>
          <w:lang w:val="en-ZA"/>
        </w:rPr>
        <w:t>PrEP</w:t>
      </w:r>
    </w:p>
    <w:p w:rsidR="003B72E9" w:rsidRPr="005A44E8" w:rsidRDefault="003B72E9" w:rsidP="003B72E9">
      <w:pPr>
        <w:pStyle w:val="ListParagraph"/>
        <w:numPr>
          <w:ilvl w:val="0"/>
          <w:numId w:val="17"/>
        </w:numPr>
        <w:spacing w:after="0" w:line="480" w:lineRule="auto"/>
        <w:jc w:val="both"/>
        <w:rPr>
          <w:rFonts w:ascii="Times New Roman" w:hAnsi="Times New Roman" w:cs="Times New Roman"/>
          <w:sz w:val="24"/>
          <w:szCs w:val="24"/>
          <w:lang w:val="en-ZA"/>
        </w:rPr>
      </w:pPr>
      <w:r w:rsidRPr="005A44E8">
        <w:rPr>
          <w:rFonts w:ascii="Times New Roman" w:hAnsi="Times New Roman" w:cs="Times New Roman"/>
          <w:sz w:val="24"/>
          <w:szCs w:val="24"/>
          <w:lang w:val="en-ZA"/>
        </w:rPr>
        <w:t>VMMC</w:t>
      </w:r>
    </w:p>
    <w:p w:rsidR="003B72E9" w:rsidRPr="005A44E8" w:rsidRDefault="003B72E9" w:rsidP="003B72E9">
      <w:pPr>
        <w:pStyle w:val="ListParagraph"/>
        <w:numPr>
          <w:ilvl w:val="0"/>
          <w:numId w:val="17"/>
        </w:numPr>
        <w:spacing w:after="0" w:line="480" w:lineRule="auto"/>
        <w:jc w:val="both"/>
        <w:rPr>
          <w:rFonts w:ascii="Times New Roman" w:hAnsi="Times New Roman" w:cs="Times New Roman"/>
          <w:sz w:val="24"/>
          <w:szCs w:val="24"/>
          <w:lang w:val="en-ZA"/>
        </w:rPr>
      </w:pPr>
      <w:r w:rsidRPr="005A44E8">
        <w:rPr>
          <w:rFonts w:ascii="Times New Roman" w:hAnsi="Times New Roman" w:cs="Times New Roman"/>
          <w:sz w:val="24"/>
          <w:szCs w:val="24"/>
          <w:lang w:val="en-ZA"/>
        </w:rPr>
        <w:t>Cervical cancer screening</w:t>
      </w:r>
    </w:p>
    <w:p w:rsidR="003B72E9" w:rsidRPr="005A44E8" w:rsidRDefault="003B72E9" w:rsidP="003B72E9">
      <w:pPr>
        <w:pStyle w:val="ListParagraph"/>
        <w:numPr>
          <w:ilvl w:val="0"/>
          <w:numId w:val="17"/>
        </w:numPr>
        <w:spacing w:after="0" w:line="480" w:lineRule="auto"/>
        <w:jc w:val="both"/>
        <w:rPr>
          <w:rFonts w:ascii="Times New Roman" w:hAnsi="Times New Roman" w:cs="Times New Roman"/>
          <w:sz w:val="24"/>
          <w:szCs w:val="24"/>
          <w:lang w:val="en-ZA"/>
        </w:rPr>
      </w:pPr>
      <w:r w:rsidRPr="005A44E8">
        <w:rPr>
          <w:rFonts w:ascii="Times New Roman" w:hAnsi="Times New Roman" w:cs="Times New Roman"/>
          <w:sz w:val="24"/>
          <w:szCs w:val="24"/>
          <w:lang w:val="en-ZA"/>
        </w:rPr>
        <w:t>STI</w:t>
      </w:r>
    </w:p>
    <w:p w:rsidR="003B72E9" w:rsidRPr="005A44E8" w:rsidRDefault="003B72E9" w:rsidP="003B72E9">
      <w:pPr>
        <w:pStyle w:val="ListParagraph"/>
        <w:numPr>
          <w:ilvl w:val="0"/>
          <w:numId w:val="17"/>
        </w:numPr>
        <w:spacing w:after="0" w:line="480" w:lineRule="auto"/>
        <w:jc w:val="both"/>
        <w:rPr>
          <w:rFonts w:ascii="Times New Roman" w:hAnsi="Times New Roman" w:cs="Times New Roman"/>
          <w:sz w:val="24"/>
          <w:szCs w:val="24"/>
          <w:lang w:val="en-ZA"/>
        </w:rPr>
      </w:pPr>
      <w:r w:rsidRPr="005A44E8">
        <w:rPr>
          <w:rFonts w:ascii="Times New Roman" w:hAnsi="Times New Roman" w:cs="Times New Roman"/>
          <w:sz w:val="24"/>
          <w:szCs w:val="24"/>
          <w:lang w:val="en-ZA"/>
        </w:rPr>
        <w:t>Antenatal Care</w:t>
      </w:r>
    </w:p>
    <w:p w:rsidR="003B72E9" w:rsidRPr="005A44E8" w:rsidRDefault="003B72E9" w:rsidP="003B72E9">
      <w:pPr>
        <w:pStyle w:val="ListParagraph"/>
        <w:numPr>
          <w:ilvl w:val="0"/>
          <w:numId w:val="17"/>
        </w:numPr>
        <w:spacing w:after="0" w:line="480" w:lineRule="auto"/>
        <w:jc w:val="both"/>
        <w:rPr>
          <w:rFonts w:ascii="Times New Roman" w:hAnsi="Times New Roman" w:cs="Times New Roman"/>
          <w:sz w:val="24"/>
          <w:szCs w:val="24"/>
          <w:lang w:val="en-ZA"/>
        </w:rPr>
      </w:pPr>
      <w:r w:rsidRPr="005A44E8">
        <w:rPr>
          <w:rFonts w:ascii="Times New Roman" w:hAnsi="Times New Roman" w:cs="Times New Roman"/>
          <w:sz w:val="24"/>
          <w:szCs w:val="24"/>
          <w:lang w:val="en-ZA"/>
        </w:rPr>
        <w:t>Postnatal Care</w:t>
      </w:r>
    </w:p>
    <w:p w:rsidR="003B72E9" w:rsidRPr="005A44E8" w:rsidRDefault="003B72E9" w:rsidP="003B72E9">
      <w:pPr>
        <w:pStyle w:val="ListParagraph"/>
        <w:numPr>
          <w:ilvl w:val="0"/>
          <w:numId w:val="17"/>
        </w:numPr>
        <w:spacing w:after="0" w:line="480" w:lineRule="auto"/>
        <w:jc w:val="both"/>
        <w:rPr>
          <w:rFonts w:ascii="Times New Roman" w:hAnsi="Times New Roman" w:cs="Times New Roman"/>
          <w:sz w:val="24"/>
          <w:szCs w:val="24"/>
          <w:lang w:val="en-ZA"/>
        </w:rPr>
      </w:pPr>
      <w:r w:rsidRPr="005A44E8">
        <w:rPr>
          <w:rFonts w:ascii="Times New Roman" w:hAnsi="Times New Roman" w:cs="Times New Roman"/>
          <w:sz w:val="24"/>
          <w:szCs w:val="24"/>
          <w:lang w:val="en-ZA"/>
        </w:rPr>
        <w:t>EHR registers and reports</w:t>
      </w:r>
    </w:p>
    <w:p w:rsidR="003B72E9" w:rsidRPr="005A44E8" w:rsidRDefault="003B72E9" w:rsidP="003B72E9">
      <w:pPr>
        <w:pStyle w:val="ListParagraph"/>
        <w:numPr>
          <w:ilvl w:val="0"/>
          <w:numId w:val="17"/>
        </w:numPr>
        <w:spacing w:after="0" w:line="480" w:lineRule="auto"/>
        <w:jc w:val="both"/>
        <w:rPr>
          <w:rFonts w:ascii="Times New Roman" w:hAnsi="Times New Roman" w:cs="Times New Roman"/>
          <w:sz w:val="24"/>
          <w:szCs w:val="24"/>
          <w:lang w:val="en-ZA"/>
        </w:rPr>
      </w:pPr>
      <w:r w:rsidRPr="005A44E8">
        <w:rPr>
          <w:rFonts w:ascii="Times New Roman" w:hAnsi="Times New Roman" w:cs="Times New Roman"/>
          <w:sz w:val="24"/>
          <w:szCs w:val="24"/>
          <w:lang w:val="en-ZA"/>
        </w:rPr>
        <w:t>Mobile Backup application and WhatsApp chatbot</w:t>
      </w:r>
    </w:p>
    <w:p w:rsidR="003B72E9" w:rsidRPr="005A44E8" w:rsidRDefault="003B72E9" w:rsidP="003B72E9">
      <w:pPr>
        <w:spacing w:after="0" w:line="480" w:lineRule="auto"/>
        <w:jc w:val="both"/>
        <w:rPr>
          <w:rFonts w:ascii="Times New Roman" w:hAnsi="Times New Roman" w:cs="Times New Roman"/>
          <w:b/>
          <w:sz w:val="24"/>
          <w:szCs w:val="24"/>
          <w:lang w:val="en-ZA"/>
        </w:rPr>
      </w:pPr>
    </w:p>
    <w:p w:rsidR="003B72E9" w:rsidRPr="005A44E8" w:rsidRDefault="003B72E9" w:rsidP="003B72E9">
      <w:pPr>
        <w:spacing w:after="0" w:line="480" w:lineRule="auto"/>
        <w:jc w:val="both"/>
        <w:rPr>
          <w:rFonts w:ascii="Times New Roman" w:hAnsi="Times New Roman" w:cs="Times New Roman"/>
          <w:b/>
          <w:sz w:val="24"/>
          <w:szCs w:val="24"/>
          <w:lang w:val="en-ZA"/>
        </w:rPr>
      </w:pPr>
    </w:p>
    <w:p w:rsidR="003B72E9" w:rsidRPr="005A44E8" w:rsidRDefault="003B72E9" w:rsidP="003B72E9">
      <w:pPr>
        <w:spacing w:after="0" w:line="480" w:lineRule="auto"/>
        <w:jc w:val="both"/>
        <w:rPr>
          <w:rFonts w:ascii="Times New Roman" w:hAnsi="Times New Roman" w:cs="Times New Roman"/>
          <w:b/>
          <w:sz w:val="24"/>
          <w:szCs w:val="24"/>
          <w:lang w:val="en-ZA"/>
        </w:rPr>
      </w:pPr>
      <w:r w:rsidRPr="005A44E8">
        <w:rPr>
          <w:rFonts w:ascii="Times New Roman" w:hAnsi="Times New Roman" w:cs="Times New Roman"/>
          <w:b/>
          <w:sz w:val="24"/>
          <w:szCs w:val="24"/>
          <w:lang w:val="en-ZA"/>
        </w:rPr>
        <w:t>Data verification</w:t>
      </w:r>
    </w:p>
    <w:p w:rsidR="003B72E9" w:rsidRPr="005A44E8" w:rsidRDefault="003B72E9" w:rsidP="003B72E9">
      <w:pPr>
        <w:spacing w:after="0" w:line="480" w:lineRule="auto"/>
        <w:jc w:val="both"/>
        <w:rPr>
          <w:rFonts w:ascii="Times New Roman" w:hAnsi="Times New Roman" w:cs="Times New Roman"/>
          <w:sz w:val="24"/>
          <w:szCs w:val="24"/>
          <w:lang w:val="en-ZA"/>
        </w:rPr>
      </w:pPr>
      <w:r w:rsidRPr="005A44E8">
        <w:rPr>
          <w:rFonts w:ascii="Times New Roman" w:hAnsi="Times New Roman" w:cs="Times New Roman"/>
          <w:sz w:val="24"/>
          <w:szCs w:val="24"/>
          <w:lang w:val="en-ZA"/>
        </w:rPr>
        <w:t>Data verification of total number of patients in the EHR and the paper-based registers was also conducted and there were discrepancies due to underutilisation of EHR, network challenges and lack of power back up.</w:t>
      </w:r>
    </w:p>
    <w:p w:rsidR="003B72E9" w:rsidRPr="005A44E8" w:rsidRDefault="003B72E9" w:rsidP="003B72E9">
      <w:pPr>
        <w:spacing w:after="0" w:line="480" w:lineRule="auto"/>
        <w:jc w:val="both"/>
        <w:rPr>
          <w:rFonts w:ascii="Times New Roman" w:hAnsi="Times New Roman" w:cs="Times New Roman"/>
          <w:sz w:val="24"/>
          <w:szCs w:val="24"/>
          <w:lang w:val="en-ZA"/>
        </w:rPr>
      </w:pPr>
    </w:p>
    <w:p w:rsidR="003B72E9" w:rsidRPr="005A44E8" w:rsidRDefault="003B72E9" w:rsidP="003B72E9">
      <w:pPr>
        <w:spacing w:after="0" w:line="480" w:lineRule="auto"/>
        <w:jc w:val="both"/>
        <w:rPr>
          <w:rFonts w:ascii="Times New Roman" w:hAnsi="Times New Roman" w:cs="Times New Roman"/>
          <w:b/>
          <w:sz w:val="24"/>
          <w:szCs w:val="24"/>
          <w:lang w:val="en-ZA"/>
        </w:rPr>
      </w:pPr>
      <w:r w:rsidRPr="005A44E8">
        <w:rPr>
          <w:rFonts w:ascii="Times New Roman" w:hAnsi="Times New Roman" w:cs="Times New Roman"/>
          <w:b/>
          <w:sz w:val="24"/>
          <w:szCs w:val="24"/>
          <w:lang w:val="en-ZA"/>
        </w:rPr>
        <w:t>Data quality checks</w:t>
      </w:r>
    </w:p>
    <w:p w:rsidR="003B72E9" w:rsidRPr="005A44E8" w:rsidRDefault="003B72E9" w:rsidP="003B72E9">
      <w:pPr>
        <w:spacing w:after="0" w:line="480" w:lineRule="auto"/>
        <w:jc w:val="both"/>
        <w:rPr>
          <w:rFonts w:ascii="Times New Roman" w:hAnsi="Times New Roman" w:cs="Times New Roman"/>
          <w:sz w:val="24"/>
          <w:szCs w:val="24"/>
          <w:lang w:val="en-ZA"/>
        </w:rPr>
      </w:pPr>
      <w:r w:rsidRPr="005A44E8">
        <w:rPr>
          <w:rFonts w:ascii="Times New Roman" w:hAnsi="Times New Roman" w:cs="Times New Roman"/>
          <w:sz w:val="24"/>
          <w:szCs w:val="24"/>
          <w:lang w:val="en-ZA"/>
        </w:rPr>
        <w:lastRenderedPageBreak/>
        <w:t xml:space="preserve">The completeness of fields </w:t>
      </w:r>
      <w:r w:rsidR="005B5E7E" w:rsidRPr="005A44E8">
        <w:rPr>
          <w:rFonts w:ascii="Times New Roman" w:hAnsi="Times New Roman" w:cs="Times New Roman"/>
          <w:sz w:val="24"/>
          <w:szCs w:val="24"/>
          <w:lang w:val="en-ZA"/>
        </w:rPr>
        <w:t>on E</w:t>
      </w:r>
      <w:r w:rsidRPr="005A44E8">
        <w:rPr>
          <w:rFonts w:ascii="Times New Roman" w:hAnsi="Times New Roman" w:cs="Times New Roman"/>
          <w:sz w:val="24"/>
          <w:szCs w:val="24"/>
          <w:lang w:val="en-ZA"/>
        </w:rPr>
        <w:t>HR was checked and the registers were incomplete as the EHR users were omitting some data elements when entering data in the system.</w:t>
      </w:r>
    </w:p>
    <w:p w:rsidR="003B72E9" w:rsidRPr="005A44E8" w:rsidRDefault="003B72E9" w:rsidP="003B72E9">
      <w:pPr>
        <w:spacing w:after="0" w:line="480" w:lineRule="auto"/>
        <w:jc w:val="both"/>
        <w:rPr>
          <w:rFonts w:ascii="Times New Roman" w:hAnsi="Times New Roman" w:cs="Times New Roman"/>
          <w:sz w:val="24"/>
          <w:szCs w:val="24"/>
          <w:lang w:val="en-ZA"/>
        </w:rPr>
      </w:pPr>
    </w:p>
    <w:p w:rsidR="003B72E9" w:rsidRPr="005A44E8" w:rsidRDefault="003B72E9" w:rsidP="003B72E9">
      <w:pPr>
        <w:spacing w:after="0" w:line="480" w:lineRule="auto"/>
        <w:jc w:val="both"/>
        <w:rPr>
          <w:rFonts w:ascii="Times New Roman" w:hAnsi="Times New Roman" w:cs="Times New Roman"/>
          <w:b/>
          <w:sz w:val="24"/>
          <w:szCs w:val="24"/>
          <w:lang w:val="en-ZA"/>
        </w:rPr>
      </w:pPr>
      <w:r w:rsidRPr="005A44E8">
        <w:rPr>
          <w:rFonts w:ascii="Times New Roman" w:hAnsi="Times New Roman" w:cs="Times New Roman"/>
          <w:b/>
          <w:sz w:val="24"/>
          <w:szCs w:val="24"/>
          <w:lang w:val="en-ZA"/>
        </w:rPr>
        <w:t>Paper Reduction readiness by the facilities</w:t>
      </w:r>
    </w:p>
    <w:p w:rsidR="003B72E9" w:rsidRPr="005A44E8" w:rsidRDefault="003B72E9" w:rsidP="003B72E9">
      <w:pPr>
        <w:spacing w:after="0" w:line="480" w:lineRule="auto"/>
        <w:jc w:val="both"/>
        <w:rPr>
          <w:rFonts w:ascii="Times New Roman" w:hAnsi="Times New Roman" w:cs="Times New Roman"/>
          <w:sz w:val="24"/>
          <w:szCs w:val="24"/>
          <w:lang w:val="en-ZA"/>
        </w:rPr>
      </w:pPr>
      <w:r w:rsidRPr="005A44E8">
        <w:rPr>
          <w:rFonts w:ascii="Times New Roman" w:hAnsi="Times New Roman" w:cs="Times New Roman"/>
          <w:sz w:val="24"/>
          <w:szCs w:val="24"/>
          <w:lang w:val="en-ZA"/>
        </w:rPr>
        <w:t>The following 13 registers are for paper reduction and the proposed date of paper reduction was the 1</w:t>
      </w:r>
      <w:r w:rsidRPr="005A44E8">
        <w:rPr>
          <w:rFonts w:ascii="Times New Roman" w:hAnsi="Times New Roman" w:cs="Times New Roman"/>
          <w:sz w:val="24"/>
          <w:szCs w:val="24"/>
          <w:vertAlign w:val="superscript"/>
          <w:lang w:val="en-ZA"/>
        </w:rPr>
        <w:t>st</w:t>
      </w:r>
      <w:r w:rsidRPr="005A44E8">
        <w:rPr>
          <w:rFonts w:ascii="Times New Roman" w:hAnsi="Times New Roman" w:cs="Times New Roman"/>
          <w:sz w:val="24"/>
          <w:szCs w:val="24"/>
          <w:lang w:val="en-ZA"/>
        </w:rPr>
        <w:t xml:space="preserve"> of October 2024:</w:t>
      </w:r>
    </w:p>
    <w:p w:rsidR="003B72E9" w:rsidRPr="005A44E8" w:rsidRDefault="003B72E9" w:rsidP="003B72E9">
      <w:pPr>
        <w:pStyle w:val="ListParagraph"/>
        <w:numPr>
          <w:ilvl w:val="0"/>
          <w:numId w:val="18"/>
        </w:numPr>
        <w:spacing w:after="0" w:line="480" w:lineRule="auto"/>
        <w:jc w:val="both"/>
        <w:rPr>
          <w:rFonts w:ascii="Times New Roman" w:hAnsi="Times New Roman" w:cs="Times New Roman"/>
          <w:sz w:val="24"/>
          <w:szCs w:val="24"/>
          <w:lang w:val="en-ZA"/>
        </w:rPr>
      </w:pPr>
      <w:r w:rsidRPr="005A44E8">
        <w:rPr>
          <w:rFonts w:ascii="Times New Roman" w:hAnsi="Times New Roman" w:cs="Times New Roman"/>
          <w:sz w:val="24"/>
          <w:szCs w:val="24"/>
          <w:lang w:val="en-ZA"/>
        </w:rPr>
        <w:t>OPD attendance Register</w:t>
      </w:r>
    </w:p>
    <w:p w:rsidR="003B72E9" w:rsidRPr="005A44E8" w:rsidRDefault="003B72E9" w:rsidP="003B72E9">
      <w:pPr>
        <w:pStyle w:val="ListParagraph"/>
        <w:numPr>
          <w:ilvl w:val="0"/>
          <w:numId w:val="18"/>
        </w:numPr>
        <w:spacing w:after="0" w:line="480" w:lineRule="auto"/>
        <w:jc w:val="both"/>
        <w:rPr>
          <w:rFonts w:ascii="Times New Roman" w:hAnsi="Times New Roman" w:cs="Times New Roman"/>
          <w:sz w:val="24"/>
          <w:szCs w:val="24"/>
          <w:lang w:val="en-ZA"/>
        </w:rPr>
      </w:pPr>
      <w:r w:rsidRPr="005A44E8">
        <w:rPr>
          <w:rFonts w:ascii="Times New Roman" w:hAnsi="Times New Roman" w:cs="Times New Roman"/>
          <w:sz w:val="24"/>
          <w:szCs w:val="24"/>
          <w:lang w:val="en-ZA"/>
        </w:rPr>
        <w:t>OPD General register T12</w:t>
      </w:r>
    </w:p>
    <w:p w:rsidR="003B72E9" w:rsidRPr="005A44E8" w:rsidRDefault="003B72E9" w:rsidP="003B72E9">
      <w:pPr>
        <w:pStyle w:val="ListParagraph"/>
        <w:numPr>
          <w:ilvl w:val="0"/>
          <w:numId w:val="18"/>
        </w:numPr>
        <w:spacing w:after="0" w:line="480" w:lineRule="auto"/>
        <w:jc w:val="both"/>
        <w:rPr>
          <w:rFonts w:ascii="Times New Roman" w:hAnsi="Times New Roman" w:cs="Times New Roman"/>
          <w:sz w:val="24"/>
          <w:szCs w:val="24"/>
          <w:lang w:val="en-ZA"/>
        </w:rPr>
      </w:pPr>
      <w:r w:rsidRPr="005A44E8">
        <w:rPr>
          <w:rFonts w:ascii="Times New Roman" w:hAnsi="Times New Roman" w:cs="Times New Roman"/>
          <w:sz w:val="24"/>
          <w:szCs w:val="24"/>
          <w:lang w:val="en-ZA"/>
        </w:rPr>
        <w:t>Sexually transmitted register</w:t>
      </w:r>
    </w:p>
    <w:p w:rsidR="003B72E9" w:rsidRPr="005A44E8" w:rsidRDefault="003B72E9" w:rsidP="003B72E9">
      <w:pPr>
        <w:pStyle w:val="ListParagraph"/>
        <w:numPr>
          <w:ilvl w:val="0"/>
          <w:numId w:val="18"/>
        </w:numPr>
        <w:spacing w:after="0" w:line="480" w:lineRule="auto"/>
        <w:jc w:val="both"/>
        <w:rPr>
          <w:rFonts w:ascii="Times New Roman" w:hAnsi="Times New Roman" w:cs="Times New Roman"/>
          <w:sz w:val="24"/>
          <w:szCs w:val="24"/>
          <w:lang w:val="en-ZA"/>
        </w:rPr>
      </w:pPr>
      <w:r w:rsidRPr="005A44E8">
        <w:rPr>
          <w:rFonts w:ascii="Times New Roman" w:hAnsi="Times New Roman" w:cs="Times New Roman"/>
          <w:sz w:val="24"/>
          <w:szCs w:val="24"/>
          <w:lang w:val="en-ZA"/>
        </w:rPr>
        <w:t>Dispense Register</w:t>
      </w:r>
    </w:p>
    <w:p w:rsidR="003B72E9" w:rsidRPr="005A44E8" w:rsidRDefault="003B72E9" w:rsidP="003B72E9">
      <w:pPr>
        <w:pStyle w:val="ListParagraph"/>
        <w:numPr>
          <w:ilvl w:val="0"/>
          <w:numId w:val="18"/>
        </w:numPr>
        <w:spacing w:after="0" w:line="480" w:lineRule="auto"/>
        <w:jc w:val="both"/>
        <w:rPr>
          <w:rFonts w:ascii="Times New Roman" w:hAnsi="Times New Roman" w:cs="Times New Roman"/>
          <w:sz w:val="24"/>
          <w:szCs w:val="24"/>
          <w:lang w:val="en-ZA"/>
        </w:rPr>
      </w:pPr>
      <w:r w:rsidRPr="005A44E8">
        <w:rPr>
          <w:rFonts w:ascii="Times New Roman" w:hAnsi="Times New Roman" w:cs="Times New Roman"/>
          <w:sz w:val="24"/>
          <w:szCs w:val="24"/>
          <w:lang w:val="en-ZA"/>
        </w:rPr>
        <w:t>Zimbabwe Expanded Program on Immunisation register</w:t>
      </w:r>
    </w:p>
    <w:p w:rsidR="003B72E9" w:rsidRPr="005A44E8" w:rsidRDefault="003B72E9" w:rsidP="003B72E9">
      <w:pPr>
        <w:pStyle w:val="ListParagraph"/>
        <w:numPr>
          <w:ilvl w:val="0"/>
          <w:numId w:val="18"/>
        </w:numPr>
        <w:spacing w:after="0" w:line="480" w:lineRule="auto"/>
        <w:jc w:val="both"/>
        <w:rPr>
          <w:rFonts w:ascii="Times New Roman" w:hAnsi="Times New Roman" w:cs="Times New Roman"/>
          <w:sz w:val="24"/>
          <w:szCs w:val="24"/>
          <w:lang w:val="en-ZA"/>
        </w:rPr>
      </w:pPr>
      <w:r w:rsidRPr="005A44E8">
        <w:rPr>
          <w:rFonts w:ascii="Times New Roman" w:hAnsi="Times New Roman" w:cs="Times New Roman"/>
          <w:sz w:val="24"/>
          <w:szCs w:val="24"/>
          <w:lang w:val="en-ZA"/>
        </w:rPr>
        <w:t xml:space="preserve">HIV testing register </w:t>
      </w:r>
    </w:p>
    <w:p w:rsidR="003B72E9" w:rsidRPr="005A44E8" w:rsidRDefault="003B72E9" w:rsidP="003B72E9">
      <w:pPr>
        <w:pStyle w:val="ListParagraph"/>
        <w:numPr>
          <w:ilvl w:val="0"/>
          <w:numId w:val="18"/>
        </w:numPr>
        <w:spacing w:after="0" w:line="480" w:lineRule="auto"/>
        <w:jc w:val="both"/>
        <w:rPr>
          <w:rFonts w:ascii="Times New Roman" w:hAnsi="Times New Roman" w:cs="Times New Roman"/>
          <w:sz w:val="24"/>
          <w:szCs w:val="24"/>
          <w:lang w:val="en-ZA"/>
        </w:rPr>
      </w:pPr>
      <w:r w:rsidRPr="005A44E8">
        <w:rPr>
          <w:rFonts w:ascii="Times New Roman" w:hAnsi="Times New Roman" w:cs="Times New Roman"/>
          <w:sz w:val="24"/>
          <w:szCs w:val="24"/>
          <w:lang w:val="en-ZA"/>
        </w:rPr>
        <w:t>HIV PrEP</w:t>
      </w:r>
    </w:p>
    <w:p w:rsidR="003B72E9" w:rsidRPr="005A44E8" w:rsidRDefault="003B72E9" w:rsidP="003B72E9">
      <w:pPr>
        <w:pStyle w:val="ListParagraph"/>
        <w:numPr>
          <w:ilvl w:val="0"/>
          <w:numId w:val="18"/>
        </w:numPr>
        <w:spacing w:after="0" w:line="480" w:lineRule="auto"/>
        <w:jc w:val="both"/>
        <w:rPr>
          <w:rFonts w:ascii="Times New Roman" w:hAnsi="Times New Roman" w:cs="Times New Roman"/>
          <w:sz w:val="24"/>
          <w:szCs w:val="24"/>
          <w:lang w:val="en-ZA"/>
        </w:rPr>
      </w:pPr>
      <w:r w:rsidRPr="005A44E8">
        <w:rPr>
          <w:rFonts w:ascii="Times New Roman" w:hAnsi="Times New Roman" w:cs="Times New Roman"/>
          <w:sz w:val="24"/>
          <w:szCs w:val="24"/>
          <w:lang w:val="en-ZA"/>
        </w:rPr>
        <w:t>ART register</w:t>
      </w:r>
    </w:p>
    <w:p w:rsidR="003B72E9" w:rsidRPr="005A44E8" w:rsidRDefault="003B72E9" w:rsidP="003B72E9">
      <w:pPr>
        <w:pStyle w:val="ListParagraph"/>
        <w:numPr>
          <w:ilvl w:val="0"/>
          <w:numId w:val="18"/>
        </w:numPr>
        <w:spacing w:after="0" w:line="480" w:lineRule="auto"/>
        <w:jc w:val="both"/>
        <w:rPr>
          <w:rFonts w:ascii="Times New Roman" w:hAnsi="Times New Roman" w:cs="Times New Roman"/>
          <w:sz w:val="24"/>
          <w:szCs w:val="24"/>
          <w:lang w:val="en-ZA"/>
        </w:rPr>
      </w:pPr>
      <w:r w:rsidRPr="005A44E8">
        <w:rPr>
          <w:rFonts w:ascii="Times New Roman" w:hAnsi="Times New Roman" w:cs="Times New Roman"/>
          <w:sz w:val="24"/>
          <w:szCs w:val="24"/>
          <w:lang w:val="en-ZA"/>
        </w:rPr>
        <w:t>TB presumptive register</w:t>
      </w:r>
    </w:p>
    <w:p w:rsidR="003B72E9" w:rsidRPr="005A44E8" w:rsidRDefault="003B72E9" w:rsidP="003B72E9">
      <w:pPr>
        <w:pStyle w:val="ListParagraph"/>
        <w:numPr>
          <w:ilvl w:val="0"/>
          <w:numId w:val="18"/>
        </w:numPr>
        <w:spacing w:after="0" w:line="480" w:lineRule="auto"/>
        <w:jc w:val="both"/>
        <w:rPr>
          <w:rFonts w:ascii="Times New Roman" w:hAnsi="Times New Roman" w:cs="Times New Roman"/>
          <w:sz w:val="24"/>
          <w:szCs w:val="24"/>
          <w:lang w:val="en-ZA"/>
        </w:rPr>
      </w:pPr>
      <w:r w:rsidRPr="005A44E8">
        <w:rPr>
          <w:rFonts w:ascii="Times New Roman" w:hAnsi="Times New Roman" w:cs="Times New Roman"/>
          <w:sz w:val="24"/>
          <w:szCs w:val="24"/>
          <w:lang w:val="en-ZA"/>
        </w:rPr>
        <w:t>TB treatment register</w:t>
      </w:r>
    </w:p>
    <w:p w:rsidR="003B72E9" w:rsidRPr="005A44E8" w:rsidRDefault="003B72E9" w:rsidP="003B72E9">
      <w:pPr>
        <w:pStyle w:val="ListParagraph"/>
        <w:numPr>
          <w:ilvl w:val="0"/>
          <w:numId w:val="18"/>
        </w:numPr>
        <w:spacing w:after="0" w:line="480" w:lineRule="auto"/>
        <w:jc w:val="both"/>
        <w:rPr>
          <w:rFonts w:ascii="Times New Roman" w:hAnsi="Times New Roman" w:cs="Times New Roman"/>
          <w:sz w:val="24"/>
          <w:szCs w:val="24"/>
          <w:lang w:val="en-ZA"/>
        </w:rPr>
      </w:pPr>
      <w:r w:rsidRPr="005A44E8">
        <w:rPr>
          <w:rFonts w:ascii="Times New Roman" w:hAnsi="Times New Roman" w:cs="Times New Roman"/>
          <w:sz w:val="24"/>
          <w:szCs w:val="24"/>
          <w:lang w:val="en-ZA"/>
        </w:rPr>
        <w:t>Malaria register</w:t>
      </w:r>
    </w:p>
    <w:p w:rsidR="003B72E9" w:rsidRPr="005A44E8" w:rsidRDefault="003B72E9" w:rsidP="003B72E9">
      <w:pPr>
        <w:pStyle w:val="ListParagraph"/>
        <w:numPr>
          <w:ilvl w:val="0"/>
          <w:numId w:val="18"/>
        </w:numPr>
        <w:spacing w:after="0" w:line="480" w:lineRule="auto"/>
        <w:jc w:val="both"/>
        <w:rPr>
          <w:rFonts w:ascii="Times New Roman" w:hAnsi="Times New Roman" w:cs="Times New Roman"/>
          <w:sz w:val="24"/>
          <w:szCs w:val="24"/>
          <w:lang w:val="en-ZA"/>
        </w:rPr>
      </w:pPr>
      <w:r w:rsidRPr="005A44E8">
        <w:rPr>
          <w:rFonts w:ascii="Times New Roman" w:hAnsi="Times New Roman" w:cs="Times New Roman"/>
          <w:sz w:val="24"/>
          <w:szCs w:val="24"/>
          <w:lang w:val="en-ZA"/>
        </w:rPr>
        <w:t>Antenatal Care register</w:t>
      </w:r>
    </w:p>
    <w:p w:rsidR="003B72E9" w:rsidRPr="005A44E8" w:rsidRDefault="003B72E9" w:rsidP="003B72E9">
      <w:pPr>
        <w:pStyle w:val="ListParagraph"/>
        <w:numPr>
          <w:ilvl w:val="0"/>
          <w:numId w:val="18"/>
        </w:numPr>
        <w:spacing w:after="0" w:line="480" w:lineRule="auto"/>
        <w:jc w:val="both"/>
        <w:rPr>
          <w:rFonts w:ascii="Times New Roman" w:hAnsi="Times New Roman" w:cs="Times New Roman"/>
          <w:sz w:val="24"/>
          <w:szCs w:val="24"/>
          <w:lang w:val="en-ZA"/>
        </w:rPr>
      </w:pPr>
      <w:r w:rsidRPr="005A44E8">
        <w:rPr>
          <w:rFonts w:ascii="Times New Roman" w:hAnsi="Times New Roman" w:cs="Times New Roman"/>
          <w:sz w:val="24"/>
          <w:szCs w:val="24"/>
          <w:lang w:val="en-ZA"/>
        </w:rPr>
        <w:t>Delivery register</w:t>
      </w:r>
    </w:p>
    <w:p w:rsidR="003B72E9" w:rsidRPr="005A44E8" w:rsidRDefault="003B72E9" w:rsidP="003B72E9">
      <w:pPr>
        <w:pStyle w:val="ListParagraph"/>
        <w:spacing w:after="0" w:line="480" w:lineRule="auto"/>
        <w:jc w:val="both"/>
        <w:rPr>
          <w:rFonts w:ascii="Times New Roman" w:hAnsi="Times New Roman" w:cs="Times New Roman"/>
          <w:sz w:val="24"/>
          <w:szCs w:val="24"/>
          <w:lang w:val="en-ZA"/>
        </w:rPr>
      </w:pPr>
    </w:p>
    <w:p w:rsidR="003B72E9" w:rsidRPr="005A44E8" w:rsidRDefault="003B72E9" w:rsidP="003B72E9">
      <w:pPr>
        <w:spacing w:after="0" w:line="480" w:lineRule="auto"/>
        <w:jc w:val="both"/>
        <w:rPr>
          <w:rFonts w:ascii="Times New Roman" w:hAnsi="Times New Roman" w:cs="Times New Roman"/>
          <w:sz w:val="24"/>
          <w:szCs w:val="24"/>
          <w:lang w:val="en-ZA"/>
        </w:rPr>
      </w:pPr>
      <w:r w:rsidRPr="005A44E8">
        <w:rPr>
          <w:rFonts w:ascii="Times New Roman" w:hAnsi="Times New Roman" w:cs="Times New Roman"/>
          <w:sz w:val="24"/>
          <w:szCs w:val="24"/>
          <w:lang w:val="en-ZA"/>
        </w:rPr>
        <w:t xml:space="preserve">Facilities were to implement paper reduction and use paper registers only if they were offline. However, the health facilities sited that they were not ready for paper reduction due to power back up challenges, network issues and some of the EHR registers and reports were not populating figures needed in reporting. </w:t>
      </w:r>
    </w:p>
    <w:p w:rsidR="003B72E9" w:rsidRPr="005A44E8" w:rsidRDefault="003B72E9" w:rsidP="003B72E9">
      <w:pPr>
        <w:spacing w:after="0" w:line="480" w:lineRule="auto"/>
        <w:jc w:val="both"/>
        <w:rPr>
          <w:rFonts w:ascii="Times New Roman" w:hAnsi="Times New Roman" w:cs="Times New Roman"/>
          <w:sz w:val="24"/>
          <w:szCs w:val="24"/>
          <w:lang w:val="en-ZA"/>
        </w:rPr>
      </w:pPr>
    </w:p>
    <w:p w:rsidR="003B72E9" w:rsidRPr="005A44E8" w:rsidRDefault="003B72E9" w:rsidP="003B72E9">
      <w:pPr>
        <w:spacing w:line="480" w:lineRule="auto"/>
        <w:rPr>
          <w:rFonts w:ascii="Times New Roman" w:hAnsi="Times New Roman" w:cs="Times New Roman"/>
          <w:b/>
          <w:bCs/>
          <w:sz w:val="24"/>
          <w:szCs w:val="24"/>
          <w:lang w:val="en-ZA"/>
        </w:rPr>
      </w:pPr>
      <w:r w:rsidRPr="005A44E8">
        <w:rPr>
          <w:rFonts w:ascii="Times New Roman" w:hAnsi="Times New Roman" w:cs="Times New Roman"/>
          <w:b/>
          <w:bCs/>
          <w:sz w:val="24"/>
          <w:szCs w:val="24"/>
          <w:lang w:val="en-ZA"/>
        </w:rPr>
        <w:lastRenderedPageBreak/>
        <w:br w:type="page"/>
      </w:r>
    </w:p>
    <w:p w:rsidR="003B72E9" w:rsidRPr="005A44E8" w:rsidRDefault="003B72E9" w:rsidP="003B72E9">
      <w:pPr>
        <w:spacing w:after="0" w:line="480" w:lineRule="auto"/>
        <w:jc w:val="both"/>
        <w:rPr>
          <w:rFonts w:ascii="Times New Roman" w:hAnsi="Times New Roman" w:cs="Times New Roman"/>
          <w:b/>
          <w:bCs/>
          <w:sz w:val="24"/>
          <w:szCs w:val="24"/>
          <w:lang w:val="en-ZA"/>
        </w:rPr>
      </w:pPr>
      <w:r w:rsidRPr="005A44E8">
        <w:rPr>
          <w:rFonts w:ascii="Times New Roman" w:hAnsi="Times New Roman" w:cs="Times New Roman"/>
          <w:b/>
          <w:bCs/>
          <w:sz w:val="24"/>
          <w:szCs w:val="24"/>
          <w:lang w:val="en-ZA"/>
        </w:rPr>
        <w:lastRenderedPageBreak/>
        <w:t>Facilities were trained as follows:</w:t>
      </w:r>
    </w:p>
    <w:p w:rsidR="00536150" w:rsidRPr="005A44E8" w:rsidRDefault="00536150" w:rsidP="003B72E9">
      <w:pPr>
        <w:spacing w:after="0" w:line="480" w:lineRule="auto"/>
        <w:jc w:val="both"/>
        <w:rPr>
          <w:rFonts w:ascii="Times New Roman" w:hAnsi="Times New Roman" w:cs="Times New Roman"/>
          <w:bCs/>
          <w:sz w:val="24"/>
          <w:szCs w:val="24"/>
          <w:lang w:val="en-ZA"/>
        </w:rPr>
      </w:pPr>
      <w:r w:rsidRPr="005A44E8">
        <w:rPr>
          <w:rFonts w:ascii="Times New Roman" w:hAnsi="Times New Roman" w:cs="Times New Roman"/>
          <w:bCs/>
          <w:sz w:val="24"/>
          <w:szCs w:val="24"/>
          <w:lang w:val="en-ZA"/>
        </w:rPr>
        <w:t>The Bulawayo district is dived into 3 administrative districts namely Emakhandeni district. Northern Suburbs District and Nkulumane district</w:t>
      </w:r>
    </w:p>
    <w:p w:rsidR="003B72E9" w:rsidRPr="005A44E8" w:rsidRDefault="003B72E9" w:rsidP="003B72E9">
      <w:pPr>
        <w:spacing w:line="480" w:lineRule="auto"/>
        <w:rPr>
          <w:rFonts w:ascii="Times New Roman" w:hAnsi="Times New Roman" w:cs="Times New Roman"/>
          <w:b/>
          <w:bCs/>
          <w:sz w:val="24"/>
          <w:szCs w:val="24"/>
        </w:rPr>
      </w:pPr>
    </w:p>
    <w:p w:rsidR="003B72E9" w:rsidRPr="005A44E8" w:rsidRDefault="003B72E9" w:rsidP="003B72E9">
      <w:pPr>
        <w:spacing w:line="480" w:lineRule="auto"/>
        <w:rPr>
          <w:rFonts w:ascii="Times New Roman" w:hAnsi="Times New Roman" w:cs="Times New Roman"/>
          <w:color w:val="00B0F0"/>
          <w:sz w:val="24"/>
          <w:szCs w:val="24"/>
        </w:rPr>
      </w:pPr>
      <w:r w:rsidRPr="005A44E8">
        <w:rPr>
          <w:rFonts w:ascii="Times New Roman" w:hAnsi="Times New Roman" w:cs="Times New Roman"/>
          <w:b/>
          <w:bCs/>
          <w:sz w:val="24"/>
          <w:szCs w:val="24"/>
        </w:rPr>
        <w:t xml:space="preserve">District: </w:t>
      </w:r>
      <w:r w:rsidRPr="005A44E8">
        <w:rPr>
          <w:rFonts w:ascii="Times New Roman" w:hAnsi="Times New Roman" w:cs="Times New Roman"/>
          <w:b/>
          <w:bCs/>
          <w:sz w:val="24"/>
          <w:szCs w:val="24"/>
        </w:rPr>
        <w:tab/>
      </w:r>
      <w:r w:rsidRPr="005A44E8">
        <w:rPr>
          <w:rFonts w:ascii="Times New Roman" w:hAnsi="Times New Roman" w:cs="Times New Roman"/>
          <w:color w:val="00B0F0"/>
          <w:sz w:val="24"/>
          <w:szCs w:val="24"/>
        </w:rPr>
        <w:t>EMAKHANDENI</w:t>
      </w:r>
    </w:p>
    <w:tbl>
      <w:tblPr>
        <w:tblStyle w:val="TableGrid"/>
        <w:tblW w:w="5220" w:type="dxa"/>
        <w:tblInd w:w="-5" w:type="dxa"/>
        <w:tblLook w:val="04A0" w:firstRow="1" w:lastRow="0" w:firstColumn="1" w:lastColumn="0" w:noHBand="0" w:noVBand="1"/>
      </w:tblPr>
      <w:tblGrid>
        <w:gridCol w:w="3150"/>
        <w:gridCol w:w="2070"/>
      </w:tblGrid>
      <w:tr w:rsidR="00536150" w:rsidRPr="005A44E8" w:rsidTr="00536150">
        <w:tc>
          <w:tcPr>
            <w:tcW w:w="3150" w:type="dxa"/>
            <w:shd w:val="clear" w:color="auto" w:fill="FFF2CC" w:themeFill="accent4" w:themeFillTint="33"/>
          </w:tcPr>
          <w:p w:rsidR="00536150" w:rsidRPr="005A44E8" w:rsidRDefault="00536150" w:rsidP="003B72E9">
            <w:pPr>
              <w:spacing w:line="480" w:lineRule="auto"/>
              <w:rPr>
                <w:rFonts w:ascii="Times New Roman" w:hAnsi="Times New Roman" w:cs="Times New Roman"/>
                <w:b/>
                <w:bCs/>
                <w:sz w:val="24"/>
                <w:szCs w:val="24"/>
              </w:rPr>
            </w:pPr>
            <w:r w:rsidRPr="005A44E8">
              <w:rPr>
                <w:rFonts w:ascii="Times New Roman" w:hAnsi="Times New Roman" w:cs="Times New Roman"/>
                <w:b/>
                <w:bCs/>
                <w:sz w:val="24"/>
                <w:szCs w:val="24"/>
              </w:rPr>
              <w:t>Health facility</w:t>
            </w:r>
          </w:p>
        </w:tc>
        <w:tc>
          <w:tcPr>
            <w:tcW w:w="2070" w:type="dxa"/>
            <w:shd w:val="clear" w:color="auto" w:fill="FFF2CC" w:themeFill="accent4" w:themeFillTint="33"/>
          </w:tcPr>
          <w:p w:rsidR="00536150" w:rsidRPr="005A44E8" w:rsidRDefault="00536150" w:rsidP="003B72E9">
            <w:pPr>
              <w:spacing w:line="480" w:lineRule="auto"/>
              <w:rPr>
                <w:rFonts w:ascii="Times New Roman" w:hAnsi="Times New Roman" w:cs="Times New Roman"/>
                <w:b/>
                <w:bCs/>
                <w:sz w:val="24"/>
                <w:szCs w:val="24"/>
              </w:rPr>
            </w:pPr>
            <w:r w:rsidRPr="005A44E8">
              <w:rPr>
                <w:rFonts w:ascii="Times New Roman" w:hAnsi="Times New Roman" w:cs="Times New Roman"/>
                <w:b/>
                <w:bCs/>
                <w:sz w:val="24"/>
                <w:szCs w:val="24"/>
              </w:rPr>
              <w:t>Staff trained</w:t>
            </w:r>
          </w:p>
        </w:tc>
      </w:tr>
      <w:tr w:rsidR="00536150" w:rsidRPr="005A44E8" w:rsidTr="00536150">
        <w:tc>
          <w:tcPr>
            <w:tcW w:w="3150" w:type="dxa"/>
          </w:tcPr>
          <w:p w:rsidR="00536150" w:rsidRPr="005A44E8" w:rsidRDefault="00536150" w:rsidP="003B72E9">
            <w:pPr>
              <w:spacing w:line="480" w:lineRule="auto"/>
              <w:rPr>
                <w:rFonts w:ascii="Times New Roman" w:eastAsia="Times New Roman" w:hAnsi="Times New Roman" w:cs="Times New Roman"/>
                <w:color w:val="000000"/>
                <w:sz w:val="24"/>
                <w:szCs w:val="24"/>
                <w:lang w:val="en-US"/>
              </w:rPr>
            </w:pPr>
            <w:r w:rsidRPr="005A44E8">
              <w:rPr>
                <w:rFonts w:ascii="Times New Roman" w:eastAsia="Times New Roman" w:hAnsi="Times New Roman" w:cs="Times New Roman"/>
                <w:color w:val="000000"/>
                <w:sz w:val="24"/>
                <w:szCs w:val="24"/>
                <w:lang w:val="en-US"/>
              </w:rPr>
              <w:t>Cowdray Park Health Centre</w:t>
            </w:r>
          </w:p>
        </w:tc>
        <w:tc>
          <w:tcPr>
            <w:tcW w:w="2070" w:type="dxa"/>
          </w:tcPr>
          <w:p w:rsidR="00536150" w:rsidRPr="005A44E8" w:rsidRDefault="00536150" w:rsidP="003B72E9">
            <w:pPr>
              <w:spacing w:line="480" w:lineRule="auto"/>
              <w:rPr>
                <w:rFonts w:ascii="Times New Roman" w:hAnsi="Times New Roman" w:cs="Times New Roman"/>
                <w:sz w:val="24"/>
                <w:szCs w:val="24"/>
              </w:rPr>
            </w:pPr>
            <w:r w:rsidRPr="005A44E8">
              <w:rPr>
                <w:rFonts w:ascii="Times New Roman" w:hAnsi="Times New Roman" w:cs="Times New Roman"/>
                <w:sz w:val="24"/>
                <w:szCs w:val="24"/>
              </w:rPr>
              <w:t>43</w:t>
            </w:r>
          </w:p>
        </w:tc>
      </w:tr>
      <w:tr w:rsidR="00536150" w:rsidRPr="005A44E8" w:rsidTr="00536150">
        <w:tc>
          <w:tcPr>
            <w:tcW w:w="3150" w:type="dxa"/>
          </w:tcPr>
          <w:p w:rsidR="00536150" w:rsidRPr="005A44E8" w:rsidRDefault="00536150" w:rsidP="003B72E9">
            <w:pPr>
              <w:spacing w:line="480" w:lineRule="auto"/>
              <w:rPr>
                <w:rFonts w:ascii="Times New Roman" w:hAnsi="Times New Roman" w:cs="Times New Roman"/>
                <w:sz w:val="24"/>
                <w:szCs w:val="24"/>
              </w:rPr>
            </w:pPr>
            <w:r w:rsidRPr="005A44E8">
              <w:rPr>
                <w:rFonts w:ascii="Times New Roman" w:eastAsia="Times New Roman" w:hAnsi="Times New Roman" w:cs="Times New Roman"/>
                <w:color w:val="000000"/>
                <w:sz w:val="24"/>
                <w:szCs w:val="24"/>
                <w:lang w:val="en-US"/>
              </w:rPr>
              <w:t>Emakhandeni Clinic</w:t>
            </w:r>
          </w:p>
        </w:tc>
        <w:tc>
          <w:tcPr>
            <w:tcW w:w="2070" w:type="dxa"/>
          </w:tcPr>
          <w:p w:rsidR="00536150" w:rsidRPr="005A44E8" w:rsidRDefault="00536150" w:rsidP="003B72E9">
            <w:pPr>
              <w:spacing w:line="480" w:lineRule="auto"/>
              <w:rPr>
                <w:rFonts w:ascii="Times New Roman" w:hAnsi="Times New Roman" w:cs="Times New Roman"/>
                <w:sz w:val="24"/>
                <w:szCs w:val="24"/>
              </w:rPr>
            </w:pPr>
            <w:r w:rsidRPr="005A44E8">
              <w:rPr>
                <w:rFonts w:ascii="Times New Roman" w:hAnsi="Times New Roman" w:cs="Times New Roman"/>
                <w:sz w:val="24"/>
                <w:szCs w:val="24"/>
              </w:rPr>
              <w:t>14</w:t>
            </w:r>
          </w:p>
        </w:tc>
      </w:tr>
      <w:tr w:rsidR="00536150" w:rsidRPr="005A44E8" w:rsidTr="00536150">
        <w:tc>
          <w:tcPr>
            <w:tcW w:w="3150" w:type="dxa"/>
          </w:tcPr>
          <w:p w:rsidR="00536150" w:rsidRPr="005A44E8" w:rsidRDefault="00536150" w:rsidP="003B72E9">
            <w:pPr>
              <w:spacing w:line="480" w:lineRule="auto"/>
              <w:rPr>
                <w:rFonts w:ascii="Times New Roman" w:hAnsi="Times New Roman" w:cs="Times New Roman"/>
                <w:sz w:val="24"/>
                <w:szCs w:val="24"/>
              </w:rPr>
            </w:pPr>
            <w:r w:rsidRPr="005A44E8">
              <w:rPr>
                <w:rFonts w:ascii="Times New Roman" w:eastAsia="Times New Roman" w:hAnsi="Times New Roman" w:cs="Times New Roman"/>
                <w:color w:val="000000"/>
                <w:sz w:val="24"/>
                <w:szCs w:val="24"/>
                <w:lang w:val="en-US"/>
              </w:rPr>
              <w:t>Cowdray park Clinic</w:t>
            </w:r>
          </w:p>
        </w:tc>
        <w:tc>
          <w:tcPr>
            <w:tcW w:w="2070" w:type="dxa"/>
          </w:tcPr>
          <w:p w:rsidR="00536150" w:rsidRPr="005A44E8" w:rsidRDefault="00536150" w:rsidP="003B72E9">
            <w:pPr>
              <w:spacing w:line="480" w:lineRule="auto"/>
              <w:rPr>
                <w:rFonts w:ascii="Times New Roman" w:hAnsi="Times New Roman" w:cs="Times New Roman"/>
                <w:sz w:val="24"/>
                <w:szCs w:val="24"/>
              </w:rPr>
            </w:pPr>
            <w:r w:rsidRPr="005A44E8">
              <w:rPr>
                <w:rFonts w:ascii="Times New Roman" w:hAnsi="Times New Roman" w:cs="Times New Roman"/>
                <w:sz w:val="24"/>
                <w:szCs w:val="24"/>
              </w:rPr>
              <w:t>19</w:t>
            </w:r>
          </w:p>
        </w:tc>
      </w:tr>
      <w:tr w:rsidR="00536150" w:rsidRPr="005A44E8" w:rsidTr="00536150">
        <w:tc>
          <w:tcPr>
            <w:tcW w:w="3150" w:type="dxa"/>
          </w:tcPr>
          <w:p w:rsidR="00536150" w:rsidRPr="005A44E8" w:rsidRDefault="00536150" w:rsidP="003B72E9">
            <w:pPr>
              <w:spacing w:line="480" w:lineRule="auto"/>
              <w:rPr>
                <w:rFonts w:ascii="Times New Roman" w:hAnsi="Times New Roman" w:cs="Times New Roman"/>
                <w:sz w:val="24"/>
                <w:szCs w:val="24"/>
              </w:rPr>
            </w:pPr>
            <w:r w:rsidRPr="005A44E8">
              <w:rPr>
                <w:rFonts w:ascii="Times New Roman" w:eastAsia="Times New Roman" w:hAnsi="Times New Roman" w:cs="Times New Roman"/>
                <w:color w:val="000000"/>
                <w:sz w:val="24"/>
                <w:szCs w:val="24"/>
                <w:lang w:val="en-US"/>
              </w:rPr>
              <w:t>Magwegwe Clinic</w:t>
            </w:r>
          </w:p>
        </w:tc>
        <w:tc>
          <w:tcPr>
            <w:tcW w:w="2070" w:type="dxa"/>
          </w:tcPr>
          <w:p w:rsidR="00536150" w:rsidRPr="005A44E8" w:rsidRDefault="00536150" w:rsidP="003B72E9">
            <w:pPr>
              <w:spacing w:line="480" w:lineRule="auto"/>
              <w:rPr>
                <w:rFonts w:ascii="Times New Roman" w:hAnsi="Times New Roman" w:cs="Times New Roman"/>
                <w:sz w:val="24"/>
                <w:szCs w:val="24"/>
              </w:rPr>
            </w:pPr>
            <w:r w:rsidRPr="005A44E8">
              <w:rPr>
                <w:rFonts w:ascii="Times New Roman" w:hAnsi="Times New Roman" w:cs="Times New Roman"/>
                <w:sz w:val="24"/>
                <w:szCs w:val="24"/>
              </w:rPr>
              <w:t>14</w:t>
            </w:r>
          </w:p>
        </w:tc>
      </w:tr>
      <w:tr w:rsidR="00536150" w:rsidRPr="005A44E8" w:rsidTr="00536150">
        <w:tc>
          <w:tcPr>
            <w:tcW w:w="3150" w:type="dxa"/>
          </w:tcPr>
          <w:p w:rsidR="00536150" w:rsidRPr="005A44E8" w:rsidRDefault="00536150" w:rsidP="003B72E9">
            <w:pPr>
              <w:spacing w:line="480" w:lineRule="auto"/>
              <w:rPr>
                <w:rFonts w:ascii="Times New Roman" w:hAnsi="Times New Roman" w:cs="Times New Roman"/>
                <w:sz w:val="24"/>
                <w:szCs w:val="24"/>
              </w:rPr>
            </w:pPr>
            <w:r w:rsidRPr="005A44E8">
              <w:rPr>
                <w:rFonts w:ascii="Times New Roman" w:eastAsia="Times New Roman" w:hAnsi="Times New Roman" w:cs="Times New Roman"/>
                <w:color w:val="000000"/>
                <w:sz w:val="24"/>
                <w:szCs w:val="24"/>
                <w:lang w:val="en-US"/>
              </w:rPr>
              <w:t>Pumula Clinic</w:t>
            </w:r>
          </w:p>
        </w:tc>
        <w:tc>
          <w:tcPr>
            <w:tcW w:w="2070" w:type="dxa"/>
          </w:tcPr>
          <w:p w:rsidR="00536150" w:rsidRPr="005A44E8" w:rsidRDefault="00536150" w:rsidP="003B72E9">
            <w:pPr>
              <w:spacing w:line="480" w:lineRule="auto"/>
              <w:rPr>
                <w:rFonts w:ascii="Times New Roman" w:hAnsi="Times New Roman" w:cs="Times New Roman"/>
                <w:sz w:val="24"/>
                <w:szCs w:val="24"/>
              </w:rPr>
            </w:pPr>
            <w:r w:rsidRPr="005A44E8">
              <w:rPr>
                <w:rFonts w:ascii="Times New Roman" w:hAnsi="Times New Roman" w:cs="Times New Roman"/>
                <w:sz w:val="24"/>
                <w:szCs w:val="24"/>
              </w:rPr>
              <w:t>16</w:t>
            </w:r>
          </w:p>
        </w:tc>
      </w:tr>
      <w:tr w:rsidR="00536150" w:rsidRPr="005A44E8" w:rsidTr="00536150">
        <w:tc>
          <w:tcPr>
            <w:tcW w:w="3150" w:type="dxa"/>
          </w:tcPr>
          <w:p w:rsidR="00536150" w:rsidRPr="005A44E8" w:rsidRDefault="00536150" w:rsidP="003B72E9">
            <w:pPr>
              <w:spacing w:line="480" w:lineRule="auto"/>
              <w:rPr>
                <w:rFonts w:ascii="Times New Roman" w:eastAsia="Times New Roman" w:hAnsi="Times New Roman" w:cs="Times New Roman"/>
                <w:color w:val="000000"/>
                <w:sz w:val="24"/>
                <w:szCs w:val="24"/>
                <w:lang w:val="en-US"/>
              </w:rPr>
            </w:pPr>
            <w:r w:rsidRPr="005A44E8">
              <w:rPr>
                <w:rFonts w:ascii="Times New Roman" w:eastAsia="Times New Roman" w:hAnsi="Times New Roman" w:cs="Times New Roman"/>
                <w:color w:val="000000"/>
                <w:sz w:val="24"/>
                <w:szCs w:val="24"/>
                <w:lang w:val="en-US"/>
              </w:rPr>
              <w:t>Pumula South Clinic</w:t>
            </w:r>
          </w:p>
        </w:tc>
        <w:tc>
          <w:tcPr>
            <w:tcW w:w="2070" w:type="dxa"/>
          </w:tcPr>
          <w:p w:rsidR="00536150" w:rsidRPr="005A44E8" w:rsidRDefault="00536150" w:rsidP="003B72E9">
            <w:pPr>
              <w:spacing w:line="480" w:lineRule="auto"/>
              <w:rPr>
                <w:rFonts w:ascii="Times New Roman" w:hAnsi="Times New Roman" w:cs="Times New Roman"/>
                <w:sz w:val="24"/>
                <w:szCs w:val="24"/>
              </w:rPr>
            </w:pPr>
            <w:r w:rsidRPr="005A44E8">
              <w:rPr>
                <w:rFonts w:ascii="Times New Roman" w:hAnsi="Times New Roman" w:cs="Times New Roman"/>
                <w:sz w:val="24"/>
                <w:szCs w:val="24"/>
              </w:rPr>
              <w:t>14</w:t>
            </w:r>
          </w:p>
        </w:tc>
      </w:tr>
      <w:tr w:rsidR="00536150" w:rsidRPr="005A44E8" w:rsidTr="00536150">
        <w:tc>
          <w:tcPr>
            <w:tcW w:w="3150" w:type="dxa"/>
          </w:tcPr>
          <w:p w:rsidR="00536150" w:rsidRPr="005A44E8" w:rsidRDefault="00536150" w:rsidP="003B72E9">
            <w:pPr>
              <w:spacing w:line="480" w:lineRule="auto"/>
              <w:rPr>
                <w:rFonts w:ascii="Times New Roman" w:eastAsia="Times New Roman" w:hAnsi="Times New Roman" w:cs="Times New Roman"/>
                <w:color w:val="000000"/>
                <w:sz w:val="24"/>
                <w:szCs w:val="24"/>
                <w:lang w:val="en-US"/>
              </w:rPr>
            </w:pPr>
            <w:r w:rsidRPr="005A44E8">
              <w:rPr>
                <w:rFonts w:ascii="Times New Roman" w:eastAsia="Times New Roman" w:hAnsi="Times New Roman" w:cs="Times New Roman"/>
                <w:color w:val="000000"/>
                <w:sz w:val="24"/>
                <w:szCs w:val="24"/>
                <w:lang w:val="en-US"/>
              </w:rPr>
              <w:t>Njube Clinic</w:t>
            </w:r>
          </w:p>
        </w:tc>
        <w:tc>
          <w:tcPr>
            <w:tcW w:w="2070" w:type="dxa"/>
          </w:tcPr>
          <w:p w:rsidR="00536150" w:rsidRPr="005A44E8" w:rsidRDefault="00536150" w:rsidP="003B72E9">
            <w:pPr>
              <w:spacing w:line="480" w:lineRule="auto"/>
              <w:rPr>
                <w:rFonts w:ascii="Times New Roman" w:hAnsi="Times New Roman" w:cs="Times New Roman"/>
                <w:sz w:val="24"/>
                <w:szCs w:val="24"/>
              </w:rPr>
            </w:pPr>
            <w:r w:rsidRPr="005A44E8">
              <w:rPr>
                <w:rFonts w:ascii="Times New Roman" w:hAnsi="Times New Roman" w:cs="Times New Roman"/>
                <w:sz w:val="24"/>
                <w:szCs w:val="24"/>
              </w:rPr>
              <w:t>9</w:t>
            </w:r>
          </w:p>
        </w:tc>
      </w:tr>
      <w:tr w:rsidR="00536150" w:rsidRPr="005A44E8" w:rsidTr="00536150">
        <w:tc>
          <w:tcPr>
            <w:tcW w:w="3150" w:type="dxa"/>
          </w:tcPr>
          <w:p w:rsidR="00536150" w:rsidRPr="005A44E8" w:rsidRDefault="00536150" w:rsidP="003B72E9">
            <w:pPr>
              <w:spacing w:line="480" w:lineRule="auto"/>
              <w:rPr>
                <w:rFonts w:ascii="Times New Roman" w:hAnsi="Times New Roman" w:cs="Times New Roman"/>
                <w:sz w:val="24"/>
                <w:szCs w:val="24"/>
              </w:rPr>
            </w:pPr>
            <w:r w:rsidRPr="005A44E8">
              <w:rPr>
                <w:rFonts w:ascii="Times New Roman" w:eastAsia="Times New Roman" w:hAnsi="Times New Roman" w:cs="Times New Roman"/>
                <w:color w:val="000000"/>
                <w:sz w:val="24"/>
                <w:szCs w:val="24"/>
                <w:lang w:val="en-US"/>
              </w:rPr>
              <w:t>Luveve Clinic</w:t>
            </w:r>
          </w:p>
        </w:tc>
        <w:tc>
          <w:tcPr>
            <w:tcW w:w="2070" w:type="dxa"/>
          </w:tcPr>
          <w:p w:rsidR="00536150" w:rsidRPr="005A44E8" w:rsidRDefault="00536150" w:rsidP="003B72E9">
            <w:pPr>
              <w:spacing w:line="480" w:lineRule="auto"/>
              <w:rPr>
                <w:rFonts w:ascii="Times New Roman" w:hAnsi="Times New Roman" w:cs="Times New Roman"/>
                <w:sz w:val="24"/>
                <w:szCs w:val="24"/>
              </w:rPr>
            </w:pPr>
            <w:r w:rsidRPr="005A44E8">
              <w:rPr>
                <w:rFonts w:ascii="Times New Roman" w:hAnsi="Times New Roman" w:cs="Times New Roman"/>
                <w:sz w:val="24"/>
                <w:szCs w:val="24"/>
              </w:rPr>
              <w:t>34</w:t>
            </w:r>
          </w:p>
        </w:tc>
      </w:tr>
      <w:tr w:rsidR="00536150" w:rsidRPr="005A44E8" w:rsidTr="00536150">
        <w:trPr>
          <w:trHeight w:val="296"/>
        </w:trPr>
        <w:tc>
          <w:tcPr>
            <w:tcW w:w="3150" w:type="dxa"/>
          </w:tcPr>
          <w:p w:rsidR="00536150" w:rsidRPr="005A44E8" w:rsidRDefault="00536150" w:rsidP="003B72E9">
            <w:pPr>
              <w:spacing w:line="480" w:lineRule="auto"/>
              <w:rPr>
                <w:rFonts w:ascii="Times New Roman" w:eastAsia="Times New Roman" w:hAnsi="Times New Roman" w:cs="Times New Roman"/>
                <w:b/>
                <w:bCs/>
                <w:color w:val="000000"/>
                <w:sz w:val="24"/>
                <w:szCs w:val="24"/>
                <w:lang w:val="en-US"/>
              </w:rPr>
            </w:pPr>
            <w:r w:rsidRPr="005A44E8">
              <w:rPr>
                <w:rFonts w:ascii="Times New Roman" w:eastAsia="Times New Roman" w:hAnsi="Times New Roman" w:cs="Times New Roman"/>
                <w:b/>
                <w:bCs/>
                <w:color w:val="000000"/>
                <w:sz w:val="24"/>
                <w:szCs w:val="24"/>
                <w:lang w:val="en-US"/>
              </w:rPr>
              <w:t>TOTAL STAFF TRAINED</w:t>
            </w:r>
          </w:p>
        </w:tc>
        <w:tc>
          <w:tcPr>
            <w:tcW w:w="2070" w:type="dxa"/>
          </w:tcPr>
          <w:p w:rsidR="00536150" w:rsidRPr="005A44E8" w:rsidRDefault="00536150" w:rsidP="003B72E9">
            <w:pPr>
              <w:spacing w:line="480" w:lineRule="auto"/>
              <w:rPr>
                <w:rFonts w:ascii="Times New Roman" w:hAnsi="Times New Roman" w:cs="Times New Roman"/>
                <w:b/>
                <w:bCs/>
                <w:sz w:val="24"/>
                <w:szCs w:val="24"/>
              </w:rPr>
            </w:pPr>
            <w:r w:rsidRPr="005A44E8">
              <w:rPr>
                <w:rFonts w:ascii="Times New Roman" w:hAnsi="Times New Roman" w:cs="Times New Roman"/>
                <w:b/>
                <w:bCs/>
                <w:sz w:val="24"/>
                <w:szCs w:val="24"/>
              </w:rPr>
              <w:t>163</w:t>
            </w:r>
          </w:p>
        </w:tc>
      </w:tr>
    </w:tbl>
    <w:p w:rsidR="003B72E9" w:rsidRPr="005A44E8" w:rsidRDefault="003B72E9" w:rsidP="003B72E9">
      <w:pPr>
        <w:spacing w:line="480" w:lineRule="auto"/>
        <w:rPr>
          <w:rFonts w:ascii="Times New Roman" w:hAnsi="Times New Roman" w:cs="Times New Roman"/>
          <w:sz w:val="24"/>
          <w:szCs w:val="24"/>
        </w:rPr>
      </w:pPr>
      <w:r w:rsidRPr="005A44E8">
        <w:rPr>
          <w:rFonts w:ascii="Times New Roman" w:hAnsi="Times New Roman" w:cs="Times New Roman"/>
          <w:sz w:val="24"/>
          <w:szCs w:val="24"/>
        </w:rPr>
        <w:tab/>
      </w:r>
      <w:r w:rsidRPr="005A44E8">
        <w:rPr>
          <w:rFonts w:ascii="Times New Roman" w:hAnsi="Times New Roman" w:cs="Times New Roman"/>
          <w:sz w:val="24"/>
          <w:szCs w:val="24"/>
        </w:rPr>
        <w:tab/>
      </w:r>
      <w:r w:rsidRPr="005A44E8">
        <w:rPr>
          <w:rFonts w:ascii="Times New Roman" w:hAnsi="Times New Roman" w:cs="Times New Roman"/>
          <w:sz w:val="24"/>
          <w:szCs w:val="24"/>
        </w:rPr>
        <w:tab/>
      </w:r>
      <w:r w:rsidRPr="005A44E8">
        <w:rPr>
          <w:rFonts w:ascii="Times New Roman" w:hAnsi="Times New Roman" w:cs="Times New Roman"/>
          <w:sz w:val="24"/>
          <w:szCs w:val="24"/>
        </w:rPr>
        <w:tab/>
      </w:r>
      <w:r w:rsidRPr="005A44E8">
        <w:rPr>
          <w:rFonts w:ascii="Times New Roman" w:hAnsi="Times New Roman" w:cs="Times New Roman"/>
          <w:sz w:val="24"/>
          <w:szCs w:val="24"/>
        </w:rPr>
        <w:tab/>
      </w:r>
    </w:p>
    <w:p w:rsidR="003B72E9" w:rsidRPr="005A44E8" w:rsidRDefault="003B72E9" w:rsidP="003B72E9">
      <w:pPr>
        <w:spacing w:line="480" w:lineRule="auto"/>
        <w:rPr>
          <w:rFonts w:ascii="Times New Roman" w:hAnsi="Times New Roman" w:cs="Times New Roman"/>
          <w:b/>
          <w:bCs/>
          <w:sz w:val="24"/>
          <w:szCs w:val="24"/>
        </w:rPr>
      </w:pPr>
      <w:r w:rsidRPr="005A44E8">
        <w:rPr>
          <w:rFonts w:ascii="Times New Roman" w:hAnsi="Times New Roman" w:cs="Times New Roman"/>
          <w:b/>
          <w:bCs/>
          <w:sz w:val="24"/>
          <w:szCs w:val="24"/>
        </w:rPr>
        <w:t xml:space="preserve">District: </w:t>
      </w:r>
      <w:r w:rsidRPr="005A44E8">
        <w:rPr>
          <w:rFonts w:ascii="Times New Roman" w:hAnsi="Times New Roman" w:cs="Times New Roman"/>
          <w:b/>
          <w:bCs/>
          <w:sz w:val="24"/>
          <w:szCs w:val="24"/>
        </w:rPr>
        <w:tab/>
      </w:r>
      <w:r w:rsidRPr="005A44E8">
        <w:rPr>
          <w:rFonts w:ascii="Times New Roman" w:hAnsi="Times New Roman" w:cs="Times New Roman"/>
          <w:color w:val="00B0F0"/>
          <w:sz w:val="24"/>
          <w:szCs w:val="24"/>
        </w:rPr>
        <w:t>NORTHERN SUBURBS</w:t>
      </w:r>
      <w:r w:rsidRPr="005A44E8">
        <w:rPr>
          <w:rFonts w:ascii="Times New Roman" w:hAnsi="Times New Roman" w:cs="Times New Roman"/>
          <w:b/>
          <w:bCs/>
          <w:sz w:val="24"/>
          <w:szCs w:val="24"/>
        </w:rPr>
        <w:tab/>
      </w:r>
    </w:p>
    <w:tbl>
      <w:tblPr>
        <w:tblStyle w:val="TableGrid"/>
        <w:tblW w:w="5220" w:type="dxa"/>
        <w:tblInd w:w="-5" w:type="dxa"/>
        <w:tblLook w:val="04A0" w:firstRow="1" w:lastRow="0" w:firstColumn="1" w:lastColumn="0" w:noHBand="0" w:noVBand="1"/>
      </w:tblPr>
      <w:tblGrid>
        <w:gridCol w:w="3150"/>
        <w:gridCol w:w="2070"/>
      </w:tblGrid>
      <w:tr w:rsidR="00EA516E" w:rsidRPr="005A44E8" w:rsidTr="00EA516E">
        <w:tc>
          <w:tcPr>
            <w:tcW w:w="3150" w:type="dxa"/>
            <w:shd w:val="clear" w:color="auto" w:fill="FFF2CC" w:themeFill="accent4" w:themeFillTint="33"/>
          </w:tcPr>
          <w:p w:rsidR="00EA516E" w:rsidRPr="005A44E8" w:rsidRDefault="00EA516E" w:rsidP="003B72E9">
            <w:pPr>
              <w:spacing w:line="480" w:lineRule="auto"/>
              <w:rPr>
                <w:rFonts w:ascii="Times New Roman" w:hAnsi="Times New Roman" w:cs="Times New Roman"/>
                <w:b/>
                <w:bCs/>
                <w:sz w:val="24"/>
                <w:szCs w:val="24"/>
              </w:rPr>
            </w:pPr>
            <w:r w:rsidRPr="005A44E8">
              <w:rPr>
                <w:rFonts w:ascii="Times New Roman" w:hAnsi="Times New Roman" w:cs="Times New Roman"/>
                <w:b/>
                <w:bCs/>
                <w:sz w:val="24"/>
                <w:szCs w:val="24"/>
              </w:rPr>
              <w:t>Health facility</w:t>
            </w:r>
          </w:p>
        </w:tc>
        <w:tc>
          <w:tcPr>
            <w:tcW w:w="2070" w:type="dxa"/>
            <w:shd w:val="clear" w:color="auto" w:fill="FFF2CC" w:themeFill="accent4" w:themeFillTint="33"/>
          </w:tcPr>
          <w:p w:rsidR="00EA516E" w:rsidRPr="005A44E8" w:rsidRDefault="00EA516E" w:rsidP="003B72E9">
            <w:pPr>
              <w:spacing w:line="480" w:lineRule="auto"/>
              <w:rPr>
                <w:rFonts w:ascii="Times New Roman" w:hAnsi="Times New Roman" w:cs="Times New Roman"/>
                <w:b/>
                <w:bCs/>
                <w:sz w:val="24"/>
                <w:szCs w:val="24"/>
              </w:rPr>
            </w:pPr>
            <w:r w:rsidRPr="005A44E8">
              <w:rPr>
                <w:rFonts w:ascii="Times New Roman" w:hAnsi="Times New Roman" w:cs="Times New Roman"/>
                <w:b/>
                <w:bCs/>
                <w:sz w:val="24"/>
                <w:szCs w:val="24"/>
              </w:rPr>
              <w:t>Staff trained</w:t>
            </w:r>
          </w:p>
        </w:tc>
      </w:tr>
      <w:tr w:rsidR="00EA516E" w:rsidRPr="005A44E8" w:rsidTr="00EA516E">
        <w:tc>
          <w:tcPr>
            <w:tcW w:w="3150" w:type="dxa"/>
          </w:tcPr>
          <w:p w:rsidR="00EA516E" w:rsidRPr="005A44E8" w:rsidRDefault="00EA516E" w:rsidP="003B72E9">
            <w:pPr>
              <w:spacing w:line="480" w:lineRule="auto"/>
              <w:rPr>
                <w:rFonts w:ascii="Times New Roman" w:hAnsi="Times New Roman" w:cs="Times New Roman"/>
                <w:sz w:val="24"/>
                <w:szCs w:val="24"/>
              </w:rPr>
            </w:pPr>
            <w:r w:rsidRPr="005A44E8">
              <w:rPr>
                <w:rFonts w:ascii="Times New Roman" w:hAnsi="Times New Roman" w:cs="Times New Roman"/>
                <w:sz w:val="24"/>
                <w:szCs w:val="24"/>
              </w:rPr>
              <w:t>Mahatshula Clinic</w:t>
            </w:r>
          </w:p>
        </w:tc>
        <w:tc>
          <w:tcPr>
            <w:tcW w:w="2070" w:type="dxa"/>
          </w:tcPr>
          <w:p w:rsidR="00EA516E" w:rsidRPr="005A44E8" w:rsidRDefault="00EA516E" w:rsidP="003B72E9">
            <w:pPr>
              <w:spacing w:line="480" w:lineRule="auto"/>
              <w:rPr>
                <w:rFonts w:ascii="Times New Roman" w:hAnsi="Times New Roman" w:cs="Times New Roman"/>
                <w:sz w:val="24"/>
                <w:szCs w:val="24"/>
              </w:rPr>
            </w:pPr>
            <w:r w:rsidRPr="005A44E8">
              <w:rPr>
                <w:rFonts w:ascii="Times New Roman" w:hAnsi="Times New Roman" w:cs="Times New Roman"/>
                <w:sz w:val="24"/>
                <w:szCs w:val="24"/>
              </w:rPr>
              <w:t>0</w:t>
            </w:r>
          </w:p>
        </w:tc>
      </w:tr>
      <w:tr w:rsidR="00EA516E" w:rsidRPr="005A44E8" w:rsidTr="00EA516E">
        <w:tc>
          <w:tcPr>
            <w:tcW w:w="3150" w:type="dxa"/>
          </w:tcPr>
          <w:p w:rsidR="00EA516E" w:rsidRPr="005A44E8" w:rsidRDefault="00EA516E" w:rsidP="003B72E9">
            <w:pPr>
              <w:spacing w:line="480" w:lineRule="auto"/>
              <w:rPr>
                <w:rFonts w:ascii="Times New Roman" w:hAnsi="Times New Roman" w:cs="Times New Roman"/>
                <w:sz w:val="24"/>
                <w:szCs w:val="24"/>
              </w:rPr>
            </w:pPr>
            <w:r w:rsidRPr="005A44E8">
              <w:rPr>
                <w:rFonts w:ascii="Times New Roman" w:eastAsia="Times New Roman" w:hAnsi="Times New Roman" w:cs="Times New Roman"/>
                <w:color w:val="000000"/>
                <w:sz w:val="24"/>
                <w:szCs w:val="24"/>
                <w:lang w:val="en-US"/>
              </w:rPr>
              <w:t>Princess Margaret Rose Clinic</w:t>
            </w:r>
          </w:p>
        </w:tc>
        <w:tc>
          <w:tcPr>
            <w:tcW w:w="2070" w:type="dxa"/>
          </w:tcPr>
          <w:p w:rsidR="00EA516E" w:rsidRPr="005A44E8" w:rsidRDefault="00EA516E" w:rsidP="003B72E9">
            <w:pPr>
              <w:spacing w:line="480" w:lineRule="auto"/>
              <w:rPr>
                <w:rFonts w:ascii="Times New Roman" w:hAnsi="Times New Roman" w:cs="Times New Roman"/>
                <w:sz w:val="24"/>
                <w:szCs w:val="24"/>
              </w:rPr>
            </w:pPr>
            <w:r w:rsidRPr="005A44E8">
              <w:rPr>
                <w:rFonts w:ascii="Times New Roman" w:hAnsi="Times New Roman" w:cs="Times New Roman"/>
                <w:sz w:val="24"/>
                <w:szCs w:val="24"/>
              </w:rPr>
              <w:t>19</w:t>
            </w:r>
          </w:p>
        </w:tc>
      </w:tr>
      <w:tr w:rsidR="00EA516E" w:rsidRPr="005A44E8" w:rsidTr="00EA516E">
        <w:tc>
          <w:tcPr>
            <w:tcW w:w="3150" w:type="dxa"/>
          </w:tcPr>
          <w:p w:rsidR="00EA516E" w:rsidRPr="005A44E8" w:rsidRDefault="00EA516E" w:rsidP="003B72E9">
            <w:pPr>
              <w:spacing w:line="480" w:lineRule="auto"/>
              <w:rPr>
                <w:rFonts w:ascii="Times New Roman" w:hAnsi="Times New Roman" w:cs="Times New Roman"/>
                <w:sz w:val="24"/>
                <w:szCs w:val="24"/>
              </w:rPr>
            </w:pPr>
            <w:r w:rsidRPr="005A44E8">
              <w:rPr>
                <w:rFonts w:ascii="Times New Roman" w:eastAsia="Times New Roman" w:hAnsi="Times New Roman" w:cs="Times New Roman"/>
                <w:color w:val="000000"/>
                <w:sz w:val="24"/>
                <w:szCs w:val="24"/>
                <w:lang w:val="en-US"/>
              </w:rPr>
              <w:t>Mzilikazi Clinic</w:t>
            </w:r>
          </w:p>
        </w:tc>
        <w:tc>
          <w:tcPr>
            <w:tcW w:w="2070" w:type="dxa"/>
          </w:tcPr>
          <w:p w:rsidR="00EA516E" w:rsidRPr="005A44E8" w:rsidRDefault="00EA516E" w:rsidP="003B72E9">
            <w:pPr>
              <w:spacing w:line="480" w:lineRule="auto"/>
              <w:rPr>
                <w:rFonts w:ascii="Times New Roman" w:hAnsi="Times New Roman" w:cs="Times New Roman"/>
                <w:sz w:val="24"/>
                <w:szCs w:val="24"/>
              </w:rPr>
            </w:pPr>
            <w:r w:rsidRPr="005A44E8">
              <w:rPr>
                <w:rFonts w:ascii="Times New Roman" w:hAnsi="Times New Roman" w:cs="Times New Roman"/>
                <w:sz w:val="24"/>
                <w:szCs w:val="24"/>
              </w:rPr>
              <w:t>12</w:t>
            </w:r>
          </w:p>
        </w:tc>
      </w:tr>
      <w:tr w:rsidR="00EA516E" w:rsidRPr="005A44E8" w:rsidTr="00EA516E">
        <w:tc>
          <w:tcPr>
            <w:tcW w:w="3150" w:type="dxa"/>
          </w:tcPr>
          <w:p w:rsidR="00EA516E" w:rsidRPr="005A44E8" w:rsidRDefault="00EA516E" w:rsidP="003B72E9">
            <w:pPr>
              <w:spacing w:line="480" w:lineRule="auto"/>
              <w:rPr>
                <w:rFonts w:ascii="Times New Roman" w:hAnsi="Times New Roman" w:cs="Times New Roman"/>
                <w:sz w:val="24"/>
                <w:szCs w:val="24"/>
              </w:rPr>
            </w:pPr>
            <w:r w:rsidRPr="005A44E8">
              <w:rPr>
                <w:rFonts w:ascii="Times New Roman" w:eastAsia="Times New Roman" w:hAnsi="Times New Roman" w:cs="Times New Roman"/>
                <w:color w:val="000000"/>
                <w:sz w:val="24"/>
                <w:szCs w:val="24"/>
                <w:lang w:val="en-US"/>
              </w:rPr>
              <w:t>Entumbane Clinic</w:t>
            </w:r>
          </w:p>
        </w:tc>
        <w:tc>
          <w:tcPr>
            <w:tcW w:w="2070" w:type="dxa"/>
          </w:tcPr>
          <w:p w:rsidR="00EA516E" w:rsidRPr="005A44E8" w:rsidRDefault="00EA516E" w:rsidP="003B72E9">
            <w:pPr>
              <w:spacing w:line="480" w:lineRule="auto"/>
              <w:rPr>
                <w:rFonts w:ascii="Times New Roman" w:hAnsi="Times New Roman" w:cs="Times New Roman"/>
                <w:sz w:val="24"/>
                <w:szCs w:val="24"/>
              </w:rPr>
            </w:pPr>
            <w:r w:rsidRPr="005A44E8">
              <w:rPr>
                <w:rFonts w:ascii="Times New Roman" w:hAnsi="Times New Roman" w:cs="Times New Roman"/>
                <w:sz w:val="24"/>
                <w:szCs w:val="24"/>
              </w:rPr>
              <w:t>13</w:t>
            </w:r>
          </w:p>
        </w:tc>
      </w:tr>
      <w:tr w:rsidR="00EA516E" w:rsidRPr="005A44E8" w:rsidTr="00EA516E">
        <w:tc>
          <w:tcPr>
            <w:tcW w:w="3150" w:type="dxa"/>
          </w:tcPr>
          <w:p w:rsidR="00EA516E" w:rsidRPr="005A44E8" w:rsidRDefault="00EA516E" w:rsidP="003B72E9">
            <w:pPr>
              <w:spacing w:line="480" w:lineRule="auto"/>
              <w:rPr>
                <w:rFonts w:ascii="Times New Roman" w:eastAsia="Times New Roman" w:hAnsi="Times New Roman" w:cs="Times New Roman"/>
                <w:color w:val="000000"/>
                <w:sz w:val="24"/>
                <w:szCs w:val="24"/>
                <w:lang w:val="en-US"/>
              </w:rPr>
            </w:pPr>
            <w:r w:rsidRPr="005A44E8">
              <w:rPr>
                <w:rFonts w:ascii="Times New Roman" w:eastAsia="Times New Roman" w:hAnsi="Times New Roman" w:cs="Times New Roman"/>
                <w:color w:val="000000"/>
                <w:sz w:val="24"/>
                <w:szCs w:val="24"/>
                <w:lang w:val="en-US"/>
              </w:rPr>
              <w:t>EF Watson Clinic</w:t>
            </w:r>
          </w:p>
        </w:tc>
        <w:tc>
          <w:tcPr>
            <w:tcW w:w="2070" w:type="dxa"/>
          </w:tcPr>
          <w:p w:rsidR="00EA516E" w:rsidRPr="005A44E8" w:rsidRDefault="00EA516E" w:rsidP="003B72E9">
            <w:pPr>
              <w:spacing w:line="480" w:lineRule="auto"/>
              <w:rPr>
                <w:rFonts w:ascii="Times New Roman" w:hAnsi="Times New Roman" w:cs="Times New Roman"/>
                <w:sz w:val="24"/>
                <w:szCs w:val="24"/>
              </w:rPr>
            </w:pPr>
            <w:r w:rsidRPr="005A44E8">
              <w:rPr>
                <w:rFonts w:ascii="Times New Roman" w:hAnsi="Times New Roman" w:cs="Times New Roman"/>
                <w:sz w:val="24"/>
                <w:szCs w:val="24"/>
              </w:rPr>
              <w:t>14</w:t>
            </w:r>
          </w:p>
        </w:tc>
      </w:tr>
      <w:tr w:rsidR="00EA516E" w:rsidRPr="005A44E8" w:rsidTr="00EA516E">
        <w:tc>
          <w:tcPr>
            <w:tcW w:w="3150" w:type="dxa"/>
          </w:tcPr>
          <w:p w:rsidR="00EA516E" w:rsidRPr="005A44E8" w:rsidRDefault="00EA516E" w:rsidP="003B72E9">
            <w:pPr>
              <w:spacing w:line="480" w:lineRule="auto"/>
              <w:rPr>
                <w:rFonts w:ascii="Times New Roman" w:hAnsi="Times New Roman" w:cs="Times New Roman"/>
                <w:sz w:val="24"/>
                <w:szCs w:val="24"/>
              </w:rPr>
            </w:pPr>
            <w:r w:rsidRPr="005A44E8">
              <w:rPr>
                <w:rFonts w:ascii="Times New Roman" w:eastAsia="Times New Roman" w:hAnsi="Times New Roman" w:cs="Times New Roman"/>
                <w:color w:val="000000"/>
                <w:sz w:val="24"/>
                <w:szCs w:val="24"/>
                <w:lang w:val="en-US"/>
              </w:rPr>
              <w:lastRenderedPageBreak/>
              <w:t>Khami Road Clinic</w:t>
            </w:r>
          </w:p>
        </w:tc>
        <w:tc>
          <w:tcPr>
            <w:tcW w:w="2070" w:type="dxa"/>
          </w:tcPr>
          <w:p w:rsidR="00EA516E" w:rsidRPr="005A44E8" w:rsidRDefault="00EA516E" w:rsidP="003B72E9">
            <w:pPr>
              <w:spacing w:line="480" w:lineRule="auto"/>
              <w:rPr>
                <w:rFonts w:ascii="Times New Roman" w:hAnsi="Times New Roman" w:cs="Times New Roman"/>
                <w:sz w:val="24"/>
                <w:szCs w:val="24"/>
              </w:rPr>
            </w:pPr>
            <w:r w:rsidRPr="005A44E8">
              <w:rPr>
                <w:rFonts w:ascii="Times New Roman" w:hAnsi="Times New Roman" w:cs="Times New Roman"/>
                <w:sz w:val="24"/>
                <w:szCs w:val="24"/>
              </w:rPr>
              <w:t>9</w:t>
            </w:r>
          </w:p>
        </w:tc>
      </w:tr>
      <w:tr w:rsidR="00EA516E" w:rsidRPr="005A44E8" w:rsidTr="00EA516E">
        <w:tc>
          <w:tcPr>
            <w:tcW w:w="3150" w:type="dxa"/>
          </w:tcPr>
          <w:p w:rsidR="00EA516E" w:rsidRPr="005A44E8" w:rsidRDefault="00EA516E" w:rsidP="003B72E9">
            <w:pPr>
              <w:spacing w:line="480" w:lineRule="auto"/>
              <w:rPr>
                <w:rFonts w:ascii="Times New Roman" w:eastAsia="Times New Roman" w:hAnsi="Times New Roman" w:cs="Times New Roman"/>
                <w:color w:val="000000"/>
                <w:sz w:val="24"/>
                <w:szCs w:val="24"/>
                <w:lang w:val="en-US"/>
              </w:rPr>
            </w:pPr>
            <w:r w:rsidRPr="005A44E8">
              <w:rPr>
                <w:rFonts w:ascii="Times New Roman" w:eastAsia="Times New Roman" w:hAnsi="Times New Roman" w:cs="Times New Roman"/>
                <w:color w:val="000000"/>
                <w:sz w:val="24"/>
                <w:szCs w:val="24"/>
                <w:lang w:val="en-US"/>
              </w:rPr>
              <w:t>CeSHHAR</w:t>
            </w:r>
          </w:p>
        </w:tc>
        <w:tc>
          <w:tcPr>
            <w:tcW w:w="2070" w:type="dxa"/>
          </w:tcPr>
          <w:p w:rsidR="00EA516E" w:rsidRPr="005A44E8" w:rsidRDefault="00EA516E" w:rsidP="003B72E9">
            <w:pPr>
              <w:spacing w:line="480" w:lineRule="auto"/>
              <w:rPr>
                <w:rFonts w:ascii="Times New Roman" w:hAnsi="Times New Roman" w:cs="Times New Roman"/>
                <w:sz w:val="24"/>
                <w:szCs w:val="24"/>
              </w:rPr>
            </w:pPr>
            <w:r w:rsidRPr="005A44E8">
              <w:rPr>
                <w:rFonts w:ascii="Times New Roman" w:hAnsi="Times New Roman" w:cs="Times New Roman"/>
                <w:sz w:val="24"/>
                <w:szCs w:val="24"/>
              </w:rPr>
              <w:t>6</w:t>
            </w:r>
          </w:p>
        </w:tc>
      </w:tr>
      <w:tr w:rsidR="00EA516E" w:rsidRPr="005A44E8" w:rsidTr="00EA516E">
        <w:tc>
          <w:tcPr>
            <w:tcW w:w="3150" w:type="dxa"/>
          </w:tcPr>
          <w:p w:rsidR="00EA516E" w:rsidRPr="005A44E8" w:rsidRDefault="00EA516E" w:rsidP="003B72E9">
            <w:pPr>
              <w:spacing w:line="480" w:lineRule="auto"/>
              <w:rPr>
                <w:rFonts w:ascii="Times New Roman" w:eastAsia="Times New Roman" w:hAnsi="Times New Roman" w:cs="Times New Roman"/>
                <w:color w:val="000000"/>
                <w:sz w:val="24"/>
                <w:szCs w:val="24"/>
                <w:lang w:val="en-US"/>
              </w:rPr>
            </w:pPr>
            <w:r w:rsidRPr="005A44E8">
              <w:rPr>
                <w:rFonts w:ascii="Times New Roman" w:eastAsia="Times New Roman" w:hAnsi="Times New Roman" w:cs="Times New Roman"/>
                <w:color w:val="000000"/>
                <w:sz w:val="24"/>
                <w:szCs w:val="24"/>
                <w:lang w:val="en-US"/>
              </w:rPr>
              <w:t>Thorngrove Hospital</w:t>
            </w:r>
          </w:p>
        </w:tc>
        <w:tc>
          <w:tcPr>
            <w:tcW w:w="2070" w:type="dxa"/>
          </w:tcPr>
          <w:p w:rsidR="00EA516E" w:rsidRPr="005A44E8" w:rsidRDefault="00EA516E" w:rsidP="003B72E9">
            <w:pPr>
              <w:spacing w:line="480" w:lineRule="auto"/>
              <w:rPr>
                <w:rFonts w:ascii="Times New Roman" w:hAnsi="Times New Roman" w:cs="Times New Roman"/>
                <w:sz w:val="24"/>
                <w:szCs w:val="24"/>
              </w:rPr>
            </w:pPr>
            <w:r w:rsidRPr="005A44E8">
              <w:rPr>
                <w:rFonts w:ascii="Times New Roman" w:hAnsi="Times New Roman" w:cs="Times New Roman"/>
                <w:sz w:val="24"/>
                <w:szCs w:val="24"/>
              </w:rPr>
              <w:t>24</w:t>
            </w:r>
          </w:p>
        </w:tc>
      </w:tr>
      <w:tr w:rsidR="00EA516E" w:rsidRPr="005A44E8" w:rsidTr="00EA516E">
        <w:tc>
          <w:tcPr>
            <w:tcW w:w="3150" w:type="dxa"/>
          </w:tcPr>
          <w:p w:rsidR="00EA516E" w:rsidRPr="005A44E8" w:rsidRDefault="00EA516E" w:rsidP="003B72E9">
            <w:pPr>
              <w:spacing w:line="480" w:lineRule="auto"/>
              <w:rPr>
                <w:rFonts w:ascii="Times New Roman" w:hAnsi="Times New Roman" w:cs="Times New Roman"/>
                <w:sz w:val="24"/>
                <w:szCs w:val="24"/>
              </w:rPr>
            </w:pPr>
            <w:r w:rsidRPr="005A44E8">
              <w:rPr>
                <w:rFonts w:ascii="Times New Roman" w:hAnsi="Times New Roman" w:cs="Times New Roman"/>
                <w:sz w:val="24"/>
                <w:szCs w:val="24"/>
              </w:rPr>
              <w:t>Northern Suburbs Clinic</w:t>
            </w:r>
          </w:p>
        </w:tc>
        <w:tc>
          <w:tcPr>
            <w:tcW w:w="2070" w:type="dxa"/>
          </w:tcPr>
          <w:p w:rsidR="00EA516E" w:rsidRPr="005A44E8" w:rsidRDefault="00EA516E" w:rsidP="003B72E9">
            <w:pPr>
              <w:spacing w:line="480" w:lineRule="auto"/>
              <w:rPr>
                <w:rFonts w:ascii="Times New Roman" w:hAnsi="Times New Roman" w:cs="Times New Roman"/>
                <w:sz w:val="24"/>
                <w:szCs w:val="24"/>
              </w:rPr>
            </w:pPr>
            <w:r w:rsidRPr="005A44E8">
              <w:rPr>
                <w:rFonts w:ascii="Times New Roman" w:hAnsi="Times New Roman" w:cs="Times New Roman"/>
                <w:sz w:val="24"/>
                <w:szCs w:val="24"/>
              </w:rPr>
              <w:t>12</w:t>
            </w:r>
          </w:p>
        </w:tc>
      </w:tr>
      <w:tr w:rsidR="00EA516E" w:rsidRPr="005A44E8" w:rsidTr="00EA516E">
        <w:tc>
          <w:tcPr>
            <w:tcW w:w="3150" w:type="dxa"/>
          </w:tcPr>
          <w:p w:rsidR="00EA516E" w:rsidRPr="005A44E8" w:rsidRDefault="00EA516E" w:rsidP="003B72E9">
            <w:pPr>
              <w:spacing w:line="480" w:lineRule="auto"/>
              <w:rPr>
                <w:rFonts w:ascii="Times New Roman" w:eastAsia="Times New Roman" w:hAnsi="Times New Roman" w:cs="Times New Roman"/>
                <w:b/>
                <w:bCs/>
                <w:color w:val="000000"/>
                <w:sz w:val="24"/>
                <w:szCs w:val="24"/>
                <w:lang w:val="en-US"/>
              </w:rPr>
            </w:pPr>
            <w:r w:rsidRPr="005A44E8">
              <w:rPr>
                <w:rFonts w:ascii="Times New Roman" w:eastAsia="Times New Roman" w:hAnsi="Times New Roman" w:cs="Times New Roman"/>
                <w:b/>
                <w:bCs/>
                <w:color w:val="000000"/>
                <w:sz w:val="24"/>
                <w:szCs w:val="24"/>
                <w:lang w:val="en-US"/>
              </w:rPr>
              <w:t>TOTAL STAFF TRAINED</w:t>
            </w:r>
          </w:p>
        </w:tc>
        <w:tc>
          <w:tcPr>
            <w:tcW w:w="2070" w:type="dxa"/>
          </w:tcPr>
          <w:p w:rsidR="00EA516E" w:rsidRPr="005A44E8" w:rsidRDefault="00EA516E" w:rsidP="003B72E9">
            <w:pPr>
              <w:spacing w:line="480" w:lineRule="auto"/>
              <w:rPr>
                <w:rFonts w:ascii="Times New Roman" w:hAnsi="Times New Roman" w:cs="Times New Roman"/>
                <w:b/>
                <w:bCs/>
                <w:sz w:val="24"/>
                <w:szCs w:val="24"/>
              </w:rPr>
            </w:pPr>
            <w:r w:rsidRPr="005A44E8">
              <w:rPr>
                <w:rFonts w:ascii="Times New Roman" w:hAnsi="Times New Roman" w:cs="Times New Roman"/>
                <w:b/>
                <w:bCs/>
                <w:sz w:val="24"/>
                <w:szCs w:val="24"/>
              </w:rPr>
              <w:t>109</w:t>
            </w:r>
          </w:p>
        </w:tc>
      </w:tr>
    </w:tbl>
    <w:p w:rsidR="003B72E9" w:rsidRPr="005A44E8" w:rsidRDefault="003B72E9" w:rsidP="003B72E9">
      <w:pPr>
        <w:spacing w:line="480" w:lineRule="auto"/>
        <w:rPr>
          <w:rFonts w:ascii="Times New Roman" w:hAnsi="Times New Roman" w:cs="Times New Roman"/>
          <w:b/>
          <w:bCs/>
          <w:sz w:val="24"/>
          <w:szCs w:val="24"/>
        </w:rPr>
      </w:pPr>
    </w:p>
    <w:p w:rsidR="003B72E9" w:rsidRPr="005A44E8" w:rsidRDefault="003B72E9" w:rsidP="003B72E9">
      <w:pPr>
        <w:spacing w:line="480" w:lineRule="auto"/>
        <w:rPr>
          <w:rFonts w:ascii="Times New Roman" w:hAnsi="Times New Roman" w:cs="Times New Roman"/>
          <w:b/>
          <w:bCs/>
          <w:sz w:val="24"/>
          <w:szCs w:val="24"/>
        </w:rPr>
      </w:pPr>
      <w:r w:rsidRPr="005A44E8">
        <w:rPr>
          <w:rFonts w:ascii="Times New Roman" w:hAnsi="Times New Roman" w:cs="Times New Roman"/>
          <w:b/>
          <w:bCs/>
          <w:sz w:val="24"/>
          <w:szCs w:val="24"/>
        </w:rPr>
        <w:t xml:space="preserve">District: </w:t>
      </w:r>
      <w:r w:rsidRPr="005A44E8">
        <w:rPr>
          <w:rFonts w:ascii="Times New Roman" w:hAnsi="Times New Roman" w:cs="Times New Roman"/>
          <w:b/>
          <w:bCs/>
          <w:sz w:val="24"/>
          <w:szCs w:val="24"/>
        </w:rPr>
        <w:tab/>
      </w:r>
      <w:r w:rsidRPr="005A44E8">
        <w:rPr>
          <w:rFonts w:ascii="Times New Roman" w:hAnsi="Times New Roman" w:cs="Times New Roman"/>
          <w:color w:val="00B0F0"/>
          <w:sz w:val="24"/>
          <w:szCs w:val="24"/>
        </w:rPr>
        <w:t>NKULUMANE</w:t>
      </w:r>
    </w:p>
    <w:tbl>
      <w:tblPr>
        <w:tblStyle w:val="TableGrid"/>
        <w:tblW w:w="5220" w:type="dxa"/>
        <w:tblInd w:w="-5" w:type="dxa"/>
        <w:tblLook w:val="04A0" w:firstRow="1" w:lastRow="0" w:firstColumn="1" w:lastColumn="0" w:noHBand="0" w:noVBand="1"/>
      </w:tblPr>
      <w:tblGrid>
        <w:gridCol w:w="3150"/>
        <w:gridCol w:w="2070"/>
      </w:tblGrid>
      <w:tr w:rsidR="00EA516E" w:rsidRPr="005A44E8" w:rsidTr="00EA516E">
        <w:tc>
          <w:tcPr>
            <w:tcW w:w="3150" w:type="dxa"/>
            <w:shd w:val="clear" w:color="auto" w:fill="FFF2CC" w:themeFill="accent4" w:themeFillTint="33"/>
          </w:tcPr>
          <w:p w:rsidR="00EA516E" w:rsidRPr="005A44E8" w:rsidRDefault="00EA516E" w:rsidP="003B72E9">
            <w:pPr>
              <w:spacing w:line="480" w:lineRule="auto"/>
              <w:rPr>
                <w:rFonts w:ascii="Times New Roman" w:hAnsi="Times New Roman" w:cs="Times New Roman"/>
                <w:b/>
                <w:bCs/>
                <w:sz w:val="24"/>
                <w:szCs w:val="24"/>
              </w:rPr>
            </w:pPr>
            <w:r w:rsidRPr="005A44E8">
              <w:rPr>
                <w:rFonts w:ascii="Times New Roman" w:hAnsi="Times New Roman" w:cs="Times New Roman"/>
                <w:b/>
                <w:bCs/>
                <w:sz w:val="24"/>
                <w:szCs w:val="24"/>
              </w:rPr>
              <w:t>Health facility</w:t>
            </w:r>
          </w:p>
        </w:tc>
        <w:tc>
          <w:tcPr>
            <w:tcW w:w="2070" w:type="dxa"/>
            <w:shd w:val="clear" w:color="auto" w:fill="FFF2CC" w:themeFill="accent4" w:themeFillTint="33"/>
          </w:tcPr>
          <w:p w:rsidR="00EA516E" w:rsidRPr="005A44E8" w:rsidRDefault="00EA516E" w:rsidP="003B72E9">
            <w:pPr>
              <w:spacing w:line="480" w:lineRule="auto"/>
              <w:rPr>
                <w:rFonts w:ascii="Times New Roman" w:hAnsi="Times New Roman" w:cs="Times New Roman"/>
                <w:b/>
                <w:bCs/>
                <w:sz w:val="24"/>
                <w:szCs w:val="24"/>
              </w:rPr>
            </w:pPr>
          </w:p>
        </w:tc>
      </w:tr>
      <w:tr w:rsidR="00EA516E" w:rsidRPr="005A44E8" w:rsidTr="00EA516E">
        <w:tc>
          <w:tcPr>
            <w:tcW w:w="3150" w:type="dxa"/>
          </w:tcPr>
          <w:p w:rsidR="00EA516E" w:rsidRPr="005A44E8" w:rsidRDefault="00EA516E" w:rsidP="003B72E9">
            <w:pPr>
              <w:spacing w:line="480" w:lineRule="auto"/>
              <w:rPr>
                <w:rFonts w:ascii="Times New Roman" w:hAnsi="Times New Roman" w:cs="Times New Roman"/>
                <w:sz w:val="24"/>
                <w:szCs w:val="24"/>
              </w:rPr>
            </w:pPr>
            <w:r w:rsidRPr="005A44E8">
              <w:rPr>
                <w:rFonts w:ascii="Times New Roman" w:eastAsia="Times New Roman" w:hAnsi="Times New Roman" w:cs="Times New Roman"/>
                <w:color w:val="000000"/>
                <w:sz w:val="24"/>
                <w:szCs w:val="24"/>
                <w:lang w:val="en-US"/>
              </w:rPr>
              <w:t>Nketa Clinic</w:t>
            </w:r>
          </w:p>
        </w:tc>
        <w:tc>
          <w:tcPr>
            <w:tcW w:w="2070" w:type="dxa"/>
          </w:tcPr>
          <w:p w:rsidR="00EA516E" w:rsidRPr="005A44E8" w:rsidRDefault="00EA516E" w:rsidP="003B72E9">
            <w:pPr>
              <w:spacing w:line="480" w:lineRule="auto"/>
              <w:rPr>
                <w:rFonts w:ascii="Times New Roman" w:hAnsi="Times New Roman" w:cs="Times New Roman"/>
                <w:sz w:val="24"/>
                <w:szCs w:val="24"/>
              </w:rPr>
            </w:pPr>
            <w:r w:rsidRPr="005A44E8">
              <w:rPr>
                <w:rFonts w:ascii="Times New Roman" w:hAnsi="Times New Roman" w:cs="Times New Roman"/>
                <w:sz w:val="24"/>
                <w:szCs w:val="24"/>
              </w:rPr>
              <w:t>16</w:t>
            </w:r>
          </w:p>
        </w:tc>
      </w:tr>
      <w:tr w:rsidR="00EA516E" w:rsidRPr="005A44E8" w:rsidTr="00EA516E">
        <w:tc>
          <w:tcPr>
            <w:tcW w:w="3150" w:type="dxa"/>
          </w:tcPr>
          <w:p w:rsidR="00EA516E" w:rsidRPr="005A44E8" w:rsidRDefault="00EA516E" w:rsidP="003B72E9">
            <w:pPr>
              <w:spacing w:line="480" w:lineRule="auto"/>
              <w:rPr>
                <w:rFonts w:ascii="Times New Roman" w:hAnsi="Times New Roman" w:cs="Times New Roman"/>
                <w:sz w:val="24"/>
                <w:szCs w:val="24"/>
              </w:rPr>
            </w:pPr>
            <w:r w:rsidRPr="005A44E8">
              <w:rPr>
                <w:rFonts w:ascii="Times New Roman" w:eastAsia="Times New Roman" w:hAnsi="Times New Roman" w:cs="Times New Roman"/>
                <w:color w:val="000000"/>
                <w:sz w:val="24"/>
                <w:szCs w:val="24"/>
                <w:lang w:val="en-US"/>
              </w:rPr>
              <w:t>Dr Shennan Clinic</w:t>
            </w:r>
          </w:p>
        </w:tc>
        <w:tc>
          <w:tcPr>
            <w:tcW w:w="2070" w:type="dxa"/>
          </w:tcPr>
          <w:p w:rsidR="00EA516E" w:rsidRPr="005A44E8" w:rsidRDefault="00EA516E" w:rsidP="003B72E9">
            <w:pPr>
              <w:spacing w:line="480" w:lineRule="auto"/>
              <w:rPr>
                <w:rFonts w:ascii="Times New Roman" w:hAnsi="Times New Roman" w:cs="Times New Roman"/>
                <w:sz w:val="24"/>
                <w:szCs w:val="24"/>
              </w:rPr>
            </w:pPr>
            <w:r w:rsidRPr="005A44E8">
              <w:rPr>
                <w:rFonts w:ascii="Times New Roman" w:hAnsi="Times New Roman" w:cs="Times New Roman"/>
                <w:sz w:val="24"/>
                <w:szCs w:val="24"/>
              </w:rPr>
              <w:t>-</w:t>
            </w:r>
          </w:p>
        </w:tc>
      </w:tr>
      <w:tr w:rsidR="00EA516E" w:rsidRPr="005A44E8" w:rsidTr="00EA516E">
        <w:tc>
          <w:tcPr>
            <w:tcW w:w="3150" w:type="dxa"/>
          </w:tcPr>
          <w:p w:rsidR="00EA516E" w:rsidRPr="005A44E8" w:rsidRDefault="00EA516E" w:rsidP="003B72E9">
            <w:pPr>
              <w:spacing w:line="480" w:lineRule="auto"/>
              <w:rPr>
                <w:rFonts w:ascii="Times New Roman" w:hAnsi="Times New Roman" w:cs="Times New Roman"/>
                <w:sz w:val="24"/>
                <w:szCs w:val="24"/>
              </w:rPr>
            </w:pPr>
            <w:r w:rsidRPr="005A44E8">
              <w:rPr>
                <w:rFonts w:ascii="Times New Roman" w:eastAsia="Times New Roman" w:hAnsi="Times New Roman" w:cs="Times New Roman"/>
                <w:color w:val="000000"/>
                <w:sz w:val="24"/>
                <w:szCs w:val="24"/>
                <w:lang w:val="en-US"/>
              </w:rPr>
              <w:t>Maqhawe clinic</w:t>
            </w:r>
          </w:p>
        </w:tc>
        <w:tc>
          <w:tcPr>
            <w:tcW w:w="2070" w:type="dxa"/>
          </w:tcPr>
          <w:p w:rsidR="00EA516E" w:rsidRPr="005A44E8" w:rsidRDefault="00EA516E" w:rsidP="003B72E9">
            <w:pPr>
              <w:spacing w:line="480" w:lineRule="auto"/>
              <w:rPr>
                <w:rFonts w:ascii="Times New Roman" w:hAnsi="Times New Roman" w:cs="Times New Roman"/>
                <w:sz w:val="24"/>
                <w:szCs w:val="24"/>
              </w:rPr>
            </w:pPr>
            <w:r w:rsidRPr="005A44E8">
              <w:rPr>
                <w:rFonts w:ascii="Times New Roman" w:hAnsi="Times New Roman" w:cs="Times New Roman"/>
                <w:sz w:val="24"/>
                <w:szCs w:val="24"/>
              </w:rPr>
              <w:t>20</w:t>
            </w:r>
          </w:p>
        </w:tc>
      </w:tr>
      <w:tr w:rsidR="00EA516E" w:rsidRPr="005A44E8" w:rsidTr="00EA516E">
        <w:tc>
          <w:tcPr>
            <w:tcW w:w="3150" w:type="dxa"/>
          </w:tcPr>
          <w:p w:rsidR="00EA516E" w:rsidRPr="005A44E8" w:rsidRDefault="00EA516E" w:rsidP="003B72E9">
            <w:pPr>
              <w:spacing w:line="480" w:lineRule="auto"/>
              <w:rPr>
                <w:rFonts w:ascii="Times New Roman" w:hAnsi="Times New Roman" w:cs="Times New Roman"/>
                <w:sz w:val="24"/>
                <w:szCs w:val="24"/>
              </w:rPr>
            </w:pPr>
            <w:r w:rsidRPr="005A44E8">
              <w:rPr>
                <w:rFonts w:ascii="Times New Roman" w:eastAsia="Times New Roman" w:hAnsi="Times New Roman" w:cs="Times New Roman"/>
                <w:color w:val="000000"/>
                <w:sz w:val="24"/>
                <w:szCs w:val="24"/>
                <w:lang w:val="en-US"/>
              </w:rPr>
              <w:t>Tshabalala Clinic</w:t>
            </w:r>
          </w:p>
        </w:tc>
        <w:tc>
          <w:tcPr>
            <w:tcW w:w="2070" w:type="dxa"/>
          </w:tcPr>
          <w:p w:rsidR="00EA516E" w:rsidRPr="005A44E8" w:rsidRDefault="00EA516E" w:rsidP="003B72E9">
            <w:pPr>
              <w:spacing w:line="480" w:lineRule="auto"/>
              <w:rPr>
                <w:rFonts w:ascii="Times New Roman" w:hAnsi="Times New Roman" w:cs="Times New Roman"/>
                <w:sz w:val="24"/>
                <w:szCs w:val="24"/>
              </w:rPr>
            </w:pPr>
            <w:r w:rsidRPr="005A44E8">
              <w:rPr>
                <w:rFonts w:ascii="Times New Roman" w:hAnsi="Times New Roman" w:cs="Times New Roman"/>
                <w:sz w:val="24"/>
                <w:szCs w:val="24"/>
              </w:rPr>
              <w:t>14</w:t>
            </w:r>
          </w:p>
        </w:tc>
      </w:tr>
      <w:tr w:rsidR="00EA516E" w:rsidRPr="005A44E8" w:rsidTr="00EA516E">
        <w:tc>
          <w:tcPr>
            <w:tcW w:w="3150" w:type="dxa"/>
          </w:tcPr>
          <w:p w:rsidR="00EA516E" w:rsidRPr="005A44E8" w:rsidRDefault="00EA516E" w:rsidP="003B72E9">
            <w:pPr>
              <w:spacing w:line="480" w:lineRule="auto"/>
              <w:rPr>
                <w:rFonts w:ascii="Times New Roman" w:eastAsia="Times New Roman" w:hAnsi="Times New Roman" w:cs="Times New Roman"/>
                <w:color w:val="000000"/>
                <w:sz w:val="24"/>
                <w:szCs w:val="24"/>
                <w:lang w:val="en-US"/>
              </w:rPr>
            </w:pPr>
            <w:r w:rsidRPr="005A44E8">
              <w:rPr>
                <w:rFonts w:ascii="Times New Roman" w:eastAsia="Times New Roman" w:hAnsi="Times New Roman" w:cs="Times New Roman"/>
                <w:color w:val="000000"/>
                <w:sz w:val="24"/>
                <w:szCs w:val="24"/>
                <w:lang w:val="en-US"/>
              </w:rPr>
              <w:t>Emganwini Satelite Clinic</w:t>
            </w:r>
          </w:p>
        </w:tc>
        <w:tc>
          <w:tcPr>
            <w:tcW w:w="2070" w:type="dxa"/>
          </w:tcPr>
          <w:p w:rsidR="00EA516E" w:rsidRPr="005A44E8" w:rsidRDefault="00EA516E" w:rsidP="003B72E9">
            <w:pPr>
              <w:spacing w:line="480" w:lineRule="auto"/>
              <w:rPr>
                <w:rFonts w:ascii="Times New Roman" w:hAnsi="Times New Roman" w:cs="Times New Roman"/>
                <w:sz w:val="24"/>
                <w:szCs w:val="24"/>
              </w:rPr>
            </w:pPr>
            <w:r w:rsidRPr="005A44E8">
              <w:rPr>
                <w:rFonts w:ascii="Times New Roman" w:hAnsi="Times New Roman" w:cs="Times New Roman"/>
                <w:sz w:val="24"/>
                <w:szCs w:val="24"/>
              </w:rPr>
              <w:t>-</w:t>
            </w:r>
          </w:p>
        </w:tc>
      </w:tr>
      <w:tr w:rsidR="00EA516E" w:rsidRPr="005A44E8" w:rsidTr="00EA516E">
        <w:tc>
          <w:tcPr>
            <w:tcW w:w="3150" w:type="dxa"/>
          </w:tcPr>
          <w:p w:rsidR="00EA516E" w:rsidRPr="005A44E8" w:rsidRDefault="00EA516E" w:rsidP="003B72E9">
            <w:pPr>
              <w:spacing w:line="480" w:lineRule="auto"/>
              <w:rPr>
                <w:rFonts w:ascii="Times New Roman" w:hAnsi="Times New Roman" w:cs="Times New Roman"/>
                <w:sz w:val="24"/>
                <w:szCs w:val="24"/>
              </w:rPr>
            </w:pPr>
            <w:r w:rsidRPr="005A44E8">
              <w:rPr>
                <w:rFonts w:ascii="Times New Roman" w:eastAsia="Times New Roman" w:hAnsi="Times New Roman" w:cs="Times New Roman"/>
                <w:color w:val="000000"/>
                <w:sz w:val="24"/>
                <w:szCs w:val="24"/>
                <w:lang w:val="en-US"/>
              </w:rPr>
              <w:t>Nkulumane Clinic</w:t>
            </w:r>
          </w:p>
        </w:tc>
        <w:tc>
          <w:tcPr>
            <w:tcW w:w="2070" w:type="dxa"/>
          </w:tcPr>
          <w:p w:rsidR="00EA516E" w:rsidRPr="005A44E8" w:rsidRDefault="00EA516E" w:rsidP="003B72E9">
            <w:pPr>
              <w:spacing w:line="480" w:lineRule="auto"/>
              <w:rPr>
                <w:rFonts w:ascii="Times New Roman" w:hAnsi="Times New Roman" w:cs="Times New Roman"/>
                <w:sz w:val="24"/>
                <w:szCs w:val="24"/>
              </w:rPr>
            </w:pPr>
            <w:r w:rsidRPr="005A44E8">
              <w:rPr>
                <w:rFonts w:ascii="Times New Roman" w:hAnsi="Times New Roman" w:cs="Times New Roman"/>
                <w:sz w:val="24"/>
                <w:szCs w:val="24"/>
              </w:rPr>
              <w:t>25</w:t>
            </w:r>
          </w:p>
        </w:tc>
      </w:tr>
      <w:tr w:rsidR="00EA516E" w:rsidRPr="005A44E8" w:rsidTr="00EA516E">
        <w:tc>
          <w:tcPr>
            <w:tcW w:w="3150" w:type="dxa"/>
          </w:tcPr>
          <w:p w:rsidR="00EA516E" w:rsidRPr="005A44E8" w:rsidRDefault="00EA516E" w:rsidP="003B72E9">
            <w:pPr>
              <w:spacing w:line="480" w:lineRule="auto"/>
              <w:rPr>
                <w:rFonts w:ascii="Times New Roman" w:hAnsi="Times New Roman" w:cs="Times New Roman"/>
                <w:sz w:val="24"/>
                <w:szCs w:val="24"/>
              </w:rPr>
            </w:pPr>
            <w:r w:rsidRPr="005A44E8">
              <w:rPr>
                <w:rFonts w:ascii="Times New Roman" w:eastAsia="Times New Roman" w:hAnsi="Times New Roman" w:cs="Times New Roman"/>
                <w:color w:val="000000"/>
                <w:sz w:val="24"/>
                <w:szCs w:val="24"/>
                <w:lang w:val="en-US"/>
              </w:rPr>
              <w:t>Pelandaba Clinic</w:t>
            </w:r>
          </w:p>
        </w:tc>
        <w:tc>
          <w:tcPr>
            <w:tcW w:w="2070" w:type="dxa"/>
          </w:tcPr>
          <w:p w:rsidR="00EA516E" w:rsidRPr="005A44E8" w:rsidRDefault="00EA516E" w:rsidP="003B72E9">
            <w:pPr>
              <w:spacing w:line="480" w:lineRule="auto"/>
              <w:rPr>
                <w:rFonts w:ascii="Times New Roman" w:hAnsi="Times New Roman" w:cs="Times New Roman"/>
                <w:sz w:val="24"/>
                <w:szCs w:val="24"/>
              </w:rPr>
            </w:pPr>
            <w:r w:rsidRPr="005A44E8">
              <w:rPr>
                <w:rFonts w:ascii="Times New Roman" w:hAnsi="Times New Roman" w:cs="Times New Roman"/>
                <w:sz w:val="24"/>
                <w:szCs w:val="24"/>
              </w:rPr>
              <w:t>31</w:t>
            </w:r>
          </w:p>
        </w:tc>
      </w:tr>
      <w:tr w:rsidR="00EA516E" w:rsidRPr="005A44E8" w:rsidTr="00EA516E">
        <w:tc>
          <w:tcPr>
            <w:tcW w:w="3150" w:type="dxa"/>
          </w:tcPr>
          <w:p w:rsidR="00EA516E" w:rsidRPr="005A44E8" w:rsidRDefault="00EA516E" w:rsidP="003B72E9">
            <w:pPr>
              <w:spacing w:line="480" w:lineRule="auto"/>
              <w:rPr>
                <w:rFonts w:ascii="Times New Roman" w:eastAsia="Times New Roman" w:hAnsi="Times New Roman" w:cs="Times New Roman"/>
                <w:b/>
                <w:bCs/>
                <w:color w:val="000000"/>
                <w:sz w:val="24"/>
                <w:szCs w:val="24"/>
                <w:lang w:val="en-US"/>
              </w:rPr>
            </w:pPr>
            <w:r w:rsidRPr="005A44E8">
              <w:rPr>
                <w:rFonts w:ascii="Times New Roman" w:eastAsia="Times New Roman" w:hAnsi="Times New Roman" w:cs="Times New Roman"/>
                <w:b/>
                <w:bCs/>
                <w:color w:val="000000"/>
                <w:sz w:val="24"/>
                <w:szCs w:val="24"/>
                <w:lang w:val="en-US"/>
              </w:rPr>
              <w:t>TOTAL STAFF TRAINED</w:t>
            </w:r>
          </w:p>
        </w:tc>
        <w:tc>
          <w:tcPr>
            <w:tcW w:w="2070" w:type="dxa"/>
          </w:tcPr>
          <w:p w:rsidR="00EA516E" w:rsidRPr="005A44E8" w:rsidRDefault="00EA516E" w:rsidP="003B72E9">
            <w:pPr>
              <w:spacing w:line="480" w:lineRule="auto"/>
              <w:rPr>
                <w:rFonts w:ascii="Times New Roman" w:hAnsi="Times New Roman" w:cs="Times New Roman"/>
                <w:b/>
                <w:bCs/>
                <w:sz w:val="24"/>
                <w:szCs w:val="24"/>
              </w:rPr>
            </w:pPr>
            <w:r w:rsidRPr="005A44E8">
              <w:rPr>
                <w:rFonts w:ascii="Times New Roman" w:hAnsi="Times New Roman" w:cs="Times New Roman"/>
                <w:b/>
                <w:bCs/>
                <w:sz w:val="24"/>
                <w:szCs w:val="24"/>
              </w:rPr>
              <w:t>106</w:t>
            </w:r>
          </w:p>
        </w:tc>
      </w:tr>
    </w:tbl>
    <w:p w:rsidR="003B72E9" w:rsidRPr="005A44E8" w:rsidRDefault="003B72E9" w:rsidP="003B72E9">
      <w:pPr>
        <w:spacing w:line="480" w:lineRule="auto"/>
        <w:rPr>
          <w:rFonts w:ascii="Times New Roman" w:hAnsi="Times New Roman" w:cs="Times New Roman"/>
          <w:sz w:val="24"/>
          <w:szCs w:val="24"/>
        </w:rPr>
      </w:pPr>
    </w:p>
    <w:p w:rsidR="003B72E9" w:rsidRPr="005A44E8" w:rsidRDefault="003B72E9" w:rsidP="003B72E9">
      <w:pPr>
        <w:spacing w:line="480" w:lineRule="auto"/>
        <w:rPr>
          <w:rFonts w:ascii="Times New Roman" w:hAnsi="Times New Roman" w:cs="Times New Roman"/>
          <w:sz w:val="24"/>
          <w:szCs w:val="24"/>
          <w:lang w:val="en-ZA"/>
        </w:rPr>
      </w:pPr>
      <w:r w:rsidRPr="005A44E8">
        <w:rPr>
          <w:rFonts w:ascii="Times New Roman" w:hAnsi="Times New Roman" w:cs="Times New Roman"/>
          <w:sz w:val="24"/>
          <w:szCs w:val="24"/>
          <w:lang w:val="en-ZA"/>
        </w:rPr>
        <w:t xml:space="preserve">Mahatshula, Emganwini Satelite and Dr Shennan clinics could not be trained on their scheduled dates of training due to power unavailability. </w:t>
      </w:r>
    </w:p>
    <w:p w:rsidR="003B72E9" w:rsidRPr="005A44E8" w:rsidRDefault="003B72E9" w:rsidP="003B72E9">
      <w:pPr>
        <w:spacing w:line="480" w:lineRule="auto"/>
        <w:rPr>
          <w:rFonts w:ascii="Times New Roman" w:hAnsi="Times New Roman" w:cs="Times New Roman"/>
          <w:sz w:val="24"/>
          <w:szCs w:val="24"/>
          <w:lang w:val="en-ZA"/>
        </w:rPr>
      </w:pPr>
    </w:p>
    <w:p w:rsidR="003B72E9" w:rsidRPr="005A44E8" w:rsidRDefault="003B72E9" w:rsidP="003B72E9">
      <w:pPr>
        <w:spacing w:line="480" w:lineRule="auto"/>
        <w:rPr>
          <w:rFonts w:ascii="Times New Roman" w:hAnsi="Times New Roman" w:cs="Times New Roman"/>
          <w:b/>
          <w:bCs/>
          <w:sz w:val="24"/>
          <w:szCs w:val="24"/>
          <w:lang w:val="en-ZA"/>
        </w:rPr>
      </w:pPr>
      <w:r w:rsidRPr="005A44E8">
        <w:rPr>
          <w:rFonts w:ascii="Times New Roman" w:hAnsi="Times New Roman" w:cs="Times New Roman"/>
          <w:b/>
          <w:bCs/>
          <w:sz w:val="24"/>
          <w:szCs w:val="24"/>
          <w:lang w:val="en-ZA"/>
        </w:rPr>
        <w:br w:type="page"/>
      </w:r>
    </w:p>
    <w:p w:rsidR="003B72E9" w:rsidRPr="005A44E8" w:rsidRDefault="009C64CA" w:rsidP="003B72E9">
      <w:pPr>
        <w:spacing w:line="480" w:lineRule="auto"/>
        <w:jc w:val="both"/>
        <w:rPr>
          <w:rFonts w:ascii="Times New Roman" w:hAnsi="Times New Roman" w:cs="Times New Roman"/>
          <w:b/>
          <w:bCs/>
          <w:sz w:val="24"/>
          <w:szCs w:val="24"/>
        </w:rPr>
      </w:pPr>
      <w:r w:rsidRPr="005A44E8">
        <w:rPr>
          <w:rFonts w:ascii="Times New Roman" w:hAnsi="Times New Roman" w:cs="Times New Roman"/>
          <w:b/>
          <w:bCs/>
          <w:sz w:val="24"/>
          <w:szCs w:val="24"/>
          <w:lang w:val="en-ZA"/>
        </w:rPr>
        <w:lastRenderedPageBreak/>
        <w:t xml:space="preserve">Findings </w:t>
      </w:r>
      <w:r w:rsidR="004613B3">
        <w:rPr>
          <w:rFonts w:ascii="Times New Roman" w:hAnsi="Times New Roman" w:cs="Times New Roman"/>
          <w:b/>
          <w:bCs/>
          <w:sz w:val="24"/>
          <w:szCs w:val="24"/>
          <w:lang w:val="en-ZA"/>
        </w:rPr>
        <w:t xml:space="preserve">and recommendations </w:t>
      </w:r>
      <w:r w:rsidR="00967C66" w:rsidRPr="005A44E8">
        <w:rPr>
          <w:rFonts w:ascii="Times New Roman" w:hAnsi="Times New Roman" w:cs="Times New Roman"/>
          <w:b/>
          <w:bCs/>
          <w:sz w:val="24"/>
          <w:szCs w:val="24"/>
          <w:lang w:val="en-ZA"/>
        </w:rPr>
        <w:t>per health facility</w:t>
      </w:r>
    </w:p>
    <w:p w:rsidR="003B72E9" w:rsidRPr="005A44E8" w:rsidRDefault="003B72E9" w:rsidP="003B72E9">
      <w:pPr>
        <w:spacing w:line="480" w:lineRule="auto"/>
        <w:jc w:val="both"/>
        <w:rPr>
          <w:rFonts w:ascii="Times New Roman" w:hAnsi="Times New Roman" w:cs="Times New Roman"/>
          <w:b/>
          <w:bCs/>
          <w:color w:val="00B0F0"/>
          <w:sz w:val="24"/>
          <w:szCs w:val="24"/>
        </w:rPr>
      </w:pPr>
      <w:r w:rsidRPr="005A44E8">
        <w:rPr>
          <w:rFonts w:ascii="Times New Roman" w:hAnsi="Times New Roman" w:cs="Times New Roman"/>
          <w:b/>
          <w:bCs/>
          <w:color w:val="00B0F0"/>
          <w:sz w:val="24"/>
          <w:szCs w:val="24"/>
        </w:rPr>
        <w:t>EMAKHANDENI DISTRICT</w:t>
      </w:r>
    </w:p>
    <w:p w:rsidR="003B72E9" w:rsidRPr="005A44E8" w:rsidRDefault="003B72E9" w:rsidP="003B72E9">
      <w:pPr>
        <w:pStyle w:val="ListParagraph"/>
        <w:numPr>
          <w:ilvl w:val="0"/>
          <w:numId w:val="1"/>
        </w:numPr>
        <w:spacing w:line="480" w:lineRule="auto"/>
        <w:jc w:val="both"/>
        <w:rPr>
          <w:rFonts w:ascii="Times New Roman" w:hAnsi="Times New Roman" w:cs="Times New Roman"/>
          <w:b/>
          <w:bCs/>
          <w:sz w:val="24"/>
          <w:szCs w:val="24"/>
        </w:rPr>
      </w:pPr>
      <w:r w:rsidRPr="005A44E8">
        <w:rPr>
          <w:rFonts w:ascii="Times New Roman" w:hAnsi="Times New Roman" w:cs="Times New Roman"/>
          <w:b/>
          <w:bCs/>
          <w:sz w:val="24"/>
          <w:szCs w:val="24"/>
        </w:rPr>
        <w:t>Cowdray Park Health Centre</w:t>
      </w:r>
    </w:p>
    <w:p w:rsidR="003B72E9" w:rsidRPr="005A44E8" w:rsidRDefault="003B72E9" w:rsidP="003B72E9">
      <w:pPr>
        <w:pStyle w:val="ListParagraph"/>
        <w:spacing w:line="480" w:lineRule="auto"/>
        <w:ind w:left="360"/>
        <w:jc w:val="both"/>
        <w:rPr>
          <w:rFonts w:ascii="Times New Roman" w:hAnsi="Times New Roman" w:cs="Times New Roman"/>
          <w:i/>
          <w:iCs/>
          <w:sz w:val="24"/>
          <w:szCs w:val="24"/>
        </w:rPr>
      </w:pPr>
      <w:r w:rsidRPr="005A44E8">
        <w:rPr>
          <w:rFonts w:ascii="Times New Roman" w:hAnsi="Times New Roman" w:cs="Times New Roman"/>
          <w:i/>
          <w:iCs/>
          <w:sz w:val="24"/>
          <w:szCs w:val="24"/>
        </w:rPr>
        <w:t>Findings:</w:t>
      </w:r>
    </w:p>
    <w:p w:rsidR="003B72E9" w:rsidRPr="005A44E8" w:rsidRDefault="003B72E9" w:rsidP="003B72E9">
      <w:pPr>
        <w:pStyle w:val="ListParagraph"/>
        <w:numPr>
          <w:ilvl w:val="0"/>
          <w:numId w:val="2"/>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The facility was introduced to Impilo EHR and started implementation on 18 September 2024.</w:t>
      </w:r>
    </w:p>
    <w:p w:rsidR="003B72E9" w:rsidRPr="005A44E8" w:rsidRDefault="003B72E9" w:rsidP="003B72E9">
      <w:pPr>
        <w:pStyle w:val="ListParagraph"/>
        <w:numPr>
          <w:ilvl w:val="0"/>
          <w:numId w:val="2"/>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 xml:space="preserve">All staff mastered the system well from the onset of training and were given full support for 5 days post training.  </w:t>
      </w:r>
    </w:p>
    <w:p w:rsidR="003B72E9" w:rsidRPr="005A44E8" w:rsidRDefault="003B72E9" w:rsidP="003B72E9">
      <w:pPr>
        <w:pStyle w:val="ListParagraph"/>
        <w:numPr>
          <w:ilvl w:val="0"/>
          <w:numId w:val="2"/>
        </w:numPr>
        <w:spacing w:after="0" w:line="480" w:lineRule="auto"/>
        <w:jc w:val="both"/>
        <w:rPr>
          <w:rFonts w:ascii="Times New Roman" w:hAnsi="Times New Roman" w:cs="Times New Roman"/>
          <w:sz w:val="24"/>
          <w:szCs w:val="24"/>
        </w:rPr>
      </w:pPr>
      <w:r w:rsidRPr="005A44E8">
        <w:rPr>
          <w:rFonts w:ascii="Times New Roman" w:hAnsi="Times New Roman" w:cs="Times New Roman"/>
          <w:sz w:val="24"/>
          <w:szCs w:val="24"/>
        </w:rPr>
        <w:t>Doctors were not trained on the use of the system.  Doctors consult alone (take over consultation from the nurses). This has a bearing on the dispensing of drugs w</w:t>
      </w:r>
      <w:r w:rsidR="00967C66" w:rsidRPr="005A44E8">
        <w:rPr>
          <w:rFonts w:ascii="Times New Roman" w:hAnsi="Times New Roman" w:cs="Times New Roman"/>
          <w:sz w:val="24"/>
          <w:szCs w:val="24"/>
        </w:rPr>
        <w:t>here no prescriptions exist on E</w:t>
      </w:r>
      <w:r w:rsidRPr="005A44E8">
        <w:rPr>
          <w:rFonts w:ascii="Times New Roman" w:hAnsi="Times New Roman" w:cs="Times New Roman"/>
          <w:sz w:val="24"/>
          <w:szCs w:val="24"/>
        </w:rPr>
        <w:t xml:space="preserve">HR, and leaving the system to auto-discharge clients due to non-utilisation of the system by the same. </w:t>
      </w:r>
    </w:p>
    <w:p w:rsidR="003B72E9" w:rsidRPr="005A44E8" w:rsidRDefault="003B72E9" w:rsidP="003B72E9">
      <w:pPr>
        <w:pStyle w:val="ListParagraph"/>
        <w:numPr>
          <w:ilvl w:val="0"/>
          <w:numId w:val="2"/>
        </w:numPr>
        <w:spacing w:after="0" w:line="480" w:lineRule="auto"/>
        <w:jc w:val="both"/>
        <w:rPr>
          <w:rFonts w:ascii="Times New Roman" w:hAnsi="Times New Roman" w:cs="Times New Roman"/>
          <w:sz w:val="24"/>
          <w:szCs w:val="24"/>
        </w:rPr>
      </w:pPr>
      <w:r w:rsidRPr="005A44E8">
        <w:rPr>
          <w:rFonts w:ascii="Times New Roman" w:hAnsi="Times New Roman" w:cs="Times New Roman"/>
          <w:sz w:val="24"/>
          <w:szCs w:val="24"/>
        </w:rPr>
        <w:t>There is no DEC at the facility</w:t>
      </w:r>
    </w:p>
    <w:p w:rsidR="003B72E9" w:rsidRPr="005A44E8" w:rsidRDefault="003B72E9" w:rsidP="003B72E9">
      <w:pPr>
        <w:spacing w:after="0" w:line="480" w:lineRule="auto"/>
        <w:ind w:firstLine="360"/>
        <w:jc w:val="both"/>
        <w:rPr>
          <w:rFonts w:ascii="Times New Roman" w:hAnsi="Times New Roman" w:cs="Times New Roman"/>
          <w:i/>
          <w:iCs/>
          <w:sz w:val="24"/>
          <w:szCs w:val="24"/>
        </w:rPr>
      </w:pPr>
      <w:r w:rsidRPr="005A44E8">
        <w:rPr>
          <w:rFonts w:ascii="Times New Roman" w:hAnsi="Times New Roman" w:cs="Times New Roman"/>
          <w:i/>
          <w:iCs/>
          <w:sz w:val="24"/>
          <w:szCs w:val="24"/>
        </w:rPr>
        <w:t>Recommendations:</w:t>
      </w:r>
    </w:p>
    <w:p w:rsidR="003B72E9" w:rsidRPr="005A44E8" w:rsidRDefault="003B72E9" w:rsidP="003B72E9">
      <w:pPr>
        <w:pStyle w:val="ListParagraph"/>
        <w:numPr>
          <w:ilvl w:val="0"/>
          <w:numId w:val="20"/>
        </w:numPr>
        <w:spacing w:line="480" w:lineRule="auto"/>
        <w:jc w:val="both"/>
        <w:rPr>
          <w:rFonts w:ascii="Times New Roman" w:hAnsi="Times New Roman" w:cs="Times New Roman"/>
          <w:i/>
          <w:iCs/>
          <w:sz w:val="24"/>
          <w:szCs w:val="24"/>
        </w:rPr>
      </w:pPr>
      <w:r w:rsidRPr="005A44E8">
        <w:rPr>
          <w:rFonts w:ascii="Times New Roman" w:hAnsi="Times New Roman" w:cs="Times New Roman"/>
          <w:sz w:val="24"/>
          <w:szCs w:val="24"/>
        </w:rPr>
        <w:t>Facility to implement paper reduction with effect from 1 October 2024</w:t>
      </w:r>
    </w:p>
    <w:p w:rsidR="003B72E9" w:rsidRPr="005A44E8" w:rsidRDefault="003B72E9" w:rsidP="003B72E9">
      <w:pPr>
        <w:pStyle w:val="ListParagraph"/>
        <w:numPr>
          <w:ilvl w:val="0"/>
          <w:numId w:val="20"/>
        </w:numPr>
        <w:spacing w:line="480" w:lineRule="auto"/>
        <w:jc w:val="both"/>
        <w:rPr>
          <w:rFonts w:ascii="Times New Roman" w:hAnsi="Times New Roman" w:cs="Times New Roman"/>
          <w:i/>
          <w:iCs/>
          <w:sz w:val="24"/>
          <w:szCs w:val="24"/>
        </w:rPr>
      </w:pPr>
      <w:r w:rsidRPr="005A44E8">
        <w:rPr>
          <w:rFonts w:ascii="Times New Roman" w:hAnsi="Times New Roman" w:cs="Times New Roman"/>
          <w:sz w:val="24"/>
          <w:szCs w:val="24"/>
        </w:rPr>
        <w:t>Doctors to use the system</w:t>
      </w:r>
    </w:p>
    <w:p w:rsidR="003B72E9" w:rsidRPr="005A44E8" w:rsidRDefault="003B72E9" w:rsidP="003B72E9">
      <w:pPr>
        <w:pStyle w:val="ListParagraph"/>
        <w:numPr>
          <w:ilvl w:val="0"/>
          <w:numId w:val="20"/>
        </w:numPr>
        <w:spacing w:line="480" w:lineRule="auto"/>
        <w:jc w:val="both"/>
        <w:rPr>
          <w:rFonts w:ascii="Times New Roman" w:hAnsi="Times New Roman" w:cs="Times New Roman"/>
          <w:i/>
          <w:iCs/>
          <w:sz w:val="24"/>
          <w:szCs w:val="24"/>
        </w:rPr>
      </w:pPr>
      <w:r w:rsidRPr="005A44E8">
        <w:rPr>
          <w:rFonts w:ascii="Times New Roman" w:hAnsi="Times New Roman" w:cs="Times New Roman"/>
          <w:sz w:val="24"/>
          <w:szCs w:val="24"/>
        </w:rPr>
        <w:t>Consider a DEC for day-to-day first line support</w:t>
      </w:r>
    </w:p>
    <w:p w:rsidR="003B72E9" w:rsidRPr="005A44E8" w:rsidRDefault="003B72E9" w:rsidP="003B72E9">
      <w:pPr>
        <w:spacing w:line="480" w:lineRule="auto"/>
        <w:jc w:val="both"/>
        <w:rPr>
          <w:rFonts w:ascii="Times New Roman" w:hAnsi="Times New Roman" w:cs="Times New Roman"/>
          <w:sz w:val="24"/>
          <w:szCs w:val="24"/>
        </w:rPr>
      </w:pPr>
    </w:p>
    <w:p w:rsidR="003B72E9" w:rsidRPr="005A44E8" w:rsidRDefault="003B72E9" w:rsidP="003B72E9">
      <w:pPr>
        <w:pStyle w:val="ListParagraph"/>
        <w:numPr>
          <w:ilvl w:val="0"/>
          <w:numId w:val="1"/>
        </w:numPr>
        <w:spacing w:line="480" w:lineRule="auto"/>
        <w:jc w:val="both"/>
        <w:rPr>
          <w:rFonts w:ascii="Times New Roman" w:hAnsi="Times New Roman" w:cs="Times New Roman"/>
          <w:b/>
          <w:bCs/>
          <w:sz w:val="24"/>
          <w:szCs w:val="24"/>
        </w:rPr>
      </w:pPr>
      <w:r w:rsidRPr="005A44E8">
        <w:rPr>
          <w:rFonts w:ascii="Times New Roman" w:hAnsi="Times New Roman" w:cs="Times New Roman"/>
          <w:b/>
          <w:bCs/>
          <w:sz w:val="24"/>
          <w:szCs w:val="24"/>
        </w:rPr>
        <w:t>Emakhandeni Clinic</w:t>
      </w:r>
    </w:p>
    <w:p w:rsidR="003B72E9" w:rsidRPr="005A44E8" w:rsidRDefault="003B72E9" w:rsidP="003B72E9">
      <w:pPr>
        <w:pStyle w:val="ListParagraph"/>
        <w:spacing w:line="480" w:lineRule="auto"/>
        <w:ind w:left="360"/>
        <w:jc w:val="both"/>
        <w:rPr>
          <w:rFonts w:ascii="Times New Roman" w:hAnsi="Times New Roman" w:cs="Times New Roman"/>
          <w:i/>
          <w:iCs/>
          <w:sz w:val="24"/>
          <w:szCs w:val="24"/>
        </w:rPr>
      </w:pPr>
      <w:r w:rsidRPr="005A44E8">
        <w:rPr>
          <w:rFonts w:ascii="Times New Roman" w:hAnsi="Times New Roman" w:cs="Times New Roman"/>
          <w:i/>
          <w:iCs/>
          <w:sz w:val="24"/>
          <w:szCs w:val="24"/>
        </w:rPr>
        <w:t>Findings:</w:t>
      </w:r>
    </w:p>
    <w:p w:rsidR="003B72E9" w:rsidRPr="005A44E8" w:rsidRDefault="00967C66" w:rsidP="003B72E9">
      <w:pPr>
        <w:pStyle w:val="ListParagraph"/>
        <w:numPr>
          <w:ilvl w:val="0"/>
          <w:numId w:val="3"/>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Staff knowledge of E</w:t>
      </w:r>
      <w:r w:rsidR="003B72E9" w:rsidRPr="005A44E8">
        <w:rPr>
          <w:rFonts w:ascii="Times New Roman" w:hAnsi="Times New Roman" w:cs="Times New Roman"/>
          <w:sz w:val="24"/>
          <w:szCs w:val="24"/>
        </w:rPr>
        <w:t xml:space="preserve">HR is generally good. There is reluctance by some staff to use the system and to complete all fields in eHR. </w:t>
      </w:r>
    </w:p>
    <w:p w:rsidR="003B72E9" w:rsidRPr="005A44E8" w:rsidRDefault="003B72E9" w:rsidP="003B72E9">
      <w:pPr>
        <w:pStyle w:val="ListParagraph"/>
        <w:numPr>
          <w:ilvl w:val="0"/>
          <w:numId w:val="3"/>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Expired drugs were not being returned to the storeroom</w:t>
      </w:r>
    </w:p>
    <w:p w:rsidR="003B72E9" w:rsidRPr="005A44E8" w:rsidRDefault="003B72E9" w:rsidP="003B72E9">
      <w:pPr>
        <w:pStyle w:val="ListParagraph"/>
        <w:numPr>
          <w:ilvl w:val="0"/>
          <w:numId w:val="3"/>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HIV self-testing and defaulter tracking were not being recorded on eHR.</w:t>
      </w:r>
    </w:p>
    <w:p w:rsidR="003B72E9" w:rsidRPr="005A44E8" w:rsidRDefault="003B72E9" w:rsidP="003B72E9">
      <w:pPr>
        <w:pStyle w:val="ListParagraph"/>
        <w:numPr>
          <w:ilvl w:val="0"/>
          <w:numId w:val="3"/>
        </w:numPr>
        <w:spacing w:after="0" w:line="480" w:lineRule="auto"/>
        <w:jc w:val="both"/>
        <w:rPr>
          <w:rFonts w:ascii="Times New Roman" w:hAnsi="Times New Roman" w:cs="Times New Roman"/>
          <w:sz w:val="24"/>
          <w:szCs w:val="24"/>
        </w:rPr>
      </w:pPr>
      <w:r w:rsidRPr="005A44E8">
        <w:rPr>
          <w:rFonts w:ascii="Times New Roman" w:hAnsi="Times New Roman" w:cs="Times New Roman"/>
          <w:sz w:val="24"/>
          <w:szCs w:val="24"/>
        </w:rPr>
        <w:lastRenderedPageBreak/>
        <w:t>Very little of dispensing of drugs was done in consultation rooms</w:t>
      </w:r>
    </w:p>
    <w:p w:rsidR="003B72E9" w:rsidRPr="005A44E8" w:rsidRDefault="003B72E9" w:rsidP="003B72E9">
      <w:pPr>
        <w:spacing w:after="0" w:line="480" w:lineRule="auto"/>
        <w:ind w:firstLine="360"/>
        <w:jc w:val="both"/>
        <w:rPr>
          <w:rFonts w:ascii="Times New Roman" w:hAnsi="Times New Roman" w:cs="Times New Roman"/>
          <w:i/>
          <w:iCs/>
          <w:sz w:val="24"/>
          <w:szCs w:val="24"/>
        </w:rPr>
      </w:pPr>
      <w:r w:rsidRPr="005A44E8">
        <w:rPr>
          <w:rFonts w:ascii="Times New Roman" w:hAnsi="Times New Roman" w:cs="Times New Roman"/>
          <w:i/>
          <w:iCs/>
          <w:sz w:val="24"/>
          <w:szCs w:val="24"/>
        </w:rPr>
        <w:t>Recommendations:</w:t>
      </w:r>
    </w:p>
    <w:p w:rsidR="003B72E9" w:rsidRPr="005A44E8" w:rsidRDefault="003B72E9" w:rsidP="003B72E9">
      <w:pPr>
        <w:pStyle w:val="ListParagraph"/>
        <w:numPr>
          <w:ilvl w:val="0"/>
          <w:numId w:val="4"/>
        </w:numPr>
        <w:spacing w:line="480" w:lineRule="auto"/>
        <w:jc w:val="both"/>
        <w:rPr>
          <w:rFonts w:ascii="Times New Roman" w:hAnsi="Times New Roman" w:cs="Times New Roman"/>
          <w:i/>
          <w:iCs/>
          <w:sz w:val="24"/>
          <w:szCs w:val="24"/>
        </w:rPr>
      </w:pPr>
      <w:r w:rsidRPr="005A44E8">
        <w:rPr>
          <w:rFonts w:ascii="Times New Roman" w:hAnsi="Times New Roman" w:cs="Times New Roman"/>
          <w:sz w:val="24"/>
          <w:szCs w:val="24"/>
        </w:rPr>
        <w:t>Staff encouraged to use EHR consistently</w:t>
      </w:r>
    </w:p>
    <w:p w:rsidR="003B72E9" w:rsidRPr="005A44E8" w:rsidRDefault="003B72E9" w:rsidP="003B72E9">
      <w:pPr>
        <w:pStyle w:val="ListParagraph"/>
        <w:numPr>
          <w:ilvl w:val="0"/>
          <w:numId w:val="4"/>
        </w:numPr>
        <w:spacing w:line="480" w:lineRule="auto"/>
        <w:jc w:val="both"/>
        <w:rPr>
          <w:rFonts w:ascii="Times New Roman" w:hAnsi="Times New Roman" w:cs="Times New Roman"/>
          <w:i/>
          <w:iCs/>
          <w:sz w:val="24"/>
          <w:szCs w:val="24"/>
        </w:rPr>
      </w:pPr>
      <w:r w:rsidRPr="005A44E8">
        <w:rPr>
          <w:rFonts w:ascii="Times New Roman" w:hAnsi="Times New Roman" w:cs="Times New Roman"/>
          <w:sz w:val="24"/>
          <w:szCs w:val="24"/>
        </w:rPr>
        <w:t>Expired stock in bins to be returned to the storeroom</w:t>
      </w:r>
    </w:p>
    <w:p w:rsidR="003B72E9" w:rsidRPr="005A44E8" w:rsidRDefault="003B72E9" w:rsidP="003B72E9">
      <w:pPr>
        <w:pStyle w:val="ListParagraph"/>
        <w:numPr>
          <w:ilvl w:val="0"/>
          <w:numId w:val="4"/>
        </w:numPr>
        <w:spacing w:line="480" w:lineRule="auto"/>
        <w:jc w:val="both"/>
        <w:rPr>
          <w:rFonts w:ascii="Times New Roman" w:hAnsi="Times New Roman" w:cs="Times New Roman"/>
          <w:i/>
          <w:iCs/>
          <w:sz w:val="24"/>
          <w:szCs w:val="24"/>
        </w:rPr>
      </w:pPr>
      <w:r w:rsidRPr="005A44E8">
        <w:rPr>
          <w:rFonts w:ascii="Times New Roman" w:hAnsi="Times New Roman" w:cs="Times New Roman"/>
          <w:sz w:val="24"/>
          <w:szCs w:val="24"/>
        </w:rPr>
        <w:t>CRFs trained on self-testing and defaulter tracking in eHR</w:t>
      </w:r>
    </w:p>
    <w:p w:rsidR="003B72E9" w:rsidRPr="005A44E8" w:rsidRDefault="003B72E9" w:rsidP="003B72E9">
      <w:pPr>
        <w:pStyle w:val="ListParagraph"/>
        <w:numPr>
          <w:ilvl w:val="0"/>
          <w:numId w:val="4"/>
        </w:numPr>
        <w:spacing w:line="480" w:lineRule="auto"/>
        <w:jc w:val="both"/>
        <w:rPr>
          <w:rFonts w:ascii="Times New Roman" w:hAnsi="Times New Roman" w:cs="Times New Roman"/>
          <w:i/>
          <w:iCs/>
          <w:sz w:val="24"/>
          <w:szCs w:val="24"/>
        </w:rPr>
      </w:pPr>
      <w:r w:rsidRPr="005A44E8">
        <w:rPr>
          <w:rFonts w:ascii="Times New Roman" w:hAnsi="Times New Roman" w:cs="Times New Roman"/>
          <w:sz w:val="24"/>
          <w:szCs w:val="24"/>
        </w:rPr>
        <w:t>Sister-In-Charge to monitor eHR usage by staff</w:t>
      </w:r>
    </w:p>
    <w:p w:rsidR="003B72E9" w:rsidRPr="005A44E8" w:rsidRDefault="003B72E9" w:rsidP="003B72E9">
      <w:pPr>
        <w:pStyle w:val="ListParagraph"/>
        <w:spacing w:line="480" w:lineRule="auto"/>
        <w:ind w:left="1440"/>
        <w:jc w:val="both"/>
        <w:rPr>
          <w:rFonts w:ascii="Times New Roman" w:hAnsi="Times New Roman" w:cs="Times New Roman"/>
          <w:i/>
          <w:iCs/>
          <w:sz w:val="24"/>
          <w:szCs w:val="24"/>
        </w:rPr>
      </w:pPr>
    </w:p>
    <w:p w:rsidR="003B72E9" w:rsidRPr="005A44E8" w:rsidRDefault="003B72E9" w:rsidP="003B72E9">
      <w:pPr>
        <w:pStyle w:val="ListParagraph"/>
        <w:numPr>
          <w:ilvl w:val="0"/>
          <w:numId w:val="1"/>
        </w:numPr>
        <w:spacing w:line="480" w:lineRule="auto"/>
        <w:jc w:val="both"/>
        <w:rPr>
          <w:rFonts w:ascii="Times New Roman" w:hAnsi="Times New Roman" w:cs="Times New Roman"/>
          <w:b/>
          <w:bCs/>
          <w:sz w:val="24"/>
          <w:szCs w:val="24"/>
        </w:rPr>
      </w:pPr>
      <w:r w:rsidRPr="005A44E8">
        <w:rPr>
          <w:rFonts w:ascii="Times New Roman" w:hAnsi="Times New Roman" w:cs="Times New Roman"/>
          <w:b/>
          <w:bCs/>
          <w:sz w:val="24"/>
          <w:szCs w:val="24"/>
        </w:rPr>
        <w:t>Cowdray Park Clinic</w:t>
      </w:r>
    </w:p>
    <w:p w:rsidR="003B72E9" w:rsidRPr="005A44E8" w:rsidRDefault="003B72E9" w:rsidP="003B72E9">
      <w:pPr>
        <w:pStyle w:val="ListParagraph"/>
        <w:spacing w:line="480" w:lineRule="auto"/>
        <w:ind w:left="360"/>
        <w:jc w:val="both"/>
        <w:rPr>
          <w:rFonts w:ascii="Times New Roman" w:hAnsi="Times New Roman" w:cs="Times New Roman"/>
          <w:i/>
          <w:iCs/>
          <w:sz w:val="24"/>
          <w:szCs w:val="24"/>
        </w:rPr>
      </w:pPr>
      <w:r w:rsidRPr="005A44E8">
        <w:rPr>
          <w:rFonts w:ascii="Times New Roman" w:hAnsi="Times New Roman" w:cs="Times New Roman"/>
          <w:i/>
          <w:iCs/>
          <w:sz w:val="24"/>
          <w:szCs w:val="24"/>
        </w:rPr>
        <w:t>Findings:</w:t>
      </w:r>
    </w:p>
    <w:p w:rsidR="003B72E9" w:rsidRPr="005A44E8" w:rsidRDefault="003B72E9" w:rsidP="003B72E9">
      <w:pPr>
        <w:pStyle w:val="ListParagraph"/>
        <w:numPr>
          <w:ilvl w:val="0"/>
          <w:numId w:val="21"/>
        </w:numPr>
        <w:spacing w:line="480" w:lineRule="auto"/>
        <w:jc w:val="both"/>
        <w:rPr>
          <w:rFonts w:ascii="Times New Roman" w:hAnsi="Times New Roman" w:cs="Times New Roman"/>
          <w:i/>
          <w:iCs/>
          <w:sz w:val="24"/>
          <w:szCs w:val="24"/>
        </w:rPr>
      </w:pPr>
      <w:r w:rsidRPr="005A44E8">
        <w:rPr>
          <w:rFonts w:ascii="Times New Roman" w:hAnsi="Times New Roman" w:cs="Times New Roman"/>
          <w:sz w:val="24"/>
          <w:szCs w:val="24"/>
        </w:rPr>
        <w:t xml:space="preserve">Network strength was low at some service delivery points </w:t>
      </w:r>
    </w:p>
    <w:p w:rsidR="003B72E9" w:rsidRPr="005A44E8" w:rsidRDefault="003B72E9" w:rsidP="003B72E9">
      <w:pPr>
        <w:pStyle w:val="ListParagraph"/>
        <w:numPr>
          <w:ilvl w:val="0"/>
          <w:numId w:val="21"/>
        </w:numPr>
        <w:spacing w:line="480" w:lineRule="auto"/>
        <w:jc w:val="both"/>
        <w:rPr>
          <w:rFonts w:ascii="Times New Roman" w:hAnsi="Times New Roman" w:cs="Times New Roman"/>
          <w:i/>
          <w:iCs/>
          <w:sz w:val="24"/>
          <w:szCs w:val="24"/>
        </w:rPr>
      </w:pPr>
      <w:r w:rsidRPr="005A44E8">
        <w:rPr>
          <w:rFonts w:ascii="Times New Roman" w:hAnsi="Times New Roman" w:cs="Times New Roman"/>
          <w:sz w:val="24"/>
          <w:szCs w:val="24"/>
        </w:rPr>
        <w:t xml:space="preserve">There was no dedicated storeroom nurse leading to discrepancies </w:t>
      </w:r>
    </w:p>
    <w:p w:rsidR="003B72E9" w:rsidRPr="005A44E8" w:rsidRDefault="003B72E9" w:rsidP="003B72E9">
      <w:pPr>
        <w:pStyle w:val="ListParagraph"/>
        <w:numPr>
          <w:ilvl w:val="0"/>
          <w:numId w:val="5"/>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 xml:space="preserve">There was no dispensary assistant hence nurses doubled up with other duties, hence overwhelmed </w:t>
      </w:r>
    </w:p>
    <w:p w:rsidR="003B72E9" w:rsidRPr="005A44E8" w:rsidRDefault="003B72E9" w:rsidP="003B72E9">
      <w:pPr>
        <w:pStyle w:val="ListParagraph"/>
        <w:numPr>
          <w:ilvl w:val="0"/>
          <w:numId w:val="5"/>
        </w:numPr>
        <w:spacing w:after="0" w:line="480" w:lineRule="auto"/>
        <w:jc w:val="both"/>
        <w:rPr>
          <w:rFonts w:ascii="Times New Roman" w:hAnsi="Times New Roman" w:cs="Times New Roman"/>
          <w:sz w:val="24"/>
          <w:szCs w:val="24"/>
        </w:rPr>
      </w:pPr>
      <w:r w:rsidRPr="005A44E8">
        <w:rPr>
          <w:rFonts w:ascii="Times New Roman" w:hAnsi="Times New Roman" w:cs="Times New Roman"/>
          <w:sz w:val="24"/>
          <w:szCs w:val="24"/>
        </w:rPr>
        <w:t>The system did not list/account for all clients tested using the HTS register, resulting in less clients in the system compared to those on the paper registers</w:t>
      </w:r>
    </w:p>
    <w:p w:rsidR="003B72E9" w:rsidRPr="005A44E8" w:rsidRDefault="003B72E9" w:rsidP="003B72E9">
      <w:pPr>
        <w:spacing w:after="0" w:line="480" w:lineRule="auto"/>
        <w:ind w:left="360"/>
        <w:jc w:val="both"/>
        <w:rPr>
          <w:rFonts w:ascii="Times New Roman" w:hAnsi="Times New Roman" w:cs="Times New Roman"/>
          <w:i/>
          <w:iCs/>
          <w:sz w:val="24"/>
          <w:szCs w:val="24"/>
        </w:rPr>
      </w:pPr>
      <w:r w:rsidRPr="005A44E8">
        <w:rPr>
          <w:rFonts w:ascii="Times New Roman" w:hAnsi="Times New Roman" w:cs="Times New Roman"/>
          <w:i/>
          <w:iCs/>
          <w:sz w:val="24"/>
          <w:szCs w:val="24"/>
        </w:rPr>
        <w:t>Recommendations:</w:t>
      </w:r>
    </w:p>
    <w:p w:rsidR="003B72E9" w:rsidRPr="005A44E8" w:rsidRDefault="003B72E9" w:rsidP="003B72E9">
      <w:pPr>
        <w:pStyle w:val="ListParagraph"/>
        <w:numPr>
          <w:ilvl w:val="0"/>
          <w:numId w:val="5"/>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Optimise Impilo WiFi network</w:t>
      </w:r>
    </w:p>
    <w:p w:rsidR="003B72E9" w:rsidRPr="005A44E8" w:rsidRDefault="003B72E9" w:rsidP="003B72E9">
      <w:pPr>
        <w:pStyle w:val="ListParagraph"/>
        <w:numPr>
          <w:ilvl w:val="0"/>
          <w:numId w:val="5"/>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Cervical screening numbers need to be documented on the patients’ notes as the numbers are needed when updating the ART status (module)</w:t>
      </w:r>
    </w:p>
    <w:p w:rsidR="003B72E9" w:rsidRPr="005A44E8" w:rsidRDefault="003B72E9" w:rsidP="003B72E9">
      <w:pPr>
        <w:pStyle w:val="ListParagraph"/>
        <w:numPr>
          <w:ilvl w:val="0"/>
          <w:numId w:val="5"/>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Nurse-In-Charge needs to be active on eHR to enable ease of supervision of staff. This is not the DEC’s role.</w:t>
      </w:r>
    </w:p>
    <w:p w:rsidR="003B72E9" w:rsidRPr="005A44E8" w:rsidRDefault="003B72E9" w:rsidP="003B72E9">
      <w:pPr>
        <w:spacing w:line="480" w:lineRule="auto"/>
        <w:rPr>
          <w:rFonts w:ascii="Times New Roman" w:hAnsi="Times New Roman" w:cs="Times New Roman"/>
          <w:kern w:val="2"/>
          <w:sz w:val="24"/>
          <w:szCs w:val="24"/>
          <w14:ligatures w14:val="standardContextual"/>
        </w:rPr>
      </w:pPr>
      <w:r w:rsidRPr="005A44E8">
        <w:rPr>
          <w:rFonts w:ascii="Times New Roman" w:hAnsi="Times New Roman" w:cs="Times New Roman"/>
          <w:sz w:val="24"/>
          <w:szCs w:val="24"/>
        </w:rPr>
        <w:br w:type="page"/>
      </w:r>
    </w:p>
    <w:p w:rsidR="003B72E9" w:rsidRPr="005A44E8" w:rsidRDefault="003B72E9" w:rsidP="003B72E9">
      <w:pPr>
        <w:pStyle w:val="ListParagraph"/>
        <w:numPr>
          <w:ilvl w:val="0"/>
          <w:numId w:val="1"/>
        </w:numPr>
        <w:spacing w:line="480" w:lineRule="auto"/>
        <w:jc w:val="both"/>
        <w:rPr>
          <w:rFonts w:ascii="Times New Roman" w:hAnsi="Times New Roman" w:cs="Times New Roman"/>
          <w:b/>
          <w:bCs/>
          <w:sz w:val="24"/>
          <w:szCs w:val="24"/>
        </w:rPr>
      </w:pPr>
      <w:r w:rsidRPr="005A44E8">
        <w:rPr>
          <w:rFonts w:ascii="Times New Roman" w:hAnsi="Times New Roman" w:cs="Times New Roman"/>
          <w:b/>
          <w:bCs/>
          <w:sz w:val="24"/>
          <w:szCs w:val="24"/>
        </w:rPr>
        <w:lastRenderedPageBreak/>
        <w:t>Magwe</w:t>
      </w:r>
      <w:r w:rsidR="00426446" w:rsidRPr="005A44E8">
        <w:rPr>
          <w:rFonts w:ascii="Times New Roman" w:hAnsi="Times New Roman" w:cs="Times New Roman"/>
          <w:b/>
          <w:bCs/>
          <w:sz w:val="24"/>
          <w:szCs w:val="24"/>
        </w:rPr>
        <w:t>g</w:t>
      </w:r>
      <w:r w:rsidRPr="005A44E8">
        <w:rPr>
          <w:rFonts w:ascii="Times New Roman" w:hAnsi="Times New Roman" w:cs="Times New Roman"/>
          <w:b/>
          <w:bCs/>
          <w:sz w:val="24"/>
          <w:szCs w:val="24"/>
        </w:rPr>
        <w:t>we Clinic</w:t>
      </w:r>
    </w:p>
    <w:p w:rsidR="003B72E9" w:rsidRPr="005A44E8" w:rsidRDefault="003B72E9" w:rsidP="003B72E9">
      <w:pPr>
        <w:pStyle w:val="ListParagraph"/>
        <w:spacing w:line="480" w:lineRule="auto"/>
        <w:ind w:left="360"/>
        <w:jc w:val="both"/>
        <w:rPr>
          <w:rFonts w:ascii="Times New Roman" w:hAnsi="Times New Roman" w:cs="Times New Roman"/>
          <w:i/>
          <w:iCs/>
          <w:sz w:val="24"/>
          <w:szCs w:val="24"/>
        </w:rPr>
      </w:pPr>
      <w:r w:rsidRPr="005A44E8">
        <w:rPr>
          <w:rFonts w:ascii="Times New Roman" w:hAnsi="Times New Roman" w:cs="Times New Roman"/>
          <w:i/>
          <w:iCs/>
          <w:sz w:val="24"/>
          <w:szCs w:val="24"/>
        </w:rPr>
        <w:t>Findings:</w:t>
      </w:r>
    </w:p>
    <w:p w:rsidR="003B72E9" w:rsidRPr="005A44E8" w:rsidRDefault="003B72E9" w:rsidP="003B72E9">
      <w:pPr>
        <w:pStyle w:val="ListParagraph"/>
        <w:numPr>
          <w:ilvl w:val="0"/>
          <w:numId w:val="6"/>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Staff had general knowledge of eHR</w:t>
      </w:r>
    </w:p>
    <w:p w:rsidR="003B72E9" w:rsidRPr="005A44E8" w:rsidRDefault="003B72E9" w:rsidP="003B72E9">
      <w:pPr>
        <w:pStyle w:val="ListParagraph"/>
        <w:numPr>
          <w:ilvl w:val="0"/>
          <w:numId w:val="6"/>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Client demographics were captured in full but the rest of the registers had some empty fields. Some diagnoses were not captured.</w:t>
      </w:r>
    </w:p>
    <w:p w:rsidR="003B72E9" w:rsidRPr="005A44E8" w:rsidRDefault="003B72E9" w:rsidP="003B72E9">
      <w:pPr>
        <w:pStyle w:val="ListParagraph"/>
        <w:numPr>
          <w:ilvl w:val="0"/>
          <w:numId w:val="6"/>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All test kits to be entered in the proper storerooms</w:t>
      </w:r>
    </w:p>
    <w:p w:rsidR="003B72E9" w:rsidRPr="005A44E8" w:rsidRDefault="003B72E9" w:rsidP="003B72E9">
      <w:pPr>
        <w:pStyle w:val="ListParagraph"/>
        <w:numPr>
          <w:ilvl w:val="0"/>
          <w:numId w:val="6"/>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HIV tested clients on eHR not appearing on the HTS register</w:t>
      </w:r>
    </w:p>
    <w:p w:rsidR="003B72E9" w:rsidRPr="005A44E8" w:rsidRDefault="003B72E9" w:rsidP="003B72E9">
      <w:pPr>
        <w:pStyle w:val="ListParagraph"/>
        <w:numPr>
          <w:ilvl w:val="0"/>
          <w:numId w:val="6"/>
        </w:numPr>
        <w:spacing w:after="0" w:line="480" w:lineRule="auto"/>
        <w:jc w:val="both"/>
        <w:rPr>
          <w:rFonts w:ascii="Times New Roman" w:hAnsi="Times New Roman" w:cs="Times New Roman"/>
          <w:sz w:val="24"/>
          <w:szCs w:val="24"/>
        </w:rPr>
      </w:pPr>
      <w:r w:rsidRPr="005A44E8">
        <w:rPr>
          <w:rFonts w:ascii="Times New Roman" w:hAnsi="Times New Roman" w:cs="Times New Roman"/>
          <w:sz w:val="24"/>
          <w:szCs w:val="24"/>
        </w:rPr>
        <w:t>PNC module not linking mother and baby</w:t>
      </w:r>
    </w:p>
    <w:p w:rsidR="003B72E9" w:rsidRPr="005A44E8" w:rsidRDefault="003B72E9" w:rsidP="003B72E9">
      <w:pPr>
        <w:spacing w:after="0" w:line="480" w:lineRule="auto"/>
        <w:ind w:left="720" w:hanging="360"/>
        <w:jc w:val="both"/>
        <w:rPr>
          <w:rFonts w:ascii="Times New Roman" w:hAnsi="Times New Roman" w:cs="Times New Roman"/>
          <w:i/>
          <w:iCs/>
          <w:sz w:val="24"/>
          <w:szCs w:val="24"/>
        </w:rPr>
      </w:pPr>
      <w:r w:rsidRPr="005A44E8">
        <w:rPr>
          <w:rFonts w:ascii="Times New Roman" w:hAnsi="Times New Roman" w:cs="Times New Roman"/>
          <w:i/>
          <w:iCs/>
          <w:sz w:val="24"/>
          <w:szCs w:val="24"/>
        </w:rPr>
        <w:t>Recommendations:</w:t>
      </w:r>
    </w:p>
    <w:p w:rsidR="003B72E9" w:rsidRPr="005A44E8" w:rsidRDefault="003B72E9" w:rsidP="003B72E9">
      <w:pPr>
        <w:pStyle w:val="ListParagraph"/>
        <w:numPr>
          <w:ilvl w:val="0"/>
          <w:numId w:val="7"/>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Staff to consistently use the system</w:t>
      </w:r>
    </w:p>
    <w:p w:rsidR="003B72E9" w:rsidRPr="005A44E8" w:rsidRDefault="003B72E9" w:rsidP="003B72E9">
      <w:pPr>
        <w:pStyle w:val="ListParagraph"/>
        <w:numPr>
          <w:ilvl w:val="0"/>
          <w:numId w:val="7"/>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Staff to mentor each other where there is knowledge gap</w:t>
      </w:r>
    </w:p>
    <w:p w:rsidR="003B72E9" w:rsidRPr="005A44E8" w:rsidRDefault="003B72E9" w:rsidP="003B72E9">
      <w:pPr>
        <w:pStyle w:val="ListParagraph"/>
        <w:spacing w:line="480" w:lineRule="auto"/>
        <w:ind w:left="1080"/>
        <w:jc w:val="both"/>
        <w:rPr>
          <w:rFonts w:ascii="Times New Roman" w:hAnsi="Times New Roman" w:cs="Times New Roman"/>
          <w:sz w:val="24"/>
          <w:szCs w:val="24"/>
        </w:rPr>
      </w:pPr>
    </w:p>
    <w:p w:rsidR="003B72E9" w:rsidRPr="005A44E8" w:rsidRDefault="003B72E9" w:rsidP="003B72E9">
      <w:pPr>
        <w:pStyle w:val="ListParagraph"/>
        <w:numPr>
          <w:ilvl w:val="0"/>
          <w:numId w:val="1"/>
        </w:numPr>
        <w:spacing w:line="480" w:lineRule="auto"/>
        <w:jc w:val="both"/>
        <w:rPr>
          <w:rFonts w:ascii="Times New Roman" w:hAnsi="Times New Roman" w:cs="Times New Roman"/>
          <w:b/>
          <w:bCs/>
          <w:sz w:val="24"/>
          <w:szCs w:val="24"/>
        </w:rPr>
      </w:pPr>
      <w:r w:rsidRPr="005A44E8">
        <w:rPr>
          <w:rFonts w:ascii="Times New Roman" w:hAnsi="Times New Roman" w:cs="Times New Roman"/>
          <w:b/>
          <w:bCs/>
          <w:sz w:val="24"/>
          <w:szCs w:val="24"/>
        </w:rPr>
        <w:t>Pumula Clinic</w:t>
      </w:r>
    </w:p>
    <w:p w:rsidR="003B72E9" w:rsidRPr="005A44E8" w:rsidRDefault="003B72E9" w:rsidP="003B72E9">
      <w:pPr>
        <w:pStyle w:val="ListParagraph"/>
        <w:spacing w:line="480" w:lineRule="auto"/>
        <w:ind w:left="360"/>
        <w:jc w:val="both"/>
        <w:rPr>
          <w:rFonts w:ascii="Times New Roman" w:hAnsi="Times New Roman" w:cs="Times New Roman"/>
          <w:i/>
          <w:iCs/>
          <w:sz w:val="24"/>
          <w:szCs w:val="24"/>
        </w:rPr>
      </w:pPr>
      <w:r w:rsidRPr="005A44E8">
        <w:rPr>
          <w:rFonts w:ascii="Times New Roman" w:hAnsi="Times New Roman" w:cs="Times New Roman"/>
          <w:i/>
          <w:iCs/>
          <w:sz w:val="24"/>
          <w:szCs w:val="24"/>
        </w:rPr>
        <w:t>Findings:</w:t>
      </w:r>
    </w:p>
    <w:p w:rsidR="003B72E9" w:rsidRPr="005A44E8" w:rsidRDefault="003B72E9" w:rsidP="003B72E9">
      <w:pPr>
        <w:pStyle w:val="ListParagraph"/>
        <w:numPr>
          <w:ilvl w:val="0"/>
          <w:numId w:val="8"/>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HTS screening tool on eHR differs from the scre</w:t>
      </w:r>
      <w:r w:rsidR="00426446" w:rsidRPr="005A44E8">
        <w:rPr>
          <w:rFonts w:ascii="Times New Roman" w:hAnsi="Times New Roman" w:cs="Times New Roman"/>
          <w:sz w:val="24"/>
          <w:szCs w:val="24"/>
        </w:rPr>
        <w:t>ening tool in the approved Ministry of health and Child Care</w:t>
      </w:r>
      <w:r w:rsidRPr="005A44E8">
        <w:rPr>
          <w:rFonts w:ascii="Times New Roman" w:hAnsi="Times New Roman" w:cs="Times New Roman"/>
          <w:sz w:val="24"/>
          <w:szCs w:val="24"/>
        </w:rPr>
        <w:t xml:space="preserve"> job aide</w:t>
      </w:r>
    </w:p>
    <w:p w:rsidR="003B72E9" w:rsidRPr="005A44E8" w:rsidRDefault="003B72E9" w:rsidP="003B72E9">
      <w:pPr>
        <w:pStyle w:val="ListParagraph"/>
        <w:numPr>
          <w:ilvl w:val="0"/>
          <w:numId w:val="8"/>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 xml:space="preserve">Some </w:t>
      </w:r>
      <w:r w:rsidR="00426446" w:rsidRPr="005A44E8">
        <w:rPr>
          <w:rFonts w:ascii="Times New Roman" w:hAnsi="Times New Roman" w:cs="Times New Roman"/>
          <w:sz w:val="24"/>
          <w:szCs w:val="24"/>
        </w:rPr>
        <w:t>registers are not populating, for example the Sexually transmitted register, Pre exposure prophylaxis and</w:t>
      </w:r>
      <w:r w:rsidRPr="005A44E8">
        <w:rPr>
          <w:rFonts w:ascii="Times New Roman" w:hAnsi="Times New Roman" w:cs="Times New Roman"/>
          <w:sz w:val="24"/>
          <w:szCs w:val="24"/>
        </w:rPr>
        <w:t xml:space="preserve"> Mother-Baby Pair (PNC)</w:t>
      </w:r>
    </w:p>
    <w:p w:rsidR="003B72E9" w:rsidRPr="005A44E8" w:rsidRDefault="003B72E9" w:rsidP="003B72E9">
      <w:pPr>
        <w:pStyle w:val="ListParagraph"/>
        <w:numPr>
          <w:ilvl w:val="0"/>
          <w:numId w:val="8"/>
        </w:numPr>
        <w:spacing w:after="0" w:line="480" w:lineRule="auto"/>
        <w:jc w:val="both"/>
        <w:rPr>
          <w:rFonts w:ascii="Times New Roman" w:hAnsi="Times New Roman" w:cs="Times New Roman"/>
          <w:sz w:val="24"/>
          <w:szCs w:val="24"/>
        </w:rPr>
      </w:pPr>
      <w:r w:rsidRPr="005A44E8">
        <w:rPr>
          <w:rFonts w:ascii="Times New Roman" w:hAnsi="Times New Roman" w:cs="Times New Roman"/>
          <w:sz w:val="24"/>
          <w:szCs w:val="24"/>
        </w:rPr>
        <w:t>Cervical cancer screening was not done arguing that it was the OPHID cadre’s role (who was absent on the day of mentorship)</w:t>
      </w:r>
    </w:p>
    <w:p w:rsidR="003B72E9" w:rsidRPr="005A44E8" w:rsidRDefault="003B72E9" w:rsidP="003B72E9">
      <w:pPr>
        <w:spacing w:after="0" w:line="480" w:lineRule="auto"/>
        <w:ind w:firstLine="360"/>
        <w:jc w:val="both"/>
        <w:rPr>
          <w:rFonts w:ascii="Times New Roman" w:hAnsi="Times New Roman" w:cs="Times New Roman"/>
          <w:i/>
          <w:iCs/>
          <w:sz w:val="24"/>
          <w:szCs w:val="24"/>
        </w:rPr>
      </w:pPr>
      <w:r w:rsidRPr="005A44E8">
        <w:rPr>
          <w:rFonts w:ascii="Times New Roman" w:hAnsi="Times New Roman" w:cs="Times New Roman"/>
          <w:i/>
          <w:iCs/>
          <w:sz w:val="24"/>
          <w:szCs w:val="24"/>
        </w:rPr>
        <w:t>Recommendations:</w:t>
      </w:r>
    </w:p>
    <w:p w:rsidR="003B72E9" w:rsidRPr="005A44E8" w:rsidRDefault="003B72E9" w:rsidP="003B72E9">
      <w:pPr>
        <w:pStyle w:val="ListParagraph"/>
        <w:numPr>
          <w:ilvl w:val="0"/>
          <w:numId w:val="9"/>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Encourage staff to use the system</w:t>
      </w:r>
    </w:p>
    <w:p w:rsidR="003B72E9" w:rsidRPr="005A44E8" w:rsidRDefault="003B72E9" w:rsidP="003B72E9">
      <w:pPr>
        <w:pStyle w:val="ListParagraph"/>
        <w:numPr>
          <w:ilvl w:val="0"/>
          <w:numId w:val="9"/>
        </w:numPr>
        <w:spacing w:line="480" w:lineRule="auto"/>
        <w:jc w:val="both"/>
        <w:rPr>
          <w:rFonts w:ascii="Times New Roman" w:hAnsi="Times New Roman" w:cs="Times New Roman"/>
          <w:i/>
          <w:iCs/>
          <w:sz w:val="24"/>
          <w:szCs w:val="24"/>
        </w:rPr>
      </w:pPr>
      <w:r w:rsidRPr="005A44E8">
        <w:rPr>
          <w:rFonts w:ascii="Times New Roman" w:hAnsi="Times New Roman" w:cs="Times New Roman"/>
          <w:sz w:val="24"/>
          <w:szCs w:val="24"/>
        </w:rPr>
        <w:t>Frequent support and supervision is required</w:t>
      </w:r>
    </w:p>
    <w:p w:rsidR="003B72E9" w:rsidRPr="005A44E8" w:rsidRDefault="003B72E9" w:rsidP="003B72E9">
      <w:pPr>
        <w:pStyle w:val="ListParagraph"/>
        <w:numPr>
          <w:ilvl w:val="0"/>
          <w:numId w:val="9"/>
        </w:numPr>
        <w:spacing w:line="480" w:lineRule="auto"/>
        <w:jc w:val="both"/>
        <w:rPr>
          <w:rFonts w:ascii="Times New Roman" w:hAnsi="Times New Roman" w:cs="Times New Roman"/>
          <w:i/>
          <w:iCs/>
          <w:sz w:val="24"/>
          <w:szCs w:val="24"/>
        </w:rPr>
      </w:pPr>
      <w:r w:rsidRPr="005A44E8">
        <w:rPr>
          <w:rFonts w:ascii="Times New Roman" w:hAnsi="Times New Roman" w:cs="Times New Roman"/>
          <w:sz w:val="24"/>
          <w:szCs w:val="24"/>
        </w:rPr>
        <w:t>When creating user credentials, administrators to enter full details of the users so that reports do not show ‘null’ where staff names should reflect (for accountability)</w:t>
      </w:r>
    </w:p>
    <w:p w:rsidR="003B72E9" w:rsidRPr="005A44E8" w:rsidRDefault="003B72E9" w:rsidP="003B72E9">
      <w:pPr>
        <w:pStyle w:val="ListParagraph"/>
        <w:numPr>
          <w:ilvl w:val="0"/>
          <w:numId w:val="9"/>
        </w:numPr>
        <w:spacing w:line="480" w:lineRule="auto"/>
        <w:jc w:val="both"/>
        <w:rPr>
          <w:rFonts w:ascii="Times New Roman" w:hAnsi="Times New Roman" w:cs="Times New Roman"/>
          <w:i/>
          <w:iCs/>
          <w:sz w:val="24"/>
          <w:szCs w:val="24"/>
        </w:rPr>
      </w:pPr>
      <w:r w:rsidRPr="005A44E8">
        <w:rPr>
          <w:rFonts w:ascii="Times New Roman" w:hAnsi="Times New Roman" w:cs="Times New Roman"/>
          <w:sz w:val="24"/>
          <w:szCs w:val="24"/>
        </w:rPr>
        <w:lastRenderedPageBreak/>
        <w:t>Clinicians in charge of the warehouse are encouraged to dispense medicines to bins and dispose of expired medicines on the system</w:t>
      </w:r>
    </w:p>
    <w:p w:rsidR="003B72E9" w:rsidRPr="005A44E8" w:rsidRDefault="003B72E9" w:rsidP="003B72E9">
      <w:pPr>
        <w:pStyle w:val="ListParagraph"/>
        <w:numPr>
          <w:ilvl w:val="0"/>
          <w:numId w:val="9"/>
        </w:numPr>
        <w:spacing w:line="480" w:lineRule="auto"/>
        <w:jc w:val="both"/>
        <w:rPr>
          <w:rFonts w:ascii="Times New Roman" w:hAnsi="Times New Roman" w:cs="Times New Roman"/>
          <w:i/>
          <w:iCs/>
          <w:sz w:val="24"/>
          <w:szCs w:val="24"/>
        </w:rPr>
      </w:pPr>
      <w:r w:rsidRPr="005A44E8">
        <w:rPr>
          <w:rFonts w:ascii="Times New Roman" w:hAnsi="Times New Roman" w:cs="Times New Roman"/>
          <w:sz w:val="24"/>
          <w:szCs w:val="24"/>
        </w:rPr>
        <w:t>Defaulter tracking register was not populating clients</w:t>
      </w:r>
    </w:p>
    <w:p w:rsidR="003B72E9" w:rsidRPr="005A44E8" w:rsidRDefault="003B72E9" w:rsidP="003B72E9">
      <w:pPr>
        <w:spacing w:line="480" w:lineRule="auto"/>
        <w:jc w:val="both"/>
        <w:rPr>
          <w:rFonts w:ascii="Times New Roman" w:hAnsi="Times New Roman" w:cs="Times New Roman"/>
          <w:color w:val="FF0000"/>
          <w:sz w:val="24"/>
          <w:szCs w:val="24"/>
        </w:rPr>
      </w:pPr>
    </w:p>
    <w:p w:rsidR="003B72E9" w:rsidRPr="005A44E8" w:rsidRDefault="003B72E9" w:rsidP="003B72E9">
      <w:pPr>
        <w:pStyle w:val="ListParagraph"/>
        <w:numPr>
          <w:ilvl w:val="0"/>
          <w:numId w:val="1"/>
        </w:numPr>
        <w:spacing w:line="480" w:lineRule="auto"/>
        <w:jc w:val="both"/>
        <w:rPr>
          <w:rFonts w:ascii="Times New Roman" w:hAnsi="Times New Roman" w:cs="Times New Roman"/>
          <w:b/>
          <w:bCs/>
          <w:sz w:val="24"/>
          <w:szCs w:val="24"/>
        </w:rPr>
      </w:pPr>
      <w:r w:rsidRPr="005A44E8">
        <w:rPr>
          <w:rFonts w:ascii="Times New Roman" w:hAnsi="Times New Roman" w:cs="Times New Roman"/>
          <w:b/>
          <w:bCs/>
          <w:sz w:val="24"/>
          <w:szCs w:val="24"/>
        </w:rPr>
        <w:t>Pumula South Clinic</w:t>
      </w:r>
    </w:p>
    <w:p w:rsidR="003B72E9" w:rsidRPr="005A44E8" w:rsidRDefault="003B72E9" w:rsidP="003B72E9">
      <w:pPr>
        <w:pStyle w:val="ListParagraph"/>
        <w:spacing w:line="480" w:lineRule="auto"/>
        <w:ind w:left="360"/>
        <w:jc w:val="both"/>
        <w:rPr>
          <w:rFonts w:ascii="Times New Roman" w:hAnsi="Times New Roman" w:cs="Times New Roman"/>
          <w:i/>
          <w:iCs/>
          <w:sz w:val="24"/>
          <w:szCs w:val="24"/>
        </w:rPr>
      </w:pPr>
      <w:r w:rsidRPr="005A44E8">
        <w:rPr>
          <w:rFonts w:ascii="Times New Roman" w:hAnsi="Times New Roman" w:cs="Times New Roman"/>
          <w:i/>
          <w:iCs/>
          <w:sz w:val="24"/>
          <w:szCs w:val="24"/>
        </w:rPr>
        <w:t>Findings:</w:t>
      </w:r>
    </w:p>
    <w:p w:rsidR="003B72E9" w:rsidRPr="005A44E8" w:rsidRDefault="003B72E9" w:rsidP="003B72E9">
      <w:pPr>
        <w:pStyle w:val="ListParagraph"/>
        <w:numPr>
          <w:ilvl w:val="0"/>
          <w:numId w:val="10"/>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The STI register was not being used on eHR</w:t>
      </w:r>
    </w:p>
    <w:p w:rsidR="003B72E9" w:rsidRPr="005A44E8" w:rsidRDefault="003B72E9" w:rsidP="003B72E9">
      <w:pPr>
        <w:pStyle w:val="ListParagraph"/>
        <w:numPr>
          <w:ilvl w:val="0"/>
          <w:numId w:val="10"/>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The HTS module was fully utilised</w:t>
      </w:r>
    </w:p>
    <w:p w:rsidR="003B72E9" w:rsidRPr="005A44E8" w:rsidRDefault="003B72E9" w:rsidP="003B72E9">
      <w:pPr>
        <w:pStyle w:val="ListParagraph"/>
        <w:numPr>
          <w:ilvl w:val="0"/>
          <w:numId w:val="10"/>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TB contact tracing was not being used in the system</w:t>
      </w:r>
    </w:p>
    <w:p w:rsidR="003B72E9" w:rsidRPr="005A44E8" w:rsidRDefault="003B72E9" w:rsidP="003B72E9">
      <w:pPr>
        <w:pStyle w:val="ListParagraph"/>
        <w:numPr>
          <w:ilvl w:val="0"/>
          <w:numId w:val="10"/>
        </w:numPr>
        <w:spacing w:after="0" w:line="480" w:lineRule="auto"/>
        <w:jc w:val="both"/>
        <w:rPr>
          <w:rFonts w:ascii="Times New Roman" w:hAnsi="Times New Roman" w:cs="Times New Roman"/>
          <w:sz w:val="24"/>
          <w:szCs w:val="24"/>
        </w:rPr>
      </w:pPr>
      <w:r w:rsidRPr="005A44E8">
        <w:rPr>
          <w:rFonts w:ascii="Times New Roman" w:hAnsi="Times New Roman" w:cs="Times New Roman"/>
          <w:sz w:val="24"/>
          <w:szCs w:val="24"/>
        </w:rPr>
        <w:t>Vitals were not being captured in full</w:t>
      </w:r>
    </w:p>
    <w:p w:rsidR="003B72E9" w:rsidRPr="005A44E8" w:rsidRDefault="003B72E9" w:rsidP="003B72E9">
      <w:pPr>
        <w:spacing w:after="0" w:line="480" w:lineRule="auto"/>
        <w:ind w:firstLine="360"/>
        <w:jc w:val="both"/>
        <w:rPr>
          <w:rFonts w:ascii="Times New Roman" w:hAnsi="Times New Roman" w:cs="Times New Roman"/>
          <w:i/>
          <w:iCs/>
          <w:sz w:val="24"/>
          <w:szCs w:val="24"/>
        </w:rPr>
      </w:pPr>
      <w:r w:rsidRPr="005A44E8">
        <w:rPr>
          <w:rFonts w:ascii="Times New Roman" w:hAnsi="Times New Roman" w:cs="Times New Roman"/>
          <w:i/>
          <w:iCs/>
          <w:sz w:val="24"/>
          <w:szCs w:val="24"/>
        </w:rPr>
        <w:t>Recommendations:</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Clinicians to use the STI module</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Clinicians to ensure they capture all vitals in the system</w:t>
      </w:r>
    </w:p>
    <w:p w:rsidR="003B72E9" w:rsidRPr="005A44E8" w:rsidRDefault="003B72E9" w:rsidP="003B72E9">
      <w:pPr>
        <w:spacing w:line="480" w:lineRule="auto"/>
        <w:ind w:left="720"/>
        <w:jc w:val="both"/>
        <w:rPr>
          <w:rFonts w:ascii="Times New Roman" w:hAnsi="Times New Roman" w:cs="Times New Roman"/>
          <w:sz w:val="24"/>
          <w:szCs w:val="24"/>
        </w:rPr>
      </w:pPr>
    </w:p>
    <w:p w:rsidR="003B72E9" w:rsidRPr="005A44E8" w:rsidRDefault="003B72E9" w:rsidP="003B72E9">
      <w:pPr>
        <w:pStyle w:val="ListParagraph"/>
        <w:numPr>
          <w:ilvl w:val="0"/>
          <w:numId w:val="1"/>
        </w:numPr>
        <w:spacing w:line="480" w:lineRule="auto"/>
        <w:jc w:val="both"/>
        <w:rPr>
          <w:rFonts w:ascii="Times New Roman" w:hAnsi="Times New Roman" w:cs="Times New Roman"/>
          <w:b/>
          <w:bCs/>
          <w:sz w:val="24"/>
          <w:szCs w:val="24"/>
        </w:rPr>
      </w:pPr>
      <w:r w:rsidRPr="005A44E8">
        <w:rPr>
          <w:rFonts w:ascii="Times New Roman" w:hAnsi="Times New Roman" w:cs="Times New Roman"/>
          <w:b/>
          <w:bCs/>
          <w:sz w:val="24"/>
          <w:szCs w:val="24"/>
        </w:rPr>
        <w:t>Njube Clinic</w:t>
      </w:r>
    </w:p>
    <w:p w:rsidR="003B72E9" w:rsidRPr="005A44E8" w:rsidRDefault="003B72E9" w:rsidP="003B72E9">
      <w:pPr>
        <w:pStyle w:val="ListParagraph"/>
        <w:spacing w:line="480" w:lineRule="auto"/>
        <w:ind w:left="360"/>
        <w:jc w:val="both"/>
        <w:rPr>
          <w:rFonts w:ascii="Times New Roman" w:hAnsi="Times New Roman" w:cs="Times New Roman"/>
          <w:i/>
          <w:iCs/>
          <w:sz w:val="24"/>
          <w:szCs w:val="24"/>
        </w:rPr>
      </w:pPr>
      <w:r w:rsidRPr="005A44E8">
        <w:rPr>
          <w:rFonts w:ascii="Times New Roman" w:hAnsi="Times New Roman" w:cs="Times New Roman"/>
          <w:i/>
          <w:iCs/>
          <w:sz w:val="24"/>
          <w:szCs w:val="24"/>
        </w:rPr>
        <w:t>Findings:</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Vitals were not being captured in the system</w:t>
      </w:r>
    </w:p>
    <w:p w:rsidR="003B72E9" w:rsidRPr="005A44E8" w:rsidRDefault="00426446"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Post-test</w:t>
      </w:r>
      <w:r w:rsidR="003B72E9" w:rsidRPr="005A44E8">
        <w:rPr>
          <w:rFonts w:ascii="Times New Roman" w:hAnsi="Times New Roman" w:cs="Times New Roman"/>
          <w:sz w:val="24"/>
          <w:szCs w:val="24"/>
        </w:rPr>
        <w:t xml:space="preserve"> counselling was not being done in the system</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STI register was not being used in the system</w:t>
      </w:r>
    </w:p>
    <w:p w:rsidR="003B72E9" w:rsidRPr="005A44E8" w:rsidRDefault="003B72E9" w:rsidP="003B72E9">
      <w:pPr>
        <w:pStyle w:val="ListParagraph"/>
        <w:spacing w:line="480" w:lineRule="auto"/>
        <w:ind w:left="360"/>
        <w:jc w:val="both"/>
        <w:rPr>
          <w:rFonts w:ascii="Times New Roman" w:hAnsi="Times New Roman" w:cs="Times New Roman"/>
          <w:i/>
          <w:iCs/>
          <w:sz w:val="24"/>
          <w:szCs w:val="24"/>
        </w:rPr>
      </w:pPr>
      <w:r w:rsidRPr="005A44E8">
        <w:rPr>
          <w:rFonts w:ascii="Times New Roman" w:hAnsi="Times New Roman" w:cs="Times New Roman"/>
          <w:i/>
          <w:iCs/>
          <w:sz w:val="24"/>
          <w:szCs w:val="24"/>
        </w:rPr>
        <w:t>Recommendations:</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Clinicians to ensure they capture all vitals in the system and use the modules stated above</w:t>
      </w:r>
    </w:p>
    <w:p w:rsidR="003B72E9" w:rsidRPr="005A44E8" w:rsidRDefault="003B72E9" w:rsidP="003B72E9">
      <w:pPr>
        <w:spacing w:line="480" w:lineRule="auto"/>
        <w:rPr>
          <w:rFonts w:ascii="Times New Roman" w:hAnsi="Times New Roman" w:cs="Times New Roman"/>
          <w:sz w:val="24"/>
          <w:szCs w:val="24"/>
        </w:rPr>
      </w:pPr>
      <w:r w:rsidRPr="005A44E8">
        <w:rPr>
          <w:rFonts w:ascii="Times New Roman" w:hAnsi="Times New Roman" w:cs="Times New Roman"/>
          <w:sz w:val="24"/>
          <w:szCs w:val="24"/>
        </w:rPr>
        <w:br w:type="page"/>
      </w:r>
    </w:p>
    <w:p w:rsidR="003B72E9" w:rsidRPr="005A44E8" w:rsidRDefault="003B72E9" w:rsidP="003B72E9">
      <w:pPr>
        <w:pStyle w:val="ListParagraph"/>
        <w:numPr>
          <w:ilvl w:val="0"/>
          <w:numId w:val="1"/>
        </w:numPr>
        <w:spacing w:line="480" w:lineRule="auto"/>
        <w:jc w:val="both"/>
        <w:rPr>
          <w:rFonts w:ascii="Times New Roman" w:hAnsi="Times New Roman" w:cs="Times New Roman"/>
          <w:b/>
          <w:bCs/>
          <w:sz w:val="24"/>
          <w:szCs w:val="24"/>
        </w:rPr>
      </w:pPr>
      <w:r w:rsidRPr="005A44E8">
        <w:rPr>
          <w:rFonts w:ascii="Times New Roman" w:hAnsi="Times New Roman" w:cs="Times New Roman"/>
          <w:b/>
          <w:bCs/>
          <w:sz w:val="24"/>
          <w:szCs w:val="24"/>
        </w:rPr>
        <w:lastRenderedPageBreak/>
        <w:t>Luveve Clinic</w:t>
      </w:r>
    </w:p>
    <w:p w:rsidR="003B72E9" w:rsidRPr="005A44E8" w:rsidRDefault="003B72E9" w:rsidP="003B72E9">
      <w:pPr>
        <w:pStyle w:val="ListParagraph"/>
        <w:spacing w:line="480" w:lineRule="auto"/>
        <w:ind w:left="360"/>
        <w:jc w:val="both"/>
        <w:rPr>
          <w:rFonts w:ascii="Times New Roman" w:hAnsi="Times New Roman" w:cs="Times New Roman"/>
          <w:i/>
          <w:iCs/>
          <w:sz w:val="24"/>
          <w:szCs w:val="24"/>
        </w:rPr>
      </w:pPr>
      <w:r w:rsidRPr="005A44E8">
        <w:rPr>
          <w:rFonts w:ascii="Times New Roman" w:hAnsi="Times New Roman" w:cs="Times New Roman"/>
          <w:i/>
          <w:iCs/>
          <w:sz w:val="24"/>
          <w:szCs w:val="24"/>
        </w:rPr>
        <w:t>Findings:</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PNC examinations from the baby was being generalised and not baby-specific</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 xml:space="preserve">Not all midwives were trained. Some were on night shift. </w:t>
      </w:r>
    </w:p>
    <w:p w:rsidR="003B72E9" w:rsidRPr="005A44E8" w:rsidRDefault="003B72E9" w:rsidP="003B72E9">
      <w:pPr>
        <w:pStyle w:val="ListParagraph"/>
        <w:spacing w:line="480" w:lineRule="auto"/>
        <w:ind w:left="360"/>
        <w:jc w:val="both"/>
        <w:rPr>
          <w:rFonts w:ascii="Times New Roman" w:hAnsi="Times New Roman" w:cs="Times New Roman"/>
          <w:i/>
          <w:iCs/>
          <w:sz w:val="24"/>
          <w:szCs w:val="24"/>
        </w:rPr>
      </w:pPr>
      <w:r w:rsidRPr="005A44E8">
        <w:rPr>
          <w:rFonts w:ascii="Times New Roman" w:hAnsi="Times New Roman" w:cs="Times New Roman"/>
          <w:i/>
          <w:iCs/>
          <w:sz w:val="24"/>
          <w:szCs w:val="24"/>
        </w:rPr>
        <w:t>Recommendations:</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An arrangement to be made to follow up midwives who were on night shift</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There is need to dedicate more time to  mentor TB staff on registering TPT clients</w:t>
      </w:r>
    </w:p>
    <w:p w:rsidR="003B72E9" w:rsidRPr="005A44E8" w:rsidRDefault="003B72E9" w:rsidP="003B72E9">
      <w:pPr>
        <w:spacing w:line="480" w:lineRule="auto"/>
        <w:jc w:val="both"/>
        <w:rPr>
          <w:rFonts w:ascii="Times New Roman" w:hAnsi="Times New Roman" w:cs="Times New Roman"/>
          <w:sz w:val="24"/>
          <w:szCs w:val="24"/>
        </w:rPr>
      </w:pPr>
    </w:p>
    <w:p w:rsidR="003B72E9" w:rsidRPr="005A44E8" w:rsidRDefault="003B72E9" w:rsidP="003B72E9">
      <w:pPr>
        <w:spacing w:line="480" w:lineRule="auto"/>
        <w:jc w:val="both"/>
        <w:rPr>
          <w:rFonts w:ascii="Times New Roman" w:hAnsi="Times New Roman" w:cs="Times New Roman"/>
          <w:b/>
          <w:bCs/>
          <w:color w:val="00B0F0"/>
          <w:sz w:val="24"/>
          <w:szCs w:val="24"/>
        </w:rPr>
      </w:pPr>
      <w:r w:rsidRPr="005A44E8">
        <w:rPr>
          <w:rFonts w:ascii="Times New Roman" w:hAnsi="Times New Roman" w:cs="Times New Roman"/>
          <w:b/>
          <w:bCs/>
          <w:color w:val="00B0F0"/>
          <w:sz w:val="24"/>
          <w:szCs w:val="24"/>
        </w:rPr>
        <w:t>NORTHERN SUBURBS DISTRICT</w:t>
      </w:r>
    </w:p>
    <w:p w:rsidR="003B72E9" w:rsidRPr="005A44E8" w:rsidRDefault="003B72E9" w:rsidP="003B72E9">
      <w:pPr>
        <w:pStyle w:val="ListParagraph"/>
        <w:numPr>
          <w:ilvl w:val="0"/>
          <w:numId w:val="12"/>
        </w:numPr>
        <w:spacing w:line="480" w:lineRule="auto"/>
        <w:jc w:val="both"/>
        <w:rPr>
          <w:rFonts w:ascii="Times New Roman" w:hAnsi="Times New Roman" w:cs="Times New Roman"/>
          <w:b/>
          <w:bCs/>
          <w:sz w:val="24"/>
          <w:szCs w:val="24"/>
        </w:rPr>
      </w:pPr>
      <w:r w:rsidRPr="005A44E8">
        <w:rPr>
          <w:rFonts w:ascii="Times New Roman" w:hAnsi="Times New Roman" w:cs="Times New Roman"/>
          <w:b/>
          <w:bCs/>
          <w:sz w:val="24"/>
          <w:szCs w:val="24"/>
        </w:rPr>
        <w:t>Princess Margaret Rose Clinic</w:t>
      </w:r>
    </w:p>
    <w:p w:rsidR="003B72E9" w:rsidRPr="005A44E8" w:rsidRDefault="003B72E9" w:rsidP="003B72E9">
      <w:pPr>
        <w:pStyle w:val="ListParagraph"/>
        <w:spacing w:line="480" w:lineRule="auto"/>
        <w:ind w:left="360"/>
        <w:jc w:val="both"/>
        <w:rPr>
          <w:rFonts w:ascii="Times New Roman" w:hAnsi="Times New Roman" w:cs="Times New Roman"/>
          <w:i/>
          <w:iCs/>
          <w:sz w:val="24"/>
          <w:szCs w:val="24"/>
        </w:rPr>
      </w:pPr>
      <w:r w:rsidRPr="005A44E8">
        <w:rPr>
          <w:rFonts w:ascii="Times New Roman" w:hAnsi="Times New Roman" w:cs="Times New Roman"/>
          <w:i/>
          <w:iCs/>
          <w:sz w:val="24"/>
          <w:szCs w:val="24"/>
        </w:rPr>
        <w:t>Findings:</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ANC registration failure</w:t>
      </w:r>
    </w:p>
    <w:p w:rsidR="003B72E9" w:rsidRPr="005A44E8" w:rsidRDefault="00426446"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 xml:space="preserve">BCG and Tetanus </w:t>
      </w:r>
      <w:r w:rsidR="004613B3" w:rsidRPr="005A44E8">
        <w:rPr>
          <w:rFonts w:ascii="Times New Roman" w:hAnsi="Times New Roman" w:cs="Times New Roman"/>
          <w:sz w:val="24"/>
          <w:szCs w:val="24"/>
        </w:rPr>
        <w:t>diphtheria</w:t>
      </w:r>
      <w:r w:rsidR="003B72E9" w:rsidRPr="005A44E8">
        <w:rPr>
          <w:rFonts w:ascii="Times New Roman" w:hAnsi="Times New Roman" w:cs="Times New Roman"/>
          <w:sz w:val="24"/>
          <w:szCs w:val="24"/>
        </w:rPr>
        <w:t xml:space="preserve"> vaccines not showing on some clients</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 xml:space="preserve">STI contacts were recorded as STI indexes </w:t>
      </w:r>
    </w:p>
    <w:p w:rsidR="003B72E9" w:rsidRPr="005A44E8" w:rsidRDefault="003B72E9" w:rsidP="003B72E9">
      <w:pPr>
        <w:pStyle w:val="ListParagraph"/>
        <w:spacing w:line="480" w:lineRule="auto"/>
        <w:ind w:left="360"/>
        <w:jc w:val="both"/>
        <w:rPr>
          <w:rFonts w:ascii="Times New Roman" w:hAnsi="Times New Roman" w:cs="Times New Roman"/>
          <w:i/>
          <w:iCs/>
          <w:sz w:val="24"/>
          <w:szCs w:val="24"/>
        </w:rPr>
      </w:pPr>
      <w:r w:rsidRPr="005A44E8">
        <w:rPr>
          <w:rFonts w:ascii="Times New Roman" w:hAnsi="Times New Roman" w:cs="Times New Roman"/>
          <w:i/>
          <w:iCs/>
          <w:sz w:val="24"/>
          <w:szCs w:val="24"/>
        </w:rPr>
        <w:t>Recommendations:</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An arrangement to be made to follow up midwives who were on night shift</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Clinicians must be motivated enough to collect tablets at the start of each day rather than wait for DEC to distribute these</w:t>
      </w:r>
    </w:p>
    <w:p w:rsidR="003B72E9" w:rsidRPr="005A44E8" w:rsidRDefault="003B72E9" w:rsidP="003B72E9">
      <w:pPr>
        <w:pStyle w:val="ListParagraph"/>
        <w:spacing w:line="480" w:lineRule="auto"/>
        <w:ind w:left="1080"/>
        <w:jc w:val="both"/>
        <w:rPr>
          <w:rFonts w:ascii="Times New Roman" w:hAnsi="Times New Roman" w:cs="Times New Roman"/>
          <w:sz w:val="24"/>
          <w:szCs w:val="24"/>
        </w:rPr>
      </w:pPr>
    </w:p>
    <w:p w:rsidR="003B72E9" w:rsidRPr="005A44E8" w:rsidRDefault="003B72E9" w:rsidP="003B72E9">
      <w:pPr>
        <w:pStyle w:val="ListParagraph"/>
        <w:numPr>
          <w:ilvl w:val="0"/>
          <w:numId w:val="12"/>
        </w:numPr>
        <w:spacing w:line="480" w:lineRule="auto"/>
        <w:jc w:val="both"/>
        <w:rPr>
          <w:rFonts w:ascii="Times New Roman" w:hAnsi="Times New Roman" w:cs="Times New Roman"/>
          <w:b/>
          <w:bCs/>
          <w:sz w:val="24"/>
          <w:szCs w:val="24"/>
        </w:rPr>
      </w:pPr>
      <w:r w:rsidRPr="005A44E8">
        <w:rPr>
          <w:rFonts w:ascii="Times New Roman" w:hAnsi="Times New Roman" w:cs="Times New Roman"/>
          <w:b/>
          <w:bCs/>
          <w:sz w:val="24"/>
          <w:szCs w:val="24"/>
        </w:rPr>
        <w:t>Mzilikazi Clinic</w:t>
      </w:r>
    </w:p>
    <w:p w:rsidR="003B72E9" w:rsidRPr="005A44E8" w:rsidRDefault="003B72E9" w:rsidP="003B72E9">
      <w:pPr>
        <w:pStyle w:val="ListParagraph"/>
        <w:spacing w:line="480" w:lineRule="auto"/>
        <w:ind w:left="360"/>
        <w:jc w:val="both"/>
        <w:rPr>
          <w:rFonts w:ascii="Times New Roman" w:hAnsi="Times New Roman" w:cs="Times New Roman"/>
          <w:i/>
          <w:iCs/>
          <w:sz w:val="24"/>
          <w:szCs w:val="24"/>
        </w:rPr>
      </w:pPr>
      <w:r w:rsidRPr="005A44E8">
        <w:rPr>
          <w:rFonts w:ascii="Times New Roman" w:hAnsi="Times New Roman" w:cs="Times New Roman"/>
          <w:i/>
          <w:iCs/>
          <w:sz w:val="24"/>
          <w:szCs w:val="24"/>
        </w:rPr>
        <w:t>Findings:</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Clinicians were not capturing clients on STI the module</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Clinicians were not screening clients using eHR hence TB presumptive register was blank</w:t>
      </w:r>
    </w:p>
    <w:p w:rsidR="003B72E9" w:rsidRPr="005A44E8" w:rsidRDefault="003B72E9" w:rsidP="003B72E9">
      <w:pPr>
        <w:pStyle w:val="ListParagraph"/>
        <w:numPr>
          <w:ilvl w:val="0"/>
          <w:numId w:val="11"/>
        </w:numPr>
        <w:spacing w:after="0" w:line="480" w:lineRule="auto"/>
        <w:jc w:val="both"/>
        <w:rPr>
          <w:rFonts w:ascii="Times New Roman" w:hAnsi="Times New Roman" w:cs="Times New Roman"/>
          <w:sz w:val="24"/>
          <w:szCs w:val="24"/>
        </w:rPr>
      </w:pPr>
      <w:r w:rsidRPr="005A44E8">
        <w:rPr>
          <w:rFonts w:ascii="Times New Roman" w:hAnsi="Times New Roman" w:cs="Times New Roman"/>
          <w:sz w:val="24"/>
          <w:szCs w:val="24"/>
        </w:rPr>
        <w:lastRenderedPageBreak/>
        <w:t xml:space="preserve">Client flow affects the way the ANC register populates regarding HTS </w:t>
      </w:r>
    </w:p>
    <w:p w:rsidR="003D5B7B" w:rsidRPr="005A44E8" w:rsidRDefault="003D5B7B" w:rsidP="003B72E9">
      <w:pPr>
        <w:pStyle w:val="ListParagraph"/>
        <w:spacing w:line="480" w:lineRule="auto"/>
        <w:ind w:left="360"/>
        <w:jc w:val="both"/>
        <w:rPr>
          <w:rFonts w:ascii="Times New Roman" w:hAnsi="Times New Roman" w:cs="Times New Roman"/>
          <w:i/>
          <w:iCs/>
          <w:sz w:val="24"/>
          <w:szCs w:val="24"/>
        </w:rPr>
      </w:pPr>
    </w:p>
    <w:p w:rsidR="003B72E9" w:rsidRPr="005A44E8" w:rsidRDefault="003B72E9" w:rsidP="003B72E9">
      <w:pPr>
        <w:pStyle w:val="ListParagraph"/>
        <w:spacing w:line="480" w:lineRule="auto"/>
        <w:ind w:left="360"/>
        <w:jc w:val="both"/>
        <w:rPr>
          <w:rFonts w:ascii="Times New Roman" w:hAnsi="Times New Roman" w:cs="Times New Roman"/>
          <w:i/>
          <w:iCs/>
          <w:sz w:val="24"/>
          <w:szCs w:val="24"/>
        </w:rPr>
      </w:pPr>
      <w:r w:rsidRPr="005A44E8">
        <w:rPr>
          <w:rFonts w:ascii="Times New Roman" w:hAnsi="Times New Roman" w:cs="Times New Roman"/>
          <w:i/>
          <w:iCs/>
          <w:sz w:val="24"/>
          <w:szCs w:val="24"/>
        </w:rPr>
        <w:t>Recommendations:</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SIC encouraged to issue test kits and medicines to bins</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Recommended to change client flow to align with the system’s data flow. Clinicians at HTS to use the ANC module to test pregnant women.</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Solar power backup needs to be fixed</w:t>
      </w:r>
    </w:p>
    <w:p w:rsidR="003B72E9" w:rsidRPr="005A44E8" w:rsidRDefault="003B72E9" w:rsidP="003B72E9">
      <w:pPr>
        <w:pStyle w:val="ListParagraph"/>
        <w:spacing w:line="480" w:lineRule="auto"/>
        <w:ind w:left="1080"/>
        <w:jc w:val="both"/>
        <w:rPr>
          <w:rFonts w:ascii="Times New Roman" w:hAnsi="Times New Roman" w:cs="Times New Roman"/>
          <w:sz w:val="24"/>
          <w:szCs w:val="24"/>
        </w:rPr>
      </w:pPr>
    </w:p>
    <w:p w:rsidR="003B72E9" w:rsidRPr="005A44E8" w:rsidRDefault="003B72E9" w:rsidP="003B72E9">
      <w:pPr>
        <w:pStyle w:val="ListParagraph"/>
        <w:numPr>
          <w:ilvl w:val="0"/>
          <w:numId w:val="12"/>
        </w:numPr>
        <w:spacing w:line="480" w:lineRule="auto"/>
        <w:jc w:val="both"/>
        <w:rPr>
          <w:rFonts w:ascii="Times New Roman" w:hAnsi="Times New Roman" w:cs="Times New Roman"/>
          <w:b/>
          <w:bCs/>
          <w:sz w:val="24"/>
          <w:szCs w:val="24"/>
        </w:rPr>
      </w:pPr>
      <w:r w:rsidRPr="005A44E8">
        <w:rPr>
          <w:rFonts w:ascii="Times New Roman" w:hAnsi="Times New Roman" w:cs="Times New Roman"/>
          <w:b/>
          <w:bCs/>
          <w:sz w:val="24"/>
          <w:szCs w:val="24"/>
        </w:rPr>
        <w:t>Entumbane Clinic</w:t>
      </w:r>
    </w:p>
    <w:p w:rsidR="003B72E9" w:rsidRPr="005A44E8" w:rsidRDefault="003B72E9" w:rsidP="003B72E9">
      <w:pPr>
        <w:pStyle w:val="ListParagraph"/>
        <w:spacing w:line="480" w:lineRule="auto"/>
        <w:ind w:left="360"/>
        <w:jc w:val="both"/>
        <w:rPr>
          <w:rFonts w:ascii="Times New Roman" w:hAnsi="Times New Roman" w:cs="Times New Roman"/>
          <w:i/>
          <w:iCs/>
          <w:sz w:val="24"/>
          <w:szCs w:val="24"/>
        </w:rPr>
      </w:pPr>
      <w:r w:rsidRPr="005A44E8">
        <w:rPr>
          <w:rFonts w:ascii="Times New Roman" w:hAnsi="Times New Roman" w:cs="Times New Roman"/>
          <w:i/>
          <w:iCs/>
          <w:sz w:val="24"/>
          <w:szCs w:val="24"/>
        </w:rPr>
        <w:t>Findings:</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Most staff have sound knowledge of eHR</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ANC, OI ART and Reception were doing very well on eHR</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HIV self-testing, Defaulter tracking, STI register not being used in the system</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Inconsistent use of system in the HTS department</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Some clients were not being initiated properly in the OI ART department</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Expired drugs were not being returned to the storeroom from the bins in system</w:t>
      </w:r>
    </w:p>
    <w:p w:rsidR="003B72E9" w:rsidRPr="005A44E8" w:rsidRDefault="003B72E9" w:rsidP="003B72E9">
      <w:pPr>
        <w:pStyle w:val="ListParagraph"/>
        <w:spacing w:line="480" w:lineRule="auto"/>
        <w:ind w:left="360"/>
        <w:jc w:val="both"/>
        <w:rPr>
          <w:rFonts w:ascii="Times New Roman" w:hAnsi="Times New Roman" w:cs="Times New Roman"/>
          <w:i/>
          <w:iCs/>
          <w:sz w:val="24"/>
          <w:szCs w:val="24"/>
        </w:rPr>
      </w:pPr>
      <w:r w:rsidRPr="005A44E8">
        <w:rPr>
          <w:rFonts w:ascii="Times New Roman" w:hAnsi="Times New Roman" w:cs="Times New Roman"/>
          <w:i/>
          <w:iCs/>
          <w:sz w:val="24"/>
          <w:szCs w:val="24"/>
        </w:rPr>
        <w:t>Recommendations:</w:t>
      </w:r>
    </w:p>
    <w:p w:rsidR="003B72E9" w:rsidRPr="005A44E8" w:rsidRDefault="003B72E9" w:rsidP="003B72E9">
      <w:pPr>
        <w:pStyle w:val="ListParagraph"/>
        <w:numPr>
          <w:ilvl w:val="0"/>
          <w:numId w:val="13"/>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Staff encouraged to always use eHR</w:t>
      </w:r>
    </w:p>
    <w:p w:rsidR="003B72E9" w:rsidRPr="005A44E8" w:rsidRDefault="003B72E9" w:rsidP="003B72E9">
      <w:pPr>
        <w:pStyle w:val="ListParagraph"/>
        <w:numPr>
          <w:ilvl w:val="0"/>
          <w:numId w:val="13"/>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Training was conducted to staff that never used eHR. These are expected to use the system forthwith.</w:t>
      </w:r>
    </w:p>
    <w:p w:rsidR="003B72E9" w:rsidRPr="005A44E8" w:rsidRDefault="003B72E9" w:rsidP="003B72E9">
      <w:pPr>
        <w:pStyle w:val="ListParagraph"/>
        <w:numPr>
          <w:ilvl w:val="0"/>
          <w:numId w:val="13"/>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Expired drugs to be returned to the storeroom.</w:t>
      </w:r>
    </w:p>
    <w:p w:rsidR="003B72E9" w:rsidRPr="005A44E8" w:rsidRDefault="003B72E9" w:rsidP="003B72E9">
      <w:pPr>
        <w:spacing w:line="480" w:lineRule="auto"/>
        <w:rPr>
          <w:rFonts w:ascii="Times New Roman" w:hAnsi="Times New Roman" w:cs="Times New Roman"/>
          <w:sz w:val="24"/>
          <w:szCs w:val="24"/>
        </w:rPr>
      </w:pPr>
      <w:r w:rsidRPr="005A44E8">
        <w:rPr>
          <w:rFonts w:ascii="Times New Roman" w:hAnsi="Times New Roman" w:cs="Times New Roman"/>
          <w:sz w:val="24"/>
          <w:szCs w:val="24"/>
        </w:rPr>
        <w:br w:type="page"/>
      </w:r>
    </w:p>
    <w:p w:rsidR="003B72E9" w:rsidRPr="005A44E8" w:rsidRDefault="003B72E9" w:rsidP="003B72E9">
      <w:pPr>
        <w:spacing w:line="480" w:lineRule="auto"/>
        <w:jc w:val="both"/>
        <w:rPr>
          <w:rFonts w:ascii="Times New Roman" w:hAnsi="Times New Roman" w:cs="Times New Roman"/>
          <w:sz w:val="24"/>
          <w:szCs w:val="24"/>
        </w:rPr>
      </w:pPr>
    </w:p>
    <w:p w:rsidR="003B72E9" w:rsidRPr="005A44E8" w:rsidRDefault="003B72E9" w:rsidP="003B72E9">
      <w:pPr>
        <w:pStyle w:val="ListParagraph"/>
        <w:numPr>
          <w:ilvl w:val="0"/>
          <w:numId w:val="12"/>
        </w:numPr>
        <w:spacing w:line="480" w:lineRule="auto"/>
        <w:jc w:val="both"/>
        <w:rPr>
          <w:rFonts w:ascii="Times New Roman" w:hAnsi="Times New Roman" w:cs="Times New Roman"/>
          <w:b/>
          <w:bCs/>
          <w:sz w:val="24"/>
          <w:szCs w:val="24"/>
        </w:rPr>
      </w:pPr>
      <w:r w:rsidRPr="005A44E8">
        <w:rPr>
          <w:rFonts w:ascii="Times New Roman" w:hAnsi="Times New Roman" w:cs="Times New Roman"/>
          <w:b/>
          <w:bCs/>
          <w:sz w:val="24"/>
          <w:szCs w:val="24"/>
        </w:rPr>
        <w:t>EF Watson Clinic</w:t>
      </w:r>
    </w:p>
    <w:p w:rsidR="003B72E9" w:rsidRPr="005A44E8" w:rsidRDefault="003B72E9" w:rsidP="003B72E9">
      <w:pPr>
        <w:pStyle w:val="ListParagraph"/>
        <w:spacing w:line="480" w:lineRule="auto"/>
        <w:ind w:left="360"/>
        <w:jc w:val="both"/>
        <w:rPr>
          <w:rFonts w:ascii="Times New Roman" w:hAnsi="Times New Roman" w:cs="Times New Roman"/>
          <w:i/>
          <w:iCs/>
          <w:sz w:val="24"/>
          <w:szCs w:val="24"/>
        </w:rPr>
      </w:pPr>
      <w:r w:rsidRPr="005A44E8">
        <w:rPr>
          <w:rFonts w:ascii="Times New Roman" w:hAnsi="Times New Roman" w:cs="Times New Roman"/>
          <w:i/>
          <w:iCs/>
          <w:sz w:val="24"/>
          <w:szCs w:val="24"/>
        </w:rPr>
        <w:t>Findings:</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Very good use of eHR was observed at the facility</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TB module does not effect changes immediately on the register</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Primary Counsellor (PC) re-registered PNC mothers whenever the system refused to issue a new HTS number.</w:t>
      </w:r>
    </w:p>
    <w:p w:rsidR="003B72E9" w:rsidRPr="005A44E8" w:rsidRDefault="003B72E9" w:rsidP="003B72E9">
      <w:pPr>
        <w:pStyle w:val="ListParagraph"/>
        <w:spacing w:line="480" w:lineRule="auto"/>
        <w:ind w:left="360"/>
        <w:jc w:val="both"/>
        <w:rPr>
          <w:rFonts w:ascii="Times New Roman" w:hAnsi="Times New Roman" w:cs="Times New Roman"/>
          <w:i/>
          <w:iCs/>
          <w:sz w:val="24"/>
          <w:szCs w:val="24"/>
        </w:rPr>
      </w:pPr>
      <w:r w:rsidRPr="005A44E8">
        <w:rPr>
          <w:rFonts w:ascii="Times New Roman" w:hAnsi="Times New Roman" w:cs="Times New Roman"/>
          <w:i/>
          <w:iCs/>
          <w:sz w:val="24"/>
          <w:szCs w:val="24"/>
        </w:rPr>
        <w:t>Recommendations:</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Technical team to investigate the TB module issues.</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PC to desist from re-registering clients to avoid duplication of clients’ files</w:t>
      </w:r>
    </w:p>
    <w:p w:rsidR="003B72E9" w:rsidRPr="005A44E8" w:rsidRDefault="003B72E9" w:rsidP="003B72E9">
      <w:pPr>
        <w:spacing w:line="480" w:lineRule="auto"/>
        <w:jc w:val="both"/>
        <w:rPr>
          <w:rFonts w:ascii="Times New Roman" w:hAnsi="Times New Roman" w:cs="Times New Roman"/>
          <w:sz w:val="24"/>
          <w:szCs w:val="24"/>
        </w:rPr>
      </w:pPr>
    </w:p>
    <w:p w:rsidR="003B72E9" w:rsidRPr="005A44E8" w:rsidRDefault="003B72E9" w:rsidP="003B72E9">
      <w:pPr>
        <w:pStyle w:val="ListParagraph"/>
        <w:numPr>
          <w:ilvl w:val="0"/>
          <w:numId w:val="12"/>
        </w:numPr>
        <w:spacing w:line="480" w:lineRule="auto"/>
        <w:jc w:val="both"/>
        <w:rPr>
          <w:rFonts w:ascii="Times New Roman" w:hAnsi="Times New Roman" w:cs="Times New Roman"/>
          <w:b/>
          <w:bCs/>
          <w:sz w:val="24"/>
          <w:szCs w:val="24"/>
        </w:rPr>
      </w:pPr>
      <w:r w:rsidRPr="005A44E8">
        <w:rPr>
          <w:rFonts w:ascii="Times New Roman" w:hAnsi="Times New Roman" w:cs="Times New Roman"/>
          <w:b/>
          <w:bCs/>
          <w:sz w:val="24"/>
          <w:szCs w:val="24"/>
        </w:rPr>
        <w:t>K</w:t>
      </w:r>
      <w:r w:rsidR="003D5B7B" w:rsidRPr="005A44E8">
        <w:rPr>
          <w:rFonts w:ascii="Times New Roman" w:hAnsi="Times New Roman" w:cs="Times New Roman"/>
          <w:b/>
          <w:bCs/>
          <w:sz w:val="24"/>
          <w:szCs w:val="24"/>
        </w:rPr>
        <w:t>h</w:t>
      </w:r>
      <w:r w:rsidRPr="005A44E8">
        <w:rPr>
          <w:rFonts w:ascii="Times New Roman" w:hAnsi="Times New Roman" w:cs="Times New Roman"/>
          <w:b/>
          <w:bCs/>
          <w:sz w:val="24"/>
          <w:szCs w:val="24"/>
        </w:rPr>
        <w:t>ami Road Clinic</w:t>
      </w:r>
    </w:p>
    <w:p w:rsidR="003B72E9" w:rsidRPr="005A44E8" w:rsidRDefault="003B72E9" w:rsidP="003B72E9">
      <w:pPr>
        <w:pStyle w:val="ListParagraph"/>
        <w:spacing w:line="480" w:lineRule="auto"/>
        <w:ind w:left="360"/>
        <w:jc w:val="both"/>
        <w:rPr>
          <w:rFonts w:ascii="Times New Roman" w:hAnsi="Times New Roman" w:cs="Times New Roman"/>
          <w:i/>
          <w:iCs/>
          <w:sz w:val="24"/>
          <w:szCs w:val="24"/>
        </w:rPr>
      </w:pPr>
      <w:r w:rsidRPr="005A44E8">
        <w:rPr>
          <w:rFonts w:ascii="Times New Roman" w:hAnsi="Times New Roman" w:cs="Times New Roman"/>
          <w:i/>
          <w:iCs/>
          <w:sz w:val="24"/>
          <w:szCs w:val="24"/>
        </w:rPr>
        <w:t>Findings:</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Generally good use of the system across the departments</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 xml:space="preserve">Inadequately captured client demographics, particularly mobile numbers, making it difficult to do client tracking </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Reports such as the ART Monthly, HIV Indicators and Treatment Current (Tx Curr) were failing to generate</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There was an alleged mix up of clinician signatures in the system</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Diagnoses and complaints were not populating in the OPD General Register though captured by clinicians</w:t>
      </w:r>
    </w:p>
    <w:p w:rsidR="003B72E9" w:rsidRPr="005A44E8" w:rsidRDefault="003B72E9" w:rsidP="003B72E9">
      <w:pPr>
        <w:pStyle w:val="ListParagraph"/>
        <w:spacing w:line="480" w:lineRule="auto"/>
        <w:ind w:left="360"/>
        <w:jc w:val="both"/>
        <w:rPr>
          <w:rFonts w:ascii="Times New Roman" w:hAnsi="Times New Roman" w:cs="Times New Roman"/>
          <w:i/>
          <w:iCs/>
          <w:sz w:val="24"/>
          <w:szCs w:val="24"/>
        </w:rPr>
      </w:pPr>
      <w:r w:rsidRPr="005A44E8">
        <w:rPr>
          <w:rFonts w:ascii="Times New Roman" w:hAnsi="Times New Roman" w:cs="Times New Roman"/>
          <w:i/>
          <w:iCs/>
          <w:sz w:val="24"/>
          <w:szCs w:val="24"/>
        </w:rPr>
        <w:t>Recommendations:</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Receptionist to capture contact details of all clients in the system</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ICT to investigate failure to generate reports</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lastRenderedPageBreak/>
        <w:t xml:space="preserve">Users to clear all saved passwords, clear all browsing history and log out </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The technical team to investigate failure to populate diagnoses and complaints</w:t>
      </w:r>
    </w:p>
    <w:p w:rsidR="003B72E9" w:rsidRPr="005A44E8" w:rsidRDefault="003B72E9" w:rsidP="003B72E9">
      <w:pPr>
        <w:pStyle w:val="ListParagraph"/>
        <w:spacing w:line="480" w:lineRule="auto"/>
        <w:ind w:left="1080"/>
        <w:jc w:val="both"/>
        <w:rPr>
          <w:rFonts w:ascii="Times New Roman" w:hAnsi="Times New Roman" w:cs="Times New Roman"/>
          <w:sz w:val="24"/>
          <w:szCs w:val="24"/>
        </w:rPr>
      </w:pPr>
    </w:p>
    <w:p w:rsidR="003B72E9" w:rsidRPr="005A44E8" w:rsidRDefault="003B72E9" w:rsidP="003B72E9">
      <w:pPr>
        <w:pStyle w:val="ListParagraph"/>
        <w:numPr>
          <w:ilvl w:val="0"/>
          <w:numId w:val="12"/>
        </w:numPr>
        <w:spacing w:line="480" w:lineRule="auto"/>
        <w:jc w:val="both"/>
        <w:rPr>
          <w:rFonts w:ascii="Times New Roman" w:hAnsi="Times New Roman" w:cs="Times New Roman"/>
          <w:b/>
          <w:bCs/>
          <w:sz w:val="24"/>
          <w:szCs w:val="24"/>
        </w:rPr>
      </w:pPr>
      <w:r w:rsidRPr="005A44E8">
        <w:rPr>
          <w:rFonts w:ascii="Times New Roman" w:hAnsi="Times New Roman" w:cs="Times New Roman"/>
          <w:b/>
          <w:bCs/>
          <w:sz w:val="24"/>
          <w:szCs w:val="24"/>
        </w:rPr>
        <w:t>CeSHHAR Clinic</w:t>
      </w:r>
    </w:p>
    <w:p w:rsidR="003B72E9" w:rsidRPr="005A44E8" w:rsidRDefault="003B72E9" w:rsidP="003B72E9">
      <w:pPr>
        <w:pStyle w:val="ListParagraph"/>
        <w:spacing w:line="480" w:lineRule="auto"/>
        <w:ind w:left="360"/>
        <w:jc w:val="both"/>
        <w:rPr>
          <w:rFonts w:ascii="Times New Roman" w:hAnsi="Times New Roman" w:cs="Times New Roman"/>
          <w:i/>
          <w:iCs/>
          <w:sz w:val="24"/>
          <w:szCs w:val="24"/>
        </w:rPr>
      </w:pPr>
      <w:r w:rsidRPr="005A44E8">
        <w:rPr>
          <w:rFonts w:ascii="Times New Roman" w:hAnsi="Times New Roman" w:cs="Times New Roman"/>
          <w:i/>
          <w:iCs/>
          <w:sz w:val="24"/>
          <w:szCs w:val="24"/>
        </w:rPr>
        <w:t>Findings:</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 xml:space="preserve">The facility had a lot of outreaches and requested </w:t>
      </w:r>
      <w:r w:rsidR="003D5B7B" w:rsidRPr="005A44E8">
        <w:rPr>
          <w:rFonts w:ascii="Times New Roman" w:hAnsi="Times New Roman" w:cs="Times New Roman"/>
          <w:sz w:val="24"/>
          <w:szCs w:val="24"/>
        </w:rPr>
        <w:t>the E</w:t>
      </w:r>
      <w:r w:rsidRPr="005A44E8">
        <w:rPr>
          <w:rFonts w:ascii="Times New Roman" w:hAnsi="Times New Roman" w:cs="Times New Roman"/>
          <w:sz w:val="24"/>
          <w:szCs w:val="24"/>
        </w:rPr>
        <w:t xml:space="preserve">HR mobile App </w:t>
      </w:r>
    </w:p>
    <w:p w:rsidR="003B72E9" w:rsidRPr="005A44E8" w:rsidRDefault="003B72E9" w:rsidP="003B72E9">
      <w:pPr>
        <w:pStyle w:val="ListParagraph"/>
        <w:spacing w:line="480" w:lineRule="auto"/>
        <w:ind w:left="360"/>
        <w:jc w:val="both"/>
        <w:rPr>
          <w:rFonts w:ascii="Times New Roman" w:hAnsi="Times New Roman" w:cs="Times New Roman"/>
          <w:i/>
          <w:iCs/>
          <w:sz w:val="24"/>
          <w:szCs w:val="24"/>
        </w:rPr>
      </w:pPr>
      <w:r w:rsidRPr="005A44E8">
        <w:rPr>
          <w:rFonts w:ascii="Times New Roman" w:hAnsi="Times New Roman" w:cs="Times New Roman"/>
          <w:i/>
          <w:iCs/>
          <w:sz w:val="24"/>
          <w:szCs w:val="24"/>
        </w:rPr>
        <w:t>Recommendations:</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Developers to add the new Key Population (KP), ‘Man having Sex with Sex Workers’ in the client profile. This is a new KP of interest to funding partners.</w:t>
      </w:r>
    </w:p>
    <w:p w:rsidR="003B72E9" w:rsidRPr="005A44E8" w:rsidRDefault="003B72E9" w:rsidP="003B72E9">
      <w:pPr>
        <w:spacing w:line="480" w:lineRule="auto"/>
        <w:jc w:val="both"/>
        <w:rPr>
          <w:rFonts w:ascii="Times New Roman" w:hAnsi="Times New Roman" w:cs="Times New Roman"/>
          <w:sz w:val="24"/>
          <w:szCs w:val="24"/>
        </w:rPr>
      </w:pPr>
    </w:p>
    <w:p w:rsidR="003B72E9" w:rsidRPr="005A44E8" w:rsidRDefault="003B72E9" w:rsidP="003B72E9">
      <w:pPr>
        <w:pStyle w:val="ListParagraph"/>
        <w:numPr>
          <w:ilvl w:val="0"/>
          <w:numId w:val="12"/>
        </w:numPr>
        <w:spacing w:line="480" w:lineRule="auto"/>
        <w:jc w:val="both"/>
        <w:rPr>
          <w:rFonts w:ascii="Times New Roman" w:hAnsi="Times New Roman" w:cs="Times New Roman"/>
          <w:b/>
          <w:bCs/>
          <w:sz w:val="24"/>
          <w:szCs w:val="24"/>
        </w:rPr>
      </w:pPr>
      <w:r w:rsidRPr="005A44E8">
        <w:rPr>
          <w:rFonts w:ascii="Times New Roman" w:hAnsi="Times New Roman" w:cs="Times New Roman"/>
          <w:b/>
          <w:bCs/>
          <w:sz w:val="24"/>
          <w:szCs w:val="24"/>
        </w:rPr>
        <w:t>Thorngrove Hospital</w:t>
      </w:r>
    </w:p>
    <w:p w:rsidR="003B72E9" w:rsidRPr="005A44E8" w:rsidRDefault="003B72E9" w:rsidP="003B72E9">
      <w:pPr>
        <w:pStyle w:val="ListParagraph"/>
        <w:spacing w:line="480" w:lineRule="auto"/>
        <w:ind w:left="360"/>
        <w:jc w:val="both"/>
        <w:rPr>
          <w:rFonts w:ascii="Times New Roman" w:hAnsi="Times New Roman" w:cs="Times New Roman"/>
          <w:i/>
          <w:iCs/>
          <w:sz w:val="24"/>
          <w:szCs w:val="24"/>
        </w:rPr>
      </w:pPr>
      <w:r w:rsidRPr="005A44E8">
        <w:rPr>
          <w:rFonts w:ascii="Times New Roman" w:hAnsi="Times New Roman" w:cs="Times New Roman"/>
          <w:i/>
          <w:iCs/>
          <w:sz w:val="24"/>
          <w:szCs w:val="24"/>
        </w:rPr>
        <w:t>Findings:</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The system had numerous replicated clients in the Reception module</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Findings module not visible in the OPD module</w:t>
      </w:r>
    </w:p>
    <w:p w:rsidR="003B72E9" w:rsidRPr="005A44E8" w:rsidRDefault="003B72E9" w:rsidP="003B72E9">
      <w:pPr>
        <w:pStyle w:val="ListParagraph"/>
        <w:spacing w:line="480" w:lineRule="auto"/>
        <w:ind w:left="360"/>
        <w:jc w:val="both"/>
        <w:rPr>
          <w:rFonts w:ascii="Times New Roman" w:hAnsi="Times New Roman" w:cs="Times New Roman"/>
          <w:i/>
          <w:iCs/>
          <w:sz w:val="24"/>
          <w:szCs w:val="24"/>
        </w:rPr>
      </w:pPr>
      <w:r w:rsidRPr="005A44E8">
        <w:rPr>
          <w:rFonts w:ascii="Times New Roman" w:hAnsi="Times New Roman" w:cs="Times New Roman"/>
          <w:i/>
          <w:iCs/>
          <w:sz w:val="24"/>
          <w:szCs w:val="24"/>
        </w:rPr>
        <w:t>Recommendations:</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Replicate client records to be marked as ‘Duplicate’ in the system</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ICT to investigate network and system challenges that were observed during mentorship</w:t>
      </w:r>
    </w:p>
    <w:p w:rsidR="003B72E9" w:rsidRPr="005A44E8" w:rsidRDefault="003B72E9" w:rsidP="003B72E9">
      <w:pPr>
        <w:spacing w:line="480" w:lineRule="auto"/>
        <w:jc w:val="both"/>
        <w:rPr>
          <w:rFonts w:ascii="Times New Roman" w:hAnsi="Times New Roman" w:cs="Times New Roman"/>
          <w:sz w:val="24"/>
          <w:szCs w:val="24"/>
        </w:rPr>
      </w:pPr>
    </w:p>
    <w:p w:rsidR="003B72E9" w:rsidRPr="005A44E8" w:rsidRDefault="003B72E9" w:rsidP="003B72E9">
      <w:pPr>
        <w:pStyle w:val="ListParagraph"/>
        <w:numPr>
          <w:ilvl w:val="0"/>
          <w:numId w:val="12"/>
        </w:numPr>
        <w:spacing w:line="480" w:lineRule="auto"/>
        <w:jc w:val="both"/>
        <w:rPr>
          <w:rFonts w:ascii="Times New Roman" w:hAnsi="Times New Roman" w:cs="Times New Roman"/>
          <w:b/>
          <w:bCs/>
          <w:sz w:val="24"/>
          <w:szCs w:val="24"/>
        </w:rPr>
      </w:pPr>
      <w:r w:rsidRPr="005A44E8">
        <w:rPr>
          <w:rFonts w:ascii="Times New Roman" w:hAnsi="Times New Roman" w:cs="Times New Roman"/>
          <w:b/>
          <w:bCs/>
          <w:sz w:val="24"/>
          <w:szCs w:val="24"/>
        </w:rPr>
        <w:t>Northern Suburbs Clinic</w:t>
      </w:r>
    </w:p>
    <w:p w:rsidR="003B72E9" w:rsidRPr="005A44E8" w:rsidRDefault="003B72E9" w:rsidP="003B72E9">
      <w:pPr>
        <w:pStyle w:val="ListParagraph"/>
        <w:spacing w:line="480" w:lineRule="auto"/>
        <w:ind w:left="360"/>
        <w:jc w:val="both"/>
        <w:rPr>
          <w:rFonts w:ascii="Times New Roman" w:hAnsi="Times New Roman" w:cs="Times New Roman"/>
          <w:i/>
          <w:iCs/>
          <w:sz w:val="24"/>
          <w:szCs w:val="24"/>
        </w:rPr>
      </w:pPr>
      <w:r w:rsidRPr="005A44E8">
        <w:rPr>
          <w:rFonts w:ascii="Times New Roman" w:hAnsi="Times New Roman" w:cs="Times New Roman"/>
          <w:i/>
          <w:iCs/>
          <w:sz w:val="24"/>
          <w:szCs w:val="24"/>
        </w:rPr>
        <w:t>Findings:</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Network was slow</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Maternity module could not re-admit pregnant mothers for delivery who were captured prior as false positives</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lastRenderedPageBreak/>
        <w:t>Clinicians were using each other’s credentials, leading to false signatures on the reports</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PMTCT report could not be generated due to an internal server error</w:t>
      </w:r>
    </w:p>
    <w:p w:rsidR="003B72E9" w:rsidRPr="005A44E8" w:rsidRDefault="003B72E9" w:rsidP="003B72E9">
      <w:pPr>
        <w:pStyle w:val="ListParagraph"/>
        <w:spacing w:line="480" w:lineRule="auto"/>
        <w:ind w:left="360"/>
        <w:jc w:val="both"/>
        <w:rPr>
          <w:rFonts w:ascii="Times New Roman" w:hAnsi="Times New Roman" w:cs="Times New Roman"/>
          <w:i/>
          <w:iCs/>
          <w:sz w:val="24"/>
          <w:szCs w:val="24"/>
        </w:rPr>
      </w:pPr>
      <w:r w:rsidRPr="005A44E8">
        <w:rPr>
          <w:rFonts w:ascii="Times New Roman" w:hAnsi="Times New Roman" w:cs="Times New Roman"/>
          <w:i/>
          <w:iCs/>
          <w:sz w:val="24"/>
          <w:szCs w:val="24"/>
        </w:rPr>
        <w:t>Recommendations:</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ICT to investigate network challenges</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Saved passwords were cleared from the web browser and users were encouraged to log out of the system every time they changed departments or at end of day</w:t>
      </w:r>
    </w:p>
    <w:p w:rsidR="003B72E9" w:rsidRPr="005A44E8" w:rsidRDefault="003B72E9" w:rsidP="003B72E9">
      <w:pPr>
        <w:spacing w:line="480" w:lineRule="auto"/>
        <w:jc w:val="both"/>
        <w:rPr>
          <w:rFonts w:ascii="Times New Roman" w:hAnsi="Times New Roman" w:cs="Times New Roman"/>
          <w:sz w:val="24"/>
          <w:szCs w:val="24"/>
        </w:rPr>
      </w:pPr>
    </w:p>
    <w:p w:rsidR="003B72E9" w:rsidRPr="005A44E8" w:rsidRDefault="003B72E9" w:rsidP="003B72E9">
      <w:pPr>
        <w:spacing w:line="480" w:lineRule="auto"/>
        <w:jc w:val="both"/>
        <w:rPr>
          <w:rFonts w:ascii="Times New Roman" w:hAnsi="Times New Roman" w:cs="Times New Roman"/>
          <w:b/>
          <w:bCs/>
          <w:color w:val="00B0F0"/>
          <w:sz w:val="24"/>
          <w:szCs w:val="24"/>
        </w:rPr>
      </w:pPr>
      <w:r w:rsidRPr="005A44E8">
        <w:rPr>
          <w:rFonts w:ascii="Times New Roman" w:hAnsi="Times New Roman" w:cs="Times New Roman"/>
          <w:b/>
          <w:bCs/>
          <w:color w:val="00B0F0"/>
          <w:sz w:val="24"/>
          <w:szCs w:val="24"/>
        </w:rPr>
        <w:t>NKULUMANE DISTRICT</w:t>
      </w:r>
    </w:p>
    <w:p w:rsidR="003B72E9" w:rsidRPr="005A44E8" w:rsidRDefault="003B72E9" w:rsidP="003B72E9">
      <w:pPr>
        <w:pStyle w:val="ListParagraph"/>
        <w:numPr>
          <w:ilvl w:val="0"/>
          <w:numId w:val="15"/>
        </w:numPr>
        <w:spacing w:line="480" w:lineRule="auto"/>
        <w:jc w:val="both"/>
        <w:rPr>
          <w:rFonts w:ascii="Times New Roman" w:hAnsi="Times New Roman" w:cs="Times New Roman"/>
          <w:b/>
          <w:bCs/>
          <w:sz w:val="24"/>
          <w:szCs w:val="24"/>
        </w:rPr>
      </w:pPr>
      <w:r w:rsidRPr="005A44E8">
        <w:rPr>
          <w:rFonts w:ascii="Times New Roman" w:hAnsi="Times New Roman" w:cs="Times New Roman"/>
          <w:b/>
          <w:bCs/>
          <w:sz w:val="24"/>
          <w:szCs w:val="24"/>
        </w:rPr>
        <w:t>Nketa Clinic</w:t>
      </w:r>
    </w:p>
    <w:p w:rsidR="003B72E9" w:rsidRPr="005A44E8" w:rsidRDefault="003B72E9" w:rsidP="003B72E9">
      <w:pPr>
        <w:pStyle w:val="ListParagraph"/>
        <w:spacing w:line="480" w:lineRule="auto"/>
        <w:ind w:left="360"/>
        <w:jc w:val="both"/>
        <w:rPr>
          <w:rFonts w:ascii="Times New Roman" w:hAnsi="Times New Roman" w:cs="Times New Roman"/>
          <w:i/>
          <w:iCs/>
          <w:sz w:val="24"/>
          <w:szCs w:val="24"/>
        </w:rPr>
      </w:pPr>
      <w:r w:rsidRPr="005A44E8">
        <w:rPr>
          <w:rFonts w:ascii="Times New Roman" w:hAnsi="Times New Roman" w:cs="Times New Roman"/>
          <w:i/>
          <w:iCs/>
          <w:sz w:val="24"/>
          <w:szCs w:val="24"/>
        </w:rPr>
        <w:t>Findings:</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Outstanding use of the system</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 xml:space="preserve">Facility was piloting Impilo eHR version 1.26.nr-2. </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 xml:space="preserve">System glitches were noted and escalated to developers </w:t>
      </w:r>
    </w:p>
    <w:p w:rsidR="003B72E9" w:rsidRPr="005A44E8" w:rsidRDefault="003B72E9" w:rsidP="003B72E9">
      <w:pPr>
        <w:pStyle w:val="ListParagraph"/>
        <w:spacing w:line="480" w:lineRule="auto"/>
        <w:ind w:left="360"/>
        <w:jc w:val="both"/>
        <w:rPr>
          <w:rFonts w:ascii="Times New Roman" w:hAnsi="Times New Roman" w:cs="Times New Roman"/>
          <w:i/>
          <w:iCs/>
          <w:sz w:val="24"/>
          <w:szCs w:val="24"/>
        </w:rPr>
      </w:pPr>
      <w:r w:rsidRPr="005A44E8">
        <w:rPr>
          <w:rFonts w:ascii="Times New Roman" w:hAnsi="Times New Roman" w:cs="Times New Roman"/>
          <w:i/>
          <w:iCs/>
          <w:sz w:val="24"/>
          <w:szCs w:val="24"/>
        </w:rPr>
        <w:t>Recommendations:</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 xml:space="preserve">To request </w:t>
      </w:r>
      <w:r w:rsidR="003D5B7B" w:rsidRPr="005A44E8">
        <w:rPr>
          <w:rFonts w:ascii="Times New Roman" w:hAnsi="Times New Roman" w:cs="Times New Roman"/>
          <w:sz w:val="24"/>
          <w:szCs w:val="24"/>
        </w:rPr>
        <w:t xml:space="preserve">Nurse in Charge </w:t>
      </w:r>
      <w:r w:rsidRPr="005A44E8">
        <w:rPr>
          <w:rFonts w:ascii="Times New Roman" w:hAnsi="Times New Roman" w:cs="Times New Roman"/>
          <w:sz w:val="24"/>
          <w:szCs w:val="24"/>
        </w:rPr>
        <w:t>to cascade her EHR management style to other facility managers to motivate staff to use the system</w:t>
      </w:r>
      <w:r w:rsidR="003D5B7B" w:rsidRPr="005A44E8">
        <w:rPr>
          <w:rFonts w:ascii="Times New Roman" w:hAnsi="Times New Roman" w:cs="Times New Roman"/>
          <w:sz w:val="24"/>
          <w:szCs w:val="24"/>
        </w:rPr>
        <w:t xml:space="preserve"> as the health facility had 100% of staff using the EHR,</w:t>
      </w:r>
    </w:p>
    <w:p w:rsidR="003B72E9" w:rsidRPr="005A44E8" w:rsidRDefault="003B72E9" w:rsidP="003B72E9">
      <w:pPr>
        <w:pStyle w:val="ListParagraph"/>
        <w:spacing w:line="480" w:lineRule="auto"/>
        <w:ind w:left="1080"/>
        <w:jc w:val="both"/>
        <w:rPr>
          <w:rFonts w:ascii="Times New Roman" w:hAnsi="Times New Roman" w:cs="Times New Roman"/>
          <w:sz w:val="24"/>
          <w:szCs w:val="24"/>
        </w:rPr>
      </w:pPr>
    </w:p>
    <w:p w:rsidR="003B72E9" w:rsidRPr="005A44E8" w:rsidRDefault="003B72E9" w:rsidP="003B72E9">
      <w:pPr>
        <w:pStyle w:val="ListParagraph"/>
        <w:numPr>
          <w:ilvl w:val="0"/>
          <w:numId w:val="14"/>
        </w:numPr>
        <w:spacing w:line="480" w:lineRule="auto"/>
        <w:jc w:val="both"/>
        <w:rPr>
          <w:rFonts w:ascii="Times New Roman" w:hAnsi="Times New Roman" w:cs="Times New Roman"/>
          <w:b/>
          <w:bCs/>
          <w:sz w:val="24"/>
          <w:szCs w:val="24"/>
        </w:rPr>
      </w:pPr>
      <w:r w:rsidRPr="005A44E8">
        <w:rPr>
          <w:rFonts w:ascii="Times New Roman" w:hAnsi="Times New Roman" w:cs="Times New Roman"/>
          <w:b/>
          <w:bCs/>
          <w:sz w:val="24"/>
          <w:szCs w:val="24"/>
        </w:rPr>
        <w:t>Maqhawe Clinic</w:t>
      </w:r>
    </w:p>
    <w:p w:rsidR="003B72E9" w:rsidRPr="005A44E8" w:rsidRDefault="003B72E9" w:rsidP="003B72E9">
      <w:pPr>
        <w:pStyle w:val="ListParagraph"/>
        <w:spacing w:line="480" w:lineRule="auto"/>
        <w:ind w:left="360"/>
        <w:jc w:val="both"/>
        <w:rPr>
          <w:rFonts w:ascii="Times New Roman" w:hAnsi="Times New Roman" w:cs="Times New Roman"/>
          <w:i/>
          <w:iCs/>
          <w:sz w:val="24"/>
          <w:szCs w:val="24"/>
        </w:rPr>
      </w:pPr>
      <w:r w:rsidRPr="005A44E8">
        <w:rPr>
          <w:rFonts w:ascii="Times New Roman" w:hAnsi="Times New Roman" w:cs="Times New Roman"/>
          <w:i/>
          <w:iCs/>
          <w:sz w:val="24"/>
          <w:szCs w:val="24"/>
        </w:rPr>
        <w:t>Findings:</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 xml:space="preserve">Good use of the system at ANC, HTS, EPI, Reception and IO/ART departments </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The system was slow due to low signal strength</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lastRenderedPageBreak/>
        <w:t>Quality control in HTS, Pr</w:t>
      </w:r>
      <w:r w:rsidR="003D5B7B" w:rsidRPr="005A44E8">
        <w:rPr>
          <w:rFonts w:ascii="Times New Roman" w:hAnsi="Times New Roman" w:cs="Times New Roman"/>
          <w:sz w:val="24"/>
          <w:szCs w:val="24"/>
        </w:rPr>
        <w:t>e exposure prophylaxis</w:t>
      </w:r>
      <w:r w:rsidRPr="005A44E8">
        <w:rPr>
          <w:rFonts w:ascii="Times New Roman" w:hAnsi="Times New Roman" w:cs="Times New Roman"/>
          <w:sz w:val="24"/>
          <w:szCs w:val="24"/>
        </w:rPr>
        <w:t xml:space="preserve"> and Defaulter tracking were not being used properly</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Inconsistent use of STI, OPD General and TB modules</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Expired drugs were not being returned to the storeroom in the system</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Unused vaccines were not being wasted in the system</w:t>
      </w:r>
    </w:p>
    <w:p w:rsidR="003D5B7B" w:rsidRPr="005A44E8" w:rsidRDefault="003D5B7B" w:rsidP="003B72E9">
      <w:pPr>
        <w:pStyle w:val="ListParagraph"/>
        <w:spacing w:line="480" w:lineRule="auto"/>
        <w:ind w:left="360"/>
        <w:jc w:val="both"/>
        <w:rPr>
          <w:rFonts w:ascii="Times New Roman" w:hAnsi="Times New Roman" w:cs="Times New Roman"/>
          <w:i/>
          <w:iCs/>
          <w:sz w:val="24"/>
          <w:szCs w:val="24"/>
        </w:rPr>
      </w:pPr>
    </w:p>
    <w:p w:rsidR="003B72E9" w:rsidRPr="005A44E8" w:rsidRDefault="003B72E9" w:rsidP="003B72E9">
      <w:pPr>
        <w:pStyle w:val="ListParagraph"/>
        <w:spacing w:line="480" w:lineRule="auto"/>
        <w:ind w:left="360"/>
        <w:jc w:val="both"/>
        <w:rPr>
          <w:rFonts w:ascii="Times New Roman" w:hAnsi="Times New Roman" w:cs="Times New Roman"/>
          <w:i/>
          <w:iCs/>
          <w:sz w:val="24"/>
          <w:szCs w:val="24"/>
        </w:rPr>
      </w:pPr>
      <w:r w:rsidRPr="005A44E8">
        <w:rPr>
          <w:rFonts w:ascii="Times New Roman" w:hAnsi="Times New Roman" w:cs="Times New Roman"/>
          <w:i/>
          <w:iCs/>
          <w:sz w:val="24"/>
          <w:szCs w:val="24"/>
        </w:rPr>
        <w:t>Recommendations:</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 xml:space="preserve">ICT to re-set MAC address-filtered Access Points to allow addition of tablets </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To improve on Quality Control in HTS, PrEP and Defaulter tracking using eHR</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To consistently use STI, OPD General and TB modules</w:t>
      </w:r>
    </w:p>
    <w:p w:rsidR="003B72E9" w:rsidRPr="005A44E8" w:rsidRDefault="003B72E9" w:rsidP="003B72E9">
      <w:pPr>
        <w:spacing w:line="480" w:lineRule="auto"/>
        <w:jc w:val="both"/>
        <w:rPr>
          <w:rFonts w:ascii="Times New Roman" w:hAnsi="Times New Roman" w:cs="Times New Roman"/>
          <w:sz w:val="24"/>
          <w:szCs w:val="24"/>
        </w:rPr>
      </w:pPr>
    </w:p>
    <w:p w:rsidR="003B72E9" w:rsidRPr="005A44E8" w:rsidRDefault="003B72E9" w:rsidP="003B72E9">
      <w:pPr>
        <w:pStyle w:val="ListParagraph"/>
        <w:numPr>
          <w:ilvl w:val="0"/>
          <w:numId w:val="14"/>
        </w:numPr>
        <w:spacing w:line="480" w:lineRule="auto"/>
        <w:jc w:val="both"/>
        <w:rPr>
          <w:rFonts w:ascii="Times New Roman" w:hAnsi="Times New Roman" w:cs="Times New Roman"/>
          <w:b/>
          <w:bCs/>
          <w:sz w:val="24"/>
          <w:szCs w:val="24"/>
        </w:rPr>
      </w:pPr>
      <w:r w:rsidRPr="005A44E8">
        <w:rPr>
          <w:rFonts w:ascii="Times New Roman" w:hAnsi="Times New Roman" w:cs="Times New Roman"/>
          <w:b/>
          <w:bCs/>
          <w:sz w:val="24"/>
          <w:szCs w:val="24"/>
        </w:rPr>
        <w:t>Tshabalala Clinic</w:t>
      </w:r>
    </w:p>
    <w:p w:rsidR="003B72E9" w:rsidRPr="005A44E8" w:rsidRDefault="003B72E9" w:rsidP="003B72E9">
      <w:pPr>
        <w:pStyle w:val="ListParagraph"/>
        <w:spacing w:line="480" w:lineRule="auto"/>
        <w:ind w:left="360"/>
        <w:jc w:val="both"/>
        <w:rPr>
          <w:rFonts w:ascii="Times New Roman" w:hAnsi="Times New Roman" w:cs="Times New Roman"/>
          <w:i/>
          <w:iCs/>
          <w:sz w:val="24"/>
          <w:szCs w:val="24"/>
        </w:rPr>
      </w:pPr>
      <w:r w:rsidRPr="005A44E8">
        <w:rPr>
          <w:rFonts w:ascii="Times New Roman" w:hAnsi="Times New Roman" w:cs="Times New Roman"/>
          <w:i/>
          <w:iCs/>
          <w:sz w:val="24"/>
          <w:szCs w:val="24"/>
        </w:rPr>
        <w:t>Findings:</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Use of the system was generally poor</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Tablets were not kept securely in one place overnight</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ANC numbers were not being allocated sequentially</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System referenced previous visit during current visit on HTS on selected clients</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 xml:space="preserve">The TB screening tool on eHR did not reflect the rubber stamp TB screening tool </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Vitamin A did not deduct stock balance after dispensing</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The STI module was not being used. As a result, the STI register was blank</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 xml:space="preserve">SIC called a staff meeting during mentorship, hindering completion of the program. </w:t>
      </w:r>
    </w:p>
    <w:p w:rsidR="003B72E9" w:rsidRPr="005A44E8" w:rsidRDefault="003B72E9" w:rsidP="003B72E9">
      <w:pPr>
        <w:pStyle w:val="ListParagraph"/>
        <w:spacing w:line="480" w:lineRule="auto"/>
        <w:ind w:left="360"/>
        <w:jc w:val="both"/>
        <w:rPr>
          <w:rFonts w:ascii="Times New Roman" w:hAnsi="Times New Roman" w:cs="Times New Roman"/>
          <w:i/>
          <w:iCs/>
          <w:sz w:val="24"/>
          <w:szCs w:val="24"/>
        </w:rPr>
      </w:pPr>
      <w:r w:rsidRPr="005A44E8">
        <w:rPr>
          <w:rFonts w:ascii="Times New Roman" w:hAnsi="Times New Roman" w:cs="Times New Roman"/>
          <w:i/>
          <w:iCs/>
          <w:sz w:val="24"/>
          <w:szCs w:val="24"/>
        </w:rPr>
        <w:t>Recommendations:</w:t>
      </w:r>
    </w:p>
    <w:p w:rsidR="003B72E9" w:rsidRPr="005A44E8" w:rsidRDefault="003B72E9" w:rsidP="003B72E9">
      <w:pPr>
        <w:pStyle w:val="ListParagraph"/>
        <w:numPr>
          <w:ilvl w:val="0"/>
          <w:numId w:val="16"/>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Impilo experts to investigate failure to issue ANC numbers sequentially. Database backup to be generated and sent to developers for scrutiny.</w:t>
      </w:r>
    </w:p>
    <w:p w:rsidR="003B72E9" w:rsidRPr="005A44E8" w:rsidRDefault="003B72E9" w:rsidP="003B72E9">
      <w:pPr>
        <w:pStyle w:val="ListParagraph"/>
        <w:numPr>
          <w:ilvl w:val="0"/>
          <w:numId w:val="16"/>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lastRenderedPageBreak/>
        <w:t>Nurse aides advised to capture vitals in the system for all clients</w:t>
      </w:r>
    </w:p>
    <w:p w:rsidR="003B72E9" w:rsidRPr="005A44E8" w:rsidRDefault="003B72E9" w:rsidP="003B72E9">
      <w:pPr>
        <w:pStyle w:val="ListParagraph"/>
        <w:numPr>
          <w:ilvl w:val="0"/>
          <w:numId w:val="14"/>
        </w:numPr>
        <w:spacing w:line="480" w:lineRule="auto"/>
        <w:jc w:val="both"/>
        <w:rPr>
          <w:rFonts w:ascii="Times New Roman" w:hAnsi="Times New Roman" w:cs="Times New Roman"/>
          <w:b/>
          <w:bCs/>
          <w:sz w:val="24"/>
          <w:szCs w:val="24"/>
        </w:rPr>
      </w:pPr>
      <w:r w:rsidRPr="005A44E8">
        <w:rPr>
          <w:rFonts w:ascii="Times New Roman" w:hAnsi="Times New Roman" w:cs="Times New Roman"/>
          <w:b/>
          <w:bCs/>
          <w:sz w:val="24"/>
          <w:szCs w:val="24"/>
        </w:rPr>
        <w:t>Nkulumane Clinic</w:t>
      </w:r>
    </w:p>
    <w:p w:rsidR="003B72E9" w:rsidRPr="005A44E8" w:rsidRDefault="003B72E9" w:rsidP="003B72E9">
      <w:pPr>
        <w:pStyle w:val="ListParagraph"/>
        <w:spacing w:line="480" w:lineRule="auto"/>
        <w:ind w:left="360"/>
        <w:jc w:val="both"/>
        <w:rPr>
          <w:rFonts w:ascii="Times New Roman" w:hAnsi="Times New Roman" w:cs="Times New Roman"/>
          <w:i/>
          <w:iCs/>
          <w:sz w:val="24"/>
          <w:szCs w:val="24"/>
        </w:rPr>
      </w:pPr>
      <w:r w:rsidRPr="005A44E8">
        <w:rPr>
          <w:rFonts w:ascii="Times New Roman" w:hAnsi="Times New Roman" w:cs="Times New Roman"/>
          <w:i/>
          <w:iCs/>
          <w:sz w:val="24"/>
          <w:szCs w:val="24"/>
        </w:rPr>
        <w:t>Findings:</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The TB overview dashboard not showing diagnoses and types of TB despite these having been captured in the system</w:t>
      </w:r>
    </w:p>
    <w:p w:rsidR="003B72E9" w:rsidRPr="005A44E8" w:rsidRDefault="00AD2C6A"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 xml:space="preserve">The Pre exposure </w:t>
      </w:r>
      <w:r w:rsidR="003B72E9" w:rsidRPr="005A44E8">
        <w:rPr>
          <w:rFonts w:ascii="Times New Roman" w:hAnsi="Times New Roman" w:cs="Times New Roman"/>
          <w:sz w:val="24"/>
          <w:szCs w:val="24"/>
        </w:rPr>
        <w:t>P</w:t>
      </w:r>
      <w:r w:rsidRPr="005A44E8">
        <w:rPr>
          <w:rFonts w:ascii="Times New Roman" w:hAnsi="Times New Roman" w:cs="Times New Roman"/>
          <w:sz w:val="24"/>
          <w:szCs w:val="24"/>
        </w:rPr>
        <w:t>rophylaxis</w:t>
      </w:r>
      <w:r w:rsidR="003B72E9" w:rsidRPr="005A44E8">
        <w:rPr>
          <w:rFonts w:ascii="Times New Roman" w:hAnsi="Times New Roman" w:cs="Times New Roman"/>
          <w:sz w:val="24"/>
          <w:szCs w:val="24"/>
        </w:rPr>
        <w:t xml:space="preserve"> </w:t>
      </w:r>
      <w:r w:rsidRPr="005A44E8">
        <w:rPr>
          <w:rFonts w:ascii="Times New Roman" w:hAnsi="Times New Roman" w:cs="Times New Roman"/>
          <w:sz w:val="24"/>
          <w:szCs w:val="24"/>
        </w:rPr>
        <w:t>( PrEP</w:t>
      </w:r>
      <w:r w:rsidR="00451A06" w:rsidRPr="005A44E8">
        <w:rPr>
          <w:rFonts w:ascii="Times New Roman" w:hAnsi="Times New Roman" w:cs="Times New Roman"/>
          <w:sz w:val="24"/>
          <w:szCs w:val="24"/>
        </w:rPr>
        <w:t xml:space="preserve">) </w:t>
      </w:r>
      <w:r w:rsidR="003B72E9" w:rsidRPr="005A44E8">
        <w:rPr>
          <w:rFonts w:ascii="Times New Roman" w:hAnsi="Times New Roman" w:cs="Times New Roman"/>
          <w:sz w:val="24"/>
          <w:szCs w:val="24"/>
        </w:rPr>
        <w:t>module was not being utilised</w:t>
      </w:r>
    </w:p>
    <w:p w:rsidR="00AD2C6A" w:rsidRPr="005A44E8" w:rsidRDefault="00AD2C6A" w:rsidP="003B72E9">
      <w:pPr>
        <w:pStyle w:val="ListParagraph"/>
        <w:spacing w:line="480" w:lineRule="auto"/>
        <w:ind w:left="360"/>
        <w:jc w:val="both"/>
        <w:rPr>
          <w:rFonts w:ascii="Times New Roman" w:hAnsi="Times New Roman" w:cs="Times New Roman"/>
          <w:i/>
          <w:iCs/>
          <w:sz w:val="24"/>
          <w:szCs w:val="24"/>
        </w:rPr>
      </w:pPr>
    </w:p>
    <w:p w:rsidR="003B72E9" w:rsidRPr="005A44E8" w:rsidRDefault="003B72E9" w:rsidP="003B72E9">
      <w:pPr>
        <w:pStyle w:val="ListParagraph"/>
        <w:spacing w:line="480" w:lineRule="auto"/>
        <w:ind w:left="360"/>
        <w:jc w:val="both"/>
        <w:rPr>
          <w:rFonts w:ascii="Times New Roman" w:hAnsi="Times New Roman" w:cs="Times New Roman"/>
          <w:i/>
          <w:iCs/>
          <w:sz w:val="24"/>
          <w:szCs w:val="24"/>
        </w:rPr>
      </w:pPr>
      <w:r w:rsidRPr="005A44E8">
        <w:rPr>
          <w:rFonts w:ascii="Times New Roman" w:hAnsi="Times New Roman" w:cs="Times New Roman"/>
          <w:i/>
          <w:iCs/>
          <w:sz w:val="24"/>
          <w:szCs w:val="24"/>
        </w:rPr>
        <w:t>Recommendations:</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 xml:space="preserve">ICT to escalate system developmental issues </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Staff to use the PrEP module</w:t>
      </w:r>
    </w:p>
    <w:p w:rsidR="003B72E9" w:rsidRPr="005A44E8" w:rsidRDefault="003B72E9" w:rsidP="003B72E9">
      <w:pPr>
        <w:spacing w:line="480" w:lineRule="auto"/>
        <w:jc w:val="both"/>
        <w:rPr>
          <w:rFonts w:ascii="Times New Roman" w:hAnsi="Times New Roman" w:cs="Times New Roman"/>
          <w:sz w:val="24"/>
          <w:szCs w:val="24"/>
        </w:rPr>
      </w:pPr>
    </w:p>
    <w:p w:rsidR="003B72E9" w:rsidRPr="005A44E8" w:rsidRDefault="003B72E9" w:rsidP="003B72E9">
      <w:pPr>
        <w:pStyle w:val="ListParagraph"/>
        <w:numPr>
          <w:ilvl w:val="0"/>
          <w:numId w:val="14"/>
        </w:numPr>
        <w:spacing w:line="480" w:lineRule="auto"/>
        <w:jc w:val="both"/>
        <w:rPr>
          <w:rFonts w:ascii="Times New Roman" w:hAnsi="Times New Roman" w:cs="Times New Roman"/>
          <w:b/>
          <w:bCs/>
          <w:sz w:val="24"/>
          <w:szCs w:val="24"/>
        </w:rPr>
      </w:pPr>
      <w:r w:rsidRPr="005A44E8">
        <w:rPr>
          <w:rFonts w:ascii="Times New Roman" w:hAnsi="Times New Roman" w:cs="Times New Roman"/>
          <w:b/>
          <w:bCs/>
          <w:sz w:val="24"/>
          <w:szCs w:val="24"/>
        </w:rPr>
        <w:t>Pelandaba Clinic</w:t>
      </w:r>
    </w:p>
    <w:p w:rsidR="003B72E9" w:rsidRPr="005A44E8" w:rsidRDefault="003B72E9" w:rsidP="003B72E9">
      <w:pPr>
        <w:pStyle w:val="ListParagraph"/>
        <w:spacing w:line="480" w:lineRule="auto"/>
        <w:ind w:left="360"/>
        <w:jc w:val="both"/>
        <w:rPr>
          <w:rFonts w:ascii="Times New Roman" w:hAnsi="Times New Roman" w:cs="Times New Roman"/>
          <w:i/>
          <w:iCs/>
          <w:sz w:val="24"/>
          <w:szCs w:val="24"/>
        </w:rPr>
      </w:pPr>
      <w:r w:rsidRPr="005A44E8">
        <w:rPr>
          <w:rFonts w:ascii="Times New Roman" w:hAnsi="Times New Roman" w:cs="Times New Roman"/>
          <w:i/>
          <w:iCs/>
          <w:sz w:val="24"/>
          <w:szCs w:val="24"/>
        </w:rPr>
        <w:t>Findings:</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OPD and Delivery registers had missing vitals details</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Server time was not reported as incorrect</w:t>
      </w:r>
    </w:p>
    <w:p w:rsidR="003B72E9" w:rsidRPr="005A44E8" w:rsidRDefault="003B72E9" w:rsidP="003B72E9">
      <w:pPr>
        <w:pStyle w:val="ListParagraph"/>
        <w:spacing w:line="480" w:lineRule="auto"/>
        <w:ind w:left="360"/>
        <w:jc w:val="both"/>
        <w:rPr>
          <w:rFonts w:ascii="Times New Roman" w:hAnsi="Times New Roman" w:cs="Times New Roman"/>
          <w:i/>
          <w:iCs/>
          <w:sz w:val="24"/>
          <w:szCs w:val="24"/>
        </w:rPr>
      </w:pPr>
      <w:r w:rsidRPr="005A44E8">
        <w:rPr>
          <w:rFonts w:ascii="Times New Roman" w:hAnsi="Times New Roman" w:cs="Times New Roman"/>
          <w:i/>
          <w:iCs/>
          <w:sz w:val="24"/>
          <w:szCs w:val="24"/>
        </w:rPr>
        <w:t>Recommendations:</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 xml:space="preserve">ICT to escalate system developmental issues </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Staff to complete all fields when capturing vitals</w:t>
      </w:r>
    </w:p>
    <w:p w:rsidR="003B72E9" w:rsidRPr="005A44E8" w:rsidRDefault="003B72E9" w:rsidP="003B72E9">
      <w:pPr>
        <w:pStyle w:val="ListParagraph"/>
        <w:numPr>
          <w:ilvl w:val="0"/>
          <w:numId w:val="11"/>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Staff to use the PrEP module</w:t>
      </w:r>
    </w:p>
    <w:p w:rsidR="003B72E9" w:rsidRPr="005A44E8" w:rsidRDefault="003B72E9" w:rsidP="003B72E9">
      <w:pPr>
        <w:pStyle w:val="ListParagraph"/>
        <w:spacing w:line="480" w:lineRule="auto"/>
        <w:ind w:left="1080"/>
        <w:jc w:val="both"/>
        <w:rPr>
          <w:rFonts w:ascii="Times New Roman" w:hAnsi="Times New Roman" w:cs="Times New Roman"/>
          <w:sz w:val="24"/>
          <w:szCs w:val="24"/>
        </w:rPr>
      </w:pPr>
    </w:p>
    <w:p w:rsidR="004613B3" w:rsidRDefault="004613B3" w:rsidP="003B72E9">
      <w:pPr>
        <w:spacing w:line="480" w:lineRule="auto"/>
        <w:jc w:val="both"/>
        <w:rPr>
          <w:rFonts w:ascii="Times New Roman" w:hAnsi="Times New Roman" w:cs="Times New Roman"/>
          <w:b/>
          <w:bCs/>
          <w:sz w:val="24"/>
          <w:szCs w:val="24"/>
          <w:u w:val="single"/>
        </w:rPr>
      </w:pPr>
    </w:p>
    <w:p w:rsidR="004613B3" w:rsidRDefault="004613B3" w:rsidP="003B72E9">
      <w:pPr>
        <w:spacing w:line="480" w:lineRule="auto"/>
        <w:jc w:val="both"/>
        <w:rPr>
          <w:rFonts w:ascii="Times New Roman" w:hAnsi="Times New Roman" w:cs="Times New Roman"/>
          <w:b/>
          <w:bCs/>
          <w:sz w:val="24"/>
          <w:szCs w:val="24"/>
          <w:u w:val="single"/>
        </w:rPr>
      </w:pPr>
    </w:p>
    <w:p w:rsidR="004613B3" w:rsidRDefault="004613B3" w:rsidP="003B72E9">
      <w:pPr>
        <w:spacing w:line="480" w:lineRule="auto"/>
        <w:jc w:val="both"/>
        <w:rPr>
          <w:rFonts w:ascii="Times New Roman" w:hAnsi="Times New Roman" w:cs="Times New Roman"/>
          <w:b/>
          <w:bCs/>
          <w:sz w:val="24"/>
          <w:szCs w:val="24"/>
          <w:u w:val="single"/>
        </w:rPr>
      </w:pPr>
    </w:p>
    <w:p w:rsidR="003B72E9" w:rsidRPr="005A44E8" w:rsidRDefault="003B72E9" w:rsidP="003B72E9">
      <w:pPr>
        <w:spacing w:line="480" w:lineRule="auto"/>
        <w:jc w:val="both"/>
        <w:rPr>
          <w:rFonts w:ascii="Times New Roman" w:hAnsi="Times New Roman" w:cs="Times New Roman"/>
          <w:b/>
          <w:bCs/>
          <w:sz w:val="24"/>
          <w:szCs w:val="24"/>
          <w:u w:val="single"/>
        </w:rPr>
      </w:pPr>
      <w:r w:rsidRPr="005A44E8">
        <w:rPr>
          <w:rFonts w:ascii="Times New Roman" w:hAnsi="Times New Roman" w:cs="Times New Roman"/>
          <w:b/>
          <w:bCs/>
          <w:sz w:val="24"/>
          <w:szCs w:val="24"/>
          <w:u w:val="single"/>
        </w:rPr>
        <w:lastRenderedPageBreak/>
        <w:t>OVERALL COMMENTS</w:t>
      </w:r>
    </w:p>
    <w:p w:rsidR="003B72E9" w:rsidRPr="005A44E8" w:rsidRDefault="003B72E9" w:rsidP="003B72E9">
      <w:pPr>
        <w:pStyle w:val="ListParagraph"/>
        <w:numPr>
          <w:ilvl w:val="0"/>
          <w:numId w:val="22"/>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For all facilities, clinicians should allow the system to generate numbers automatically.</w:t>
      </w:r>
    </w:p>
    <w:p w:rsidR="003B72E9" w:rsidRPr="005A44E8" w:rsidRDefault="003B72E9" w:rsidP="003B72E9">
      <w:pPr>
        <w:pStyle w:val="ListParagraph"/>
        <w:numPr>
          <w:ilvl w:val="0"/>
          <w:numId w:val="22"/>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Sharing of user credentials among staff and staff not logging out and switching tablets.</w:t>
      </w:r>
    </w:p>
    <w:p w:rsidR="003B72E9" w:rsidRPr="005A44E8" w:rsidRDefault="00781AF7" w:rsidP="003B72E9">
      <w:pPr>
        <w:pStyle w:val="ListParagraph"/>
        <w:numPr>
          <w:ilvl w:val="0"/>
          <w:numId w:val="22"/>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 xml:space="preserve">Integrate EHR </w:t>
      </w:r>
      <w:r w:rsidR="00451A06" w:rsidRPr="005A44E8">
        <w:rPr>
          <w:rFonts w:ascii="Times New Roman" w:hAnsi="Times New Roman" w:cs="Times New Roman"/>
          <w:sz w:val="24"/>
          <w:szCs w:val="24"/>
        </w:rPr>
        <w:t xml:space="preserve">with electronic logistic information system (eLMIS) </w:t>
      </w:r>
      <w:r w:rsidR="003B72E9" w:rsidRPr="005A44E8">
        <w:rPr>
          <w:rFonts w:ascii="Times New Roman" w:hAnsi="Times New Roman" w:cs="Times New Roman"/>
          <w:sz w:val="24"/>
          <w:szCs w:val="24"/>
        </w:rPr>
        <w:t>to reduce workload</w:t>
      </w:r>
      <w:r w:rsidR="00451A06" w:rsidRPr="005A44E8">
        <w:rPr>
          <w:rFonts w:ascii="Times New Roman" w:hAnsi="Times New Roman" w:cs="Times New Roman"/>
          <w:sz w:val="24"/>
          <w:szCs w:val="24"/>
        </w:rPr>
        <w:t xml:space="preserve"> as these are being used separately.</w:t>
      </w:r>
    </w:p>
    <w:p w:rsidR="003B72E9" w:rsidRPr="005A44E8" w:rsidRDefault="003B72E9" w:rsidP="003B72E9">
      <w:pPr>
        <w:pStyle w:val="ListParagraph"/>
        <w:numPr>
          <w:ilvl w:val="0"/>
          <w:numId w:val="22"/>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Where tablets were reported as insufficient, facilities with excess to re-distribute to those in need</w:t>
      </w:r>
    </w:p>
    <w:p w:rsidR="003B72E9" w:rsidRPr="005A44E8" w:rsidRDefault="003B72E9" w:rsidP="003B72E9">
      <w:pPr>
        <w:pStyle w:val="ListParagraph"/>
        <w:numPr>
          <w:ilvl w:val="0"/>
          <w:numId w:val="22"/>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Staff rotation affects system reporting as one cadre may diligently use the system while the next carder may not (staff attitude)</w:t>
      </w:r>
    </w:p>
    <w:p w:rsidR="003B72E9" w:rsidRPr="005A44E8" w:rsidRDefault="00781AF7" w:rsidP="003B72E9">
      <w:pPr>
        <w:pStyle w:val="ListParagraph"/>
        <w:numPr>
          <w:ilvl w:val="0"/>
          <w:numId w:val="22"/>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HIV Testing services</w:t>
      </w:r>
      <w:r w:rsidR="003B72E9" w:rsidRPr="005A44E8">
        <w:rPr>
          <w:rFonts w:ascii="Times New Roman" w:hAnsi="Times New Roman" w:cs="Times New Roman"/>
          <w:sz w:val="24"/>
          <w:szCs w:val="24"/>
        </w:rPr>
        <w:t xml:space="preserve"> results for ANC clients are blank when generating reports. ANC module to be used at HTS for ANC clients</w:t>
      </w:r>
    </w:p>
    <w:p w:rsidR="003B72E9" w:rsidRPr="005A44E8" w:rsidRDefault="003B72E9" w:rsidP="003B72E9">
      <w:pPr>
        <w:pStyle w:val="ListParagraph"/>
        <w:numPr>
          <w:ilvl w:val="0"/>
          <w:numId w:val="22"/>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System requires manufacturer names hence challenges performing malaria tests. (for developers)</w:t>
      </w:r>
    </w:p>
    <w:p w:rsidR="003B72E9" w:rsidRPr="005A44E8" w:rsidRDefault="003B72E9" w:rsidP="003B72E9">
      <w:pPr>
        <w:pStyle w:val="ListParagraph"/>
        <w:numPr>
          <w:ilvl w:val="0"/>
          <w:numId w:val="22"/>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Delivery history- system to incorporate specific private facilities and other countries</w:t>
      </w:r>
    </w:p>
    <w:p w:rsidR="003B72E9" w:rsidRPr="005A44E8" w:rsidRDefault="003B72E9" w:rsidP="003B72E9">
      <w:pPr>
        <w:pStyle w:val="ListParagraph"/>
        <w:numPr>
          <w:ilvl w:val="0"/>
          <w:numId w:val="22"/>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ICD10 has missing diagnoses</w:t>
      </w:r>
    </w:p>
    <w:p w:rsidR="003B72E9" w:rsidRPr="005A44E8" w:rsidRDefault="003B72E9" w:rsidP="003B72E9">
      <w:pPr>
        <w:pStyle w:val="ListParagraph"/>
        <w:numPr>
          <w:ilvl w:val="0"/>
          <w:numId w:val="22"/>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All cough cases are classified as influenza even when it is a mild cough</w:t>
      </w:r>
    </w:p>
    <w:p w:rsidR="003B72E9" w:rsidRPr="005A44E8" w:rsidRDefault="003B72E9" w:rsidP="003B72E9">
      <w:pPr>
        <w:pStyle w:val="ListParagraph"/>
        <w:numPr>
          <w:ilvl w:val="0"/>
          <w:numId w:val="22"/>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System to allow back-capture to prescribe and dispense medicines</w:t>
      </w:r>
    </w:p>
    <w:p w:rsidR="003B72E9" w:rsidRPr="005A44E8" w:rsidRDefault="003B72E9" w:rsidP="003B72E9">
      <w:pPr>
        <w:pStyle w:val="ListParagraph"/>
        <w:numPr>
          <w:ilvl w:val="0"/>
          <w:numId w:val="22"/>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TB to increase more options for DOTs visits, i.e. more days to be added. Notes section is required.</w:t>
      </w:r>
    </w:p>
    <w:p w:rsidR="003B72E9" w:rsidRPr="005A44E8" w:rsidRDefault="00781AF7" w:rsidP="003B72E9">
      <w:pPr>
        <w:pStyle w:val="ListParagraph"/>
        <w:numPr>
          <w:ilvl w:val="0"/>
          <w:numId w:val="22"/>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The E</w:t>
      </w:r>
      <w:r w:rsidR="003B72E9" w:rsidRPr="005A44E8">
        <w:rPr>
          <w:rFonts w:ascii="Times New Roman" w:hAnsi="Times New Roman" w:cs="Times New Roman"/>
          <w:sz w:val="24"/>
          <w:szCs w:val="24"/>
        </w:rPr>
        <w:t>HR TB presumptive register does not have Code 0 as on the paper register.</w:t>
      </w:r>
    </w:p>
    <w:p w:rsidR="003B72E9" w:rsidRPr="005A44E8" w:rsidRDefault="003B72E9" w:rsidP="003B72E9">
      <w:pPr>
        <w:pStyle w:val="ListParagraph"/>
        <w:numPr>
          <w:ilvl w:val="0"/>
          <w:numId w:val="22"/>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Include PNC on out-patients’ queue so that post-natal referrals can be done</w:t>
      </w:r>
    </w:p>
    <w:p w:rsidR="003B72E9" w:rsidRPr="005A44E8" w:rsidRDefault="003B72E9" w:rsidP="003B72E9">
      <w:pPr>
        <w:pStyle w:val="ListParagraph"/>
        <w:numPr>
          <w:ilvl w:val="0"/>
          <w:numId w:val="22"/>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Resolving duplicate entries on clients’ registration appeared to be a challenge to most facilities as they did not know how to mark entries as such.</w:t>
      </w:r>
    </w:p>
    <w:p w:rsidR="003B72E9" w:rsidRPr="005A44E8" w:rsidRDefault="003B72E9" w:rsidP="003B72E9">
      <w:pPr>
        <w:pStyle w:val="ListParagraph"/>
        <w:numPr>
          <w:ilvl w:val="0"/>
          <w:numId w:val="22"/>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Key STI symptoms are not populating in the register, particularly genital ulcers</w:t>
      </w:r>
    </w:p>
    <w:p w:rsidR="003B72E9" w:rsidRPr="005A44E8" w:rsidRDefault="003B72E9" w:rsidP="003B72E9">
      <w:pPr>
        <w:pStyle w:val="ListParagraph"/>
        <w:numPr>
          <w:ilvl w:val="0"/>
          <w:numId w:val="22"/>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The system should conform to the 2024 TB screening tool</w:t>
      </w:r>
    </w:p>
    <w:p w:rsidR="003B72E9" w:rsidRPr="005A44E8" w:rsidRDefault="003B72E9" w:rsidP="003B72E9">
      <w:pPr>
        <w:pStyle w:val="ListParagraph"/>
        <w:numPr>
          <w:ilvl w:val="0"/>
          <w:numId w:val="22"/>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lastRenderedPageBreak/>
        <w:t>TAF is not in the system</w:t>
      </w:r>
    </w:p>
    <w:p w:rsidR="003B72E9" w:rsidRPr="005A44E8" w:rsidRDefault="003B72E9" w:rsidP="003B72E9">
      <w:pPr>
        <w:pStyle w:val="ListParagraph"/>
        <w:numPr>
          <w:ilvl w:val="0"/>
          <w:numId w:val="22"/>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Mylan HIV self-test kit is not in the system</w:t>
      </w:r>
    </w:p>
    <w:p w:rsidR="003B72E9" w:rsidRPr="005A44E8" w:rsidRDefault="003B72E9" w:rsidP="003B72E9">
      <w:pPr>
        <w:pStyle w:val="ListParagraph"/>
        <w:numPr>
          <w:ilvl w:val="0"/>
          <w:numId w:val="22"/>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Malaria Pf/Pan Ag test kit is not in the system</w:t>
      </w:r>
    </w:p>
    <w:p w:rsidR="003B72E9" w:rsidRPr="005A44E8" w:rsidRDefault="003B72E9" w:rsidP="003B72E9">
      <w:pPr>
        <w:pStyle w:val="ListParagraph"/>
        <w:numPr>
          <w:ilvl w:val="0"/>
          <w:numId w:val="22"/>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DBS to be separated into adult and neonatal DBS</w:t>
      </w:r>
    </w:p>
    <w:p w:rsidR="003B72E9" w:rsidRPr="005A44E8" w:rsidRDefault="003B72E9" w:rsidP="003B72E9">
      <w:pPr>
        <w:pStyle w:val="ListParagraph"/>
        <w:numPr>
          <w:ilvl w:val="0"/>
          <w:numId w:val="22"/>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Hospital number for birth certificate application does not exist on eHR (ref: Pelandaba clinic)</w:t>
      </w:r>
    </w:p>
    <w:p w:rsidR="003B72E9" w:rsidRPr="005A44E8" w:rsidRDefault="003B72E9" w:rsidP="003B72E9">
      <w:pPr>
        <w:pStyle w:val="ListParagraph"/>
        <w:numPr>
          <w:ilvl w:val="0"/>
          <w:numId w:val="22"/>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Delivery register is not on T5</w:t>
      </w:r>
    </w:p>
    <w:p w:rsidR="00781AF7" w:rsidRPr="00B4410A" w:rsidRDefault="003B72E9" w:rsidP="00B4410A">
      <w:pPr>
        <w:pStyle w:val="ListParagraph"/>
        <w:numPr>
          <w:ilvl w:val="0"/>
          <w:numId w:val="22"/>
        </w:numPr>
        <w:spacing w:line="480" w:lineRule="auto"/>
        <w:jc w:val="both"/>
        <w:rPr>
          <w:rFonts w:ascii="Times New Roman" w:hAnsi="Times New Roman" w:cs="Times New Roman"/>
          <w:sz w:val="24"/>
          <w:szCs w:val="24"/>
        </w:rPr>
      </w:pPr>
      <w:r w:rsidRPr="005A44E8">
        <w:rPr>
          <w:rFonts w:ascii="Times New Roman" w:hAnsi="Times New Roman" w:cs="Times New Roman"/>
          <w:sz w:val="24"/>
          <w:szCs w:val="24"/>
        </w:rPr>
        <w:t>There is a shortage of tablet chargers almost everywhere. ICT to issue USB charging stations to facilities.</w:t>
      </w:r>
    </w:p>
    <w:p w:rsidR="003B72E9" w:rsidRPr="005A44E8" w:rsidRDefault="003B72E9" w:rsidP="003B72E9">
      <w:pPr>
        <w:spacing w:after="0" w:line="480" w:lineRule="auto"/>
        <w:jc w:val="both"/>
        <w:rPr>
          <w:rFonts w:ascii="Times New Roman" w:hAnsi="Times New Roman" w:cs="Times New Roman"/>
          <w:b/>
          <w:bCs/>
          <w:sz w:val="24"/>
          <w:szCs w:val="24"/>
        </w:rPr>
      </w:pPr>
      <w:r w:rsidRPr="005A44E8">
        <w:rPr>
          <w:rFonts w:ascii="Times New Roman" w:hAnsi="Times New Roman" w:cs="Times New Roman"/>
          <w:b/>
          <w:bCs/>
          <w:sz w:val="24"/>
          <w:szCs w:val="24"/>
        </w:rPr>
        <w:t>Recommendations:</w:t>
      </w:r>
    </w:p>
    <w:p w:rsidR="003B72E9" w:rsidRPr="005A44E8" w:rsidRDefault="003B72E9" w:rsidP="003B72E9">
      <w:pPr>
        <w:pStyle w:val="ListParagraph"/>
        <w:numPr>
          <w:ilvl w:val="0"/>
          <w:numId w:val="23"/>
        </w:numPr>
        <w:spacing w:after="0" w:line="480" w:lineRule="auto"/>
        <w:jc w:val="both"/>
        <w:rPr>
          <w:rFonts w:ascii="Times New Roman" w:hAnsi="Times New Roman" w:cs="Times New Roman"/>
          <w:sz w:val="24"/>
          <w:szCs w:val="24"/>
        </w:rPr>
      </w:pPr>
      <w:r w:rsidRPr="005A44E8">
        <w:rPr>
          <w:rFonts w:ascii="Times New Roman" w:hAnsi="Times New Roman" w:cs="Times New Roman"/>
          <w:sz w:val="24"/>
          <w:szCs w:val="24"/>
        </w:rPr>
        <w:t>Health facilities to use EHR on a real-time basis</w:t>
      </w:r>
    </w:p>
    <w:p w:rsidR="003B72E9" w:rsidRPr="005A44E8" w:rsidRDefault="003B72E9" w:rsidP="003B72E9">
      <w:pPr>
        <w:pStyle w:val="ListParagraph"/>
        <w:numPr>
          <w:ilvl w:val="0"/>
          <w:numId w:val="23"/>
        </w:numPr>
        <w:spacing w:after="0" w:line="480" w:lineRule="auto"/>
        <w:jc w:val="both"/>
        <w:rPr>
          <w:rFonts w:ascii="Times New Roman" w:hAnsi="Times New Roman" w:cs="Times New Roman"/>
          <w:sz w:val="24"/>
          <w:szCs w:val="24"/>
        </w:rPr>
      </w:pPr>
      <w:r w:rsidRPr="005A44E8">
        <w:rPr>
          <w:rFonts w:ascii="Times New Roman" w:hAnsi="Times New Roman" w:cs="Times New Roman"/>
          <w:sz w:val="24"/>
          <w:szCs w:val="24"/>
        </w:rPr>
        <w:t>EHR challenges to be reported via the Impilo help desk</w:t>
      </w:r>
    </w:p>
    <w:p w:rsidR="003B72E9" w:rsidRPr="005A44E8" w:rsidRDefault="003B72E9" w:rsidP="003B72E9">
      <w:pPr>
        <w:pStyle w:val="ListParagraph"/>
        <w:numPr>
          <w:ilvl w:val="0"/>
          <w:numId w:val="23"/>
        </w:numPr>
        <w:spacing w:after="0" w:line="480" w:lineRule="auto"/>
        <w:jc w:val="both"/>
        <w:rPr>
          <w:rFonts w:ascii="Times New Roman" w:hAnsi="Times New Roman" w:cs="Times New Roman"/>
          <w:sz w:val="24"/>
          <w:szCs w:val="24"/>
        </w:rPr>
      </w:pPr>
      <w:r w:rsidRPr="005A44E8">
        <w:rPr>
          <w:rFonts w:ascii="Times New Roman" w:hAnsi="Times New Roman" w:cs="Times New Roman"/>
          <w:sz w:val="24"/>
          <w:szCs w:val="24"/>
        </w:rPr>
        <w:t>All data elements in the EHR to be completed</w:t>
      </w:r>
    </w:p>
    <w:p w:rsidR="003B72E9" w:rsidRPr="005A44E8" w:rsidRDefault="003B72E9" w:rsidP="003B72E9">
      <w:pPr>
        <w:pStyle w:val="ListParagraph"/>
        <w:numPr>
          <w:ilvl w:val="0"/>
          <w:numId w:val="23"/>
        </w:numPr>
        <w:spacing w:after="0" w:line="480" w:lineRule="auto"/>
        <w:jc w:val="both"/>
        <w:rPr>
          <w:rFonts w:ascii="Times New Roman" w:hAnsi="Times New Roman" w:cs="Times New Roman"/>
          <w:sz w:val="24"/>
          <w:szCs w:val="24"/>
        </w:rPr>
      </w:pPr>
      <w:r w:rsidRPr="005A44E8">
        <w:rPr>
          <w:rFonts w:ascii="Times New Roman" w:hAnsi="Times New Roman" w:cs="Times New Roman"/>
          <w:sz w:val="24"/>
          <w:szCs w:val="24"/>
        </w:rPr>
        <w:t>EHR users to analyse their EHR registers and reports for completeness and accuracy</w:t>
      </w:r>
    </w:p>
    <w:p w:rsidR="003B72E9" w:rsidRPr="005A44E8" w:rsidRDefault="003B72E9" w:rsidP="003B72E9">
      <w:pPr>
        <w:pStyle w:val="ListParagraph"/>
        <w:numPr>
          <w:ilvl w:val="0"/>
          <w:numId w:val="23"/>
        </w:numPr>
        <w:spacing w:after="0" w:line="480" w:lineRule="auto"/>
        <w:jc w:val="both"/>
        <w:rPr>
          <w:rFonts w:ascii="Times New Roman" w:hAnsi="Times New Roman" w:cs="Times New Roman"/>
          <w:sz w:val="24"/>
          <w:szCs w:val="24"/>
        </w:rPr>
      </w:pPr>
      <w:r w:rsidRPr="005A44E8">
        <w:rPr>
          <w:rFonts w:ascii="Times New Roman" w:hAnsi="Times New Roman" w:cs="Times New Roman"/>
          <w:sz w:val="24"/>
          <w:szCs w:val="24"/>
        </w:rPr>
        <w:t xml:space="preserve">Conduct regular Impilo eHR DHE and PHE support and supervision </w:t>
      </w:r>
    </w:p>
    <w:p w:rsidR="003B72E9" w:rsidRPr="005A44E8" w:rsidRDefault="003B72E9" w:rsidP="003B72E9">
      <w:pPr>
        <w:pStyle w:val="ListParagraph"/>
        <w:numPr>
          <w:ilvl w:val="0"/>
          <w:numId w:val="23"/>
        </w:numPr>
        <w:spacing w:after="0" w:line="480" w:lineRule="auto"/>
        <w:jc w:val="both"/>
        <w:rPr>
          <w:rFonts w:ascii="Times New Roman" w:hAnsi="Times New Roman" w:cs="Times New Roman"/>
          <w:sz w:val="24"/>
          <w:szCs w:val="24"/>
        </w:rPr>
      </w:pPr>
      <w:r w:rsidRPr="005A44E8">
        <w:rPr>
          <w:rFonts w:ascii="Times New Roman" w:hAnsi="Times New Roman" w:cs="Times New Roman"/>
          <w:sz w:val="24"/>
          <w:szCs w:val="24"/>
        </w:rPr>
        <w:t>To replace gel batteries with lithium and fix Solar for Health issues to improve efficiency of the solar backup systems</w:t>
      </w:r>
    </w:p>
    <w:p w:rsidR="00781AF7" w:rsidRPr="005A44E8" w:rsidRDefault="00781AF7" w:rsidP="00781AF7">
      <w:pPr>
        <w:spacing w:after="0" w:line="480" w:lineRule="auto"/>
        <w:jc w:val="both"/>
        <w:rPr>
          <w:rFonts w:ascii="Times New Roman" w:hAnsi="Times New Roman" w:cs="Times New Roman"/>
          <w:b/>
          <w:sz w:val="24"/>
          <w:szCs w:val="24"/>
        </w:rPr>
      </w:pPr>
      <w:r w:rsidRPr="005A44E8">
        <w:rPr>
          <w:rFonts w:ascii="Times New Roman" w:hAnsi="Times New Roman" w:cs="Times New Roman"/>
          <w:b/>
          <w:sz w:val="24"/>
          <w:szCs w:val="24"/>
        </w:rPr>
        <w:t>Conclusion</w:t>
      </w:r>
    </w:p>
    <w:p w:rsidR="003B72E9" w:rsidRPr="005A44E8" w:rsidRDefault="00781AF7" w:rsidP="003B72E9">
      <w:pPr>
        <w:spacing w:after="0" w:line="480" w:lineRule="auto"/>
        <w:jc w:val="both"/>
        <w:rPr>
          <w:rFonts w:ascii="Times New Roman" w:hAnsi="Times New Roman" w:cs="Times New Roman"/>
          <w:sz w:val="24"/>
          <w:szCs w:val="24"/>
        </w:rPr>
      </w:pPr>
      <w:r w:rsidRPr="005A44E8">
        <w:rPr>
          <w:rFonts w:ascii="Times New Roman" w:hAnsi="Times New Roman" w:cs="Times New Roman"/>
          <w:sz w:val="24"/>
          <w:szCs w:val="24"/>
        </w:rPr>
        <w:t>The EHR mentorship was a success as it identified the gaps which was making the use of EHR not to be done properly by the health facilities and also there was a knowledge gap on how to use the EHR by the new members of staff who were never trained and also it was a refresher course to those trained previously as the EHR is continuously being upgraded.</w:t>
      </w:r>
    </w:p>
    <w:p w:rsidR="00CF4AEA" w:rsidRDefault="00CF4AEA" w:rsidP="008465F3">
      <w:pPr>
        <w:shd w:val="clear" w:color="auto" w:fill="FFFFFF"/>
        <w:spacing w:after="0" w:line="480" w:lineRule="auto"/>
        <w:rPr>
          <w:rFonts w:ascii="Times New Roman" w:hAnsi="Times New Roman" w:cs="Times New Roman"/>
          <w:sz w:val="24"/>
          <w:szCs w:val="24"/>
        </w:rPr>
      </w:pPr>
    </w:p>
    <w:p w:rsidR="00FB0595" w:rsidRPr="00CF4AEA" w:rsidRDefault="00CF4AEA" w:rsidP="008465F3">
      <w:pPr>
        <w:shd w:val="clear" w:color="auto" w:fill="FFFFFF"/>
        <w:spacing w:after="0" w:line="480" w:lineRule="auto"/>
        <w:rPr>
          <w:rFonts w:ascii="Times New Roman" w:hAnsi="Times New Roman" w:cs="Times New Roman"/>
          <w:sz w:val="24"/>
          <w:szCs w:val="24"/>
        </w:rPr>
      </w:pPr>
      <w:r>
        <w:rPr>
          <w:rFonts w:ascii="Arial" w:hAnsi="Arial" w:cs="Arial"/>
          <w:color w:val="222222"/>
          <w:shd w:val="clear" w:color="auto" w:fill="FFFFFF"/>
        </w:rPr>
        <w:t xml:space="preserve">Davis, F. D. (1989). Perceived usefulness, perceived </w:t>
      </w:r>
      <w:r w:rsidRPr="00BB6BF7">
        <w:rPr>
          <w:rFonts w:ascii="Arial" w:hAnsi="Arial" w:cs="Arial"/>
          <w:color w:val="44546A" w:themeColor="text2"/>
          <w:shd w:val="clear" w:color="auto" w:fill="FFFFFF"/>
        </w:rPr>
        <w:t>ease of use, and user acceptance of information technology. MIS Quarterly, 13(3), 319–340. </w:t>
      </w:r>
      <w:hyperlink r:id="rId8" w:tgtFrame="_blank" w:history="1">
        <w:r w:rsidRPr="00BB6BF7">
          <w:rPr>
            <w:rStyle w:val="Hyperlink"/>
            <w:rFonts w:ascii="Arial" w:hAnsi="Arial" w:cs="Arial"/>
            <w:b/>
            <w:color w:val="44546A" w:themeColor="text2"/>
            <w:shd w:val="clear" w:color="auto" w:fill="FFFFFF"/>
          </w:rPr>
          <w:t>https://doi.org/10.2307/249008</w:t>
        </w:r>
      </w:hyperlink>
      <w:r w:rsidRPr="00BB6BF7">
        <w:rPr>
          <w:rFonts w:ascii="Arial" w:hAnsi="Arial" w:cs="Arial"/>
          <w:b/>
          <w:color w:val="222222"/>
        </w:rPr>
        <w:br/>
      </w:r>
      <w:r>
        <w:rPr>
          <w:rFonts w:ascii="Arial" w:hAnsi="Arial" w:cs="Arial"/>
          <w:b/>
          <w:color w:val="222222"/>
        </w:rPr>
        <w:lastRenderedPageBreak/>
        <w:t>Bibliography</w:t>
      </w:r>
      <w:r>
        <w:rPr>
          <w:rFonts w:ascii="Arial" w:hAnsi="Arial" w:cs="Arial"/>
          <w:color w:val="222222"/>
        </w:rPr>
        <w:br/>
      </w:r>
      <w:r w:rsidRPr="00CF4AEA">
        <w:rPr>
          <w:rFonts w:ascii="Times New Roman" w:hAnsi="Times New Roman" w:cs="Times New Roman"/>
          <w:color w:val="222222"/>
          <w:sz w:val="24"/>
          <w:szCs w:val="24"/>
          <w:shd w:val="clear" w:color="auto" w:fill="FFFFFF"/>
        </w:rPr>
        <w:t>Phansalkar, S., Desai, A. A., Bell, D., Yo</w:t>
      </w:r>
      <w:r>
        <w:rPr>
          <w:rFonts w:ascii="Times New Roman" w:hAnsi="Times New Roman" w:cs="Times New Roman"/>
          <w:color w:val="222222"/>
          <w:sz w:val="24"/>
          <w:szCs w:val="24"/>
          <w:shd w:val="clear" w:color="auto" w:fill="FFFFFF"/>
        </w:rPr>
        <w:t xml:space="preserve">shida, E., Doole, J., Czochansk, </w:t>
      </w:r>
      <w:proofErr w:type="gramStart"/>
      <w:r>
        <w:rPr>
          <w:rFonts w:ascii="Times New Roman" w:hAnsi="Times New Roman" w:cs="Times New Roman"/>
          <w:color w:val="222222"/>
          <w:sz w:val="24"/>
          <w:szCs w:val="24"/>
          <w:shd w:val="clear" w:color="auto" w:fill="FFFFFF"/>
        </w:rPr>
        <w:t>M ..</w:t>
      </w:r>
      <w:proofErr w:type="gramEnd"/>
      <w:r w:rsidRPr="00CF4AEA">
        <w:rPr>
          <w:rFonts w:ascii="Times New Roman" w:hAnsi="Times New Roman" w:cs="Times New Roman"/>
          <w:color w:val="222222"/>
          <w:sz w:val="24"/>
          <w:szCs w:val="24"/>
          <w:shd w:val="clear" w:color="auto" w:fill="FFFFFF"/>
        </w:rPr>
        <w:t>&amp; Bates, D. W. (2013). High override rates for opioid drug-allergy interaction alerts: A retrospective cohort study. Journal of the American Medical Informatics Association, 20(3), 484–490. </w:t>
      </w:r>
      <w:hyperlink r:id="rId9" w:tgtFrame="_blank" w:history="1">
        <w:r w:rsidRPr="00CF4AEA">
          <w:rPr>
            <w:rStyle w:val="Hyperlink"/>
            <w:rFonts w:ascii="Times New Roman" w:hAnsi="Times New Roman" w:cs="Times New Roman"/>
            <w:color w:val="000000" w:themeColor="text1"/>
            <w:sz w:val="24"/>
            <w:szCs w:val="24"/>
            <w:shd w:val="clear" w:color="auto" w:fill="FFFFFF"/>
          </w:rPr>
          <w:t>https://doi.org/10.1136/amiajnl-2012-001508</w:t>
        </w:r>
      </w:hyperlink>
      <w:r w:rsidRPr="00CF4AEA">
        <w:rPr>
          <w:rFonts w:ascii="Times New Roman" w:hAnsi="Times New Roman" w:cs="Times New Roman"/>
          <w:color w:val="222222"/>
          <w:sz w:val="24"/>
          <w:szCs w:val="24"/>
        </w:rPr>
        <w:br/>
      </w:r>
      <w:r w:rsidRPr="00CF4AEA">
        <w:rPr>
          <w:rFonts w:ascii="Times New Roman" w:hAnsi="Times New Roman" w:cs="Times New Roman"/>
          <w:color w:val="222222"/>
          <w:sz w:val="24"/>
          <w:szCs w:val="24"/>
        </w:rPr>
        <w:br/>
      </w:r>
      <w:r w:rsidRPr="00CF4AEA">
        <w:rPr>
          <w:rFonts w:ascii="Times New Roman" w:hAnsi="Times New Roman" w:cs="Times New Roman"/>
          <w:color w:val="222222"/>
          <w:sz w:val="24"/>
          <w:szCs w:val="24"/>
          <w:shd w:val="clear" w:color="auto" w:fill="FFFFFF"/>
        </w:rPr>
        <w:t xml:space="preserve">Ratwani, R. M., Reider, J., &amp; Singh, H. (2018). A decade of health information technology </w:t>
      </w:r>
      <w:r w:rsidRPr="00CF4AEA">
        <w:rPr>
          <w:rFonts w:ascii="Times New Roman" w:hAnsi="Times New Roman" w:cs="Times New Roman"/>
          <w:color w:val="000000" w:themeColor="text1"/>
          <w:sz w:val="24"/>
          <w:szCs w:val="24"/>
          <w:shd w:val="clear" w:color="auto" w:fill="FFFFFF"/>
        </w:rPr>
        <w:t>usability challenges and the path forward. JAMA, 320(8), 755–756. </w:t>
      </w:r>
      <w:hyperlink r:id="rId10" w:tgtFrame="_blank" w:history="1">
        <w:r w:rsidRPr="00CF4AEA">
          <w:rPr>
            <w:rStyle w:val="Hyperlink"/>
            <w:rFonts w:ascii="Times New Roman" w:hAnsi="Times New Roman" w:cs="Times New Roman"/>
            <w:color w:val="000000" w:themeColor="text1"/>
            <w:sz w:val="24"/>
            <w:szCs w:val="24"/>
            <w:shd w:val="clear" w:color="auto" w:fill="FFFFFF"/>
          </w:rPr>
          <w:t>https://doi.org/10.1001/jama.2018.10823</w:t>
        </w:r>
      </w:hyperlink>
      <w:r w:rsidRPr="00CF4AEA">
        <w:rPr>
          <w:rFonts w:ascii="Times New Roman" w:hAnsi="Times New Roman" w:cs="Times New Roman"/>
          <w:color w:val="222222"/>
          <w:sz w:val="24"/>
          <w:szCs w:val="24"/>
        </w:rPr>
        <w:br/>
      </w:r>
      <w:r w:rsidRPr="00CF4AEA">
        <w:rPr>
          <w:rFonts w:ascii="Times New Roman" w:hAnsi="Times New Roman" w:cs="Times New Roman"/>
          <w:color w:val="222222"/>
          <w:sz w:val="24"/>
          <w:szCs w:val="24"/>
        </w:rPr>
        <w:br/>
      </w:r>
      <w:r w:rsidRPr="00CF4AEA">
        <w:rPr>
          <w:rFonts w:ascii="Times New Roman" w:hAnsi="Times New Roman" w:cs="Times New Roman"/>
          <w:color w:val="222222"/>
          <w:sz w:val="24"/>
          <w:szCs w:val="24"/>
          <w:shd w:val="clear" w:color="auto" w:fill="FFFFFF"/>
        </w:rPr>
        <w:t>Sinsky, C., Colligan, L., Li, L., Prgomet, M., Reynolds, S., Goeders, L., … &amp; Blike, G. (2016). Allocation of physician time in ambulatory practice: A time and motion study in 4 specialties. Annals of Internal Medicine, 165(11), 753–760. </w:t>
      </w:r>
      <w:hyperlink r:id="rId11" w:tgtFrame="_blank" w:history="1">
        <w:r w:rsidRPr="00CF4AEA">
          <w:rPr>
            <w:rStyle w:val="Hyperlink"/>
            <w:rFonts w:ascii="Times New Roman" w:hAnsi="Times New Roman" w:cs="Times New Roman"/>
            <w:color w:val="000000" w:themeColor="text1"/>
            <w:sz w:val="24"/>
            <w:szCs w:val="24"/>
            <w:shd w:val="clear" w:color="auto" w:fill="FFFFFF"/>
          </w:rPr>
          <w:t>https://doi.org/10.7326/M16-0961</w:t>
        </w:r>
      </w:hyperlink>
      <w:r w:rsidRPr="00CF4AEA">
        <w:rPr>
          <w:rFonts w:ascii="Times New Roman" w:hAnsi="Times New Roman" w:cs="Times New Roman"/>
          <w:color w:val="000000" w:themeColor="text1"/>
          <w:sz w:val="24"/>
          <w:szCs w:val="24"/>
        </w:rPr>
        <w:br/>
      </w:r>
      <w:r w:rsidRPr="00CF4AEA">
        <w:rPr>
          <w:rFonts w:ascii="Times New Roman" w:hAnsi="Times New Roman" w:cs="Times New Roman"/>
          <w:color w:val="222222"/>
          <w:sz w:val="24"/>
          <w:szCs w:val="24"/>
        </w:rPr>
        <w:br/>
      </w:r>
      <w:r w:rsidRPr="00CF4AEA">
        <w:rPr>
          <w:rFonts w:ascii="Times New Roman" w:hAnsi="Times New Roman" w:cs="Times New Roman"/>
          <w:color w:val="222222"/>
          <w:sz w:val="24"/>
          <w:szCs w:val="24"/>
          <w:shd w:val="clear" w:color="auto" w:fill="FFFFFF"/>
        </w:rPr>
        <w:t>Zahabi, M., Kaber, D. B., &amp; Swangnetr, M. (2015). Usability and safety of health information technology: A review of the literature. Journal of Biomedical Informatics, 55, 313–333</w:t>
      </w:r>
      <w:r w:rsidRPr="0063179F">
        <w:rPr>
          <w:rFonts w:ascii="Times New Roman" w:hAnsi="Times New Roman" w:cs="Times New Roman"/>
          <w:color w:val="000000" w:themeColor="text1"/>
          <w:sz w:val="24"/>
          <w:szCs w:val="24"/>
          <w:shd w:val="clear" w:color="auto" w:fill="FFFFFF"/>
        </w:rPr>
        <w:t>. </w:t>
      </w:r>
      <w:hyperlink r:id="rId12" w:tgtFrame="_blank" w:history="1">
        <w:r w:rsidRPr="0063179F">
          <w:rPr>
            <w:rStyle w:val="Hyperlink"/>
            <w:rFonts w:ascii="Times New Roman" w:hAnsi="Times New Roman" w:cs="Times New Roman"/>
            <w:color w:val="000000" w:themeColor="text1"/>
            <w:sz w:val="24"/>
            <w:szCs w:val="24"/>
            <w:shd w:val="clear" w:color="auto" w:fill="FFFFFF"/>
          </w:rPr>
          <w:t>https://doi.org/10.1016/j.jbi.2015.04.002</w:t>
        </w:r>
      </w:hyperlink>
      <w:r w:rsidR="006F1FB1" w:rsidRPr="00CF4AEA">
        <w:rPr>
          <w:rFonts w:ascii="Times New Roman" w:eastAsia="Times New Roman" w:hAnsi="Times New Roman" w:cs="Times New Roman"/>
          <w:color w:val="222222"/>
          <w:sz w:val="24"/>
          <w:szCs w:val="24"/>
          <w:lang w:eastAsia="en-ZW"/>
        </w:rPr>
        <w:br/>
      </w:r>
      <w:r w:rsidR="006F1FB1" w:rsidRPr="00CF4AEA">
        <w:rPr>
          <w:rFonts w:ascii="Times New Roman" w:eastAsia="Times New Roman" w:hAnsi="Times New Roman" w:cs="Times New Roman"/>
          <w:color w:val="222222"/>
          <w:sz w:val="24"/>
          <w:szCs w:val="24"/>
          <w:lang w:eastAsia="en-ZW"/>
        </w:rPr>
        <w:br/>
      </w:r>
    </w:p>
    <w:sectPr w:rsidR="00FB0595" w:rsidRPr="00CF4AEA">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B26" w:rsidRDefault="00C32B26" w:rsidP="008D0640">
      <w:pPr>
        <w:spacing w:after="0" w:line="240" w:lineRule="auto"/>
      </w:pPr>
      <w:r>
        <w:separator/>
      </w:r>
    </w:p>
  </w:endnote>
  <w:endnote w:type="continuationSeparator" w:id="0">
    <w:p w:rsidR="00C32B26" w:rsidRDefault="00C32B26" w:rsidP="008D0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946672"/>
      <w:docPartObj>
        <w:docPartGallery w:val="Page Numbers (Bottom of Page)"/>
        <w:docPartUnique/>
      </w:docPartObj>
    </w:sdtPr>
    <w:sdtEndPr>
      <w:rPr>
        <w:noProof/>
      </w:rPr>
    </w:sdtEndPr>
    <w:sdtContent>
      <w:p w:rsidR="009C64CA" w:rsidRDefault="009C64CA">
        <w:pPr>
          <w:pStyle w:val="Footer"/>
          <w:jc w:val="center"/>
        </w:pPr>
        <w:r>
          <w:fldChar w:fldCharType="begin"/>
        </w:r>
        <w:r>
          <w:instrText xml:space="preserve"> PAGE   \* MERGEFORMAT </w:instrText>
        </w:r>
        <w:r>
          <w:fldChar w:fldCharType="separate"/>
        </w:r>
        <w:r w:rsidR="005320C0">
          <w:rPr>
            <w:noProof/>
          </w:rPr>
          <w:t>21</w:t>
        </w:r>
        <w:r>
          <w:rPr>
            <w:noProof/>
          </w:rPr>
          <w:fldChar w:fldCharType="end"/>
        </w:r>
      </w:p>
    </w:sdtContent>
  </w:sdt>
  <w:p w:rsidR="009C64CA" w:rsidRDefault="009C64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B26" w:rsidRDefault="00C32B26" w:rsidP="008D0640">
      <w:pPr>
        <w:spacing w:after="0" w:line="240" w:lineRule="auto"/>
      </w:pPr>
      <w:r>
        <w:separator/>
      </w:r>
    </w:p>
  </w:footnote>
  <w:footnote w:type="continuationSeparator" w:id="0">
    <w:p w:rsidR="00C32B26" w:rsidRDefault="00C32B26" w:rsidP="008D06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554C8"/>
    <w:multiLevelType w:val="hybridMultilevel"/>
    <w:tmpl w:val="72105E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074EFC"/>
    <w:multiLevelType w:val="hybridMultilevel"/>
    <w:tmpl w:val="9FEA7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983D3D"/>
    <w:multiLevelType w:val="hybridMultilevel"/>
    <w:tmpl w:val="048A96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453690"/>
    <w:multiLevelType w:val="hybridMultilevel"/>
    <w:tmpl w:val="FCDC35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056BE9"/>
    <w:multiLevelType w:val="hybridMultilevel"/>
    <w:tmpl w:val="2682CE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CF22B1D"/>
    <w:multiLevelType w:val="hybridMultilevel"/>
    <w:tmpl w:val="9B86E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31357BB"/>
    <w:multiLevelType w:val="hybridMultilevel"/>
    <w:tmpl w:val="E1645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7965608"/>
    <w:multiLevelType w:val="hybridMultilevel"/>
    <w:tmpl w:val="61DCC4B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
    <w:nsid w:val="29F6074C"/>
    <w:multiLevelType w:val="hybridMultilevel"/>
    <w:tmpl w:val="585427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B80116A"/>
    <w:multiLevelType w:val="hybridMultilevel"/>
    <w:tmpl w:val="70D2B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EF22D6"/>
    <w:multiLevelType w:val="hybridMultilevel"/>
    <w:tmpl w:val="1AE2C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65FDB"/>
    <w:multiLevelType w:val="hybridMultilevel"/>
    <w:tmpl w:val="1C286E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A574994"/>
    <w:multiLevelType w:val="hybridMultilevel"/>
    <w:tmpl w:val="B52CD8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B4801C3"/>
    <w:multiLevelType w:val="hybridMultilevel"/>
    <w:tmpl w:val="AAD64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8B91284"/>
    <w:multiLevelType w:val="hybridMultilevel"/>
    <w:tmpl w:val="225C6DC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B47918"/>
    <w:multiLevelType w:val="hybridMultilevel"/>
    <w:tmpl w:val="C32E69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BEE3AED"/>
    <w:multiLevelType w:val="hybridMultilevel"/>
    <w:tmpl w:val="8918C3CA"/>
    <w:lvl w:ilvl="0" w:tplc="30090001">
      <w:start w:val="1"/>
      <w:numFmt w:val="bullet"/>
      <w:lvlText w:val=""/>
      <w:lvlJc w:val="left"/>
      <w:pPr>
        <w:ind w:left="780" w:hanging="360"/>
      </w:pPr>
      <w:rPr>
        <w:rFonts w:ascii="Symbol" w:hAnsi="Symbol" w:hint="default"/>
      </w:rPr>
    </w:lvl>
    <w:lvl w:ilvl="1" w:tplc="30090003">
      <w:start w:val="1"/>
      <w:numFmt w:val="bullet"/>
      <w:lvlText w:val="o"/>
      <w:lvlJc w:val="left"/>
      <w:pPr>
        <w:ind w:left="1500" w:hanging="360"/>
      </w:pPr>
      <w:rPr>
        <w:rFonts w:ascii="Courier New" w:hAnsi="Courier New" w:cs="Courier New" w:hint="default"/>
      </w:rPr>
    </w:lvl>
    <w:lvl w:ilvl="2" w:tplc="30090005">
      <w:start w:val="1"/>
      <w:numFmt w:val="bullet"/>
      <w:lvlText w:val=""/>
      <w:lvlJc w:val="left"/>
      <w:pPr>
        <w:ind w:left="2220" w:hanging="360"/>
      </w:pPr>
      <w:rPr>
        <w:rFonts w:ascii="Wingdings" w:hAnsi="Wingdings" w:hint="default"/>
      </w:rPr>
    </w:lvl>
    <w:lvl w:ilvl="3" w:tplc="30090001">
      <w:start w:val="1"/>
      <w:numFmt w:val="bullet"/>
      <w:lvlText w:val=""/>
      <w:lvlJc w:val="left"/>
      <w:pPr>
        <w:ind w:left="2940" w:hanging="360"/>
      </w:pPr>
      <w:rPr>
        <w:rFonts w:ascii="Symbol" w:hAnsi="Symbol" w:hint="default"/>
      </w:rPr>
    </w:lvl>
    <w:lvl w:ilvl="4" w:tplc="30090003">
      <w:start w:val="1"/>
      <w:numFmt w:val="bullet"/>
      <w:lvlText w:val="o"/>
      <w:lvlJc w:val="left"/>
      <w:pPr>
        <w:ind w:left="3660" w:hanging="360"/>
      </w:pPr>
      <w:rPr>
        <w:rFonts w:ascii="Courier New" w:hAnsi="Courier New" w:cs="Courier New" w:hint="default"/>
      </w:rPr>
    </w:lvl>
    <w:lvl w:ilvl="5" w:tplc="30090005">
      <w:start w:val="1"/>
      <w:numFmt w:val="bullet"/>
      <w:lvlText w:val=""/>
      <w:lvlJc w:val="left"/>
      <w:pPr>
        <w:ind w:left="4380" w:hanging="360"/>
      </w:pPr>
      <w:rPr>
        <w:rFonts w:ascii="Wingdings" w:hAnsi="Wingdings" w:hint="default"/>
      </w:rPr>
    </w:lvl>
    <w:lvl w:ilvl="6" w:tplc="30090001">
      <w:start w:val="1"/>
      <w:numFmt w:val="bullet"/>
      <w:lvlText w:val=""/>
      <w:lvlJc w:val="left"/>
      <w:pPr>
        <w:ind w:left="5100" w:hanging="360"/>
      </w:pPr>
      <w:rPr>
        <w:rFonts w:ascii="Symbol" w:hAnsi="Symbol" w:hint="default"/>
      </w:rPr>
    </w:lvl>
    <w:lvl w:ilvl="7" w:tplc="30090003">
      <w:start w:val="1"/>
      <w:numFmt w:val="bullet"/>
      <w:lvlText w:val="o"/>
      <w:lvlJc w:val="left"/>
      <w:pPr>
        <w:ind w:left="5820" w:hanging="360"/>
      </w:pPr>
      <w:rPr>
        <w:rFonts w:ascii="Courier New" w:hAnsi="Courier New" w:cs="Courier New" w:hint="default"/>
      </w:rPr>
    </w:lvl>
    <w:lvl w:ilvl="8" w:tplc="30090005">
      <w:start w:val="1"/>
      <w:numFmt w:val="bullet"/>
      <w:lvlText w:val=""/>
      <w:lvlJc w:val="left"/>
      <w:pPr>
        <w:ind w:left="6540" w:hanging="360"/>
      </w:pPr>
      <w:rPr>
        <w:rFonts w:ascii="Wingdings" w:hAnsi="Wingdings" w:hint="default"/>
      </w:rPr>
    </w:lvl>
  </w:abstractNum>
  <w:abstractNum w:abstractNumId="17">
    <w:nsid w:val="4DFC7BC0"/>
    <w:multiLevelType w:val="hybridMultilevel"/>
    <w:tmpl w:val="ADD2F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4032BB0"/>
    <w:multiLevelType w:val="hybridMultilevel"/>
    <w:tmpl w:val="1AE2CD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674C0A47"/>
    <w:multiLevelType w:val="hybridMultilevel"/>
    <w:tmpl w:val="CFBAC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1360742"/>
    <w:multiLevelType w:val="hybridMultilevel"/>
    <w:tmpl w:val="312256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6876285"/>
    <w:multiLevelType w:val="hybridMultilevel"/>
    <w:tmpl w:val="88A0FC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AB36698"/>
    <w:multiLevelType w:val="hybridMultilevel"/>
    <w:tmpl w:val="4D401B0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21"/>
  </w:num>
  <w:num w:numId="4">
    <w:abstractNumId w:val="6"/>
  </w:num>
  <w:num w:numId="5">
    <w:abstractNumId w:val="19"/>
  </w:num>
  <w:num w:numId="6">
    <w:abstractNumId w:val="1"/>
  </w:num>
  <w:num w:numId="7">
    <w:abstractNumId w:val="17"/>
  </w:num>
  <w:num w:numId="8">
    <w:abstractNumId w:val="15"/>
  </w:num>
  <w:num w:numId="9">
    <w:abstractNumId w:val="0"/>
  </w:num>
  <w:num w:numId="10">
    <w:abstractNumId w:val="11"/>
  </w:num>
  <w:num w:numId="11">
    <w:abstractNumId w:val="5"/>
  </w:num>
  <w:num w:numId="12">
    <w:abstractNumId w:val="12"/>
  </w:num>
  <w:num w:numId="13">
    <w:abstractNumId w:val="20"/>
  </w:num>
  <w:num w:numId="14">
    <w:abstractNumId w:val="10"/>
  </w:num>
  <w:num w:numId="15">
    <w:abstractNumId w:val="9"/>
  </w:num>
  <w:num w:numId="16">
    <w:abstractNumId w:val="8"/>
  </w:num>
  <w:num w:numId="17">
    <w:abstractNumId w:val="22"/>
  </w:num>
  <w:num w:numId="18">
    <w:abstractNumId w:val="7"/>
  </w:num>
  <w:num w:numId="19">
    <w:abstractNumId w:val="16"/>
  </w:num>
  <w:num w:numId="20">
    <w:abstractNumId w:val="3"/>
  </w:num>
  <w:num w:numId="21">
    <w:abstractNumId w:val="2"/>
  </w:num>
  <w:num w:numId="22">
    <w:abstractNumId w:val="1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FB1"/>
    <w:rsid w:val="00007D82"/>
    <w:rsid w:val="0001023F"/>
    <w:rsid w:val="000252B5"/>
    <w:rsid w:val="00044DED"/>
    <w:rsid w:val="000677D0"/>
    <w:rsid w:val="000B07A8"/>
    <w:rsid w:val="000D6640"/>
    <w:rsid w:val="000E2412"/>
    <w:rsid w:val="000E5B5D"/>
    <w:rsid w:val="001D3092"/>
    <w:rsid w:val="00216AFF"/>
    <w:rsid w:val="0024754E"/>
    <w:rsid w:val="002B1C23"/>
    <w:rsid w:val="002E35BF"/>
    <w:rsid w:val="00336DE8"/>
    <w:rsid w:val="00366FE0"/>
    <w:rsid w:val="00395A8B"/>
    <w:rsid w:val="003B72E9"/>
    <w:rsid w:val="003D5B7B"/>
    <w:rsid w:val="003E3B37"/>
    <w:rsid w:val="004116A6"/>
    <w:rsid w:val="004123BA"/>
    <w:rsid w:val="00423634"/>
    <w:rsid w:val="00426446"/>
    <w:rsid w:val="00451A06"/>
    <w:rsid w:val="004613B3"/>
    <w:rsid w:val="0047138B"/>
    <w:rsid w:val="004A1045"/>
    <w:rsid w:val="004E2CFC"/>
    <w:rsid w:val="0051403D"/>
    <w:rsid w:val="005320C0"/>
    <w:rsid w:val="00536150"/>
    <w:rsid w:val="00561FEF"/>
    <w:rsid w:val="005A44E8"/>
    <w:rsid w:val="005B5E7E"/>
    <w:rsid w:val="0063179F"/>
    <w:rsid w:val="00665D0C"/>
    <w:rsid w:val="006B4E96"/>
    <w:rsid w:val="006C13D7"/>
    <w:rsid w:val="006C32DF"/>
    <w:rsid w:val="006F1FB1"/>
    <w:rsid w:val="00713ED8"/>
    <w:rsid w:val="00757C80"/>
    <w:rsid w:val="00761024"/>
    <w:rsid w:val="00763FE6"/>
    <w:rsid w:val="007773DE"/>
    <w:rsid w:val="00781AF7"/>
    <w:rsid w:val="00792F67"/>
    <w:rsid w:val="008054D6"/>
    <w:rsid w:val="008129D9"/>
    <w:rsid w:val="008216DD"/>
    <w:rsid w:val="00821B38"/>
    <w:rsid w:val="00842F91"/>
    <w:rsid w:val="008465F3"/>
    <w:rsid w:val="008668F8"/>
    <w:rsid w:val="008D0640"/>
    <w:rsid w:val="009022CE"/>
    <w:rsid w:val="009161F6"/>
    <w:rsid w:val="00920A09"/>
    <w:rsid w:val="00950C2D"/>
    <w:rsid w:val="009573EB"/>
    <w:rsid w:val="00967C66"/>
    <w:rsid w:val="00972295"/>
    <w:rsid w:val="00995080"/>
    <w:rsid w:val="009B7280"/>
    <w:rsid w:val="009C64CA"/>
    <w:rsid w:val="009D152F"/>
    <w:rsid w:val="00A2724E"/>
    <w:rsid w:val="00A63C15"/>
    <w:rsid w:val="00A7235A"/>
    <w:rsid w:val="00A72801"/>
    <w:rsid w:val="00AC246E"/>
    <w:rsid w:val="00AD2C6A"/>
    <w:rsid w:val="00AF59DB"/>
    <w:rsid w:val="00B2173F"/>
    <w:rsid w:val="00B25B37"/>
    <w:rsid w:val="00B4410A"/>
    <w:rsid w:val="00B54B0E"/>
    <w:rsid w:val="00B6622C"/>
    <w:rsid w:val="00BB6BF7"/>
    <w:rsid w:val="00C12C70"/>
    <w:rsid w:val="00C32B26"/>
    <w:rsid w:val="00C41CB2"/>
    <w:rsid w:val="00C50C63"/>
    <w:rsid w:val="00C5497D"/>
    <w:rsid w:val="00C645F9"/>
    <w:rsid w:val="00CC2733"/>
    <w:rsid w:val="00CE1D78"/>
    <w:rsid w:val="00CF4AEA"/>
    <w:rsid w:val="00D05BC9"/>
    <w:rsid w:val="00D22B67"/>
    <w:rsid w:val="00D2306C"/>
    <w:rsid w:val="00D25DAC"/>
    <w:rsid w:val="00D5621D"/>
    <w:rsid w:val="00D91ABC"/>
    <w:rsid w:val="00E02785"/>
    <w:rsid w:val="00E10E44"/>
    <w:rsid w:val="00E1167A"/>
    <w:rsid w:val="00E61114"/>
    <w:rsid w:val="00E75F17"/>
    <w:rsid w:val="00EA516E"/>
    <w:rsid w:val="00ED5707"/>
    <w:rsid w:val="00ED7A12"/>
    <w:rsid w:val="00EE416E"/>
    <w:rsid w:val="00F04E06"/>
    <w:rsid w:val="00FA4613"/>
    <w:rsid w:val="00FB0595"/>
    <w:rsid w:val="00FD6C2E"/>
    <w:rsid w:val="00FE0E19"/>
    <w:rsid w:val="00FF3226"/>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4A76E-4638-45AE-95E9-219EB086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5F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5F17"/>
    <w:pPr>
      <w:autoSpaceDE w:val="0"/>
      <w:autoSpaceDN w:val="0"/>
      <w:adjustRightInd w:val="0"/>
      <w:spacing w:after="0" w:line="240" w:lineRule="auto"/>
    </w:pPr>
    <w:rPr>
      <w:rFonts w:ascii="Calibri" w:hAnsi="Calibri" w:cs="Calibri"/>
      <w:color w:val="000000"/>
      <w:sz w:val="24"/>
      <w:szCs w:val="24"/>
      <w:lang w:val="en-US"/>
    </w:rPr>
  </w:style>
  <w:style w:type="character" w:customStyle="1" w:styleId="Heading1Char">
    <w:name w:val="Heading 1 Char"/>
    <w:basedOn w:val="DefaultParagraphFont"/>
    <w:link w:val="Heading1"/>
    <w:uiPriority w:val="9"/>
    <w:rsid w:val="00E75F1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F17"/>
    <w:pPr>
      <w:outlineLvl w:val="9"/>
    </w:pPr>
    <w:rPr>
      <w:lang w:val="en-US"/>
    </w:rPr>
  </w:style>
  <w:style w:type="paragraph" w:styleId="TOC1">
    <w:name w:val="toc 1"/>
    <w:basedOn w:val="Normal"/>
    <w:next w:val="Normal"/>
    <w:autoRedefine/>
    <w:uiPriority w:val="39"/>
    <w:unhideWhenUsed/>
    <w:rsid w:val="00E75F17"/>
    <w:pPr>
      <w:spacing w:after="100"/>
    </w:pPr>
    <w:rPr>
      <w:lang w:val="en-US"/>
    </w:rPr>
  </w:style>
  <w:style w:type="paragraph" w:styleId="TOC2">
    <w:name w:val="toc 2"/>
    <w:basedOn w:val="Normal"/>
    <w:next w:val="Normal"/>
    <w:autoRedefine/>
    <w:uiPriority w:val="39"/>
    <w:unhideWhenUsed/>
    <w:rsid w:val="00E75F17"/>
    <w:pPr>
      <w:spacing w:after="100"/>
      <w:ind w:left="220"/>
    </w:pPr>
    <w:rPr>
      <w:lang w:val="en-US"/>
    </w:rPr>
  </w:style>
  <w:style w:type="paragraph" w:styleId="TOC3">
    <w:name w:val="toc 3"/>
    <w:basedOn w:val="Normal"/>
    <w:next w:val="Normal"/>
    <w:autoRedefine/>
    <w:uiPriority w:val="39"/>
    <w:unhideWhenUsed/>
    <w:rsid w:val="00E75F17"/>
    <w:pPr>
      <w:spacing w:after="100"/>
      <w:ind w:left="440"/>
    </w:pPr>
    <w:rPr>
      <w:lang w:val="en-US"/>
    </w:rPr>
  </w:style>
  <w:style w:type="paragraph" w:styleId="Header">
    <w:name w:val="header"/>
    <w:basedOn w:val="Normal"/>
    <w:link w:val="HeaderChar"/>
    <w:uiPriority w:val="99"/>
    <w:unhideWhenUsed/>
    <w:rsid w:val="008D06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640"/>
  </w:style>
  <w:style w:type="paragraph" w:styleId="Footer">
    <w:name w:val="footer"/>
    <w:basedOn w:val="Normal"/>
    <w:link w:val="FooterChar"/>
    <w:uiPriority w:val="99"/>
    <w:unhideWhenUsed/>
    <w:rsid w:val="008D06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640"/>
  </w:style>
  <w:style w:type="paragraph" w:styleId="ListParagraph">
    <w:name w:val="List Paragraph"/>
    <w:basedOn w:val="Normal"/>
    <w:uiPriority w:val="34"/>
    <w:qFormat/>
    <w:rsid w:val="003B72E9"/>
    <w:pPr>
      <w:ind w:left="720"/>
      <w:contextualSpacing/>
    </w:pPr>
    <w:rPr>
      <w:lang w:val="en-GB"/>
    </w:rPr>
  </w:style>
  <w:style w:type="table" w:styleId="TableGrid">
    <w:name w:val="Table Grid"/>
    <w:basedOn w:val="TableNormal"/>
    <w:uiPriority w:val="39"/>
    <w:rsid w:val="003B72E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F4A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85296">
      <w:bodyDiv w:val="1"/>
      <w:marLeft w:val="0"/>
      <w:marRight w:val="0"/>
      <w:marTop w:val="0"/>
      <w:marBottom w:val="0"/>
      <w:divBdr>
        <w:top w:val="none" w:sz="0" w:space="0" w:color="auto"/>
        <w:left w:val="none" w:sz="0" w:space="0" w:color="auto"/>
        <w:bottom w:val="none" w:sz="0" w:space="0" w:color="auto"/>
        <w:right w:val="none" w:sz="0" w:space="0" w:color="auto"/>
      </w:divBdr>
      <w:divsChild>
        <w:div w:id="698816221">
          <w:marLeft w:val="0"/>
          <w:marRight w:val="0"/>
          <w:marTop w:val="0"/>
          <w:marBottom w:val="0"/>
          <w:divBdr>
            <w:top w:val="none" w:sz="0" w:space="0" w:color="auto"/>
            <w:left w:val="none" w:sz="0" w:space="0" w:color="auto"/>
            <w:bottom w:val="none" w:sz="0" w:space="0" w:color="auto"/>
            <w:right w:val="none" w:sz="0" w:space="0" w:color="auto"/>
          </w:divBdr>
          <w:divsChild>
            <w:div w:id="641498182">
              <w:marLeft w:val="0"/>
              <w:marRight w:val="0"/>
              <w:marTop w:val="0"/>
              <w:marBottom w:val="0"/>
              <w:divBdr>
                <w:top w:val="none" w:sz="0" w:space="0" w:color="auto"/>
                <w:left w:val="none" w:sz="0" w:space="0" w:color="auto"/>
                <w:bottom w:val="none" w:sz="0" w:space="0" w:color="auto"/>
                <w:right w:val="none" w:sz="0" w:space="0" w:color="auto"/>
              </w:divBdr>
              <w:divsChild>
                <w:div w:id="1818569101">
                  <w:marLeft w:val="0"/>
                  <w:marRight w:val="0"/>
                  <w:marTop w:val="0"/>
                  <w:marBottom w:val="0"/>
                  <w:divBdr>
                    <w:top w:val="none" w:sz="0" w:space="0" w:color="auto"/>
                    <w:left w:val="none" w:sz="0" w:space="0" w:color="auto"/>
                    <w:bottom w:val="none" w:sz="0" w:space="0" w:color="auto"/>
                    <w:right w:val="none" w:sz="0" w:space="0" w:color="auto"/>
                  </w:divBdr>
                  <w:divsChild>
                    <w:div w:id="1902204877">
                      <w:marLeft w:val="0"/>
                      <w:marRight w:val="0"/>
                      <w:marTop w:val="120"/>
                      <w:marBottom w:val="0"/>
                      <w:divBdr>
                        <w:top w:val="none" w:sz="0" w:space="0" w:color="auto"/>
                        <w:left w:val="none" w:sz="0" w:space="0" w:color="auto"/>
                        <w:bottom w:val="none" w:sz="0" w:space="0" w:color="auto"/>
                        <w:right w:val="none" w:sz="0" w:space="0" w:color="auto"/>
                      </w:divBdr>
                      <w:divsChild>
                        <w:div w:id="507989838">
                          <w:marLeft w:val="0"/>
                          <w:marRight w:val="0"/>
                          <w:marTop w:val="0"/>
                          <w:marBottom w:val="0"/>
                          <w:divBdr>
                            <w:top w:val="none" w:sz="0" w:space="0" w:color="auto"/>
                            <w:left w:val="none" w:sz="0" w:space="0" w:color="auto"/>
                            <w:bottom w:val="none" w:sz="0" w:space="0" w:color="auto"/>
                            <w:right w:val="none" w:sz="0" w:space="0" w:color="auto"/>
                          </w:divBdr>
                          <w:divsChild>
                            <w:div w:id="1266377846">
                              <w:marLeft w:val="0"/>
                              <w:marRight w:val="0"/>
                              <w:marTop w:val="0"/>
                              <w:marBottom w:val="0"/>
                              <w:divBdr>
                                <w:top w:val="none" w:sz="0" w:space="0" w:color="auto"/>
                                <w:left w:val="none" w:sz="0" w:space="0" w:color="auto"/>
                                <w:bottom w:val="none" w:sz="0" w:space="0" w:color="auto"/>
                                <w:right w:val="none" w:sz="0" w:space="0" w:color="auto"/>
                              </w:divBdr>
                              <w:divsChild>
                                <w:div w:id="183356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727010">
          <w:marLeft w:val="0"/>
          <w:marRight w:val="0"/>
          <w:marTop w:val="0"/>
          <w:marBottom w:val="0"/>
          <w:divBdr>
            <w:top w:val="none" w:sz="0" w:space="0" w:color="auto"/>
            <w:left w:val="none" w:sz="0" w:space="0" w:color="auto"/>
            <w:bottom w:val="none" w:sz="0" w:space="0" w:color="auto"/>
            <w:right w:val="none" w:sz="0" w:space="0" w:color="auto"/>
          </w:divBdr>
          <w:divsChild>
            <w:div w:id="136731341">
              <w:marLeft w:val="0"/>
              <w:marRight w:val="0"/>
              <w:marTop w:val="0"/>
              <w:marBottom w:val="0"/>
              <w:divBdr>
                <w:top w:val="none" w:sz="0" w:space="0" w:color="auto"/>
                <w:left w:val="none" w:sz="0" w:space="0" w:color="auto"/>
                <w:bottom w:val="none" w:sz="0" w:space="0" w:color="auto"/>
                <w:right w:val="none" w:sz="0" w:space="0" w:color="auto"/>
              </w:divBdr>
              <w:divsChild>
                <w:div w:id="1263024906">
                  <w:marLeft w:val="0"/>
                  <w:marRight w:val="0"/>
                  <w:marTop w:val="0"/>
                  <w:marBottom w:val="0"/>
                  <w:divBdr>
                    <w:top w:val="none" w:sz="0" w:space="0" w:color="auto"/>
                    <w:left w:val="none" w:sz="0" w:space="0" w:color="auto"/>
                    <w:bottom w:val="none" w:sz="0" w:space="0" w:color="auto"/>
                    <w:right w:val="none" w:sz="0" w:space="0" w:color="auto"/>
                  </w:divBdr>
                  <w:divsChild>
                    <w:div w:id="183986022">
                      <w:marLeft w:val="0"/>
                      <w:marRight w:val="0"/>
                      <w:marTop w:val="0"/>
                      <w:marBottom w:val="0"/>
                      <w:divBdr>
                        <w:top w:val="none" w:sz="0" w:space="0" w:color="auto"/>
                        <w:left w:val="none" w:sz="0" w:space="0" w:color="auto"/>
                        <w:bottom w:val="none" w:sz="0" w:space="0" w:color="auto"/>
                        <w:right w:val="none" w:sz="0" w:space="0" w:color="auto"/>
                      </w:divBdr>
                      <w:divsChild>
                        <w:div w:id="474571833">
                          <w:marLeft w:val="0"/>
                          <w:marRight w:val="0"/>
                          <w:marTop w:val="0"/>
                          <w:marBottom w:val="0"/>
                          <w:divBdr>
                            <w:top w:val="none" w:sz="0" w:space="0" w:color="auto"/>
                            <w:left w:val="none" w:sz="0" w:space="0" w:color="auto"/>
                            <w:bottom w:val="none" w:sz="0" w:space="0" w:color="auto"/>
                            <w:right w:val="none" w:sz="0" w:space="0" w:color="auto"/>
                          </w:divBdr>
                          <w:divsChild>
                            <w:div w:id="296566118">
                              <w:marLeft w:val="0"/>
                              <w:marRight w:val="0"/>
                              <w:marTop w:val="0"/>
                              <w:marBottom w:val="0"/>
                              <w:divBdr>
                                <w:top w:val="none" w:sz="0" w:space="0" w:color="auto"/>
                                <w:left w:val="none" w:sz="0" w:space="0" w:color="auto"/>
                                <w:bottom w:val="none" w:sz="0" w:space="0" w:color="auto"/>
                                <w:right w:val="none" w:sz="0" w:space="0" w:color="auto"/>
                              </w:divBdr>
                              <w:divsChild>
                                <w:div w:id="1774864449">
                                  <w:marLeft w:val="0"/>
                                  <w:marRight w:val="120"/>
                                  <w:marTop w:val="0"/>
                                  <w:marBottom w:val="0"/>
                                  <w:divBdr>
                                    <w:top w:val="none" w:sz="0" w:space="0" w:color="auto"/>
                                    <w:left w:val="none" w:sz="0" w:space="0" w:color="auto"/>
                                    <w:bottom w:val="none" w:sz="0" w:space="0" w:color="auto"/>
                                    <w:right w:val="none" w:sz="0" w:space="0" w:color="auto"/>
                                  </w:divBdr>
                                  <w:divsChild>
                                    <w:div w:id="87623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307/24900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016/j.jbi.2015.04.0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7326/M16-096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1001/jama.2018.10823" TargetMode="External"/><Relationship Id="rId4" Type="http://schemas.openxmlformats.org/officeDocument/2006/relationships/webSettings" Target="webSettings.xml"/><Relationship Id="rId9" Type="http://schemas.openxmlformats.org/officeDocument/2006/relationships/hyperlink" Target="https://doi.org/10.1136/amiajnl-2012-00150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33</Pages>
  <Words>5766</Words>
  <Characters>32870</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84</cp:revision>
  <dcterms:created xsi:type="dcterms:W3CDTF">2025-04-21T07:32:00Z</dcterms:created>
  <dcterms:modified xsi:type="dcterms:W3CDTF">2025-04-23T20:10:00Z</dcterms:modified>
</cp:coreProperties>
</file>