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D5D63" w14:textId="77777777" w:rsidR="00344EA6" w:rsidRPr="00751D2F" w:rsidRDefault="00732A82" w:rsidP="00732A82">
      <w:pPr>
        <w:autoSpaceDE w:val="0"/>
        <w:autoSpaceDN w:val="0"/>
        <w:adjustRightInd w:val="0"/>
        <w:spacing w:after="0" w:line="360" w:lineRule="auto"/>
        <w:jc w:val="center"/>
        <w:rPr>
          <w:rFonts w:ascii="Times New Roman" w:hAnsi="Times New Roman" w:cs="Times New Roman"/>
          <w:b/>
          <w:bCs/>
          <w:sz w:val="18"/>
          <w:szCs w:val="20"/>
        </w:rPr>
      </w:pPr>
      <w:r w:rsidRPr="00751D2F">
        <w:rPr>
          <w:rFonts w:ascii="Times New Roman" w:hAnsi="Times New Roman" w:cs="Times New Roman"/>
          <w:b/>
          <w:bCs/>
          <w:szCs w:val="24"/>
        </w:rPr>
        <w:t>MARY WANJUGU MUTHOGA</w:t>
      </w:r>
    </w:p>
    <w:p w14:paraId="737476A1" w14:textId="77777777" w:rsidR="00344EA6" w:rsidRPr="00751D2F" w:rsidRDefault="00751D2F" w:rsidP="00732A82">
      <w:pPr>
        <w:jc w:val="center"/>
        <w:rPr>
          <w:rFonts w:ascii="Times New Roman" w:hAnsi="Times New Roman" w:cs="Times New Roman"/>
          <w:b/>
        </w:rPr>
      </w:pPr>
      <w:r w:rsidRPr="00751D2F">
        <w:rPr>
          <w:rFonts w:ascii="Times New Roman" w:hAnsi="Times New Roman" w:cs="Times New Roman"/>
          <w:b/>
        </w:rPr>
        <w:t>ID: UD82955SCO92173</w:t>
      </w:r>
    </w:p>
    <w:p w14:paraId="55F7EC42" w14:textId="77777777" w:rsidR="00344EA6" w:rsidRDefault="00344EA6" w:rsidP="00732A82">
      <w:pPr>
        <w:jc w:val="center"/>
      </w:pPr>
    </w:p>
    <w:p w14:paraId="232F7DDD" w14:textId="77777777" w:rsidR="00344EA6" w:rsidRDefault="00344EA6" w:rsidP="00732A82">
      <w:pPr>
        <w:jc w:val="center"/>
      </w:pPr>
    </w:p>
    <w:p w14:paraId="6FFC519D" w14:textId="77777777" w:rsidR="00751D2F" w:rsidRDefault="00751D2F" w:rsidP="00732A82">
      <w:pPr>
        <w:jc w:val="center"/>
      </w:pPr>
    </w:p>
    <w:p w14:paraId="3DD3D511" w14:textId="77777777" w:rsidR="006F41BC" w:rsidRDefault="006F41BC" w:rsidP="00732A82">
      <w:pPr>
        <w:jc w:val="center"/>
      </w:pPr>
    </w:p>
    <w:p w14:paraId="02A1CFB6" w14:textId="77777777" w:rsidR="006F41BC" w:rsidRDefault="006F41BC" w:rsidP="00732A82">
      <w:pPr>
        <w:jc w:val="center"/>
      </w:pPr>
    </w:p>
    <w:p w14:paraId="14AA2720" w14:textId="77777777" w:rsidR="006F457E" w:rsidRDefault="006F457E" w:rsidP="00732A82">
      <w:pPr>
        <w:jc w:val="center"/>
      </w:pPr>
    </w:p>
    <w:p w14:paraId="5EABBE55" w14:textId="77777777" w:rsidR="006F41BC" w:rsidRPr="00F56570" w:rsidRDefault="006F41BC" w:rsidP="006F41BC">
      <w:pPr>
        <w:autoSpaceDE w:val="0"/>
        <w:autoSpaceDN w:val="0"/>
        <w:adjustRightInd w:val="0"/>
        <w:spacing w:after="0" w:line="240" w:lineRule="auto"/>
        <w:jc w:val="center"/>
        <w:rPr>
          <w:rFonts w:ascii="Times New Roman" w:hAnsi="Times New Roman" w:cs="Times New Roman"/>
          <w:b/>
          <w:bCs/>
          <w:szCs w:val="24"/>
        </w:rPr>
      </w:pPr>
      <w:r w:rsidRPr="00F56570">
        <w:rPr>
          <w:rFonts w:ascii="Times New Roman" w:hAnsi="Times New Roman" w:cs="Times New Roman"/>
          <w:b/>
          <w:bCs/>
          <w:szCs w:val="24"/>
        </w:rPr>
        <w:t>SCHOOL OF SCIENCE AND ENGINEERING</w:t>
      </w:r>
    </w:p>
    <w:p w14:paraId="7DB1AD33" w14:textId="77777777" w:rsidR="006F41BC" w:rsidRPr="00F56570" w:rsidRDefault="006F41BC" w:rsidP="006F41BC">
      <w:pPr>
        <w:spacing w:after="0" w:line="276" w:lineRule="auto"/>
        <w:contextualSpacing/>
        <w:jc w:val="center"/>
        <w:rPr>
          <w:rFonts w:ascii="Times New Roman" w:hAnsi="Times New Roman" w:cs="Times New Roman"/>
          <w:b/>
          <w:bCs/>
          <w:color w:val="000081"/>
          <w:sz w:val="20"/>
          <w:szCs w:val="20"/>
        </w:rPr>
      </w:pPr>
    </w:p>
    <w:p w14:paraId="244E7411" w14:textId="77777777" w:rsidR="006F41BC" w:rsidRPr="00F56570" w:rsidRDefault="006F41BC" w:rsidP="006F41BC">
      <w:pPr>
        <w:spacing w:after="0" w:line="276" w:lineRule="auto"/>
        <w:contextualSpacing/>
        <w:jc w:val="center"/>
        <w:rPr>
          <w:rFonts w:ascii="Times New Roman" w:hAnsi="Times New Roman" w:cs="Times New Roman"/>
          <w:b/>
        </w:rPr>
      </w:pPr>
      <w:r w:rsidRPr="00F56570">
        <w:rPr>
          <w:rFonts w:ascii="Times New Roman" w:hAnsi="Times New Roman" w:cs="Times New Roman"/>
          <w:b/>
        </w:rPr>
        <w:t>DOCTORATE IN CONSTRUCTION PROJECT MANAGEMENT</w:t>
      </w:r>
    </w:p>
    <w:p w14:paraId="70C77170" w14:textId="77777777" w:rsidR="00344EA6" w:rsidRPr="00F76DD5" w:rsidRDefault="00344EA6" w:rsidP="00732A82">
      <w:pPr>
        <w:jc w:val="center"/>
        <w:rPr>
          <w:rFonts w:ascii="Times New Roman" w:hAnsi="Times New Roman" w:cs="Times New Roman"/>
          <w:b/>
          <w:bCs/>
          <w:sz w:val="20"/>
          <w:szCs w:val="20"/>
        </w:rPr>
      </w:pPr>
    </w:p>
    <w:p w14:paraId="2E57B78C" w14:textId="77777777" w:rsidR="00344EA6" w:rsidRDefault="00344EA6" w:rsidP="00732A82">
      <w:pPr>
        <w:jc w:val="center"/>
        <w:rPr>
          <w:rFonts w:ascii="Times New Roman" w:hAnsi="Times New Roman" w:cs="Times New Roman"/>
          <w:b/>
          <w:bCs/>
          <w:color w:val="000081"/>
          <w:sz w:val="20"/>
          <w:szCs w:val="20"/>
        </w:rPr>
      </w:pPr>
    </w:p>
    <w:p w14:paraId="76293206" w14:textId="77777777" w:rsidR="00344EA6" w:rsidRDefault="00344EA6" w:rsidP="00732A82">
      <w:pPr>
        <w:jc w:val="center"/>
        <w:rPr>
          <w:rFonts w:ascii="Times New Roman" w:hAnsi="Times New Roman" w:cs="Times New Roman"/>
          <w:b/>
          <w:bCs/>
          <w:color w:val="000081"/>
          <w:sz w:val="20"/>
          <w:szCs w:val="20"/>
        </w:rPr>
      </w:pPr>
    </w:p>
    <w:p w14:paraId="25710AEA" w14:textId="77777777" w:rsidR="00751D2F" w:rsidRDefault="00751D2F" w:rsidP="00732A82">
      <w:pPr>
        <w:jc w:val="center"/>
        <w:rPr>
          <w:rFonts w:ascii="Times New Roman" w:hAnsi="Times New Roman" w:cs="Times New Roman"/>
          <w:b/>
          <w:bCs/>
          <w:color w:val="000081"/>
          <w:sz w:val="20"/>
          <w:szCs w:val="20"/>
        </w:rPr>
      </w:pPr>
    </w:p>
    <w:p w14:paraId="7CBC7ADC" w14:textId="77777777" w:rsidR="00344EA6" w:rsidRDefault="00344EA6" w:rsidP="00751D2F">
      <w:pPr>
        <w:spacing w:after="0" w:line="276" w:lineRule="auto"/>
        <w:contextualSpacing/>
        <w:jc w:val="center"/>
        <w:rPr>
          <w:rFonts w:ascii="Times New Roman" w:hAnsi="Times New Roman" w:cs="Times New Roman"/>
          <w:b/>
          <w:bCs/>
          <w:color w:val="000081"/>
          <w:sz w:val="20"/>
          <w:szCs w:val="20"/>
        </w:rPr>
      </w:pPr>
    </w:p>
    <w:p w14:paraId="65C2518A" w14:textId="77777777" w:rsidR="00344EA6" w:rsidRDefault="00344EA6" w:rsidP="00732A82">
      <w:pPr>
        <w:jc w:val="center"/>
        <w:rPr>
          <w:rFonts w:ascii="Times New Roman" w:hAnsi="Times New Roman" w:cs="Times New Roman"/>
          <w:b/>
          <w:bCs/>
          <w:color w:val="000081"/>
          <w:sz w:val="20"/>
          <w:szCs w:val="20"/>
        </w:rPr>
      </w:pPr>
    </w:p>
    <w:p w14:paraId="6ABF12A4" w14:textId="77777777" w:rsidR="00344EA6" w:rsidRDefault="00344EA6" w:rsidP="00732A82">
      <w:pPr>
        <w:jc w:val="center"/>
        <w:rPr>
          <w:rFonts w:ascii="Times New Roman" w:hAnsi="Times New Roman" w:cs="Times New Roman"/>
          <w:b/>
          <w:bCs/>
          <w:color w:val="000081"/>
          <w:sz w:val="20"/>
          <w:szCs w:val="20"/>
        </w:rPr>
      </w:pPr>
    </w:p>
    <w:p w14:paraId="3F3B12EB" w14:textId="77777777" w:rsidR="00344EA6" w:rsidRDefault="00FD6087" w:rsidP="00732A82">
      <w:pPr>
        <w:jc w:val="center"/>
        <w:rPr>
          <w:rFonts w:ascii="Times New Roman" w:hAnsi="Times New Roman" w:cs="Times New Roman"/>
          <w:b/>
          <w:color w:val="212529"/>
        </w:rPr>
      </w:pPr>
      <w:r w:rsidRPr="00FD6087">
        <w:rPr>
          <w:rFonts w:ascii="Times New Roman" w:hAnsi="Times New Roman" w:cs="Times New Roman"/>
          <w:b/>
          <w:color w:val="212529"/>
        </w:rPr>
        <w:tab/>
        <w:t>CONSTRUCTION DISPUTE RESOLUTION</w:t>
      </w:r>
    </w:p>
    <w:p w14:paraId="58518614" w14:textId="77777777" w:rsidR="00FD6087" w:rsidRDefault="00FD6087" w:rsidP="00732A82">
      <w:pPr>
        <w:jc w:val="center"/>
        <w:rPr>
          <w:rFonts w:ascii="Times New Roman" w:hAnsi="Times New Roman" w:cs="Times New Roman"/>
          <w:b/>
          <w:bCs/>
          <w:color w:val="000081"/>
          <w:sz w:val="20"/>
          <w:szCs w:val="20"/>
        </w:rPr>
      </w:pPr>
      <w:r w:rsidRPr="00FD6087">
        <w:rPr>
          <w:rFonts w:ascii="Times New Roman" w:hAnsi="Times New Roman" w:cs="Times New Roman"/>
          <w:b/>
          <w:color w:val="212529"/>
        </w:rPr>
        <w:t>CDI 612</w:t>
      </w:r>
    </w:p>
    <w:p w14:paraId="4A919CC2" w14:textId="77777777" w:rsidR="00344EA6" w:rsidRDefault="00344EA6" w:rsidP="00732A82">
      <w:pPr>
        <w:jc w:val="center"/>
        <w:rPr>
          <w:rFonts w:ascii="Times New Roman" w:hAnsi="Times New Roman" w:cs="Times New Roman"/>
          <w:b/>
          <w:bCs/>
          <w:color w:val="000081"/>
          <w:sz w:val="20"/>
          <w:szCs w:val="20"/>
        </w:rPr>
      </w:pPr>
    </w:p>
    <w:p w14:paraId="4F37A31B" w14:textId="77777777" w:rsidR="00344EA6" w:rsidRDefault="00344EA6" w:rsidP="00732A82">
      <w:pPr>
        <w:jc w:val="center"/>
        <w:rPr>
          <w:rFonts w:ascii="Times New Roman" w:hAnsi="Times New Roman" w:cs="Times New Roman"/>
          <w:b/>
          <w:bCs/>
          <w:color w:val="000081"/>
          <w:sz w:val="20"/>
          <w:szCs w:val="20"/>
        </w:rPr>
      </w:pPr>
    </w:p>
    <w:p w14:paraId="24791A7A" w14:textId="77777777" w:rsidR="00344EA6" w:rsidRDefault="00344EA6" w:rsidP="00732A82">
      <w:pPr>
        <w:jc w:val="center"/>
        <w:rPr>
          <w:rFonts w:ascii="Times New Roman" w:hAnsi="Times New Roman" w:cs="Times New Roman"/>
          <w:b/>
          <w:bCs/>
          <w:color w:val="000081"/>
          <w:sz w:val="20"/>
          <w:szCs w:val="20"/>
        </w:rPr>
      </w:pPr>
    </w:p>
    <w:p w14:paraId="54F981BA" w14:textId="77777777" w:rsidR="00344EA6" w:rsidRDefault="00344EA6" w:rsidP="00732A82">
      <w:pPr>
        <w:jc w:val="center"/>
        <w:rPr>
          <w:rFonts w:ascii="Times New Roman" w:hAnsi="Times New Roman" w:cs="Times New Roman"/>
          <w:b/>
          <w:bCs/>
          <w:color w:val="000081"/>
          <w:sz w:val="20"/>
          <w:szCs w:val="20"/>
        </w:rPr>
      </w:pPr>
    </w:p>
    <w:p w14:paraId="02F29A62" w14:textId="77777777" w:rsidR="006F457E" w:rsidRDefault="006F457E" w:rsidP="00732A82">
      <w:pPr>
        <w:jc w:val="center"/>
        <w:rPr>
          <w:rFonts w:ascii="Times New Roman" w:hAnsi="Times New Roman" w:cs="Times New Roman"/>
          <w:b/>
          <w:bCs/>
          <w:color w:val="000081"/>
          <w:sz w:val="20"/>
          <w:szCs w:val="20"/>
        </w:rPr>
      </w:pPr>
    </w:p>
    <w:p w14:paraId="301964F7" w14:textId="77777777" w:rsidR="00751D2F" w:rsidRDefault="00751D2F" w:rsidP="00732A82">
      <w:pPr>
        <w:jc w:val="center"/>
        <w:rPr>
          <w:rFonts w:ascii="Times New Roman" w:hAnsi="Times New Roman" w:cs="Times New Roman"/>
          <w:b/>
          <w:bCs/>
          <w:color w:val="000081"/>
          <w:sz w:val="20"/>
          <w:szCs w:val="20"/>
        </w:rPr>
      </w:pPr>
    </w:p>
    <w:p w14:paraId="59431686" w14:textId="77777777" w:rsidR="006F41BC" w:rsidRDefault="006F41BC" w:rsidP="00732A82">
      <w:pPr>
        <w:jc w:val="center"/>
        <w:rPr>
          <w:rFonts w:ascii="Times New Roman" w:hAnsi="Times New Roman" w:cs="Times New Roman"/>
          <w:b/>
          <w:bCs/>
          <w:color w:val="000081"/>
          <w:sz w:val="20"/>
          <w:szCs w:val="20"/>
        </w:rPr>
      </w:pPr>
    </w:p>
    <w:p w14:paraId="7DC3E566" w14:textId="77777777" w:rsidR="00344EA6" w:rsidRPr="006F41BC" w:rsidRDefault="00344EA6" w:rsidP="00732A82">
      <w:pPr>
        <w:autoSpaceDE w:val="0"/>
        <w:autoSpaceDN w:val="0"/>
        <w:adjustRightInd w:val="0"/>
        <w:spacing w:after="0" w:line="240" w:lineRule="auto"/>
        <w:jc w:val="center"/>
        <w:rPr>
          <w:rFonts w:ascii="Times New Roman" w:hAnsi="Times New Roman" w:cs="Times New Roman"/>
          <w:b/>
          <w:bCs/>
          <w:sz w:val="28"/>
          <w:szCs w:val="24"/>
        </w:rPr>
      </w:pPr>
      <w:r w:rsidRPr="006F41BC">
        <w:rPr>
          <w:rFonts w:ascii="Times New Roman" w:hAnsi="Times New Roman" w:cs="Times New Roman"/>
          <w:b/>
          <w:bCs/>
          <w:sz w:val="28"/>
          <w:szCs w:val="24"/>
        </w:rPr>
        <w:t>ATLANTIC INTERNATIONAL UNIVERSITY</w:t>
      </w:r>
    </w:p>
    <w:p w14:paraId="5F446846" w14:textId="77777777" w:rsidR="00344EA6" w:rsidRPr="006F41BC" w:rsidRDefault="00344EA6" w:rsidP="00732A82">
      <w:pPr>
        <w:autoSpaceDE w:val="0"/>
        <w:autoSpaceDN w:val="0"/>
        <w:adjustRightInd w:val="0"/>
        <w:spacing w:after="0" w:line="240" w:lineRule="auto"/>
        <w:jc w:val="center"/>
        <w:rPr>
          <w:rFonts w:ascii="Times New Roman" w:hAnsi="Times New Roman" w:cs="Times New Roman"/>
          <w:b/>
          <w:bCs/>
          <w:sz w:val="28"/>
          <w:szCs w:val="24"/>
        </w:rPr>
      </w:pPr>
      <w:r w:rsidRPr="006F41BC">
        <w:rPr>
          <w:rFonts w:ascii="Times New Roman" w:hAnsi="Times New Roman" w:cs="Times New Roman"/>
          <w:b/>
          <w:bCs/>
          <w:sz w:val="28"/>
          <w:szCs w:val="24"/>
        </w:rPr>
        <w:t>HONOLULU, HAWAII</w:t>
      </w:r>
    </w:p>
    <w:p w14:paraId="1BAB356F" w14:textId="77777777" w:rsidR="00344EA6" w:rsidRPr="006F41BC" w:rsidRDefault="006F457E" w:rsidP="00732A82">
      <w:pPr>
        <w:jc w:val="center"/>
        <w:rPr>
          <w:sz w:val="24"/>
        </w:rPr>
        <w:sectPr w:rsidR="00344EA6" w:rsidRPr="006F41BC" w:rsidSect="006F457E">
          <w:footerReference w:type="default" r:id="rId8"/>
          <w:pgSz w:w="12240" w:h="15840"/>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r w:rsidRPr="006F41BC">
        <w:rPr>
          <w:rFonts w:ascii="Times New Roman" w:hAnsi="Times New Roman" w:cs="Times New Roman"/>
          <w:b/>
          <w:bCs/>
          <w:sz w:val="28"/>
          <w:szCs w:val="24"/>
        </w:rPr>
        <w:t>FALL</w:t>
      </w:r>
      <w:r w:rsidR="00344EA6" w:rsidRPr="006F41BC">
        <w:rPr>
          <w:rFonts w:ascii="Times New Roman" w:hAnsi="Times New Roman" w:cs="Times New Roman"/>
          <w:b/>
          <w:bCs/>
          <w:sz w:val="28"/>
          <w:szCs w:val="24"/>
        </w:rPr>
        <w:t xml:space="preserve"> 20</w:t>
      </w:r>
      <w:r w:rsidRPr="006F41BC">
        <w:rPr>
          <w:rFonts w:ascii="Times New Roman" w:hAnsi="Times New Roman" w:cs="Times New Roman"/>
          <w:b/>
          <w:bCs/>
          <w:sz w:val="28"/>
          <w:szCs w:val="24"/>
        </w:rPr>
        <w:t>23</w:t>
      </w:r>
    </w:p>
    <w:sdt>
      <w:sdtPr>
        <w:rPr>
          <w:rFonts w:ascii="Times New Roman" w:eastAsiaTheme="minorHAnsi" w:hAnsi="Times New Roman" w:cs="Times New Roman"/>
          <w:color w:val="auto"/>
          <w:sz w:val="22"/>
          <w:szCs w:val="22"/>
        </w:rPr>
        <w:id w:val="1017963869"/>
        <w:docPartObj>
          <w:docPartGallery w:val="Table of Contents"/>
          <w:docPartUnique/>
        </w:docPartObj>
      </w:sdtPr>
      <w:sdtEndPr>
        <w:rPr>
          <w:b/>
          <w:bCs/>
          <w:noProof/>
          <w:sz w:val="24"/>
        </w:rPr>
      </w:sdtEndPr>
      <w:sdtContent>
        <w:p w14:paraId="122D9561" w14:textId="77777777" w:rsidR="00F547D3" w:rsidRDefault="00F547D3" w:rsidP="005C378C">
          <w:pPr>
            <w:pStyle w:val="TOCHeading"/>
            <w:spacing w:before="0" w:line="360" w:lineRule="auto"/>
            <w:contextualSpacing/>
            <w:rPr>
              <w:rFonts w:ascii="Times New Roman" w:hAnsi="Times New Roman" w:cs="Times New Roman"/>
              <w:b/>
              <w:color w:val="auto"/>
              <w:sz w:val="22"/>
              <w:szCs w:val="22"/>
            </w:rPr>
          </w:pPr>
          <w:r w:rsidRPr="005C378C">
            <w:rPr>
              <w:rFonts w:ascii="Times New Roman" w:hAnsi="Times New Roman" w:cs="Times New Roman"/>
              <w:b/>
              <w:color w:val="auto"/>
              <w:sz w:val="22"/>
              <w:szCs w:val="22"/>
            </w:rPr>
            <w:t>TABLE OF CONTENTS</w:t>
          </w:r>
        </w:p>
        <w:p w14:paraId="0B487CE2" w14:textId="4555C632" w:rsidR="00B82C58" w:rsidRDefault="00F547D3">
          <w:pPr>
            <w:pStyle w:val="TOC1"/>
            <w:tabs>
              <w:tab w:val="left" w:pos="660"/>
              <w:tab w:val="right" w:leader="dot" w:pos="9350"/>
            </w:tabs>
            <w:rPr>
              <w:rFonts w:eastAsiaTheme="minorEastAsia"/>
              <w:noProof/>
              <w:kern w:val="2"/>
              <w:lang w:val="en-BW" w:eastAsia="en-BW"/>
              <w14:ligatures w14:val="standardContextual"/>
            </w:rPr>
          </w:pPr>
          <w:r w:rsidRPr="005C378C">
            <w:rPr>
              <w:rFonts w:ascii="Times New Roman" w:hAnsi="Times New Roman" w:cs="Times New Roman"/>
              <w:color w:val="FF0000"/>
            </w:rPr>
            <w:fldChar w:fldCharType="begin"/>
          </w:r>
          <w:r w:rsidRPr="005C378C">
            <w:rPr>
              <w:rFonts w:ascii="Times New Roman" w:hAnsi="Times New Roman" w:cs="Times New Roman"/>
              <w:color w:val="FF0000"/>
            </w:rPr>
            <w:instrText xml:space="preserve"> TOC \o "1-3" \h \z \u </w:instrText>
          </w:r>
          <w:r w:rsidRPr="005C378C">
            <w:rPr>
              <w:rFonts w:ascii="Times New Roman" w:hAnsi="Times New Roman" w:cs="Times New Roman"/>
              <w:color w:val="FF0000"/>
            </w:rPr>
            <w:fldChar w:fldCharType="separate"/>
          </w:r>
          <w:hyperlink w:anchor="_Toc150695404" w:history="1">
            <w:r w:rsidR="00B82C58" w:rsidRPr="00420A8F">
              <w:rPr>
                <w:rStyle w:val="Hyperlink"/>
                <w:rFonts w:ascii="Times New Roman" w:hAnsi="Times New Roman" w:cs="Times New Roman"/>
                <w:b/>
                <w:noProof/>
              </w:rPr>
              <w:t>1.0</w:t>
            </w:r>
            <w:r w:rsidR="00B82C58">
              <w:rPr>
                <w:rFonts w:eastAsiaTheme="minorEastAsia"/>
                <w:noProof/>
                <w:kern w:val="2"/>
                <w:lang w:val="en-BW" w:eastAsia="en-BW"/>
                <w14:ligatures w14:val="standardContextual"/>
              </w:rPr>
              <w:tab/>
            </w:r>
            <w:r w:rsidR="00B82C58" w:rsidRPr="00420A8F">
              <w:rPr>
                <w:rStyle w:val="Hyperlink"/>
                <w:rFonts w:ascii="Times New Roman" w:hAnsi="Times New Roman" w:cs="Times New Roman"/>
                <w:b/>
                <w:noProof/>
              </w:rPr>
              <w:t>Introduction</w:t>
            </w:r>
            <w:r w:rsidR="00B82C58">
              <w:rPr>
                <w:noProof/>
                <w:webHidden/>
              </w:rPr>
              <w:tab/>
            </w:r>
            <w:r w:rsidR="00B82C58">
              <w:rPr>
                <w:noProof/>
                <w:webHidden/>
              </w:rPr>
              <w:fldChar w:fldCharType="begin"/>
            </w:r>
            <w:r w:rsidR="00B82C58">
              <w:rPr>
                <w:noProof/>
                <w:webHidden/>
              </w:rPr>
              <w:instrText xml:space="preserve"> PAGEREF _Toc150695404 \h </w:instrText>
            </w:r>
            <w:r w:rsidR="00B82C58">
              <w:rPr>
                <w:noProof/>
                <w:webHidden/>
              </w:rPr>
            </w:r>
            <w:r w:rsidR="00B82C58">
              <w:rPr>
                <w:noProof/>
                <w:webHidden/>
              </w:rPr>
              <w:fldChar w:fldCharType="separate"/>
            </w:r>
            <w:r w:rsidR="00B82C58">
              <w:rPr>
                <w:noProof/>
                <w:webHidden/>
              </w:rPr>
              <w:t>3</w:t>
            </w:r>
            <w:r w:rsidR="00B82C58">
              <w:rPr>
                <w:noProof/>
                <w:webHidden/>
              </w:rPr>
              <w:fldChar w:fldCharType="end"/>
            </w:r>
          </w:hyperlink>
        </w:p>
        <w:p w14:paraId="76EBABD0" w14:textId="6CBAF3DF" w:rsidR="00B82C58" w:rsidRDefault="00B82C58">
          <w:pPr>
            <w:pStyle w:val="TOC1"/>
            <w:tabs>
              <w:tab w:val="left" w:pos="660"/>
              <w:tab w:val="right" w:leader="dot" w:pos="9350"/>
            </w:tabs>
            <w:rPr>
              <w:rFonts w:eastAsiaTheme="minorEastAsia"/>
              <w:noProof/>
              <w:kern w:val="2"/>
              <w:lang w:val="en-BW" w:eastAsia="en-BW"/>
              <w14:ligatures w14:val="standardContextual"/>
            </w:rPr>
          </w:pPr>
          <w:hyperlink w:anchor="_Toc150695405" w:history="1">
            <w:r w:rsidRPr="00420A8F">
              <w:rPr>
                <w:rStyle w:val="Hyperlink"/>
                <w:rFonts w:ascii="Times New Roman" w:hAnsi="Times New Roman" w:cs="Times New Roman"/>
                <w:b/>
                <w:bCs/>
                <w:noProof/>
              </w:rPr>
              <w:t>2.0</w:t>
            </w:r>
            <w:r>
              <w:rPr>
                <w:rFonts w:eastAsiaTheme="minorEastAsia"/>
                <w:noProof/>
                <w:kern w:val="2"/>
                <w:lang w:val="en-BW" w:eastAsia="en-BW"/>
                <w14:ligatures w14:val="standardContextual"/>
              </w:rPr>
              <w:tab/>
            </w:r>
            <w:r w:rsidRPr="00420A8F">
              <w:rPr>
                <w:rStyle w:val="Hyperlink"/>
                <w:rFonts w:ascii="Times New Roman" w:hAnsi="Times New Roman" w:cs="Times New Roman"/>
                <w:b/>
                <w:bCs/>
                <w:noProof/>
              </w:rPr>
              <w:t>Analysis</w:t>
            </w:r>
            <w:r>
              <w:rPr>
                <w:noProof/>
                <w:webHidden/>
              </w:rPr>
              <w:tab/>
            </w:r>
            <w:r>
              <w:rPr>
                <w:noProof/>
                <w:webHidden/>
              </w:rPr>
              <w:fldChar w:fldCharType="begin"/>
            </w:r>
            <w:r>
              <w:rPr>
                <w:noProof/>
                <w:webHidden/>
              </w:rPr>
              <w:instrText xml:space="preserve"> PAGEREF _Toc150695405 \h </w:instrText>
            </w:r>
            <w:r>
              <w:rPr>
                <w:noProof/>
                <w:webHidden/>
              </w:rPr>
            </w:r>
            <w:r>
              <w:rPr>
                <w:noProof/>
                <w:webHidden/>
              </w:rPr>
              <w:fldChar w:fldCharType="separate"/>
            </w:r>
            <w:r>
              <w:rPr>
                <w:noProof/>
                <w:webHidden/>
              </w:rPr>
              <w:t>3</w:t>
            </w:r>
            <w:r>
              <w:rPr>
                <w:noProof/>
                <w:webHidden/>
              </w:rPr>
              <w:fldChar w:fldCharType="end"/>
            </w:r>
          </w:hyperlink>
        </w:p>
        <w:p w14:paraId="4A2B3B5E" w14:textId="09AC89DF" w:rsidR="00B82C58" w:rsidRDefault="00B82C58">
          <w:pPr>
            <w:pStyle w:val="TOC2"/>
            <w:tabs>
              <w:tab w:val="left" w:pos="880"/>
              <w:tab w:val="right" w:leader="dot" w:pos="9350"/>
            </w:tabs>
            <w:rPr>
              <w:rFonts w:eastAsiaTheme="minorEastAsia"/>
              <w:noProof/>
              <w:kern w:val="2"/>
              <w:lang w:val="en-BW" w:eastAsia="en-BW"/>
              <w14:ligatures w14:val="standardContextual"/>
            </w:rPr>
          </w:pPr>
          <w:hyperlink w:anchor="_Toc150695406" w:history="1">
            <w:r w:rsidRPr="00420A8F">
              <w:rPr>
                <w:rStyle w:val="Hyperlink"/>
                <w:rFonts w:ascii="Times New Roman" w:hAnsi="Times New Roman" w:cs="Times New Roman"/>
                <w:b/>
                <w:bCs/>
                <w:noProof/>
              </w:rPr>
              <w:t>2.1</w:t>
            </w:r>
            <w:r>
              <w:rPr>
                <w:rFonts w:eastAsiaTheme="minorEastAsia"/>
                <w:noProof/>
                <w:kern w:val="2"/>
                <w:lang w:val="en-BW" w:eastAsia="en-BW"/>
                <w14:ligatures w14:val="standardContextual"/>
              </w:rPr>
              <w:tab/>
            </w:r>
            <w:r w:rsidRPr="00420A8F">
              <w:rPr>
                <w:rStyle w:val="Hyperlink"/>
                <w:rFonts w:ascii="Times New Roman" w:hAnsi="Times New Roman" w:cs="Times New Roman"/>
                <w:b/>
                <w:bCs/>
                <w:noProof/>
              </w:rPr>
              <w:t>Causes</w:t>
            </w:r>
            <w:r w:rsidRPr="00420A8F">
              <w:rPr>
                <w:rStyle w:val="Hyperlink"/>
                <w:rFonts w:ascii="Times New Roman" w:eastAsia="Times New Roman" w:hAnsi="Times New Roman" w:cs="Times New Roman"/>
                <w:b/>
                <w:bCs/>
                <w:noProof/>
                <w:lang w:val="en-GB" w:eastAsia="en-BW"/>
              </w:rPr>
              <w:t xml:space="preserve"> of Disputes in Construction Projects</w:t>
            </w:r>
            <w:r>
              <w:rPr>
                <w:noProof/>
                <w:webHidden/>
              </w:rPr>
              <w:tab/>
            </w:r>
            <w:r>
              <w:rPr>
                <w:noProof/>
                <w:webHidden/>
              </w:rPr>
              <w:fldChar w:fldCharType="begin"/>
            </w:r>
            <w:r>
              <w:rPr>
                <w:noProof/>
                <w:webHidden/>
              </w:rPr>
              <w:instrText xml:space="preserve"> PAGEREF _Toc150695406 \h </w:instrText>
            </w:r>
            <w:r>
              <w:rPr>
                <w:noProof/>
                <w:webHidden/>
              </w:rPr>
            </w:r>
            <w:r>
              <w:rPr>
                <w:noProof/>
                <w:webHidden/>
              </w:rPr>
              <w:fldChar w:fldCharType="separate"/>
            </w:r>
            <w:r>
              <w:rPr>
                <w:noProof/>
                <w:webHidden/>
              </w:rPr>
              <w:t>3</w:t>
            </w:r>
            <w:r>
              <w:rPr>
                <w:noProof/>
                <w:webHidden/>
              </w:rPr>
              <w:fldChar w:fldCharType="end"/>
            </w:r>
          </w:hyperlink>
        </w:p>
        <w:p w14:paraId="77915D7C" w14:textId="28F57EAC" w:rsidR="00B82C58" w:rsidRDefault="00B82C58">
          <w:pPr>
            <w:pStyle w:val="TOC2"/>
            <w:tabs>
              <w:tab w:val="left" w:pos="880"/>
              <w:tab w:val="right" w:leader="dot" w:pos="9350"/>
            </w:tabs>
            <w:rPr>
              <w:rFonts w:eastAsiaTheme="minorEastAsia"/>
              <w:noProof/>
              <w:kern w:val="2"/>
              <w:lang w:val="en-BW" w:eastAsia="en-BW"/>
              <w14:ligatures w14:val="standardContextual"/>
            </w:rPr>
          </w:pPr>
          <w:hyperlink w:anchor="_Toc150695407" w:history="1">
            <w:r w:rsidRPr="00420A8F">
              <w:rPr>
                <w:rStyle w:val="Hyperlink"/>
                <w:rFonts w:ascii="Times New Roman" w:hAnsi="Times New Roman" w:cs="Times New Roman"/>
                <w:b/>
                <w:bCs/>
                <w:noProof/>
                <w:lang w:val="en-GB"/>
              </w:rPr>
              <w:t>2.2</w:t>
            </w:r>
            <w:r>
              <w:rPr>
                <w:rFonts w:eastAsiaTheme="minorEastAsia"/>
                <w:noProof/>
                <w:kern w:val="2"/>
                <w:lang w:val="en-BW" w:eastAsia="en-BW"/>
                <w14:ligatures w14:val="standardContextual"/>
              </w:rPr>
              <w:tab/>
            </w:r>
            <w:r w:rsidRPr="00420A8F">
              <w:rPr>
                <w:rStyle w:val="Hyperlink"/>
                <w:rFonts w:ascii="Times New Roman" w:hAnsi="Times New Roman" w:cs="Times New Roman"/>
                <w:b/>
                <w:bCs/>
                <w:noProof/>
                <w:lang w:val="en-GB"/>
              </w:rPr>
              <w:t>Impacts of Disputes in Construction Projects</w:t>
            </w:r>
            <w:r>
              <w:rPr>
                <w:noProof/>
                <w:webHidden/>
              </w:rPr>
              <w:tab/>
            </w:r>
            <w:r>
              <w:rPr>
                <w:noProof/>
                <w:webHidden/>
              </w:rPr>
              <w:fldChar w:fldCharType="begin"/>
            </w:r>
            <w:r>
              <w:rPr>
                <w:noProof/>
                <w:webHidden/>
              </w:rPr>
              <w:instrText xml:space="preserve"> PAGEREF _Toc150695407 \h </w:instrText>
            </w:r>
            <w:r>
              <w:rPr>
                <w:noProof/>
                <w:webHidden/>
              </w:rPr>
            </w:r>
            <w:r>
              <w:rPr>
                <w:noProof/>
                <w:webHidden/>
              </w:rPr>
              <w:fldChar w:fldCharType="separate"/>
            </w:r>
            <w:r>
              <w:rPr>
                <w:noProof/>
                <w:webHidden/>
              </w:rPr>
              <w:t>5</w:t>
            </w:r>
            <w:r>
              <w:rPr>
                <w:noProof/>
                <w:webHidden/>
              </w:rPr>
              <w:fldChar w:fldCharType="end"/>
            </w:r>
          </w:hyperlink>
        </w:p>
        <w:p w14:paraId="1EBC642C" w14:textId="610D8892" w:rsidR="00B82C58" w:rsidRDefault="00B82C58">
          <w:pPr>
            <w:pStyle w:val="TOC3"/>
            <w:tabs>
              <w:tab w:val="left" w:pos="1320"/>
              <w:tab w:val="right" w:leader="dot" w:pos="9350"/>
            </w:tabs>
            <w:rPr>
              <w:rFonts w:eastAsiaTheme="minorEastAsia"/>
              <w:noProof/>
              <w:kern w:val="2"/>
              <w:lang w:val="en-BW" w:eastAsia="en-BW"/>
              <w14:ligatures w14:val="standardContextual"/>
            </w:rPr>
          </w:pPr>
          <w:hyperlink w:anchor="_Toc150695408" w:history="1">
            <w:r w:rsidRPr="00420A8F">
              <w:rPr>
                <w:rStyle w:val="Hyperlink"/>
                <w:rFonts w:ascii="Times New Roman" w:eastAsia="Arial Unicode MS" w:hAnsi="Times New Roman" w:cs="Times New Roman"/>
                <w:i/>
                <w:iCs/>
                <w:noProof/>
                <w:lang w:val="en-GB"/>
              </w:rPr>
              <w:t>2.2.1</w:t>
            </w:r>
            <w:r>
              <w:rPr>
                <w:rFonts w:eastAsiaTheme="minorEastAsia"/>
                <w:noProof/>
                <w:kern w:val="2"/>
                <w:lang w:val="en-BW" w:eastAsia="en-BW"/>
                <w14:ligatures w14:val="standardContextual"/>
              </w:rPr>
              <w:tab/>
            </w:r>
            <w:r w:rsidRPr="00420A8F">
              <w:rPr>
                <w:rStyle w:val="Hyperlink"/>
                <w:rFonts w:ascii="Times New Roman" w:eastAsia="Arial Unicode MS" w:hAnsi="Times New Roman" w:cs="Times New Roman"/>
                <w:i/>
                <w:iCs/>
                <w:noProof/>
                <w:lang w:val="en-GB"/>
              </w:rPr>
              <w:t>General</w:t>
            </w:r>
            <w:r>
              <w:rPr>
                <w:noProof/>
                <w:webHidden/>
              </w:rPr>
              <w:tab/>
            </w:r>
            <w:r>
              <w:rPr>
                <w:noProof/>
                <w:webHidden/>
              </w:rPr>
              <w:fldChar w:fldCharType="begin"/>
            </w:r>
            <w:r>
              <w:rPr>
                <w:noProof/>
                <w:webHidden/>
              </w:rPr>
              <w:instrText xml:space="preserve"> PAGEREF _Toc150695408 \h </w:instrText>
            </w:r>
            <w:r>
              <w:rPr>
                <w:noProof/>
                <w:webHidden/>
              </w:rPr>
            </w:r>
            <w:r>
              <w:rPr>
                <w:noProof/>
                <w:webHidden/>
              </w:rPr>
              <w:fldChar w:fldCharType="separate"/>
            </w:r>
            <w:r>
              <w:rPr>
                <w:noProof/>
                <w:webHidden/>
              </w:rPr>
              <w:t>5</w:t>
            </w:r>
            <w:r>
              <w:rPr>
                <w:noProof/>
                <w:webHidden/>
              </w:rPr>
              <w:fldChar w:fldCharType="end"/>
            </w:r>
          </w:hyperlink>
        </w:p>
        <w:p w14:paraId="3C5BA4DB" w14:textId="434CBE79" w:rsidR="00B82C58" w:rsidRDefault="00B82C58">
          <w:pPr>
            <w:pStyle w:val="TOC3"/>
            <w:tabs>
              <w:tab w:val="left" w:pos="1320"/>
              <w:tab w:val="right" w:leader="dot" w:pos="9350"/>
            </w:tabs>
            <w:rPr>
              <w:rFonts w:eastAsiaTheme="minorEastAsia"/>
              <w:noProof/>
              <w:kern w:val="2"/>
              <w:lang w:val="en-BW" w:eastAsia="en-BW"/>
              <w14:ligatures w14:val="standardContextual"/>
            </w:rPr>
          </w:pPr>
          <w:hyperlink w:anchor="_Toc150695409" w:history="1">
            <w:r w:rsidRPr="00420A8F">
              <w:rPr>
                <w:rStyle w:val="Hyperlink"/>
                <w:rFonts w:ascii="Times New Roman" w:eastAsia="Arial Unicode MS" w:hAnsi="Times New Roman" w:cs="Times New Roman"/>
                <w:i/>
                <w:iCs/>
                <w:noProof/>
                <w:lang w:val="en-GB"/>
              </w:rPr>
              <w:t>2.2.2</w:t>
            </w:r>
            <w:r>
              <w:rPr>
                <w:rFonts w:eastAsiaTheme="minorEastAsia"/>
                <w:noProof/>
                <w:kern w:val="2"/>
                <w:lang w:val="en-BW" w:eastAsia="en-BW"/>
                <w14:ligatures w14:val="standardContextual"/>
              </w:rPr>
              <w:tab/>
            </w:r>
            <w:r w:rsidRPr="00420A8F">
              <w:rPr>
                <w:rStyle w:val="Hyperlink"/>
                <w:rFonts w:ascii="Times New Roman" w:eastAsia="Arial Unicode MS" w:hAnsi="Times New Roman" w:cs="Times New Roman"/>
                <w:i/>
                <w:iCs/>
                <w:noProof/>
                <w:lang w:val="en-GB"/>
              </w:rPr>
              <w:t>Project Delays</w:t>
            </w:r>
            <w:r>
              <w:rPr>
                <w:noProof/>
                <w:webHidden/>
              </w:rPr>
              <w:tab/>
            </w:r>
            <w:r>
              <w:rPr>
                <w:noProof/>
                <w:webHidden/>
              </w:rPr>
              <w:fldChar w:fldCharType="begin"/>
            </w:r>
            <w:r>
              <w:rPr>
                <w:noProof/>
                <w:webHidden/>
              </w:rPr>
              <w:instrText xml:space="preserve"> PAGEREF _Toc150695409 \h </w:instrText>
            </w:r>
            <w:r>
              <w:rPr>
                <w:noProof/>
                <w:webHidden/>
              </w:rPr>
            </w:r>
            <w:r>
              <w:rPr>
                <w:noProof/>
                <w:webHidden/>
              </w:rPr>
              <w:fldChar w:fldCharType="separate"/>
            </w:r>
            <w:r>
              <w:rPr>
                <w:noProof/>
                <w:webHidden/>
              </w:rPr>
              <w:t>6</w:t>
            </w:r>
            <w:r>
              <w:rPr>
                <w:noProof/>
                <w:webHidden/>
              </w:rPr>
              <w:fldChar w:fldCharType="end"/>
            </w:r>
          </w:hyperlink>
        </w:p>
        <w:p w14:paraId="22D03A3B" w14:textId="3D7BCEC0" w:rsidR="00B82C58" w:rsidRDefault="00B82C58">
          <w:pPr>
            <w:pStyle w:val="TOC3"/>
            <w:tabs>
              <w:tab w:val="left" w:pos="1320"/>
              <w:tab w:val="right" w:leader="dot" w:pos="9350"/>
            </w:tabs>
            <w:rPr>
              <w:rFonts w:eastAsiaTheme="minorEastAsia"/>
              <w:noProof/>
              <w:kern w:val="2"/>
              <w:lang w:val="en-BW" w:eastAsia="en-BW"/>
              <w14:ligatures w14:val="standardContextual"/>
            </w:rPr>
          </w:pPr>
          <w:hyperlink w:anchor="_Toc150695410" w:history="1">
            <w:r w:rsidRPr="00420A8F">
              <w:rPr>
                <w:rStyle w:val="Hyperlink"/>
                <w:rFonts w:ascii="Times New Roman" w:eastAsia="Arial Unicode MS" w:hAnsi="Times New Roman" w:cs="Times New Roman"/>
                <w:i/>
                <w:iCs/>
                <w:noProof/>
                <w:lang w:val="en-GB"/>
              </w:rPr>
              <w:t>2.2.3</w:t>
            </w:r>
            <w:r>
              <w:rPr>
                <w:rFonts w:eastAsiaTheme="minorEastAsia"/>
                <w:noProof/>
                <w:kern w:val="2"/>
                <w:lang w:val="en-BW" w:eastAsia="en-BW"/>
                <w14:ligatures w14:val="standardContextual"/>
              </w:rPr>
              <w:tab/>
            </w:r>
            <w:r w:rsidRPr="00420A8F">
              <w:rPr>
                <w:rStyle w:val="Hyperlink"/>
                <w:rFonts w:ascii="Times New Roman" w:eastAsia="Arial Unicode MS" w:hAnsi="Times New Roman" w:cs="Times New Roman"/>
                <w:i/>
                <w:iCs/>
                <w:noProof/>
                <w:lang w:val="en-GB"/>
              </w:rPr>
              <w:t>Cost and Time Overrun</w:t>
            </w:r>
            <w:r>
              <w:rPr>
                <w:noProof/>
                <w:webHidden/>
              </w:rPr>
              <w:tab/>
            </w:r>
            <w:r>
              <w:rPr>
                <w:noProof/>
                <w:webHidden/>
              </w:rPr>
              <w:fldChar w:fldCharType="begin"/>
            </w:r>
            <w:r>
              <w:rPr>
                <w:noProof/>
                <w:webHidden/>
              </w:rPr>
              <w:instrText xml:space="preserve"> PAGEREF _Toc150695410 \h </w:instrText>
            </w:r>
            <w:r>
              <w:rPr>
                <w:noProof/>
                <w:webHidden/>
              </w:rPr>
            </w:r>
            <w:r>
              <w:rPr>
                <w:noProof/>
                <w:webHidden/>
              </w:rPr>
              <w:fldChar w:fldCharType="separate"/>
            </w:r>
            <w:r>
              <w:rPr>
                <w:noProof/>
                <w:webHidden/>
              </w:rPr>
              <w:t>7</w:t>
            </w:r>
            <w:r>
              <w:rPr>
                <w:noProof/>
                <w:webHidden/>
              </w:rPr>
              <w:fldChar w:fldCharType="end"/>
            </w:r>
          </w:hyperlink>
        </w:p>
        <w:p w14:paraId="2956A6A7" w14:textId="28FAECDC" w:rsidR="00B82C58" w:rsidRDefault="00B82C58">
          <w:pPr>
            <w:pStyle w:val="TOC3"/>
            <w:tabs>
              <w:tab w:val="left" w:pos="1320"/>
              <w:tab w:val="right" w:leader="dot" w:pos="9350"/>
            </w:tabs>
            <w:rPr>
              <w:rFonts w:eastAsiaTheme="minorEastAsia"/>
              <w:noProof/>
              <w:kern w:val="2"/>
              <w:lang w:val="en-BW" w:eastAsia="en-BW"/>
              <w14:ligatures w14:val="standardContextual"/>
            </w:rPr>
          </w:pPr>
          <w:hyperlink w:anchor="_Toc150695411" w:history="1">
            <w:r w:rsidRPr="00420A8F">
              <w:rPr>
                <w:rStyle w:val="Hyperlink"/>
                <w:rFonts w:ascii="Times New Roman" w:eastAsia="Arial Unicode MS" w:hAnsi="Times New Roman" w:cs="Times New Roman"/>
                <w:i/>
                <w:iCs/>
                <w:noProof/>
                <w:lang w:val="en-GB"/>
              </w:rPr>
              <w:t>2.2.4</w:t>
            </w:r>
            <w:r>
              <w:rPr>
                <w:rFonts w:eastAsiaTheme="minorEastAsia"/>
                <w:noProof/>
                <w:kern w:val="2"/>
                <w:lang w:val="en-BW" w:eastAsia="en-BW"/>
                <w14:ligatures w14:val="standardContextual"/>
              </w:rPr>
              <w:tab/>
            </w:r>
            <w:r w:rsidRPr="00420A8F">
              <w:rPr>
                <w:rStyle w:val="Hyperlink"/>
                <w:rFonts w:ascii="Times New Roman" w:eastAsia="Arial Unicode MS" w:hAnsi="Times New Roman" w:cs="Times New Roman"/>
                <w:i/>
                <w:iCs/>
                <w:noProof/>
                <w:lang w:val="en-GB"/>
              </w:rPr>
              <w:t>Loss of Company Reputation</w:t>
            </w:r>
            <w:r>
              <w:rPr>
                <w:noProof/>
                <w:webHidden/>
              </w:rPr>
              <w:tab/>
            </w:r>
            <w:r>
              <w:rPr>
                <w:noProof/>
                <w:webHidden/>
              </w:rPr>
              <w:fldChar w:fldCharType="begin"/>
            </w:r>
            <w:r>
              <w:rPr>
                <w:noProof/>
                <w:webHidden/>
              </w:rPr>
              <w:instrText xml:space="preserve"> PAGEREF _Toc150695411 \h </w:instrText>
            </w:r>
            <w:r>
              <w:rPr>
                <w:noProof/>
                <w:webHidden/>
              </w:rPr>
            </w:r>
            <w:r>
              <w:rPr>
                <w:noProof/>
                <w:webHidden/>
              </w:rPr>
              <w:fldChar w:fldCharType="separate"/>
            </w:r>
            <w:r>
              <w:rPr>
                <w:noProof/>
                <w:webHidden/>
              </w:rPr>
              <w:t>7</w:t>
            </w:r>
            <w:r>
              <w:rPr>
                <w:noProof/>
                <w:webHidden/>
              </w:rPr>
              <w:fldChar w:fldCharType="end"/>
            </w:r>
          </w:hyperlink>
        </w:p>
        <w:p w14:paraId="7C441780" w14:textId="0820C40B" w:rsidR="00B82C58" w:rsidRDefault="00B82C58">
          <w:pPr>
            <w:pStyle w:val="TOC3"/>
            <w:tabs>
              <w:tab w:val="left" w:pos="1320"/>
              <w:tab w:val="right" w:leader="dot" w:pos="9350"/>
            </w:tabs>
            <w:rPr>
              <w:rFonts w:eastAsiaTheme="minorEastAsia"/>
              <w:noProof/>
              <w:kern w:val="2"/>
              <w:lang w:val="en-BW" w:eastAsia="en-BW"/>
              <w14:ligatures w14:val="standardContextual"/>
            </w:rPr>
          </w:pPr>
          <w:hyperlink w:anchor="_Toc150695412" w:history="1">
            <w:r w:rsidRPr="00420A8F">
              <w:rPr>
                <w:rStyle w:val="Hyperlink"/>
                <w:rFonts w:ascii="Times New Roman" w:eastAsia="Arial Unicode MS" w:hAnsi="Times New Roman" w:cs="Times New Roman"/>
                <w:i/>
                <w:iCs/>
                <w:noProof/>
                <w:lang w:val="en-GB"/>
              </w:rPr>
              <w:t>2.2.5</w:t>
            </w:r>
            <w:r>
              <w:rPr>
                <w:rFonts w:eastAsiaTheme="minorEastAsia"/>
                <w:noProof/>
                <w:kern w:val="2"/>
                <w:lang w:val="en-BW" w:eastAsia="en-BW"/>
                <w14:ligatures w14:val="standardContextual"/>
              </w:rPr>
              <w:tab/>
            </w:r>
            <w:r w:rsidRPr="00420A8F">
              <w:rPr>
                <w:rStyle w:val="Hyperlink"/>
                <w:rFonts w:ascii="Times New Roman" w:eastAsia="Arial Unicode MS" w:hAnsi="Times New Roman" w:cs="Times New Roman"/>
                <w:i/>
                <w:iCs/>
                <w:noProof/>
                <w:lang w:val="en-GB"/>
              </w:rPr>
              <w:t>Diminution of Respect between Parties</w:t>
            </w:r>
            <w:r>
              <w:rPr>
                <w:noProof/>
                <w:webHidden/>
              </w:rPr>
              <w:tab/>
            </w:r>
            <w:r>
              <w:rPr>
                <w:noProof/>
                <w:webHidden/>
              </w:rPr>
              <w:fldChar w:fldCharType="begin"/>
            </w:r>
            <w:r>
              <w:rPr>
                <w:noProof/>
                <w:webHidden/>
              </w:rPr>
              <w:instrText xml:space="preserve"> PAGEREF _Toc150695412 \h </w:instrText>
            </w:r>
            <w:r>
              <w:rPr>
                <w:noProof/>
                <w:webHidden/>
              </w:rPr>
            </w:r>
            <w:r>
              <w:rPr>
                <w:noProof/>
                <w:webHidden/>
              </w:rPr>
              <w:fldChar w:fldCharType="separate"/>
            </w:r>
            <w:r>
              <w:rPr>
                <w:noProof/>
                <w:webHidden/>
              </w:rPr>
              <w:t>8</w:t>
            </w:r>
            <w:r>
              <w:rPr>
                <w:noProof/>
                <w:webHidden/>
              </w:rPr>
              <w:fldChar w:fldCharType="end"/>
            </w:r>
          </w:hyperlink>
        </w:p>
        <w:p w14:paraId="5B468A9A" w14:textId="39DD5B37" w:rsidR="00B82C58" w:rsidRDefault="00B82C58">
          <w:pPr>
            <w:pStyle w:val="TOC3"/>
            <w:tabs>
              <w:tab w:val="left" w:pos="1320"/>
              <w:tab w:val="right" w:leader="dot" w:pos="9350"/>
            </w:tabs>
            <w:rPr>
              <w:rFonts w:eastAsiaTheme="minorEastAsia"/>
              <w:noProof/>
              <w:kern w:val="2"/>
              <w:lang w:val="en-BW" w:eastAsia="en-BW"/>
              <w14:ligatures w14:val="standardContextual"/>
            </w:rPr>
          </w:pPr>
          <w:hyperlink w:anchor="_Toc150695413" w:history="1">
            <w:r w:rsidRPr="00420A8F">
              <w:rPr>
                <w:rStyle w:val="Hyperlink"/>
                <w:rFonts w:ascii="Times New Roman" w:eastAsia="Arial Unicode MS" w:hAnsi="Times New Roman" w:cs="Times New Roman"/>
                <w:i/>
                <w:iCs/>
                <w:noProof/>
              </w:rPr>
              <w:t>2.2.6</w:t>
            </w:r>
            <w:r>
              <w:rPr>
                <w:rFonts w:eastAsiaTheme="minorEastAsia"/>
                <w:noProof/>
                <w:kern w:val="2"/>
                <w:lang w:val="en-BW" w:eastAsia="en-BW"/>
                <w14:ligatures w14:val="standardContextual"/>
              </w:rPr>
              <w:tab/>
            </w:r>
            <w:r w:rsidRPr="00420A8F">
              <w:rPr>
                <w:rStyle w:val="Hyperlink"/>
                <w:rFonts w:ascii="Times New Roman" w:eastAsia="Arial Unicode MS" w:hAnsi="Times New Roman" w:cs="Times New Roman"/>
                <w:i/>
                <w:iCs/>
                <w:noProof/>
              </w:rPr>
              <w:t>Reduced Profits</w:t>
            </w:r>
            <w:r>
              <w:rPr>
                <w:noProof/>
                <w:webHidden/>
              </w:rPr>
              <w:tab/>
            </w:r>
            <w:r>
              <w:rPr>
                <w:noProof/>
                <w:webHidden/>
              </w:rPr>
              <w:fldChar w:fldCharType="begin"/>
            </w:r>
            <w:r>
              <w:rPr>
                <w:noProof/>
                <w:webHidden/>
              </w:rPr>
              <w:instrText xml:space="preserve"> PAGEREF _Toc150695413 \h </w:instrText>
            </w:r>
            <w:r>
              <w:rPr>
                <w:noProof/>
                <w:webHidden/>
              </w:rPr>
            </w:r>
            <w:r>
              <w:rPr>
                <w:noProof/>
                <w:webHidden/>
              </w:rPr>
              <w:fldChar w:fldCharType="separate"/>
            </w:r>
            <w:r>
              <w:rPr>
                <w:noProof/>
                <w:webHidden/>
              </w:rPr>
              <w:t>8</w:t>
            </w:r>
            <w:r>
              <w:rPr>
                <w:noProof/>
                <w:webHidden/>
              </w:rPr>
              <w:fldChar w:fldCharType="end"/>
            </w:r>
          </w:hyperlink>
        </w:p>
        <w:p w14:paraId="3C400E96" w14:textId="1D322EF1" w:rsidR="00B82C58" w:rsidRDefault="00B82C58">
          <w:pPr>
            <w:pStyle w:val="TOC3"/>
            <w:tabs>
              <w:tab w:val="left" w:pos="1320"/>
              <w:tab w:val="right" w:leader="dot" w:pos="9350"/>
            </w:tabs>
            <w:rPr>
              <w:rFonts w:eastAsiaTheme="minorEastAsia"/>
              <w:noProof/>
              <w:kern w:val="2"/>
              <w:lang w:val="en-BW" w:eastAsia="en-BW"/>
              <w14:ligatures w14:val="standardContextual"/>
            </w:rPr>
          </w:pPr>
          <w:hyperlink w:anchor="_Toc150695414" w:history="1">
            <w:r w:rsidRPr="00420A8F">
              <w:rPr>
                <w:rStyle w:val="Hyperlink"/>
                <w:rFonts w:ascii="Times New Roman" w:eastAsia="Arial Unicode MS" w:hAnsi="Times New Roman" w:cs="Times New Roman"/>
                <w:i/>
                <w:iCs/>
                <w:noProof/>
              </w:rPr>
              <w:t>2.2.7</w:t>
            </w:r>
            <w:r>
              <w:rPr>
                <w:rFonts w:eastAsiaTheme="minorEastAsia"/>
                <w:noProof/>
                <w:kern w:val="2"/>
                <w:lang w:val="en-BW" w:eastAsia="en-BW"/>
                <w14:ligatures w14:val="standardContextual"/>
              </w:rPr>
              <w:tab/>
            </w:r>
            <w:r w:rsidRPr="00420A8F">
              <w:rPr>
                <w:rStyle w:val="Hyperlink"/>
                <w:rFonts w:ascii="Times New Roman" w:eastAsia="Arial Unicode MS" w:hAnsi="Times New Roman" w:cs="Times New Roman"/>
                <w:i/>
                <w:iCs/>
                <w:noProof/>
              </w:rPr>
              <w:t>Total Project Abandonment</w:t>
            </w:r>
            <w:r>
              <w:rPr>
                <w:noProof/>
                <w:webHidden/>
              </w:rPr>
              <w:tab/>
            </w:r>
            <w:r>
              <w:rPr>
                <w:noProof/>
                <w:webHidden/>
              </w:rPr>
              <w:fldChar w:fldCharType="begin"/>
            </w:r>
            <w:r>
              <w:rPr>
                <w:noProof/>
                <w:webHidden/>
              </w:rPr>
              <w:instrText xml:space="preserve"> PAGEREF _Toc150695414 \h </w:instrText>
            </w:r>
            <w:r>
              <w:rPr>
                <w:noProof/>
                <w:webHidden/>
              </w:rPr>
            </w:r>
            <w:r>
              <w:rPr>
                <w:noProof/>
                <w:webHidden/>
              </w:rPr>
              <w:fldChar w:fldCharType="separate"/>
            </w:r>
            <w:r>
              <w:rPr>
                <w:noProof/>
                <w:webHidden/>
              </w:rPr>
              <w:t>8</w:t>
            </w:r>
            <w:r>
              <w:rPr>
                <w:noProof/>
                <w:webHidden/>
              </w:rPr>
              <w:fldChar w:fldCharType="end"/>
            </w:r>
          </w:hyperlink>
        </w:p>
        <w:p w14:paraId="007C65C4" w14:textId="590070B4" w:rsidR="00B82C58" w:rsidRDefault="00B82C58">
          <w:pPr>
            <w:pStyle w:val="TOC2"/>
            <w:tabs>
              <w:tab w:val="left" w:pos="880"/>
              <w:tab w:val="right" w:leader="dot" w:pos="9350"/>
            </w:tabs>
            <w:rPr>
              <w:rFonts w:eastAsiaTheme="minorEastAsia"/>
              <w:noProof/>
              <w:kern w:val="2"/>
              <w:lang w:val="en-BW" w:eastAsia="en-BW"/>
              <w14:ligatures w14:val="standardContextual"/>
            </w:rPr>
          </w:pPr>
          <w:hyperlink w:anchor="_Toc150695415" w:history="1">
            <w:r w:rsidRPr="00420A8F">
              <w:rPr>
                <w:rStyle w:val="Hyperlink"/>
                <w:rFonts w:ascii="Times New Roman" w:hAnsi="Times New Roman" w:cs="Times New Roman"/>
                <w:b/>
                <w:bCs/>
                <w:noProof/>
              </w:rPr>
              <w:t>2.3</w:t>
            </w:r>
            <w:r>
              <w:rPr>
                <w:rFonts w:eastAsiaTheme="minorEastAsia"/>
                <w:noProof/>
                <w:kern w:val="2"/>
                <w:lang w:val="en-BW" w:eastAsia="en-BW"/>
                <w14:ligatures w14:val="standardContextual"/>
              </w:rPr>
              <w:tab/>
            </w:r>
            <w:r w:rsidRPr="00420A8F">
              <w:rPr>
                <w:rStyle w:val="Hyperlink"/>
                <w:rFonts w:ascii="Times New Roman" w:hAnsi="Times New Roman" w:cs="Times New Roman"/>
                <w:b/>
                <w:bCs/>
                <w:noProof/>
              </w:rPr>
              <w:t>Methods of Dispute Resolution in Construction Projects</w:t>
            </w:r>
            <w:r>
              <w:rPr>
                <w:noProof/>
                <w:webHidden/>
              </w:rPr>
              <w:tab/>
            </w:r>
            <w:r>
              <w:rPr>
                <w:noProof/>
                <w:webHidden/>
              </w:rPr>
              <w:fldChar w:fldCharType="begin"/>
            </w:r>
            <w:r>
              <w:rPr>
                <w:noProof/>
                <w:webHidden/>
              </w:rPr>
              <w:instrText xml:space="preserve"> PAGEREF _Toc150695415 \h </w:instrText>
            </w:r>
            <w:r>
              <w:rPr>
                <w:noProof/>
                <w:webHidden/>
              </w:rPr>
            </w:r>
            <w:r>
              <w:rPr>
                <w:noProof/>
                <w:webHidden/>
              </w:rPr>
              <w:fldChar w:fldCharType="separate"/>
            </w:r>
            <w:r>
              <w:rPr>
                <w:noProof/>
                <w:webHidden/>
              </w:rPr>
              <w:t>9</w:t>
            </w:r>
            <w:r>
              <w:rPr>
                <w:noProof/>
                <w:webHidden/>
              </w:rPr>
              <w:fldChar w:fldCharType="end"/>
            </w:r>
          </w:hyperlink>
        </w:p>
        <w:p w14:paraId="3F58B871" w14:textId="1C05C5CB" w:rsidR="00B82C58" w:rsidRDefault="00B82C58">
          <w:pPr>
            <w:pStyle w:val="TOC3"/>
            <w:tabs>
              <w:tab w:val="left" w:pos="1320"/>
              <w:tab w:val="right" w:leader="dot" w:pos="9350"/>
            </w:tabs>
            <w:rPr>
              <w:rFonts w:eastAsiaTheme="minorEastAsia"/>
              <w:noProof/>
              <w:kern w:val="2"/>
              <w:lang w:val="en-BW" w:eastAsia="en-BW"/>
              <w14:ligatures w14:val="standardContextual"/>
            </w:rPr>
          </w:pPr>
          <w:hyperlink w:anchor="_Toc150695416" w:history="1">
            <w:r w:rsidRPr="00420A8F">
              <w:rPr>
                <w:rStyle w:val="Hyperlink"/>
                <w:rFonts w:ascii="Times New Roman" w:hAnsi="Times New Roman" w:cs="Times New Roman"/>
                <w:i/>
                <w:iCs/>
                <w:noProof/>
              </w:rPr>
              <w:t>2.3.1</w:t>
            </w:r>
            <w:r>
              <w:rPr>
                <w:rFonts w:eastAsiaTheme="minorEastAsia"/>
                <w:noProof/>
                <w:kern w:val="2"/>
                <w:lang w:val="en-BW" w:eastAsia="en-BW"/>
                <w14:ligatures w14:val="standardContextual"/>
              </w:rPr>
              <w:tab/>
            </w:r>
            <w:r w:rsidRPr="00420A8F">
              <w:rPr>
                <w:rStyle w:val="Hyperlink"/>
                <w:rFonts w:ascii="Times New Roman" w:hAnsi="Times New Roman" w:cs="Times New Roman"/>
                <w:i/>
                <w:iCs/>
                <w:noProof/>
              </w:rPr>
              <w:t>General</w:t>
            </w:r>
            <w:r>
              <w:rPr>
                <w:noProof/>
                <w:webHidden/>
              </w:rPr>
              <w:tab/>
            </w:r>
            <w:r>
              <w:rPr>
                <w:noProof/>
                <w:webHidden/>
              </w:rPr>
              <w:fldChar w:fldCharType="begin"/>
            </w:r>
            <w:r>
              <w:rPr>
                <w:noProof/>
                <w:webHidden/>
              </w:rPr>
              <w:instrText xml:space="preserve"> PAGEREF _Toc150695416 \h </w:instrText>
            </w:r>
            <w:r>
              <w:rPr>
                <w:noProof/>
                <w:webHidden/>
              </w:rPr>
            </w:r>
            <w:r>
              <w:rPr>
                <w:noProof/>
                <w:webHidden/>
              </w:rPr>
              <w:fldChar w:fldCharType="separate"/>
            </w:r>
            <w:r>
              <w:rPr>
                <w:noProof/>
                <w:webHidden/>
              </w:rPr>
              <w:t>9</w:t>
            </w:r>
            <w:r>
              <w:rPr>
                <w:noProof/>
                <w:webHidden/>
              </w:rPr>
              <w:fldChar w:fldCharType="end"/>
            </w:r>
          </w:hyperlink>
        </w:p>
        <w:p w14:paraId="49A88F48" w14:textId="47F04AC6" w:rsidR="00B82C58" w:rsidRDefault="00B82C58">
          <w:pPr>
            <w:pStyle w:val="TOC3"/>
            <w:tabs>
              <w:tab w:val="left" w:pos="1320"/>
              <w:tab w:val="right" w:leader="dot" w:pos="9350"/>
            </w:tabs>
            <w:rPr>
              <w:rFonts w:eastAsiaTheme="minorEastAsia"/>
              <w:noProof/>
              <w:kern w:val="2"/>
              <w:lang w:val="en-BW" w:eastAsia="en-BW"/>
              <w14:ligatures w14:val="standardContextual"/>
            </w:rPr>
          </w:pPr>
          <w:hyperlink w:anchor="_Toc150695417" w:history="1">
            <w:r w:rsidRPr="00420A8F">
              <w:rPr>
                <w:rStyle w:val="Hyperlink"/>
                <w:rFonts w:ascii="Times New Roman" w:eastAsia="Arial Unicode MS" w:hAnsi="Times New Roman" w:cs="Times New Roman"/>
                <w:i/>
                <w:iCs/>
                <w:noProof/>
              </w:rPr>
              <w:t>2.3.2</w:t>
            </w:r>
            <w:r>
              <w:rPr>
                <w:rFonts w:eastAsiaTheme="minorEastAsia"/>
                <w:noProof/>
                <w:kern w:val="2"/>
                <w:lang w:val="en-BW" w:eastAsia="en-BW"/>
                <w14:ligatures w14:val="standardContextual"/>
              </w:rPr>
              <w:tab/>
            </w:r>
            <w:r w:rsidRPr="00420A8F">
              <w:rPr>
                <w:rStyle w:val="Hyperlink"/>
                <w:rFonts w:ascii="Times New Roman" w:eastAsia="Arial Unicode MS" w:hAnsi="Times New Roman" w:cs="Times New Roman"/>
                <w:i/>
                <w:iCs/>
                <w:noProof/>
              </w:rPr>
              <w:t>Negotiation</w:t>
            </w:r>
            <w:r>
              <w:rPr>
                <w:noProof/>
                <w:webHidden/>
              </w:rPr>
              <w:tab/>
            </w:r>
            <w:r>
              <w:rPr>
                <w:noProof/>
                <w:webHidden/>
              </w:rPr>
              <w:fldChar w:fldCharType="begin"/>
            </w:r>
            <w:r>
              <w:rPr>
                <w:noProof/>
                <w:webHidden/>
              </w:rPr>
              <w:instrText xml:space="preserve"> PAGEREF _Toc150695417 \h </w:instrText>
            </w:r>
            <w:r>
              <w:rPr>
                <w:noProof/>
                <w:webHidden/>
              </w:rPr>
            </w:r>
            <w:r>
              <w:rPr>
                <w:noProof/>
                <w:webHidden/>
              </w:rPr>
              <w:fldChar w:fldCharType="separate"/>
            </w:r>
            <w:r>
              <w:rPr>
                <w:noProof/>
                <w:webHidden/>
              </w:rPr>
              <w:t>10</w:t>
            </w:r>
            <w:r>
              <w:rPr>
                <w:noProof/>
                <w:webHidden/>
              </w:rPr>
              <w:fldChar w:fldCharType="end"/>
            </w:r>
          </w:hyperlink>
        </w:p>
        <w:p w14:paraId="628DA65B" w14:textId="229EEF19" w:rsidR="00B82C58" w:rsidRDefault="00B82C58">
          <w:pPr>
            <w:pStyle w:val="TOC3"/>
            <w:tabs>
              <w:tab w:val="left" w:pos="1320"/>
              <w:tab w:val="right" w:leader="dot" w:pos="9350"/>
            </w:tabs>
            <w:rPr>
              <w:rFonts w:eastAsiaTheme="minorEastAsia"/>
              <w:noProof/>
              <w:kern w:val="2"/>
              <w:lang w:val="en-BW" w:eastAsia="en-BW"/>
              <w14:ligatures w14:val="standardContextual"/>
            </w:rPr>
          </w:pPr>
          <w:hyperlink w:anchor="_Toc150695418" w:history="1">
            <w:r w:rsidRPr="00420A8F">
              <w:rPr>
                <w:rStyle w:val="Hyperlink"/>
                <w:rFonts w:ascii="Times New Roman" w:eastAsia="Arial Unicode MS" w:hAnsi="Times New Roman" w:cs="Times New Roman"/>
                <w:i/>
                <w:iCs/>
                <w:noProof/>
              </w:rPr>
              <w:t>2.3.3</w:t>
            </w:r>
            <w:r>
              <w:rPr>
                <w:rFonts w:eastAsiaTheme="minorEastAsia"/>
                <w:noProof/>
                <w:kern w:val="2"/>
                <w:lang w:val="en-BW" w:eastAsia="en-BW"/>
                <w14:ligatures w14:val="standardContextual"/>
              </w:rPr>
              <w:tab/>
            </w:r>
            <w:r w:rsidRPr="00420A8F">
              <w:rPr>
                <w:rStyle w:val="Hyperlink"/>
                <w:rFonts w:ascii="Times New Roman" w:eastAsia="Arial Unicode MS" w:hAnsi="Times New Roman" w:cs="Times New Roman"/>
                <w:i/>
                <w:iCs/>
                <w:noProof/>
              </w:rPr>
              <w:t>Mediation</w:t>
            </w:r>
            <w:r>
              <w:rPr>
                <w:noProof/>
                <w:webHidden/>
              </w:rPr>
              <w:tab/>
            </w:r>
            <w:r>
              <w:rPr>
                <w:noProof/>
                <w:webHidden/>
              </w:rPr>
              <w:fldChar w:fldCharType="begin"/>
            </w:r>
            <w:r>
              <w:rPr>
                <w:noProof/>
                <w:webHidden/>
              </w:rPr>
              <w:instrText xml:space="preserve"> PAGEREF _Toc150695418 \h </w:instrText>
            </w:r>
            <w:r>
              <w:rPr>
                <w:noProof/>
                <w:webHidden/>
              </w:rPr>
            </w:r>
            <w:r>
              <w:rPr>
                <w:noProof/>
                <w:webHidden/>
              </w:rPr>
              <w:fldChar w:fldCharType="separate"/>
            </w:r>
            <w:r>
              <w:rPr>
                <w:noProof/>
                <w:webHidden/>
              </w:rPr>
              <w:t>10</w:t>
            </w:r>
            <w:r>
              <w:rPr>
                <w:noProof/>
                <w:webHidden/>
              </w:rPr>
              <w:fldChar w:fldCharType="end"/>
            </w:r>
          </w:hyperlink>
        </w:p>
        <w:p w14:paraId="6F33CBCB" w14:textId="1777DA35" w:rsidR="00B82C58" w:rsidRDefault="00B82C58">
          <w:pPr>
            <w:pStyle w:val="TOC3"/>
            <w:tabs>
              <w:tab w:val="left" w:pos="1320"/>
              <w:tab w:val="right" w:leader="dot" w:pos="9350"/>
            </w:tabs>
            <w:rPr>
              <w:rFonts w:eastAsiaTheme="minorEastAsia"/>
              <w:noProof/>
              <w:kern w:val="2"/>
              <w:lang w:val="en-BW" w:eastAsia="en-BW"/>
              <w14:ligatures w14:val="standardContextual"/>
            </w:rPr>
          </w:pPr>
          <w:hyperlink w:anchor="_Toc150695419" w:history="1">
            <w:r w:rsidRPr="00420A8F">
              <w:rPr>
                <w:rStyle w:val="Hyperlink"/>
                <w:rFonts w:ascii="Times New Roman" w:eastAsia="Arial Unicode MS" w:hAnsi="Times New Roman" w:cs="Times New Roman"/>
                <w:i/>
                <w:iCs/>
                <w:noProof/>
              </w:rPr>
              <w:t>2.3.4</w:t>
            </w:r>
            <w:r>
              <w:rPr>
                <w:rFonts w:eastAsiaTheme="minorEastAsia"/>
                <w:noProof/>
                <w:kern w:val="2"/>
                <w:lang w:val="en-BW" w:eastAsia="en-BW"/>
                <w14:ligatures w14:val="standardContextual"/>
              </w:rPr>
              <w:tab/>
            </w:r>
            <w:r w:rsidRPr="00420A8F">
              <w:rPr>
                <w:rStyle w:val="Hyperlink"/>
                <w:rFonts w:ascii="Times New Roman" w:eastAsia="Arial Unicode MS" w:hAnsi="Times New Roman" w:cs="Times New Roman"/>
                <w:i/>
                <w:iCs/>
                <w:noProof/>
              </w:rPr>
              <w:t>Conciliation</w:t>
            </w:r>
            <w:r>
              <w:rPr>
                <w:noProof/>
                <w:webHidden/>
              </w:rPr>
              <w:tab/>
            </w:r>
            <w:r>
              <w:rPr>
                <w:noProof/>
                <w:webHidden/>
              </w:rPr>
              <w:fldChar w:fldCharType="begin"/>
            </w:r>
            <w:r>
              <w:rPr>
                <w:noProof/>
                <w:webHidden/>
              </w:rPr>
              <w:instrText xml:space="preserve"> PAGEREF _Toc150695419 \h </w:instrText>
            </w:r>
            <w:r>
              <w:rPr>
                <w:noProof/>
                <w:webHidden/>
              </w:rPr>
            </w:r>
            <w:r>
              <w:rPr>
                <w:noProof/>
                <w:webHidden/>
              </w:rPr>
              <w:fldChar w:fldCharType="separate"/>
            </w:r>
            <w:r>
              <w:rPr>
                <w:noProof/>
                <w:webHidden/>
              </w:rPr>
              <w:t>11</w:t>
            </w:r>
            <w:r>
              <w:rPr>
                <w:noProof/>
                <w:webHidden/>
              </w:rPr>
              <w:fldChar w:fldCharType="end"/>
            </w:r>
          </w:hyperlink>
        </w:p>
        <w:p w14:paraId="311E29AD" w14:textId="3088E10A" w:rsidR="00B82C58" w:rsidRDefault="00B82C58">
          <w:pPr>
            <w:pStyle w:val="TOC3"/>
            <w:tabs>
              <w:tab w:val="left" w:pos="1320"/>
              <w:tab w:val="right" w:leader="dot" w:pos="9350"/>
            </w:tabs>
            <w:rPr>
              <w:rFonts w:eastAsiaTheme="minorEastAsia"/>
              <w:noProof/>
              <w:kern w:val="2"/>
              <w:lang w:val="en-BW" w:eastAsia="en-BW"/>
              <w14:ligatures w14:val="standardContextual"/>
            </w:rPr>
          </w:pPr>
          <w:hyperlink w:anchor="_Toc150695420" w:history="1">
            <w:r w:rsidRPr="00420A8F">
              <w:rPr>
                <w:rStyle w:val="Hyperlink"/>
                <w:rFonts w:ascii="Times New Roman" w:eastAsia="Arial Unicode MS" w:hAnsi="Times New Roman" w:cs="Times New Roman"/>
                <w:i/>
                <w:iCs/>
                <w:noProof/>
              </w:rPr>
              <w:t>2.3.5</w:t>
            </w:r>
            <w:r>
              <w:rPr>
                <w:rFonts w:eastAsiaTheme="minorEastAsia"/>
                <w:noProof/>
                <w:kern w:val="2"/>
                <w:lang w:val="en-BW" w:eastAsia="en-BW"/>
                <w14:ligatures w14:val="standardContextual"/>
              </w:rPr>
              <w:tab/>
            </w:r>
            <w:r w:rsidRPr="00420A8F">
              <w:rPr>
                <w:rStyle w:val="Hyperlink"/>
                <w:rFonts w:ascii="Times New Roman" w:eastAsia="Arial Unicode MS" w:hAnsi="Times New Roman" w:cs="Times New Roman"/>
                <w:i/>
                <w:iCs/>
                <w:noProof/>
              </w:rPr>
              <w:t>Adjudication</w:t>
            </w:r>
            <w:r>
              <w:rPr>
                <w:noProof/>
                <w:webHidden/>
              </w:rPr>
              <w:tab/>
            </w:r>
            <w:r>
              <w:rPr>
                <w:noProof/>
                <w:webHidden/>
              </w:rPr>
              <w:fldChar w:fldCharType="begin"/>
            </w:r>
            <w:r>
              <w:rPr>
                <w:noProof/>
                <w:webHidden/>
              </w:rPr>
              <w:instrText xml:space="preserve"> PAGEREF _Toc150695420 \h </w:instrText>
            </w:r>
            <w:r>
              <w:rPr>
                <w:noProof/>
                <w:webHidden/>
              </w:rPr>
            </w:r>
            <w:r>
              <w:rPr>
                <w:noProof/>
                <w:webHidden/>
              </w:rPr>
              <w:fldChar w:fldCharType="separate"/>
            </w:r>
            <w:r>
              <w:rPr>
                <w:noProof/>
                <w:webHidden/>
              </w:rPr>
              <w:t>12</w:t>
            </w:r>
            <w:r>
              <w:rPr>
                <w:noProof/>
                <w:webHidden/>
              </w:rPr>
              <w:fldChar w:fldCharType="end"/>
            </w:r>
          </w:hyperlink>
        </w:p>
        <w:p w14:paraId="6D31A04C" w14:textId="0A1CEE6E" w:rsidR="00B82C58" w:rsidRDefault="00B82C58">
          <w:pPr>
            <w:pStyle w:val="TOC3"/>
            <w:tabs>
              <w:tab w:val="left" w:pos="1320"/>
              <w:tab w:val="right" w:leader="dot" w:pos="9350"/>
            </w:tabs>
            <w:rPr>
              <w:rFonts w:eastAsiaTheme="minorEastAsia"/>
              <w:noProof/>
              <w:kern w:val="2"/>
              <w:lang w:val="en-BW" w:eastAsia="en-BW"/>
              <w14:ligatures w14:val="standardContextual"/>
            </w:rPr>
          </w:pPr>
          <w:hyperlink w:anchor="_Toc150695421" w:history="1">
            <w:r w:rsidRPr="00420A8F">
              <w:rPr>
                <w:rStyle w:val="Hyperlink"/>
                <w:rFonts w:ascii="Times New Roman" w:hAnsi="Times New Roman" w:cs="Times New Roman"/>
                <w:i/>
                <w:iCs/>
                <w:noProof/>
              </w:rPr>
              <w:t>2.3.6</w:t>
            </w:r>
            <w:r>
              <w:rPr>
                <w:rFonts w:eastAsiaTheme="minorEastAsia"/>
                <w:noProof/>
                <w:kern w:val="2"/>
                <w:lang w:val="en-BW" w:eastAsia="en-BW"/>
                <w14:ligatures w14:val="standardContextual"/>
              </w:rPr>
              <w:tab/>
            </w:r>
            <w:r w:rsidRPr="00420A8F">
              <w:rPr>
                <w:rStyle w:val="Hyperlink"/>
                <w:rFonts w:ascii="Times New Roman" w:hAnsi="Times New Roman" w:cs="Times New Roman"/>
                <w:i/>
                <w:iCs/>
                <w:noProof/>
              </w:rPr>
              <w:t>Dispute Review Board (DRB)</w:t>
            </w:r>
            <w:r>
              <w:rPr>
                <w:noProof/>
                <w:webHidden/>
              </w:rPr>
              <w:tab/>
            </w:r>
            <w:r>
              <w:rPr>
                <w:noProof/>
                <w:webHidden/>
              </w:rPr>
              <w:fldChar w:fldCharType="begin"/>
            </w:r>
            <w:r>
              <w:rPr>
                <w:noProof/>
                <w:webHidden/>
              </w:rPr>
              <w:instrText xml:space="preserve"> PAGEREF _Toc150695421 \h </w:instrText>
            </w:r>
            <w:r>
              <w:rPr>
                <w:noProof/>
                <w:webHidden/>
              </w:rPr>
            </w:r>
            <w:r>
              <w:rPr>
                <w:noProof/>
                <w:webHidden/>
              </w:rPr>
              <w:fldChar w:fldCharType="separate"/>
            </w:r>
            <w:r>
              <w:rPr>
                <w:noProof/>
                <w:webHidden/>
              </w:rPr>
              <w:t>12</w:t>
            </w:r>
            <w:r>
              <w:rPr>
                <w:noProof/>
                <w:webHidden/>
              </w:rPr>
              <w:fldChar w:fldCharType="end"/>
            </w:r>
          </w:hyperlink>
        </w:p>
        <w:p w14:paraId="23DF6445" w14:textId="05570A82" w:rsidR="00B82C58" w:rsidRDefault="00B82C58">
          <w:pPr>
            <w:pStyle w:val="TOC3"/>
            <w:tabs>
              <w:tab w:val="left" w:pos="1320"/>
              <w:tab w:val="right" w:leader="dot" w:pos="9350"/>
            </w:tabs>
            <w:rPr>
              <w:rFonts w:eastAsiaTheme="minorEastAsia"/>
              <w:noProof/>
              <w:kern w:val="2"/>
              <w:lang w:val="en-BW" w:eastAsia="en-BW"/>
              <w14:ligatures w14:val="standardContextual"/>
            </w:rPr>
          </w:pPr>
          <w:hyperlink w:anchor="_Toc150695422" w:history="1">
            <w:r w:rsidRPr="00420A8F">
              <w:rPr>
                <w:rStyle w:val="Hyperlink"/>
                <w:rFonts w:ascii="Times New Roman" w:eastAsia="Arial Unicode MS" w:hAnsi="Times New Roman" w:cs="Times New Roman"/>
                <w:i/>
                <w:iCs/>
                <w:noProof/>
              </w:rPr>
              <w:t>2.3.7</w:t>
            </w:r>
            <w:r>
              <w:rPr>
                <w:rFonts w:eastAsiaTheme="minorEastAsia"/>
                <w:noProof/>
                <w:kern w:val="2"/>
                <w:lang w:val="en-BW" w:eastAsia="en-BW"/>
                <w14:ligatures w14:val="standardContextual"/>
              </w:rPr>
              <w:tab/>
            </w:r>
            <w:r w:rsidRPr="00420A8F">
              <w:rPr>
                <w:rStyle w:val="Hyperlink"/>
                <w:rFonts w:ascii="Times New Roman" w:eastAsia="Arial Unicode MS" w:hAnsi="Times New Roman" w:cs="Times New Roman"/>
                <w:i/>
                <w:iCs/>
                <w:noProof/>
              </w:rPr>
              <w:t>Arbitration</w:t>
            </w:r>
            <w:r>
              <w:rPr>
                <w:noProof/>
                <w:webHidden/>
              </w:rPr>
              <w:tab/>
            </w:r>
            <w:r>
              <w:rPr>
                <w:noProof/>
                <w:webHidden/>
              </w:rPr>
              <w:fldChar w:fldCharType="begin"/>
            </w:r>
            <w:r>
              <w:rPr>
                <w:noProof/>
                <w:webHidden/>
              </w:rPr>
              <w:instrText xml:space="preserve"> PAGEREF _Toc150695422 \h </w:instrText>
            </w:r>
            <w:r>
              <w:rPr>
                <w:noProof/>
                <w:webHidden/>
              </w:rPr>
            </w:r>
            <w:r>
              <w:rPr>
                <w:noProof/>
                <w:webHidden/>
              </w:rPr>
              <w:fldChar w:fldCharType="separate"/>
            </w:r>
            <w:r>
              <w:rPr>
                <w:noProof/>
                <w:webHidden/>
              </w:rPr>
              <w:t>13</w:t>
            </w:r>
            <w:r>
              <w:rPr>
                <w:noProof/>
                <w:webHidden/>
              </w:rPr>
              <w:fldChar w:fldCharType="end"/>
            </w:r>
          </w:hyperlink>
        </w:p>
        <w:p w14:paraId="4C166AD4" w14:textId="5076F4AB" w:rsidR="00B82C58" w:rsidRDefault="00B82C58">
          <w:pPr>
            <w:pStyle w:val="TOC3"/>
            <w:tabs>
              <w:tab w:val="left" w:pos="1320"/>
              <w:tab w:val="right" w:leader="dot" w:pos="9350"/>
            </w:tabs>
            <w:rPr>
              <w:rFonts w:eastAsiaTheme="minorEastAsia"/>
              <w:noProof/>
              <w:kern w:val="2"/>
              <w:lang w:val="en-BW" w:eastAsia="en-BW"/>
              <w14:ligatures w14:val="standardContextual"/>
            </w:rPr>
          </w:pPr>
          <w:hyperlink w:anchor="_Toc150695423" w:history="1">
            <w:r w:rsidRPr="00420A8F">
              <w:rPr>
                <w:rStyle w:val="Hyperlink"/>
                <w:rFonts w:ascii="Times New Roman" w:eastAsia="Arial Unicode MS" w:hAnsi="Times New Roman" w:cs="Times New Roman"/>
                <w:i/>
                <w:iCs/>
                <w:noProof/>
              </w:rPr>
              <w:t>2.3.8</w:t>
            </w:r>
            <w:r>
              <w:rPr>
                <w:rFonts w:eastAsiaTheme="minorEastAsia"/>
                <w:noProof/>
                <w:kern w:val="2"/>
                <w:lang w:val="en-BW" w:eastAsia="en-BW"/>
                <w14:ligatures w14:val="standardContextual"/>
              </w:rPr>
              <w:tab/>
            </w:r>
            <w:r w:rsidRPr="00420A8F">
              <w:rPr>
                <w:rStyle w:val="Hyperlink"/>
                <w:rFonts w:ascii="Times New Roman" w:eastAsia="Arial Unicode MS" w:hAnsi="Times New Roman" w:cs="Times New Roman"/>
                <w:i/>
                <w:iCs/>
                <w:noProof/>
              </w:rPr>
              <w:t>Litigation</w:t>
            </w:r>
            <w:r>
              <w:rPr>
                <w:noProof/>
                <w:webHidden/>
              </w:rPr>
              <w:tab/>
            </w:r>
            <w:r>
              <w:rPr>
                <w:noProof/>
                <w:webHidden/>
              </w:rPr>
              <w:fldChar w:fldCharType="begin"/>
            </w:r>
            <w:r>
              <w:rPr>
                <w:noProof/>
                <w:webHidden/>
              </w:rPr>
              <w:instrText xml:space="preserve"> PAGEREF _Toc150695423 \h </w:instrText>
            </w:r>
            <w:r>
              <w:rPr>
                <w:noProof/>
                <w:webHidden/>
              </w:rPr>
            </w:r>
            <w:r>
              <w:rPr>
                <w:noProof/>
                <w:webHidden/>
              </w:rPr>
              <w:fldChar w:fldCharType="separate"/>
            </w:r>
            <w:r>
              <w:rPr>
                <w:noProof/>
                <w:webHidden/>
              </w:rPr>
              <w:t>13</w:t>
            </w:r>
            <w:r>
              <w:rPr>
                <w:noProof/>
                <w:webHidden/>
              </w:rPr>
              <w:fldChar w:fldCharType="end"/>
            </w:r>
          </w:hyperlink>
        </w:p>
        <w:p w14:paraId="130D36F6" w14:textId="56E64BD6" w:rsidR="00B82C58" w:rsidRDefault="00B82C58">
          <w:pPr>
            <w:pStyle w:val="TOC2"/>
            <w:tabs>
              <w:tab w:val="left" w:pos="880"/>
              <w:tab w:val="right" w:leader="dot" w:pos="9350"/>
            </w:tabs>
            <w:rPr>
              <w:rFonts w:eastAsiaTheme="minorEastAsia"/>
              <w:noProof/>
              <w:kern w:val="2"/>
              <w:lang w:val="en-BW" w:eastAsia="en-BW"/>
              <w14:ligatures w14:val="standardContextual"/>
            </w:rPr>
          </w:pPr>
          <w:hyperlink w:anchor="_Toc150695424" w:history="1">
            <w:r w:rsidRPr="00420A8F">
              <w:rPr>
                <w:rStyle w:val="Hyperlink"/>
                <w:rFonts w:ascii="Times New Roman" w:eastAsia="Arial Unicode MS" w:hAnsi="Times New Roman" w:cs="Times New Roman"/>
                <w:b/>
                <w:bCs/>
                <w:noProof/>
              </w:rPr>
              <w:t>2.4</w:t>
            </w:r>
            <w:r>
              <w:rPr>
                <w:rFonts w:eastAsiaTheme="minorEastAsia"/>
                <w:noProof/>
                <w:kern w:val="2"/>
                <w:lang w:val="en-BW" w:eastAsia="en-BW"/>
                <w14:ligatures w14:val="standardContextual"/>
              </w:rPr>
              <w:tab/>
            </w:r>
            <w:r w:rsidRPr="00420A8F">
              <w:rPr>
                <w:rStyle w:val="Hyperlink"/>
                <w:rFonts w:ascii="Times New Roman" w:eastAsia="Arial Unicode MS" w:hAnsi="Times New Roman" w:cs="Times New Roman"/>
                <w:b/>
                <w:bCs/>
                <w:noProof/>
              </w:rPr>
              <w:t>Ways to Minimize Disputes in Construction Projects</w:t>
            </w:r>
            <w:r>
              <w:rPr>
                <w:noProof/>
                <w:webHidden/>
              </w:rPr>
              <w:tab/>
            </w:r>
            <w:r>
              <w:rPr>
                <w:noProof/>
                <w:webHidden/>
              </w:rPr>
              <w:fldChar w:fldCharType="begin"/>
            </w:r>
            <w:r>
              <w:rPr>
                <w:noProof/>
                <w:webHidden/>
              </w:rPr>
              <w:instrText xml:space="preserve"> PAGEREF _Toc150695424 \h </w:instrText>
            </w:r>
            <w:r>
              <w:rPr>
                <w:noProof/>
                <w:webHidden/>
              </w:rPr>
            </w:r>
            <w:r>
              <w:rPr>
                <w:noProof/>
                <w:webHidden/>
              </w:rPr>
              <w:fldChar w:fldCharType="separate"/>
            </w:r>
            <w:r>
              <w:rPr>
                <w:noProof/>
                <w:webHidden/>
              </w:rPr>
              <w:t>15</w:t>
            </w:r>
            <w:r>
              <w:rPr>
                <w:noProof/>
                <w:webHidden/>
              </w:rPr>
              <w:fldChar w:fldCharType="end"/>
            </w:r>
          </w:hyperlink>
        </w:p>
        <w:p w14:paraId="7D023D13" w14:textId="070E9551" w:rsidR="00B82C58" w:rsidRDefault="00B82C58">
          <w:pPr>
            <w:pStyle w:val="TOC3"/>
            <w:tabs>
              <w:tab w:val="left" w:pos="1320"/>
              <w:tab w:val="right" w:leader="dot" w:pos="9350"/>
            </w:tabs>
            <w:rPr>
              <w:rFonts w:eastAsiaTheme="minorEastAsia"/>
              <w:noProof/>
              <w:kern w:val="2"/>
              <w:lang w:val="en-BW" w:eastAsia="en-BW"/>
              <w14:ligatures w14:val="standardContextual"/>
            </w:rPr>
          </w:pPr>
          <w:hyperlink w:anchor="_Toc150695425" w:history="1">
            <w:r w:rsidRPr="00420A8F">
              <w:rPr>
                <w:rStyle w:val="Hyperlink"/>
                <w:rFonts w:ascii="Times New Roman" w:eastAsia="Arial Unicode MS" w:hAnsi="Times New Roman" w:cs="Times New Roman"/>
                <w:noProof/>
              </w:rPr>
              <w:t>2.4.1</w:t>
            </w:r>
            <w:r>
              <w:rPr>
                <w:rFonts w:eastAsiaTheme="minorEastAsia"/>
                <w:noProof/>
                <w:kern w:val="2"/>
                <w:lang w:val="en-BW" w:eastAsia="en-BW"/>
                <w14:ligatures w14:val="standardContextual"/>
              </w:rPr>
              <w:tab/>
            </w:r>
            <w:r w:rsidRPr="00420A8F">
              <w:rPr>
                <w:rStyle w:val="Hyperlink"/>
                <w:rFonts w:ascii="Times New Roman" w:eastAsia="Arial Unicode MS" w:hAnsi="Times New Roman" w:cs="Times New Roman"/>
                <w:noProof/>
              </w:rPr>
              <w:t>General</w:t>
            </w:r>
            <w:r>
              <w:rPr>
                <w:noProof/>
                <w:webHidden/>
              </w:rPr>
              <w:tab/>
            </w:r>
            <w:r>
              <w:rPr>
                <w:noProof/>
                <w:webHidden/>
              </w:rPr>
              <w:fldChar w:fldCharType="begin"/>
            </w:r>
            <w:r>
              <w:rPr>
                <w:noProof/>
                <w:webHidden/>
              </w:rPr>
              <w:instrText xml:space="preserve"> PAGEREF _Toc150695425 \h </w:instrText>
            </w:r>
            <w:r>
              <w:rPr>
                <w:noProof/>
                <w:webHidden/>
              </w:rPr>
            </w:r>
            <w:r>
              <w:rPr>
                <w:noProof/>
                <w:webHidden/>
              </w:rPr>
              <w:fldChar w:fldCharType="separate"/>
            </w:r>
            <w:r>
              <w:rPr>
                <w:noProof/>
                <w:webHidden/>
              </w:rPr>
              <w:t>15</w:t>
            </w:r>
            <w:r>
              <w:rPr>
                <w:noProof/>
                <w:webHidden/>
              </w:rPr>
              <w:fldChar w:fldCharType="end"/>
            </w:r>
          </w:hyperlink>
        </w:p>
        <w:p w14:paraId="59EE0D91" w14:textId="58156177" w:rsidR="00B82C58" w:rsidRDefault="00B82C58">
          <w:pPr>
            <w:pStyle w:val="TOC3"/>
            <w:tabs>
              <w:tab w:val="left" w:pos="1320"/>
              <w:tab w:val="right" w:leader="dot" w:pos="9350"/>
            </w:tabs>
            <w:rPr>
              <w:rFonts w:eastAsiaTheme="minorEastAsia"/>
              <w:noProof/>
              <w:kern w:val="2"/>
              <w:lang w:val="en-BW" w:eastAsia="en-BW"/>
              <w14:ligatures w14:val="standardContextual"/>
            </w:rPr>
          </w:pPr>
          <w:hyperlink w:anchor="_Toc150695426" w:history="1">
            <w:r w:rsidRPr="00420A8F">
              <w:rPr>
                <w:rStyle w:val="Hyperlink"/>
                <w:rFonts w:ascii="Times New Roman" w:eastAsia="Arial Unicode MS" w:hAnsi="Times New Roman" w:cs="Times New Roman"/>
                <w:i/>
                <w:iCs/>
                <w:noProof/>
              </w:rPr>
              <w:t>2.4.2</w:t>
            </w:r>
            <w:r>
              <w:rPr>
                <w:rFonts w:eastAsiaTheme="minorEastAsia"/>
                <w:noProof/>
                <w:kern w:val="2"/>
                <w:lang w:val="en-BW" w:eastAsia="en-BW"/>
                <w14:ligatures w14:val="standardContextual"/>
              </w:rPr>
              <w:tab/>
            </w:r>
            <w:r w:rsidRPr="00420A8F">
              <w:rPr>
                <w:rStyle w:val="Hyperlink"/>
                <w:rFonts w:ascii="Times New Roman" w:eastAsia="Arial Unicode MS" w:hAnsi="Times New Roman" w:cs="Times New Roman"/>
                <w:i/>
                <w:iCs/>
                <w:noProof/>
              </w:rPr>
              <w:t>Include late payment costs in your payment conditions.</w:t>
            </w:r>
            <w:r>
              <w:rPr>
                <w:noProof/>
                <w:webHidden/>
              </w:rPr>
              <w:tab/>
            </w:r>
            <w:r>
              <w:rPr>
                <w:noProof/>
                <w:webHidden/>
              </w:rPr>
              <w:fldChar w:fldCharType="begin"/>
            </w:r>
            <w:r>
              <w:rPr>
                <w:noProof/>
                <w:webHidden/>
              </w:rPr>
              <w:instrText xml:space="preserve"> PAGEREF _Toc150695426 \h </w:instrText>
            </w:r>
            <w:r>
              <w:rPr>
                <w:noProof/>
                <w:webHidden/>
              </w:rPr>
            </w:r>
            <w:r>
              <w:rPr>
                <w:noProof/>
                <w:webHidden/>
              </w:rPr>
              <w:fldChar w:fldCharType="separate"/>
            </w:r>
            <w:r>
              <w:rPr>
                <w:noProof/>
                <w:webHidden/>
              </w:rPr>
              <w:t>15</w:t>
            </w:r>
            <w:r>
              <w:rPr>
                <w:noProof/>
                <w:webHidden/>
              </w:rPr>
              <w:fldChar w:fldCharType="end"/>
            </w:r>
          </w:hyperlink>
        </w:p>
        <w:p w14:paraId="1C8B63B2" w14:textId="646F4E0F" w:rsidR="00B82C58" w:rsidRDefault="00B82C58">
          <w:pPr>
            <w:pStyle w:val="TOC3"/>
            <w:tabs>
              <w:tab w:val="left" w:pos="1320"/>
              <w:tab w:val="right" w:leader="dot" w:pos="9350"/>
            </w:tabs>
            <w:rPr>
              <w:rFonts w:eastAsiaTheme="minorEastAsia"/>
              <w:noProof/>
              <w:kern w:val="2"/>
              <w:lang w:val="en-BW" w:eastAsia="en-BW"/>
              <w14:ligatures w14:val="standardContextual"/>
            </w:rPr>
          </w:pPr>
          <w:hyperlink w:anchor="_Toc150695427" w:history="1">
            <w:r w:rsidRPr="00420A8F">
              <w:rPr>
                <w:rStyle w:val="Hyperlink"/>
                <w:rFonts w:ascii="Times New Roman" w:hAnsi="Times New Roman" w:cs="Times New Roman"/>
                <w:i/>
                <w:iCs/>
                <w:noProof/>
              </w:rPr>
              <w:t>2.4.3</w:t>
            </w:r>
            <w:r>
              <w:rPr>
                <w:rFonts w:eastAsiaTheme="minorEastAsia"/>
                <w:noProof/>
                <w:kern w:val="2"/>
                <w:lang w:val="en-BW" w:eastAsia="en-BW"/>
                <w14:ligatures w14:val="standardContextual"/>
              </w:rPr>
              <w:tab/>
            </w:r>
            <w:r w:rsidRPr="00420A8F">
              <w:rPr>
                <w:rStyle w:val="Hyperlink"/>
                <w:rFonts w:ascii="Times New Roman" w:hAnsi="Times New Roman" w:cs="Times New Roman"/>
                <w:i/>
                <w:iCs/>
                <w:noProof/>
              </w:rPr>
              <w:t>Minimizing variations</w:t>
            </w:r>
            <w:r>
              <w:rPr>
                <w:noProof/>
                <w:webHidden/>
              </w:rPr>
              <w:tab/>
            </w:r>
            <w:r>
              <w:rPr>
                <w:noProof/>
                <w:webHidden/>
              </w:rPr>
              <w:fldChar w:fldCharType="begin"/>
            </w:r>
            <w:r>
              <w:rPr>
                <w:noProof/>
                <w:webHidden/>
              </w:rPr>
              <w:instrText xml:space="preserve"> PAGEREF _Toc150695427 \h </w:instrText>
            </w:r>
            <w:r>
              <w:rPr>
                <w:noProof/>
                <w:webHidden/>
              </w:rPr>
            </w:r>
            <w:r>
              <w:rPr>
                <w:noProof/>
                <w:webHidden/>
              </w:rPr>
              <w:fldChar w:fldCharType="separate"/>
            </w:r>
            <w:r>
              <w:rPr>
                <w:noProof/>
                <w:webHidden/>
              </w:rPr>
              <w:t>16</w:t>
            </w:r>
            <w:r>
              <w:rPr>
                <w:noProof/>
                <w:webHidden/>
              </w:rPr>
              <w:fldChar w:fldCharType="end"/>
            </w:r>
          </w:hyperlink>
        </w:p>
        <w:p w14:paraId="2A7C6C59" w14:textId="45623C2B" w:rsidR="00B82C58" w:rsidRDefault="00B82C58">
          <w:pPr>
            <w:pStyle w:val="TOC3"/>
            <w:tabs>
              <w:tab w:val="left" w:pos="1320"/>
              <w:tab w:val="right" w:leader="dot" w:pos="9350"/>
            </w:tabs>
            <w:rPr>
              <w:rFonts w:eastAsiaTheme="minorEastAsia"/>
              <w:noProof/>
              <w:kern w:val="2"/>
              <w:lang w:val="en-BW" w:eastAsia="en-BW"/>
              <w14:ligatures w14:val="standardContextual"/>
            </w:rPr>
          </w:pPr>
          <w:hyperlink w:anchor="_Toc150695428" w:history="1">
            <w:r w:rsidRPr="00420A8F">
              <w:rPr>
                <w:rStyle w:val="Hyperlink"/>
                <w:rFonts w:ascii="Times New Roman" w:hAnsi="Times New Roman" w:cs="Times New Roman"/>
                <w:i/>
                <w:iCs/>
                <w:noProof/>
              </w:rPr>
              <w:t>2.4.4</w:t>
            </w:r>
            <w:r>
              <w:rPr>
                <w:rFonts w:eastAsiaTheme="minorEastAsia"/>
                <w:noProof/>
                <w:kern w:val="2"/>
                <w:lang w:val="en-BW" w:eastAsia="en-BW"/>
                <w14:ligatures w14:val="standardContextual"/>
              </w:rPr>
              <w:tab/>
            </w:r>
            <w:r w:rsidRPr="00420A8F">
              <w:rPr>
                <w:rStyle w:val="Hyperlink"/>
                <w:rFonts w:ascii="Times New Roman" w:hAnsi="Times New Roman" w:cs="Times New Roman"/>
                <w:i/>
                <w:iCs/>
                <w:noProof/>
              </w:rPr>
              <w:t>Use construction contract drafting as a risk management tool and proper design.</w:t>
            </w:r>
            <w:r>
              <w:rPr>
                <w:noProof/>
                <w:webHidden/>
              </w:rPr>
              <w:tab/>
            </w:r>
            <w:r>
              <w:rPr>
                <w:noProof/>
                <w:webHidden/>
              </w:rPr>
              <w:fldChar w:fldCharType="begin"/>
            </w:r>
            <w:r>
              <w:rPr>
                <w:noProof/>
                <w:webHidden/>
              </w:rPr>
              <w:instrText xml:space="preserve"> PAGEREF _Toc150695428 \h </w:instrText>
            </w:r>
            <w:r>
              <w:rPr>
                <w:noProof/>
                <w:webHidden/>
              </w:rPr>
            </w:r>
            <w:r>
              <w:rPr>
                <w:noProof/>
                <w:webHidden/>
              </w:rPr>
              <w:fldChar w:fldCharType="separate"/>
            </w:r>
            <w:r>
              <w:rPr>
                <w:noProof/>
                <w:webHidden/>
              </w:rPr>
              <w:t>16</w:t>
            </w:r>
            <w:r>
              <w:rPr>
                <w:noProof/>
                <w:webHidden/>
              </w:rPr>
              <w:fldChar w:fldCharType="end"/>
            </w:r>
          </w:hyperlink>
        </w:p>
        <w:p w14:paraId="02554D28" w14:textId="4A978E68" w:rsidR="00B82C58" w:rsidRDefault="00B82C58">
          <w:pPr>
            <w:pStyle w:val="TOC3"/>
            <w:tabs>
              <w:tab w:val="left" w:pos="1320"/>
              <w:tab w:val="right" w:leader="dot" w:pos="9350"/>
            </w:tabs>
            <w:rPr>
              <w:rFonts w:eastAsiaTheme="minorEastAsia"/>
              <w:noProof/>
              <w:kern w:val="2"/>
              <w:lang w:val="en-BW" w:eastAsia="en-BW"/>
              <w14:ligatures w14:val="standardContextual"/>
            </w:rPr>
          </w:pPr>
          <w:hyperlink w:anchor="_Toc150695429" w:history="1">
            <w:r w:rsidRPr="00420A8F">
              <w:rPr>
                <w:rStyle w:val="Hyperlink"/>
                <w:rFonts w:ascii="Times New Roman" w:hAnsi="Times New Roman" w:cs="Times New Roman"/>
                <w:i/>
                <w:iCs/>
                <w:noProof/>
              </w:rPr>
              <w:t>2.4.5</w:t>
            </w:r>
            <w:r>
              <w:rPr>
                <w:rFonts w:eastAsiaTheme="minorEastAsia"/>
                <w:noProof/>
                <w:kern w:val="2"/>
                <w:lang w:val="en-BW" w:eastAsia="en-BW"/>
                <w14:ligatures w14:val="standardContextual"/>
              </w:rPr>
              <w:tab/>
            </w:r>
            <w:r w:rsidRPr="00420A8F">
              <w:rPr>
                <w:rStyle w:val="Hyperlink"/>
                <w:rFonts w:ascii="Times New Roman" w:hAnsi="Times New Roman" w:cs="Times New Roman"/>
                <w:i/>
                <w:iCs/>
                <w:noProof/>
              </w:rPr>
              <w:t>Visitation to site before designing and increased investment</w:t>
            </w:r>
            <w:r>
              <w:rPr>
                <w:noProof/>
                <w:webHidden/>
              </w:rPr>
              <w:tab/>
            </w:r>
            <w:r>
              <w:rPr>
                <w:noProof/>
                <w:webHidden/>
              </w:rPr>
              <w:fldChar w:fldCharType="begin"/>
            </w:r>
            <w:r>
              <w:rPr>
                <w:noProof/>
                <w:webHidden/>
              </w:rPr>
              <w:instrText xml:space="preserve"> PAGEREF _Toc150695429 \h </w:instrText>
            </w:r>
            <w:r>
              <w:rPr>
                <w:noProof/>
                <w:webHidden/>
              </w:rPr>
            </w:r>
            <w:r>
              <w:rPr>
                <w:noProof/>
                <w:webHidden/>
              </w:rPr>
              <w:fldChar w:fldCharType="separate"/>
            </w:r>
            <w:r>
              <w:rPr>
                <w:noProof/>
                <w:webHidden/>
              </w:rPr>
              <w:t>16</w:t>
            </w:r>
            <w:r>
              <w:rPr>
                <w:noProof/>
                <w:webHidden/>
              </w:rPr>
              <w:fldChar w:fldCharType="end"/>
            </w:r>
          </w:hyperlink>
        </w:p>
        <w:p w14:paraId="1D7D9B33" w14:textId="32742421" w:rsidR="00B82C58" w:rsidRDefault="00B82C58">
          <w:pPr>
            <w:pStyle w:val="TOC3"/>
            <w:tabs>
              <w:tab w:val="left" w:pos="1320"/>
              <w:tab w:val="right" w:leader="dot" w:pos="9350"/>
            </w:tabs>
            <w:rPr>
              <w:rFonts w:eastAsiaTheme="minorEastAsia"/>
              <w:noProof/>
              <w:kern w:val="2"/>
              <w:lang w:val="en-BW" w:eastAsia="en-BW"/>
              <w14:ligatures w14:val="standardContextual"/>
            </w:rPr>
          </w:pPr>
          <w:hyperlink w:anchor="_Toc150695430" w:history="1">
            <w:r w:rsidRPr="00420A8F">
              <w:rPr>
                <w:rStyle w:val="Hyperlink"/>
                <w:rFonts w:ascii="Times New Roman" w:hAnsi="Times New Roman" w:cs="Times New Roman"/>
                <w:i/>
                <w:iCs/>
                <w:noProof/>
              </w:rPr>
              <w:t>2.4.6</w:t>
            </w:r>
            <w:r>
              <w:rPr>
                <w:rFonts w:eastAsiaTheme="minorEastAsia"/>
                <w:noProof/>
                <w:kern w:val="2"/>
                <w:lang w:val="en-BW" w:eastAsia="en-BW"/>
                <w14:ligatures w14:val="standardContextual"/>
              </w:rPr>
              <w:tab/>
            </w:r>
            <w:r w:rsidRPr="00420A8F">
              <w:rPr>
                <w:rStyle w:val="Hyperlink"/>
                <w:rFonts w:ascii="Times New Roman" w:hAnsi="Times New Roman" w:cs="Times New Roman"/>
                <w:i/>
                <w:iCs/>
                <w:noProof/>
              </w:rPr>
              <w:t>Clear coordination (delegation of responsibilities and teamwork)</w:t>
            </w:r>
            <w:r>
              <w:rPr>
                <w:noProof/>
                <w:webHidden/>
              </w:rPr>
              <w:tab/>
            </w:r>
            <w:r>
              <w:rPr>
                <w:noProof/>
                <w:webHidden/>
              </w:rPr>
              <w:fldChar w:fldCharType="begin"/>
            </w:r>
            <w:r>
              <w:rPr>
                <w:noProof/>
                <w:webHidden/>
              </w:rPr>
              <w:instrText xml:space="preserve"> PAGEREF _Toc150695430 \h </w:instrText>
            </w:r>
            <w:r>
              <w:rPr>
                <w:noProof/>
                <w:webHidden/>
              </w:rPr>
            </w:r>
            <w:r>
              <w:rPr>
                <w:noProof/>
                <w:webHidden/>
              </w:rPr>
              <w:fldChar w:fldCharType="separate"/>
            </w:r>
            <w:r>
              <w:rPr>
                <w:noProof/>
                <w:webHidden/>
              </w:rPr>
              <w:t>17</w:t>
            </w:r>
            <w:r>
              <w:rPr>
                <w:noProof/>
                <w:webHidden/>
              </w:rPr>
              <w:fldChar w:fldCharType="end"/>
            </w:r>
          </w:hyperlink>
        </w:p>
        <w:p w14:paraId="76B7B8AF" w14:textId="7560154F" w:rsidR="00B82C58" w:rsidRDefault="00B82C58">
          <w:pPr>
            <w:pStyle w:val="TOC3"/>
            <w:tabs>
              <w:tab w:val="left" w:pos="1320"/>
              <w:tab w:val="right" w:leader="dot" w:pos="9350"/>
            </w:tabs>
            <w:rPr>
              <w:rFonts w:eastAsiaTheme="minorEastAsia"/>
              <w:noProof/>
              <w:kern w:val="2"/>
              <w:lang w:val="en-BW" w:eastAsia="en-BW"/>
              <w14:ligatures w14:val="standardContextual"/>
            </w:rPr>
          </w:pPr>
          <w:hyperlink w:anchor="_Toc150695431" w:history="1">
            <w:r w:rsidRPr="00420A8F">
              <w:rPr>
                <w:rStyle w:val="Hyperlink"/>
                <w:rFonts w:ascii="Times New Roman" w:hAnsi="Times New Roman" w:cs="Times New Roman"/>
                <w:i/>
                <w:iCs/>
                <w:noProof/>
              </w:rPr>
              <w:t>2.4.7</w:t>
            </w:r>
            <w:r>
              <w:rPr>
                <w:rFonts w:eastAsiaTheme="minorEastAsia"/>
                <w:noProof/>
                <w:kern w:val="2"/>
                <w:lang w:val="en-BW" w:eastAsia="en-BW"/>
                <w14:ligatures w14:val="standardContextual"/>
              </w:rPr>
              <w:tab/>
            </w:r>
            <w:r w:rsidRPr="00420A8F">
              <w:rPr>
                <w:rStyle w:val="Hyperlink"/>
                <w:rFonts w:ascii="Times New Roman" w:hAnsi="Times New Roman" w:cs="Times New Roman"/>
                <w:i/>
                <w:iCs/>
                <w:noProof/>
              </w:rPr>
              <w:t>Clearly define the scope</w:t>
            </w:r>
            <w:r>
              <w:rPr>
                <w:noProof/>
                <w:webHidden/>
              </w:rPr>
              <w:tab/>
            </w:r>
            <w:r>
              <w:rPr>
                <w:noProof/>
                <w:webHidden/>
              </w:rPr>
              <w:fldChar w:fldCharType="begin"/>
            </w:r>
            <w:r>
              <w:rPr>
                <w:noProof/>
                <w:webHidden/>
              </w:rPr>
              <w:instrText xml:space="preserve"> PAGEREF _Toc150695431 \h </w:instrText>
            </w:r>
            <w:r>
              <w:rPr>
                <w:noProof/>
                <w:webHidden/>
              </w:rPr>
            </w:r>
            <w:r>
              <w:rPr>
                <w:noProof/>
                <w:webHidden/>
              </w:rPr>
              <w:fldChar w:fldCharType="separate"/>
            </w:r>
            <w:r>
              <w:rPr>
                <w:noProof/>
                <w:webHidden/>
              </w:rPr>
              <w:t>17</w:t>
            </w:r>
            <w:r>
              <w:rPr>
                <w:noProof/>
                <w:webHidden/>
              </w:rPr>
              <w:fldChar w:fldCharType="end"/>
            </w:r>
          </w:hyperlink>
        </w:p>
        <w:p w14:paraId="01351B85" w14:textId="4F9F61FC" w:rsidR="00B82C58" w:rsidRDefault="00B82C58">
          <w:pPr>
            <w:pStyle w:val="TOC3"/>
            <w:tabs>
              <w:tab w:val="left" w:pos="1320"/>
              <w:tab w:val="right" w:leader="dot" w:pos="9350"/>
            </w:tabs>
            <w:rPr>
              <w:rFonts w:eastAsiaTheme="minorEastAsia"/>
              <w:noProof/>
              <w:kern w:val="2"/>
              <w:lang w:val="en-BW" w:eastAsia="en-BW"/>
              <w14:ligatures w14:val="standardContextual"/>
            </w:rPr>
          </w:pPr>
          <w:hyperlink w:anchor="_Toc150695432" w:history="1">
            <w:r w:rsidRPr="00420A8F">
              <w:rPr>
                <w:rStyle w:val="Hyperlink"/>
                <w:rFonts w:ascii="Times New Roman" w:eastAsia="Arial Unicode MS" w:hAnsi="Times New Roman" w:cs="Times New Roman"/>
                <w:i/>
                <w:iCs/>
                <w:noProof/>
              </w:rPr>
              <w:t>2.4.8</w:t>
            </w:r>
            <w:r>
              <w:rPr>
                <w:rFonts w:eastAsiaTheme="minorEastAsia"/>
                <w:noProof/>
                <w:kern w:val="2"/>
                <w:lang w:val="en-BW" w:eastAsia="en-BW"/>
                <w14:ligatures w14:val="standardContextual"/>
              </w:rPr>
              <w:tab/>
            </w:r>
            <w:r w:rsidRPr="00420A8F">
              <w:rPr>
                <w:rStyle w:val="Hyperlink"/>
                <w:rFonts w:ascii="Times New Roman" w:eastAsia="Arial Unicode MS" w:hAnsi="Times New Roman" w:cs="Times New Roman"/>
                <w:i/>
                <w:iCs/>
                <w:noProof/>
              </w:rPr>
              <w:t>Allocating fair contract risk</w:t>
            </w:r>
            <w:r>
              <w:rPr>
                <w:noProof/>
                <w:webHidden/>
              </w:rPr>
              <w:tab/>
            </w:r>
            <w:r>
              <w:rPr>
                <w:noProof/>
                <w:webHidden/>
              </w:rPr>
              <w:fldChar w:fldCharType="begin"/>
            </w:r>
            <w:r>
              <w:rPr>
                <w:noProof/>
                <w:webHidden/>
              </w:rPr>
              <w:instrText xml:space="preserve"> PAGEREF _Toc150695432 \h </w:instrText>
            </w:r>
            <w:r>
              <w:rPr>
                <w:noProof/>
                <w:webHidden/>
              </w:rPr>
            </w:r>
            <w:r>
              <w:rPr>
                <w:noProof/>
                <w:webHidden/>
              </w:rPr>
              <w:fldChar w:fldCharType="separate"/>
            </w:r>
            <w:r>
              <w:rPr>
                <w:noProof/>
                <w:webHidden/>
              </w:rPr>
              <w:t>18</w:t>
            </w:r>
            <w:r>
              <w:rPr>
                <w:noProof/>
                <w:webHidden/>
              </w:rPr>
              <w:fldChar w:fldCharType="end"/>
            </w:r>
          </w:hyperlink>
        </w:p>
        <w:p w14:paraId="6D6D803A" w14:textId="0ECE2861" w:rsidR="00B82C58" w:rsidRDefault="00B82C58">
          <w:pPr>
            <w:pStyle w:val="TOC1"/>
            <w:tabs>
              <w:tab w:val="left" w:pos="660"/>
              <w:tab w:val="right" w:leader="dot" w:pos="9350"/>
            </w:tabs>
            <w:rPr>
              <w:rFonts w:eastAsiaTheme="minorEastAsia"/>
              <w:noProof/>
              <w:kern w:val="2"/>
              <w:lang w:val="en-BW" w:eastAsia="en-BW"/>
              <w14:ligatures w14:val="standardContextual"/>
            </w:rPr>
          </w:pPr>
          <w:hyperlink w:anchor="_Toc150695433" w:history="1">
            <w:r w:rsidRPr="00420A8F">
              <w:rPr>
                <w:rStyle w:val="Hyperlink"/>
                <w:rFonts w:ascii="Times New Roman" w:hAnsi="Times New Roman" w:cs="Times New Roman"/>
                <w:b/>
                <w:bCs/>
                <w:noProof/>
              </w:rPr>
              <w:t>3.0</w:t>
            </w:r>
            <w:r>
              <w:rPr>
                <w:rFonts w:eastAsiaTheme="minorEastAsia"/>
                <w:noProof/>
                <w:kern w:val="2"/>
                <w:lang w:val="en-BW" w:eastAsia="en-BW"/>
                <w14:ligatures w14:val="standardContextual"/>
              </w:rPr>
              <w:tab/>
            </w:r>
            <w:r w:rsidRPr="00420A8F">
              <w:rPr>
                <w:rStyle w:val="Hyperlink"/>
                <w:rFonts w:ascii="Times New Roman" w:hAnsi="Times New Roman" w:cs="Times New Roman"/>
                <w:b/>
                <w:bCs/>
                <w:noProof/>
              </w:rPr>
              <w:t>Conclusion</w:t>
            </w:r>
            <w:r>
              <w:rPr>
                <w:noProof/>
                <w:webHidden/>
              </w:rPr>
              <w:tab/>
            </w:r>
            <w:r>
              <w:rPr>
                <w:noProof/>
                <w:webHidden/>
              </w:rPr>
              <w:fldChar w:fldCharType="begin"/>
            </w:r>
            <w:r>
              <w:rPr>
                <w:noProof/>
                <w:webHidden/>
              </w:rPr>
              <w:instrText xml:space="preserve"> PAGEREF _Toc150695433 \h </w:instrText>
            </w:r>
            <w:r>
              <w:rPr>
                <w:noProof/>
                <w:webHidden/>
              </w:rPr>
            </w:r>
            <w:r>
              <w:rPr>
                <w:noProof/>
                <w:webHidden/>
              </w:rPr>
              <w:fldChar w:fldCharType="separate"/>
            </w:r>
            <w:r>
              <w:rPr>
                <w:noProof/>
                <w:webHidden/>
              </w:rPr>
              <w:t>18</w:t>
            </w:r>
            <w:r>
              <w:rPr>
                <w:noProof/>
                <w:webHidden/>
              </w:rPr>
              <w:fldChar w:fldCharType="end"/>
            </w:r>
          </w:hyperlink>
        </w:p>
        <w:p w14:paraId="1CDD12C8" w14:textId="35CC7656" w:rsidR="00B82C58" w:rsidRDefault="00B82C58">
          <w:pPr>
            <w:pStyle w:val="TOC1"/>
            <w:tabs>
              <w:tab w:val="right" w:leader="dot" w:pos="9350"/>
            </w:tabs>
            <w:rPr>
              <w:rFonts w:eastAsiaTheme="minorEastAsia"/>
              <w:noProof/>
              <w:kern w:val="2"/>
              <w:lang w:val="en-BW" w:eastAsia="en-BW"/>
              <w14:ligatures w14:val="standardContextual"/>
            </w:rPr>
          </w:pPr>
          <w:hyperlink w:anchor="_Toc150695434" w:history="1">
            <w:r w:rsidRPr="00420A8F">
              <w:rPr>
                <w:rStyle w:val="Hyperlink"/>
                <w:rFonts w:ascii="Times New Roman" w:hAnsi="Times New Roman" w:cs="Times New Roman"/>
                <w:b/>
                <w:bCs/>
                <w:noProof/>
              </w:rPr>
              <w:t>References</w:t>
            </w:r>
            <w:r>
              <w:rPr>
                <w:noProof/>
                <w:webHidden/>
              </w:rPr>
              <w:tab/>
            </w:r>
            <w:r>
              <w:rPr>
                <w:noProof/>
                <w:webHidden/>
              </w:rPr>
              <w:fldChar w:fldCharType="begin"/>
            </w:r>
            <w:r>
              <w:rPr>
                <w:noProof/>
                <w:webHidden/>
              </w:rPr>
              <w:instrText xml:space="preserve"> PAGEREF _Toc150695434 \h </w:instrText>
            </w:r>
            <w:r>
              <w:rPr>
                <w:noProof/>
                <w:webHidden/>
              </w:rPr>
            </w:r>
            <w:r>
              <w:rPr>
                <w:noProof/>
                <w:webHidden/>
              </w:rPr>
              <w:fldChar w:fldCharType="separate"/>
            </w:r>
            <w:r>
              <w:rPr>
                <w:noProof/>
                <w:webHidden/>
              </w:rPr>
              <w:t>20</w:t>
            </w:r>
            <w:r>
              <w:rPr>
                <w:noProof/>
                <w:webHidden/>
              </w:rPr>
              <w:fldChar w:fldCharType="end"/>
            </w:r>
          </w:hyperlink>
        </w:p>
        <w:p w14:paraId="6A4F0075" w14:textId="68263C46" w:rsidR="00F547D3" w:rsidRPr="00FA6001" w:rsidRDefault="00F547D3" w:rsidP="005C378C">
          <w:pPr>
            <w:spacing w:after="0" w:line="360" w:lineRule="auto"/>
            <w:contextualSpacing/>
            <w:rPr>
              <w:rFonts w:ascii="Times New Roman" w:hAnsi="Times New Roman" w:cs="Times New Roman"/>
              <w:sz w:val="24"/>
            </w:rPr>
          </w:pPr>
          <w:r w:rsidRPr="005C378C">
            <w:rPr>
              <w:rFonts w:ascii="Times New Roman" w:hAnsi="Times New Roman" w:cs="Times New Roman"/>
              <w:b/>
              <w:bCs/>
              <w:noProof/>
              <w:color w:val="FF0000"/>
            </w:rPr>
            <w:fldChar w:fldCharType="end"/>
          </w:r>
        </w:p>
      </w:sdtContent>
    </w:sdt>
    <w:p w14:paraId="487C192B" w14:textId="6BE0F318" w:rsidR="00C07FF7" w:rsidRDefault="009209C5" w:rsidP="003B2DDC">
      <w:pPr>
        <w:pStyle w:val="Heading1"/>
        <w:numPr>
          <w:ilvl w:val="0"/>
          <w:numId w:val="3"/>
        </w:numPr>
        <w:tabs>
          <w:tab w:val="left" w:pos="426"/>
        </w:tabs>
        <w:spacing w:before="0" w:line="480" w:lineRule="auto"/>
        <w:contextualSpacing/>
        <w:jc w:val="both"/>
        <w:rPr>
          <w:rFonts w:ascii="Times New Roman" w:hAnsi="Times New Roman" w:cs="Times New Roman"/>
          <w:b/>
          <w:color w:val="auto"/>
          <w:sz w:val="22"/>
          <w:szCs w:val="22"/>
        </w:rPr>
      </w:pPr>
      <w:bookmarkStart w:id="0" w:name="_Toc150695404"/>
      <w:r w:rsidRPr="00A77E6A">
        <w:rPr>
          <w:rFonts w:ascii="Times New Roman" w:hAnsi="Times New Roman" w:cs="Times New Roman"/>
          <w:b/>
          <w:color w:val="auto"/>
          <w:sz w:val="22"/>
          <w:szCs w:val="22"/>
        </w:rPr>
        <w:lastRenderedPageBreak/>
        <w:t>Introduction</w:t>
      </w:r>
      <w:bookmarkEnd w:id="0"/>
    </w:p>
    <w:p w14:paraId="40CFB526" w14:textId="1B1F2986" w:rsidR="009D0F7B" w:rsidRDefault="00BA55A6" w:rsidP="003B2DDC">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jc w:val="both"/>
        <w:rPr>
          <w:rFonts w:ascii="Times New Roman" w:hAnsi="Times New Roman" w:cs="Times New Roman"/>
          <w:shd w:val="clear" w:color="auto" w:fill="FFFFFF"/>
        </w:rPr>
      </w:pPr>
      <w:r w:rsidRPr="00A77E6A">
        <w:rPr>
          <w:rFonts w:ascii="Times New Roman" w:hAnsi="Times New Roman" w:cs="Times New Roman"/>
          <w:noProof/>
          <w:lang w:val="en-GB"/>
        </w:rPr>
        <w:t>Brook (2017)</w:t>
      </w:r>
      <w:r w:rsidR="00B42637" w:rsidRPr="00A77E6A">
        <w:rPr>
          <w:rFonts w:ascii="Times New Roman" w:hAnsi="Times New Roman" w:cs="Times New Roman"/>
          <w:lang w:val="en-GB"/>
        </w:rPr>
        <w:t xml:space="preserve"> described industry as a very complex industry which deals with huge amount of money from relevant funding firms to finance proposed projects</w:t>
      </w:r>
      <w:r w:rsidR="00620CBC" w:rsidRPr="00A77E6A">
        <w:rPr>
          <w:rFonts w:ascii="Times New Roman" w:hAnsi="Times New Roman" w:cs="Times New Roman"/>
          <w:lang w:val="en-GB"/>
        </w:rPr>
        <w:t>.</w:t>
      </w:r>
      <w:r w:rsidR="00B42637" w:rsidRPr="00A77E6A">
        <w:rPr>
          <w:rFonts w:ascii="Times New Roman" w:hAnsi="Times New Roman" w:cs="Times New Roman"/>
          <w:lang w:val="en-GB"/>
        </w:rPr>
        <w:t xml:space="preserve"> </w:t>
      </w:r>
      <w:r w:rsidR="002462C9" w:rsidRPr="00A77E6A">
        <w:rPr>
          <w:rFonts w:ascii="Times New Roman" w:eastAsia="Times New Roman" w:hAnsi="Times New Roman" w:cs="Times New Roman"/>
          <w:lang w:val="en-BW" w:eastAsia="en-BW"/>
        </w:rPr>
        <w:t>The industry</w:t>
      </w:r>
      <w:r w:rsidR="00303CCB" w:rsidRPr="00A77E6A">
        <w:rPr>
          <w:rFonts w:ascii="Times New Roman" w:eastAsia="Times New Roman" w:hAnsi="Times New Roman" w:cs="Times New Roman"/>
          <w:lang w:eastAsia="en-BW"/>
        </w:rPr>
        <w:t xml:space="preserve">, which is a key </w:t>
      </w:r>
      <w:r w:rsidR="00483B3E" w:rsidRPr="00A77E6A">
        <w:rPr>
          <w:rFonts w:ascii="Times New Roman" w:eastAsia="Times New Roman" w:hAnsi="Times New Roman" w:cs="Times New Roman"/>
          <w:lang w:eastAsia="en-BW"/>
        </w:rPr>
        <w:t>contributor</w:t>
      </w:r>
      <w:r w:rsidR="00303CCB" w:rsidRPr="00A77E6A">
        <w:rPr>
          <w:rFonts w:ascii="Times New Roman" w:eastAsia="Times New Roman" w:hAnsi="Times New Roman" w:cs="Times New Roman"/>
          <w:lang w:eastAsia="en-BW"/>
        </w:rPr>
        <w:t xml:space="preserve"> to </w:t>
      </w:r>
      <w:r w:rsidR="00966826" w:rsidRPr="00A77E6A">
        <w:rPr>
          <w:rFonts w:ascii="Times New Roman" w:eastAsia="Times New Roman" w:hAnsi="Times New Roman" w:cs="Times New Roman"/>
          <w:lang w:eastAsia="en-BW"/>
        </w:rPr>
        <w:t>development of any</w:t>
      </w:r>
      <w:r w:rsidR="00303CCB" w:rsidRPr="00A77E6A">
        <w:rPr>
          <w:rFonts w:ascii="Times New Roman" w:eastAsia="Times New Roman" w:hAnsi="Times New Roman" w:cs="Times New Roman"/>
          <w:lang w:eastAsia="en-BW"/>
        </w:rPr>
        <w:t xml:space="preserve"> nation,</w:t>
      </w:r>
      <w:r w:rsidR="002462C9" w:rsidRPr="00A77E6A">
        <w:rPr>
          <w:rFonts w:ascii="Times New Roman" w:eastAsia="Times New Roman" w:hAnsi="Times New Roman" w:cs="Times New Roman"/>
          <w:lang w:val="en-BW" w:eastAsia="en-BW"/>
        </w:rPr>
        <w:t xml:space="preserve"> </w:t>
      </w:r>
      <w:r w:rsidR="00CD222E" w:rsidRPr="00A77E6A">
        <w:rPr>
          <w:rFonts w:ascii="Times New Roman" w:eastAsia="Times New Roman" w:hAnsi="Times New Roman" w:cs="Times New Roman"/>
          <w:lang w:val="en-GB" w:eastAsia="en-BW"/>
        </w:rPr>
        <w:t>involves</w:t>
      </w:r>
      <w:r w:rsidR="00F4363C" w:rsidRPr="00A77E6A">
        <w:rPr>
          <w:rFonts w:ascii="Times New Roman" w:eastAsia="Times New Roman" w:hAnsi="Times New Roman" w:cs="Times New Roman"/>
          <w:lang w:val="en-GB" w:eastAsia="en-BW"/>
        </w:rPr>
        <w:t xml:space="preserve"> a large no of </w:t>
      </w:r>
      <w:r w:rsidR="00CD222E" w:rsidRPr="00A77E6A">
        <w:rPr>
          <w:rFonts w:ascii="Times New Roman" w:eastAsia="Times New Roman" w:hAnsi="Times New Roman" w:cs="Times New Roman"/>
          <w:lang w:val="en-GB" w:eastAsia="en-BW"/>
        </w:rPr>
        <w:t>participants</w:t>
      </w:r>
      <w:r w:rsidR="00F4363C" w:rsidRPr="00A77E6A">
        <w:rPr>
          <w:rFonts w:ascii="Times New Roman" w:eastAsia="Times New Roman" w:hAnsi="Times New Roman" w:cs="Times New Roman"/>
          <w:lang w:val="en-GB" w:eastAsia="en-BW"/>
        </w:rPr>
        <w:t xml:space="preserve">, who need to work together for </w:t>
      </w:r>
      <w:r w:rsidR="00CD222E" w:rsidRPr="00A77E6A">
        <w:rPr>
          <w:rFonts w:ascii="Times New Roman" w:eastAsia="Times New Roman" w:hAnsi="Times New Roman" w:cs="Times New Roman"/>
          <w:lang w:val="en-GB" w:eastAsia="en-BW"/>
        </w:rPr>
        <w:t>the</w:t>
      </w:r>
      <w:r w:rsidR="00F4363C" w:rsidRPr="00A77E6A">
        <w:rPr>
          <w:rFonts w:ascii="Times New Roman" w:eastAsia="Times New Roman" w:hAnsi="Times New Roman" w:cs="Times New Roman"/>
          <w:lang w:val="en-GB" w:eastAsia="en-BW"/>
        </w:rPr>
        <w:t xml:space="preserve"> </w:t>
      </w:r>
      <w:r w:rsidR="005C586D" w:rsidRPr="00A77E6A">
        <w:rPr>
          <w:rFonts w:ascii="Times New Roman" w:eastAsia="Times New Roman" w:hAnsi="Times New Roman" w:cs="Times New Roman"/>
          <w:lang w:val="en-GB" w:eastAsia="en-BW"/>
        </w:rPr>
        <w:t>successful</w:t>
      </w:r>
      <w:r w:rsidR="00CC415E" w:rsidRPr="00A77E6A">
        <w:rPr>
          <w:rFonts w:ascii="Times New Roman" w:eastAsia="Times New Roman" w:hAnsi="Times New Roman" w:cs="Times New Roman"/>
          <w:lang w:val="en-GB" w:eastAsia="en-BW"/>
        </w:rPr>
        <w:t xml:space="preserve"> </w:t>
      </w:r>
      <w:r w:rsidR="00F4363C" w:rsidRPr="00A77E6A">
        <w:rPr>
          <w:rFonts w:ascii="Times New Roman" w:eastAsia="Times New Roman" w:hAnsi="Times New Roman" w:cs="Times New Roman"/>
          <w:lang w:val="en-GB" w:eastAsia="en-BW"/>
        </w:rPr>
        <w:t xml:space="preserve">delivery of the project. The </w:t>
      </w:r>
      <w:r w:rsidR="00CD222E" w:rsidRPr="00A77E6A">
        <w:rPr>
          <w:rFonts w:ascii="Times New Roman" w:eastAsia="Times New Roman" w:hAnsi="Times New Roman" w:cs="Times New Roman"/>
          <w:lang w:val="en-GB" w:eastAsia="en-BW"/>
        </w:rPr>
        <w:t>participants</w:t>
      </w:r>
      <w:r w:rsidR="00F4363C" w:rsidRPr="00A77E6A">
        <w:rPr>
          <w:rFonts w:ascii="Times New Roman" w:eastAsia="Times New Roman" w:hAnsi="Times New Roman" w:cs="Times New Roman"/>
          <w:lang w:val="en-GB" w:eastAsia="en-BW"/>
        </w:rPr>
        <w:t xml:space="preserve"> </w:t>
      </w:r>
      <w:r w:rsidR="00CD222E" w:rsidRPr="00A77E6A">
        <w:rPr>
          <w:rFonts w:ascii="Times New Roman" w:eastAsia="Times New Roman" w:hAnsi="Times New Roman" w:cs="Times New Roman"/>
          <w:lang w:val="en-GB" w:eastAsia="en-BW"/>
        </w:rPr>
        <w:t>mainly</w:t>
      </w:r>
      <w:r w:rsidR="00412213" w:rsidRPr="00A77E6A">
        <w:rPr>
          <w:rFonts w:ascii="Times New Roman" w:eastAsia="Times New Roman" w:hAnsi="Times New Roman" w:cs="Times New Roman"/>
          <w:lang w:val="en-GB" w:eastAsia="en-BW"/>
        </w:rPr>
        <w:t xml:space="preserve"> </w:t>
      </w:r>
      <w:r w:rsidR="00CD222E" w:rsidRPr="00A77E6A">
        <w:rPr>
          <w:rFonts w:ascii="Times New Roman" w:eastAsia="Times New Roman" w:hAnsi="Times New Roman" w:cs="Times New Roman"/>
          <w:lang w:val="en-GB" w:eastAsia="en-BW"/>
        </w:rPr>
        <w:t>include</w:t>
      </w:r>
      <w:r w:rsidR="00F4363C" w:rsidRPr="00A77E6A">
        <w:rPr>
          <w:rFonts w:ascii="Times New Roman" w:eastAsia="Times New Roman" w:hAnsi="Times New Roman" w:cs="Times New Roman"/>
          <w:lang w:val="en-GB" w:eastAsia="en-BW"/>
        </w:rPr>
        <w:t xml:space="preserve"> </w:t>
      </w:r>
      <w:r w:rsidR="00412213" w:rsidRPr="00A77E6A">
        <w:rPr>
          <w:rFonts w:ascii="Times New Roman" w:eastAsia="Times New Roman" w:hAnsi="Times New Roman" w:cs="Times New Roman"/>
          <w:lang w:val="en-GB" w:eastAsia="en-BW"/>
        </w:rPr>
        <w:t>client</w:t>
      </w:r>
      <w:r w:rsidR="00BF5002" w:rsidRPr="00A77E6A">
        <w:rPr>
          <w:rFonts w:ascii="Times New Roman" w:eastAsia="Times New Roman" w:hAnsi="Times New Roman" w:cs="Times New Roman"/>
          <w:lang w:val="en-GB" w:eastAsia="en-BW"/>
        </w:rPr>
        <w:t>s</w:t>
      </w:r>
      <w:r w:rsidR="00412213" w:rsidRPr="00A77E6A">
        <w:rPr>
          <w:rFonts w:ascii="Times New Roman" w:eastAsia="Times New Roman" w:hAnsi="Times New Roman" w:cs="Times New Roman"/>
          <w:lang w:val="en-GB" w:eastAsia="en-BW"/>
        </w:rPr>
        <w:t xml:space="preserve">, </w:t>
      </w:r>
      <w:r w:rsidR="00CD222E" w:rsidRPr="00A77E6A">
        <w:rPr>
          <w:rFonts w:ascii="Times New Roman" w:eastAsia="Times New Roman" w:hAnsi="Times New Roman" w:cs="Times New Roman"/>
          <w:lang w:val="en-GB" w:eastAsia="en-BW"/>
        </w:rPr>
        <w:t>contractors</w:t>
      </w:r>
      <w:r w:rsidR="00412213" w:rsidRPr="00A77E6A">
        <w:rPr>
          <w:rFonts w:ascii="Times New Roman" w:eastAsia="Times New Roman" w:hAnsi="Times New Roman" w:cs="Times New Roman"/>
          <w:lang w:val="en-GB" w:eastAsia="en-BW"/>
        </w:rPr>
        <w:t>, sub</w:t>
      </w:r>
      <w:r w:rsidR="00BF5002" w:rsidRPr="00A77E6A">
        <w:rPr>
          <w:rFonts w:ascii="Times New Roman" w:eastAsia="Times New Roman" w:hAnsi="Times New Roman" w:cs="Times New Roman"/>
          <w:lang w:val="en-GB" w:eastAsia="en-BW"/>
        </w:rPr>
        <w:t>-</w:t>
      </w:r>
      <w:r w:rsidR="00412213" w:rsidRPr="00A77E6A">
        <w:rPr>
          <w:rFonts w:ascii="Times New Roman" w:eastAsia="Times New Roman" w:hAnsi="Times New Roman" w:cs="Times New Roman"/>
          <w:lang w:val="en-GB" w:eastAsia="en-BW"/>
        </w:rPr>
        <w:t xml:space="preserve">contractors, </w:t>
      </w:r>
      <w:r w:rsidR="00BF5002" w:rsidRPr="00A77E6A">
        <w:rPr>
          <w:rFonts w:ascii="Times New Roman" w:eastAsia="Times New Roman" w:hAnsi="Times New Roman" w:cs="Times New Roman"/>
          <w:lang w:val="en-GB" w:eastAsia="en-BW"/>
        </w:rPr>
        <w:t>suppliers,</w:t>
      </w:r>
      <w:r w:rsidR="002C2C4F" w:rsidRPr="00A77E6A">
        <w:rPr>
          <w:rFonts w:ascii="Times New Roman" w:eastAsia="Times New Roman" w:hAnsi="Times New Roman" w:cs="Times New Roman"/>
          <w:lang w:val="en-GB" w:eastAsia="en-BW"/>
        </w:rPr>
        <w:t xml:space="preserve"> </w:t>
      </w:r>
      <w:r w:rsidR="00CD222E" w:rsidRPr="00A77E6A">
        <w:rPr>
          <w:rFonts w:ascii="Times New Roman" w:eastAsia="Times New Roman" w:hAnsi="Times New Roman" w:cs="Times New Roman"/>
          <w:lang w:val="en-GB" w:eastAsia="en-BW"/>
        </w:rPr>
        <w:t>professional’s</w:t>
      </w:r>
      <w:r w:rsidR="00831D8F" w:rsidRPr="00A77E6A">
        <w:rPr>
          <w:rFonts w:ascii="Times New Roman" w:eastAsia="Times New Roman" w:hAnsi="Times New Roman" w:cs="Times New Roman"/>
          <w:lang w:val="en-GB" w:eastAsia="en-BW"/>
        </w:rPr>
        <w:t xml:space="preserve"> such as </w:t>
      </w:r>
      <w:r w:rsidR="00CD222E" w:rsidRPr="00A77E6A">
        <w:rPr>
          <w:rFonts w:ascii="Times New Roman" w:eastAsia="Times New Roman" w:hAnsi="Times New Roman" w:cs="Times New Roman"/>
          <w:lang w:val="en-GB" w:eastAsia="en-BW"/>
        </w:rPr>
        <w:t>Architects</w:t>
      </w:r>
      <w:r w:rsidR="00831D8F" w:rsidRPr="00A77E6A">
        <w:rPr>
          <w:rFonts w:ascii="Times New Roman" w:eastAsia="Times New Roman" w:hAnsi="Times New Roman" w:cs="Times New Roman"/>
          <w:lang w:val="en-GB" w:eastAsia="en-BW"/>
        </w:rPr>
        <w:t>, Engineers, Engineers, Quantity Surveyors</w:t>
      </w:r>
      <w:r w:rsidR="003D560A" w:rsidRPr="00A77E6A">
        <w:rPr>
          <w:rFonts w:ascii="Times New Roman" w:eastAsia="Times New Roman" w:hAnsi="Times New Roman" w:cs="Times New Roman"/>
          <w:lang w:val="en-GB" w:eastAsia="en-BW"/>
        </w:rPr>
        <w:t>, Planners</w:t>
      </w:r>
      <w:r w:rsidR="00BF5002" w:rsidRPr="00A77E6A">
        <w:rPr>
          <w:rFonts w:ascii="Times New Roman" w:eastAsia="Times New Roman" w:hAnsi="Times New Roman" w:cs="Times New Roman"/>
          <w:lang w:val="en-GB" w:eastAsia="en-BW"/>
        </w:rPr>
        <w:t xml:space="preserve"> </w:t>
      </w:r>
      <w:r w:rsidR="00CC415E" w:rsidRPr="00A77E6A">
        <w:rPr>
          <w:rFonts w:ascii="Times New Roman" w:eastAsia="Times New Roman" w:hAnsi="Times New Roman" w:cs="Times New Roman"/>
          <w:lang w:val="en-GB" w:eastAsia="en-BW"/>
        </w:rPr>
        <w:t>etc</w:t>
      </w:r>
      <w:r w:rsidR="00472FFF" w:rsidRPr="00A77E6A">
        <w:rPr>
          <w:rFonts w:ascii="Times New Roman" w:eastAsia="Times New Roman" w:hAnsi="Times New Roman" w:cs="Times New Roman"/>
          <w:lang w:val="en-GB" w:eastAsia="en-BW"/>
        </w:rPr>
        <w:t>. Due to the complex nature of the</w:t>
      </w:r>
      <w:r w:rsidR="001E5947" w:rsidRPr="00A77E6A">
        <w:rPr>
          <w:rFonts w:ascii="Times New Roman" w:eastAsia="Times New Roman" w:hAnsi="Times New Roman" w:cs="Times New Roman"/>
          <w:lang w:val="en-BW" w:eastAsia="en-BW"/>
        </w:rPr>
        <w:t xml:space="preserve"> environment</w:t>
      </w:r>
      <w:r w:rsidR="001E5947" w:rsidRPr="00A77E6A">
        <w:rPr>
          <w:rFonts w:ascii="Times New Roman" w:eastAsia="Times New Roman" w:hAnsi="Times New Roman" w:cs="Times New Roman"/>
          <w:lang w:val="en-GB" w:eastAsia="en-BW"/>
        </w:rPr>
        <w:t xml:space="preserve"> under which projects are </w:t>
      </w:r>
      <w:r w:rsidR="00B306B6" w:rsidRPr="00A77E6A">
        <w:rPr>
          <w:rFonts w:ascii="Times New Roman" w:eastAsia="Times New Roman" w:hAnsi="Times New Roman" w:cs="Times New Roman"/>
          <w:lang w:val="en-GB" w:eastAsia="en-BW"/>
        </w:rPr>
        <w:t>undertaken, disputes</w:t>
      </w:r>
      <w:r w:rsidR="001E5947" w:rsidRPr="00A77E6A">
        <w:rPr>
          <w:rFonts w:ascii="Times New Roman" w:eastAsia="Times New Roman" w:hAnsi="Times New Roman" w:cs="Times New Roman"/>
          <w:lang w:val="en-GB" w:eastAsia="en-BW"/>
        </w:rPr>
        <w:t xml:space="preserve"> are </w:t>
      </w:r>
      <w:r w:rsidR="00B306B6" w:rsidRPr="00A77E6A">
        <w:rPr>
          <w:rFonts w:ascii="Times New Roman" w:eastAsia="Times New Roman" w:hAnsi="Times New Roman" w:cs="Times New Roman"/>
          <w:lang w:val="en-GB" w:eastAsia="en-BW"/>
        </w:rPr>
        <w:t xml:space="preserve">inevitable and may </w:t>
      </w:r>
      <w:r w:rsidR="005C586D" w:rsidRPr="00A77E6A">
        <w:rPr>
          <w:rFonts w:ascii="Times New Roman" w:eastAsia="Times New Roman" w:hAnsi="Times New Roman" w:cs="Times New Roman"/>
          <w:lang w:val="en-GB" w:eastAsia="en-BW"/>
        </w:rPr>
        <w:t>occur</w:t>
      </w:r>
      <w:r w:rsidR="00B306B6" w:rsidRPr="00A77E6A">
        <w:rPr>
          <w:rFonts w:ascii="Times New Roman" w:eastAsia="Times New Roman" w:hAnsi="Times New Roman" w:cs="Times New Roman"/>
          <w:lang w:val="en-GB" w:eastAsia="en-BW"/>
        </w:rPr>
        <w:t xml:space="preserve"> at any </w:t>
      </w:r>
      <w:r w:rsidR="005C586D" w:rsidRPr="00A77E6A">
        <w:rPr>
          <w:rFonts w:ascii="Times New Roman" w:eastAsia="Times New Roman" w:hAnsi="Times New Roman" w:cs="Times New Roman"/>
          <w:lang w:val="en-GB" w:eastAsia="en-BW"/>
        </w:rPr>
        <w:t>stage</w:t>
      </w:r>
      <w:r w:rsidR="00B306B6" w:rsidRPr="00A77E6A">
        <w:rPr>
          <w:rFonts w:ascii="Times New Roman" w:eastAsia="Times New Roman" w:hAnsi="Times New Roman" w:cs="Times New Roman"/>
          <w:lang w:val="en-GB" w:eastAsia="en-BW"/>
        </w:rPr>
        <w:t xml:space="preserve"> </w:t>
      </w:r>
      <w:r w:rsidR="005C586D" w:rsidRPr="00A77E6A">
        <w:rPr>
          <w:rFonts w:ascii="Times New Roman" w:eastAsia="Times New Roman" w:hAnsi="Times New Roman" w:cs="Times New Roman"/>
          <w:lang w:val="en-GB" w:eastAsia="en-BW"/>
        </w:rPr>
        <w:t>of</w:t>
      </w:r>
      <w:r w:rsidR="00B306B6" w:rsidRPr="00A77E6A">
        <w:rPr>
          <w:rFonts w:ascii="Times New Roman" w:eastAsia="Times New Roman" w:hAnsi="Times New Roman" w:cs="Times New Roman"/>
          <w:lang w:val="en-GB" w:eastAsia="en-BW"/>
        </w:rPr>
        <w:t xml:space="preserve"> the project</w:t>
      </w:r>
      <w:r w:rsidR="002C2C4F" w:rsidRPr="00A77E6A">
        <w:rPr>
          <w:rFonts w:ascii="Times New Roman" w:eastAsia="Times New Roman" w:hAnsi="Times New Roman" w:cs="Times New Roman"/>
          <w:lang w:val="en-GB" w:eastAsia="en-BW"/>
        </w:rPr>
        <w:t>.</w:t>
      </w:r>
      <w:r w:rsidR="0007239D" w:rsidRPr="00A77E6A">
        <w:rPr>
          <w:rFonts w:ascii="Times New Roman" w:eastAsia="Times New Roman" w:hAnsi="Times New Roman" w:cs="Times New Roman"/>
          <w:lang w:val="en-GB" w:eastAsia="en-BW"/>
        </w:rPr>
        <w:t xml:space="preserve"> </w:t>
      </w:r>
      <w:r w:rsidR="0007239D" w:rsidRPr="00A77E6A">
        <w:rPr>
          <w:rFonts w:ascii="Times New Roman" w:eastAsia="Times New Roman" w:hAnsi="Times New Roman" w:cs="Times New Roman"/>
          <w:lang w:val="en-BW" w:eastAsia="en-BW"/>
        </w:rPr>
        <w:t xml:space="preserve">from the design </w:t>
      </w:r>
      <w:r w:rsidR="0007239D" w:rsidRPr="00A77E6A">
        <w:rPr>
          <w:rFonts w:ascii="Times New Roman" w:eastAsia="Times New Roman" w:hAnsi="Times New Roman" w:cs="Times New Roman"/>
          <w:lang w:val="en-GB" w:eastAsia="en-BW"/>
        </w:rPr>
        <w:t>stage</w:t>
      </w:r>
      <w:r w:rsidR="005C586D" w:rsidRPr="00A77E6A">
        <w:rPr>
          <w:rFonts w:ascii="Times New Roman" w:eastAsia="Times New Roman" w:hAnsi="Times New Roman" w:cs="Times New Roman"/>
          <w:lang w:val="en-GB" w:eastAsia="en-BW"/>
        </w:rPr>
        <w:t>,</w:t>
      </w:r>
      <w:r w:rsidR="0007239D" w:rsidRPr="00A77E6A">
        <w:rPr>
          <w:rFonts w:ascii="Times New Roman" w:eastAsia="Times New Roman" w:hAnsi="Times New Roman" w:cs="Times New Roman"/>
          <w:lang w:val="en-BW" w:eastAsia="en-BW"/>
        </w:rPr>
        <w:t xml:space="preserve"> construction </w:t>
      </w:r>
      <w:r w:rsidR="005C586D" w:rsidRPr="00A77E6A">
        <w:rPr>
          <w:rFonts w:ascii="Times New Roman" w:eastAsia="Times New Roman" w:hAnsi="Times New Roman" w:cs="Times New Roman"/>
          <w:lang w:val="en-GB" w:eastAsia="en-BW"/>
        </w:rPr>
        <w:t>stage or final account stage</w:t>
      </w:r>
      <w:r w:rsidR="00311844" w:rsidRPr="00A77E6A">
        <w:rPr>
          <w:rFonts w:ascii="Times New Roman" w:eastAsia="Times New Roman" w:hAnsi="Times New Roman" w:cs="Times New Roman"/>
          <w:noProof/>
          <w:lang w:eastAsia="en-BW"/>
        </w:rPr>
        <w:t xml:space="preserve"> (Brook, 2017)</w:t>
      </w:r>
      <w:r w:rsidR="000F1BC6" w:rsidRPr="00A77E6A">
        <w:rPr>
          <w:rFonts w:ascii="Times New Roman" w:eastAsia="Times New Roman" w:hAnsi="Times New Roman" w:cs="Times New Roman"/>
          <w:lang w:val="en-GB" w:eastAsia="en-BW"/>
        </w:rPr>
        <w:t xml:space="preserve">.  </w:t>
      </w:r>
      <w:r w:rsidR="00CE14F0" w:rsidRPr="00A77E6A">
        <w:rPr>
          <w:rFonts w:ascii="Times New Roman" w:eastAsia="Times New Roman" w:hAnsi="Times New Roman" w:cs="Times New Roman"/>
          <w:lang w:val="en-GB" w:eastAsia="en-BW"/>
        </w:rPr>
        <w:t xml:space="preserve">Disputes occur between the parties to the contractor, </w:t>
      </w:r>
      <w:r w:rsidR="00311844" w:rsidRPr="00A77E6A">
        <w:rPr>
          <w:rFonts w:ascii="Times New Roman" w:eastAsia="Times New Roman" w:hAnsi="Times New Roman" w:cs="Times New Roman"/>
          <w:lang w:val="en-GB" w:eastAsia="en-BW"/>
        </w:rPr>
        <w:t>usually</w:t>
      </w:r>
      <w:r w:rsidR="00CE14F0" w:rsidRPr="00A77E6A">
        <w:rPr>
          <w:rFonts w:ascii="Times New Roman" w:eastAsia="Times New Roman" w:hAnsi="Times New Roman" w:cs="Times New Roman"/>
          <w:lang w:val="en-GB" w:eastAsia="en-BW"/>
        </w:rPr>
        <w:t xml:space="preserve">, client </w:t>
      </w:r>
      <w:r w:rsidR="00311844" w:rsidRPr="00A77E6A">
        <w:rPr>
          <w:rFonts w:ascii="Times New Roman" w:eastAsia="Times New Roman" w:hAnsi="Times New Roman" w:cs="Times New Roman"/>
          <w:lang w:val="en-GB" w:eastAsia="en-BW"/>
        </w:rPr>
        <w:t>and</w:t>
      </w:r>
      <w:r w:rsidR="00CE14F0" w:rsidRPr="00A77E6A">
        <w:rPr>
          <w:rFonts w:ascii="Times New Roman" w:eastAsia="Times New Roman" w:hAnsi="Times New Roman" w:cs="Times New Roman"/>
          <w:lang w:val="en-GB" w:eastAsia="en-BW"/>
        </w:rPr>
        <w:t xml:space="preserve"> the contractor. </w:t>
      </w:r>
      <w:r w:rsidR="000F1BC6" w:rsidRPr="00A77E6A">
        <w:rPr>
          <w:rFonts w:ascii="Times New Roman" w:eastAsia="Times New Roman" w:hAnsi="Times New Roman" w:cs="Times New Roman"/>
          <w:lang w:val="en-GB" w:eastAsia="en-BW"/>
        </w:rPr>
        <w:t xml:space="preserve"> </w:t>
      </w:r>
      <w:r w:rsidR="00311844" w:rsidRPr="00A77E6A">
        <w:rPr>
          <w:rFonts w:ascii="Times New Roman" w:eastAsia="Times New Roman" w:hAnsi="Times New Roman" w:cs="Times New Roman"/>
          <w:noProof/>
          <w:lang w:eastAsia="en-BW"/>
        </w:rPr>
        <w:t>Arcadis (2016)</w:t>
      </w:r>
      <w:r w:rsidR="00CE14F0" w:rsidRPr="00A77E6A">
        <w:rPr>
          <w:rFonts w:ascii="Times New Roman" w:eastAsia="Times New Roman" w:hAnsi="Times New Roman" w:cs="Times New Roman"/>
          <w:lang w:val="en-GB" w:eastAsia="en-BW"/>
        </w:rPr>
        <w:t xml:space="preserve"> d</w:t>
      </w:r>
      <w:r w:rsidR="000F1BC6" w:rsidRPr="00A77E6A">
        <w:rPr>
          <w:rFonts w:ascii="Times New Roman" w:eastAsia="Times New Roman" w:hAnsi="Times New Roman" w:cs="Times New Roman"/>
          <w:lang w:val="en-GB" w:eastAsia="en-BW"/>
        </w:rPr>
        <w:t xml:space="preserve">efines </w:t>
      </w:r>
      <w:r w:rsidR="00311844" w:rsidRPr="00A77E6A">
        <w:rPr>
          <w:rFonts w:ascii="Times New Roman" w:eastAsia="Times New Roman" w:hAnsi="Times New Roman" w:cs="Times New Roman"/>
          <w:lang w:val="en-GB" w:eastAsia="en-BW"/>
        </w:rPr>
        <w:t xml:space="preserve">a dispute </w:t>
      </w:r>
      <w:r w:rsidR="000C40E0" w:rsidRPr="00A77E6A">
        <w:rPr>
          <w:rFonts w:ascii="Times New Roman" w:eastAsia="Times New Roman" w:hAnsi="Times New Roman" w:cs="Times New Roman"/>
          <w:lang w:val="en-GB" w:eastAsia="en-BW"/>
        </w:rPr>
        <w:t>as a situation in which the partie</w:t>
      </w:r>
      <w:r w:rsidR="00D053EC" w:rsidRPr="00A77E6A">
        <w:rPr>
          <w:rFonts w:ascii="Times New Roman" w:eastAsia="Times New Roman" w:hAnsi="Times New Roman" w:cs="Times New Roman"/>
          <w:lang w:val="en-GB" w:eastAsia="en-BW"/>
        </w:rPr>
        <w:t>s’</w:t>
      </w:r>
      <w:r w:rsidR="00F749E7" w:rsidRPr="00A77E6A">
        <w:rPr>
          <w:rFonts w:ascii="Times New Roman" w:eastAsia="Times New Roman" w:hAnsi="Times New Roman" w:cs="Times New Roman"/>
          <w:lang w:val="en-GB" w:eastAsia="en-BW"/>
        </w:rPr>
        <w:t xml:space="preserve"> per</w:t>
      </w:r>
      <w:r w:rsidR="00222119" w:rsidRPr="00A77E6A">
        <w:rPr>
          <w:rFonts w:ascii="Times New Roman" w:eastAsia="Times New Roman" w:hAnsi="Times New Roman" w:cs="Times New Roman"/>
          <w:lang w:val="en-GB" w:eastAsia="en-BW"/>
        </w:rPr>
        <w:t>ce</w:t>
      </w:r>
      <w:r w:rsidR="00F749E7" w:rsidRPr="00A77E6A">
        <w:rPr>
          <w:rFonts w:ascii="Times New Roman" w:eastAsia="Times New Roman" w:hAnsi="Times New Roman" w:cs="Times New Roman"/>
          <w:lang w:val="en-GB" w:eastAsia="en-BW"/>
        </w:rPr>
        <w:t>ption</w:t>
      </w:r>
      <w:r w:rsidR="00D053EC" w:rsidRPr="00A77E6A">
        <w:rPr>
          <w:rFonts w:ascii="Times New Roman" w:eastAsia="Times New Roman" w:hAnsi="Times New Roman" w:cs="Times New Roman"/>
          <w:lang w:val="en-GB" w:eastAsia="en-BW"/>
        </w:rPr>
        <w:t>s</w:t>
      </w:r>
      <w:r w:rsidR="00F749E7" w:rsidRPr="00A77E6A">
        <w:rPr>
          <w:rFonts w:ascii="Times New Roman" w:eastAsia="Times New Roman" w:hAnsi="Times New Roman" w:cs="Times New Roman"/>
          <w:lang w:val="en-GB" w:eastAsia="en-BW"/>
        </w:rPr>
        <w:t xml:space="preserve"> of their contractual rights differ</w:t>
      </w:r>
      <w:r w:rsidR="004158A3" w:rsidRPr="00A77E6A">
        <w:rPr>
          <w:rFonts w:ascii="Times New Roman" w:eastAsia="Times New Roman" w:hAnsi="Times New Roman" w:cs="Times New Roman"/>
          <w:lang w:val="en-GB" w:eastAsia="en-BW"/>
        </w:rPr>
        <w:t>.</w:t>
      </w:r>
      <w:r w:rsidR="000F1BC6" w:rsidRPr="00A77E6A">
        <w:rPr>
          <w:rFonts w:ascii="Times New Roman" w:eastAsia="Times New Roman" w:hAnsi="Times New Roman" w:cs="Times New Roman"/>
          <w:lang w:val="en-GB" w:eastAsia="en-BW"/>
        </w:rPr>
        <w:t xml:space="preserve"> </w:t>
      </w:r>
      <w:r w:rsidR="004158A3" w:rsidRPr="00A77E6A">
        <w:rPr>
          <w:rFonts w:ascii="Times New Roman" w:eastAsia="Times New Roman" w:hAnsi="Times New Roman" w:cs="Times New Roman"/>
          <w:noProof/>
          <w:lang w:eastAsia="en-BW"/>
        </w:rPr>
        <w:t>Patel and Sujal,</w:t>
      </w:r>
      <w:r w:rsidR="00D053EC" w:rsidRPr="00A77E6A">
        <w:rPr>
          <w:rFonts w:ascii="Times New Roman" w:eastAsia="Times New Roman" w:hAnsi="Times New Roman" w:cs="Times New Roman"/>
          <w:noProof/>
          <w:lang w:eastAsia="en-BW"/>
        </w:rPr>
        <w:t xml:space="preserve"> </w:t>
      </w:r>
      <w:r w:rsidR="004158A3" w:rsidRPr="00A77E6A">
        <w:rPr>
          <w:rFonts w:ascii="Times New Roman" w:eastAsia="Times New Roman" w:hAnsi="Times New Roman" w:cs="Times New Roman"/>
          <w:noProof/>
          <w:lang w:eastAsia="en-BW"/>
        </w:rPr>
        <w:t>2017)</w:t>
      </w:r>
      <w:r w:rsidR="00DD5FC8" w:rsidRPr="00A77E6A">
        <w:rPr>
          <w:rFonts w:ascii="Times New Roman" w:eastAsia="Times New Roman" w:hAnsi="Times New Roman" w:cs="Times New Roman"/>
          <w:lang w:val="en-GB" w:eastAsia="en-BW"/>
        </w:rPr>
        <w:t xml:space="preserve"> argue that in </w:t>
      </w:r>
      <w:r w:rsidR="00D053EC" w:rsidRPr="00A77E6A">
        <w:rPr>
          <w:rFonts w:ascii="Times New Roman" w:eastAsia="Times New Roman" w:hAnsi="Times New Roman" w:cs="Times New Roman"/>
          <w:lang w:val="en-GB" w:eastAsia="en-BW"/>
        </w:rPr>
        <w:t>general, m</w:t>
      </w:r>
      <w:r w:rsidR="004E2534" w:rsidRPr="00A77E6A">
        <w:rPr>
          <w:rFonts w:ascii="Times New Roman" w:eastAsia="Times New Roman" w:hAnsi="Times New Roman" w:cs="Times New Roman"/>
          <w:lang w:val="en-GB" w:eastAsia="en-BW"/>
        </w:rPr>
        <w:t xml:space="preserve">ost </w:t>
      </w:r>
      <w:r w:rsidR="00483B3E" w:rsidRPr="00A77E6A">
        <w:rPr>
          <w:rFonts w:ascii="Times New Roman" w:eastAsia="Times New Roman" w:hAnsi="Times New Roman" w:cs="Times New Roman"/>
          <w:lang w:val="en-GB" w:eastAsia="en-BW"/>
        </w:rPr>
        <w:t>construction</w:t>
      </w:r>
      <w:r w:rsidR="004E2534" w:rsidRPr="00A77E6A">
        <w:rPr>
          <w:rFonts w:ascii="Times New Roman" w:eastAsia="Times New Roman" w:hAnsi="Times New Roman" w:cs="Times New Roman"/>
          <w:lang w:val="en-GB" w:eastAsia="en-BW"/>
        </w:rPr>
        <w:t xml:space="preserve"> projects are not completed within the same parameters as</w:t>
      </w:r>
      <w:r w:rsidR="004D0C1C" w:rsidRPr="00A77E6A">
        <w:rPr>
          <w:rFonts w:ascii="Times New Roman" w:eastAsia="Times New Roman" w:hAnsi="Times New Roman" w:cs="Times New Roman"/>
          <w:lang w:val="en-GB" w:eastAsia="en-BW"/>
        </w:rPr>
        <w:t xml:space="preserve"> during the time of contract</w:t>
      </w:r>
      <w:r w:rsidR="009D1DA0" w:rsidRPr="00A77E6A">
        <w:rPr>
          <w:rFonts w:ascii="Times New Roman" w:eastAsia="Times New Roman" w:hAnsi="Times New Roman" w:cs="Times New Roman"/>
          <w:lang w:val="en-GB" w:eastAsia="en-BW"/>
        </w:rPr>
        <w:t xml:space="preserve"> due</w:t>
      </w:r>
      <w:r w:rsidR="004D0C1C" w:rsidRPr="00A77E6A">
        <w:rPr>
          <w:rFonts w:ascii="Times New Roman" w:eastAsia="Times New Roman" w:hAnsi="Times New Roman" w:cs="Times New Roman"/>
          <w:lang w:val="en-GB" w:eastAsia="en-BW"/>
        </w:rPr>
        <w:t xml:space="preserve"> to </w:t>
      </w:r>
      <w:r w:rsidR="00B05F6E" w:rsidRPr="00A77E6A">
        <w:rPr>
          <w:rFonts w:ascii="Times New Roman" w:eastAsia="Times New Roman" w:hAnsi="Times New Roman" w:cs="Times New Roman"/>
          <w:lang w:val="en-GB" w:eastAsia="en-BW"/>
        </w:rPr>
        <w:t>diverse</w:t>
      </w:r>
      <w:r w:rsidR="004D0C1C" w:rsidRPr="00A77E6A">
        <w:rPr>
          <w:rFonts w:ascii="Times New Roman" w:eastAsia="Times New Roman" w:hAnsi="Times New Roman" w:cs="Times New Roman"/>
          <w:lang w:val="en-GB" w:eastAsia="en-BW"/>
        </w:rPr>
        <w:t xml:space="preserve"> factors that affect the project </w:t>
      </w:r>
      <w:r w:rsidR="00B05F6E" w:rsidRPr="00A77E6A">
        <w:rPr>
          <w:rFonts w:ascii="Times New Roman" w:eastAsia="Times New Roman" w:hAnsi="Times New Roman" w:cs="Times New Roman"/>
          <w:lang w:val="en-GB" w:eastAsia="en-BW"/>
        </w:rPr>
        <w:t>during</w:t>
      </w:r>
      <w:r w:rsidR="004D0C1C" w:rsidRPr="00A77E6A">
        <w:rPr>
          <w:rFonts w:ascii="Times New Roman" w:eastAsia="Times New Roman" w:hAnsi="Times New Roman" w:cs="Times New Roman"/>
          <w:lang w:val="en-GB" w:eastAsia="en-BW"/>
        </w:rPr>
        <w:t xml:space="preserve"> </w:t>
      </w:r>
      <w:r w:rsidR="00B05F6E" w:rsidRPr="00A77E6A">
        <w:rPr>
          <w:rFonts w:ascii="Times New Roman" w:eastAsia="Times New Roman" w:hAnsi="Times New Roman" w:cs="Times New Roman"/>
          <w:lang w:val="en-GB" w:eastAsia="en-BW"/>
        </w:rPr>
        <w:t>its</w:t>
      </w:r>
      <w:r w:rsidR="004D0C1C" w:rsidRPr="00A77E6A">
        <w:rPr>
          <w:rFonts w:ascii="Times New Roman" w:eastAsia="Times New Roman" w:hAnsi="Times New Roman" w:cs="Times New Roman"/>
          <w:lang w:val="en-GB" w:eastAsia="en-BW"/>
        </w:rPr>
        <w:t xml:space="preserve"> </w:t>
      </w:r>
      <w:r w:rsidR="00B05F6E" w:rsidRPr="00A77E6A">
        <w:rPr>
          <w:rFonts w:ascii="Times New Roman" w:eastAsia="Times New Roman" w:hAnsi="Times New Roman" w:cs="Times New Roman"/>
          <w:lang w:val="en-GB" w:eastAsia="en-BW"/>
        </w:rPr>
        <w:t>duration</w:t>
      </w:r>
      <w:r w:rsidR="009D1DA0" w:rsidRPr="00A77E6A">
        <w:rPr>
          <w:rFonts w:ascii="Times New Roman" w:eastAsia="Times New Roman" w:hAnsi="Times New Roman" w:cs="Times New Roman"/>
          <w:lang w:val="en-GB" w:eastAsia="en-BW"/>
        </w:rPr>
        <w:t xml:space="preserve">, e. g </w:t>
      </w:r>
      <w:r w:rsidR="002B0EC7" w:rsidRPr="00A77E6A">
        <w:rPr>
          <w:rFonts w:ascii="Times New Roman" w:eastAsia="Times New Roman" w:hAnsi="Times New Roman" w:cs="Times New Roman"/>
          <w:lang w:val="en-GB" w:eastAsia="en-BW"/>
        </w:rPr>
        <w:t xml:space="preserve">unforeseen problems, </w:t>
      </w:r>
      <w:r w:rsidR="00D053EC" w:rsidRPr="00A77E6A">
        <w:rPr>
          <w:rFonts w:ascii="Times New Roman" w:eastAsia="Times New Roman" w:hAnsi="Times New Roman" w:cs="Times New Roman"/>
          <w:lang w:val="en-GB" w:eastAsia="en-BW"/>
        </w:rPr>
        <w:t>fluctuations,</w:t>
      </w:r>
      <w:r w:rsidR="002B0EC7" w:rsidRPr="00A77E6A">
        <w:rPr>
          <w:rFonts w:ascii="Times New Roman" w:eastAsia="Times New Roman" w:hAnsi="Times New Roman" w:cs="Times New Roman"/>
          <w:lang w:val="en-GB" w:eastAsia="en-BW"/>
        </w:rPr>
        <w:t xml:space="preserve"> variations, increment </w:t>
      </w:r>
      <w:r w:rsidR="00483B3E" w:rsidRPr="00A77E6A">
        <w:rPr>
          <w:rFonts w:ascii="Times New Roman" w:eastAsia="Times New Roman" w:hAnsi="Times New Roman" w:cs="Times New Roman"/>
          <w:lang w:val="en-GB" w:eastAsia="en-BW"/>
        </w:rPr>
        <w:t>weather</w:t>
      </w:r>
      <w:r w:rsidR="002B0EC7" w:rsidRPr="00A77E6A">
        <w:rPr>
          <w:rFonts w:ascii="Times New Roman" w:eastAsia="Times New Roman" w:hAnsi="Times New Roman" w:cs="Times New Roman"/>
          <w:lang w:val="en-GB" w:eastAsia="en-BW"/>
        </w:rPr>
        <w:t xml:space="preserve"> etc.</w:t>
      </w:r>
      <w:r w:rsidR="005D4E3F" w:rsidRPr="00A77E6A">
        <w:rPr>
          <w:rFonts w:ascii="Times New Roman" w:eastAsia="Times New Roman" w:hAnsi="Times New Roman" w:cs="Times New Roman"/>
          <w:lang w:val="en-GB" w:eastAsia="en-BW"/>
        </w:rPr>
        <w:t xml:space="preserve"> Moreover, the disputes are increasing due the </w:t>
      </w:r>
      <w:r w:rsidR="00483B3E" w:rsidRPr="00A77E6A">
        <w:rPr>
          <w:rFonts w:ascii="Times New Roman" w:eastAsia="Times New Roman" w:hAnsi="Times New Roman" w:cs="Times New Roman"/>
          <w:lang w:val="en-GB" w:eastAsia="en-BW"/>
        </w:rPr>
        <w:t>construction industry demand.</w:t>
      </w:r>
      <w:r w:rsidR="00C1739F" w:rsidRPr="00A77E6A">
        <w:rPr>
          <w:rFonts w:ascii="Times New Roman" w:eastAsia="Times New Roman" w:hAnsi="Times New Roman" w:cs="Times New Roman"/>
          <w:lang w:val="en-GB" w:eastAsia="en-BW"/>
        </w:rPr>
        <w:t xml:space="preserve"> According to</w:t>
      </w:r>
      <w:r w:rsidR="00F4198E" w:rsidRPr="00A77E6A">
        <w:rPr>
          <w:rFonts w:ascii="Times New Roman" w:eastAsia="Times New Roman" w:hAnsi="Times New Roman" w:cs="Times New Roman"/>
          <w:lang w:val="en-GB" w:eastAsia="en-BW"/>
        </w:rPr>
        <w:t xml:space="preserve"> </w:t>
      </w:r>
      <w:r w:rsidR="00C1739F" w:rsidRPr="00A77E6A">
        <w:rPr>
          <w:rFonts w:ascii="Times New Roman" w:eastAsia="Times New Roman" w:hAnsi="Times New Roman" w:cs="Times New Roman"/>
          <w:lang w:val="en-GB" w:eastAsia="en-BW"/>
        </w:rPr>
        <w:t xml:space="preserve">Arcadis </w:t>
      </w:r>
      <w:r w:rsidR="00F4198E" w:rsidRPr="00A77E6A">
        <w:rPr>
          <w:rFonts w:ascii="Times New Roman" w:eastAsia="Times New Roman" w:hAnsi="Times New Roman" w:cs="Times New Roman"/>
          <w:lang w:val="en-GB" w:eastAsia="en-BW"/>
        </w:rPr>
        <w:t>(</w:t>
      </w:r>
      <w:r w:rsidR="00C1739F" w:rsidRPr="00A77E6A">
        <w:rPr>
          <w:rFonts w:ascii="Times New Roman" w:eastAsia="Times New Roman" w:hAnsi="Times New Roman" w:cs="Times New Roman"/>
          <w:lang w:val="en-GB" w:eastAsia="en-BW"/>
        </w:rPr>
        <w:t>2015</w:t>
      </w:r>
      <w:r w:rsidR="00F4198E" w:rsidRPr="00A77E6A">
        <w:rPr>
          <w:rFonts w:ascii="Times New Roman" w:eastAsia="Times New Roman" w:hAnsi="Times New Roman" w:cs="Times New Roman"/>
          <w:lang w:val="en-GB" w:eastAsia="en-BW"/>
        </w:rPr>
        <w:t>,</w:t>
      </w:r>
      <w:r w:rsidR="00C1739F" w:rsidRPr="00A77E6A">
        <w:rPr>
          <w:rFonts w:ascii="Times New Roman" w:eastAsia="Times New Roman" w:hAnsi="Times New Roman" w:cs="Times New Roman"/>
          <w:lang w:val="en-GB" w:eastAsia="en-BW"/>
        </w:rPr>
        <w:t xml:space="preserve"> there has been a high increase in the length and value of disputes. Moreover, disputes can be very expensive and very involving to the </w:t>
      </w:r>
      <w:r w:rsidR="00F4198E" w:rsidRPr="00A77E6A">
        <w:rPr>
          <w:rFonts w:ascii="Times New Roman" w:eastAsia="Times New Roman" w:hAnsi="Times New Roman" w:cs="Times New Roman"/>
          <w:lang w:val="en-GB" w:eastAsia="en-BW"/>
        </w:rPr>
        <w:t>parties.</w:t>
      </w:r>
      <w:r w:rsidR="00971664" w:rsidRPr="00A77E6A">
        <w:rPr>
          <w:rFonts w:ascii="Times New Roman" w:eastAsia="Times New Roman" w:hAnsi="Times New Roman" w:cs="Times New Roman"/>
          <w:lang w:val="en-GB" w:eastAsia="en-BW"/>
        </w:rPr>
        <w:t xml:space="preserve"> </w:t>
      </w:r>
      <w:r w:rsidR="00C16E20" w:rsidRPr="00A77E6A">
        <w:rPr>
          <w:rFonts w:ascii="Times New Roman" w:eastAsia="Times New Roman" w:hAnsi="Times New Roman" w:cs="Times New Roman"/>
          <w:lang w:val="en-GB" w:eastAsia="en-BW"/>
        </w:rPr>
        <w:t>Ther</w:t>
      </w:r>
      <w:r w:rsidR="003828E3" w:rsidRPr="00A77E6A">
        <w:rPr>
          <w:rFonts w:ascii="Times New Roman" w:eastAsia="Times New Roman" w:hAnsi="Times New Roman" w:cs="Times New Roman"/>
          <w:lang w:val="en-GB" w:eastAsia="en-BW"/>
        </w:rPr>
        <w:t>efore</w:t>
      </w:r>
      <w:r w:rsidR="0002356B" w:rsidRPr="00A77E6A">
        <w:rPr>
          <w:rFonts w:ascii="Times New Roman" w:eastAsia="Times New Roman" w:hAnsi="Times New Roman" w:cs="Times New Roman"/>
          <w:lang w:val="en-GB" w:eastAsia="en-BW"/>
        </w:rPr>
        <w:t xml:space="preserve">, </w:t>
      </w:r>
      <w:r w:rsidR="003828E3" w:rsidRPr="00A77E6A">
        <w:rPr>
          <w:rFonts w:ascii="Times New Roman" w:eastAsia="Times New Roman" w:hAnsi="Times New Roman" w:cs="Times New Roman"/>
          <w:lang w:val="en-GB" w:eastAsia="en-BW"/>
        </w:rPr>
        <w:t xml:space="preserve">there is </w:t>
      </w:r>
      <w:r w:rsidR="0002356B" w:rsidRPr="00A77E6A">
        <w:rPr>
          <w:rFonts w:ascii="Times New Roman" w:eastAsia="Times New Roman" w:hAnsi="Times New Roman" w:cs="Times New Roman"/>
          <w:lang w:val="en-GB" w:eastAsia="en-BW"/>
        </w:rPr>
        <w:t>need</w:t>
      </w:r>
      <w:r w:rsidR="00C16E20" w:rsidRPr="00A77E6A">
        <w:rPr>
          <w:rFonts w:ascii="Times New Roman" w:eastAsia="Times New Roman" w:hAnsi="Times New Roman" w:cs="Times New Roman"/>
          <w:lang w:val="en-GB" w:eastAsia="en-BW"/>
        </w:rPr>
        <w:t xml:space="preserve"> </w:t>
      </w:r>
      <w:r w:rsidR="0002356B" w:rsidRPr="00A77E6A">
        <w:rPr>
          <w:rFonts w:ascii="Times New Roman" w:eastAsia="Times New Roman" w:hAnsi="Times New Roman" w:cs="Times New Roman"/>
          <w:lang w:val="en-GB" w:eastAsia="en-BW"/>
        </w:rPr>
        <w:t>for dispute resolution</w:t>
      </w:r>
      <w:r w:rsidR="009F5C30" w:rsidRPr="00A77E6A">
        <w:rPr>
          <w:rFonts w:ascii="Times New Roman" w:eastAsia="Times New Roman" w:hAnsi="Times New Roman" w:cs="Times New Roman"/>
          <w:lang w:val="en-GB" w:eastAsia="en-BW"/>
        </w:rPr>
        <w:t xml:space="preserve"> </w:t>
      </w:r>
      <w:r w:rsidR="003828E3" w:rsidRPr="00A77E6A">
        <w:rPr>
          <w:rFonts w:ascii="Times New Roman" w:eastAsia="Times New Roman" w:hAnsi="Times New Roman" w:cs="Times New Roman"/>
          <w:lang w:val="en-GB" w:eastAsia="en-BW"/>
        </w:rPr>
        <w:t xml:space="preserve">provision in construction contracts </w:t>
      </w:r>
      <w:r w:rsidR="009F5C30" w:rsidRPr="00A77E6A">
        <w:rPr>
          <w:rFonts w:ascii="Times New Roman" w:eastAsia="Times New Roman" w:hAnsi="Times New Roman" w:cs="Times New Roman"/>
          <w:lang w:val="en-GB" w:eastAsia="en-BW"/>
        </w:rPr>
        <w:t xml:space="preserve">in </w:t>
      </w:r>
      <w:r w:rsidR="001A1893" w:rsidRPr="00A77E6A">
        <w:rPr>
          <w:rFonts w:ascii="Times New Roman" w:eastAsia="Times New Roman" w:hAnsi="Times New Roman" w:cs="Times New Roman"/>
          <w:lang w:val="en-GB" w:eastAsia="en-BW"/>
        </w:rPr>
        <w:t>to</w:t>
      </w:r>
      <w:r w:rsidR="009F5C30" w:rsidRPr="00A77E6A">
        <w:rPr>
          <w:rFonts w:ascii="Times New Roman" w:eastAsia="Times New Roman" w:hAnsi="Times New Roman" w:cs="Times New Roman"/>
          <w:lang w:val="en-GB" w:eastAsia="en-BW"/>
        </w:rPr>
        <w:t xml:space="preserve"> </w:t>
      </w:r>
      <w:r w:rsidR="00C56C23" w:rsidRPr="00A77E6A">
        <w:rPr>
          <w:rFonts w:ascii="Times New Roman" w:eastAsia="Times New Roman" w:hAnsi="Times New Roman" w:cs="Times New Roman"/>
          <w:lang w:val="en-GB" w:eastAsia="en-BW"/>
        </w:rPr>
        <w:t>address</w:t>
      </w:r>
      <w:r w:rsidR="003828E3" w:rsidRPr="00A77E6A">
        <w:rPr>
          <w:rFonts w:ascii="Times New Roman" w:eastAsia="Times New Roman" w:hAnsi="Times New Roman" w:cs="Times New Roman"/>
          <w:lang w:val="en-GB" w:eastAsia="en-BW"/>
        </w:rPr>
        <w:t xml:space="preserve"> disputes</w:t>
      </w:r>
      <w:r w:rsidR="002B0EC7" w:rsidRPr="00A77E6A">
        <w:rPr>
          <w:rFonts w:ascii="Times New Roman" w:eastAsia="Times New Roman" w:hAnsi="Times New Roman" w:cs="Times New Roman"/>
          <w:lang w:val="en-GB" w:eastAsia="en-BW"/>
        </w:rPr>
        <w:t xml:space="preserve"> This essay </w:t>
      </w:r>
      <w:r w:rsidR="00C56C23" w:rsidRPr="00A77E6A">
        <w:rPr>
          <w:rFonts w:ascii="Times New Roman" w:eastAsia="Times New Roman" w:hAnsi="Times New Roman" w:cs="Times New Roman"/>
          <w:lang w:val="en-GB" w:eastAsia="en-BW"/>
        </w:rPr>
        <w:t>discusses</w:t>
      </w:r>
      <w:r w:rsidR="002B0EC7" w:rsidRPr="00A77E6A">
        <w:rPr>
          <w:rFonts w:ascii="Times New Roman" w:eastAsia="Times New Roman" w:hAnsi="Times New Roman" w:cs="Times New Roman"/>
          <w:lang w:val="en-GB" w:eastAsia="en-BW"/>
        </w:rPr>
        <w:t xml:space="preserve"> the causes of construction projects disputes, the</w:t>
      </w:r>
      <w:r w:rsidR="000B1F20" w:rsidRPr="00A77E6A">
        <w:rPr>
          <w:rFonts w:ascii="Times New Roman" w:eastAsia="Times New Roman" w:hAnsi="Times New Roman" w:cs="Times New Roman"/>
          <w:lang w:val="en-GB" w:eastAsia="en-BW"/>
        </w:rPr>
        <w:t xml:space="preserve"> disputes </w:t>
      </w:r>
      <w:r w:rsidR="002B0EC7" w:rsidRPr="00A77E6A">
        <w:rPr>
          <w:rFonts w:ascii="Times New Roman" w:eastAsia="Times New Roman" w:hAnsi="Times New Roman" w:cs="Times New Roman"/>
          <w:lang w:val="en-GB" w:eastAsia="en-BW"/>
        </w:rPr>
        <w:t>impact</w:t>
      </w:r>
      <w:r w:rsidR="009D0F7B" w:rsidRPr="00A77E6A">
        <w:rPr>
          <w:rFonts w:ascii="Times New Roman" w:eastAsia="Times New Roman" w:hAnsi="Times New Roman" w:cs="Times New Roman"/>
          <w:lang w:val="en-GB" w:eastAsia="en-BW"/>
        </w:rPr>
        <w:t xml:space="preserve"> </w:t>
      </w:r>
      <w:r w:rsidR="000B1F20" w:rsidRPr="00A77E6A">
        <w:rPr>
          <w:rFonts w:ascii="Times New Roman" w:eastAsia="Times New Roman" w:hAnsi="Times New Roman" w:cs="Times New Roman"/>
          <w:lang w:val="en-GB" w:eastAsia="en-BW"/>
        </w:rPr>
        <w:t>to the</w:t>
      </w:r>
      <w:r w:rsidR="009D0F7B" w:rsidRPr="00A77E6A">
        <w:rPr>
          <w:rFonts w:ascii="Times New Roman" w:eastAsia="Times New Roman" w:hAnsi="Times New Roman" w:cs="Times New Roman"/>
          <w:lang w:val="en-GB" w:eastAsia="en-BW"/>
        </w:rPr>
        <w:t xml:space="preserve"> project</w:t>
      </w:r>
      <w:r w:rsidR="00AF4735" w:rsidRPr="00A77E6A">
        <w:rPr>
          <w:rFonts w:ascii="Times New Roman" w:eastAsia="Times New Roman" w:hAnsi="Times New Roman" w:cs="Times New Roman"/>
          <w:lang w:val="en-GB" w:eastAsia="en-BW"/>
        </w:rPr>
        <w:t xml:space="preserve">, </w:t>
      </w:r>
      <w:r w:rsidR="00AF4735" w:rsidRPr="00A77E6A">
        <w:rPr>
          <w:rFonts w:ascii="Times New Roman" w:hAnsi="Times New Roman" w:cs="Times New Roman"/>
          <w:shd w:val="clear" w:color="auto" w:fill="FFFFFF"/>
        </w:rPr>
        <w:t xml:space="preserve">methods of </w:t>
      </w:r>
      <w:r w:rsidR="00C56C23" w:rsidRPr="00A77E6A">
        <w:rPr>
          <w:rFonts w:ascii="Times New Roman" w:eastAsia="Times New Roman" w:hAnsi="Times New Roman" w:cs="Times New Roman"/>
          <w:lang w:val="en-GB" w:eastAsia="en-BW"/>
        </w:rPr>
        <w:t xml:space="preserve">dispute resolution </w:t>
      </w:r>
      <w:r w:rsidR="009D0F7B" w:rsidRPr="00A77E6A">
        <w:rPr>
          <w:rFonts w:ascii="Times New Roman" w:eastAsia="Times New Roman" w:hAnsi="Times New Roman" w:cs="Times New Roman"/>
          <w:lang w:val="en-GB" w:eastAsia="en-BW"/>
        </w:rPr>
        <w:t>and strategies</w:t>
      </w:r>
      <w:r w:rsidR="009D0F7B" w:rsidRPr="00A77E6A">
        <w:rPr>
          <w:rFonts w:ascii="Times New Roman" w:hAnsi="Times New Roman" w:cs="Times New Roman"/>
          <w:shd w:val="clear" w:color="auto" w:fill="FFFFFF"/>
        </w:rPr>
        <w:t xml:space="preserve"> of minimizing disputes in construction projects.</w:t>
      </w:r>
    </w:p>
    <w:p w14:paraId="3BB90AA3" w14:textId="77777777" w:rsidR="003B2DDC" w:rsidRPr="00A77E6A" w:rsidRDefault="003B2DDC" w:rsidP="003B2DDC">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jc w:val="both"/>
        <w:rPr>
          <w:rFonts w:ascii="Times New Roman" w:eastAsia="Times New Roman" w:hAnsi="Times New Roman" w:cs="Times New Roman"/>
          <w:lang w:val="en-BW" w:eastAsia="en-BW"/>
        </w:rPr>
      </w:pPr>
    </w:p>
    <w:p w14:paraId="7C1AD909" w14:textId="41995AB7" w:rsidR="00FE1620" w:rsidRPr="00A77E6A" w:rsidRDefault="00DF57AF" w:rsidP="003B2DDC">
      <w:pPr>
        <w:pStyle w:val="Heading1"/>
        <w:numPr>
          <w:ilvl w:val="0"/>
          <w:numId w:val="6"/>
        </w:numPr>
        <w:spacing w:before="0" w:line="480" w:lineRule="auto"/>
        <w:ind w:left="426" w:hanging="426"/>
        <w:contextualSpacing/>
        <w:rPr>
          <w:rFonts w:ascii="Times New Roman" w:hAnsi="Times New Roman" w:cs="Times New Roman"/>
          <w:b/>
          <w:bCs/>
          <w:color w:val="auto"/>
          <w:sz w:val="22"/>
          <w:szCs w:val="22"/>
        </w:rPr>
      </w:pPr>
      <w:bookmarkStart w:id="1" w:name="_Toc150695405"/>
      <w:r w:rsidRPr="00A77E6A">
        <w:rPr>
          <w:rFonts w:ascii="Times New Roman" w:hAnsi="Times New Roman" w:cs="Times New Roman"/>
          <w:b/>
          <w:bCs/>
          <w:color w:val="auto"/>
          <w:sz w:val="22"/>
          <w:szCs w:val="22"/>
        </w:rPr>
        <w:t>Analysis</w:t>
      </w:r>
      <w:bookmarkEnd w:id="1"/>
    </w:p>
    <w:p w14:paraId="719BB051" w14:textId="1D660D53" w:rsidR="00311C96" w:rsidRPr="008F25BD" w:rsidRDefault="00E26AAD" w:rsidP="003B2DDC">
      <w:pPr>
        <w:pStyle w:val="Heading2"/>
        <w:numPr>
          <w:ilvl w:val="1"/>
          <w:numId w:val="6"/>
        </w:numPr>
        <w:spacing w:before="0" w:line="480" w:lineRule="auto"/>
        <w:ind w:left="426" w:hanging="426"/>
        <w:contextualSpacing/>
        <w:rPr>
          <w:rFonts w:ascii="Times New Roman" w:hAnsi="Times New Roman" w:cs="Times New Roman"/>
          <w:b/>
          <w:bCs/>
          <w:color w:val="auto"/>
          <w:sz w:val="22"/>
          <w:szCs w:val="22"/>
        </w:rPr>
      </w:pPr>
      <w:bookmarkStart w:id="2" w:name="_Toc150695406"/>
      <w:r w:rsidRPr="008F25BD">
        <w:rPr>
          <w:rFonts w:ascii="Times New Roman" w:hAnsi="Times New Roman" w:cs="Times New Roman"/>
          <w:b/>
          <w:bCs/>
          <w:color w:val="auto"/>
          <w:sz w:val="22"/>
          <w:szCs w:val="22"/>
        </w:rPr>
        <w:t>Causes</w:t>
      </w:r>
      <w:r w:rsidR="00311C96" w:rsidRPr="008F25BD">
        <w:rPr>
          <w:rFonts w:ascii="Times New Roman" w:eastAsia="Times New Roman" w:hAnsi="Times New Roman" w:cs="Times New Roman"/>
          <w:b/>
          <w:bCs/>
          <w:color w:val="auto"/>
          <w:sz w:val="22"/>
          <w:szCs w:val="22"/>
          <w:lang w:val="en-GB" w:eastAsia="en-BW"/>
        </w:rPr>
        <w:t xml:space="preserve"> of </w:t>
      </w:r>
      <w:r w:rsidRPr="008F25BD">
        <w:rPr>
          <w:rFonts w:ascii="Times New Roman" w:eastAsia="Times New Roman" w:hAnsi="Times New Roman" w:cs="Times New Roman"/>
          <w:b/>
          <w:bCs/>
          <w:color w:val="auto"/>
          <w:sz w:val="22"/>
          <w:szCs w:val="22"/>
          <w:lang w:val="en-GB" w:eastAsia="en-BW"/>
        </w:rPr>
        <w:t>Disputes in C</w:t>
      </w:r>
      <w:r w:rsidR="00311C96" w:rsidRPr="008F25BD">
        <w:rPr>
          <w:rFonts w:ascii="Times New Roman" w:eastAsia="Times New Roman" w:hAnsi="Times New Roman" w:cs="Times New Roman"/>
          <w:b/>
          <w:bCs/>
          <w:color w:val="auto"/>
          <w:sz w:val="22"/>
          <w:szCs w:val="22"/>
          <w:lang w:val="en-GB" w:eastAsia="en-BW"/>
        </w:rPr>
        <w:t xml:space="preserve">onstruction </w:t>
      </w:r>
      <w:r w:rsidRPr="008F25BD">
        <w:rPr>
          <w:rFonts w:ascii="Times New Roman" w:eastAsia="Times New Roman" w:hAnsi="Times New Roman" w:cs="Times New Roman"/>
          <w:b/>
          <w:bCs/>
          <w:color w:val="auto"/>
          <w:sz w:val="22"/>
          <w:szCs w:val="22"/>
          <w:lang w:val="en-GB" w:eastAsia="en-BW"/>
        </w:rPr>
        <w:t>P</w:t>
      </w:r>
      <w:r w:rsidR="00311C96" w:rsidRPr="008F25BD">
        <w:rPr>
          <w:rFonts w:ascii="Times New Roman" w:eastAsia="Times New Roman" w:hAnsi="Times New Roman" w:cs="Times New Roman"/>
          <w:b/>
          <w:bCs/>
          <w:color w:val="auto"/>
          <w:sz w:val="22"/>
          <w:szCs w:val="22"/>
          <w:lang w:val="en-GB" w:eastAsia="en-BW"/>
        </w:rPr>
        <w:t>roject</w:t>
      </w:r>
      <w:r w:rsidR="001569E1" w:rsidRPr="008F25BD">
        <w:rPr>
          <w:rFonts w:ascii="Times New Roman" w:eastAsia="Times New Roman" w:hAnsi="Times New Roman" w:cs="Times New Roman"/>
          <w:b/>
          <w:bCs/>
          <w:color w:val="auto"/>
          <w:sz w:val="22"/>
          <w:szCs w:val="22"/>
          <w:lang w:val="en-GB" w:eastAsia="en-BW"/>
        </w:rPr>
        <w:t>s</w:t>
      </w:r>
      <w:bookmarkEnd w:id="2"/>
    </w:p>
    <w:p w14:paraId="20A63042" w14:textId="628C72A9" w:rsidR="00311C96" w:rsidRPr="00A77E6A" w:rsidRDefault="00D2240F" w:rsidP="003B2DDC">
      <w:pPr>
        <w:spacing w:after="0" w:line="480" w:lineRule="auto"/>
        <w:contextualSpacing/>
        <w:jc w:val="both"/>
        <w:rPr>
          <w:rFonts w:ascii="Times New Roman" w:eastAsia="Times New Roman" w:hAnsi="Times New Roman" w:cs="Times New Roman"/>
          <w:lang w:val="en-GB" w:eastAsia="en-BW"/>
        </w:rPr>
      </w:pPr>
      <w:r w:rsidRPr="00A77E6A">
        <w:rPr>
          <w:rFonts w:ascii="Times New Roman" w:eastAsia="Times New Roman" w:hAnsi="Times New Roman" w:cs="Times New Roman"/>
          <w:lang w:val="en-GB" w:eastAsia="en-BW"/>
        </w:rPr>
        <w:t>Disputes</w:t>
      </w:r>
      <w:r w:rsidR="008A197A" w:rsidRPr="00A77E6A">
        <w:rPr>
          <w:rFonts w:ascii="Times New Roman" w:eastAsia="Times New Roman" w:hAnsi="Times New Roman" w:cs="Times New Roman"/>
          <w:lang w:val="en-GB" w:eastAsia="en-BW"/>
        </w:rPr>
        <w:t xml:space="preserve"> arise when one party to the contract breaches the contract. According to </w:t>
      </w:r>
      <w:r w:rsidR="006F3464" w:rsidRPr="00A77E6A">
        <w:rPr>
          <w:rFonts w:ascii="Times New Roman" w:eastAsia="Times New Roman" w:hAnsi="Times New Roman" w:cs="Times New Roman"/>
          <w:noProof/>
          <w:lang w:eastAsia="en-BW"/>
        </w:rPr>
        <w:t>Patel and Sujal, 2017</w:t>
      </w:r>
      <w:r w:rsidR="001A1893" w:rsidRPr="00A77E6A">
        <w:rPr>
          <w:rFonts w:ascii="Times New Roman" w:eastAsia="Times New Roman" w:hAnsi="Times New Roman" w:cs="Times New Roman"/>
          <w:noProof/>
          <w:lang w:eastAsia="en-BW"/>
        </w:rPr>
        <w:t>)</w:t>
      </w:r>
      <w:r w:rsidR="001A1893" w:rsidRPr="00A77E6A">
        <w:rPr>
          <w:rFonts w:ascii="Times New Roman" w:eastAsia="Times New Roman" w:hAnsi="Times New Roman" w:cs="Times New Roman"/>
          <w:lang w:val="en-GB" w:eastAsia="en-BW"/>
        </w:rPr>
        <w:t>, contracts breach</w:t>
      </w:r>
      <w:r w:rsidR="008A197A" w:rsidRPr="00A77E6A">
        <w:rPr>
          <w:rFonts w:ascii="Times New Roman" w:eastAsia="Times New Roman" w:hAnsi="Times New Roman" w:cs="Times New Roman"/>
          <w:lang w:val="en-GB" w:eastAsia="en-BW"/>
        </w:rPr>
        <w:t xml:space="preserve"> may arise due to number of factors, which include claims, delays, non/late payments, late possession of site, variations</w:t>
      </w:r>
      <w:r w:rsidR="006F3464" w:rsidRPr="00A77E6A">
        <w:rPr>
          <w:rFonts w:ascii="Times New Roman" w:eastAsia="Times New Roman" w:hAnsi="Times New Roman" w:cs="Times New Roman"/>
          <w:lang w:val="en-GB" w:eastAsia="en-BW"/>
        </w:rPr>
        <w:t xml:space="preserve">, </w:t>
      </w:r>
      <w:r w:rsidR="008A197A" w:rsidRPr="00A77E6A">
        <w:rPr>
          <w:rFonts w:ascii="Times New Roman" w:eastAsia="Times New Roman" w:hAnsi="Times New Roman" w:cs="Times New Roman"/>
          <w:lang w:val="en-GB" w:eastAsia="en-BW"/>
        </w:rPr>
        <w:t xml:space="preserve">ambiguous contractual provisions </w:t>
      </w:r>
      <w:r w:rsidR="001A1893" w:rsidRPr="00A77E6A">
        <w:rPr>
          <w:rFonts w:ascii="Times New Roman" w:eastAsia="Times New Roman" w:hAnsi="Times New Roman" w:cs="Times New Roman"/>
          <w:lang w:val="en-GB" w:eastAsia="en-BW"/>
        </w:rPr>
        <w:t>etc,</w:t>
      </w:r>
      <w:r w:rsidR="006F3464" w:rsidRPr="00A77E6A">
        <w:rPr>
          <w:rFonts w:ascii="Times New Roman" w:eastAsia="Times New Roman" w:hAnsi="Times New Roman" w:cs="Times New Roman"/>
          <w:lang w:val="en-GB" w:eastAsia="en-BW"/>
        </w:rPr>
        <w:t xml:space="preserve"> </w:t>
      </w:r>
      <w:r w:rsidR="006F3464" w:rsidRPr="00A77E6A">
        <w:rPr>
          <w:rFonts w:ascii="Times New Roman" w:eastAsia="Times New Roman" w:hAnsi="Times New Roman" w:cs="Times New Roman"/>
          <w:noProof/>
          <w:lang w:eastAsia="en-BW"/>
        </w:rPr>
        <w:t xml:space="preserve"> Khehale</w:t>
      </w:r>
      <w:r w:rsidR="00151910" w:rsidRPr="00A77E6A">
        <w:rPr>
          <w:rFonts w:ascii="Times New Roman" w:eastAsia="Times New Roman" w:hAnsi="Times New Roman" w:cs="Times New Roman"/>
          <w:noProof/>
          <w:lang w:eastAsia="en-BW"/>
        </w:rPr>
        <w:t xml:space="preserve"> and</w:t>
      </w:r>
      <w:r w:rsidR="006F3464" w:rsidRPr="00A77E6A">
        <w:rPr>
          <w:rFonts w:ascii="Times New Roman" w:eastAsia="Times New Roman" w:hAnsi="Times New Roman" w:cs="Times New Roman"/>
          <w:noProof/>
          <w:lang w:eastAsia="en-BW"/>
        </w:rPr>
        <w:t xml:space="preserve"> Futane</w:t>
      </w:r>
      <w:r w:rsidR="00151910" w:rsidRPr="00A77E6A">
        <w:rPr>
          <w:rFonts w:ascii="Times New Roman" w:eastAsia="Times New Roman" w:hAnsi="Times New Roman" w:cs="Times New Roman"/>
          <w:noProof/>
          <w:lang w:eastAsia="en-BW"/>
        </w:rPr>
        <w:t xml:space="preserve"> (</w:t>
      </w:r>
      <w:r w:rsidR="006F3464" w:rsidRPr="00A77E6A">
        <w:rPr>
          <w:rFonts w:ascii="Times New Roman" w:eastAsia="Times New Roman" w:hAnsi="Times New Roman" w:cs="Times New Roman"/>
          <w:noProof/>
          <w:lang w:eastAsia="en-BW"/>
        </w:rPr>
        <w:t>2015)</w:t>
      </w:r>
      <w:r w:rsidR="008C7EE8" w:rsidRPr="00A77E6A">
        <w:rPr>
          <w:rFonts w:ascii="Times New Roman" w:eastAsia="Times New Roman" w:hAnsi="Times New Roman" w:cs="Times New Roman"/>
          <w:lang w:val="en-GB" w:eastAsia="en-BW"/>
        </w:rPr>
        <w:t xml:space="preserve"> further </w:t>
      </w:r>
      <w:r w:rsidR="00151910" w:rsidRPr="00A77E6A">
        <w:rPr>
          <w:rFonts w:ascii="Times New Roman" w:eastAsia="Times New Roman" w:hAnsi="Times New Roman" w:cs="Times New Roman"/>
          <w:lang w:val="en-GB" w:eastAsia="en-BW"/>
        </w:rPr>
        <w:t>argued</w:t>
      </w:r>
      <w:r w:rsidR="008C7EE8" w:rsidRPr="00A77E6A">
        <w:rPr>
          <w:rFonts w:ascii="Times New Roman" w:eastAsia="Times New Roman" w:hAnsi="Times New Roman" w:cs="Times New Roman"/>
          <w:lang w:val="en-GB" w:eastAsia="en-BW"/>
        </w:rPr>
        <w:t xml:space="preserve"> </w:t>
      </w:r>
      <w:r w:rsidR="001A1893" w:rsidRPr="00A77E6A">
        <w:rPr>
          <w:rFonts w:ascii="Times New Roman" w:eastAsia="Times New Roman" w:hAnsi="Times New Roman" w:cs="Times New Roman"/>
          <w:lang w:val="en-GB" w:eastAsia="en-BW"/>
        </w:rPr>
        <w:t>that in case</w:t>
      </w:r>
      <w:r w:rsidR="00C71FBC" w:rsidRPr="00A77E6A">
        <w:rPr>
          <w:rFonts w:ascii="Times New Roman" w:eastAsia="Times New Roman" w:hAnsi="Times New Roman" w:cs="Times New Roman"/>
          <w:lang w:val="en-GB" w:eastAsia="en-BW"/>
        </w:rPr>
        <w:t xml:space="preserve"> the client </w:t>
      </w:r>
      <w:r w:rsidR="001A1893" w:rsidRPr="00A77E6A">
        <w:rPr>
          <w:rFonts w:ascii="Times New Roman" w:eastAsia="Times New Roman" w:hAnsi="Times New Roman" w:cs="Times New Roman"/>
          <w:lang w:val="en-GB" w:eastAsia="en-BW"/>
        </w:rPr>
        <w:t>disagrees</w:t>
      </w:r>
      <w:r w:rsidR="00C71FBC" w:rsidRPr="00A77E6A">
        <w:rPr>
          <w:rFonts w:ascii="Times New Roman" w:eastAsia="Times New Roman" w:hAnsi="Times New Roman" w:cs="Times New Roman"/>
          <w:lang w:val="en-GB" w:eastAsia="en-BW"/>
        </w:rPr>
        <w:t xml:space="preserve"> with a claim that is raised by the other part,</w:t>
      </w:r>
      <w:r w:rsidR="00E11E4D" w:rsidRPr="00A77E6A">
        <w:rPr>
          <w:rFonts w:ascii="Times New Roman" w:eastAsia="Times New Roman" w:hAnsi="Times New Roman" w:cs="Times New Roman"/>
          <w:lang w:val="en-GB" w:eastAsia="en-BW"/>
        </w:rPr>
        <w:t xml:space="preserve"> there will be difference in the way both parties </w:t>
      </w:r>
      <w:r w:rsidR="005C5072" w:rsidRPr="00A77E6A">
        <w:rPr>
          <w:rFonts w:ascii="Times New Roman" w:eastAsia="Times New Roman" w:hAnsi="Times New Roman" w:cs="Times New Roman"/>
          <w:lang w:val="en-GB" w:eastAsia="en-BW"/>
        </w:rPr>
        <w:t>interpret</w:t>
      </w:r>
      <w:r w:rsidR="00E11E4D" w:rsidRPr="00A77E6A">
        <w:rPr>
          <w:rFonts w:ascii="Times New Roman" w:eastAsia="Times New Roman" w:hAnsi="Times New Roman" w:cs="Times New Roman"/>
          <w:lang w:val="en-GB" w:eastAsia="en-BW"/>
        </w:rPr>
        <w:t xml:space="preserve"> the claim, which then becomes a dispute</w:t>
      </w:r>
      <w:r w:rsidR="004F1FEA" w:rsidRPr="00A77E6A">
        <w:rPr>
          <w:rFonts w:ascii="Times New Roman" w:eastAsia="Times New Roman" w:hAnsi="Times New Roman" w:cs="Times New Roman"/>
          <w:lang w:val="en-GB" w:eastAsia="en-BW"/>
        </w:rPr>
        <w:t xml:space="preserve"> as in Figure 1.</w:t>
      </w:r>
    </w:p>
    <w:p w14:paraId="625BA0DF" w14:textId="7400AA4C" w:rsidR="004D2A4E" w:rsidRPr="00737280" w:rsidRDefault="001B682A" w:rsidP="00737280">
      <w:pPr>
        <w:spacing w:after="0" w:line="240" w:lineRule="auto"/>
        <w:contextualSpacing/>
        <w:rPr>
          <w:rFonts w:ascii="Times New Roman" w:hAnsi="Times New Roman" w:cs="Times New Roman"/>
          <w:b/>
          <w:bCs/>
          <w:sz w:val="24"/>
          <w:szCs w:val="24"/>
        </w:rPr>
      </w:pPr>
      <w:r w:rsidRPr="007279FB">
        <w:rPr>
          <w:rFonts w:ascii="Times New Roman" w:hAnsi="Times New Roman" w:cs="Times New Roman"/>
          <w:noProof/>
          <w:sz w:val="24"/>
          <w:szCs w:val="24"/>
          <w:bdr w:val="single" w:sz="8" w:space="0" w:color="auto"/>
        </w:rPr>
        <w:lastRenderedPageBreak/>
        <w:drawing>
          <wp:inline distT="0" distB="0" distL="0" distR="0" wp14:anchorId="58920883" wp14:editId="755D80CC">
            <wp:extent cx="5731510" cy="2270125"/>
            <wp:effectExtent l="0" t="0" r="2540" b="0"/>
            <wp:docPr id="785777846" name="Picture 1" descr="A diagram of conflict and confli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777846" name="Picture 1" descr="A diagram of conflict and conflict&#10;&#10;Description automatically generated"/>
                    <pic:cNvPicPr/>
                  </pic:nvPicPr>
                  <pic:blipFill>
                    <a:blip r:embed="rId9"/>
                    <a:stretch>
                      <a:fillRect/>
                    </a:stretch>
                  </pic:blipFill>
                  <pic:spPr>
                    <a:xfrm>
                      <a:off x="0" y="0"/>
                      <a:ext cx="5731510" cy="2270125"/>
                    </a:xfrm>
                    <a:prstGeom prst="rect">
                      <a:avLst/>
                    </a:prstGeom>
                  </pic:spPr>
                </pic:pic>
              </a:graphicData>
            </a:graphic>
          </wp:inline>
        </w:drawing>
      </w:r>
    </w:p>
    <w:p w14:paraId="3B876D83" w14:textId="3EDFF908" w:rsidR="00332D31" w:rsidRPr="003B2DDC" w:rsidRDefault="007279FB" w:rsidP="00737280">
      <w:pPr>
        <w:spacing w:after="0" w:line="240" w:lineRule="auto"/>
        <w:contextualSpacing/>
        <w:rPr>
          <w:rFonts w:ascii="Times New Roman" w:eastAsia="Arial Unicode MS" w:hAnsi="Times New Roman" w:cs="Times New Roman"/>
          <w:b/>
          <w:bCs/>
          <w:sz w:val="20"/>
          <w:szCs w:val="20"/>
        </w:rPr>
      </w:pPr>
      <w:r w:rsidRPr="003B2DDC">
        <w:rPr>
          <w:rFonts w:ascii="Times New Roman" w:eastAsia="Arial Unicode MS" w:hAnsi="Times New Roman" w:cs="Times New Roman"/>
          <w:b/>
          <w:bCs/>
          <w:sz w:val="20"/>
          <w:szCs w:val="20"/>
        </w:rPr>
        <w:t>Figure 1:</w:t>
      </w:r>
      <w:r w:rsidR="00BB26FF" w:rsidRPr="003B2DDC">
        <w:rPr>
          <w:rFonts w:ascii="Times New Roman" w:eastAsia="Arial Unicode MS" w:hAnsi="Times New Roman" w:cs="Times New Roman"/>
          <w:b/>
          <w:bCs/>
          <w:sz w:val="20"/>
          <w:szCs w:val="20"/>
        </w:rPr>
        <w:t xml:space="preserve"> Conflict, Claim and Dispute continuum </w:t>
      </w:r>
      <w:proofErr w:type="gramStart"/>
      <w:r w:rsidR="00BB26FF" w:rsidRPr="003B2DDC">
        <w:rPr>
          <w:rFonts w:ascii="Times New Roman" w:eastAsia="Arial Unicode MS" w:hAnsi="Times New Roman" w:cs="Times New Roman"/>
          <w:b/>
          <w:bCs/>
          <w:sz w:val="20"/>
          <w:szCs w:val="20"/>
        </w:rPr>
        <w:t>model</w:t>
      </w:r>
      <w:proofErr w:type="gramEnd"/>
      <w:r w:rsidR="00BB26FF" w:rsidRPr="003B2DDC">
        <w:rPr>
          <w:rFonts w:ascii="Times New Roman" w:eastAsia="Arial Unicode MS" w:hAnsi="Times New Roman" w:cs="Times New Roman"/>
          <w:b/>
          <w:bCs/>
          <w:sz w:val="20"/>
          <w:szCs w:val="20"/>
        </w:rPr>
        <w:t xml:space="preserve"> </w:t>
      </w:r>
      <w:r w:rsidR="003C0949" w:rsidRPr="003B2DDC">
        <w:rPr>
          <w:rFonts w:ascii="Times New Roman" w:eastAsia="Arial Unicode MS" w:hAnsi="Times New Roman" w:cs="Times New Roman"/>
          <w:b/>
          <w:bCs/>
          <w:sz w:val="20"/>
          <w:szCs w:val="20"/>
        </w:rPr>
        <w:t xml:space="preserve"> </w:t>
      </w:r>
      <w:r w:rsidR="00BB26FF" w:rsidRPr="003B2DDC">
        <w:rPr>
          <w:rFonts w:ascii="Times New Roman" w:eastAsia="Arial Unicode MS" w:hAnsi="Times New Roman" w:cs="Times New Roman"/>
          <w:b/>
          <w:bCs/>
          <w:sz w:val="20"/>
          <w:szCs w:val="20"/>
        </w:rPr>
        <w:t xml:space="preserve"> </w:t>
      </w:r>
    </w:p>
    <w:p w14:paraId="014BDAB0" w14:textId="3BB6EC5C" w:rsidR="00BB26FF" w:rsidRDefault="00BB26FF" w:rsidP="00737280">
      <w:pPr>
        <w:spacing w:after="0" w:line="240" w:lineRule="auto"/>
        <w:contextualSpacing/>
        <w:jc w:val="both"/>
        <w:rPr>
          <w:rFonts w:ascii="Times New Roman" w:eastAsia="Arial Unicode MS" w:hAnsi="Times New Roman" w:cs="Times New Roman"/>
          <w:b/>
          <w:bCs/>
          <w:noProof/>
          <w:sz w:val="20"/>
          <w:szCs w:val="20"/>
          <w:lang w:val="en-GB"/>
        </w:rPr>
      </w:pPr>
      <w:r w:rsidRPr="003B2DDC">
        <w:rPr>
          <w:rFonts w:ascii="Times New Roman" w:eastAsia="Arial Unicode MS" w:hAnsi="Times New Roman" w:cs="Times New Roman"/>
          <w:b/>
          <w:bCs/>
          <w:sz w:val="20"/>
          <w:szCs w:val="20"/>
        </w:rPr>
        <w:t xml:space="preserve">Source: </w:t>
      </w:r>
      <w:r w:rsidR="00211E0F" w:rsidRPr="003B2DDC">
        <w:rPr>
          <w:rFonts w:ascii="Times New Roman" w:eastAsia="Arial Unicode MS" w:hAnsi="Times New Roman" w:cs="Times New Roman"/>
          <w:b/>
          <w:bCs/>
          <w:sz w:val="20"/>
          <w:szCs w:val="20"/>
        </w:rPr>
        <w:t>(</w:t>
      </w:r>
      <w:r w:rsidR="003C0949" w:rsidRPr="003B2DDC">
        <w:rPr>
          <w:rFonts w:ascii="Times New Roman" w:eastAsia="Arial Unicode MS" w:hAnsi="Times New Roman" w:cs="Times New Roman"/>
          <w:b/>
          <w:bCs/>
          <w:noProof/>
          <w:sz w:val="20"/>
          <w:szCs w:val="20"/>
          <w:lang w:val="en-GB"/>
        </w:rPr>
        <w:t>Khehale and Futane, 2015</w:t>
      </w:r>
      <w:r w:rsidR="00211E0F" w:rsidRPr="003B2DDC">
        <w:rPr>
          <w:rFonts w:ascii="Times New Roman" w:eastAsia="Arial Unicode MS" w:hAnsi="Times New Roman" w:cs="Times New Roman"/>
          <w:b/>
          <w:bCs/>
          <w:noProof/>
          <w:sz w:val="20"/>
          <w:szCs w:val="20"/>
          <w:lang w:val="en-GB"/>
        </w:rPr>
        <w:t>)</w:t>
      </w:r>
    </w:p>
    <w:p w14:paraId="08543B65" w14:textId="77777777" w:rsidR="003B2DDC" w:rsidRPr="003B2DDC" w:rsidRDefault="003B2DDC" w:rsidP="00737280">
      <w:pPr>
        <w:spacing w:after="0" w:line="240" w:lineRule="auto"/>
        <w:contextualSpacing/>
        <w:jc w:val="both"/>
        <w:rPr>
          <w:rFonts w:ascii="Times New Roman" w:eastAsia="Arial Unicode MS" w:hAnsi="Times New Roman" w:cs="Times New Roman"/>
          <w:b/>
          <w:bCs/>
          <w:noProof/>
          <w:sz w:val="20"/>
          <w:szCs w:val="20"/>
          <w:lang w:val="en-GB"/>
        </w:rPr>
      </w:pPr>
    </w:p>
    <w:p w14:paraId="73C9F8C5" w14:textId="77777777" w:rsidR="0027747E" w:rsidRPr="00737280" w:rsidRDefault="0027747E" w:rsidP="00737280">
      <w:pPr>
        <w:spacing w:after="0" w:line="240" w:lineRule="auto"/>
        <w:contextualSpacing/>
        <w:jc w:val="both"/>
        <w:rPr>
          <w:rFonts w:ascii="Times New Roman" w:eastAsia="Arial Unicode MS" w:hAnsi="Times New Roman" w:cs="Times New Roman"/>
          <w:noProof/>
          <w:sz w:val="24"/>
          <w:szCs w:val="24"/>
          <w:lang w:val="en-GB"/>
        </w:rPr>
      </w:pPr>
    </w:p>
    <w:p w14:paraId="5078CB0C" w14:textId="51217C40" w:rsidR="00CA2723" w:rsidRPr="003B2DDC" w:rsidRDefault="006D3748" w:rsidP="003B2DDC">
      <w:pPr>
        <w:spacing w:after="0" w:line="480" w:lineRule="auto"/>
        <w:contextualSpacing/>
        <w:jc w:val="both"/>
        <w:rPr>
          <w:rFonts w:ascii="Times New Roman" w:eastAsia="Arial Unicode MS" w:hAnsi="Times New Roman" w:cs="Times New Roman"/>
          <w:sz w:val="24"/>
          <w:szCs w:val="24"/>
        </w:rPr>
      </w:pPr>
      <w:r w:rsidRPr="003B2DDC">
        <w:rPr>
          <w:rFonts w:ascii="Times New Roman" w:eastAsia="Arial Unicode MS" w:hAnsi="Times New Roman" w:cs="Times New Roman"/>
          <w:noProof/>
          <w:sz w:val="24"/>
          <w:szCs w:val="24"/>
        </w:rPr>
        <w:t>Cakmak and Cakmak (2014)</w:t>
      </w:r>
      <w:r w:rsidR="0027747E" w:rsidRPr="003B2DDC">
        <w:rPr>
          <w:rFonts w:ascii="Times New Roman" w:eastAsia="Arial Unicode MS" w:hAnsi="Times New Roman" w:cs="Times New Roman"/>
          <w:sz w:val="24"/>
          <w:szCs w:val="24"/>
        </w:rPr>
        <w:t xml:space="preserve"> </w:t>
      </w:r>
      <w:r w:rsidR="004977FE" w:rsidRPr="003B2DDC">
        <w:rPr>
          <w:rFonts w:ascii="Times New Roman" w:eastAsia="Arial Unicode MS" w:hAnsi="Times New Roman" w:cs="Times New Roman"/>
          <w:sz w:val="24"/>
          <w:szCs w:val="24"/>
        </w:rPr>
        <w:t>s</w:t>
      </w:r>
      <w:r w:rsidR="00EB5D0F" w:rsidRPr="003B2DDC">
        <w:rPr>
          <w:rFonts w:ascii="Times New Roman" w:eastAsia="Arial Unicode MS" w:hAnsi="Times New Roman" w:cs="Times New Roman"/>
          <w:sz w:val="24"/>
          <w:szCs w:val="24"/>
        </w:rPr>
        <w:t xml:space="preserve">ummarized </w:t>
      </w:r>
      <w:r w:rsidRPr="003B2DDC">
        <w:rPr>
          <w:rFonts w:ascii="Times New Roman" w:eastAsia="Arial Unicode MS" w:hAnsi="Times New Roman" w:cs="Times New Roman"/>
          <w:sz w:val="24"/>
          <w:szCs w:val="24"/>
        </w:rPr>
        <w:t xml:space="preserve">the </w:t>
      </w:r>
      <w:r w:rsidR="00767586" w:rsidRPr="003B2DDC">
        <w:rPr>
          <w:rFonts w:ascii="Times New Roman" w:eastAsia="Arial Unicode MS" w:hAnsi="Times New Roman" w:cs="Times New Roman"/>
          <w:sz w:val="24"/>
          <w:szCs w:val="24"/>
        </w:rPr>
        <w:t xml:space="preserve">common </w:t>
      </w:r>
      <w:r w:rsidR="00EB5D0F" w:rsidRPr="003B2DDC">
        <w:rPr>
          <w:rFonts w:ascii="Times New Roman" w:eastAsia="Arial Unicode MS" w:hAnsi="Times New Roman" w:cs="Times New Roman"/>
          <w:sz w:val="24"/>
          <w:szCs w:val="24"/>
        </w:rPr>
        <w:t xml:space="preserve">causes of </w:t>
      </w:r>
      <w:r w:rsidR="004977FE" w:rsidRPr="003B2DDC">
        <w:rPr>
          <w:rFonts w:ascii="Times New Roman" w:eastAsia="Arial Unicode MS" w:hAnsi="Times New Roman" w:cs="Times New Roman"/>
          <w:sz w:val="24"/>
          <w:szCs w:val="24"/>
        </w:rPr>
        <w:t>disputes</w:t>
      </w:r>
      <w:r w:rsidR="00767586" w:rsidRPr="003B2DDC">
        <w:rPr>
          <w:rFonts w:ascii="Times New Roman" w:eastAsia="Arial Unicode MS" w:hAnsi="Times New Roman" w:cs="Times New Roman"/>
          <w:sz w:val="24"/>
          <w:szCs w:val="24"/>
        </w:rPr>
        <w:t xml:space="preserve"> </w:t>
      </w:r>
      <w:r w:rsidR="00AE4245" w:rsidRPr="003B2DDC">
        <w:rPr>
          <w:rFonts w:ascii="Times New Roman" w:eastAsia="Arial Unicode MS" w:hAnsi="Times New Roman" w:cs="Times New Roman"/>
          <w:sz w:val="24"/>
          <w:szCs w:val="24"/>
        </w:rPr>
        <w:t>in seven groups</w:t>
      </w:r>
      <w:r w:rsidRPr="003B2DDC">
        <w:rPr>
          <w:rFonts w:ascii="Times New Roman" w:eastAsia="Arial Unicode MS" w:hAnsi="Times New Roman" w:cs="Times New Roman"/>
          <w:sz w:val="24"/>
          <w:szCs w:val="24"/>
        </w:rPr>
        <w:t xml:space="preserve"> </w:t>
      </w:r>
      <w:r w:rsidR="00AE4245" w:rsidRPr="003B2DDC">
        <w:rPr>
          <w:rFonts w:ascii="Times New Roman" w:eastAsia="Arial Unicode MS" w:hAnsi="Times New Roman" w:cs="Times New Roman"/>
          <w:sz w:val="24"/>
          <w:szCs w:val="24"/>
        </w:rPr>
        <w:t xml:space="preserve">according to the mode and </w:t>
      </w:r>
      <w:r w:rsidR="00A628B5" w:rsidRPr="003B2DDC">
        <w:rPr>
          <w:rFonts w:ascii="Times New Roman" w:eastAsia="Arial Unicode MS" w:hAnsi="Times New Roman" w:cs="Times New Roman"/>
          <w:sz w:val="24"/>
          <w:szCs w:val="24"/>
        </w:rPr>
        <w:t>occurrence</w:t>
      </w:r>
      <w:r w:rsidR="00AE4245" w:rsidRPr="003B2DDC">
        <w:rPr>
          <w:rFonts w:ascii="Times New Roman" w:eastAsia="Arial Unicode MS" w:hAnsi="Times New Roman" w:cs="Times New Roman"/>
          <w:sz w:val="24"/>
          <w:szCs w:val="24"/>
        </w:rPr>
        <w:t xml:space="preserve"> </w:t>
      </w:r>
      <w:r w:rsidR="00A628B5" w:rsidRPr="003B2DDC">
        <w:rPr>
          <w:rFonts w:ascii="Times New Roman" w:eastAsia="Arial Unicode MS" w:hAnsi="Times New Roman" w:cs="Times New Roman"/>
          <w:sz w:val="24"/>
          <w:szCs w:val="24"/>
        </w:rPr>
        <w:t>nature</w:t>
      </w:r>
      <w:r w:rsidR="00054118" w:rsidRPr="003B2DDC">
        <w:rPr>
          <w:rFonts w:ascii="Times New Roman" w:eastAsia="Arial Unicode MS" w:hAnsi="Times New Roman" w:cs="Times New Roman"/>
          <w:sz w:val="24"/>
          <w:szCs w:val="24"/>
        </w:rPr>
        <w:t>, namely:</w:t>
      </w:r>
      <w:r w:rsidR="00DB45BB" w:rsidRPr="003B2DDC">
        <w:rPr>
          <w:rFonts w:ascii="Times New Roman" w:eastAsia="Arial Unicode MS" w:hAnsi="Times New Roman" w:cs="Times New Roman"/>
          <w:sz w:val="24"/>
          <w:szCs w:val="24"/>
        </w:rPr>
        <w:t xml:space="preserve"> </w:t>
      </w:r>
      <w:r w:rsidR="0058452D" w:rsidRPr="003B2DDC">
        <w:rPr>
          <w:rFonts w:ascii="Times New Roman" w:eastAsia="Arial Unicode MS" w:hAnsi="Times New Roman" w:cs="Times New Roman"/>
          <w:sz w:val="24"/>
          <w:szCs w:val="24"/>
        </w:rPr>
        <w:t xml:space="preserve">1) </w:t>
      </w:r>
      <w:r w:rsidR="00800EC3" w:rsidRPr="003B2DDC">
        <w:rPr>
          <w:rFonts w:ascii="Times New Roman" w:eastAsia="Arial Unicode MS" w:hAnsi="Times New Roman" w:cs="Times New Roman"/>
          <w:sz w:val="24"/>
          <w:szCs w:val="24"/>
        </w:rPr>
        <w:t>o</w:t>
      </w:r>
      <w:r w:rsidR="00A628B5" w:rsidRPr="003B2DDC">
        <w:rPr>
          <w:rFonts w:ascii="Times New Roman" w:eastAsia="Arial Unicode MS" w:hAnsi="Times New Roman" w:cs="Times New Roman"/>
          <w:sz w:val="24"/>
          <w:szCs w:val="24"/>
        </w:rPr>
        <w:t>wner related</w:t>
      </w:r>
      <w:r w:rsidR="00B74D26" w:rsidRPr="003B2DDC">
        <w:rPr>
          <w:rFonts w:ascii="Times New Roman" w:eastAsia="Arial Unicode MS" w:hAnsi="Times New Roman" w:cs="Times New Roman"/>
          <w:sz w:val="24"/>
          <w:szCs w:val="24"/>
        </w:rPr>
        <w:t xml:space="preserve"> which include</w:t>
      </w:r>
      <w:r w:rsidR="00A628B5" w:rsidRPr="003B2DDC">
        <w:rPr>
          <w:rFonts w:ascii="Times New Roman" w:eastAsia="Arial Unicode MS" w:hAnsi="Times New Roman" w:cs="Times New Roman"/>
          <w:sz w:val="24"/>
          <w:szCs w:val="24"/>
        </w:rPr>
        <w:t xml:space="preserve"> </w:t>
      </w:r>
      <w:r w:rsidR="0058452D" w:rsidRPr="003B2DDC">
        <w:rPr>
          <w:rFonts w:ascii="Times New Roman" w:eastAsia="Arial Unicode MS" w:hAnsi="Times New Roman" w:cs="Times New Roman"/>
          <w:sz w:val="24"/>
          <w:szCs w:val="24"/>
        </w:rPr>
        <w:t xml:space="preserve">variations </w:t>
      </w:r>
      <w:r w:rsidR="008C3AEB" w:rsidRPr="003B2DDC">
        <w:rPr>
          <w:rFonts w:ascii="Times New Roman" w:eastAsia="Arial Unicode MS" w:hAnsi="Times New Roman" w:cs="Times New Roman"/>
          <w:sz w:val="24"/>
          <w:szCs w:val="24"/>
        </w:rPr>
        <w:t>necessitated</w:t>
      </w:r>
      <w:r w:rsidR="0058452D" w:rsidRPr="003B2DDC">
        <w:rPr>
          <w:rFonts w:ascii="Times New Roman" w:eastAsia="Arial Unicode MS" w:hAnsi="Times New Roman" w:cs="Times New Roman"/>
          <w:sz w:val="24"/>
          <w:szCs w:val="24"/>
        </w:rPr>
        <w:t xml:space="preserve"> by the client</w:t>
      </w:r>
      <w:r w:rsidR="0090337C" w:rsidRPr="003B2DDC">
        <w:rPr>
          <w:rFonts w:ascii="Times New Roman" w:eastAsia="Arial Unicode MS" w:hAnsi="Times New Roman" w:cs="Times New Roman"/>
          <w:sz w:val="24"/>
          <w:szCs w:val="24"/>
        </w:rPr>
        <w:t xml:space="preserve">, scope change, delayed payments and delayed site </w:t>
      </w:r>
      <w:r w:rsidR="00E4440B" w:rsidRPr="003B2DDC">
        <w:rPr>
          <w:rFonts w:ascii="Times New Roman" w:eastAsia="Arial Unicode MS" w:hAnsi="Times New Roman" w:cs="Times New Roman"/>
          <w:sz w:val="24"/>
          <w:szCs w:val="24"/>
        </w:rPr>
        <w:t>possession</w:t>
      </w:r>
      <w:r w:rsidR="00DB45BB" w:rsidRPr="003B2DDC">
        <w:rPr>
          <w:rFonts w:ascii="Times New Roman" w:eastAsia="Arial Unicode MS" w:hAnsi="Times New Roman" w:cs="Times New Roman"/>
          <w:sz w:val="24"/>
          <w:szCs w:val="24"/>
        </w:rPr>
        <w:t xml:space="preserve">; </w:t>
      </w:r>
      <w:r w:rsidR="00856794" w:rsidRPr="003B2DDC">
        <w:rPr>
          <w:rFonts w:ascii="Times New Roman" w:eastAsia="Arial Unicode MS" w:hAnsi="Times New Roman" w:cs="Times New Roman"/>
          <w:sz w:val="24"/>
          <w:szCs w:val="24"/>
        </w:rPr>
        <w:t>2)</w:t>
      </w:r>
      <w:r w:rsidR="00DB45BB" w:rsidRPr="003B2DDC">
        <w:rPr>
          <w:rFonts w:ascii="Times New Roman" w:eastAsia="Arial Unicode MS" w:hAnsi="Times New Roman" w:cs="Times New Roman"/>
          <w:sz w:val="24"/>
          <w:szCs w:val="24"/>
        </w:rPr>
        <w:t xml:space="preserve"> </w:t>
      </w:r>
      <w:r w:rsidR="00800EC3" w:rsidRPr="003B2DDC">
        <w:rPr>
          <w:rFonts w:ascii="Times New Roman" w:eastAsia="Arial Unicode MS" w:hAnsi="Times New Roman" w:cs="Times New Roman"/>
          <w:sz w:val="24"/>
          <w:szCs w:val="24"/>
        </w:rPr>
        <w:t>c</w:t>
      </w:r>
      <w:r w:rsidR="00856794" w:rsidRPr="003B2DDC">
        <w:rPr>
          <w:rFonts w:ascii="Times New Roman" w:eastAsia="Arial Unicode MS" w:hAnsi="Times New Roman" w:cs="Times New Roman"/>
          <w:sz w:val="24"/>
          <w:szCs w:val="24"/>
        </w:rPr>
        <w:t>ontractor related</w:t>
      </w:r>
      <w:r w:rsidR="00800EC3" w:rsidRPr="003B2DDC">
        <w:rPr>
          <w:rFonts w:ascii="Times New Roman" w:eastAsia="Arial Unicode MS" w:hAnsi="Times New Roman" w:cs="Times New Roman"/>
          <w:sz w:val="24"/>
          <w:szCs w:val="24"/>
        </w:rPr>
        <w:t>, which include</w:t>
      </w:r>
      <w:r w:rsidR="00856794" w:rsidRPr="003B2DDC">
        <w:rPr>
          <w:rFonts w:ascii="Times New Roman" w:eastAsia="Arial Unicode MS" w:hAnsi="Times New Roman" w:cs="Times New Roman"/>
          <w:sz w:val="24"/>
          <w:szCs w:val="24"/>
        </w:rPr>
        <w:t xml:space="preserve"> </w:t>
      </w:r>
      <w:r w:rsidR="006A5318" w:rsidRPr="003B2DDC">
        <w:rPr>
          <w:rFonts w:ascii="Times New Roman" w:eastAsia="Arial Unicode MS" w:hAnsi="Times New Roman" w:cs="Times New Roman"/>
          <w:sz w:val="24"/>
          <w:szCs w:val="24"/>
        </w:rPr>
        <w:t xml:space="preserve">delayed progress of work, extension of time, works quality, </w:t>
      </w:r>
      <w:r w:rsidR="0030678C" w:rsidRPr="003B2DDC">
        <w:rPr>
          <w:rFonts w:ascii="Times New Roman" w:eastAsia="Arial Unicode MS" w:hAnsi="Times New Roman" w:cs="Times New Roman"/>
          <w:sz w:val="24"/>
          <w:szCs w:val="24"/>
        </w:rPr>
        <w:t xml:space="preserve">contractors </w:t>
      </w:r>
      <w:r w:rsidR="00E4440B" w:rsidRPr="003B2DDC">
        <w:rPr>
          <w:rFonts w:ascii="Times New Roman" w:eastAsia="Arial Unicode MS" w:hAnsi="Times New Roman" w:cs="Times New Roman"/>
          <w:sz w:val="24"/>
          <w:szCs w:val="24"/>
        </w:rPr>
        <w:t>financial and</w:t>
      </w:r>
      <w:r w:rsidR="0030678C" w:rsidRPr="003B2DDC">
        <w:rPr>
          <w:rFonts w:ascii="Times New Roman" w:eastAsia="Arial Unicode MS" w:hAnsi="Times New Roman" w:cs="Times New Roman"/>
          <w:sz w:val="24"/>
          <w:szCs w:val="24"/>
        </w:rPr>
        <w:t xml:space="preserve"> technical issues</w:t>
      </w:r>
      <w:r w:rsidR="00800EC3" w:rsidRPr="003B2DDC">
        <w:rPr>
          <w:rFonts w:ascii="Times New Roman" w:eastAsia="Arial Unicode MS" w:hAnsi="Times New Roman" w:cs="Times New Roman"/>
          <w:sz w:val="24"/>
          <w:szCs w:val="24"/>
        </w:rPr>
        <w:t xml:space="preserve">; </w:t>
      </w:r>
      <w:r w:rsidR="00531B8B" w:rsidRPr="003B2DDC">
        <w:rPr>
          <w:rFonts w:ascii="Times New Roman" w:eastAsia="Arial Unicode MS" w:hAnsi="Times New Roman" w:cs="Times New Roman"/>
          <w:sz w:val="24"/>
          <w:szCs w:val="24"/>
        </w:rPr>
        <w:t>3)</w:t>
      </w:r>
      <w:r w:rsidR="00800EC3" w:rsidRPr="003B2DDC">
        <w:rPr>
          <w:rFonts w:ascii="Times New Roman" w:eastAsia="Arial Unicode MS" w:hAnsi="Times New Roman" w:cs="Times New Roman"/>
          <w:sz w:val="24"/>
          <w:szCs w:val="24"/>
        </w:rPr>
        <w:t xml:space="preserve"> d</w:t>
      </w:r>
      <w:r w:rsidR="00531B8B" w:rsidRPr="003B2DDC">
        <w:rPr>
          <w:rFonts w:ascii="Times New Roman" w:eastAsia="Arial Unicode MS" w:hAnsi="Times New Roman" w:cs="Times New Roman"/>
          <w:sz w:val="24"/>
          <w:szCs w:val="24"/>
        </w:rPr>
        <w:t>esign</w:t>
      </w:r>
      <w:r w:rsidR="00E4440B" w:rsidRPr="003B2DDC">
        <w:rPr>
          <w:rFonts w:ascii="Times New Roman" w:eastAsia="Arial Unicode MS" w:hAnsi="Times New Roman" w:cs="Times New Roman"/>
          <w:sz w:val="24"/>
          <w:szCs w:val="24"/>
        </w:rPr>
        <w:t xml:space="preserve"> related</w:t>
      </w:r>
      <w:r w:rsidR="00800EC3" w:rsidRPr="003B2DDC">
        <w:rPr>
          <w:rFonts w:ascii="Times New Roman" w:eastAsia="Arial Unicode MS" w:hAnsi="Times New Roman" w:cs="Times New Roman"/>
          <w:sz w:val="24"/>
          <w:szCs w:val="24"/>
        </w:rPr>
        <w:t xml:space="preserve"> which include</w:t>
      </w:r>
      <w:r w:rsidR="008C6D6B" w:rsidRPr="003B2DDC">
        <w:rPr>
          <w:rFonts w:ascii="Times New Roman" w:eastAsia="Arial Unicode MS" w:hAnsi="Times New Roman" w:cs="Times New Roman"/>
          <w:sz w:val="24"/>
          <w:szCs w:val="24"/>
        </w:rPr>
        <w:t xml:space="preserve"> </w:t>
      </w:r>
      <w:r w:rsidR="002F200D" w:rsidRPr="003B2DDC">
        <w:rPr>
          <w:rFonts w:ascii="Times New Roman" w:eastAsia="Arial Unicode MS" w:hAnsi="Times New Roman" w:cs="Times New Roman"/>
          <w:sz w:val="24"/>
          <w:szCs w:val="24"/>
        </w:rPr>
        <w:t xml:space="preserve">design errors, </w:t>
      </w:r>
      <w:r w:rsidR="00582F93" w:rsidRPr="003B2DDC">
        <w:rPr>
          <w:rFonts w:ascii="Times New Roman" w:eastAsia="Arial Unicode MS" w:hAnsi="Times New Roman" w:cs="Times New Roman"/>
          <w:sz w:val="24"/>
          <w:szCs w:val="24"/>
        </w:rPr>
        <w:t xml:space="preserve">design quality, specifications </w:t>
      </w:r>
      <w:r w:rsidR="008C3AEB" w:rsidRPr="003B2DDC">
        <w:rPr>
          <w:rFonts w:ascii="Times New Roman" w:eastAsia="Arial Unicode MS" w:hAnsi="Times New Roman" w:cs="Times New Roman"/>
          <w:sz w:val="24"/>
          <w:szCs w:val="24"/>
        </w:rPr>
        <w:t>insufficiency</w:t>
      </w:r>
      <w:r w:rsidR="00582F93" w:rsidRPr="003B2DDC">
        <w:rPr>
          <w:rFonts w:ascii="Times New Roman" w:eastAsia="Arial Unicode MS" w:hAnsi="Times New Roman" w:cs="Times New Roman"/>
          <w:sz w:val="24"/>
          <w:szCs w:val="24"/>
        </w:rPr>
        <w:t xml:space="preserve"> and information unavailability</w:t>
      </w:r>
      <w:r w:rsidR="00DB45BB" w:rsidRPr="003B2DDC">
        <w:rPr>
          <w:rFonts w:ascii="Times New Roman" w:eastAsia="Arial Unicode MS" w:hAnsi="Times New Roman" w:cs="Times New Roman"/>
          <w:sz w:val="24"/>
          <w:szCs w:val="24"/>
        </w:rPr>
        <w:t xml:space="preserve">; </w:t>
      </w:r>
      <w:r w:rsidR="00582F93" w:rsidRPr="003B2DDC">
        <w:rPr>
          <w:rFonts w:ascii="Times New Roman" w:eastAsia="Arial Unicode MS" w:hAnsi="Times New Roman" w:cs="Times New Roman"/>
          <w:sz w:val="24"/>
          <w:szCs w:val="24"/>
        </w:rPr>
        <w:t>4)</w:t>
      </w:r>
      <w:r w:rsidR="00800EC3" w:rsidRPr="003B2DDC">
        <w:rPr>
          <w:rFonts w:ascii="Times New Roman" w:eastAsia="Arial Unicode MS" w:hAnsi="Times New Roman" w:cs="Times New Roman"/>
          <w:sz w:val="24"/>
          <w:szCs w:val="24"/>
        </w:rPr>
        <w:t xml:space="preserve"> c</w:t>
      </w:r>
      <w:r w:rsidR="00582F93" w:rsidRPr="003B2DDC">
        <w:rPr>
          <w:rFonts w:ascii="Times New Roman" w:eastAsia="Arial Unicode MS" w:hAnsi="Times New Roman" w:cs="Times New Roman"/>
          <w:sz w:val="24"/>
          <w:szCs w:val="24"/>
        </w:rPr>
        <w:t>ontract related</w:t>
      </w:r>
      <w:r w:rsidR="007655F4" w:rsidRPr="003B2DDC">
        <w:rPr>
          <w:rFonts w:ascii="Times New Roman" w:eastAsia="Arial Unicode MS" w:hAnsi="Times New Roman" w:cs="Times New Roman"/>
          <w:sz w:val="24"/>
          <w:szCs w:val="24"/>
        </w:rPr>
        <w:t xml:space="preserve"> which include</w:t>
      </w:r>
      <w:r w:rsidR="008C6D6B" w:rsidRPr="003B2DDC">
        <w:rPr>
          <w:rFonts w:ascii="Times New Roman" w:eastAsia="Arial Unicode MS" w:hAnsi="Times New Roman" w:cs="Times New Roman"/>
          <w:sz w:val="24"/>
          <w:szCs w:val="24"/>
        </w:rPr>
        <w:t xml:space="preserve"> </w:t>
      </w:r>
      <w:r w:rsidR="004068F1" w:rsidRPr="003B2DDC">
        <w:rPr>
          <w:rFonts w:ascii="Times New Roman" w:eastAsia="Arial Unicode MS" w:hAnsi="Times New Roman" w:cs="Times New Roman"/>
          <w:sz w:val="24"/>
          <w:szCs w:val="24"/>
        </w:rPr>
        <w:t xml:space="preserve">risks, contract documents </w:t>
      </w:r>
      <w:r w:rsidR="008C3AEB" w:rsidRPr="003B2DDC">
        <w:rPr>
          <w:rFonts w:ascii="Times New Roman" w:eastAsia="Arial Unicode MS" w:hAnsi="Times New Roman" w:cs="Times New Roman"/>
          <w:sz w:val="24"/>
          <w:szCs w:val="24"/>
        </w:rPr>
        <w:t>ambiguity</w:t>
      </w:r>
      <w:r w:rsidR="004068F1" w:rsidRPr="003B2DDC">
        <w:rPr>
          <w:rFonts w:ascii="Times New Roman" w:eastAsia="Arial Unicode MS" w:hAnsi="Times New Roman" w:cs="Times New Roman"/>
          <w:sz w:val="24"/>
          <w:szCs w:val="24"/>
        </w:rPr>
        <w:t xml:space="preserve"> and other </w:t>
      </w:r>
      <w:r w:rsidR="00860EBB" w:rsidRPr="003B2DDC">
        <w:rPr>
          <w:rFonts w:ascii="Times New Roman" w:eastAsia="Arial Unicode MS" w:hAnsi="Times New Roman" w:cs="Times New Roman"/>
          <w:sz w:val="24"/>
          <w:szCs w:val="24"/>
        </w:rPr>
        <w:t>problems related to the contract</w:t>
      </w:r>
      <w:r w:rsidR="00DB45BB" w:rsidRPr="003B2DDC">
        <w:rPr>
          <w:rFonts w:ascii="Times New Roman" w:eastAsia="Arial Unicode MS" w:hAnsi="Times New Roman" w:cs="Times New Roman"/>
          <w:sz w:val="24"/>
          <w:szCs w:val="24"/>
        </w:rPr>
        <w:t xml:space="preserve">; </w:t>
      </w:r>
      <w:r w:rsidR="00CF61EF" w:rsidRPr="003B2DDC">
        <w:rPr>
          <w:rFonts w:ascii="Times New Roman" w:eastAsia="Arial Unicode MS" w:hAnsi="Times New Roman" w:cs="Times New Roman"/>
          <w:sz w:val="24"/>
          <w:szCs w:val="24"/>
        </w:rPr>
        <w:t xml:space="preserve">5) </w:t>
      </w:r>
      <w:r w:rsidR="007655F4" w:rsidRPr="003B2DDC">
        <w:rPr>
          <w:rFonts w:ascii="Times New Roman" w:eastAsia="Arial Unicode MS" w:hAnsi="Times New Roman" w:cs="Times New Roman"/>
          <w:sz w:val="24"/>
          <w:szCs w:val="24"/>
        </w:rPr>
        <w:t>h</w:t>
      </w:r>
      <w:r w:rsidR="00CF61EF" w:rsidRPr="003B2DDC">
        <w:rPr>
          <w:rFonts w:ascii="Times New Roman" w:eastAsia="Arial Unicode MS" w:hAnsi="Times New Roman" w:cs="Times New Roman"/>
          <w:sz w:val="24"/>
          <w:szCs w:val="24"/>
        </w:rPr>
        <w:t xml:space="preserve">uman </w:t>
      </w:r>
      <w:r w:rsidR="007655F4" w:rsidRPr="003B2DDC">
        <w:rPr>
          <w:rFonts w:ascii="Times New Roman" w:eastAsia="Arial Unicode MS" w:hAnsi="Times New Roman" w:cs="Times New Roman"/>
          <w:sz w:val="24"/>
          <w:szCs w:val="24"/>
        </w:rPr>
        <w:t>b</w:t>
      </w:r>
      <w:r w:rsidR="008C3AEB" w:rsidRPr="003B2DDC">
        <w:rPr>
          <w:rFonts w:ascii="Times New Roman" w:eastAsia="Arial Unicode MS" w:hAnsi="Times New Roman" w:cs="Times New Roman"/>
          <w:sz w:val="24"/>
          <w:szCs w:val="24"/>
        </w:rPr>
        <w:t>ehavior</w:t>
      </w:r>
      <w:r w:rsidR="00CF61EF" w:rsidRPr="003B2DDC">
        <w:rPr>
          <w:rFonts w:ascii="Times New Roman" w:eastAsia="Arial Unicode MS" w:hAnsi="Times New Roman" w:cs="Times New Roman"/>
          <w:sz w:val="24"/>
          <w:szCs w:val="24"/>
        </w:rPr>
        <w:t xml:space="preserve"> related:</w:t>
      </w:r>
      <w:r w:rsidR="007655F4" w:rsidRPr="003B2DDC">
        <w:rPr>
          <w:rFonts w:ascii="Times New Roman" w:eastAsia="Arial Unicode MS" w:hAnsi="Times New Roman" w:cs="Times New Roman"/>
          <w:sz w:val="24"/>
          <w:szCs w:val="24"/>
        </w:rPr>
        <w:t xml:space="preserve"> which include</w:t>
      </w:r>
      <w:r w:rsidR="00CF61EF" w:rsidRPr="003B2DDC">
        <w:rPr>
          <w:rFonts w:ascii="Times New Roman" w:eastAsia="Arial Unicode MS" w:hAnsi="Times New Roman" w:cs="Times New Roman"/>
          <w:sz w:val="24"/>
          <w:szCs w:val="24"/>
        </w:rPr>
        <w:t xml:space="preserve"> </w:t>
      </w:r>
      <w:r w:rsidR="008C3AEB" w:rsidRPr="003B2DDC">
        <w:rPr>
          <w:rFonts w:ascii="Times New Roman" w:eastAsia="Arial Unicode MS" w:hAnsi="Times New Roman" w:cs="Times New Roman"/>
          <w:sz w:val="24"/>
          <w:szCs w:val="24"/>
        </w:rPr>
        <w:t>cultural</w:t>
      </w:r>
      <w:r w:rsidR="00634189" w:rsidRPr="003B2DDC">
        <w:rPr>
          <w:rFonts w:ascii="Times New Roman" w:eastAsia="Arial Unicode MS" w:hAnsi="Times New Roman" w:cs="Times New Roman"/>
          <w:sz w:val="24"/>
          <w:szCs w:val="24"/>
        </w:rPr>
        <w:t xml:space="preserve"> </w:t>
      </w:r>
      <w:r w:rsidR="008C3AEB" w:rsidRPr="003B2DDC">
        <w:rPr>
          <w:rFonts w:ascii="Times New Roman" w:eastAsia="Arial Unicode MS" w:hAnsi="Times New Roman" w:cs="Times New Roman"/>
          <w:sz w:val="24"/>
          <w:szCs w:val="24"/>
        </w:rPr>
        <w:t>conflicts</w:t>
      </w:r>
      <w:r w:rsidR="00634189" w:rsidRPr="003B2DDC">
        <w:rPr>
          <w:rFonts w:ascii="Times New Roman" w:eastAsia="Arial Unicode MS" w:hAnsi="Times New Roman" w:cs="Times New Roman"/>
          <w:sz w:val="24"/>
          <w:szCs w:val="24"/>
        </w:rPr>
        <w:t xml:space="preserve">, </w:t>
      </w:r>
      <w:r w:rsidR="008C3AEB" w:rsidRPr="003B2DDC">
        <w:rPr>
          <w:rFonts w:ascii="Times New Roman" w:eastAsia="Arial Unicode MS" w:hAnsi="Times New Roman" w:cs="Times New Roman"/>
          <w:sz w:val="24"/>
          <w:szCs w:val="24"/>
        </w:rPr>
        <w:t xml:space="preserve">communication inadequacy and absence of </w:t>
      </w:r>
      <w:r w:rsidR="00E4440B" w:rsidRPr="003B2DDC">
        <w:rPr>
          <w:rFonts w:ascii="Times New Roman" w:eastAsia="Arial Unicode MS" w:hAnsi="Times New Roman" w:cs="Times New Roman"/>
          <w:sz w:val="24"/>
          <w:szCs w:val="24"/>
        </w:rPr>
        <w:t>teamwork</w:t>
      </w:r>
      <w:r w:rsidR="00DB45BB" w:rsidRPr="003B2DDC">
        <w:rPr>
          <w:rFonts w:ascii="Times New Roman" w:eastAsia="Arial Unicode MS" w:hAnsi="Times New Roman" w:cs="Times New Roman"/>
          <w:sz w:val="24"/>
          <w:szCs w:val="24"/>
        </w:rPr>
        <w:t xml:space="preserve">; </w:t>
      </w:r>
      <w:r w:rsidR="008C3AEB" w:rsidRPr="003B2DDC">
        <w:rPr>
          <w:rFonts w:ascii="Times New Roman" w:eastAsia="Arial Unicode MS" w:hAnsi="Times New Roman" w:cs="Times New Roman"/>
          <w:sz w:val="24"/>
          <w:szCs w:val="24"/>
        </w:rPr>
        <w:t>6)</w:t>
      </w:r>
      <w:r w:rsidR="007655F4" w:rsidRPr="003B2DDC">
        <w:rPr>
          <w:rFonts w:ascii="Times New Roman" w:eastAsia="Arial Unicode MS" w:hAnsi="Times New Roman" w:cs="Times New Roman"/>
          <w:sz w:val="24"/>
          <w:szCs w:val="24"/>
        </w:rPr>
        <w:t xml:space="preserve"> </w:t>
      </w:r>
      <w:r w:rsidR="008C3AEB" w:rsidRPr="003B2DDC">
        <w:rPr>
          <w:rFonts w:ascii="Times New Roman" w:eastAsia="Arial Unicode MS" w:hAnsi="Times New Roman" w:cs="Times New Roman"/>
          <w:sz w:val="24"/>
          <w:szCs w:val="24"/>
        </w:rPr>
        <w:t>Project related</w:t>
      </w:r>
      <w:r w:rsidR="007655F4" w:rsidRPr="003B2DDC">
        <w:rPr>
          <w:rFonts w:ascii="Times New Roman" w:eastAsia="Arial Unicode MS" w:hAnsi="Times New Roman" w:cs="Times New Roman"/>
          <w:sz w:val="24"/>
          <w:szCs w:val="24"/>
        </w:rPr>
        <w:t xml:space="preserve"> which include</w:t>
      </w:r>
      <w:r w:rsidR="008C3AEB" w:rsidRPr="003B2DDC">
        <w:rPr>
          <w:rFonts w:ascii="Times New Roman" w:eastAsia="Arial Unicode MS" w:hAnsi="Times New Roman" w:cs="Times New Roman"/>
          <w:sz w:val="24"/>
          <w:szCs w:val="24"/>
        </w:rPr>
        <w:t xml:space="preserve"> </w:t>
      </w:r>
      <w:r w:rsidR="007C736B" w:rsidRPr="003B2DDC">
        <w:rPr>
          <w:rFonts w:ascii="Times New Roman" w:eastAsia="Arial Unicode MS" w:hAnsi="Times New Roman" w:cs="Times New Roman"/>
          <w:sz w:val="24"/>
          <w:szCs w:val="24"/>
        </w:rPr>
        <w:t>unforeseen variations and site conditions</w:t>
      </w:r>
      <w:r w:rsidR="00E07AB5" w:rsidRPr="003B2DDC">
        <w:rPr>
          <w:rFonts w:ascii="Times New Roman" w:eastAsia="Arial Unicode MS" w:hAnsi="Times New Roman" w:cs="Times New Roman"/>
          <w:sz w:val="24"/>
          <w:szCs w:val="24"/>
        </w:rPr>
        <w:t xml:space="preserve">; </w:t>
      </w:r>
      <w:r w:rsidR="007C736B" w:rsidRPr="003B2DDC">
        <w:rPr>
          <w:rFonts w:ascii="Times New Roman" w:eastAsia="Arial Unicode MS" w:hAnsi="Times New Roman" w:cs="Times New Roman"/>
          <w:sz w:val="24"/>
          <w:szCs w:val="24"/>
        </w:rPr>
        <w:t xml:space="preserve">7) </w:t>
      </w:r>
      <w:r w:rsidR="00E07AB5" w:rsidRPr="003B2DDC">
        <w:rPr>
          <w:rFonts w:ascii="Times New Roman" w:eastAsia="Arial Unicode MS" w:hAnsi="Times New Roman" w:cs="Times New Roman"/>
          <w:sz w:val="24"/>
          <w:szCs w:val="24"/>
        </w:rPr>
        <w:t>e</w:t>
      </w:r>
      <w:r w:rsidR="007C736B" w:rsidRPr="003B2DDC">
        <w:rPr>
          <w:rFonts w:ascii="Times New Roman" w:eastAsia="Arial Unicode MS" w:hAnsi="Times New Roman" w:cs="Times New Roman"/>
          <w:sz w:val="24"/>
          <w:szCs w:val="24"/>
        </w:rPr>
        <w:t>xternal factors</w:t>
      </w:r>
      <w:r w:rsidR="00E07AB5" w:rsidRPr="003B2DDC">
        <w:rPr>
          <w:rFonts w:ascii="Times New Roman" w:eastAsia="Arial Unicode MS" w:hAnsi="Times New Roman" w:cs="Times New Roman"/>
          <w:sz w:val="24"/>
          <w:szCs w:val="24"/>
        </w:rPr>
        <w:t xml:space="preserve"> which include</w:t>
      </w:r>
      <w:r w:rsidR="00326A1D" w:rsidRPr="003B2DDC">
        <w:rPr>
          <w:rFonts w:ascii="Times New Roman" w:eastAsia="Arial Unicode MS" w:hAnsi="Times New Roman" w:cs="Times New Roman"/>
          <w:sz w:val="24"/>
          <w:szCs w:val="24"/>
        </w:rPr>
        <w:t xml:space="preserve"> </w:t>
      </w:r>
      <w:r w:rsidR="00CA2723" w:rsidRPr="003B2DDC">
        <w:rPr>
          <w:rFonts w:ascii="Times New Roman" w:eastAsia="Arial Unicode MS" w:hAnsi="Times New Roman" w:cs="Times New Roman"/>
          <w:sz w:val="24"/>
          <w:szCs w:val="24"/>
        </w:rPr>
        <w:t>inclement</w:t>
      </w:r>
      <w:r w:rsidR="00326A1D" w:rsidRPr="003B2DDC">
        <w:rPr>
          <w:rFonts w:ascii="Times New Roman" w:eastAsia="Arial Unicode MS" w:hAnsi="Times New Roman" w:cs="Times New Roman"/>
          <w:sz w:val="24"/>
          <w:szCs w:val="24"/>
        </w:rPr>
        <w:t xml:space="preserve"> weather, force Majeure</w:t>
      </w:r>
      <w:r w:rsidR="00111257" w:rsidRPr="003B2DDC">
        <w:rPr>
          <w:rFonts w:ascii="Times New Roman" w:eastAsia="Arial Unicode MS" w:hAnsi="Times New Roman" w:cs="Times New Roman"/>
          <w:sz w:val="24"/>
          <w:szCs w:val="24"/>
        </w:rPr>
        <w:t xml:space="preserve">, economic and legal issues as well as </w:t>
      </w:r>
      <w:r w:rsidR="00CA2723" w:rsidRPr="003B2DDC">
        <w:rPr>
          <w:rFonts w:ascii="Times New Roman" w:eastAsia="Arial Unicode MS" w:hAnsi="Times New Roman" w:cs="Times New Roman"/>
          <w:sz w:val="24"/>
          <w:szCs w:val="24"/>
        </w:rPr>
        <w:t>the industry’s fragmentation</w:t>
      </w:r>
      <w:r w:rsidR="00E07AB5" w:rsidRPr="003B2DDC">
        <w:rPr>
          <w:rFonts w:ascii="Times New Roman" w:eastAsia="Arial Unicode MS" w:hAnsi="Times New Roman" w:cs="Times New Roman"/>
          <w:noProof/>
          <w:sz w:val="24"/>
          <w:szCs w:val="24"/>
        </w:rPr>
        <w:t xml:space="preserve"> (Cakmak and Cakmak, 2014).</w:t>
      </w:r>
      <w:r w:rsidR="00875822" w:rsidRPr="003B2DDC">
        <w:rPr>
          <w:rFonts w:ascii="Times New Roman" w:eastAsia="Arial Unicode MS" w:hAnsi="Times New Roman" w:cs="Times New Roman"/>
          <w:sz w:val="24"/>
          <w:szCs w:val="24"/>
        </w:rPr>
        <w:t>.</w:t>
      </w:r>
    </w:p>
    <w:p w14:paraId="1533AF68" w14:textId="77777777" w:rsidR="00175E52" w:rsidRPr="003B2DDC" w:rsidRDefault="00175E52" w:rsidP="003B2DDC">
      <w:pPr>
        <w:spacing w:after="0" w:line="480" w:lineRule="auto"/>
        <w:contextualSpacing/>
        <w:jc w:val="both"/>
        <w:rPr>
          <w:rFonts w:ascii="Times New Roman" w:eastAsia="Arial Unicode MS" w:hAnsi="Times New Roman" w:cs="Times New Roman"/>
          <w:sz w:val="24"/>
          <w:szCs w:val="24"/>
        </w:rPr>
      </w:pPr>
    </w:p>
    <w:p w14:paraId="4BBE86C6" w14:textId="200848C1" w:rsidR="00175E52" w:rsidRPr="003B2DDC" w:rsidRDefault="000700E6" w:rsidP="003B2DDC">
      <w:pPr>
        <w:tabs>
          <w:tab w:val="left" w:pos="1965"/>
        </w:tabs>
        <w:spacing w:after="0" w:line="480" w:lineRule="auto"/>
        <w:contextualSpacing/>
        <w:jc w:val="both"/>
        <w:rPr>
          <w:rFonts w:ascii="Times New Roman" w:hAnsi="Times New Roman" w:cs="Times New Roman"/>
          <w:sz w:val="24"/>
          <w:szCs w:val="24"/>
          <w:lang w:val="en-GB"/>
        </w:rPr>
      </w:pPr>
      <w:r w:rsidRPr="003B2DDC">
        <w:rPr>
          <w:rFonts w:ascii="Times New Roman" w:hAnsi="Times New Roman" w:cs="Times New Roman"/>
          <w:noProof/>
          <w:sz w:val="24"/>
          <w:szCs w:val="24"/>
          <w:lang w:val="en-GB"/>
        </w:rPr>
        <w:t>In a survey</w:t>
      </w:r>
      <w:r w:rsidR="00D07FCF" w:rsidRPr="003B2DDC">
        <w:rPr>
          <w:rFonts w:ascii="Times New Roman" w:hAnsi="Times New Roman" w:cs="Times New Roman"/>
          <w:noProof/>
          <w:sz w:val="24"/>
          <w:szCs w:val="24"/>
          <w:lang w:val="en-GB"/>
        </w:rPr>
        <w:t xml:space="preserve"> </w:t>
      </w:r>
      <w:r w:rsidR="00175E52" w:rsidRPr="003B2DDC">
        <w:rPr>
          <w:rFonts w:ascii="Times New Roman" w:hAnsi="Times New Roman" w:cs="Times New Roman"/>
          <w:sz w:val="24"/>
          <w:szCs w:val="24"/>
          <w:lang w:val="en-GB"/>
        </w:rPr>
        <w:t xml:space="preserve">conducted </w:t>
      </w:r>
      <w:r w:rsidR="00D07FCF" w:rsidRPr="003B2DDC">
        <w:rPr>
          <w:rFonts w:ascii="Times New Roman" w:hAnsi="Times New Roman" w:cs="Times New Roman"/>
          <w:sz w:val="24"/>
          <w:szCs w:val="24"/>
          <w:lang w:val="en-GB"/>
        </w:rPr>
        <w:t xml:space="preserve">in </w:t>
      </w:r>
      <w:r w:rsidR="00175E52" w:rsidRPr="003B2DDC">
        <w:rPr>
          <w:rFonts w:ascii="Times New Roman" w:hAnsi="Times New Roman" w:cs="Times New Roman"/>
          <w:sz w:val="24"/>
          <w:szCs w:val="24"/>
          <w:lang w:val="en-GB"/>
        </w:rPr>
        <w:t>Malaysia</w:t>
      </w:r>
      <w:r w:rsidR="00952178" w:rsidRPr="003B2DDC">
        <w:rPr>
          <w:rFonts w:ascii="Times New Roman" w:hAnsi="Times New Roman" w:cs="Times New Roman"/>
          <w:sz w:val="24"/>
          <w:szCs w:val="24"/>
          <w:lang w:val="en-GB"/>
        </w:rPr>
        <w:t>,</w:t>
      </w:r>
      <w:r w:rsidR="00875822" w:rsidRPr="003B2DDC">
        <w:rPr>
          <w:rFonts w:ascii="Times New Roman" w:hAnsi="Times New Roman" w:cs="Times New Roman"/>
          <w:noProof/>
          <w:sz w:val="24"/>
          <w:szCs w:val="24"/>
        </w:rPr>
        <w:t xml:space="preserve"> Khan, Liew and Ghazali (2014)</w:t>
      </w:r>
      <w:r w:rsidR="00175E52" w:rsidRPr="003B2DDC">
        <w:rPr>
          <w:rFonts w:ascii="Times New Roman" w:hAnsi="Times New Roman" w:cs="Times New Roman"/>
          <w:sz w:val="24"/>
          <w:szCs w:val="24"/>
          <w:lang w:val="en-GB"/>
        </w:rPr>
        <w:t xml:space="preserve"> concluded that disputes are caused by client’s failure to settle claims brought by the contractor, failure to give the contractor extension of time when applicable and failure to give the contractor access to site on time. In addition to disputes caused by the client, </w:t>
      </w:r>
      <w:r w:rsidR="00952178" w:rsidRPr="003B2DDC">
        <w:rPr>
          <w:rFonts w:ascii="Times New Roman" w:hAnsi="Times New Roman" w:cs="Times New Roman"/>
          <w:noProof/>
          <w:sz w:val="24"/>
          <w:szCs w:val="24"/>
        </w:rPr>
        <w:t xml:space="preserve">Nyoni and Bonga, 2017) </w:t>
      </w:r>
      <w:r w:rsidR="00175E52" w:rsidRPr="003B2DDC">
        <w:rPr>
          <w:rFonts w:ascii="Times New Roman" w:hAnsi="Times New Roman" w:cs="Times New Roman"/>
          <w:sz w:val="24"/>
          <w:szCs w:val="24"/>
          <w:lang w:val="en-GB"/>
        </w:rPr>
        <w:t xml:space="preserve">highlighted that delay in </w:t>
      </w:r>
      <w:r w:rsidR="00175E52" w:rsidRPr="003B2DDC">
        <w:rPr>
          <w:rFonts w:ascii="Times New Roman" w:hAnsi="Times New Roman" w:cs="Times New Roman"/>
          <w:sz w:val="24"/>
          <w:szCs w:val="24"/>
          <w:lang w:val="en-GB"/>
        </w:rPr>
        <w:lastRenderedPageBreak/>
        <w:t xml:space="preserve">progress payment by the owner, delay in approving shop drawings and sample materials, delay in approving design documents by owner, client suspending works on site and conflicts over joint ownership of project can also be a major cause of disputes in construction projects. </w:t>
      </w:r>
    </w:p>
    <w:p w14:paraId="7D1C8299" w14:textId="77777777" w:rsidR="008F25BD" w:rsidRPr="003B2DDC" w:rsidRDefault="008F25BD" w:rsidP="003B2DDC">
      <w:pPr>
        <w:tabs>
          <w:tab w:val="left" w:pos="1965"/>
        </w:tabs>
        <w:spacing w:after="0" w:line="480" w:lineRule="auto"/>
        <w:contextualSpacing/>
        <w:jc w:val="both"/>
        <w:rPr>
          <w:rFonts w:ascii="Times New Roman" w:hAnsi="Times New Roman" w:cs="Times New Roman"/>
          <w:sz w:val="24"/>
          <w:szCs w:val="24"/>
          <w:lang w:val="en-GB"/>
        </w:rPr>
      </w:pPr>
    </w:p>
    <w:p w14:paraId="67454945" w14:textId="6458DCC5" w:rsidR="00175E52" w:rsidRPr="003B2DDC" w:rsidRDefault="00175E52" w:rsidP="003B2DDC">
      <w:pPr>
        <w:tabs>
          <w:tab w:val="left" w:pos="1965"/>
        </w:tabs>
        <w:spacing w:after="0" w:line="480" w:lineRule="auto"/>
        <w:contextualSpacing/>
        <w:jc w:val="both"/>
        <w:rPr>
          <w:rFonts w:ascii="Times New Roman" w:hAnsi="Times New Roman" w:cs="Times New Roman"/>
          <w:sz w:val="24"/>
          <w:szCs w:val="24"/>
          <w:lang w:val="en-GB"/>
        </w:rPr>
      </w:pPr>
      <w:r w:rsidRPr="003B2DDC">
        <w:rPr>
          <w:rFonts w:ascii="Times New Roman" w:hAnsi="Times New Roman" w:cs="Times New Roman"/>
          <w:sz w:val="24"/>
          <w:szCs w:val="24"/>
          <w:lang w:val="en-GB"/>
        </w:rPr>
        <w:t>According to</w:t>
      </w:r>
      <w:r w:rsidR="00E47090" w:rsidRPr="003B2DDC">
        <w:rPr>
          <w:rFonts w:ascii="Times New Roman" w:hAnsi="Times New Roman" w:cs="Times New Roman"/>
          <w:sz w:val="24"/>
          <w:szCs w:val="24"/>
          <w:lang w:val="en-GB"/>
        </w:rPr>
        <w:t xml:space="preserve"> </w:t>
      </w:r>
      <w:r w:rsidR="00E47090" w:rsidRPr="003B2DDC">
        <w:rPr>
          <w:rFonts w:ascii="Times New Roman" w:hAnsi="Times New Roman" w:cs="Times New Roman"/>
          <w:noProof/>
          <w:sz w:val="24"/>
          <w:szCs w:val="24"/>
        </w:rPr>
        <w:t>Teacher (2023)</w:t>
      </w:r>
      <w:r w:rsidR="00143ED9" w:rsidRPr="003B2DDC">
        <w:rPr>
          <w:rFonts w:ascii="Times New Roman" w:hAnsi="Times New Roman" w:cs="Times New Roman"/>
          <w:sz w:val="24"/>
          <w:szCs w:val="24"/>
          <w:lang w:val="en-GB"/>
        </w:rPr>
        <w:t xml:space="preserve">, </w:t>
      </w:r>
      <w:r w:rsidRPr="003B2DDC">
        <w:rPr>
          <w:rFonts w:ascii="Times New Roman" w:hAnsi="Times New Roman" w:cs="Times New Roman"/>
          <w:noProof/>
          <w:sz w:val="24"/>
          <w:szCs w:val="24"/>
          <w:lang w:val="en-GB"/>
        </w:rPr>
        <w:t xml:space="preserve">disputes occur due to the uniqueness and complexity of the construction industry involving many participants in all trends as compared to other industries. </w:t>
      </w:r>
      <w:r w:rsidR="00E47090" w:rsidRPr="003B2DDC">
        <w:rPr>
          <w:rFonts w:ascii="Times New Roman" w:hAnsi="Times New Roman" w:cs="Times New Roman"/>
          <w:noProof/>
          <w:sz w:val="24"/>
          <w:szCs w:val="24"/>
          <w:lang w:val="en-GB"/>
        </w:rPr>
        <w:t>The author</w:t>
      </w:r>
      <w:r w:rsidRPr="003B2DDC">
        <w:rPr>
          <w:rFonts w:ascii="Times New Roman" w:hAnsi="Times New Roman" w:cs="Times New Roman"/>
          <w:noProof/>
          <w:sz w:val="24"/>
          <w:szCs w:val="24"/>
          <w:lang w:val="en-GB"/>
        </w:rPr>
        <w:t xml:space="preserve"> further explained that due to this, disputes occur easily due to changes in plans and quantities by those participants. </w:t>
      </w:r>
      <w:r w:rsidR="00EF494F" w:rsidRPr="003B2DDC">
        <w:rPr>
          <w:rFonts w:ascii="Times New Roman" w:hAnsi="Times New Roman" w:cs="Times New Roman"/>
          <w:noProof/>
          <w:sz w:val="24"/>
          <w:szCs w:val="24"/>
          <w:lang w:val="en-GB"/>
        </w:rPr>
        <w:t>Moreover,</w:t>
      </w:r>
      <w:r w:rsidRPr="003B2DDC">
        <w:rPr>
          <w:rFonts w:ascii="Times New Roman" w:hAnsi="Times New Roman" w:cs="Times New Roman"/>
          <w:noProof/>
          <w:sz w:val="24"/>
          <w:szCs w:val="24"/>
          <w:lang w:val="en-GB"/>
        </w:rPr>
        <w:t xml:space="preserve"> construction works involve items which are hidden beneath the ground, which may not actually be anticipated. Hence, even with the best intention, plans might not work as expected when applied to the actual site which may end up requiring changes in those plans. Apart from change in plans, some causes of disputes might be inclement weather, delays of material delivery and delays in payments</w:t>
      </w:r>
      <w:r w:rsidR="009D3572" w:rsidRPr="003B2DDC">
        <w:rPr>
          <w:rFonts w:ascii="Times New Roman" w:hAnsi="Times New Roman" w:cs="Times New Roman"/>
          <w:noProof/>
          <w:sz w:val="24"/>
          <w:szCs w:val="24"/>
          <w:lang w:val="en-GB"/>
        </w:rPr>
        <w:t>.</w:t>
      </w:r>
    </w:p>
    <w:p w14:paraId="30C7F15F" w14:textId="77777777" w:rsidR="00AC4919" w:rsidRPr="003B2DDC" w:rsidRDefault="00AC4919" w:rsidP="003B2DDC">
      <w:pPr>
        <w:spacing w:after="0" w:line="480" w:lineRule="auto"/>
        <w:contextualSpacing/>
        <w:rPr>
          <w:rFonts w:ascii="Times New Roman" w:hAnsi="Times New Roman" w:cs="Times New Roman"/>
          <w:b/>
          <w:bCs/>
          <w:sz w:val="24"/>
          <w:szCs w:val="24"/>
        </w:rPr>
      </w:pPr>
    </w:p>
    <w:p w14:paraId="64DF09E4" w14:textId="1789B9CD" w:rsidR="00B86ED7" w:rsidRPr="003B2DDC" w:rsidRDefault="00AC0B92" w:rsidP="003B2DDC">
      <w:pPr>
        <w:pStyle w:val="Heading2"/>
        <w:numPr>
          <w:ilvl w:val="1"/>
          <w:numId w:val="6"/>
        </w:numPr>
        <w:spacing w:before="0" w:line="480" w:lineRule="auto"/>
        <w:ind w:left="426" w:hanging="426"/>
        <w:contextualSpacing/>
        <w:rPr>
          <w:rFonts w:ascii="Times New Roman" w:hAnsi="Times New Roman" w:cs="Times New Roman"/>
          <w:b/>
          <w:bCs/>
          <w:color w:val="auto"/>
          <w:sz w:val="24"/>
          <w:szCs w:val="24"/>
          <w:lang w:val="en-GB"/>
        </w:rPr>
      </w:pPr>
      <w:bookmarkStart w:id="3" w:name="_Toc150695407"/>
      <w:r w:rsidRPr="003B2DDC">
        <w:rPr>
          <w:rFonts w:ascii="Times New Roman" w:hAnsi="Times New Roman" w:cs="Times New Roman"/>
          <w:b/>
          <w:bCs/>
          <w:color w:val="auto"/>
          <w:sz w:val="24"/>
          <w:szCs w:val="24"/>
          <w:lang w:val="en-GB"/>
        </w:rPr>
        <w:t xml:space="preserve">Impacts of Disputes in </w:t>
      </w:r>
      <w:r w:rsidR="00DD100A" w:rsidRPr="003B2DDC">
        <w:rPr>
          <w:rFonts w:ascii="Times New Roman" w:hAnsi="Times New Roman" w:cs="Times New Roman"/>
          <w:b/>
          <w:bCs/>
          <w:color w:val="auto"/>
          <w:sz w:val="24"/>
          <w:szCs w:val="24"/>
          <w:lang w:val="en-GB"/>
        </w:rPr>
        <w:t>C</w:t>
      </w:r>
      <w:r w:rsidR="00B86ED7" w:rsidRPr="003B2DDC">
        <w:rPr>
          <w:rFonts w:ascii="Times New Roman" w:hAnsi="Times New Roman" w:cs="Times New Roman"/>
          <w:b/>
          <w:bCs/>
          <w:color w:val="auto"/>
          <w:sz w:val="24"/>
          <w:szCs w:val="24"/>
          <w:lang w:val="en-GB"/>
        </w:rPr>
        <w:t xml:space="preserve">onstruction </w:t>
      </w:r>
      <w:r w:rsidR="00DD100A" w:rsidRPr="003B2DDC">
        <w:rPr>
          <w:rFonts w:ascii="Times New Roman" w:hAnsi="Times New Roman" w:cs="Times New Roman"/>
          <w:b/>
          <w:bCs/>
          <w:color w:val="auto"/>
          <w:sz w:val="24"/>
          <w:szCs w:val="24"/>
          <w:lang w:val="en-GB"/>
        </w:rPr>
        <w:t>P</w:t>
      </w:r>
      <w:r w:rsidR="00B86ED7" w:rsidRPr="003B2DDC">
        <w:rPr>
          <w:rFonts w:ascii="Times New Roman" w:hAnsi="Times New Roman" w:cs="Times New Roman"/>
          <w:b/>
          <w:bCs/>
          <w:color w:val="auto"/>
          <w:sz w:val="24"/>
          <w:szCs w:val="24"/>
          <w:lang w:val="en-GB"/>
        </w:rPr>
        <w:t>rojects</w:t>
      </w:r>
      <w:bookmarkEnd w:id="3"/>
    </w:p>
    <w:p w14:paraId="7A8A53C4" w14:textId="7C9C6E80" w:rsidR="00392D3C" w:rsidRPr="003B2DDC" w:rsidRDefault="00392D3C" w:rsidP="003B2DDC">
      <w:pPr>
        <w:pStyle w:val="Heading3"/>
        <w:numPr>
          <w:ilvl w:val="2"/>
          <w:numId w:val="6"/>
        </w:numPr>
        <w:spacing w:before="0" w:line="480" w:lineRule="auto"/>
        <w:contextualSpacing/>
        <w:rPr>
          <w:rFonts w:ascii="Times New Roman" w:eastAsia="Arial Unicode MS" w:hAnsi="Times New Roman" w:cs="Times New Roman"/>
          <w:i/>
          <w:iCs/>
          <w:color w:val="auto"/>
          <w:lang w:val="en-GB"/>
        </w:rPr>
      </w:pPr>
      <w:bookmarkStart w:id="4" w:name="_Toc150695408"/>
      <w:r w:rsidRPr="003B2DDC">
        <w:rPr>
          <w:rFonts w:ascii="Times New Roman" w:eastAsia="Arial Unicode MS" w:hAnsi="Times New Roman" w:cs="Times New Roman"/>
          <w:i/>
          <w:iCs/>
          <w:color w:val="auto"/>
          <w:lang w:val="en-GB"/>
        </w:rPr>
        <w:t>General</w:t>
      </w:r>
      <w:bookmarkEnd w:id="4"/>
      <w:r w:rsidRPr="003B2DDC">
        <w:rPr>
          <w:rFonts w:ascii="Times New Roman" w:eastAsia="Arial Unicode MS" w:hAnsi="Times New Roman" w:cs="Times New Roman"/>
          <w:i/>
          <w:iCs/>
          <w:color w:val="auto"/>
          <w:lang w:val="en-GB"/>
        </w:rPr>
        <w:tab/>
      </w:r>
    </w:p>
    <w:p w14:paraId="0325F660" w14:textId="417645F1" w:rsidR="00B77ECB" w:rsidRPr="003B2DDC" w:rsidRDefault="00170902" w:rsidP="003B2DDC">
      <w:pPr>
        <w:spacing w:after="0" w:line="480" w:lineRule="auto"/>
        <w:contextualSpacing/>
        <w:jc w:val="both"/>
        <w:rPr>
          <w:rFonts w:ascii="Times New Roman" w:eastAsia="Arial Unicode MS" w:hAnsi="Times New Roman" w:cs="Times New Roman"/>
          <w:sz w:val="24"/>
          <w:szCs w:val="24"/>
          <w:lang w:bidi="ar"/>
        </w:rPr>
      </w:pPr>
      <w:r w:rsidRPr="003B2DDC">
        <w:rPr>
          <w:rFonts w:ascii="Times New Roman" w:eastAsia="Arial Unicode MS" w:hAnsi="Times New Roman" w:cs="Times New Roman"/>
          <w:sz w:val="24"/>
          <w:szCs w:val="24"/>
          <w:lang w:val="en-GB"/>
        </w:rPr>
        <w:t xml:space="preserve">According to </w:t>
      </w:r>
      <w:r w:rsidR="008624D3" w:rsidRPr="003B2DDC">
        <w:rPr>
          <w:rFonts w:ascii="Times New Roman" w:eastAsia="Arial Unicode MS" w:hAnsi="Times New Roman" w:cs="Times New Roman"/>
          <w:noProof/>
          <w:sz w:val="24"/>
          <w:szCs w:val="24"/>
        </w:rPr>
        <w:t>Arcadis (2016)</w:t>
      </w:r>
      <w:r w:rsidRPr="003B2DDC">
        <w:rPr>
          <w:rFonts w:ascii="Times New Roman" w:eastAsia="Arial Unicode MS" w:hAnsi="Times New Roman" w:cs="Times New Roman"/>
          <w:sz w:val="24"/>
          <w:szCs w:val="24"/>
          <w:lang w:val="en-GB"/>
        </w:rPr>
        <w:t xml:space="preserve">, when construction disputes arise, the parties may find themselves wondering what action to take and argued that disputes </w:t>
      </w:r>
      <w:r w:rsidR="001A1893" w:rsidRPr="003B2DDC">
        <w:rPr>
          <w:rFonts w:ascii="Times New Roman" w:eastAsia="Arial Unicode MS" w:hAnsi="Times New Roman" w:cs="Times New Roman"/>
          <w:sz w:val="24"/>
          <w:szCs w:val="24"/>
          <w:lang w:val="en-GB"/>
        </w:rPr>
        <w:t>damage</w:t>
      </w:r>
      <w:r w:rsidRPr="003B2DDC">
        <w:rPr>
          <w:rFonts w:ascii="Times New Roman" w:eastAsia="Arial Unicode MS" w:hAnsi="Times New Roman" w:cs="Times New Roman"/>
          <w:sz w:val="24"/>
          <w:szCs w:val="24"/>
          <w:lang w:val="en-GB"/>
        </w:rPr>
        <w:t xml:space="preserve"> the relationship between the contractor and the employer. </w:t>
      </w:r>
      <w:r w:rsidR="001279BA" w:rsidRPr="003B2DDC">
        <w:rPr>
          <w:rFonts w:ascii="Times New Roman" w:eastAsia="Arial Unicode MS" w:hAnsi="Times New Roman" w:cs="Times New Roman"/>
          <w:sz w:val="24"/>
          <w:szCs w:val="24"/>
          <w:lang w:val="en-GB"/>
        </w:rPr>
        <w:t>Furthermore, t</w:t>
      </w:r>
      <w:r w:rsidR="005916AD" w:rsidRPr="003B2DDC">
        <w:rPr>
          <w:rFonts w:ascii="Times New Roman" w:eastAsia="Arial Unicode MS" w:hAnsi="Times New Roman" w:cs="Times New Roman"/>
          <w:sz w:val="24"/>
          <w:szCs w:val="24"/>
        </w:rPr>
        <w:t xml:space="preserve">he construction industry in the world is facing the disputes problem </w:t>
      </w:r>
      <w:r w:rsidR="00657A0C" w:rsidRPr="003B2DDC">
        <w:rPr>
          <w:rFonts w:ascii="Times New Roman" w:eastAsia="Arial Unicode MS" w:hAnsi="Times New Roman" w:cs="Times New Roman"/>
          <w:sz w:val="24"/>
          <w:szCs w:val="24"/>
        </w:rPr>
        <w:t>a</w:t>
      </w:r>
      <w:r w:rsidR="00EA3021" w:rsidRPr="003B2DDC">
        <w:rPr>
          <w:rFonts w:ascii="Times New Roman" w:eastAsia="Arial Unicode MS" w:hAnsi="Times New Roman" w:cs="Times New Roman"/>
          <w:sz w:val="24"/>
          <w:szCs w:val="24"/>
        </w:rPr>
        <w:t>nd the e</w:t>
      </w:r>
      <w:r w:rsidR="005916AD" w:rsidRPr="003B2DDC">
        <w:rPr>
          <w:rFonts w:ascii="Times New Roman" w:eastAsia="Arial Unicode MS" w:hAnsi="Times New Roman" w:cs="Times New Roman"/>
          <w:sz w:val="24"/>
          <w:szCs w:val="24"/>
        </w:rPr>
        <w:t>ffects are the consequences that will be faced when disputes take place on the construction projects</w:t>
      </w:r>
      <w:r w:rsidR="005916AD" w:rsidRPr="003B2DDC">
        <w:rPr>
          <w:rFonts w:ascii="Times New Roman" w:eastAsia="Arial Unicode MS" w:hAnsi="Times New Roman" w:cs="Times New Roman"/>
          <w:sz w:val="24"/>
          <w:szCs w:val="24"/>
          <w:lang w:val="en-GB"/>
        </w:rPr>
        <w:t xml:space="preserve">. </w:t>
      </w:r>
      <w:r w:rsidR="00EA3021" w:rsidRPr="003B2DDC">
        <w:rPr>
          <w:rFonts w:ascii="Times New Roman" w:eastAsia="Arial Unicode MS" w:hAnsi="Times New Roman" w:cs="Times New Roman"/>
          <w:sz w:val="24"/>
          <w:szCs w:val="24"/>
          <w:lang w:val="en-GB"/>
        </w:rPr>
        <w:t>The author further argued that</w:t>
      </w:r>
      <w:r w:rsidR="005916AD" w:rsidRPr="003B2DDC">
        <w:rPr>
          <w:rFonts w:ascii="Times New Roman" w:eastAsia="Arial Unicode MS" w:hAnsi="Times New Roman" w:cs="Times New Roman"/>
          <w:sz w:val="24"/>
          <w:szCs w:val="24"/>
          <w:lang w:val="en-GB"/>
        </w:rPr>
        <w:t xml:space="preserve"> disputes </w:t>
      </w:r>
      <w:proofErr w:type="gramStart"/>
      <w:r w:rsidR="005916AD" w:rsidRPr="003B2DDC">
        <w:rPr>
          <w:rFonts w:ascii="Times New Roman" w:eastAsia="Arial Unicode MS" w:hAnsi="Times New Roman" w:cs="Times New Roman"/>
          <w:sz w:val="24"/>
          <w:szCs w:val="24"/>
          <w:lang w:val="en-GB"/>
        </w:rPr>
        <w:t>have an effect on</w:t>
      </w:r>
      <w:proofErr w:type="gramEnd"/>
      <w:r w:rsidR="005916AD" w:rsidRPr="003B2DDC">
        <w:rPr>
          <w:rFonts w:ascii="Times New Roman" w:eastAsia="Arial Unicode MS" w:hAnsi="Times New Roman" w:cs="Times New Roman"/>
          <w:sz w:val="24"/>
          <w:szCs w:val="24"/>
          <w:lang w:val="en-GB"/>
        </w:rPr>
        <w:t xml:space="preserve"> all stakeholders which may lead to inequitable mode of project delivery</w:t>
      </w:r>
      <w:r w:rsidR="00B244BA" w:rsidRPr="003B2DDC">
        <w:rPr>
          <w:rFonts w:ascii="Times New Roman" w:eastAsia="Arial Unicode MS" w:hAnsi="Times New Roman" w:cs="Times New Roman"/>
          <w:sz w:val="24"/>
          <w:szCs w:val="24"/>
          <w:lang w:val="en-GB"/>
        </w:rPr>
        <w:t xml:space="preserve">. </w:t>
      </w:r>
      <w:r w:rsidR="005916AD" w:rsidRPr="003B2DDC">
        <w:rPr>
          <w:rFonts w:ascii="Times New Roman" w:eastAsia="Arial Unicode MS" w:hAnsi="Times New Roman" w:cs="Times New Roman"/>
          <w:sz w:val="24"/>
          <w:szCs w:val="24"/>
          <w:lang w:val="en-GB"/>
        </w:rPr>
        <w:t>In an ideal world, everything on a construction project would go according to plan</w:t>
      </w:r>
      <w:r w:rsidR="00B244BA" w:rsidRPr="003B2DDC">
        <w:rPr>
          <w:rFonts w:ascii="Times New Roman" w:eastAsia="Arial Unicode MS" w:hAnsi="Times New Roman" w:cs="Times New Roman"/>
          <w:sz w:val="24"/>
          <w:szCs w:val="24"/>
          <w:lang w:val="en-GB"/>
        </w:rPr>
        <w:t>, h</w:t>
      </w:r>
      <w:r w:rsidR="005916AD" w:rsidRPr="003B2DDC">
        <w:rPr>
          <w:rFonts w:ascii="Times New Roman" w:eastAsia="Arial Unicode MS" w:hAnsi="Times New Roman" w:cs="Times New Roman"/>
          <w:sz w:val="24"/>
          <w:szCs w:val="24"/>
          <w:lang w:val="en-GB"/>
        </w:rPr>
        <w:t>owever, that is not what usually happens.</w:t>
      </w:r>
      <w:r w:rsidR="005916AD" w:rsidRPr="003B2DDC">
        <w:rPr>
          <w:rFonts w:ascii="Times New Roman" w:eastAsia="Arial Unicode MS" w:hAnsi="Times New Roman" w:cs="Times New Roman"/>
          <w:sz w:val="24"/>
          <w:szCs w:val="24"/>
        </w:rPr>
        <w:t xml:space="preserve"> </w:t>
      </w:r>
      <w:r w:rsidR="00B244BA" w:rsidRPr="003B2DDC">
        <w:rPr>
          <w:rFonts w:ascii="Times New Roman" w:eastAsia="Arial Unicode MS" w:hAnsi="Times New Roman" w:cs="Times New Roman"/>
          <w:noProof/>
          <w:sz w:val="24"/>
          <w:szCs w:val="24"/>
        </w:rPr>
        <w:t>Shapi</w:t>
      </w:r>
      <w:r w:rsidR="00C92961" w:rsidRPr="003B2DDC">
        <w:rPr>
          <w:rFonts w:ascii="Times New Roman" w:eastAsia="Arial Unicode MS" w:hAnsi="Times New Roman" w:cs="Times New Roman"/>
          <w:noProof/>
          <w:sz w:val="24"/>
          <w:szCs w:val="24"/>
        </w:rPr>
        <w:t xml:space="preserve"> (</w:t>
      </w:r>
      <w:r w:rsidR="00B244BA" w:rsidRPr="003B2DDC">
        <w:rPr>
          <w:rFonts w:ascii="Times New Roman" w:eastAsia="Arial Unicode MS" w:hAnsi="Times New Roman" w:cs="Times New Roman"/>
          <w:noProof/>
          <w:sz w:val="24"/>
          <w:szCs w:val="24"/>
        </w:rPr>
        <w:t>2023)</w:t>
      </w:r>
      <w:r w:rsidR="005916AD" w:rsidRPr="003B2DDC">
        <w:rPr>
          <w:rFonts w:ascii="Times New Roman" w:eastAsia="Arial Unicode MS" w:hAnsi="Times New Roman" w:cs="Times New Roman"/>
          <w:sz w:val="24"/>
          <w:szCs w:val="24"/>
        </w:rPr>
        <w:t xml:space="preserve"> claims that </w:t>
      </w:r>
      <w:r w:rsidR="00C92961" w:rsidRPr="003B2DDC">
        <w:rPr>
          <w:rFonts w:ascii="Times New Roman" w:eastAsia="Arial Unicode MS" w:hAnsi="Times New Roman" w:cs="Times New Roman"/>
          <w:sz w:val="24"/>
          <w:szCs w:val="24"/>
        </w:rPr>
        <w:t>the</w:t>
      </w:r>
      <w:r w:rsidR="005916AD" w:rsidRPr="003B2DDC">
        <w:rPr>
          <w:rFonts w:ascii="Times New Roman" w:eastAsia="Arial Unicode MS" w:hAnsi="Times New Roman" w:cs="Times New Roman"/>
          <w:sz w:val="24"/>
          <w:szCs w:val="24"/>
          <w:lang w:val="en-GB" w:bidi="ar"/>
        </w:rPr>
        <w:t xml:space="preserve"> impact of construction disputes has led to</w:t>
      </w:r>
      <w:r w:rsidR="005916AD" w:rsidRPr="003B2DDC">
        <w:rPr>
          <w:rFonts w:ascii="Times New Roman" w:eastAsia="Arial Unicode MS" w:hAnsi="Times New Roman" w:cs="Times New Roman"/>
          <w:sz w:val="24"/>
          <w:szCs w:val="24"/>
          <w:lang w:bidi="ar"/>
        </w:rPr>
        <w:t xml:space="preserve"> time overrun</w:t>
      </w:r>
      <w:r w:rsidR="005916AD" w:rsidRPr="003B2DDC">
        <w:rPr>
          <w:rFonts w:ascii="Times New Roman" w:eastAsia="Arial Unicode MS" w:hAnsi="Times New Roman" w:cs="Times New Roman"/>
          <w:sz w:val="24"/>
          <w:szCs w:val="24"/>
          <w:lang w:val="en-GB" w:bidi="ar"/>
        </w:rPr>
        <w:t xml:space="preserve">, </w:t>
      </w:r>
      <w:r w:rsidR="005916AD" w:rsidRPr="003B2DDC">
        <w:rPr>
          <w:rFonts w:ascii="Times New Roman" w:eastAsia="Arial Unicode MS" w:hAnsi="Times New Roman" w:cs="Times New Roman"/>
          <w:sz w:val="24"/>
          <w:szCs w:val="24"/>
          <w:lang w:bidi="ar"/>
        </w:rPr>
        <w:t xml:space="preserve">cost overrun, disputes, </w:t>
      </w:r>
      <w:proofErr w:type="gramStart"/>
      <w:r w:rsidR="005916AD" w:rsidRPr="003B2DDC">
        <w:rPr>
          <w:rFonts w:ascii="Times New Roman" w:eastAsia="Arial Unicode MS" w:hAnsi="Times New Roman" w:cs="Times New Roman"/>
          <w:sz w:val="24"/>
          <w:szCs w:val="24"/>
          <w:lang w:bidi="ar"/>
        </w:rPr>
        <w:t>arbitration</w:t>
      </w:r>
      <w:proofErr w:type="gramEnd"/>
      <w:r w:rsidR="005916AD" w:rsidRPr="003B2DDC">
        <w:rPr>
          <w:rFonts w:ascii="Times New Roman" w:eastAsia="Arial Unicode MS" w:hAnsi="Times New Roman" w:cs="Times New Roman"/>
          <w:sz w:val="24"/>
          <w:szCs w:val="24"/>
          <w:lang w:val="en-GB" w:bidi="ar"/>
        </w:rPr>
        <w:t xml:space="preserve"> and</w:t>
      </w:r>
      <w:r w:rsidR="005916AD" w:rsidRPr="003B2DDC">
        <w:rPr>
          <w:rFonts w:ascii="Times New Roman" w:eastAsia="Arial Unicode MS" w:hAnsi="Times New Roman" w:cs="Times New Roman"/>
          <w:sz w:val="24"/>
          <w:szCs w:val="24"/>
          <w:lang w:bidi="ar"/>
        </w:rPr>
        <w:t xml:space="preserve"> litigation.</w:t>
      </w:r>
    </w:p>
    <w:p w14:paraId="360BB070" w14:textId="73AD06DE" w:rsidR="00502C59" w:rsidRDefault="00C92961" w:rsidP="003B2DDC">
      <w:pPr>
        <w:spacing w:after="0" w:line="480" w:lineRule="auto"/>
        <w:contextualSpacing/>
        <w:jc w:val="both"/>
        <w:rPr>
          <w:rFonts w:ascii="Times New Roman" w:eastAsia="Arial Unicode MS" w:hAnsi="Times New Roman" w:cs="Times New Roman"/>
          <w:sz w:val="24"/>
          <w:szCs w:val="24"/>
        </w:rPr>
      </w:pPr>
      <w:r w:rsidRPr="003B2DDC">
        <w:rPr>
          <w:rFonts w:ascii="Times New Roman" w:eastAsia="Arial Unicode MS" w:hAnsi="Times New Roman" w:cs="Times New Roman"/>
          <w:noProof/>
          <w:sz w:val="24"/>
          <w:szCs w:val="24"/>
          <w:lang w:bidi="ar"/>
        </w:rPr>
        <w:lastRenderedPageBreak/>
        <w:t>Aliento (2020)</w:t>
      </w:r>
      <w:r w:rsidRPr="003B2DDC">
        <w:rPr>
          <w:rFonts w:ascii="Times New Roman" w:eastAsia="Arial Unicode MS" w:hAnsi="Times New Roman" w:cs="Times New Roman"/>
          <w:sz w:val="24"/>
          <w:szCs w:val="24"/>
          <w:lang w:bidi="ar"/>
        </w:rPr>
        <w:t xml:space="preserve"> argued </w:t>
      </w:r>
      <w:r w:rsidR="005916AD" w:rsidRPr="003B2DDC">
        <w:rPr>
          <w:rFonts w:ascii="Times New Roman" w:eastAsia="Arial Unicode MS" w:hAnsi="Times New Roman" w:cs="Times New Roman"/>
          <w:sz w:val="24"/>
          <w:szCs w:val="24"/>
          <w:lang w:bidi="ar"/>
        </w:rPr>
        <w:t xml:space="preserve">that the main contributing factors to effects of disputes in construction projects are </w:t>
      </w:r>
      <w:r w:rsidR="005916AD" w:rsidRPr="003B2DDC">
        <w:rPr>
          <w:rFonts w:ascii="Times New Roman" w:eastAsia="Arial Unicode MS" w:hAnsi="Times New Roman" w:cs="Times New Roman"/>
          <w:sz w:val="24"/>
          <w:szCs w:val="24"/>
          <w:lang w:val="en-GB"/>
        </w:rPr>
        <w:t>cost and schedule overruns, project delays, affect productivity, impact in contractual business relationships, incorrect designs and incomplete documentation and late authority approvals</w:t>
      </w:r>
      <w:r w:rsidR="00DD79B5" w:rsidRPr="003B2DDC">
        <w:rPr>
          <w:rFonts w:ascii="Times New Roman" w:eastAsia="Arial Unicode MS" w:hAnsi="Times New Roman" w:cs="Times New Roman"/>
          <w:sz w:val="24"/>
          <w:szCs w:val="24"/>
          <w:lang w:val="en-GB"/>
        </w:rPr>
        <w:t xml:space="preserve">. </w:t>
      </w:r>
      <w:r w:rsidR="00DD79B5" w:rsidRPr="003B2DDC">
        <w:rPr>
          <w:rFonts w:ascii="Times New Roman" w:eastAsia="Arial Unicode MS" w:hAnsi="Times New Roman" w:cs="Times New Roman"/>
          <w:noProof/>
          <w:sz w:val="24"/>
          <w:szCs w:val="24"/>
        </w:rPr>
        <w:t>Arcadis (2016)</w:t>
      </w:r>
      <w:r w:rsidR="00170902" w:rsidRPr="003B2DDC">
        <w:rPr>
          <w:rFonts w:ascii="Times New Roman" w:eastAsia="Arial Unicode MS" w:hAnsi="Times New Roman" w:cs="Times New Roman"/>
          <w:sz w:val="24"/>
          <w:szCs w:val="24"/>
        </w:rPr>
        <w:t xml:space="preserve"> </w:t>
      </w:r>
      <w:r w:rsidR="00502C59" w:rsidRPr="003B2DDC">
        <w:rPr>
          <w:rFonts w:ascii="Times New Roman" w:eastAsia="Arial Unicode MS" w:hAnsi="Times New Roman" w:cs="Times New Roman"/>
          <w:sz w:val="24"/>
          <w:szCs w:val="24"/>
        </w:rPr>
        <w:t xml:space="preserve">emphasized that the global transactional costs for resolving disputes and claims may total $46million or more each year which includes direct and indirect costs to both employers and contractors of the average length of 15.5 months. </w:t>
      </w:r>
      <w:r w:rsidR="00BB17AC" w:rsidRPr="003B2DDC">
        <w:rPr>
          <w:rFonts w:ascii="Times New Roman" w:eastAsia="Arial Unicode MS" w:hAnsi="Times New Roman" w:cs="Times New Roman"/>
          <w:sz w:val="24"/>
          <w:szCs w:val="24"/>
        </w:rPr>
        <w:t>Moreover, t</w:t>
      </w:r>
      <w:r w:rsidR="00502C59" w:rsidRPr="003B2DDC">
        <w:rPr>
          <w:rFonts w:ascii="Times New Roman" w:eastAsia="Arial Unicode MS" w:hAnsi="Times New Roman" w:cs="Times New Roman"/>
          <w:sz w:val="24"/>
          <w:szCs w:val="24"/>
        </w:rPr>
        <w:t xml:space="preserve">he employer makes a loss by missing out on the potential revenues which he/she might have got from the use of the project </w:t>
      </w:r>
      <w:r w:rsidR="001A1893" w:rsidRPr="003B2DDC">
        <w:rPr>
          <w:rFonts w:ascii="Times New Roman" w:eastAsia="Arial Unicode MS" w:hAnsi="Times New Roman" w:cs="Times New Roman"/>
          <w:sz w:val="24"/>
          <w:szCs w:val="24"/>
        </w:rPr>
        <w:t>and</w:t>
      </w:r>
      <w:r w:rsidR="00502C59" w:rsidRPr="003B2DDC">
        <w:rPr>
          <w:rFonts w:ascii="Times New Roman" w:eastAsia="Arial Unicode MS" w:hAnsi="Times New Roman" w:cs="Times New Roman"/>
          <w:sz w:val="24"/>
          <w:szCs w:val="24"/>
        </w:rPr>
        <w:t xml:space="preserve"> by increased overhead cost for contract administration</w:t>
      </w:r>
      <w:r w:rsidR="00FC0665" w:rsidRPr="003B2DDC">
        <w:rPr>
          <w:rFonts w:ascii="Times New Roman" w:eastAsia="Arial Unicode MS" w:hAnsi="Times New Roman" w:cs="Times New Roman"/>
          <w:sz w:val="24"/>
          <w:szCs w:val="24"/>
          <w:lang w:val="en-GB"/>
        </w:rPr>
        <w:t xml:space="preserve"> </w:t>
      </w:r>
      <w:r w:rsidR="00502C59" w:rsidRPr="003B2DDC">
        <w:rPr>
          <w:rFonts w:ascii="Times New Roman" w:eastAsia="Arial Unicode MS" w:hAnsi="Times New Roman" w:cs="Times New Roman"/>
          <w:sz w:val="24"/>
          <w:szCs w:val="24"/>
          <w:lang w:val="en-GB"/>
        </w:rPr>
        <w:t xml:space="preserve">and </w:t>
      </w:r>
      <w:r w:rsidR="00502C59" w:rsidRPr="003B2DDC">
        <w:rPr>
          <w:rFonts w:ascii="Times New Roman" w:eastAsia="Arial Unicode MS" w:hAnsi="Times New Roman" w:cs="Times New Roman"/>
          <w:sz w:val="24"/>
          <w:szCs w:val="24"/>
        </w:rPr>
        <w:t xml:space="preserve">the contractor loses </w:t>
      </w:r>
      <w:proofErr w:type="gramStart"/>
      <w:r w:rsidR="00502C59" w:rsidRPr="003B2DDC">
        <w:rPr>
          <w:rFonts w:ascii="Times New Roman" w:eastAsia="Arial Unicode MS" w:hAnsi="Times New Roman" w:cs="Times New Roman"/>
          <w:sz w:val="24"/>
          <w:szCs w:val="24"/>
        </w:rPr>
        <w:t>as a result of</w:t>
      </w:r>
      <w:proofErr w:type="gramEnd"/>
      <w:r w:rsidR="00502C59" w:rsidRPr="003B2DDC">
        <w:rPr>
          <w:rFonts w:ascii="Times New Roman" w:eastAsia="Arial Unicode MS" w:hAnsi="Times New Roman" w:cs="Times New Roman"/>
          <w:sz w:val="24"/>
          <w:szCs w:val="24"/>
        </w:rPr>
        <w:t xml:space="preserve"> increased overhead costs and lost opportunities for new project</w:t>
      </w:r>
      <w:r w:rsidR="00502C59" w:rsidRPr="003B2DDC">
        <w:rPr>
          <w:rFonts w:ascii="Times New Roman" w:eastAsia="Arial Unicode MS" w:hAnsi="Times New Roman" w:cs="Times New Roman"/>
          <w:sz w:val="24"/>
          <w:szCs w:val="24"/>
          <w:lang w:val="en-GB"/>
        </w:rPr>
        <w:t>s</w:t>
      </w:r>
      <w:r w:rsidR="00E62E87" w:rsidRPr="003B2DDC">
        <w:rPr>
          <w:rFonts w:ascii="Times New Roman" w:eastAsia="Arial Unicode MS" w:hAnsi="Times New Roman" w:cs="Times New Roman"/>
          <w:sz w:val="24"/>
          <w:szCs w:val="24"/>
          <w:lang w:val="en-GB"/>
        </w:rPr>
        <w:t xml:space="preserve">. </w:t>
      </w:r>
      <w:r w:rsidR="00502C59" w:rsidRPr="003B2DDC">
        <w:rPr>
          <w:rFonts w:ascii="Times New Roman" w:eastAsia="Arial Unicode MS" w:hAnsi="Times New Roman" w:cs="Times New Roman"/>
          <w:sz w:val="24"/>
          <w:szCs w:val="24"/>
        </w:rPr>
        <w:t>Delay</w:t>
      </w:r>
      <w:r w:rsidR="00502C59" w:rsidRPr="003B2DDC">
        <w:rPr>
          <w:rFonts w:ascii="Times New Roman" w:eastAsia="Arial Unicode MS" w:hAnsi="Times New Roman" w:cs="Times New Roman"/>
          <w:sz w:val="24"/>
          <w:szCs w:val="24"/>
          <w:lang w:val="en-GB"/>
        </w:rPr>
        <w:t>s have</w:t>
      </w:r>
      <w:r w:rsidR="00502C59" w:rsidRPr="003B2DDC">
        <w:rPr>
          <w:rFonts w:ascii="Times New Roman" w:eastAsia="Arial Unicode MS" w:hAnsi="Times New Roman" w:cs="Times New Roman"/>
          <w:sz w:val="24"/>
          <w:szCs w:val="24"/>
        </w:rPr>
        <w:t xml:space="preserve"> significant effect on completion cost and time of building projects</w:t>
      </w:r>
      <w:r w:rsidR="00701364" w:rsidRPr="003B2DDC">
        <w:rPr>
          <w:rFonts w:ascii="Times New Roman" w:eastAsia="Arial Unicode MS" w:hAnsi="Times New Roman" w:cs="Times New Roman"/>
          <w:sz w:val="24"/>
          <w:szCs w:val="24"/>
        </w:rPr>
        <w:t xml:space="preserve"> (</w:t>
      </w:r>
      <w:r w:rsidR="007B141F" w:rsidRPr="003B2DDC">
        <w:rPr>
          <w:rFonts w:ascii="Times New Roman" w:eastAsia="Arial Unicode MS" w:hAnsi="Times New Roman" w:cs="Times New Roman"/>
          <w:noProof/>
          <w:sz w:val="24"/>
          <w:szCs w:val="24"/>
        </w:rPr>
        <w:t>Allen, 2023; Allen, 2016</w:t>
      </w:r>
      <w:r w:rsidR="007D7BBD" w:rsidRPr="003B2DDC">
        <w:rPr>
          <w:rFonts w:ascii="Times New Roman" w:eastAsia="Arial Unicode MS" w:hAnsi="Times New Roman" w:cs="Times New Roman"/>
          <w:noProof/>
          <w:sz w:val="24"/>
          <w:szCs w:val="24"/>
        </w:rPr>
        <w:t>; Arcadis, 2016)</w:t>
      </w:r>
      <w:r w:rsidR="00502C59" w:rsidRPr="003B2DDC">
        <w:rPr>
          <w:rFonts w:ascii="Times New Roman" w:eastAsia="Arial Unicode MS" w:hAnsi="Times New Roman" w:cs="Times New Roman"/>
          <w:sz w:val="24"/>
          <w:szCs w:val="24"/>
        </w:rPr>
        <w:t xml:space="preserve">. </w:t>
      </w:r>
    </w:p>
    <w:p w14:paraId="5B42D78C" w14:textId="77777777" w:rsidR="003B2DDC" w:rsidRPr="003B2DDC" w:rsidRDefault="003B2DDC" w:rsidP="003B2DDC">
      <w:pPr>
        <w:spacing w:after="0" w:line="480" w:lineRule="auto"/>
        <w:contextualSpacing/>
        <w:jc w:val="both"/>
        <w:rPr>
          <w:rFonts w:ascii="Times New Roman" w:eastAsia="Arial Unicode MS" w:hAnsi="Times New Roman" w:cs="Times New Roman"/>
          <w:sz w:val="24"/>
          <w:szCs w:val="24"/>
          <w:lang w:val="en-GB"/>
        </w:rPr>
      </w:pPr>
    </w:p>
    <w:p w14:paraId="157BE43E" w14:textId="3E459A9A" w:rsidR="005916AD" w:rsidRPr="003B2DDC" w:rsidRDefault="000D6D73" w:rsidP="003B2DDC">
      <w:pPr>
        <w:pStyle w:val="Heading3"/>
        <w:numPr>
          <w:ilvl w:val="2"/>
          <w:numId w:val="6"/>
        </w:numPr>
        <w:spacing w:before="0" w:line="480" w:lineRule="auto"/>
        <w:contextualSpacing/>
        <w:rPr>
          <w:rFonts w:ascii="Times New Roman" w:eastAsia="Arial Unicode MS" w:hAnsi="Times New Roman" w:cs="Times New Roman"/>
          <w:i/>
          <w:iCs/>
          <w:color w:val="auto"/>
          <w:lang w:val="en-GB"/>
        </w:rPr>
      </w:pPr>
      <w:bookmarkStart w:id="5" w:name="_Toc71109394"/>
      <w:bookmarkStart w:id="6" w:name="_Toc150695409"/>
      <w:r w:rsidRPr="003B2DDC">
        <w:rPr>
          <w:rFonts w:ascii="Times New Roman" w:eastAsia="Arial Unicode MS" w:hAnsi="Times New Roman" w:cs="Times New Roman"/>
          <w:i/>
          <w:iCs/>
          <w:color w:val="auto"/>
          <w:lang w:val="en-GB"/>
        </w:rPr>
        <w:t>Project Delays</w:t>
      </w:r>
      <w:bookmarkEnd w:id="5"/>
      <w:bookmarkEnd w:id="6"/>
    </w:p>
    <w:p w14:paraId="4CEFD273" w14:textId="00E8ACDE" w:rsidR="005916AD" w:rsidRDefault="005916AD" w:rsidP="003B2DDC">
      <w:pPr>
        <w:spacing w:after="0" w:line="480" w:lineRule="auto"/>
        <w:contextualSpacing/>
        <w:jc w:val="both"/>
        <w:rPr>
          <w:rFonts w:ascii="Times New Roman" w:eastAsia="Arial Unicode MS" w:hAnsi="Times New Roman" w:cs="Times New Roman"/>
          <w:noProof/>
          <w:sz w:val="24"/>
          <w:szCs w:val="24"/>
          <w:lang w:val="en-GB"/>
        </w:rPr>
      </w:pPr>
      <w:r w:rsidRPr="003B2DDC">
        <w:rPr>
          <w:rFonts w:ascii="Times New Roman" w:eastAsia="Arial Unicode MS" w:hAnsi="Times New Roman" w:cs="Times New Roman"/>
          <w:sz w:val="24"/>
          <w:szCs w:val="24"/>
        </w:rPr>
        <w:t xml:space="preserve">Time delay is a common issue that </w:t>
      </w:r>
      <w:r w:rsidR="00EA5CBD" w:rsidRPr="003B2DDC">
        <w:rPr>
          <w:rFonts w:ascii="Times New Roman" w:eastAsia="Arial Unicode MS" w:hAnsi="Times New Roman" w:cs="Times New Roman"/>
          <w:sz w:val="24"/>
          <w:szCs w:val="24"/>
        </w:rPr>
        <w:t xml:space="preserve">arises from </w:t>
      </w:r>
      <w:r w:rsidRPr="003B2DDC">
        <w:rPr>
          <w:rFonts w:ascii="Times New Roman" w:eastAsia="Arial Unicode MS" w:hAnsi="Times New Roman" w:cs="Times New Roman"/>
          <w:sz w:val="24"/>
          <w:szCs w:val="24"/>
        </w:rPr>
        <w:t xml:space="preserve">construction </w:t>
      </w:r>
      <w:r w:rsidR="003935A6" w:rsidRPr="003B2DDC">
        <w:rPr>
          <w:rFonts w:ascii="Times New Roman" w:eastAsia="Arial Unicode MS" w:hAnsi="Times New Roman" w:cs="Times New Roman"/>
          <w:sz w:val="24"/>
          <w:szCs w:val="24"/>
        </w:rPr>
        <w:t>disputes,</w:t>
      </w:r>
      <w:r w:rsidRPr="003B2DDC">
        <w:rPr>
          <w:rFonts w:ascii="Times New Roman" w:eastAsia="Arial Unicode MS" w:hAnsi="Times New Roman" w:cs="Times New Roman"/>
          <w:sz w:val="24"/>
          <w:szCs w:val="24"/>
        </w:rPr>
        <w:t xml:space="preserve"> and which have been studied by few academic researchers</w:t>
      </w:r>
      <w:r w:rsidR="00F034D3" w:rsidRPr="003B2DDC">
        <w:rPr>
          <w:rFonts w:ascii="Times New Roman" w:eastAsia="Arial Unicode MS" w:hAnsi="Times New Roman" w:cs="Times New Roman"/>
          <w:sz w:val="24"/>
          <w:szCs w:val="24"/>
        </w:rPr>
        <w:t xml:space="preserve"> </w:t>
      </w:r>
      <w:r w:rsidR="00F034D3" w:rsidRPr="003B2DDC">
        <w:rPr>
          <w:rFonts w:ascii="Times New Roman" w:eastAsia="Arial Unicode MS" w:hAnsi="Times New Roman" w:cs="Times New Roman"/>
          <w:noProof/>
          <w:sz w:val="24"/>
          <w:szCs w:val="24"/>
        </w:rPr>
        <w:t>(Saif, Rashid and Shakeel, 2014)</w:t>
      </w:r>
      <w:r w:rsidRPr="003B2DDC">
        <w:rPr>
          <w:rFonts w:ascii="Times New Roman" w:eastAsia="Arial Unicode MS" w:hAnsi="Times New Roman" w:cs="Times New Roman"/>
          <w:sz w:val="24"/>
          <w:szCs w:val="24"/>
        </w:rPr>
        <w:t xml:space="preserve">. </w:t>
      </w:r>
      <w:r w:rsidR="00EA5CBD" w:rsidRPr="003B2DDC">
        <w:rPr>
          <w:rFonts w:ascii="Times New Roman" w:eastAsia="Arial Unicode MS" w:hAnsi="Times New Roman" w:cs="Times New Roman"/>
          <w:sz w:val="24"/>
          <w:szCs w:val="24"/>
        </w:rPr>
        <w:t>W</w:t>
      </w:r>
      <w:r w:rsidRPr="003B2DDC">
        <w:rPr>
          <w:rFonts w:ascii="Times New Roman" w:eastAsia="Arial Unicode MS" w:hAnsi="Times New Roman" w:cs="Times New Roman"/>
          <w:sz w:val="24"/>
          <w:szCs w:val="24"/>
        </w:rPr>
        <w:t xml:space="preserve">hen there is delay in </w:t>
      </w:r>
      <w:r w:rsidR="00EA5CBD" w:rsidRPr="003B2DDC">
        <w:rPr>
          <w:rFonts w:ascii="Times New Roman" w:eastAsia="Arial Unicode MS" w:hAnsi="Times New Roman" w:cs="Times New Roman"/>
          <w:sz w:val="24"/>
          <w:szCs w:val="24"/>
        </w:rPr>
        <w:t xml:space="preserve">the delivery </w:t>
      </w:r>
      <w:r w:rsidR="005B56C9" w:rsidRPr="003B2DDC">
        <w:rPr>
          <w:rFonts w:ascii="Times New Roman" w:eastAsia="Arial Unicode MS" w:hAnsi="Times New Roman" w:cs="Times New Roman"/>
          <w:sz w:val="24"/>
          <w:szCs w:val="24"/>
        </w:rPr>
        <w:t>of</w:t>
      </w:r>
      <w:r w:rsidR="00EA5CBD" w:rsidRPr="003B2DDC">
        <w:rPr>
          <w:rFonts w:ascii="Times New Roman" w:eastAsia="Arial Unicode MS" w:hAnsi="Times New Roman" w:cs="Times New Roman"/>
          <w:sz w:val="24"/>
          <w:szCs w:val="24"/>
        </w:rPr>
        <w:t xml:space="preserve"> the </w:t>
      </w:r>
      <w:r w:rsidRPr="003B2DDC">
        <w:rPr>
          <w:rFonts w:ascii="Times New Roman" w:eastAsia="Arial Unicode MS" w:hAnsi="Times New Roman" w:cs="Times New Roman"/>
          <w:sz w:val="24"/>
          <w:szCs w:val="24"/>
        </w:rPr>
        <w:t>project</w:t>
      </w:r>
      <w:r w:rsidR="00EA5CBD" w:rsidRPr="003B2DDC">
        <w:rPr>
          <w:rFonts w:ascii="Times New Roman" w:eastAsia="Arial Unicode MS" w:hAnsi="Times New Roman" w:cs="Times New Roman"/>
          <w:sz w:val="24"/>
          <w:szCs w:val="24"/>
        </w:rPr>
        <w:t>,</w:t>
      </w:r>
      <w:r w:rsidRPr="003B2DDC">
        <w:rPr>
          <w:rFonts w:ascii="Times New Roman" w:eastAsia="Arial Unicode MS" w:hAnsi="Times New Roman" w:cs="Times New Roman"/>
          <w:sz w:val="24"/>
          <w:szCs w:val="24"/>
        </w:rPr>
        <w:t xml:space="preserve"> </w:t>
      </w:r>
      <w:r w:rsidR="005B56C9" w:rsidRPr="003B2DDC">
        <w:rPr>
          <w:rFonts w:ascii="Times New Roman" w:eastAsia="Arial Unicode MS" w:hAnsi="Times New Roman" w:cs="Times New Roman"/>
          <w:sz w:val="24"/>
          <w:szCs w:val="24"/>
        </w:rPr>
        <w:t>the project is either accelerated</w:t>
      </w:r>
      <w:r w:rsidRPr="003B2DDC">
        <w:rPr>
          <w:rFonts w:ascii="Times New Roman" w:eastAsia="Arial Unicode MS" w:hAnsi="Times New Roman" w:cs="Times New Roman"/>
          <w:sz w:val="24"/>
          <w:szCs w:val="24"/>
        </w:rPr>
        <w:t xml:space="preserve"> or </w:t>
      </w:r>
      <w:r w:rsidR="003935A6" w:rsidRPr="003B2DDC">
        <w:rPr>
          <w:rFonts w:ascii="Times New Roman" w:eastAsia="Arial Unicode MS" w:hAnsi="Times New Roman" w:cs="Times New Roman"/>
          <w:sz w:val="24"/>
          <w:szCs w:val="24"/>
        </w:rPr>
        <w:t>the scheduled</w:t>
      </w:r>
      <w:r w:rsidRPr="003B2DDC">
        <w:rPr>
          <w:rFonts w:ascii="Times New Roman" w:eastAsia="Arial Unicode MS" w:hAnsi="Times New Roman" w:cs="Times New Roman"/>
          <w:sz w:val="24"/>
          <w:szCs w:val="24"/>
        </w:rPr>
        <w:t xml:space="preserve"> time for the completion of the project is extended. The delay will force the completion to be late and claims reimbursement issues between owner and contractor are always tense due to extra cost incurred </w:t>
      </w:r>
      <w:r w:rsidR="00F034D3" w:rsidRPr="003B2DDC">
        <w:rPr>
          <w:rFonts w:ascii="Times New Roman" w:eastAsia="Arial Unicode MS" w:hAnsi="Times New Roman" w:cs="Times New Roman"/>
          <w:noProof/>
          <w:sz w:val="24"/>
          <w:szCs w:val="24"/>
        </w:rPr>
        <w:t>(Saif</w:t>
      </w:r>
      <w:r w:rsidR="007E3EB4" w:rsidRPr="003B2DDC">
        <w:rPr>
          <w:rFonts w:ascii="Times New Roman" w:eastAsia="Arial Unicode MS" w:hAnsi="Times New Roman" w:cs="Times New Roman"/>
          <w:noProof/>
          <w:sz w:val="24"/>
          <w:szCs w:val="24"/>
        </w:rPr>
        <w:t xml:space="preserve"> et al.,</w:t>
      </w:r>
      <w:r w:rsidR="00F034D3" w:rsidRPr="003B2DDC">
        <w:rPr>
          <w:rFonts w:ascii="Times New Roman" w:eastAsia="Arial Unicode MS" w:hAnsi="Times New Roman" w:cs="Times New Roman"/>
          <w:noProof/>
          <w:sz w:val="24"/>
          <w:szCs w:val="24"/>
        </w:rPr>
        <w:t xml:space="preserve"> 2014)</w:t>
      </w:r>
      <w:r w:rsidR="00995F6E" w:rsidRPr="003B2DDC">
        <w:rPr>
          <w:rFonts w:ascii="Times New Roman" w:eastAsia="Arial Unicode MS" w:hAnsi="Times New Roman" w:cs="Times New Roman"/>
          <w:sz w:val="24"/>
          <w:szCs w:val="24"/>
        </w:rPr>
        <w:t>. Moreover, the authors argued that c</w:t>
      </w:r>
      <w:r w:rsidRPr="003B2DDC">
        <w:rPr>
          <w:rFonts w:ascii="Times New Roman" w:eastAsia="Arial Unicode MS" w:hAnsi="Times New Roman" w:cs="Times New Roman"/>
          <w:sz w:val="24"/>
          <w:szCs w:val="24"/>
        </w:rPr>
        <w:t xml:space="preserve">onstruction delays </w:t>
      </w:r>
      <w:proofErr w:type="gramStart"/>
      <w:r w:rsidRPr="003B2DDC">
        <w:rPr>
          <w:rFonts w:ascii="Times New Roman" w:eastAsia="Arial Unicode MS" w:hAnsi="Times New Roman" w:cs="Times New Roman"/>
          <w:sz w:val="24"/>
          <w:szCs w:val="24"/>
        </w:rPr>
        <w:t>is</w:t>
      </w:r>
      <w:proofErr w:type="gramEnd"/>
      <w:r w:rsidRPr="003B2DDC">
        <w:rPr>
          <w:rFonts w:ascii="Times New Roman" w:eastAsia="Arial Unicode MS" w:hAnsi="Times New Roman" w:cs="Times New Roman"/>
          <w:sz w:val="24"/>
          <w:szCs w:val="24"/>
        </w:rPr>
        <w:t xml:space="preserve"> one of the most commonly known problems in the construction industry and it directly affects the projects’ success in terms of time and quality. According to</w:t>
      </w:r>
      <w:r w:rsidR="00995F6E" w:rsidRPr="003B2DDC">
        <w:rPr>
          <w:rFonts w:ascii="Times New Roman" w:eastAsia="Arial Unicode MS" w:hAnsi="Times New Roman" w:cs="Times New Roman"/>
          <w:sz w:val="24"/>
          <w:szCs w:val="24"/>
        </w:rPr>
        <w:t xml:space="preserve"> </w:t>
      </w:r>
      <w:r w:rsidR="00995F6E" w:rsidRPr="003B2DDC">
        <w:rPr>
          <w:rFonts w:ascii="Times New Roman" w:eastAsia="Arial Unicode MS" w:hAnsi="Times New Roman" w:cs="Times New Roman"/>
          <w:noProof/>
          <w:sz w:val="24"/>
          <w:szCs w:val="24"/>
        </w:rPr>
        <w:t>Kikwasi (2013)</w:t>
      </w:r>
      <w:r w:rsidRPr="003B2DDC">
        <w:rPr>
          <w:rFonts w:ascii="Times New Roman" w:eastAsia="Arial Unicode MS" w:hAnsi="Times New Roman" w:cs="Times New Roman"/>
          <w:noProof/>
          <w:sz w:val="24"/>
          <w:szCs w:val="24"/>
          <w:lang w:val="en-GB"/>
        </w:rPr>
        <w:t>, the impacts that project delays pose to a construction project as a result of construction disputes are cost overrun of the project and arbitration.</w:t>
      </w:r>
    </w:p>
    <w:p w14:paraId="3E73C422" w14:textId="77777777" w:rsidR="003B2DDC" w:rsidRDefault="003B2DDC" w:rsidP="003B2DDC">
      <w:pPr>
        <w:spacing w:after="0" w:line="480" w:lineRule="auto"/>
        <w:contextualSpacing/>
        <w:jc w:val="both"/>
        <w:rPr>
          <w:rFonts w:ascii="Times New Roman" w:eastAsia="Arial Unicode MS" w:hAnsi="Times New Roman" w:cs="Times New Roman"/>
          <w:noProof/>
          <w:sz w:val="24"/>
          <w:szCs w:val="24"/>
          <w:lang w:val="en-GB"/>
        </w:rPr>
      </w:pPr>
    </w:p>
    <w:p w14:paraId="0FD0EA39" w14:textId="637418B0" w:rsidR="005916AD" w:rsidRPr="003B2DDC" w:rsidRDefault="000D6D73" w:rsidP="003B2DDC">
      <w:pPr>
        <w:pStyle w:val="Heading3"/>
        <w:numPr>
          <w:ilvl w:val="2"/>
          <w:numId w:val="6"/>
        </w:numPr>
        <w:spacing w:before="0" w:line="480" w:lineRule="auto"/>
        <w:contextualSpacing/>
        <w:rPr>
          <w:rFonts w:ascii="Times New Roman" w:eastAsia="Arial Unicode MS" w:hAnsi="Times New Roman" w:cs="Times New Roman"/>
          <w:i/>
          <w:iCs/>
          <w:color w:val="auto"/>
          <w:lang w:val="en-GB"/>
        </w:rPr>
      </w:pPr>
      <w:bookmarkStart w:id="7" w:name="_Toc71109395"/>
      <w:bookmarkStart w:id="8" w:name="_Toc150695410"/>
      <w:r w:rsidRPr="003B2DDC">
        <w:rPr>
          <w:rFonts w:ascii="Times New Roman" w:eastAsia="Arial Unicode MS" w:hAnsi="Times New Roman" w:cs="Times New Roman"/>
          <w:i/>
          <w:iCs/>
          <w:color w:val="auto"/>
          <w:lang w:val="en-GB"/>
        </w:rPr>
        <w:lastRenderedPageBreak/>
        <w:t>Cost and Time Overrun</w:t>
      </w:r>
      <w:bookmarkEnd w:id="7"/>
      <w:bookmarkEnd w:id="8"/>
    </w:p>
    <w:p w14:paraId="535BB50C" w14:textId="728454AA" w:rsidR="003D6A9F" w:rsidRPr="003B2DDC" w:rsidRDefault="005916AD" w:rsidP="003B2DDC">
      <w:pPr>
        <w:spacing w:after="0" w:line="480" w:lineRule="auto"/>
        <w:contextualSpacing/>
        <w:jc w:val="both"/>
        <w:rPr>
          <w:rFonts w:ascii="Times New Roman" w:eastAsia="Arial Unicode MS" w:hAnsi="Times New Roman" w:cs="Times New Roman"/>
          <w:sz w:val="24"/>
          <w:szCs w:val="24"/>
          <w:lang w:val="en-GB"/>
        </w:rPr>
      </w:pPr>
      <w:r w:rsidRPr="003B2DDC">
        <w:rPr>
          <w:rFonts w:ascii="Times New Roman" w:eastAsia="Arial Unicode MS" w:hAnsi="Times New Roman" w:cs="Times New Roman"/>
          <w:sz w:val="24"/>
          <w:szCs w:val="24"/>
          <w:lang w:val="en-GB"/>
        </w:rPr>
        <w:t xml:space="preserve">The main effect of that may result from a dispute is that the project has the likelihood of suffering from cost and time overrun. The owner may suffer massive loss and worst the project may be abandoned </w:t>
      </w:r>
      <w:r w:rsidRPr="003B2DDC">
        <w:rPr>
          <w:rFonts w:ascii="Times New Roman" w:eastAsia="Arial Unicode MS" w:hAnsi="Times New Roman" w:cs="Times New Roman"/>
          <w:noProof/>
          <w:sz w:val="24"/>
          <w:szCs w:val="24"/>
          <w:lang w:val="en-GB"/>
        </w:rPr>
        <w:t>(Thobakgale, Aigbavboa and Thwala, 2014)</w:t>
      </w:r>
      <w:r w:rsidRPr="003B2DDC">
        <w:rPr>
          <w:rFonts w:ascii="Times New Roman" w:eastAsia="Arial Unicode MS" w:hAnsi="Times New Roman" w:cs="Times New Roman"/>
          <w:sz w:val="24"/>
          <w:szCs w:val="24"/>
          <w:lang w:val="en-GB"/>
        </w:rPr>
        <w:t>. When a project is completed at a higher cost compared to what was budgeted it has experienced budget overrun</w:t>
      </w:r>
      <w:r w:rsidR="00B42110" w:rsidRPr="003B2DDC">
        <w:rPr>
          <w:rFonts w:ascii="Times New Roman" w:eastAsia="Arial Unicode MS" w:hAnsi="Times New Roman" w:cs="Times New Roman"/>
          <w:sz w:val="24"/>
          <w:szCs w:val="24"/>
          <w:lang w:val="en-GB"/>
        </w:rPr>
        <w:t xml:space="preserve"> </w:t>
      </w:r>
      <w:r w:rsidR="00B42110" w:rsidRPr="003B2DDC">
        <w:rPr>
          <w:rFonts w:ascii="Times New Roman" w:eastAsia="Arial Unicode MS" w:hAnsi="Times New Roman" w:cs="Times New Roman"/>
          <w:noProof/>
          <w:sz w:val="24"/>
          <w:szCs w:val="24"/>
          <w:lang w:val="en-GB"/>
        </w:rPr>
        <w:t>(Saif, Rashid and Shakeel, 2014)</w:t>
      </w:r>
      <w:r w:rsidR="00B42110" w:rsidRPr="003B2DDC">
        <w:rPr>
          <w:rFonts w:ascii="Times New Roman" w:eastAsia="Arial Unicode MS" w:hAnsi="Times New Roman" w:cs="Times New Roman"/>
          <w:sz w:val="24"/>
          <w:szCs w:val="24"/>
          <w:lang w:val="en-GB"/>
        </w:rPr>
        <w:t xml:space="preserve">. </w:t>
      </w:r>
      <w:r w:rsidR="003D6A9F" w:rsidRPr="003B2DDC">
        <w:rPr>
          <w:rFonts w:ascii="Times New Roman" w:eastAsia="Arial Unicode MS" w:hAnsi="Times New Roman" w:cs="Times New Roman"/>
          <w:sz w:val="24"/>
          <w:szCs w:val="24"/>
          <w:lang w:val="en-GB"/>
        </w:rPr>
        <w:t>Moreover, t</w:t>
      </w:r>
      <w:r w:rsidRPr="003B2DDC">
        <w:rPr>
          <w:rFonts w:ascii="Times New Roman" w:eastAsia="Arial Unicode MS" w:hAnsi="Times New Roman" w:cs="Times New Roman"/>
          <w:sz w:val="24"/>
          <w:szCs w:val="24"/>
          <w:lang w:val="en-GB"/>
        </w:rPr>
        <w:t xml:space="preserve">he reason behind cost overrun is overtime cost which a company bears to cover the works undone due to disputes delays When the stipulated contract completion time as agreed by all parties of a project is pushed forward resulting in late delivery </w:t>
      </w:r>
      <w:r w:rsidR="009B62A9" w:rsidRPr="003B2DDC">
        <w:rPr>
          <w:rFonts w:ascii="Times New Roman" w:eastAsia="Arial Unicode MS" w:hAnsi="Times New Roman" w:cs="Times New Roman"/>
          <w:sz w:val="24"/>
          <w:szCs w:val="24"/>
          <w:lang w:val="en-GB"/>
        </w:rPr>
        <w:t>because of</w:t>
      </w:r>
      <w:r w:rsidRPr="003B2DDC">
        <w:rPr>
          <w:rFonts w:ascii="Times New Roman" w:eastAsia="Arial Unicode MS" w:hAnsi="Times New Roman" w:cs="Times New Roman"/>
          <w:sz w:val="24"/>
          <w:szCs w:val="24"/>
          <w:lang w:val="en-GB"/>
        </w:rPr>
        <w:t xml:space="preserve"> raised disputes.  Cost overruns prevent increase in property and service production from taking place</w:t>
      </w:r>
      <w:r w:rsidR="003D6A9F" w:rsidRPr="003B2DDC">
        <w:rPr>
          <w:rFonts w:ascii="Times New Roman" w:eastAsia="Arial Unicode MS" w:hAnsi="Times New Roman" w:cs="Times New Roman"/>
          <w:sz w:val="24"/>
          <w:szCs w:val="24"/>
          <w:lang w:val="en-GB"/>
        </w:rPr>
        <w:t xml:space="preserve"> </w:t>
      </w:r>
      <w:r w:rsidR="003D6A9F" w:rsidRPr="003B2DDC">
        <w:rPr>
          <w:rFonts w:ascii="Times New Roman" w:eastAsia="Arial Unicode MS" w:hAnsi="Times New Roman" w:cs="Times New Roman"/>
          <w:noProof/>
          <w:sz w:val="24"/>
          <w:szCs w:val="24"/>
          <w:lang w:val="en-GB"/>
        </w:rPr>
        <w:t>(Mukuka, Aigbavboa and Thwala, 2015).</w:t>
      </w:r>
    </w:p>
    <w:p w14:paraId="5CB636D1" w14:textId="2A20DD31" w:rsidR="005916AD" w:rsidRPr="003B2DDC" w:rsidRDefault="005916AD" w:rsidP="003B2DDC">
      <w:pPr>
        <w:spacing w:after="0" w:line="480" w:lineRule="auto"/>
        <w:contextualSpacing/>
        <w:jc w:val="both"/>
        <w:rPr>
          <w:rFonts w:ascii="Times New Roman" w:eastAsia="Arial Unicode MS" w:hAnsi="Times New Roman" w:cs="Times New Roman"/>
          <w:sz w:val="24"/>
          <w:szCs w:val="24"/>
          <w:lang w:val="en-GB"/>
        </w:rPr>
      </w:pPr>
      <w:r w:rsidRPr="003B2DDC">
        <w:rPr>
          <w:rFonts w:ascii="Times New Roman" w:eastAsia="Arial Unicode MS" w:hAnsi="Times New Roman" w:cs="Times New Roman"/>
          <w:sz w:val="24"/>
          <w:szCs w:val="24"/>
          <w:lang w:val="en-GB"/>
        </w:rPr>
        <w:t xml:space="preserve"> </w:t>
      </w:r>
    </w:p>
    <w:p w14:paraId="0FE4A9E6" w14:textId="55FD56FF" w:rsidR="00072C57" w:rsidRPr="003B2DDC" w:rsidRDefault="009B62A9" w:rsidP="003B2DDC">
      <w:pPr>
        <w:tabs>
          <w:tab w:val="left" w:pos="1965"/>
        </w:tabs>
        <w:spacing w:after="0" w:line="480" w:lineRule="auto"/>
        <w:contextualSpacing/>
        <w:jc w:val="both"/>
        <w:rPr>
          <w:rFonts w:ascii="Times New Roman" w:hAnsi="Times New Roman" w:cs="Times New Roman"/>
          <w:sz w:val="24"/>
          <w:szCs w:val="24"/>
          <w:lang w:val="en-GB"/>
        </w:rPr>
      </w:pPr>
      <w:r w:rsidRPr="003B2DDC">
        <w:rPr>
          <w:rFonts w:ascii="Times New Roman" w:hAnsi="Times New Roman" w:cs="Times New Roman"/>
          <w:noProof/>
          <w:sz w:val="24"/>
          <w:szCs w:val="24"/>
        </w:rPr>
        <w:t>Alaryan, Elshahat</w:t>
      </w:r>
      <w:r w:rsidR="00603FE4" w:rsidRPr="003B2DDC">
        <w:rPr>
          <w:rFonts w:ascii="Times New Roman" w:hAnsi="Times New Roman" w:cs="Times New Roman"/>
          <w:noProof/>
          <w:sz w:val="24"/>
          <w:szCs w:val="24"/>
        </w:rPr>
        <w:t xml:space="preserve"> and </w:t>
      </w:r>
      <w:r w:rsidRPr="003B2DDC">
        <w:rPr>
          <w:rFonts w:ascii="Times New Roman" w:hAnsi="Times New Roman" w:cs="Times New Roman"/>
          <w:noProof/>
          <w:sz w:val="24"/>
          <w:szCs w:val="24"/>
        </w:rPr>
        <w:t>Dawood</w:t>
      </w:r>
      <w:r w:rsidR="00603FE4" w:rsidRPr="003B2DDC">
        <w:rPr>
          <w:rFonts w:ascii="Times New Roman" w:hAnsi="Times New Roman" w:cs="Times New Roman"/>
          <w:noProof/>
          <w:sz w:val="24"/>
          <w:szCs w:val="24"/>
        </w:rPr>
        <w:t xml:space="preserve"> (</w:t>
      </w:r>
      <w:r w:rsidRPr="003B2DDC">
        <w:rPr>
          <w:rFonts w:ascii="Times New Roman" w:hAnsi="Times New Roman" w:cs="Times New Roman"/>
          <w:noProof/>
          <w:sz w:val="24"/>
          <w:szCs w:val="24"/>
        </w:rPr>
        <w:t>2014)</w:t>
      </w:r>
      <w:r w:rsidR="00072C57" w:rsidRPr="003B2DDC">
        <w:rPr>
          <w:rFonts w:ascii="Times New Roman" w:hAnsi="Times New Roman" w:cs="Times New Roman"/>
          <w:sz w:val="24"/>
          <w:szCs w:val="24"/>
          <w:lang w:val="en-GB"/>
        </w:rPr>
        <w:t xml:space="preserve"> found out that disputes increase the cost of the project both directly and indirectly. These project costs include every cost incurred during the process of resolving disputes as every cost incurred at that process was never included in the project estimate at the first place </w:t>
      </w:r>
      <w:r w:rsidR="00603FE4" w:rsidRPr="003B2DDC">
        <w:rPr>
          <w:rFonts w:ascii="Times New Roman" w:hAnsi="Times New Roman" w:cs="Times New Roman"/>
          <w:noProof/>
          <w:sz w:val="24"/>
          <w:szCs w:val="24"/>
        </w:rPr>
        <w:t>(Nyoni and Bonga, 2017)</w:t>
      </w:r>
      <w:r w:rsidR="00072C57" w:rsidRPr="003B2DDC">
        <w:rPr>
          <w:rFonts w:ascii="Times New Roman" w:hAnsi="Times New Roman" w:cs="Times New Roman"/>
          <w:sz w:val="24"/>
          <w:szCs w:val="24"/>
          <w:lang w:val="en-GB"/>
        </w:rPr>
        <w:t xml:space="preserve">.  Moreover, </w:t>
      </w:r>
      <w:r w:rsidR="00072C57" w:rsidRPr="003B2DDC">
        <w:rPr>
          <w:rFonts w:ascii="Times New Roman" w:hAnsi="Times New Roman" w:cs="Times New Roman"/>
          <w:noProof/>
          <w:sz w:val="24"/>
          <w:szCs w:val="24"/>
          <w:lang w:val="en-GB"/>
        </w:rPr>
        <w:t>Alaryan et al. (2014)</w:t>
      </w:r>
      <w:r w:rsidR="00072C57" w:rsidRPr="003B2DDC">
        <w:rPr>
          <w:rFonts w:ascii="Times New Roman" w:hAnsi="Times New Roman" w:cs="Times New Roman"/>
          <w:sz w:val="24"/>
          <w:szCs w:val="24"/>
          <w:lang w:val="en-GB"/>
        </w:rPr>
        <w:t xml:space="preserve"> emphasised that all these extra costs will be added to an already existing estimate, which is regarded as affecting the project cost negatively.</w:t>
      </w:r>
    </w:p>
    <w:p w14:paraId="5561CCE9" w14:textId="4184D75E" w:rsidR="005916AD" w:rsidRPr="003B2DDC" w:rsidRDefault="005916AD" w:rsidP="003B2DDC">
      <w:pPr>
        <w:tabs>
          <w:tab w:val="left" w:pos="2396"/>
        </w:tabs>
        <w:spacing w:after="0" w:line="480" w:lineRule="auto"/>
        <w:ind w:left="3120"/>
        <w:contextualSpacing/>
        <w:jc w:val="both"/>
        <w:rPr>
          <w:rFonts w:ascii="Times New Roman" w:eastAsia="Arial Unicode MS" w:hAnsi="Times New Roman" w:cs="Times New Roman"/>
          <w:sz w:val="24"/>
          <w:szCs w:val="24"/>
          <w:lang w:val="en-GB"/>
        </w:rPr>
      </w:pPr>
    </w:p>
    <w:p w14:paraId="23FEF072" w14:textId="7B786142" w:rsidR="005916AD" w:rsidRPr="003B2DDC" w:rsidRDefault="000D6D73" w:rsidP="003B2DDC">
      <w:pPr>
        <w:pStyle w:val="Heading3"/>
        <w:numPr>
          <w:ilvl w:val="2"/>
          <w:numId w:val="6"/>
        </w:numPr>
        <w:spacing w:before="0" w:line="480" w:lineRule="auto"/>
        <w:contextualSpacing/>
        <w:rPr>
          <w:rFonts w:ascii="Times New Roman" w:eastAsia="Arial Unicode MS" w:hAnsi="Times New Roman" w:cs="Times New Roman"/>
          <w:i/>
          <w:iCs/>
          <w:color w:val="auto"/>
          <w:lang w:val="en-GB"/>
        </w:rPr>
      </w:pPr>
      <w:bookmarkStart w:id="9" w:name="_Toc71109396"/>
      <w:bookmarkStart w:id="10" w:name="_Toc150695411"/>
      <w:r w:rsidRPr="003B2DDC">
        <w:rPr>
          <w:rFonts w:ascii="Times New Roman" w:eastAsia="Arial Unicode MS" w:hAnsi="Times New Roman" w:cs="Times New Roman"/>
          <w:i/>
          <w:iCs/>
          <w:color w:val="auto"/>
          <w:lang w:val="en-GB"/>
        </w:rPr>
        <w:t>Loss of Company Reputation</w:t>
      </w:r>
      <w:bookmarkEnd w:id="9"/>
      <w:bookmarkEnd w:id="10"/>
    </w:p>
    <w:p w14:paraId="065B0B2D" w14:textId="4ACFE255" w:rsidR="005916AD" w:rsidRPr="003B2DDC" w:rsidRDefault="00DB4ECE" w:rsidP="003B2DDC">
      <w:pPr>
        <w:spacing w:after="0" w:line="480" w:lineRule="auto"/>
        <w:contextualSpacing/>
        <w:jc w:val="both"/>
        <w:rPr>
          <w:rFonts w:ascii="Times New Roman" w:eastAsia="Arial Unicode MS" w:hAnsi="Times New Roman" w:cs="Times New Roman"/>
          <w:sz w:val="24"/>
          <w:szCs w:val="24"/>
          <w:lang w:val="en-GB"/>
        </w:rPr>
      </w:pPr>
      <w:r w:rsidRPr="003B2DDC">
        <w:rPr>
          <w:rFonts w:ascii="Times New Roman" w:eastAsia="Arial Unicode MS" w:hAnsi="Times New Roman" w:cs="Times New Roman"/>
          <w:noProof/>
          <w:sz w:val="24"/>
          <w:szCs w:val="24"/>
        </w:rPr>
        <w:t>Allen (2016)</w:t>
      </w:r>
      <w:r w:rsidR="00570107" w:rsidRPr="003B2DDC">
        <w:rPr>
          <w:rFonts w:ascii="Times New Roman" w:eastAsia="Arial Unicode MS" w:hAnsi="Times New Roman" w:cs="Times New Roman"/>
          <w:sz w:val="24"/>
          <w:szCs w:val="24"/>
          <w:lang w:val="en-GB"/>
        </w:rPr>
        <w:t xml:space="preserve"> </w:t>
      </w:r>
      <w:r w:rsidRPr="003B2DDC">
        <w:rPr>
          <w:rFonts w:ascii="Times New Roman" w:eastAsia="Arial Unicode MS" w:hAnsi="Times New Roman" w:cs="Times New Roman"/>
          <w:sz w:val="24"/>
          <w:szCs w:val="24"/>
          <w:lang w:val="en-GB"/>
        </w:rPr>
        <w:t>emphasized that i</w:t>
      </w:r>
      <w:r w:rsidR="005916AD" w:rsidRPr="003B2DDC">
        <w:rPr>
          <w:rFonts w:ascii="Times New Roman" w:eastAsia="Arial Unicode MS" w:hAnsi="Times New Roman" w:cs="Times New Roman"/>
          <w:sz w:val="24"/>
          <w:szCs w:val="24"/>
          <w:lang w:val="en-GB"/>
        </w:rPr>
        <w:t xml:space="preserve">ncidents happen that can damage the goodwill of an organization and even financially. </w:t>
      </w:r>
      <w:r w:rsidRPr="003B2DDC">
        <w:rPr>
          <w:rFonts w:ascii="Times New Roman" w:eastAsia="Arial Unicode MS" w:hAnsi="Times New Roman" w:cs="Times New Roman"/>
          <w:sz w:val="24"/>
          <w:szCs w:val="24"/>
          <w:lang w:val="en-GB"/>
        </w:rPr>
        <w:t xml:space="preserve">Furthermore, </w:t>
      </w:r>
      <w:r w:rsidRPr="003B2DDC">
        <w:rPr>
          <w:rFonts w:ascii="Times New Roman" w:eastAsia="Arial Unicode MS" w:hAnsi="Times New Roman" w:cs="Times New Roman"/>
          <w:sz w:val="24"/>
          <w:szCs w:val="24"/>
        </w:rPr>
        <w:t>stakeholder’s</w:t>
      </w:r>
      <w:r w:rsidR="005916AD" w:rsidRPr="003B2DDC">
        <w:rPr>
          <w:rFonts w:ascii="Times New Roman" w:eastAsia="Arial Unicode MS" w:hAnsi="Times New Roman" w:cs="Times New Roman"/>
          <w:sz w:val="24"/>
          <w:szCs w:val="24"/>
        </w:rPr>
        <w:t xml:space="preserve"> trust to the contractor </w:t>
      </w:r>
      <w:r w:rsidR="00570107" w:rsidRPr="003B2DDC">
        <w:rPr>
          <w:rFonts w:ascii="Times New Roman" w:eastAsia="Arial Unicode MS" w:hAnsi="Times New Roman" w:cs="Times New Roman"/>
          <w:sz w:val="24"/>
          <w:szCs w:val="24"/>
        </w:rPr>
        <w:t>plays</w:t>
      </w:r>
      <w:r w:rsidR="005916AD" w:rsidRPr="003B2DDC">
        <w:rPr>
          <w:rFonts w:ascii="Times New Roman" w:eastAsia="Arial Unicode MS" w:hAnsi="Times New Roman" w:cs="Times New Roman"/>
          <w:sz w:val="24"/>
          <w:szCs w:val="24"/>
        </w:rPr>
        <w:t xml:space="preserve"> a positive role as the </w:t>
      </w:r>
      <w:r w:rsidR="00963701" w:rsidRPr="003B2DDC">
        <w:rPr>
          <w:rFonts w:ascii="Times New Roman" w:eastAsia="Arial Unicode MS" w:hAnsi="Times New Roman" w:cs="Times New Roman"/>
          <w:sz w:val="24"/>
          <w:szCs w:val="24"/>
        </w:rPr>
        <w:t>contractor</w:t>
      </w:r>
      <w:r w:rsidR="005916AD" w:rsidRPr="003B2DDC">
        <w:rPr>
          <w:rFonts w:ascii="Times New Roman" w:eastAsia="Arial Unicode MS" w:hAnsi="Times New Roman" w:cs="Times New Roman"/>
          <w:sz w:val="24"/>
          <w:szCs w:val="24"/>
        </w:rPr>
        <w:t xml:space="preserve"> will be motivated and execute all works needed to make the success of the project. Due to unresolved disputes stakeholders can terminate contract with their contractor and use a </w:t>
      </w:r>
      <w:proofErr w:type="gramStart"/>
      <w:r w:rsidR="005916AD" w:rsidRPr="003B2DDC">
        <w:rPr>
          <w:rFonts w:ascii="Times New Roman" w:eastAsia="Arial Unicode MS" w:hAnsi="Times New Roman" w:cs="Times New Roman"/>
          <w:sz w:val="24"/>
          <w:szCs w:val="24"/>
        </w:rPr>
        <w:t>lot</w:t>
      </w:r>
      <w:proofErr w:type="gramEnd"/>
      <w:r w:rsidR="005916AD" w:rsidRPr="003B2DDC">
        <w:rPr>
          <w:rFonts w:ascii="Times New Roman" w:eastAsia="Arial Unicode MS" w:hAnsi="Times New Roman" w:cs="Times New Roman"/>
          <w:sz w:val="24"/>
          <w:szCs w:val="24"/>
        </w:rPr>
        <w:t xml:space="preserve"> money to engage new contractor that will find it hard to be able to continue where the previous </w:t>
      </w:r>
      <w:r w:rsidR="005916AD" w:rsidRPr="003B2DDC">
        <w:rPr>
          <w:rFonts w:ascii="Times New Roman" w:eastAsia="Arial Unicode MS" w:hAnsi="Times New Roman" w:cs="Times New Roman"/>
          <w:sz w:val="24"/>
          <w:szCs w:val="24"/>
        </w:rPr>
        <w:lastRenderedPageBreak/>
        <w:t>ones left</w:t>
      </w:r>
      <w:r w:rsidR="008946B1" w:rsidRPr="003B2DDC">
        <w:rPr>
          <w:rFonts w:ascii="Times New Roman" w:eastAsia="Arial Unicode MS" w:hAnsi="Times New Roman" w:cs="Times New Roman"/>
          <w:sz w:val="24"/>
          <w:szCs w:val="24"/>
        </w:rPr>
        <w:t>.</w:t>
      </w:r>
      <w:r w:rsidR="005916AD" w:rsidRPr="003B2DDC">
        <w:rPr>
          <w:rFonts w:ascii="Times New Roman" w:eastAsia="Arial Unicode MS" w:hAnsi="Times New Roman" w:cs="Times New Roman"/>
          <w:sz w:val="24"/>
          <w:szCs w:val="24"/>
        </w:rPr>
        <w:t xml:space="preserve"> In addition, contractors can suffer because of the project disputes whereby the company will be recommended as poor to other stakeholders</w:t>
      </w:r>
      <w:r w:rsidR="008946B1" w:rsidRPr="003B2DDC">
        <w:rPr>
          <w:rFonts w:ascii="Times New Roman" w:eastAsia="Arial Unicode MS" w:hAnsi="Times New Roman" w:cs="Times New Roman"/>
          <w:sz w:val="24"/>
          <w:szCs w:val="24"/>
        </w:rPr>
        <w:t xml:space="preserve"> </w:t>
      </w:r>
      <w:r w:rsidR="00A72A6B" w:rsidRPr="003B2DDC">
        <w:rPr>
          <w:rFonts w:ascii="Times New Roman" w:eastAsia="Arial Unicode MS" w:hAnsi="Times New Roman" w:cs="Times New Roman"/>
          <w:sz w:val="24"/>
          <w:szCs w:val="24"/>
        </w:rPr>
        <w:t>(Arar</w:t>
      </w:r>
      <w:r w:rsidR="00B7640E" w:rsidRPr="003B2DDC">
        <w:rPr>
          <w:rFonts w:ascii="Times New Roman" w:eastAsia="Arial Unicode MS" w:hAnsi="Times New Roman" w:cs="Times New Roman"/>
          <w:sz w:val="24"/>
          <w:szCs w:val="24"/>
        </w:rPr>
        <w:t>,</w:t>
      </w:r>
      <w:r w:rsidR="00A72A6B" w:rsidRPr="003B2DDC">
        <w:rPr>
          <w:rFonts w:ascii="Times New Roman" w:eastAsia="Arial Unicode MS" w:hAnsi="Times New Roman" w:cs="Times New Roman"/>
          <w:sz w:val="24"/>
          <w:szCs w:val="24"/>
        </w:rPr>
        <w:t xml:space="preserve"> et al.</w:t>
      </w:r>
      <w:r w:rsidR="00B84FDA" w:rsidRPr="003B2DDC">
        <w:rPr>
          <w:rFonts w:ascii="Times New Roman" w:eastAsia="Arial Unicode MS" w:hAnsi="Times New Roman" w:cs="Times New Roman"/>
          <w:sz w:val="24"/>
          <w:szCs w:val="24"/>
        </w:rPr>
        <w:t>, 2023;</w:t>
      </w:r>
      <w:r w:rsidR="00B84FDA" w:rsidRPr="003B2DDC">
        <w:rPr>
          <w:rFonts w:ascii="Times New Roman" w:eastAsia="Arial Unicode MS" w:hAnsi="Times New Roman" w:cs="Times New Roman"/>
          <w:noProof/>
          <w:sz w:val="24"/>
          <w:szCs w:val="24"/>
        </w:rPr>
        <w:t xml:space="preserve"> Allen, 2016).</w:t>
      </w:r>
    </w:p>
    <w:p w14:paraId="6DC874F1" w14:textId="77777777" w:rsidR="005916AD" w:rsidRPr="003B2DDC" w:rsidRDefault="005916AD" w:rsidP="003B2DDC">
      <w:pPr>
        <w:spacing w:after="0" w:line="480" w:lineRule="auto"/>
        <w:contextualSpacing/>
        <w:jc w:val="both"/>
        <w:rPr>
          <w:rFonts w:ascii="Times New Roman" w:eastAsia="Arial Unicode MS" w:hAnsi="Times New Roman" w:cs="Times New Roman"/>
          <w:b/>
          <w:i/>
          <w:iCs/>
          <w:sz w:val="24"/>
          <w:szCs w:val="24"/>
          <w:lang w:val="en-GB"/>
        </w:rPr>
      </w:pPr>
    </w:p>
    <w:p w14:paraId="3E3B3936" w14:textId="73A31A93" w:rsidR="005916AD" w:rsidRPr="003B2DDC" w:rsidRDefault="000D6D73" w:rsidP="003B2DDC">
      <w:pPr>
        <w:pStyle w:val="Heading3"/>
        <w:numPr>
          <w:ilvl w:val="2"/>
          <w:numId w:val="6"/>
        </w:numPr>
        <w:spacing w:before="0" w:line="480" w:lineRule="auto"/>
        <w:contextualSpacing/>
        <w:rPr>
          <w:rFonts w:ascii="Times New Roman" w:eastAsia="Arial Unicode MS" w:hAnsi="Times New Roman" w:cs="Times New Roman"/>
          <w:i/>
          <w:iCs/>
          <w:color w:val="auto"/>
          <w:lang w:val="en-GB"/>
        </w:rPr>
      </w:pPr>
      <w:bookmarkStart w:id="11" w:name="_Toc71109397"/>
      <w:bookmarkStart w:id="12" w:name="_Toc150695412"/>
      <w:r w:rsidRPr="003B2DDC">
        <w:rPr>
          <w:rFonts w:ascii="Times New Roman" w:eastAsia="Arial Unicode MS" w:hAnsi="Times New Roman" w:cs="Times New Roman"/>
          <w:i/>
          <w:iCs/>
          <w:color w:val="auto"/>
          <w:lang w:val="en-GB"/>
        </w:rPr>
        <w:t>Diminution of Respect between Parties</w:t>
      </w:r>
      <w:bookmarkEnd w:id="11"/>
      <w:bookmarkEnd w:id="12"/>
    </w:p>
    <w:p w14:paraId="010EA99B" w14:textId="397D9A71" w:rsidR="005916AD" w:rsidRPr="003B2DDC" w:rsidRDefault="005916AD" w:rsidP="003B2DDC">
      <w:pPr>
        <w:spacing w:after="0" w:line="480" w:lineRule="auto"/>
        <w:contextualSpacing/>
        <w:jc w:val="both"/>
        <w:rPr>
          <w:rFonts w:ascii="Times New Roman" w:eastAsia="Arial Unicode MS" w:hAnsi="Times New Roman" w:cs="Times New Roman"/>
          <w:noProof/>
          <w:sz w:val="24"/>
          <w:szCs w:val="24"/>
          <w:lang w:val="en-GB"/>
        </w:rPr>
      </w:pPr>
      <w:r w:rsidRPr="003B2DDC">
        <w:rPr>
          <w:rFonts w:ascii="Times New Roman" w:eastAsia="Arial Unicode MS" w:hAnsi="Times New Roman" w:cs="Times New Roman"/>
          <w:sz w:val="24"/>
          <w:szCs w:val="24"/>
          <w:lang w:val="en-GB"/>
        </w:rPr>
        <w:t xml:space="preserve">Dispute in the project brings breakdown of relationships between project participants. </w:t>
      </w:r>
      <w:r w:rsidRPr="003B2DDC">
        <w:rPr>
          <w:rFonts w:ascii="Times New Roman" w:eastAsia="Arial Unicode MS" w:hAnsi="Times New Roman" w:cs="Times New Roman"/>
          <w:noProof/>
          <w:sz w:val="24"/>
          <w:szCs w:val="24"/>
          <w:lang w:val="en-GB"/>
        </w:rPr>
        <w:t>Thobakgale</w:t>
      </w:r>
      <w:r w:rsidR="00CF52AF" w:rsidRPr="003B2DDC">
        <w:rPr>
          <w:rFonts w:ascii="Times New Roman" w:eastAsia="Arial Unicode MS" w:hAnsi="Times New Roman" w:cs="Times New Roman"/>
          <w:noProof/>
          <w:sz w:val="24"/>
          <w:szCs w:val="24"/>
          <w:lang w:val="en-GB"/>
        </w:rPr>
        <w:t xml:space="preserve"> et al. </w:t>
      </w:r>
      <w:r w:rsidRPr="003B2DDC">
        <w:rPr>
          <w:rFonts w:ascii="Times New Roman" w:eastAsia="Arial Unicode MS" w:hAnsi="Times New Roman" w:cs="Times New Roman"/>
          <w:noProof/>
          <w:sz w:val="24"/>
          <w:szCs w:val="24"/>
          <w:lang w:val="en-GB"/>
        </w:rPr>
        <w:t xml:space="preserve">(2014)  believes that disputes in the contruction industry can cause long term damage to the commercial relationship of parties. Disrepectful behaviors affects communication, undermines staff morale, increases staff resignations, absenteesim, creates unhealthy work environment </w:t>
      </w:r>
      <w:r w:rsidR="00B7640E" w:rsidRPr="003B2DDC">
        <w:rPr>
          <w:rFonts w:ascii="Times New Roman" w:eastAsia="Arial Unicode MS" w:hAnsi="Times New Roman" w:cs="Times New Roman"/>
          <w:noProof/>
          <w:sz w:val="24"/>
          <w:szCs w:val="24"/>
        </w:rPr>
        <w:t>(Thobakgale et al., 2014</w:t>
      </w:r>
      <w:r w:rsidR="00BA5F41" w:rsidRPr="003B2DDC">
        <w:rPr>
          <w:rFonts w:ascii="Times New Roman" w:eastAsia="Arial Unicode MS" w:hAnsi="Times New Roman" w:cs="Times New Roman"/>
          <w:noProof/>
          <w:sz w:val="24"/>
          <w:szCs w:val="24"/>
          <w:lang w:val="en-GB"/>
        </w:rPr>
        <w:t xml:space="preserve">; </w:t>
      </w:r>
      <w:r w:rsidR="00F64D18" w:rsidRPr="003B2DDC">
        <w:rPr>
          <w:rFonts w:ascii="Times New Roman" w:eastAsia="Arial Unicode MS" w:hAnsi="Times New Roman" w:cs="Times New Roman"/>
          <w:noProof/>
          <w:sz w:val="24"/>
          <w:szCs w:val="24"/>
        </w:rPr>
        <w:t>Ross, 2011).</w:t>
      </w:r>
    </w:p>
    <w:p w14:paraId="4F277A05" w14:textId="77777777" w:rsidR="005E2039" w:rsidRPr="003B2DDC" w:rsidRDefault="005E2039" w:rsidP="003B2DDC">
      <w:pPr>
        <w:spacing w:after="0" w:line="480" w:lineRule="auto"/>
        <w:contextualSpacing/>
        <w:jc w:val="both"/>
        <w:rPr>
          <w:rFonts w:ascii="Times New Roman" w:eastAsia="Arial Unicode MS" w:hAnsi="Times New Roman" w:cs="Times New Roman"/>
          <w:noProof/>
          <w:sz w:val="24"/>
          <w:szCs w:val="24"/>
          <w:lang w:val="en-GB"/>
        </w:rPr>
      </w:pPr>
    </w:p>
    <w:p w14:paraId="13AEC696" w14:textId="368F095C" w:rsidR="008D3E94" w:rsidRPr="003B2DDC" w:rsidRDefault="00F64D18" w:rsidP="003B2DDC">
      <w:pPr>
        <w:pStyle w:val="Heading3"/>
        <w:numPr>
          <w:ilvl w:val="2"/>
          <w:numId w:val="6"/>
        </w:numPr>
        <w:spacing w:before="0" w:line="480" w:lineRule="auto"/>
        <w:contextualSpacing/>
        <w:rPr>
          <w:rFonts w:ascii="Times New Roman" w:eastAsia="Arial Unicode MS" w:hAnsi="Times New Roman" w:cs="Times New Roman"/>
          <w:i/>
          <w:iCs/>
          <w:color w:val="auto"/>
        </w:rPr>
      </w:pPr>
      <w:bookmarkStart w:id="13" w:name="_Toc71109398"/>
      <w:bookmarkStart w:id="14" w:name="_Toc150695413"/>
      <w:r w:rsidRPr="003B2DDC">
        <w:rPr>
          <w:rFonts w:ascii="Times New Roman" w:eastAsia="Arial Unicode MS" w:hAnsi="Times New Roman" w:cs="Times New Roman"/>
          <w:i/>
          <w:iCs/>
          <w:color w:val="auto"/>
        </w:rPr>
        <w:t>Reduced Profits</w:t>
      </w:r>
      <w:bookmarkEnd w:id="13"/>
      <w:bookmarkEnd w:id="14"/>
    </w:p>
    <w:p w14:paraId="330521E3" w14:textId="318D3551" w:rsidR="008D3E94" w:rsidRPr="003B2DDC" w:rsidRDefault="004921A5" w:rsidP="003B2DDC">
      <w:pPr>
        <w:spacing w:after="0" w:line="480" w:lineRule="auto"/>
        <w:contextualSpacing/>
        <w:jc w:val="both"/>
        <w:rPr>
          <w:rFonts w:ascii="Times New Roman" w:eastAsia="Arial Unicode MS" w:hAnsi="Times New Roman" w:cs="Times New Roman"/>
          <w:sz w:val="24"/>
          <w:szCs w:val="24"/>
        </w:rPr>
      </w:pPr>
      <w:r w:rsidRPr="003B2DDC">
        <w:rPr>
          <w:rFonts w:ascii="Times New Roman" w:eastAsia="Arial Unicode MS" w:hAnsi="Times New Roman" w:cs="Times New Roman"/>
          <w:noProof/>
          <w:sz w:val="24"/>
          <w:szCs w:val="24"/>
        </w:rPr>
        <w:t>Ikechukwu, Emoh and Kelvin (2017)</w:t>
      </w:r>
      <w:r w:rsidR="003B1428" w:rsidRPr="003B2DDC">
        <w:rPr>
          <w:rFonts w:ascii="Times New Roman" w:eastAsia="Arial Unicode MS" w:hAnsi="Times New Roman" w:cs="Times New Roman"/>
          <w:sz w:val="24"/>
          <w:szCs w:val="24"/>
        </w:rPr>
        <w:t xml:space="preserve"> argued that the </w:t>
      </w:r>
      <w:r w:rsidR="001322EA" w:rsidRPr="003B2DDC">
        <w:rPr>
          <w:rFonts w:ascii="Times New Roman" w:eastAsia="Arial Unicode MS" w:hAnsi="Times New Roman" w:cs="Times New Roman"/>
          <w:sz w:val="24"/>
          <w:szCs w:val="24"/>
        </w:rPr>
        <w:t>e</w:t>
      </w:r>
      <w:r w:rsidR="008D3E94" w:rsidRPr="003B2DDC">
        <w:rPr>
          <w:rFonts w:ascii="Times New Roman" w:eastAsia="Arial Unicode MS" w:hAnsi="Times New Roman" w:cs="Times New Roman"/>
          <w:sz w:val="24"/>
          <w:szCs w:val="24"/>
        </w:rPr>
        <w:t xml:space="preserve">xistence of disputes means increasing cost overruns to the contractor which implies loss of profit for non-completion and defamation that could jeopardize their chances of winning further jobs if at fault. </w:t>
      </w:r>
      <w:r w:rsidR="00D20792" w:rsidRPr="003B2DDC">
        <w:rPr>
          <w:rFonts w:ascii="Times New Roman" w:eastAsia="Arial Unicode MS" w:hAnsi="Times New Roman" w:cs="Times New Roman"/>
          <w:sz w:val="24"/>
          <w:szCs w:val="24"/>
        </w:rPr>
        <w:t>Furthermore, i</w:t>
      </w:r>
      <w:r w:rsidR="008D3E94" w:rsidRPr="003B2DDC">
        <w:rPr>
          <w:rFonts w:ascii="Times New Roman" w:eastAsia="Arial Unicode MS" w:hAnsi="Times New Roman" w:cs="Times New Roman"/>
          <w:sz w:val="24"/>
          <w:szCs w:val="24"/>
        </w:rPr>
        <w:t>ncreased managerial and administration cost to the client due to disputes means that there are added costs over those which were initially agreed upon, hence less returns on investment</w:t>
      </w:r>
      <w:r w:rsidR="001322EA" w:rsidRPr="003B2DDC">
        <w:rPr>
          <w:rFonts w:ascii="Times New Roman" w:eastAsia="Arial Unicode MS" w:hAnsi="Times New Roman" w:cs="Times New Roman"/>
          <w:sz w:val="24"/>
          <w:szCs w:val="24"/>
        </w:rPr>
        <w:t>.</w:t>
      </w:r>
      <w:r w:rsidR="0006019A" w:rsidRPr="003B2DDC">
        <w:rPr>
          <w:rFonts w:ascii="Times New Roman" w:eastAsia="Arial Unicode MS" w:hAnsi="Times New Roman" w:cs="Times New Roman"/>
          <w:sz w:val="24"/>
          <w:szCs w:val="24"/>
        </w:rPr>
        <w:t xml:space="preserve"> </w:t>
      </w:r>
      <w:r w:rsidR="00D20792" w:rsidRPr="003B2DDC">
        <w:rPr>
          <w:rFonts w:ascii="Times New Roman" w:eastAsia="Arial Unicode MS" w:hAnsi="Times New Roman" w:cs="Times New Roman"/>
          <w:sz w:val="24"/>
          <w:szCs w:val="24"/>
        </w:rPr>
        <w:t xml:space="preserve">In addition, </w:t>
      </w:r>
      <w:proofErr w:type="spellStart"/>
      <w:r w:rsidR="0006019A" w:rsidRPr="003B2DDC">
        <w:rPr>
          <w:rFonts w:ascii="Times New Roman" w:eastAsia="Arial Unicode MS" w:hAnsi="Times New Roman" w:cs="Times New Roman"/>
          <w:sz w:val="24"/>
          <w:szCs w:val="24"/>
        </w:rPr>
        <w:t>reover</w:t>
      </w:r>
      <w:proofErr w:type="spellEnd"/>
      <w:r w:rsidR="0006019A" w:rsidRPr="003B2DDC">
        <w:rPr>
          <w:rFonts w:ascii="Times New Roman" w:eastAsia="Arial Unicode MS" w:hAnsi="Times New Roman" w:cs="Times New Roman"/>
          <w:sz w:val="24"/>
          <w:szCs w:val="24"/>
        </w:rPr>
        <w:t xml:space="preserve">, </w:t>
      </w:r>
      <w:r w:rsidR="00D20792" w:rsidRPr="003B2DDC">
        <w:rPr>
          <w:rFonts w:ascii="Times New Roman" w:eastAsia="Arial Unicode MS" w:hAnsi="Times New Roman" w:cs="Times New Roman"/>
          <w:noProof/>
          <w:sz w:val="24"/>
          <w:szCs w:val="24"/>
        </w:rPr>
        <w:t>Miri</w:t>
      </w:r>
      <w:r w:rsidR="004D06A0" w:rsidRPr="003B2DDC">
        <w:rPr>
          <w:rFonts w:ascii="Times New Roman" w:eastAsia="Arial Unicode MS" w:hAnsi="Times New Roman" w:cs="Times New Roman"/>
          <w:noProof/>
          <w:sz w:val="24"/>
          <w:szCs w:val="24"/>
        </w:rPr>
        <w:t xml:space="preserve"> </w:t>
      </w:r>
      <w:r w:rsidR="00D20792" w:rsidRPr="003B2DDC">
        <w:rPr>
          <w:rFonts w:ascii="Times New Roman" w:eastAsia="Arial Unicode MS" w:hAnsi="Times New Roman" w:cs="Times New Roman"/>
          <w:noProof/>
          <w:sz w:val="24"/>
          <w:szCs w:val="24"/>
        </w:rPr>
        <w:t xml:space="preserve">and Khaksefidi, </w:t>
      </w:r>
      <w:r w:rsidR="004D06A0" w:rsidRPr="003B2DDC">
        <w:rPr>
          <w:rFonts w:ascii="Times New Roman" w:eastAsia="Arial Unicode MS" w:hAnsi="Times New Roman" w:cs="Times New Roman"/>
          <w:noProof/>
          <w:sz w:val="24"/>
          <w:szCs w:val="24"/>
        </w:rPr>
        <w:t>(</w:t>
      </w:r>
      <w:r w:rsidR="00D20792" w:rsidRPr="003B2DDC">
        <w:rPr>
          <w:rFonts w:ascii="Times New Roman" w:eastAsia="Arial Unicode MS" w:hAnsi="Times New Roman" w:cs="Times New Roman"/>
          <w:noProof/>
          <w:sz w:val="24"/>
          <w:szCs w:val="24"/>
        </w:rPr>
        <w:t>2015)</w:t>
      </w:r>
      <w:r w:rsidR="00C64824" w:rsidRPr="003B2DDC">
        <w:rPr>
          <w:rFonts w:ascii="Times New Roman" w:eastAsia="Arial Unicode MS" w:hAnsi="Times New Roman" w:cs="Times New Roman"/>
          <w:sz w:val="24"/>
          <w:szCs w:val="24"/>
        </w:rPr>
        <w:t xml:space="preserve"> provided that t</w:t>
      </w:r>
      <w:r w:rsidR="008D3E94" w:rsidRPr="003B2DDC">
        <w:rPr>
          <w:rFonts w:ascii="Times New Roman" w:eastAsia="Arial Unicode MS" w:hAnsi="Times New Roman" w:cs="Times New Roman"/>
          <w:sz w:val="24"/>
          <w:szCs w:val="24"/>
        </w:rPr>
        <w:t>he contractor suffers the damage of being kept on a project longer than anticipate due to delays caused by disputes, thereby losing other opportunities of earning profits on other projects</w:t>
      </w:r>
      <w:r w:rsidR="00C64824" w:rsidRPr="003B2DDC">
        <w:rPr>
          <w:rFonts w:ascii="Times New Roman" w:eastAsia="Arial Unicode MS" w:hAnsi="Times New Roman" w:cs="Times New Roman"/>
          <w:sz w:val="24"/>
          <w:szCs w:val="24"/>
        </w:rPr>
        <w:t>.</w:t>
      </w:r>
    </w:p>
    <w:p w14:paraId="66F1E08C" w14:textId="18F51CA1" w:rsidR="008D3E94" w:rsidRPr="003B2DDC" w:rsidRDefault="008D3E94" w:rsidP="003B2DDC">
      <w:pPr>
        <w:tabs>
          <w:tab w:val="left" w:pos="3168"/>
        </w:tabs>
        <w:spacing w:after="0" w:line="480" w:lineRule="auto"/>
        <w:contextualSpacing/>
        <w:jc w:val="both"/>
        <w:rPr>
          <w:rFonts w:ascii="Times New Roman" w:eastAsia="Arial Unicode MS" w:hAnsi="Times New Roman" w:cs="Times New Roman"/>
          <w:sz w:val="24"/>
          <w:szCs w:val="24"/>
        </w:rPr>
      </w:pPr>
      <w:r w:rsidRPr="003B2DDC">
        <w:rPr>
          <w:rFonts w:ascii="Times New Roman" w:eastAsia="Arial Unicode MS" w:hAnsi="Times New Roman" w:cs="Times New Roman"/>
          <w:sz w:val="24"/>
          <w:szCs w:val="24"/>
        </w:rPr>
        <w:tab/>
      </w:r>
    </w:p>
    <w:p w14:paraId="684047F4" w14:textId="1ACF5972" w:rsidR="008D3E94" w:rsidRPr="003B2DDC" w:rsidRDefault="004D06A0" w:rsidP="003B2DDC">
      <w:pPr>
        <w:pStyle w:val="Heading3"/>
        <w:numPr>
          <w:ilvl w:val="2"/>
          <w:numId w:val="6"/>
        </w:numPr>
        <w:spacing w:before="0" w:line="480" w:lineRule="auto"/>
        <w:contextualSpacing/>
        <w:rPr>
          <w:rFonts w:ascii="Times New Roman" w:eastAsia="Arial Unicode MS" w:hAnsi="Times New Roman" w:cs="Times New Roman"/>
          <w:i/>
          <w:iCs/>
          <w:color w:val="auto"/>
        </w:rPr>
      </w:pPr>
      <w:bookmarkStart w:id="15" w:name="_Toc71109399"/>
      <w:bookmarkStart w:id="16" w:name="_Toc150695414"/>
      <w:r w:rsidRPr="003B2DDC">
        <w:rPr>
          <w:rFonts w:ascii="Times New Roman" w:eastAsia="Arial Unicode MS" w:hAnsi="Times New Roman" w:cs="Times New Roman"/>
          <w:i/>
          <w:iCs/>
          <w:color w:val="auto"/>
        </w:rPr>
        <w:t>Total Project Abandonment</w:t>
      </w:r>
      <w:bookmarkEnd w:id="15"/>
      <w:bookmarkEnd w:id="16"/>
    </w:p>
    <w:p w14:paraId="05154777" w14:textId="7E5C14F5" w:rsidR="008D3E94" w:rsidRPr="003B2DDC" w:rsidRDefault="00AB6D97" w:rsidP="003B2DDC">
      <w:pPr>
        <w:spacing w:after="0" w:line="480" w:lineRule="auto"/>
        <w:contextualSpacing/>
        <w:jc w:val="both"/>
        <w:rPr>
          <w:rFonts w:ascii="Times New Roman" w:eastAsia="Arial Unicode MS" w:hAnsi="Times New Roman" w:cs="Times New Roman"/>
          <w:b/>
          <w:sz w:val="24"/>
          <w:szCs w:val="24"/>
        </w:rPr>
      </w:pPr>
      <w:r w:rsidRPr="003B2DDC">
        <w:rPr>
          <w:rFonts w:ascii="Times New Roman" w:eastAsia="Arial Unicode MS" w:hAnsi="Times New Roman" w:cs="Times New Roman"/>
          <w:noProof/>
          <w:sz w:val="24"/>
          <w:szCs w:val="24"/>
        </w:rPr>
        <w:t>Mukuka et al. (2016)</w:t>
      </w:r>
      <w:r w:rsidR="00A156A2" w:rsidRPr="003B2DDC">
        <w:rPr>
          <w:rFonts w:ascii="Times New Roman" w:eastAsia="Arial Unicode MS" w:hAnsi="Times New Roman" w:cs="Times New Roman"/>
          <w:sz w:val="24"/>
          <w:szCs w:val="24"/>
        </w:rPr>
        <w:t xml:space="preserve"> argued that d</w:t>
      </w:r>
      <w:r w:rsidR="008D3E94" w:rsidRPr="003B2DDC">
        <w:rPr>
          <w:rFonts w:ascii="Times New Roman" w:eastAsia="Arial Unicode MS" w:hAnsi="Times New Roman" w:cs="Times New Roman"/>
          <w:sz w:val="24"/>
          <w:szCs w:val="24"/>
        </w:rPr>
        <w:t xml:space="preserve">isputes in </w:t>
      </w:r>
      <w:r w:rsidR="00A9543B" w:rsidRPr="003B2DDC">
        <w:rPr>
          <w:rFonts w:ascii="Times New Roman" w:eastAsia="Arial Unicode MS" w:hAnsi="Times New Roman" w:cs="Times New Roman"/>
          <w:sz w:val="24"/>
          <w:szCs w:val="24"/>
        </w:rPr>
        <w:t>construction projects</w:t>
      </w:r>
      <w:r w:rsidR="008D3E94" w:rsidRPr="003B2DDC">
        <w:rPr>
          <w:rFonts w:ascii="Times New Roman" w:eastAsia="Arial Unicode MS" w:hAnsi="Times New Roman" w:cs="Times New Roman"/>
          <w:sz w:val="24"/>
          <w:szCs w:val="24"/>
        </w:rPr>
        <w:t xml:space="preserve"> </w:t>
      </w:r>
      <w:r w:rsidR="00A9543B" w:rsidRPr="003B2DDC">
        <w:rPr>
          <w:rFonts w:ascii="Times New Roman" w:eastAsia="Arial Unicode MS" w:hAnsi="Times New Roman" w:cs="Times New Roman"/>
          <w:sz w:val="24"/>
          <w:szCs w:val="24"/>
        </w:rPr>
        <w:t xml:space="preserve">are likely to </w:t>
      </w:r>
      <w:r w:rsidR="008D3E94" w:rsidRPr="003B2DDC">
        <w:rPr>
          <w:rFonts w:ascii="Times New Roman" w:eastAsia="Arial Unicode MS" w:hAnsi="Times New Roman" w:cs="Times New Roman"/>
          <w:sz w:val="24"/>
          <w:szCs w:val="24"/>
        </w:rPr>
        <w:t xml:space="preserve">lead to </w:t>
      </w:r>
      <w:r w:rsidR="00A9543B" w:rsidRPr="003B2DDC">
        <w:rPr>
          <w:rFonts w:ascii="Times New Roman" w:eastAsia="Arial Unicode MS" w:hAnsi="Times New Roman" w:cs="Times New Roman"/>
          <w:sz w:val="24"/>
          <w:szCs w:val="24"/>
        </w:rPr>
        <w:t>the project’s total abandonment</w:t>
      </w:r>
      <w:r w:rsidR="00011B37" w:rsidRPr="003B2DDC">
        <w:rPr>
          <w:rFonts w:ascii="Times New Roman" w:eastAsia="Arial Unicode MS" w:hAnsi="Times New Roman" w:cs="Times New Roman"/>
          <w:sz w:val="24"/>
          <w:szCs w:val="24"/>
        </w:rPr>
        <w:t>, especially where issu</w:t>
      </w:r>
      <w:r w:rsidR="00463254" w:rsidRPr="003B2DDC">
        <w:rPr>
          <w:rFonts w:ascii="Times New Roman" w:eastAsia="Arial Unicode MS" w:hAnsi="Times New Roman" w:cs="Times New Roman"/>
          <w:sz w:val="24"/>
          <w:szCs w:val="24"/>
        </w:rPr>
        <w:t>e</w:t>
      </w:r>
      <w:r w:rsidR="00011B37" w:rsidRPr="003B2DDC">
        <w:rPr>
          <w:rFonts w:ascii="Times New Roman" w:eastAsia="Arial Unicode MS" w:hAnsi="Times New Roman" w:cs="Times New Roman"/>
          <w:sz w:val="24"/>
          <w:szCs w:val="24"/>
        </w:rPr>
        <w:t>s are not timeously resolved</w:t>
      </w:r>
      <w:r w:rsidR="00BA0973" w:rsidRPr="003B2DDC">
        <w:rPr>
          <w:rFonts w:ascii="Times New Roman" w:eastAsia="Arial Unicode MS" w:hAnsi="Times New Roman" w:cs="Times New Roman"/>
          <w:sz w:val="24"/>
          <w:szCs w:val="24"/>
        </w:rPr>
        <w:t xml:space="preserve">. They </w:t>
      </w:r>
      <w:r w:rsidR="00463254" w:rsidRPr="003B2DDC">
        <w:rPr>
          <w:rFonts w:ascii="Times New Roman" w:eastAsia="Arial Unicode MS" w:hAnsi="Times New Roman" w:cs="Times New Roman"/>
          <w:sz w:val="24"/>
          <w:szCs w:val="24"/>
        </w:rPr>
        <w:t xml:space="preserve">reported that </w:t>
      </w:r>
      <w:r w:rsidR="008D3E94" w:rsidRPr="003B2DDC">
        <w:rPr>
          <w:rFonts w:ascii="Times New Roman" w:eastAsia="Arial Unicode MS" w:hAnsi="Times New Roman" w:cs="Times New Roman"/>
          <w:noProof/>
          <w:sz w:val="24"/>
          <w:szCs w:val="24"/>
          <w:lang w:val="en-GB"/>
        </w:rPr>
        <w:t xml:space="preserve">large </w:t>
      </w:r>
      <w:r w:rsidR="008D3E94" w:rsidRPr="003B2DDC">
        <w:rPr>
          <w:rFonts w:ascii="Times New Roman" w:eastAsia="Arial Unicode MS" w:hAnsi="Times New Roman" w:cs="Times New Roman"/>
          <w:noProof/>
          <w:sz w:val="24"/>
          <w:szCs w:val="24"/>
          <w:lang w:val="en-GB"/>
        </w:rPr>
        <w:lastRenderedPageBreak/>
        <w:t>construction projects are abondoned temporarily and</w:t>
      </w:r>
      <w:r w:rsidR="00463254" w:rsidRPr="003B2DDC">
        <w:rPr>
          <w:rFonts w:ascii="Times New Roman" w:eastAsia="Arial Unicode MS" w:hAnsi="Times New Roman" w:cs="Times New Roman"/>
          <w:noProof/>
          <w:sz w:val="24"/>
          <w:szCs w:val="24"/>
          <w:lang w:val="en-GB"/>
        </w:rPr>
        <w:t>/or</w:t>
      </w:r>
      <w:r w:rsidR="008D3E94" w:rsidRPr="003B2DDC">
        <w:rPr>
          <w:rFonts w:ascii="Times New Roman" w:eastAsia="Arial Unicode MS" w:hAnsi="Times New Roman" w:cs="Times New Roman"/>
          <w:noProof/>
          <w:sz w:val="24"/>
          <w:szCs w:val="24"/>
          <w:lang w:val="en-GB"/>
        </w:rPr>
        <w:t xml:space="preserve"> permanently due to financial crisis and disputes.</w:t>
      </w:r>
    </w:p>
    <w:p w14:paraId="2A8D62BF" w14:textId="77777777" w:rsidR="005916AD" w:rsidRPr="003B2DDC" w:rsidRDefault="005916AD" w:rsidP="003B2DDC">
      <w:pPr>
        <w:spacing w:after="0" w:line="480" w:lineRule="auto"/>
        <w:contextualSpacing/>
        <w:rPr>
          <w:rFonts w:ascii="Times New Roman" w:hAnsi="Times New Roman" w:cs="Times New Roman"/>
          <w:b/>
          <w:bCs/>
          <w:sz w:val="24"/>
          <w:szCs w:val="24"/>
        </w:rPr>
      </w:pPr>
    </w:p>
    <w:p w14:paraId="186026C5" w14:textId="4A5BA8C2" w:rsidR="00FC7CF1" w:rsidRPr="003B2DDC" w:rsidRDefault="00DF57AF" w:rsidP="00D85072">
      <w:pPr>
        <w:pStyle w:val="Heading2"/>
        <w:numPr>
          <w:ilvl w:val="1"/>
          <w:numId w:val="6"/>
        </w:numPr>
        <w:spacing w:before="0" w:line="480" w:lineRule="auto"/>
        <w:ind w:left="426" w:hanging="426"/>
        <w:contextualSpacing/>
        <w:rPr>
          <w:rFonts w:ascii="Times New Roman" w:hAnsi="Times New Roman" w:cs="Times New Roman"/>
          <w:color w:val="auto"/>
          <w:sz w:val="24"/>
          <w:szCs w:val="24"/>
        </w:rPr>
      </w:pPr>
      <w:bookmarkStart w:id="17" w:name="_Toc150695415"/>
      <w:r w:rsidRPr="003B2DDC">
        <w:rPr>
          <w:rFonts w:ascii="Times New Roman" w:hAnsi="Times New Roman" w:cs="Times New Roman"/>
          <w:b/>
          <w:bCs/>
          <w:color w:val="auto"/>
          <w:sz w:val="24"/>
          <w:szCs w:val="24"/>
        </w:rPr>
        <w:t xml:space="preserve">Methods </w:t>
      </w:r>
      <w:r w:rsidR="00AB6D97" w:rsidRPr="003B2DDC">
        <w:rPr>
          <w:rFonts w:ascii="Times New Roman" w:hAnsi="Times New Roman" w:cs="Times New Roman"/>
          <w:b/>
          <w:bCs/>
          <w:color w:val="auto"/>
          <w:sz w:val="24"/>
          <w:szCs w:val="24"/>
        </w:rPr>
        <w:t xml:space="preserve">of </w:t>
      </w:r>
      <w:r w:rsidRPr="003B2DDC">
        <w:rPr>
          <w:rFonts w:ascii="Times New Roman" w:hAnsi="Times New Roman" w:cs="Times New Roman"/>
          <w:b/>
          <w:bCs/>
          <w:color w:val="auto"/>
          <w:sz w:val="24"/>
          <w:szCs w:val="24"/>
        </w:rPr>
        <w:t>Dispute Resolution</w:t>
      </w:r>
      <w:r w:rsidR="008C5BD0" w:rsidRPr="003B2DDC">
        <w:rPr>
          <w:rFonts w:ascii="Times New Roman" w:hAnsi="Times New Roman" w:cs="Times New Roman"/>
          <w:b/>
          <w:bCs/>
          <w:color w:val="auto"/>
          <w:sz w:val="24"/>
          <w:szCs w:val="24"/>
        </w:rPr>
        <w:t xml:space="preserve"> </w:t>
      </w:r>
      <w:r w:rsidR="00AB6D97" w:rsidRPr="003B2DDC">
        <w:rPr>
          <w:rFonts w:ascii="Times New Roman" w:hAnsi="Times New Roman" w:cs="Times New Roman"/>
          <w:b/>
          <w:bCs/>
          <w:color w:val="auto"/>
          <w:sz w:val="24"/>
          <w:szCs w:val="24"/>
        </w:rPr>
        <w:t xml:space="preserve">in </w:t>
      </w:r>
      <w:r w:rsidR="008C5BD0" w:rsidRPr="003B2DDC">
        <w:rPr>
          <w:rFonts w:ascii="Times New Roman" w:hAnsi="Times New Roman" w:cs="Times New Roman"/>
          <w:b/>
          <w:bCs/>
          <w:color w:val="auto"/>
          <w:sz w:val="24"/>
          <w:szCs w:val="24"/>
        </w:rPr>
        <w:t xml:space="preserve">Construction </w:t>
      </w:r>
      <w:r w:rsidR="00AB6D97" w:rsidRPr="003B2DDC">
        <w:rPr>
          <w:rFonts w:ascii="Times New Roman" w:hAnsi="Times New Roman" w:cs="Times New Roman"/>
          <w:b/>
          <w:bCs/>
          <w:color w:val="auto"/>
          <w:sz w:val="24"/>
          <w:szCs w:val="24"/>
        </w:rPr>
        <w:t>Projects</w:t>
      </w:r>
      <w:bookmarkEnd w:id="17"/>
    </w:p>
    <w:p w14:paraId="3B1EDE81" w14:textId="131CE8F2" w:rsidR="005F4C0B" w:rsidRPr="003B2DDC" w:rsidRDefault="00FC7CF1" w:rsidP="003B2DDC">
      <w:pPr>
        <w:pStyle w:val="Heading3"/>
        <w:numPr>
          <w:ilvl w:val="2"/>
          <w:numId w:val="6"/>
        </w:numPr>
        <w:spacing w:before="0" w:line="480" w:lineRule="auto"/>
        <w:contextualSpacing/>
        <w:rPr>
          <w:rFonts w:ascii="Times New Roman" w:hAnsi="Times New Roman" w:cs="Times New Roman"/>
          <w:i/>
          <w:iCs/>
          <w:color w:val="auto"/>
        </w:rPr>
      </w:pPr>
      <w:bookmarkStart w:id="18" w:name="_Toc150695416"/>
      <w:r w:rsidRPr="003B2DDC">
        <w:rPr>
          <w:rFonts w:ascii="Times New Roman" w:hAnsi="Times New Roman" w:cs="Times New Roman"/>
          <w:i/>
          <w:iCs/>
          <w:color w:val="auto"/>
        </w:rPr>
        <w:t>General</w:t>
      </w:r>
      <w:bookmarkEnd w:id="18"/>
      <w:r w:rsidR="005F4C0B" w:rsidRPr="003B2DDC">
        <w:rPr>
          <w:rFonts w:ascii="Times New Roman" w:hAnsi="Times New Roman" w:cs="Times New Roman"/>
          <w:i/>
          <w:iCs/>
          <w:color w:val="auto"/>
        </w:rPr>
        <w:tab/>
      </w:r>
    </w:p>
    <w:p w14:paraId="51230E84" w14:textId="77777777" w:rsidR="005F4C0B" w:rsidRPr="003B2DDC" w:rsidRDefault="0059005C" w:rsidP="003B2DDC">
      <w:pPr>
        <w:autoSpaceDE w:val="0"/>
        <w:autoSpaceDN w:val="0"/>
        <w:adjustRightInd w:val="0"/>
        <w:spacing w:after="0" w:line="480" w:lineRule="auto"/>
        <w:contextualSpacing/>
        <w:jc w:val="both"/>
        <w:rPr>
          <w:rFonts w:ascii="Times New Roman" w:hAnsi="Times New Roman" w:cs="Times New Roman"/>
          <w:sz w:val="24"/>
          <w:szCs w:val="24"/>
        </w:rPr>
      </w:pPr>
      <w:r w:rsidRPr="003B2DDC">
        <w:rPr>
          <w:rFonts w:ascii="Times New Roman" w:eastAsia="Arial Unicode MS" w:hAnsi="Times New Roman" w:cs="Times New Roman"/>
          <w:sz w:val="24"/>
          <w:szCs w:val="24"/>
        </w:rPr>
        <w:t>According to Teacher (2013)</w:t>
      </w:r>
      <w:r w:rsidR="00AA1AFF" w:rsidRPr="003B2DDC">
        <w:rPr>
          <w:rFonts w:ascii="Times New Roman" w:eastAsia="Arial Unicode MS" w:hAnsi="Times New Roman" w:cs="Times New Roman"/>
          <w:sz w:val="24"/>
          <w:szCs w:val="24"/>
        </w:rPr>
        <w:t>,</w:t>
      </w:r>
      <w:r w:rsidRPr="003B2DDC">
        <w:rPr>
          <w:rFonts w:ascii="Times New Roman" w:eastAsia="Arial Unicode MS" w:hAnsi="Times New Roman" w:cs="Times New Roman"/>
          <w:sz w:val="24"/>
          <w:szCs w:val="24"/>
        </w:rPr>
        <w:t xml:space="preserve"> t</w:t>
      </w:r>
      <w:r w:rsidR="00B87BF9" w:rsidRPr="003B2DDC">
        <w:rPr>
          <w:rFonts w:ascii="Times New Roman" w:eastAsia="Arial Unicode MS" w:hAnsi="Times New Roman" w:cs="Times New Roman"/>
          <w:sz w:val="24"/>
          <w:szCs w:val="24"/>
        </w:rPr>
        <w:t>he construction industry has made enormous progress in developing more effective means of dispute prevention and resolution over the last two decades, as problems should not be allowed to fester and must be addressed immediately</w:t>
      </w:r>
      <w:r w:rsidRPr="003B2DDC">
        <w:rPr>
          <w:rFonts w:ascii="Times New Roman" w:eastAsia="Arial Unicode MS" w:hAnsi="Times New Roman" w:cs="Times New Roman"/>
          <w:sz w:val="24"/>
          <w:szCs w:val="24"/>
        </w:rPr>
        <w:t>.</w:t>
      </w:r>
      <w:r w:rsidR="00B87BF9" w:rsidRPr="003B2DDC">
        <w:rPr>
          <w:rFonts w:ascii="Times New Roman" w:eastAsia="Arial Unicode MS" w:hAnsi="Times New Roman" w:cs="Times New Roman"/>
          <w:sz w:val="24"/>
          <w:szCs w:val="24"/>
        </w:rPr>
        <w:t xml:space="preserve"> </w:t>
      </w:r>
      <w:r w:rsidR="00AA1AFF" w:rsidRPr="003B2DDC">
        <w:rPr>
          <w:rFonts w:ascii="Times New Roman" w:eastAsia="Arial Unicode MS" w:hAnsi="Times New Roman" w:cs="Times New Roman"/>
          <w:noProof/>
          <w:sz w:val="24"/>
          <w:szCs w:val="24"/>
        </w:rPr>
        <w:t>Alaloul, Hasaniyah and Tayeh (2023)</w:t>
      </w:r>
      <w:r w:rsidR="00AC09A4" w:rsidRPr="003B2DDC">
        <w:rPr>
          <w:rFonts w:ascii="Times New Roman" w:eastAsia="Arial Unicode MS" w:hAnsi="Times New Roman" w:cs="Times New Roman"/>
          <w:sz w:val="24"/>
          <w:szCs w:val="24"/>
        </w:rPr>
        <w:t xml:space="preserve"> </w:t>
      </w:r>
      <w:proofErr w:type="gramStart"/>
      <w:r w:rsidR="00DF45D3" w:rsidRPr="003B2DDC">
        <w:rPr>
          <w:rFonts w:ascii="Times New Roman" w:eastAsia="Arial Unicode MS" w:hAnsi="Times New Roman" w:cs="Times New Roman"/>
          <w:sz w:val="24"/>
          <w:szCs w:val="24"/>
        </w:rPr>
        <w:t>provided</w:t>
      </w:r>
      <w:r w:rsidR="0079155B" w:rsidRPr="003B2DDC">
        <w:rPr>
          <w:rFonts w:ascii="Times New Roman" w:eastAsia="Arial Unicode MS" w:hAnsi="Times New Roman" w:cs="Times New Roman"/>
          <w:sz w:val="24"/>
          <w:szCs w:val="24"/>
        </w:rPr>
        <w:t xml:space="preserve"> </w:t>
      </w:r>
      <w:r w:rsidR="00DF45D3" w:rsidRPr="003B2DDC">
        <w:rPr>
          <w:rFonts w:ascii="Times New Roman" w:eastAsia="Arial Unicode MS" w:hAnsi="Times New Roman" w:cs="Times New Roman"/>
          <w:sz w:val="24"/>
          <w:szCs w:val="24"/>
        </w:rPr>
        <w:t>that</w:t>
      </w:r>
      <w:proofErr w:type="gramEnd"/>
      <w:r w:rsidR="00F40047" w:rsidRPr="003B2DDC">
        <w:rPr>
          <w:rFonts w:ascii="Times New Roman" w:eastAsia="Arial Unicode MS" w:hAnsi="Times New Roman" w:cs="Times New Roman"/>
          <w:sz w:val="24"/>
          <w:szCs w:val="24"/>
        </w:rPr>
        <w:t xml:space="preserve"> </w:t>
      </w:r>
      <w:r w:rsidR="00AA1AFF" w:rsidRPr="003B2DDC">
        <w:rPr>
          <w:rFonts w:ascii="Times New Roman" w:eastAsia="Arial Unicode MS" w:hAnsi="Times New Roman" w:cs="Times New Roman"/>
          <w:sz w:val="24"/>
          <w:szCs w:val="24"/>
        </w:rPr>
        <w:t>disputes</w:t>
      </w:r>
      <w:r w:rsidR="00F40047" w:rsidRPr="003B2DDC">
        <w:rPr>
          <w:rFonts w:ascii="Times New Roman" w:eastAsia="Arial Unicode MS" w:hAnsi="Times New Roman" w:cs="Times New Roman"/>
          <w:sz w:val="24"/>
          <w:szCs w:val="24"/>
        </w:rPr>
        <w:t xml:space="preserve"> resolution methods </w:t>
      </w:r>
      <w:r w:rsidR="00DF45D3" w:rsidRPr="003B2DDC">
        <w:rPr>
          <w:rFonts w:ascii="Times New Roman" w:eastAsia="Arial Unicode MS" w:hAnsi="Times New Roman" w:cs="Times New Roman"/>
          <w:sz w:val="24"/>
          <w:szCs w:val="24"/>
        </w:rPr>
        <w:t xml:space="preserve">are classified </w:t>
      </w:r>
      <w:r w:rsidR="00F40047" w:rsidRPr="003B2DDC">
        <w:rPr>
          <w:rFonts w:ascii="Times New Roman" w:eastAsia="Arial Unicode MS" w:hAnsi="Times New Roman" w:cs="Times New Roman"/>
          <w:sz w:val="24"/>
          <w:szCs w:val="24"/>
        </w:rPr>
        <w:t xml:space="preserve">into traditional methods and alternative </w:t>
      </w:r>
      <w:r w:rsidR="00AA1AFF" w:rsidRPr="003B2DDC">
        <w:rPr>
          <w:rFonts w:ascii="Times New Roman" w:eastAsia="Arial Unicode MS" w:hAnsi="Times New Roman" w:cs="Times New Roman"/>
          <w:sz w:val="24"/>
          <w:szCs w:val="24"/>
        </w:rPr>
        <w:t>Dispute</w:t>
      </w:r>
      <w:r w:rsidR="00F40047" w:rsidRPr="003B2DDC">
        <w:rPr>
          <w:rFonts w:ascii="Times New Roman" w:eastAsia="Arial Unicode MS" w:hAnsi="Times New Roman" w:cs="Times New Roman"/>
          <w:sz w:val="24"/>
          <w:szCs w:val="24"/>
        </w:rPr>
        <w:t xml:space="preserve"> </w:t>
      </w:r>
      <w:r w:rsidR="00AA1AFF" w:rsidRPr="003B2DDC">
        <w:rPr>
          <w:rFonts w:ascii="Times New Roman" w:eastAsia="Arial Unicode MS" w:hAnsi="Times New Roman" w:cs="Times New Roman"/>
          <w:sz w:val="24"/>
          <w:szCs w:val="24"/>
        </w:rPr>
        <w:t>resolution</w:t>
      </w:r>
      <w:r w:rsidR="00F40047" w:rsidRPr="003B2DDC">
        <w:rPr>
          <w:rFonts w:ascii="Times New Roman" w:eastAsia="Arial Unicode MS" w:hAnsi="Times New Roman" w:cs="Times New Roman"/>
          <w:sz w:val="24"/>
          <w:szCs w:val="24"/>
        </w:rPr>
        <w:t xml:space="preserve"> methods</w:t>
      </w:r>
      <w:r w:rsidR="00DE77AE" w:rsidRPr="003B2DDC">
        <w:rPr>
          <w:rFonts w:ascii="Times New Roman" w:eastAsia="Arial Unicode MS" w:hAnsi="Times New Roman" w:cs="Times New Roman"/>
          <w:sz w:val="24"/>
          <w:szCs w:val="24"/>
        </w:rPr>
        <w:t>. The author</w:t>
      </w:r>
      <w:r w:rsidR="00F40047" w:rsidRPr="003B2DDC">
        <w:rPr>
          <w:rFonts w:ascii="Times New Roman" w:eastAsia="Arial Unicode MS" w:hAnsi="Times New Roman" w:cs="Times New Roman"/>
          <w:sz w:val="24"/>
          <w:szCs w:val="24"/>
        </w:rPr>
        <w:t xml:space="preserve"> provid</w:t>
      </w:r>
      <w:r w:rsidR="00DE77AE" w:rsidRPr="003B2DDC">
        <w:rPr>
          <w:rFonts w:ascii="Times New Roman" w:eastAsia="Arial Unicode MS" w:hAnsi="Times New Roman" w:cs="Times New Roman"/>
          <w:sz w:val="24"/>
          <w:szCs w:val="24"/>
        </w:rPr>
        <w:t>ed</w:t>
      </w:r>
      <w:r w:rsidR="00F40047" w:rsidRPr="003B2DDC">
        <w:rPr>
          <w:rFonts w:ascii="Times New Roman" w:eastAsia="Arial Unicode MS" w:hAnsi="Times New Roman" w:cs="Times New Roman"/>
          <w:sz w:val="24"/>
          <w:szCs w:val="24"/>
        </w:rPr>
        <w:t xml:space="preserve"> </w:t>
      </w:r>
      <w:r w:rsidR="00AC09A4" w:rsidRPr="003B2DDC">
        <w:rPr>
          <w:rFonts w:ascii="Times New Roman" w:eastAsia="Arial Unicode MS" w:hAnsi="Times New Roman" w:cs="Times New Roman"/>
          <w:sz w:val="24"/>
          <w:szCs w:val="24"/>
        </w:rPr>
        <w:t>t</w:t>
      </w:r>
      <w:r w:rsidR="00AC09A4" w:rsidRPr="003B2DDC">
        <w:rPr>
          <w:rFonts w:ascii="Times New Roman" w:hAnsi="Times New Roman" w:cs="Times New Roman"/>
          <w:sz w:val="24"/>
          <w:szCs w:val="24"/>
        </w:rPr>
        <w:t xml:space="preserve">he traditional method </w:t>
      </w:r>
      <w:r w:rsidR="00F40047" w:rsidRPr="003B2DDC">
        <w:rPr>
          <w:rFonts w:ascii="Times New Roman" w:hAnsi="Times New Roman" w:cs="Times New Roman"/>
          <w:sz w:val="24"/>
          <w:szCs w:val="24"/>
        </w:rPr>
        <w:t xml:space="preserve">as </w:t>
      </w:r>
      <w:r w:rsidR="00D15314" w:rsidRPr="003B2DDC">
        <w:rPr>
          <w:rFonts w:ascii="Times New Roman" w:hAnsi="Times New Roman" w:cs="Times New Roman"/>
          <w:sz w:val="24"/>
          <w:szCs w:val="24"/>
        </w:rPr>
        <w:t>l</w:t>
      </w:r>
      <w:r w:rsidR="00AC09A4" w:rsidRPr="003B2DDC">
        <w:rPr>
          <w:rFonts w:ascii="Times New Roman" w:hAnsi="Times New Roman" w:cs="Times New Roman"/>
          <w:sz w:val="24"/>
          <w:szCs w:val="24"/>
        </w:rPr>
        <w:t xml:space="preserve">itigation </w:t>
      </w:r>
      <w:r w:rsidR="00F40047" w:rsidRPr="003B2DDC">
        <w:rPr>
          <w:rFonts w:ascii="Times New Roman" w:hAnsi="Times New Roman" w:cs="Times New Roman"/>
          <w:sz w:val="24"/>
          <w:szCs w:val="24"/>
        </w:rPr>
        <w:t>(</w:t>
      </w:r>
      <w:r w:rsidR="0079155B" w:rsidRPr="003B2DDC">
        <w:rPr>
          <w:rFonts w:ascii="Times New Roman" w:hAnsi="Times New Roman" w:cs="Times New Roman"/>
          <w:sz w:val="24"/>
          <w:szCs w:val="24"/>
        </w:rPr>
        <w:t>lawsuit</w:t>
      </w:r>
      <w:r w:rsidR="00AC09A4" w:rsidRPr="003B2DDC">
        <w:rPr>
          <w:rFonts w:ascii="Times New Roman" w:hAnsi="Times New Roman" w:cs="Times New Roman"/>
          <w:sz w:val="24"/>
          <w:szCs w:val="24"/>
        </w:rPr>
        <w:t xml:space="preserve"> action</w:t>
      </w:r>
      <w:r w:rsidR="00F40047" w:rsidRPr="003B2DDC">
        <w:rPr>
          <w:rFonts w:ascii="Times New Roman" w:hAnsi="Times New Roman" w:cs="Times New Roman"/>
          <w:sz w:val="24"/>
          <w:szCs w:val="24"/>
        </w:rPr>
        <w:t>)</w:t>
      </w:r>
      <w:r w:rsidR="00AC09A4" w:rsidRPr="003B2DDC">
        <w:rPr>
          <w:rFonts w:ascii="Times New Roman" w:hAnsi="Times New Roman" w:cs="Times New Roman"/>
          <w:sz w:val="24"/>
          <w:szCs w:val="24"/>
        </w:rPr>
        <w:t xml:space="preserve"> whereas the Alternative Dispute Resolution (ADR) methods </w:t>
      </w:r>
      <w:r w:rsidR="001E35C2" w:rsidRPr="003B2DDC">
        <w:rPr>
          <w:rFonts w:ascii="Times New Roman" w:hAnsi="Times New Roman" w:cs="Times New Roman"/>
          <w:sz w:val="24"/>
          <w:szCs w:val="24"/>
        </w:rPr>
        <w:t xml:space="preserve">as </w:t>
      </w:r>
      <w:r w:rsidR="00AC09A4" w:rsidRPr="003B2DDC">
        <w:rPr>
          <w:rFonts w:ascii="Times New Roman" w:hAnsi="Times New Roman" w:cs="Times New Roman"/>
          <w:sz w:val="24"/>
          <w:szCs w:val="24"/>
        </w:rPr>
        <w:t xml:space="preserve">negotiation, mediation, </w:t>
      </w:r>
      <w:r w:rsidR="007E5650" w:rsidRPr="003B2DDC">
        <w:rPr>
          <w:rFonts w:ascii="Times New Roman" w:eastAsia="Arial Unicode MS" w:hAnsi="Times New Roman" w:cs="Times New Roman"/>
          <w:sz w:val="24"/>
          <w:szCs w:val="24"/>
        </w:rPr>
        <w:t>Conciliation</w:t>
      </w:r>
      <w:r w:rsidR="00F40047" w:rsidRPr="003B2DDC">
        <w:rPr>
          <w:rFonts w:ascii="Times New Roman" w:eastAsia="Arial Unicode MS" w:hAnsi="Times New Roman" w:cs="Times New Roman"/>
          <w:sz w:val="24"/>
          <w:szCs w:val="24"/>
        </w:rPr>
        <w:t>,</w:t>
      </w:r>
      <w:r w:rsidR="007E5650" w:rsidRPr="003B2DDC">
        <w:rPr>
          <w:rFonts w:ascii="Times New Roman" w:hAnsi="Times New Roman" w:cs="Times New Roman"/>
          <w:sz w:val="24"/>
          <w:szCs w:val="24"/>
        </w:rPr>
        <w:t xml:space="preserve"> </w:t>
      </w:r>
      <w:r w:rsidR="00AC09A4" w:rsidRPr="003B2DDC">
        <w:rPr>
          <w:rFonts w:ascii="Times New Roman" w:hAnsi="Times New Roman" w:cs="Times New Roman"/>
          <w:sz w:val="24"/>
          <w:szCs w:val="24"/>
        </w:rPr>
        <w:t>arbitration</w:t>
      </w:r>
      <w:r w:rsidR="00F40047" w:rsidRPr="003B2DDC">
        <w:rPr>
          <w:rFonts w:ascii="Times New Roman" w:hAnsi="Times New Roman" w:cs="Times New Roman"/>
          <w:sz w:val="24"/>
          <w:szCs w:val="24"/>
        </w:rPr>
        <w:t xml:space="preserve">, </w:t>
      </w:r>
      <w:r w:rsidR="0079155B" w:rsidRPr="003B2DDC">
        <w:rPr>
          <w:rFonts w:ascii="Times New Roman" w:hAnsi="Times New Roman" w:cs="Times New Roman"/>
          <w:sz w:val="24"/>
          <w:szCs w:val="24"/>
        </w:rPr>
        <w:t>adjudication,</w:t>
      </w:r>
      <w:r w:rsidR="00F40047" w:rsidRPr="003B2DDC">
        <w:rPr>
          <w:rFonts w:ascii="Times New Roman" w:hAnsi="Times New Roman" w:cs="Times New Roman"/>
          <w:sz w:val="24"/>
          <w:szCs w:val="24"/>
        </w:rPr>
        <w:t xml:space="preserve"> and Dispute review Boards (DRB)</w:t>
      </w:r>
      <w:r w:rsidR="007E5650" w:rsidRPr="003B2DDC">
        <w:rPr>
          <w:rFonts w:ascii="Times New Roman" w:hAnsi="Times New Roman" w:cs="Times New Roman"/>
          <w:sz w:val="24"/>
          <w:szCs w:val="24"/>
        </w:rPr>
        <w:t>.</w:t>
      </w:r>
      <w:r w:rsidR="00F40047" w:rsidRPr="003B2DDC">
        <w:rPr>
          <w:rFonts w:ascii="Times New Roman" w:hAnsi="Times New Roman" w:cs="Times New Roman"/>
          <w:sz w:val="24"/>
          <w:szCs w:val="24"/>
        </w:rPr>
        <w:t xml:space="preserve"> </w:t>
      </w:r>
    </w:p>
    <w:p w14:paraId="5984ED5A" w14:textId="77777777" w:rsidR="005F4C0B" w:rsidRPr="003B2DDC" w:rsidRDefault="005F4C0B" w:rsidP="003B2DDC">
      <w:pPr>
        <w:autoSpaceDE w:val="0"/>
        <w:autoSpaceDN w:val="0"/>
        <w:adjustRightInd w:val="0"/>
        <w:spacing w:after="0" w:line="480" w:lineRule="auto"/>
        <w:contextualSpacing/>
        <w:jc w:val="both"/>
        <w:rPr>
          <w:rFonts w:ascii="Times New Roman" w:hAnsi="Times New Roman" w:cs="Times New Roman"/>
          <w:sz w:val="24"/>
          <w:szCs w:val="24"/>
        </w:rPr>
      </w:pPr>
    </w:p>
    <w:p w14:paraId="3B05030E" w14:textId="71528113" w:rsidR="00AD63BF" w:rsidRPr="003B2DDC" w:rsidRDefault="00F40047" w:rsidP="003B2DDC">
      <w:pPr>
        <w:autoSpaceDE w:val="0"/>
        <w:autoSpaceDN w:val="0"/>
        <w:adjustRightInd w:val="0"/>
        <w:spacing w:after="0" w:line="480" w:lineRule="auto"/>
        <w:contextualSpacing/>
        <w:jc w:val="both"/>
        <w:rPr>
          <w:rFonts w:ascii="Times New Roman" w:eastAsia="Arial Unicode MS" w:hAnsi="Times New Roman" w:cs="Times New Roman"/>
          <w:sz w:val="24"/>
          <w:szCs w:val="24"/>
        </w:rPr>
      </w:pPr>
      <w:r w:rsidRPr="003B2DDC">
        <w:rPr>
          <w:rFonts w:ascii="Times New Roman" w:hAnsi="Times New Roman" w:cs="Times New Roman"/>
          <w:sz w:val="24"/>
          <w:szCs w:val="24"/>
        </w:rPr>
        <w:t xml:space="preserve">On the other hand, </w:t>
      </w:r>
      <w:r w:rsidR="001E35C2" w:rsidRPr="003B2DDC">
        <w:rPr>
          <w:rFonts w:ascii="Times New Roman" w:eastAsia="Arial Unicode MS" w:hAnsi="Times New Roman" w:cs="Times New Roman"/>
          <w:noProof/>
          <w:sz w:val="24"/>
          <w:szCs w:val="24"/>
        </w:rPr>
        <w:t>Whitfield (2012)</w:t>
      </w:r>
      <w:r w:rsidR="009F501F" w:rsidRPr="003B2DDC">
        <w:rPr>
          <w:rFonts w:ascii="Times New Roman" w:eastAsia="Arial Unicode MS" w:hAnsi="Times New Roman" w:cs="Times New Roman"/>
          <w:sz w:val="24"/>
          <w:szCs w:val="24"/>
        </w:rPr>
        <w:t xml:space="preserve"> </w:t>
      </w:r>
      <w:r w:rsidR="001E35C2" w:rsidRPr="003B2DDC">
        <w:rPr>
          <w:rFonts w:ascii="Times New Roman" w:eastAsia="Arial Unicode MS" w:hAnsi="Times New Roman" w:cs="Times New Roman"/>
          <w:sz w:val="24"/>
          <w:szCs w:val="24"/>
        </w:rPr>
        <w:t>cited</w:t>
      </w:r>
      <w:r w:rsidR="00576A74" w:rsidRPr="003B2DDC">
        <w:rPr>
          <w:rFonts w:ascii="Times New Roman" w:eastAsia="Arial Unicode MS" w:hAnsi="Times New Roman" w:cs="Times New Roman"/>
          <w:sz w:val="24"/>
          <w:szCs w:val="24"/>
        </w:rPr>
        <w:t xml:space="preserve"> </w:t>
      </w:r>
      <w:r w:rsidR="001E35C2" w:rsidRPr="003B2DDC">
        <w:rPr>
          <w:rFonts w:ascii="Times New Roman" w:eastAsia="Arial Unicode MS" w:hAnsi="Times New Roman" w:cs="Times New Roman"/>
          <w:sz w:val="24"/>
          <w:szCs w:val="24"/>
        </w:rPr>
        <w:t xml:space="preserve">dispute resolution </w:t>
      </w:r>
      <w:r w:rsidR="00576A74" w:rsidRPr="003B2DDC">
        <w:rPr>
          <w:rFonts w:ascii="Times New Roman" w:eastAsia="Arial Unicode MS" w:hAnsi="Times New Roman" w:cs="Times New Roman"/>
          <w:sz w:val="24"/>
          <w:szCs w:val="24"/>
        </w:rPr>
        <w:t xml:space="preserve">strategies </w:t>
      </w:r>
      <w:r w:rsidR="00051233" w:rsidRPr="003B2DDC">
        <w:rPr>
          <w:rFonts w:ascii="Times New Roman" w:eastAsia="Arial Unicode MS" w:hAnsi="Times New Roman" w:cs="Times New Roman"/>
          <w:sz w:val="24"/>
          <w:szCs w:val="24"/>
        </w:rPr>
        <w:t xml:space="preserve">as either </w:t>
      </w:r>
      <w:r w:rsidRPr="003B2DDC">
        <w:rPr>
          <w:rFonts w:ascii="Times New Roman" w:eastAsia="Arial Unicode MS" w:hAnsi="Times New Roman" w:cs="Times New Roman"/>
          <w:sz w:val="24"/>
          <w:szCs w:val="24"/>
        </w:rPr>
        <w:t>formal and informal</w:t>
      </w:r>
      <w:r w:rsidR="00051233" w:rsidRPr="003B2DDC">
        <w:rPr>
          <w:rFonts w:ascii="Times New Roman" w:eastAsia="Arial Unicode MS" w:hAnsi="Times New Roman" w:cs="Times New Roman"/>
          <w:sz w:val="24"/>
          <w:szCs w:val="24"/>
        </w:rPr>
        <w:t>,</w:t>
      </w:r>
      <w:r w:rsidR="00667992" w:rsidRPr="003B2DDC">
        <w:rPr>
          <w:rFonts w:ascii="Times New Roman" w:eastAsia="Arial Unicode MS" w:hAnsi="Times New Roman" w:cs="Times New Roman"/>
          <w:sz w:val="24"/>
          <w:szCs w:val="24"/>
        </w:rPr>
        <w:t xml:space="preserve"> </w:t>
      </w:r>
      <w:r w:rsidR="0079155B" w:rsidRPr="003B2DDC">
        <w:rPr>
          <w:rFonts w:ascii="Times New Roman" w:eastAsia="Arial Unicode MS" w:hAnsi="Times New Roman" w:cs="Times New Roman"/>
          <w:sz w:val="24"/>
          <w:szCs w:val="24"/>
        </w:rPr>
        <w:t>with negotiation</w:t>
      </w:r>
      <w:r w:rsidR="00447D55" w:rsidRPr="003B2DDC">
        <w:rPr>
          <w:rFonts w:ascii="Times New Roman" w:eastAsia="Arial Unicode MS" w:hAnsi="Times New Roman" w:cs="Times New Roman"/>
          <w:sz w:val="24"/>
          <w:szCs w:val="24"/>
        </w:rPr>
        <w:t xml:space="preserve">, </w:t>
      </w:r>
      <w:r w:rsidR="00576A74" w:rsidRPr="003B2DDC">
        <w:rPr>
          <w:rFonts w:ascii="Times New Roman" w:eastAsia="Arial Unicode MS" w:hAnsi="Times New Roman" w:cs="Times New Roman"/>
          <w:sz w:val="24"/>
          <w:szCs w:val="24"/>
        </w:rPr>
        <w:t xml:space="preserve">conciliation, mediation and </w:t>
      </w:r>
      <w:r w:rsidR="00447D55" w:rsidRPr="003B2DDC">
        <w:rPr>
          <w:rFonts w:ascii="Times New Roman" w:eastAsia="Arial Unicode MS" w:hAnsi="Times New Roman" w:cs="Times New Roman"/>
          <w:sz w:val="24"/>
          <w:szCs w:val="24"/>
        </w:rPr>
        <w:t>mmediation</w:t>
      </w:r>
      <w:r w:rsidR="00576A74" w:rsidRPr="003B2DDC">
        <w:rPr>
          <w:rFonts w:ascii="Times New Roman" w:eastAsia="Arial Unicode MS" w:hAnsi="Times New Roman" w:cs="Times New Roman"/>
          <w:sz w:val="24"/>
          <w:szCs w:val="24"/>
        </w:rPr>
        <w:t xml:space="preserve"> being the informal dispute resolution strategies, whereas </w:t>
      </w:r>
      <w:r w:rsidR="00447D55" w:rsidRPr="003B2DDC">
        <w:rPr>
          <w:rFonts w:ascii="Times New Roman" w:eastAsia="Arial Unicode MS" w:hAnsi="Times New Roman" w:cs="Times New Roman"/>
          <w:sz w:val="24"/>
          <w:szCs w:val="24"/>
        </w:rPr>
        <w:t>aarbitration</w:t>
      </w:r>
      <w:r w:rsidR="00576A74" w:rsidRPr="003B2DDC">
        <w:rPr>
          <w:rFonts w:ascii="Times New Roman" w:eastAsia="Arial Unicode MS" w:hAnsi="Times New Roman" w:cs="Times New Roman"/>
          <w:sz w:val="24"/>
          <w:szCs w:val="24"/>
        </w:rPr>
        <w:t xml:space="preserve"> and </w:t>
      </w:r>
      <w:r w:rsidR="00447D55" w:rsidRPr="003B2DDC">
        <w:rPr>
          <w:rFonts w:ascii="Times New Roman" w:eastAsia="Arial Unicode MS" w:hAnsi="Times New Roman" w:cs="Times New Roman"/>
          <w:sz w:val="24"/>
          <w:szCs w:val="24"/>
        </w:rPr>
        <w:t>llitigation</w:t>
      </w:r>
      <w:r w:rsidR="00576A74" w:rsidRPr="003B2DDC">
        <w:rPr>
          <w:rFonts w:ascii="Times New Roman" w:eastAsia="Arial Unicode MS" w:hAnsi="Times New Roman" w:cs="Times New Roman"/>
          <w:sz w:val="24"/>
          <w:szCs w:val="24"/>
        </w:rPr>
        <w:t xml:space="preserve"> are the formal dispute resolution techniques. </w:t>
      </w:r>
      <w:r w:rsidR="00447D55" w:rsidRPr="003B2DDC">
        <w:rPr>
          <w:rFonts w:ascii="Times New Roman" w:eastAsia="Arial Unicode MS" w:hAnsi="Times New Roman" w:cs="Times New Roman"/>
          <w:sz w:val="24"/>
          <w:szCs w:val="24"/>
        </w:rPr>
        <w:t>The aut</w:t>
      </w:r>
      <w:r w:rsidR="00667992" w:rsidRPr="003B2DDC">
        <w:rPr>
          <w:rFonts w:ascii="Times New Roman" w:eastAsia="Arial Unicode MS" w:hAnsi="Times New Roman" w:cs="Times New Roman"/>
          <w:sz w:val="24"/>
          <w:szCs w:val="24"/>
        </w:rPr>
        <w:t>hor</w:t>
      </w:r>
      <w:r w:rsidR="00576A74" w:rsidRPr="003B2DDC">
        <w:rPr>
          <w:rFonts w:ascii="Times New Roman" w:eastAsia="Arial Unicode MS" w:hAnsi="Times New Roman" w:cs="Times New Roman"/>
          <w:sz w:val="24"/>
          <w:szCs w:val="24"/>
        </w:rPr>
        <w:t xml:space="preserve"> further argue</w:t>
      </w:r>
      <w:r w:rsidR="00667992" w:rsidRPr="003B2DDC">
        <w:rPr>
          <w:rFonts w:ascii="Times New Roman" w:eastAsia="Arial Unicode MS" w:hAnsi="Times New Roman" w:cs="Times New Roman"/>
          <w:sz w:val="24"/>
          <w:szCs w:val="24"/>
        </w:rPr>
        <w:t>d</w:t>
      </w:r>
      <w:r w:rsidR="00576A74" w:rsidRPr="003B2DDC">
        <w:rPr>
          <w:rFonts w:ascii="Times New Roman" w:eastAsia="Arial Unicode MS" w:hAnsi="Times New Roman" w:cs="Times New Roman"/>
          <w:sz w:val="24"/>
          <w:szCs w:val="24"/>
        </w:rPr>
        <w:t xml:space="preserve"> that informal dispute resolution strategies strive to bring the parties together to discover a mutually acceptable joint solution, whereas formal dispute resolution techniques just </w:t>
      </w:r>
      <w:r w:rsidR="00667992" w:rsidRPr="003B2DDC">
        <w:rPr>
          <w:rFonts w:ascii="Times New Roman" w:eastAsia="Arial Unicode MS" w:hAnsi="Times New Roman" w:cs="Times New Roman"/>
          <w:sz w:val="24"/>
          <w:szCs w:val="24"/>
        </w:rPr>
        <w:t>endeavour</w:t>
      </w:r>
      <w:r w:rsidR="00576A74" w:rsidRPr="003B2DDC">
        <w:rPr>
          <w:rFonts w:ascii="Times New Roman" w:eastAsia="Arial Unicode MS" w:hAnsi="Times New Roman" w:cs="Times New Roman"/>
          <w:sz w:val="24"/>
          <w:szCs w:val="24"/>
        </w:rPr>
        <w:t xml:space="preserve"> to find the best solution, regardless of whether it suits the parties.</w:t>
      </w:r>
      <w:r w:rsidR="00FF0DA1" w:rsidRPr="003B2DDC">
        <w:rPr>
          <w:rFonts w:ascii="Times New Roman" w:eastAsia="Arial Unicode MS" w:hAnsi="Times New Roman" w:cs="Times New Roman"/>
          <w:sz w:val="24"/>
          <w:szCs w:val="24"/>
        </w:rPr>
        <w:t xml:space="preserve"> </w:t>
      </w:r>
      <w:r w:rsidR="00876B77" w:rsidRPr="003B2DDC">
        <w:rPr>
          <w:rFonts w:ascii="Times New Roman" w:eastAsia="Arial Unicode MS" w:hAnsi="Times New Roman" w:cs="Times New Roman"/>
          <w:noProof/>
          <w:sz w:val="24"/>
          <w:szCs w:val="24"/>
        </w:rPr>
        <w:t>Maiketso and Maritz (2012)</w:t>
      </w:r>
      <w:r w:rsidR="00AD63BF" w:rsidRPr="003B2DDC">
        <w:rPr>
          <w:rFonts w:ascii="Times New Roman" w:eastAsia="Arial Unicode MS" w:hAnsi="Times New Roman" w:cs="Times New Roman"/>
          <w:sz w:val="24"/>
          <w:szCs w:val="24"/>
        </w:rPr>
        <w:t xml:space="preserve"> </w:t>
      </w:r>
      <w:r w:rsidR="00FF0DA1" w:rsidRPr="003B2DDC">
        <w:rPr>
          <w:rFonts w:ascii="Times New Roman" w:eastAsia="Arial Unicode MS" w:hAnsi="Times New Roman" w:cs="Times New Roman"/>
          <w:sz w:val="24"/>
          <w:szCs w:val="24"/>
        </w:rPr>
        <w:t xml:space="preserve">emphasized that </w:t>
      </w:r>
      <w:r w:rsidR="00AD63BF" w:rsidRPr="003B2DDC">
        <w:rPr>
          <w:rFonts w:ascii="Times New Roman" w:hAnsi="Times New Roman" w:cs="Times New Roman"/>
          <w:sz w:val="24"/>
          <w:szCs w:val="24"/>
          <w:shd w:val="clear" w:color="auto" w:fill="FFFFFF"/>
        </w:rPr>
        <w:t>ADR</w:t>
      </w:r>
      <w:r w:rsidR="00AD63BF" w:rsidRPr="003B2DDC">
        <w:rPr>
          <w:rFonts w:ascii="Times New Roman" w:hAnsi="Times New Roman" w:cs="Times New Roman"/>
          <w:sz w:val="24"/>
          <w:szCs w:val="24"/>
        </w:rPr>
        <w:t xml:space="preserve"> been adopted as better methods to the litigation due to; use of a facilitator with expert knowledge, more economical in terms of cost, shorter time, flexibility, convenience, privacy, </w:t>
      </w:r>
      <w:proofErr w:type="gramStart"/>
      <w:r w:rsidR="00AD63BF" w:rsidRPr="003B2DDC">
        <w:rPr>
          <w:rFonts w:ascii="Times New Roman" w:hAnsi="Times New Roman" w:cs="Times New Roman"/>
          <w:sz w:val="24"/>
          <w:szCs w:val="24"/>
        </w:rPr>
        <w:t>informality</w:t>
      </w:r>
      <w:proofErr w:type="gramEnd"/>
      <w:r w:rsidR="00AD63BF" w:rsidRPr="003B2DDC">
        <w:rPr>
          <w:rFonts w:ascii="Times New Roman" w:hAnsi="Times New Roman" w:cs="Times New Roman"/>
          <w:sz w:val="24"/>
          <w:szCs w:val="24"/>
        </w:rPr>
        <w:t xml:space="preserve"> and ability for the parties to tailor-make the resolution </w:t>
      </w:r>
      <w:r w:rsidR="00916587" w:rsidRPr="003B2DDC">
        <w:rPr>
          <w:rFonts w:ascii="Times New Roman" w:hAnsi="Times New Roman" w:cs="Times New Roman"/>
          <w:sz w:val="24"/>
          <w:szCs w:val="24"/>
        </w:rPr>
        <w:t>process.</w:t>
      </w:r>
    </w:p>
    <w:p w14:paraId="66DEFE2D" w14:textId="4A52F0D3" w:rsidR="00AD63BF" w:rsidRPr="003B2DDC" w:rsidRDefault="00AD63BF" w:rsidP="003B2DDC">
      <w:pPr>
        <w:pStyle w:val="Default"/>
        <w:spacing w:line="480" w:lineRule="auto"/>
        <w:contextualSpacing/>
        <w:rPr>
          <w:rFonts w:ascii="Times New Roman" w:eastAsia="Arial Unicode MS" w:hAnsi="Times New Roman" w:cs="Times New Roman"/>
          <w:color w:val="auto"/>
          <w:lang w:val="en-US"/>
        </w:rPr>
      </w:pPr>
    </w:p>
    <w:p w14:paraId="02A0CA37" w14:textId="16B51A8B" w:rsidR="000061E9" w:rsidRPr="003B2DDC" w:rsidRDefault="00B87BF9" w:rsidP="003B2DDC">
      <w:pPr>
        <w:pStyle w:val="Heading3"/>
        <w:numPr>
          <w:ilvl w:val="2"/>
          <w:numId w:val="6"/>
        </w:numPr>
        <w:spacing w:before="0" w:line="480" w:lineRule="auto"/>
        <w:contextualSpacing/>
        <w:rPr>
          <w:rFonts w:ascii="Times New Roman" w:eastAsia="Arial Unicode MS" w:hAnsi="Times New Roman" w:cs="Times New Roman"/>
          <w:i/>
          <w:iCs/>
          <w:color w:val="auto"/>
        </w:rPr>
      </w:pPr>
      <w:bookmarkStart w:id="19" w:name="_Toc91053832"/>
      <w:bookmarkStart w:id="20" w:name="_Toc150695417"/>
      <w:r w:rsidRPr="003B2DDC">
        <w:rPr>
          <w:rFonts w:ascii="Times New Roman" w:eastAsia="Arial Unicode MS" w:hAnsi="Times New Roman" w:cs="Times New Roman"/>
          <w:i/>
          <w:iCs/>
          <w:color w:val="auto"/>
        </w:rPr>
        <w:lastRenderedPageBreak/>
        <w:t>Negotiation</w:t>
      </w:r>
      <w:bookmarkEnd w:id="19"/>
      <w:bookmarkEnd w:id="20"/>
    </w:p>
    <w:p w14:paraId="7C49F33D" w14:textId="59B2F69C" w:rsidR="00B87BF9" w:rsidRDefault="000061E9" w:rsidP="003B2DDC">
      <w:pPr>
        <w:spacing w:after="0" w:line="480" w:lineRule="auto"/>
        <w:contextualSpacing/>
        <w:jc w:val="both"/>
        <w:rPr>
          <w:rFonts w:ascii="Times New Roman" w:hAnsi="Times New Roman" w:cs="Times New Roman"/>
          <w:sz w:val="24"/>
          <w:szCs w:val="24"/>
        </w:rPr>
      </w:pPr>
      <w:r w:rsidRPr="003B2DDC">
        <w:rPr>
          <w:rFonts w:ascii="Times New Roman" w:hAnsi="Times New Roman" w:cs="Times New Roman"/>
          <w:sz w:val="24"/>
          <w:szCs w:val="24"/>
        </w:rPr>
        <w:t xml:space="preserve">Whitfield </w:t>
      </w:r>
      <w:r w:rsidRPr="003B2DDC">
        <w:rPr>
          <w:rFonts w:ascii="Times New Roman" w:hAnsi="Times New Roman" w:cs="Times New Roman"/>
          <w:sz w:val="24"/>
          <w:szCs w:val="24"/>
        </w:rPr>
        <w:t>(</w:t>
      </w:r>
      <w:r w:rsidRPr="003B2DDC">
        <w:rPr>
          <w:rFonts w:ascii="Times New Roman" w:hAnsi="Times New Roman" w:cs="Times New Roman"/>
          <w:sz w:val="24"/>
          <w:szCs w:val="24"/>
        </w:rPr>
        <w:t>2012)</w:t>
      </w:r>
      <w:r w:rsidRPr="003B2DDC">
        <w:rPr>
          <w:rFonts w:ascii="Times New Roman" w:hAnsi="Times New Roman" w:cs="Times New Roman"/>
          <w:sz w:val="24"/>
          <w:szCs w:val="24"/>
        </w:rPr>
        <w:t xml:space="preserve"> defines negotiation as </w:t>
      </w:r>
      <w:r w:rsidR="00B674FB" w:rsidRPr="003B2DDC">
        <w:rPr>
          <w:rFonts w:ascii="Times New Roman" w:hAnsi="Times New Roman" w:cs="Times New Roman"/>
          <w:sz w:val="24"/>
          <w:szCs w:val="24"/>
        </w:rPr>
        <w:t xml:space="preserve">the direct or indirect interaction of parties whose interests are different and who </w:t>
      </w:r>
      <w:proofErr w:type="gramStart"/>
      <w:r w:rsidR="00B674FB" w:rsidRPr="003B2DDC">
        <w:rPr>
          <w:rFonts w:ascii="Times New Roman" w:hAnsi="Times New Roman" w:cs="Times New Roman"/>
          <w:sz w:val="24"/>
          <w:szCs w:val="24"/>
        </w:rPr>
        <w:t>cooperate together</w:t>
      </w:r>
      <w:proofErr w:type="gramEnd"/>
      <w:r w:rsidR="00B674FB" w:rsidRPr="003B2DDC">
        <w:rPr>
          <w:rFonts w:ascii="Times New Roman" w:hAnsi="Times New Roman" w:cs="Times New Roman"/>
          <w:sz w:val="24"/>
          <w:szCs w:val="24"/>
        </w:rPr>
        <w:t xml:space="preserve"> in order to resolve a dispute between them</w:t>
      </w:r>
      <w:r w:rsidR="005C378C">
        <w:rPr>
          <w:rFonts w:ascii="Times New Roman" w:hAnsi="Times New Roman" w:cs="Times New Roman"/>
          <w:sz w:val="24"/>
          <w:szCs w:val="24"/>
        </w:rPr>
        <w:t>.</w:t>
      </w:r>
      <w:r w:rsidR="005C378C">
        <w:rPr>
          <w:rFonts w:ascii="Times New Roman" w:hAnsi="Times New Roman" w:cs="Times New Roman"/>
          <w:i/>
          <w:iCs/>
          <w:sz w:val="24"/>
          <w:szCs w:val="24"/>
        </w:rPr>
        <w:t xml:space="preserve"> </w:t>
      </w:r>
      <w:r w:rsidR="00B674FB" w:rsidRPr="003B2DDC">
        <w:rPr>
          <w:rFonts w:ascii="Times New Roman" w:hAnsi="Times New Roman" w:cs="Times New Roman"/>
          <w:sz w:val="24"/>
          <w:szCs w:val="24"/>
        </w:rPr>
        <w:t xml:space="preserve">According to </w:t>
      </w:r>
      <w:r w:rsidR="00B87BF9" w:rsidRPr="003B2DDC">
        <w:rPr>
          <w:rFonts w:ascii="Times New Roman" w:hAnsi="Times New Roman" w:cs="Times New Roman"/>
          <w:sz w:val="24"/>
          <w:szCs w:val="24"/>
        </w:rPr>
        <w:t>Towey (2012),</w:t>
      </w:r>
      <w:r w:rsidR="00B674FB" w:rsidRPr="003B2DDC">
        <w:rPr>
          <w:rFonts w:ascii="Times New Roman" w:hAnsi="Times New Roman" w:cs="Times New Roman"/>
          <w:sz w:val="24"/>
          <w:szCs w:val="24"/>
        </w:rPr>
        <w:t xml:space="preserve"> negotiation</w:t>
      </w:r>
      <w:r w:rsidR="00B87BF9" w:rsidRPr="003B2DDC">
        <w:rPr>
          <w:rFonts w:ascii="Times New Roman" w:hAnsi="Times New Roman" w:cs="Times New Roman"/>
          <w:sz w:val="24"/>
          <w:szCs w:val="24"/>
        </w:rPr>
        <w:t xml:space="preserve"> is the most common conflict resolution strategy that does not include a neutral party because it is the first step in the process where parties are urged to resolve their disputes on their own. </w:t>
      </w:r>
      <w:r w:rsidR="00B674FB" w:rsidRPr="003B2DDC">
        <w:rPr>
          <w:rFonts w:ascii="Times New Roman" w:hAnsi="Times New Roman" w:cs="Times New Roman"/>
          <w:sz w:val="24"/>
          <w:szCs w:val="24"/>
        </w:rPr>
        <w:t>Furthermore</w:t>
      </w:r>
      <w:r w:rsidR="00B87BF9" w:rsidRPr="003B2DDC">
        <w:rPr>
          <w:rFonts w:ascii="Times New Roman" w:hAnsi="Times New Roman" w:cs="Times New Roman"/>
          <w:sz w:val="24"/>
          <w:szCs w:val="24"/>
        </w:rPr>
        <w:t xml:space="preserve">, </w:t>
      </w:r>
      <w:r w:rsidR="00B674FB" w:rsidRPr="003B2DDC">
        <w:rPr>
          <w:rFonts w:ascii="Times New Roman" w:hAnsi="Times New Roman" w:cs="Times New Roman"/>
          <w:sz w:val="24"/>
          <w:szCs w:val="24"/>
        </w:rPr>
        <w:t xml:space="preserve">negotiation </w:t>
      </w:r>
      <w:r w:rsidR="00B87BF9" w:rsidRPr="003B2DDC">
        <w:rPr>
          <w:rFonts w:ascii="Times New Roman" w:hAnsi="Times New Roman" w:cs="Times New Roman"/>
          <w:sz w:val="24"/>
          <w:szCs w:val="24"/>
        </w:rPr>
        <w:t>is a low-cost procedure that begins at the earliest stages of disputes and is ideal when both parties want to maintain a long-term business relationship because the parties and their negotiators deal face to face in a way that promotes the parties' interests while maintaining the parties' relationship. There should be no fighting or violence during the process.</w:t>
      </w:r>
    </w:p>
    <w:p w14:paraId="6FE6E12C" w14:textId="77777777" w:rsidR="005C378C" w:rsidRPr="005C378C" w:rsidRDefault="005C378C" w:rsidP="003B2DDC">
      <w:pPr>
        <w:spacing w:after="0" w:line="480" w:lineRule="auto"/>
        <w:contextualSpacing/>
        <w:jc w:val="both"/>
        <w:rPr>
          <w:rFonts w:ascii="Times New Roman" w:hAnsi="Times New Roman" w:cs="Times New Roman"/>
          <w:i/>
          <w:iCs/>
          <w:sz w:val="24"/>
          <w:szCs w:val="24"/>
        </w:rPr>
      </w:pPr>
    </w:p>
    <w:p w14:paraId="3C0570FC" w14:textId="185A7097" w:rsidR="00B87BF9" w:rsidRPr="003B2DDC" w:rsidRDefault="00B674FB" w:rsidP="003B2DDC">
      <w:pPr>
        <w:autoSpaceDE w:val="0"/>
        <w:autoSpaceDN w:val="0"/>
        <w:adjustRightInd w:val="0"/>
        <w:spacing w:after="0" w:line="480" w:lineRule="auto"/>
        <w:contextualSpacing/>
        <w:jc w:val="both"/>
        <w:rPr>
          <w:rFonts w:ascii="Times New Roman" w:eastAsia="Arial Unicode MS" w:hAnsi="Times New Roman" w:cs="Times New Roman"/>
          <w:sz w:val="24"/>
          <w:szCs w:val="24"/>
        </w:rPr>
      </w:pPr>
      <w:r w:rsidRPr="003B2DDC">
        <w:rPr>
          <w:rFonts w:ascii="Times New Roman" w:eastAsia="Arial Unicode MS" w:hAnsi="Times New Roman" w:cs="Times New Roman"/>
          <w:sz w:val="24"/>
          <w:szCs w:val="24"/>
        </w:rPr>
        <w:t xml:space="preserve">Towey </w:t>
      </w:r>
      <w:r w:rsidRPr="003B2DDC">
        <w:rPr>
          <w:rFonts w:ascii="Times New Roman" w:eastAsia="Arial Unicode MS" w:hAnsi="Times New Roman" w:cs="Times New Roman"/>
          <w:sz w:val="24"/>
          <w:szCs w:val="24"/>
        </w:rPr>
        <w:t>(</w:t>
      </w:r>
      <w:r w:rsidRPr="003B2DDC">
        <w:rPr>
          <w:rFonts w:ascii="Times New Roman" w:eastAsia="Arial Unicode MS" w:hAnsi="Times New Roman" w:cs="Times New Roman"/>
          <w:sz w:val="24"/>
          <w:szCs w:val="24"/>
        </w:rPr>
        <w:t>2012)</w:t>
      </w:r>
      <w:r w:rsidRPr="003B2DDC">
        <w:rPr>
          <w:rFonts w:ascii="Times New Roman" w:eastAsia="Arial Unicode MS" w:hAnsi="Times New Roman" w:cs="Times New Roman"/>
          <w:sz w:val="24"/>
          <w:szCs w:val="24"/>
        </w:rPr>
        <w:t xml:space="preserve"> argued that n</w:t>
      </w:r>
      <w:r w:rsidR="00B87BF9" w:rsidRPr="003B2DDC">
        <w:rPr>
          <w:rFonts w:ascii="Times New Roman" w:eastAsia="Arial Unicode MS" w:hAnsi="Times New Roman" w:cs="Times New Roman"/>
          <w:sz w:val="24"/>
          <w:szCs w:val="24"/>
        </w:rPr>
        <w:t xml:space="preserve">egotiation is regarded to be quick and saves both parties money and time because it does not require them to spend more on third-party services; however, if this technique fails to resolve the dispute at hand, it may lead to the use of an Alternative Dispute Resolution method, which involves the use of a third-party As a result, when parties try to settle a dispute through negotiation, there is no guarantee that the process will end in a resolution. </w:t>
      </w:r>
      <w:r w:rsidR="005E38DF" w:rsidRPr="003B2DDC">
        <w:rPr>
          <w:rFonts w:ascii="Times New Roman" w:eastAsia="Arial Unicode MS" w:hAnsi="Times New Roman" w:cs="Times New Roman"/>
          <w:sz w:val="24"/>
          <w:szCs w:val="24"/>
        </w:rPr>
        <w:t>Furthermore, t</w:t>
      </w:r>
      <w:r w:rsidR="00B87BF9" w:rsidRPr="003B2DDC">
        <w:rPr>
          <w:rFonts w:ascii="Times New Roman" w:eastAsia="Arial Unicode MS" w:hAnsi="Times New Roman" w:cs="Times New Roman"/>
          <w:sz w:val="24"/>
          <w:szCs w:val="24"/>
        </w:rPr>
        <w:t>he parties and their negotiators reach a resolution of the issue based on the parties' interests in a successful negotiation</w:t>
      </w:r>
      <w:r w:rsidR="009850E7" w:rsidRPr="003B2DDC">
        <w:rPr>
          <w:rFonts w:ascii="Times New Roman" w:eastAsia="Arial Unicode MS" w:hAnsi="Times New Roman" w:cs="Times New Roman"/>
          <w:sz w:val="24"/>
          <w:szCs w:val="24"/>
        </w:rPr>
        <w:t xml:space="preserve"> </w:t>
      </w:r>
      <w:sdt>
        <w:sdtPr>
          <w:rPr>
            <w:rFonts w:ascii="Times New Roman" w:eastAsia="Arial Unicode MS" w:hAnsi="Times New Roman" w:cs="Times New Roman"/>
            <w:sz w:val="24"/>
            <w:szCs w:val="24"/>
          </w:rPr>
          <w:id w:val="495384405"/>
          <w:citation/>
        </w:sdtPr>
        <w:sdtContent>
          <w:r w:rsidR="009850E7" w:rsidRPr="003B2DDC">
            <w:rPr>
              <w:rFonts w:ascii="Times New Roman" w:eastAsia="Arial Unicode MS" w:hAnsi="Times New Roman" w:cs="Times New Roman"/>
              <w:sz w:val="24"/>
              <w:szCs w:val="24"/>
            </w:rPr>
            <w:fldChar w:fldCharType="begin"/>
          </w:r>
          <w:r w:rsidR="009850E7" w:rsidRPr="003B2DDC">
            <w:rPr>
              <w:rFonts w:ascii="Times New Roman" w:eastAsia="Arial Unicode MS" w:hAnsi="Times New Roman" w:cs="Times New Roman"/>
              <w:sz w:val="24"/>
              <w:szCs w:val="24"/>
            </w:rPr>
            <w:instrText xml:space="preserve"> CITATION Tow12 \l 1033 </w:instrText>
          </w:r>
          <w:r w:rsidR="009850E7" w:rsidRPr="003B2DDC">
            <w:rPr>
              <w:rFonts w:ascii="Times New Roman" w:eastAsia="Arial Unicode MS" w:hAnsi="Times New Roman" w:cs="Times New Roman"/>
              <w:sz w:val="24"/>
              <w:szCs w:val="24"/>
            </w:rPr>
            <w:fldChar w:fldCharType="separate"/>
          </w:r>
          <w:r w:rsidR="009850E7" w:rsidRPr="003B2DDC">
            <w:rPr>
              <w:rFonts w:ascii="Times New Roman" w:eastAsia="Arial Unicode MS" w:hAnsi="Times New Roman" w:cs="Times New Roman"/>
              <w:noProof/>
              <w:sz w:val="24"/>
              <w:szCs w:val="24"/>
            </w:rPr>
            <w:t>(Towey, 2012)</w:t>
          </w:r>
          <w:r w:rsidR="009850E7" w:rsidRPr="003B2DDC">
            <w:rPr>
              <w:rFonts w:ascii="Times New Roman" w:eastAsia="Arial Unicode MS" w:hAnsi="Times New Roman" w:cs="Times New Roman"/>
              <w:sz w:val="24"/>
              <w:szCs w:val="24"/>
            </w:rPr>
            <w:fldChar w:fldCharType="end"/>
          </w:r>
        </w:sdtContent>
      </w:sdt>
      <w:r w:rsidR="00B87BF9" w:rsidRPr="003B2DDC">
        <w:rPr>
          <w:rFonts w:ascii="Times New Roman" w:eastAsia="Arial Unicode MS" w:hAnsi="Times New Roman" w:cs="Times New Roman"/>
          <w:sz w:val="24"/>
          <w:szCs w:val="24"/>
        </w:rPr>
        <w:t>.</w:t>
      </w:r>
    </w:p>
    <w:p w14:paraId="1B9BE8FE" w14:textId="77777777" w:rsidR="008F25BD" w:rsidRPr="003B2DDC" w:rsidRDefault="008F25BD" w:rsidP="003B2DDC">
      <w:pPr>
        <w:autoSpaceDE w:val="0"/>
        <w:autoSpaceDN w:val="0"/>
        <w:adjustRightInd w:val="0"/>
        <w:spacing w:after="0" w:line="480" w:lineRule="auto"/>
        <w:contextualSpacing/>
        <w:jc w:val="both"/>
        <w:rPr>
          <w:rFonts w:ascii="Times New Roman" w:eastAsia="Arial Unicode MS" w:hAnsi="Times New Roman" w:cs="Times New Roman"/>
          <w:sz w:val="24"/>
          <w:szCs w:val="24"/>
        </w:rPr>
      </w:pPr>
    </w:p>
    <w:p w14:paraId="37CC36E9" w14:textId="3E6AB9B6" w:rsidR="00B87BF9" w:rsidRPr="003B2DDC" w:rsidRDefault="00B87BF9" w:rsidP="003B2DDC">
      <w:pPr>
        <w:pStyle w:val="Heading3"/>
        <w:numPr>
          <w:ilvl w:val="2"/>
          <w:numId w:val="6"/>
        </w:numPr>
        <w:spacing w:before="0" w:line="480" w:lineRule="auto"/>
        <w:contextualSpacing/>
        <w:rPr>
          <w:rFonts w:ascii="Times New Roman" w:eastAsia="Arial Unicode MS" w:hAnsi="Times New Roman" w:cs="Times New Roman"/>
          <w:i/>
          <w:iCs/>
          <w:color w:val="auto"/>
        </w:rPr>
      </w:pPr>
      <w:bookmarkStart w:id="21" w:name="_Toc91053833"/>
      <w:bookmarkStart w:id="22" w:name="_Toc150695418"/>
      <w:r w:rsidRPr="003B2DDC">
        <w:rPr>
          <w:rFonts w:ascii="Times New Roman" w:eastAsia="Arial Unicode MS" w:hAnsi="Times New Roman" w:cs="Times New Roman"/>
          <w:i/>
          <w:iCs/>
          <w:color w:val="auto"/>
        </w:rPr>
        <w:t>Mediation</w:t>
      </w:r>
      <w:bookmarkEnd w:id="21"/>
      <w:bookmarkEnd w:id="22"/>
    </w:p>
    <w:p w14:paraId="6CEA56E8" w14:textId="77777777" w:rsidR="009D7AD2" w:rsidRDefault="00B87BF9" w:rsidP="003B2DDC">
      <w:pPr>
        <w:autoSpaceDE w:val="0"/>
        <w:autoSpaceDN w:val="0"/>
        <w:adjustRightInd w:val="0"/>
        <w:spacing w:after="0" w:line="480" w:lineRule="auto"/>
        <w:contextualSpacing/>
        <w:jc w:val="both"/>
        <w:rPr>
          <w:rFonts w:ascii="Times New Roman" w:eastAsia="Arial Unicode MS" w:hAnsi="Times New Roman" w:cs="Times New Roman"/>
          <w:sz w:val="24"/>
          <w:szCs w:val="24"/>
        </w:rPr>
      </w:pPr>
      <w:r w:rsidRPr="003B2DDC">
        <w:rPr>
          <w:rFonts w:ascii="Times New Roman" w:eastAsia="Arial Unicode MS" w:hAnsi="Times New Roman" w:cs="Times New Roman"/>
          <w:sz w:val="24"/>
          <w:szCs w:val="24"/>
        </w:rPr>
        <w:t xml:space="preserve">When negotiation fails, a mediator guides and reviews a dispute that may occur from negotiation or directly if the parties bypass a round of discussion, and it is generally adopted by standard forms of contract when negotiation fails (Towey, 2012). </w:t>
      </w:r>
      <w:r w:rsidR="005B6974" w:rsidRPr="003B2DDC">
        <w:rPr>
          <w:rFonts w:ascii="Times New Roman" w:eastAsia="Arial Unicode MS" w:hAnsi="Times New Roman" w:cs="Times New Roman"/>
          <w:sz w:val="24"/>
          <w:szCs w:val="24"/>
        </w:rPr>
        <w:t>Moreover, mediation</w:t>
      </w:r>
      <w:r w:rsidRPr="003B2DDC">
        <w:rPr>
          <w:rFonts w:ascii="Times New Roman" w:eastAsia="Arial Unicode MS" w:hAnsi="Times New Roman" w:cs="Times New Roman"/>
          <w:sz w:val="24"/>
          <w:szCs w:val="24"/>
        </w:rPr>
        <w:t xml:space="preserve"> helps the parties to solve disputes in a confidential and informal way with the aid of a trained mediator who is neutral. </w:t>
      </w:r>
      <w:r w:rsidRPr="003B2DDC">
        <w:rPr>
          <w:rFonts w:ascii="Times New Roman" w:eastAsia="Arial Unicode MS" w:hAnsi="Times New Roman" w:cs="Times New Roman"/>
          <w:sz w:val="24"/>
          <w:szCs w:val="24"/>
        </w:rPr>
        <w:lastRenderedPageBreak/>
        <w:t>Furthermore, the purpose of this procedure is for the parties to examine the impact of an unresolved conflict on their future business relationship, as well as reflect on the dispute and recognize the harm it has caused.</w:t>
      </w:r>
      <w:r w:rsidR="00482585" w:rsidRPr="003B2DDC">
        <w:rPr>
          <w:rFonts w:ascii="Times New Roman" w:eastAsia="Arial Unicode MS" w:hAnsi="Times New Roman" w:cs="Times New Roman"/>
          <w:sz w:val="24"/>
          <w:szCs w:val="24"/>
        </w:rPr>
        <w:t xml:space="preserve"> </w:t>
      </w:r>
      <w:r w:rsidRPr="003B2DDC">
        <w:rPr>
          <w:rFonts w:ascii="Times New Roman" w:eastAsia="Arial Unicode MS" w:hAnsi="Times New Roman" w:cs="Times New Roman"/>
          <w:sz w:val="24"/>
          <w:szCs w:val="24"/>
        </w:rPr>
        <w:t xml:space="preserve">The mediator guides the process by first learning each party's side of the story (position), then presenting them with their differences </w:t>
      </w:r>
      <w:proofErr w:type="gramStart"/>
      <w:r w:rsidRPr="003B2DDC">
        <w:rPr>
          <w:rFonts w:ascii="Times New Roman" w:eastAsia="Arial Unicode MS" w:hAnsi="Times New Roman" w:cs="Times New Roman"/>
          <w:sz w:val="24"/>
          <w:szCs w:val="24"/>
        </w:rPr>
        <w:t>in an attempt to</w:t>
      </w:r>
      <w:proofErr w:type="gramEnd"/>
      <w:r w:rsidRPr="003B2DDC">
        <w:rPr>
          <w:rFonts w:ascii="Times New Roman" w:eastAsia="Arial Unicode MS" w:hAnsi="Times New Roman" w:cs="Times New Roman"/>
          <w:sz w:val="24"/>
          <w:szCs w:val="24"/>
        </w:rPr>
        <w:t xml:space="preserve"> clearly define the conflict and reach an agreeable conclusion through reconciliation (Towey, 2012).</w:t>
      </w:r>
      <w:r w:rsidR="00482585" w:rsidRPr="003B2DDC">
        <w:rPr>
          <w:rFonts w:ascii="Times New Roman" w:eastAsia="Arial Unicode MS" w:hAnsi="Times New Roman" w:cs="Times New Roman"/>
          <w:sz w:val="24"/>
          <w:szCs w:val="24"/>
        </w:rPr>
        <w:t xml:space="preserve"> </w:t>
      </w:r>
    </w:p>
    <w:p w14:paraId="06E6FE0E" w14:textId="77777777" w:rsidR="005C378C" w:rsidRPr="003B2DDC" w:rsidRDefault="005C378C" w:rsidP="003B2DDC">
      <w:pPr>
        <w:autoSpaceDE w:val="0"/>
        <w:autoSpaceDN w:val="0"/>
        <w:adjustRightInd w:val="0"/>
        <w:spacing w:after="0" w:line="480" w:lineRule="auto"/>
        <w:contextualSpacing/>
        <w:jc w:val="both"/>
        <w:rPr>
          <w:rFonts w:ascii="Times New Roman" w:eastAsia="Arial Unicode MS" w:hAnsi="Times New Roman" w:cs="Times New Roman"/>
          <w:sz w:val="24"/>
          <w:szCs w:val="24"/>
        </w:rPr>
      </w:pPr>
    </w:p>
    <w:p w14:paraId="66126DB1" w14:textId="7768073B" w:rsidR="00B87BF9" w:rsidRPr="003B2DDC" w:rsidRDefault="00482585" w:rsidP="003B2DDC">
      <w:pPr>
        <w:autoSpaceDE w:val="0"/>
        <w:autoSpaceDN w:val="0"/>
        <w:adjustRightInd w:val="0"/>
        <w:spacing w:after="0" w:line="480" w:lineRule="auto"/>
        <w:contextualSpacing/>
        <w:jc w:val="both"/>
        <w:rPr>
          <w:rFonts w:ascii="Times New Roman" w:eastAsia="Arial Unicode MS" w:hAnsi="Times New Roman" w:cs="Times New Roman"/>
          <w:sz w:val="24"/>
          <w:szCs w:val="24"/>
        </w:rPr>
      </w:pPr>
      <w:r w:rsidRPr="003B2DDC">
        <w:rPr>
          <w:rFonts w:ascii="Times New Roman" w:eastAsia="Arial Unicode MS" w:hAnsi="Times New Roman" w:cs="Times New Roman"/>
          <w:sz w:val="24"/>
          <w:szCs w:val="24"/>
        </w:rPr>
        <w:t>A</w:t>
      </w:r>
      <w:r w:rsidRPr="003B2DDC">
        <w:rPr>
          <w:rFonts w:ascii="Times New Roman" w:eastAsia="Arial Unicode MS" w:hAnsi="Times New Roman" w:cs="Times New Roman"/>
          <w:sz w:val="24"/>
          <w:szCs w:val="24"/>
        </w:rPr>
        <w:t>ccording to Teacher (2013),</w:t>
      </w:r>
      <w:r w:rsidRPr="003B2DDC">
        <w:rPr>
          <w:rFonts w:ascii="Times New Roman" w:eastAsia="Arial Unicode MS" w:hAnsi="Times New Roman" w:cs="Times New Roman"/>
          <w:sz w:val="24"/>
          <w:szCs w:val="24"/>
        </w:rPr>
        <w:t xml:space="preserve"> </w:t>
      </w:r>
      <w:r w:rsidR="003746A3" w:rsidRPr="003B2DDC">
        <w:rPr>
          <w:rFonts w:ascii="Times New Roman" w:eastAsia="Arial Unicode MS" w:hAnsi="Times New Roman" w:cs="Times New Roman"/>
          <w:sz w:val="24"/>
          <w:szCs w:val="24"/>
        </w:rPr>
        <w:t>even though</w:t>
      </w:r>
      <w:r w:rsidR="00B87BF9" w:rsidRPr="003B2DDC">
        <w:rPr>
          <w:rFonts w:ascii="Times New Roman" w:eastAsia="Arial Unicode MS" w:hAnsi="Times New Roman" w:cs="Times New Roman"/>
          <w:sz w:val="24"/>
          <w:szCs w:val="24"/>
        </w:rPr>
        <w:t xml:space="preserve"> the mediator does not have the authority to bind the parties, mediation is still preferable to other methods because it is less expensive, allows for discussion in a friendly environment, and allows both parties to try to meet their individual needs without conducting lengthy investigations, thus saving time. To summarize these two non-binding conflict resolution approaches, "negotiation" and "mediation," they are non-binding processes that resolve problems only if the parties agree to a settlement and still wish to maintain a long-term commercial connection (Teacher, 2013).</w:t>
      </w:r>
    </w:p>
    <w:p w14:paraId="71F5C28D" w14:textId="77777777" w:rsidR="008F25BD" w:rsidRPr="003B2DDC" w:rsidRDefault="008F25BD" w:rsidP="003B2DDC">
      <w:pPr>
        <w:autoSpaceDE w:val="0"/>
        <w:autoSpaceDN w:val="0"/>
        <w:adjustRightInd w:val="0"/>
        <w:spacing w:after="0" w:line="480" w:lineRule="auto"/>
        <w:contextualSpacing/>
        <w:jc w:val="both"/>
        <w:rPr>
          <w:rFonts w:ascii="Times New Roman" w:eastAsia="Arial Unicode MS" w:hAnsi="Times New Roman" w:cs="Times New Roman"/>
          <w:sz w:val="24"/>
          <w:szCs w:val="24"/>
        </w:rPr>
      </w:pPr>
    </w:p>
    <w:p w14:paraId="6C07080C" w14:textId="5ADC2BBD" w:rsidR="00B87BF9" w:rsidRPr="003B2DDC" w:rsidRDefault="00B87BF9" w:rsidP="003B2DDC">
      <w:pPr>
        <w:pStyle w:val="Heading3"/>
        <w:numPr>
          <w:ilvl w:val="2"/>
          <w:numId w:val="6"/>
        </w:numPr>
        <w:spacing w:before="0" w:line="480" w:lineRule="auto"/>
        <w:contextualSpacing/>
        <w:rPr>
          <w:rFonts w:ascii="Times New Roman" w:eastAsia="Arial Unicode MS" w:hAnsi="Times New Roman" w:cs="Times New Roman"/>
          <w:i/>
          <w:iCs/>
          <w:color w:val="auto"/>
        </w:rPr>
      </w:pPr>
      <w:bookmarkStart w:id="23" w:name="_Toc91053834"/>
      <w:bookmarkStart w:id="24" w:name="_Toc150695419"/>
      <w:r w:rsidRPr="003B2DDC">
        <w:rPr>
          <w:rFonts w:ascii="Times New Roman" w:eastAsia="Arial Unicode MS" w:hAnsi="Times New Roman" w:cs="Times New Roman"/>
          <w:i/>
          <w:iCs/>
          <w:color w:val="auto"/>
        </w:rPr>
        <w:t>Conciliation</w:t>
      </w:r>
      <w:bookmarkEnd w:id="23"/>
      <w:bookmarkEnd w:id="24"/>
    </w:p>
    <w:p w14:paraId="3CB84ADE" w14:textId="6B0AF75D" w:rsidR="001260C1" w:rsidRPr="003B2DDC" w:rsidRDefault="00B87BF9" w:rsidP="003B2DDC">
      <w:pPr>
        <w:autoSpaceDE w:val="0"/>
        <w:autoSpaceDN w:val="0"/>
        <w:adjustRightInd w:val="0"/>
        <w:spacing w:after="0" w:line="480" w:lineRule="auto"/>
        <w:contextualSpacing/>
        <w:jc w:val="both"/>
        <w:rPr>
          <w:rFonts w:ascii="Times New Roman" w:eastAsia="Arial Unicode MS" w:hAnsi="Times New Roman" w:cs="Times New Roman"/>
          <w:sz w:val="24"/>
          <w:szCs w:val="24"/>
        </w:rPr>
      </w:pPr>
      <w:r w:rsidRPr="003B2DDC">
        <w:rPr>
          <w:rFonts w:ascii="Times New Roman" w:eastAsia="Arial Unicode MS" w:hAnsi="Times New Roman" w:cs="Times New Roman"/>
          <w:sz w:val="24"/>
          <w:szCs w:val="24"/>
        </w:rPr>
        <w:t>This technique is comparable to mediation, according to Towey (2012), except that the conciliator directing the procedure is more coercive than a mediator and will present opinions for the parties to consider. This method has been designed in such a way that the personality of the person working as a conciliator has no bearing on the outcome, as it is what distinguishes the parties</w:t>
      </w:r>
      <w:r w:rsidR="003746A3" w:rsidRPr="003B2DDC">
        <w:rPr>
          <w:rFonts w:ascii="Times New Roman" w:eastAsia="Arial Unicode MS" w:hAnsi="Times New Roman" w:cs="Times New Roman"/>
          <w:sz w:val="24"/>
          <w:szCs w:val="24"/>
        </w:rPr>
        <w:t>. Moreover,</w:t>
      </w:r>
      <w:r w:rsidRPr="003B2DDC">
        <w:rPr>
          <w:rFonts w:ascii="Times New Roman" w:eastAsia="Arial Unicode MS" w:hAnsi="Times New Roman" w:cs="Times New Roman"/>
          <w:sz w:val="24"/>
          <w:szCs w:val="24"/>
        </w:rPr>
        <w:t xml:space="preserve"> </w:t>
      </w:r>
      <w:bookmarkStart w:id="25" w:name="_Toc91053835"/>
      <w:r w:rsidR="003746A3" w:rsidRPr="003B2DDC">
        <w:rPr>
          <w:rFonts w:ascii="Times New Roman" w:eastAsia="Arial Unicode MS" w:hAnsi="Times New Roman" w:cs="Times New Roman"/>
          <w:sz w:val="24"/>
          <w:szCs w:val="24"/>
        </w:rPr>
        <w:t>t</w:t>
      </w:r>
      <w:r w:rsidR="005B6974" w:rsidRPr="003B2DDC">
        <w:rPr>
          <w:rFonts w:ascii="Times New Roman" w:eastAsia="Arial Unicode MS" w:hAnsi="Times New Roman" w:cs="Times New Roman"/>
          <w:sz w:val="24"/>
          <w:szCs w:val="24"/>
        </w:rPr>
        <w:t xml:space="preserve">he parties </w:t>
      </w:r>
      <w:r w:rsidR="00683B1F" w:rsidRPr="003B2DDC">
        <w:rPr>
          <w:rFonts w:ascii="Times New Roman" w:eastAsia="Arial Unicode MS" w:hAnsi="Times New Roman" w:cs="Times New Roman"/>
          <w:sz w:val="24"/>
          <w:szCs w:val="24"/>
        </w:rPr>
        <w:t>attempt</w:t>
      </w:r>
      <w:r w:rsidR="005B6974" w:rsidRPr="003B2DDC">
        <w:rPr>
          <w:rFonts w:ascii="Times New Roman" w:eastAsia="Arial Unicode MS" w:hAnsi="Times New Roman" w:cs="Times New Roman"/>
          <w:sz w:val="24"/>
          <w:szCs w:val="24"/>
        </w:rPr>
        <w:t xml:space="preserve"> to resolve their </w:t>
      </w:r>
      <w:r w:rsidR="00683B1F" w:rsidRPr="003B2DDC">
        <w:rPr>
          <w:rFonts w:ascii="Times New Roman" w:eastAsia="Arial Unicode MS" w:hAnsi="Times New Roman" w:cs="Times New Roman"/>
          <w:sz w:val="24"/>
          <w:szCs w:val="24"/>
        </w:rPr>
        <w:t>dispute</w:t>
      </w:r>
      <w:r w:rsidR="005B6974" w:rsidRPr="003B2DDC">
        <w:rPr>
          <w:rFonts w:ascii="Times New Roman" w:eastAsia="Arial Unicode MS" w:hAnsi="Times New Roman" w:cs="Times New Roman"/>
          <w:sz w:val="24"/>
          <w:szCs w:val="24"/>
        </w:rPr>
        <w:t xml:space="preserve"> with the help of a third part, the conciliator. The </w:t>
      </w:r>
      <w:r w:rsidR="00683B1F" w:rsidRPr="003B2DDC">
        <w:rPr>
          <w:rFonts w:ascii="Times New Roman" w:eastAsia="Arial Unicode MS" w:hAnsi="Times New Roman" w:cs="Times New Roman"/>
          <w:sz w:val="24"/>
          <w:szCs w:val="24"/>
        </w:rPr>
        <w:t>conciliator</w:t>
      </w:r>
      <w:r w:rsidR="005B6974" w:rsidRPr="003B2DDC">
        <w:rPr>
          <w:rFonts w:ascii="Times New Roman" w:eastAsia="Arial Unicode MS" w:hAnsi="Times New Roman" w:cs="Times New Roman"/>
          <w:sz w:val="24"/>
          <w:szCs w:val="24"/>
        </w:rPr>
        <w:t xml:space="preserve"> should be </w:t>
      </w:r>
      <w:r w:rsidR="00683B1F" w:rsidRPr="003B2DDC">
        <w:rPr>
          <w:rFonts w:ascii="Times New Roman" w:eastAsia="Arial Unicode MS" w:hAnsi="Times New Roman" w:cs="Times New Roman"/>
          <w:sz w:val="24"/>
          <w:szCs w:val="24"/>
        </w:rPr>
        <w:t>impartial</w:t>
      </w:r>
      <w:r w:rsidR="005B6974" w:rsidRPr="003B2DDC">
        <w:rPr>
          <w:rFonts w:ascii="Times New Roman" w:eastAsia="Arial Unicode MS" w:hAnsi="Times New Roman" w:cs="Times New Roman"/>
          <w:sz w:val="24"/>
          <w:szCs w:val="24"/>
        </w:rPr>
        <w:t xml:space="preserve">. The process </w:t>
      </w:r>
      <w:proofErr w:type="spellStart"/>
      <w:r w:rsidR="005B6974" w:rsidRPr="003B2DDC">
        <w:rPr>
          <w:rFonts w:ascii="Times New Roman" w:eastAsia="Arial Unicode MS" w:hAnsi="Times New Roman" w:cs="Times New Roman"/>
          <w:sz w:val="24"/>
          <w:szCs w:val="24"/>
        </w:rPr>
        <w:t>s</w:t>
      </w:r>
      <w:proofErr w:type="spellEnd"/>
      <w:r w:rsidR="005B6974" w:rsidRPr="003B2DDC">
        <w:rPr>
          <w:rFonts w:ascii="Times New Roman" w:eastAsia="Arial Unicode MS" w:hAnsi="Times New Roman" w:cs="Times New Roman"/>
          <w:sz w:val="24"/>
          <w:szCs w:val="24"/>
        </w:rPr>
        <w:t xml:space="preserve"> </w:t>
      </w:r>
      <w:r w:rsidR="00683B1F" w:rsidRPr="003B2DDC">
        <w:rPr>
          <w:rFonts w:ascii="Times New Roman" w:eastAsia="Arial Unicode MS" w:hAnsi="Times New Roman" w:cs="Times New Roman"/>
          <w:sz w:val="24"/>
          <w:szCs w:val="24"/>
        </w:rPr>
        <w:t>preferred</w:t>
      </w:r>
      <w:r w:rsidR="005B6974" w:rsidRPr="003B2DDC">
        <w:rPr>
          <w:rFonts w:ascii="Times New Roman" w:eastAsia="Arial Unicode MS" w:hAnsi="Times New Roman" w:cs="Times New Roman"/>
          <w:sz w:val="24"/>
          <w:szCs w:val="24"/>
        </w:rPr>
        <w:t xml:space="preserve"> because it is </w:t>
      </w:r>
      <w:r w:rsidR="00683B1F" w:rsidRPr="003B2DDC">
        <w:rPr>
          <w:rFonts w:ascii="Times New Roman" w:eastAsia="Arial Unicode MS" w:hAnsi="Times New Roman" w:cs="Times New Roman"/>
          <w:sz w:val="24"/>
          <w:szCs w:val="24"/>
        </w:rPr>
        <w:t>flexible</w:t>
      </w:r>
      <w:r w:rsidR="005B6974" w:rsidRPr="003B2DDC">
        <w:rPr>
          <w:rFonts w:ascii="Times New Roman" w:eastAsia="Arial Unicode MS" w:hAnsi="Times New Roman" w:cs="Times New Roman"/>
          <w:sz w:val="24"/>
          <w:szCs w:val="24"/>
        </w:rPr>
        <w:t>, confidential</w:t>
      </w:r>
      <w:r w:rsidR="00683B1F" w:rsidRPr="003B2DDC">
        <w:rPr>
          <w:rFonts w:ascii="Times New Roman" w:eastAsia="Arial Unicode MS" w:hAnsi="Times New Roman" w:cs="Times New Roman"/>
          <w:sz w:val="24"/>
          <w:szCs w:val="24"/>
        </w:rPr>
        <w:t xml:space="preserve">, </w:t>
      </w:r>
      <w:r w:rsidR="005B6974" w:rsidRPr="003B2DDC">
        <w:rPr>
          <w:rFonts w:ascii="Times New Roman" w:eastAsia="Arial Unicode MS" w:hAnsi="Times New Roman" w:cs="Times New Roman"/>
          <w:sz w:val="24"/>
          <w:szCs w:val="24"/>
        </w:rPr>
        <w:t>voluntary</w:t>
      </w:r>
      <w:r w:rsidR="00683B1F" w:rsidRPr="003B2DDC">
        <w:rPr>
          <w:rFonts w:ascii="Times New Roman" w:eastAsia="Arial Unicode MS" w:hAnsi="Times New Roman" w:cs="Times New Roman"/>
          <w:sz w:val="24"/>
          <w:szCs w:val="24"/>
        </w:rPr>
        <w:t>, and less time consuming</w:t>
      </w:r>
      <w:r w:rsidR="003746A3" w:rsidRPr="003B2DDC">
        <w:rPr>
          <w:rFonts w:ascii="Times New Roman" w:eastAsia="Arial Unicode MS" w:hAnsi="Times New Roman" w:cs="Times New Roman"/>
          <w:sz w:val="24"/>
          <w:szCs w:val="24"/>
        </w:rPr>
        <w:t xml:space="preserve"> </w:t>
      </w:r>
      <w:sdt>
        <w:sdtPr>
          <w:rPr>
            <w:rFonts w:ascii="Times New Roman" w:eastAsia="Arial Unicode MS" w:hAnsi="Times New Roman" w:cs="Times New Roman"/>
            <w:sz w:val="24"/>
            <w:szCs w:val="24"/>
          </w:rPr>
          <w:id w:val="1395859054"/>
          <w:citation/>
        </w:sdtPr>
        <w:sdtContent>
          <w:r w:rsidR="003746A3" w:rsidRPr="003B2DDC">
            <w:rPr>
              <w:rFonts w:ascii="Times New Roman" w:eastAsia="Arial Unicode MS" w:hAnsi="Times New Roman" w:cs="Times New Roman"/>
              <w:sz w:val="24"/>
              <w:szCs w:val="24"/>
            </w:rPr>
            <w:fldChar w:fldCharType="begin"/>
          </w:r>
          <w:r w:rsidR="003746A3" w:rsidRPr="003B2DDC">
            <w:rPr>
              <w:rFonts w:ascii="Times New Roman" w:eastAsia="Arial Unicode MS" w:hAnsi="Times New Roman" w:cs="Times New Roman"/>
              <w:sz w:val="24"/>
              <w:szCs w:val="24"/>
            </w:rPr>
            <w:instrText xml:space="preserve"> CITATION Tow12 \l 1033 </w:instrText>
          </w:r>
          <w:r w:rsidR="003746A3" w:rsidRPr="003B2DDC">
            <w:rPr>
              <w:rFonts w:ascii="Times New Roman" w:eastAsia="Arial Unicode MS" w:hAnsi="Times New Roman" w:cs="Times New Roman"/>
              <w:sz w:val="24"/>
              <w:szCs w:val="24"/>
            </w:rPr>
            <w:fldChar w:fldCharType="separate"/>
          </w:r>
          <w:r w:rsidR="003746A3" w:rsidRPr="003B2DDC">
            <w:rPr>
              <w:rFonts w:ascii="Times New Roman" w:eastAsia="Arial Unicode MS" w:hAnsi="Times New Roman" w:cs="Times New Roman"/>
              <w:noProof/>
              <w:sz w:val="24"/>
              <w:szCs w:val="24"/>
            </w:rPr>
            <w:t>(Towey, 2012)</w:t>
          </w:r>
          <w:r w:rsidR="003746A3" w:rsidRPr="003B2DDC">
            <w:rPr>
              <w:rFonts w:ascii="Times New Roman" w:eastAsia="Arial Unicode MS" w:hAnsi="Times New Roman" w:cs="Times New Roman"/>
              <w:sz w:val="24"/>
              <w:szCs w:val="24"/>
            </w:rPr>
            <w:fldChar w:fldCharType="end"/>
          </w:r>
        </w:sdtContent>
      </w:sdt>
      <w:r w:rsidR="00683B1F" w:rsidRPr="003B2DDC">
        <w:rPr>
          <w:rFonts w:ascii="Times New Roman" w:eastAsia="Arial Unicode MS" w:hAnsi="Times New Roman" w:cs="Times New Roman"/>
          <w:sz w:val="24"/>
          <w:szCs w:val="24"/>
        </w:rPr>
        <w:t>.</w:t>
      </w:r>
    </w:p>
    <w:p w14:paraId="44A6F2F6" w14:textId="77777777" w:rsidR="001260C1" w:rsidRPr="003B2DDC" w:rsidRDefault="001260C1" w:rsidP="003B2DDC">
      <w:pPr>
        <w:autoSpaceDE w:val="0"/>
        <w:autoSpaceDN w:val="0"/>
        <w:adjustRightInd w:val="0"/>
        <w:spacing w:after="0" w:line="480" w:lineRule="auto"/>
        <w:contextualSpacing/>
        <w:rPr>
          <w:rFonts w:ascii="Times New Roman" w:eastAsia="Arial Unicode MS" w:hAnsi="Times New Roman" w:cs="Times New Roman"/>
          <w:sz w:val="24"/>
          <w:szCs w:val="24"/>
        </w:rPr>
      </w:pPr>
    </w:p>
    <w:p w14:paraId="10885CE6" w14:textId="65A1F13F" w:rsidR="001260C1" w:rsidRPr="003B2DDC" w:rsidRDefault="00AD63BF" w:rsidP="003B2DDC">
      <w:pPr>
        <w:pStyle w:val="Heading3"/>
        <w:numPr>
          <w:ilvl w:val="2"/>
          <w:numId w:val="6"/>
        </w:numPr>
        <w:spacing w:before="0" w:line="480" w:lineRule="auto"/>
        <w:contextualSpacing/>
        <w:rPr>
          <w:rFonts w:ascii="Times New Roman" w:eastAsia="Arial Unicode MS" w:hAnsi="Times New Roman" w:cs="Times New Roman"/>
          <w:i/>
          <w:iCs/>
          <w:color w:val="auto"/>
        </w:rPr>
      </w:pPr>
      <w:bookmarkStart w:id="26" w:name="_Toc150695420"/>
      <w:r w:rsidRPr="003B2DDC">
        <w:rPr>
          <w:rFonts w:ascii="Times New Roman" w:eastAsia="Arial Unicode MS" w:hAnsi="Times New Roman" w:cs="Times New Roman"/>
          <w:i/>
          <w:iCs/>
          <w:color w:val="auto"/>
        </w:rPr>
        <w:lastRenderedPageBreak/>
        <w:t>Adjudication</w:t>
      </w:r>
      <w:bookmarkEnd w:id="26"/>
    </w:p>
    <w:p w14:paraId="3C155A4B" w14:textId="7B1A83A4" w:rsidR="006064CF" w:rsidRPr="003B2DDC" w:rsidRDefault="006064CF" w:rsidP="003B2DDC">
      <w:pPr>
        <w:pStyle w:val="Default"/>
        <w:spacing w:line="480" w:lineRule="auto"/>
        <w:contextualSpacing/>
        <w:jc w:val="both"/>
        <w:rPr>
          <w:rFonts w:ascii="Times New Roman" w:hAnsi="Times New Roman" w:cs="Times New Roman"/>
          <w:color w:val="auto"/>
          <w:lang w:val="en-US"/>
        </w:rPr>
      </w:pPr>
      <w:r w:rsidRPr="003B2DDC">
        <w:rPr>
          <w:rFonts w:ascii="Times New Roman" w:hAnsi="Times New Roman" w:cs="Times New Roman"/>
          <w:color w:val="auto"/>
          <w:lang w:val="en-US"/>
        </w:rPr>
        <w:t xml:space="preserve">According to </w:t>
      </w:r>
      <w:r w:rsidR="003746A3" w:rsidRPr="003B2DDC">
        <w:rPr>
          <w:rFonts w:ascii="Times New Roman" w:hAnsi="Times New Roman" w:cs="Times New Roman"/>
          <w:noProof/>
          <w:color w:val="auto"/>
          <w:lang w:val="en-US"/>
        </w:rPr>
        <w:t>Maiketso and Maritz, 2012)</w:t>
      </w:r>
      <w:r w:rsidRPr="003B2DDC">
        <w:rPr>
          <w:rFonts w:ascii="Times New Roman" w:hAnsi="Times New Roman" w:cs="Times New Roman"/>
          <w:color w:val="auto"/>
          <w:lang w:val="en-US"/>
        </w:rPr>
        <w:t>,</w:t>
      </w:r>
      <w:r w:rsidR="003746A3" w:rsidRPr="003B2DDC">
        <w:rPr>
          <w:rFonts w:ascii="Times New Roman" w:hAnsi="Times New Roman" w:cs="Times New Roman"/>
          <w:color w:val="auto"/>
          <w:lang w:val="en-US"/>
        </w:rPr>
        <w:t xml:space="preserve"> </w:t>
      </w:r>
      <w:r w:rsidRPr="003B2DDC">
        <w:rPr>
          <w:rFonts w:ascii="Times New Roman" w:hAnsi="Times New Roman" w:cs="Times New Roman"/>
          <w:color w:val="auto"/>
          <w:lang w:val="en-US"/>
        </w:rPr>
        <w:t>a</w:t>
      </w:r>
      <w:r w:rsidR="003746A3" w:rsidRPr="003B2DDC">
        <w:rPr>
          <w:rFonts w:ascii="Times New Roman" w:hAnsi="Times New Roman" w:cs="Times New Roman"/>
          <w:color w:val="auto"/>
          <w:lang w:val="en-US"/>
        </w:rPr>
        <w:t>n adjudicator is a person</w:t>
      </w:r>
      <w:r w:rsidRPr="003B2DDC">
        <w:rPr>
          <w:rFonts w:ascii="Times New Roman" w:hAnsi="Times New Roman" w:cs="Times New Roman"/>
          <w:color w:val="auto"/>
          <w:lang w:val="en-US"/>
        </w:rPr>
        <w:t xml:space="preserve"> appointed </w:t>
      </w:r>
      <w:r w:rsidR="002B57C3" w:rsidRPr="003B2DDC">
        <w:rPr>
          <w:rFonts w:ascii="Times New Roman" w:hAnsi="Times New Roman" w:cs="Times New Roman"/>
          <w:color w:val="auto"/>
          <w:lang w:val="en-US"/>
        </w:rPr>
        <w:t xml:space="preserve">by the parties </w:t>
      </w:r>
      <w:r w:rsidRPr="003B2DDC">
        <w:rPr>
          <w:rFonts w:ascii="Times New Roman" w:hAnsi="Times New Roman" w:cs="Times New Roman"/>
          <w:color w:val="auto"/>
          <w:lang w:val="en-US"/>
        </w:rPr>
        <w:t xml:space="preserve">to </w:t>
      </w:r>
      <w:r w:rsidR="002B57C3" w:rsidRPr="003B2DDC">
        <w:rPr>
          <w:rFonts w:ascii="Times New Roman" w:hAnsi="Times New Roman" w:cs="Times New Roman"/>
          <w:color w:val="auto"/>
          <w:lang w:val="en-US"/>
        </w:rPr>
        <w:t xml:space="preserve">hear the issues and </w:t>
      </w:r>
      <w:proofErr w:type="gramStart"/>
      <w:r w:rsidR="002B57C3" w:rsidRPr="003B2DDC">
        <w:rPr>
          <w:rFonts w:ascii="Times New Roman" w:hAnsi="Times New Roman" w:cs="Times New Roman"/>
          <w:color w:val="auto"/>
          <w:lang w:val="en-US"/>
        </w:rPr>
        <w:t>make a decision</w:t>
      </w:r>
      <w:proofErr w:type="gramEnd"/>
      <w:r w:rsidR="002B57C3" w:rsidRPr="003B2DDC">
        <w:rPr>
          <w:rFonts w:ascii="Times New Roman" w:hAnsi="Times New Roman" w:cs="Times New Roman"/>
          <w:color w:val="auto"/>
          <w:lang w:val="en-US"/>
        </w:rPr>
        <w:t xml:space="preserve">. The decision needs to be made as fast as possible </w:t>
      </w:r>
      <w:r w:rsidR="003746A3" w:rsidRPr="003B2DDC">
        <w:rPr>
          <w:rFonts w:ascii="Times New Roman" w:hAnsi="Times New Roman" w:cs="Times New Roman"/>
          <w:color w:val="auto"/>
          <w:lang w:val="en-US"/>
        </w:rPr>
        <w:t>so that</w:t>
      </w:r>
      <w:r w:rsidR="002B57C3" w:rsidRPr="003B2DDC">
        <w:rPr>
          <w:rFonts w:ascii="Times New Roman" w:hAnsi="Times New Roman" w:cs="Times New Roman"/>
          <w:color w:val="auto"/>
          <w:lang w:val="en-US"/>
        </w:rPr>
        <w:t xml:space="preserve"> construction work is not disrupted.</w:t>
      </w:r>
      <w:r w:rsidRPr="003B2DDC">
        <w:rPr>
          <w:rFonts w:ascii="Times New Roman" w:hAnsi="Times New Roman" w:cs="Times New Roman"/>
          <w:color w:val="auto"/>
          <w:lang w:val="en-US"/>
        </w:rPr>
        <w:t xml:space="preserve"> </w:t>
      </w:r>
      <w:proofErr w:type="gramStart"/>
      <w:r w:rsidRPr="003B2DDC">
        <w:rPr>
          <w:rFonts w:ascii="Times New Roman" w:hAnsi="Times New Roman" w:cs="Times New Roman"/>
          <w:color w:val="auto"/>
          <w:lang w:val="en-US"/>
        </w:rPr>
        <w:t>It</w:t>
      </w:r>
      <w:proofErr w:type="gramEnd"/>
      <w:r w:rsidRPr="003B2DDC">
        <w:rPr>
          <w:rFonts w:ascii="Times New Roman" w:hAnsi="Times New Roman" w:cs="Times New Roman"/>
          <w:color w:val="auto"/>
          <w:lang w:val="en-US"/>
        </w:rPr>
        <w:t xml:space="preserve"> </w:t>
      </w:r>
      <w:r w:rsidR="002B57C3" w:rsidRPr="003B2DDC">
        <w:rPr>
          <w:rFonts w:ascii="Times New Roman" w:hAnsi="Times New Roman" w:cs="Times New Roman"/>
          <w:color w:val="auto"/>
          <w:lang w:val="en-US"/>
        </w:rPr>
        <w:t xml:space="preserve">therefore, </w:t>
      </w:r>
      <w:r w:rsidRPr="003B2DDC">
        <w:rPr>
          <w:rFonts w:ascii="Times New Roman" w:hAnsi="Times New Roman" w:cs="Times New Roman"/>
          <w:color w:val="auto"/>
          <w:lang w:val="en-US"/>
        </w:rPr>
        <w:t>comes as better than arbitration which disrupts the works continuation</w:t>
      </w:r>
      <w:r w:rsidR="003A4E46" w:rsidRPr="003B2DDC">
        <w:rPr>
          <w:rFonts w:ascii="Times New Roman" w:hAnsi="Times New Roman" w:cs="Times New Roman"/>
          <w:color w:val="auto"/>
          <w:lang w:val="en-US"/>
        </w:rPr>
        <w:t>. It is economical and shorter than most other methods. It suits disputes involving</w:t>
      </w:r>
      <w:r w:rsidR="006A4C06" w:rsidRPr="003B2DDC">
        <w:rPr>
          <w:rFonts w:ascii="Times New Roman" w:hAnsi="Times New Roman" w:cs="Times New Roman"/>
          <w:color w:val="auto"/>
          <w:lang w:val="en-US"/>
        </w:rPr>
        <w:t xml:space="preserve"> interim payments, work delay and disruptions.</w:t>
      </w:r>
    </w:p>
    <w:p w14:paraId="1A35B7B4" w14:textId="77777777" w:rsidR="006064CF" w:rsidRPr="003B2DDC" w:rsidRDefault="006064CF" w:rsidP="003B2DDC">
      <w:pPr>
        <w:pStyle w:val="Default"/>
        <w:spacing w:line="480" w:lineRule="auto"/>
        <w:contextualSpacing/>
        <w:jc w:val="both"/>
        <w:rPr>
          <w:rFonts w:ascii="Times New Roman" w:hAnsi="Times New Roman" w:cs="Times New Roman"/>
          <w:color w:val="auto"/>
        </w:rPr>
      </w:pPr>
    </w:p>
    <w:p w14:paraId="7627B124" w14:textId="0DA9EBC5" w:rsidR="0062339D" w:rsidRPr="003B2DDC" w:rsidRDefault="003746A3" w:rsidP="003B2DDC">
      <w:pPr>
        <w:pStyle w:val="Heading3"/>
        <w:numPr>
          <w:ilvl w:val="2"/>
          <w:numId w:val="6"/>
        </w:numPr>
        <w:spacing w:before="0" w:line="480" w:lineRule="auto"/>
        <w:contextualSpacing/>
        <w:rPr>
          <w:rFonts w:ascii="Times New Roman" w:hAnsi="Times New Roman" w:cs="Times New Roman"/>
          <w:i/>
          <w:iCs/>
          <w:color w:val="auto"/>
        </w:rPr>
      </w:pPr>
      <w:bookmarkStart w:id="27" w:name="_Toc150695421"/>
      <w:r w:rsidRPr="003B2DDC">
        <w:rPr>
          <w:rFonts w:ascii="Times New Roman" w:hAnsi="Times New Roman" w:cs="Times New Roman"/>
          <w:i/>
          <w:iCs/>
          <w:color w:val="auto"/>
        </w:rPr>
        <w:t xml:space="preserve">Dispute Review Board </w:t>
      </w:r>
      <w:r w:rsidR="00F148A1" w:rsidRPr="003B2DDC">
        <w:rPr>
          <w:rFonts w:ascii="Times New Roman" w:hAnsi="Times New Roman" w:cs="Times New Roman"/>
          <w:i/>
          <w:iCs/>
          <w:color w:val="auto"/>
        </w:rPr>
        <w:t>(</w:t>
      </w:r>
      <w:r w:rsidR="00DE7ACF" w:rsidRPr="003B2DDC">
        <w:rPr>
          <w:rFonts w:ascii="Times New Roman" w:hAnsi="Times New Roman" w:cs="Times New Roman"/>
          <w:i/>
          <w:iCs/>
          <w:color w:val="auto"/>
        </w:rPr>
        <w:t>DRB)</w:t>
      </w:r>
      <w:bookmarkEnd w:id="27"/>
    </w:p>
    <w:p w14:paraId="3373419E" w14:textId="1E4C905C" w:rsidR="00911445" w:rsidRPr="003B2DDC" w:rsidRDefault="001E4DEE" w:rsidP="003B2DDC">
      <w:pPr>
        <w:spacing w:after="0" w:line="480" w:lineRule="auto"/>
        <w:contextualSpacing/>
        <w:jc w:val="both"/>
        <w:rPr>
          <w:rFonts w:ascii="Times New Roman" w:hAnsi="Times New Roman" w:cs="Times New Roman"/>
          <w:sz w:val="24"/>
          <w:szCs w:val="24"/>
          <w:shd w:val="clear" w:color="auto" w:fill="FFFFFF"/>
        </w:rPr>
      </w:pPr>
      <w:r w:rsidRPr="003B2DDC">
        <w:rPr>
          <w:rFonts w:ascii="Times New Roman" w:hAnsi="Times New Roman" w:cs="Times New Roman"/>
          <w:noProof/>
          <w:sz w:val="24"/>
          <w:szCs w:val="24"/>
        </w:rPr>
        <w:t>Patel, S. and Patel, A, 2017)</w:t>
      </w:r>
      <w:r w:rsidR="0062339D" w:rsidRPr="003B2DDC">
        <w:rPr>
          <w:rFonts w:ascii="Times New Roman" w:hAnsi="Times New Roman" w:cs="Times New Roman"/>
          <w:sz w:val="24"/>
          <w:szCs w:val="24"/>
        </w:rPr>
        <w:t xml:space="preserve"> provide that </w:t>
      </w:r>
      <w:r w:rsidR="00DE7ACF" w:rsidRPr="003B2DDC">
        <w:rPr>
          <w:rFonts w:ascii="Times New Roman" w:hAnsi="Times New Roman" w:cs="Times New Roman"/>
          <w:sz w:val="24"/>
          <w:szCs w:val="24"/>
        </w:rPr>
        <w:t>the use of DRB is common in the</w:t>
      </w:r>
      <w:r w:rsidRPr="003B2DDC">
        <w:rPr>
          <w:rFonts w:ascii="Times New Roman" w:hAnsi="Times New Roman" w:cs="Times New Roman"/>
          <w:sz w:val="24"/>
          <w:szCs w:val="24"/>
        </w:rPr>
        <w:t xml:space="preserve"> construction</w:t>
      </w:r>
      <w:r w:rsidR="00DE7ACF" w:rsidRPr="003B2DDC">
        <w:rPr>
          <w:rFonts w:ascii="Times New Roman" w:hAnsi="Times New Roman" w:cs="Times New Roman"/>
          <w:sz w:val="24"/>
          <w:szCs w:val="24"/>
        </w:rPr>
        <w:t xml:space="preserve"> industry. It </w:t>
      </w:r>
      <w:r w:rsidR="004E0C31" w:rsidRPr="003B2DDC">
        <w:rPr>
          <w:rFonts w:ascii="Times New Roman" w:hAnsi="Times New Roman" w:cs="Times New Roman"/>
          <w:sz w:val="24"/>
          <w:szCs w:val="24"/>
        </w:rPr>
        <w:t xml:space="preserve">involves the establishment of a Board, at the beginning of the contract, that will handle disputes in case they arise. </w:t>
      </w:r>
      <w:r w:rsidR="00EA090F" w:rsidRPr="003B2DDC">
        <w:rPr>
          <w:rFonts w:ascii="Times New Roman" w:hAnsi="Times New Roman" w:cs="Times New Roman"/>
          <w:sz w:val="24"/>
          <w:szCs w:val="24"/>
        </w:rPr>
        <w:t xml:space="preserve">The board comprise three impartial </w:t>
      </w:r>
      <w:r w:rsidR="00683B1F" w:rsidRPr="003B2DDC">
        <w:rPr>
          <w:rFonts w:ascii="Times New Roman" w:hAnsi="Times New Roman" w:cs="Times New Roman"/>
          <w:sz w:val="24"/>
          <w:szCs w:val="24"/>
        </w:rPr>
        <w:t>members</w:t>
      </w:r>
      <w:r w:rsidR="00EA090F" w:rsidRPr="003B2DDC">
        <w:rPr>
          <w:rFonts w:ascii="Times New Roman" w:hAnsi="Times New Roman" w:cs="Times New Roman"/>
          <w:sz w:val="24"/>
          <w:szCs w:val="24"/>
        </w:rPr>
        <w:t xml:space="preserve">, who are </w:t>
      </w:r>
      <w:r w:rsidR="00683B1F" w:rsidRPr="003B2DDC">
        <w:rPr>
          <w:rFonts w:ascii="Times New Roman" w:hAnsi="Times New Roman" w:cs="Times New Roman"/>
          <w:sz w:val="24"/>
          <w:szCs w:val="24"/>
        </w:rPr>
        <w:t>respected,</w:t>
      </w:r>
      <w:r w:rsidR="00D30287" w:rsidRPr="003B2DDC">
        <w:rPr>
          <w:rFonts w:ascii="Times New Roman" w:hAnsi="Times New Roman" w:cs="Times New Roman"/>
          <w:sz w:val="24"/>
          <w:szCs w:val="24"/>
        </w:rPr>
        <w:t xml:space="preserve"> </w:t>
      </w:r>
      <w:r w:rsidR="00683B1F" w:rsidRPr="003B2DDC">
        <w:rPr>
          <w:rFonts w:ascii="Times New Roman" w:hAnsi="Times New Roman" w:cs="Times New Roman"/>
          <w:sz w:val="24"/>
          <w:szCs w:val="24"/>
        </w:rPr>
        <w:t>who</w:t>
      </w:r>
      <w:r w:rsidR="00EA090F" w:rsidRPr="003B2DDC">
        <w:rPr>
          <w:rFonts w:ascii="Times New Roman" w:hAnsi="Times New Roman" w:cs="Times New Roman"/>
          <w:sz w:val="24"/>
          <w:szCs w:val="24"/>
        </w:rPr>
        <w:t xml:space="preserve"> address any dispute that may arise during the execution of the contract.</w:t>
      </w:r>
      <w:r w:rsidR="00683B1F" w:rsidRPr="003B2DDC">
        <w:rPr>
          <w:rFonts w:ascii="Times New Roman" w:hAnsi="Times New Roman" w:cs="Times New Roman"/>
          <w:sz w:val="24"/>
          <w:szCs w:val="24"/>
        </w:rPr>
        <w:t xml:space="preserve"> </w:t>
      </w:r>
      <w:r w:rsidR="00D30287" w:rsidRPr="003B2DDC">
        <w:rPr>
          <w:rFonts w:ascii="Times New Roman" w:hAnsi="Times New Roman" w:cs="Times New Roman"/>
          <w:sz w:val="24"/>
          <w:szCs w:val="24"/>
        </w:rPr>
        <w:t xml:space="preserve">Each </w:t>
      </w:r>
      <w:r w:rsidR="00683B1F" w:rsidRPr="003B2DDC">
        <w:rPr>
          <w:rFonts w:ascii="Times New Roman" w:hAnsi="Times New Roman" w:cs="Times New Roman"/>
          <w:sz w:val="24"/>
          <w:szCs w:val="24"/>
        </w:rPr>
        <w:t>party appoints</w:t>
      </w:r>
      <w:r w:rsidR="00D30287" w:rsidRPr="003B2DDC">
        <w:rPr>
          <w:rFonts w:ascii="Times New Roman" w:hAnsi="Times New Roman" w:cs="Times New Roman"/>
          <w:sz w:val="24"/>
          <w:szCs w:val="24"/>
        </w:rPr>
        <w:t xml:space="preserve"> one member and teach party must approve the other</w:t>
      </w:r>
      <w:r w:rsidR="00EA090F" w:rsidRPr="003B2DDC">
        <w:rPr>
          <w:rFonts w:ascii="Times New Roman" w:hAnsi="Times New Roman" w:cs="Times New Roman"/>
          <w:sz w:val="24"/>
          <w:szCs w:val="24"/>
        </w:rPr>
        <w:t xml:space="preserve"> </w:t>
      </w:r>
      <w:r w:rsidR="00D30287" w:rsidRPr="003B2DDC">
        <w:rPr>
          <w:rFonts w:ascii="Times New Roman" w:hAnsi="Times New Roman" w:cs="Times New Roman"/>
          <w:sz w:val="24"/>
          <w:szCs w:val="24"/>
        </w:rPr>
        <w:t xml:space="preserve">party’s choice of member. The boards duties, responsibility </w:t>
      </w:r>
      <w:r w:rsidR="00683B1F" w:rsidRPr="003B2DDC">
        <w:rPr>
          <w:rFonts w:ascii="Times New Roman" w:hAnsi="Times New Roman" w:cs="Times New Roman"/>
          <w:sz w:val="24"/>
          <w:szCs w:val="24"/>
        </w:rPr>
        <w:t>a</w:t>
      </w:r>
      <w:r w:rsidR="00D30287" w:rsidRPr="003B2DDC">
        <w:rPr>
          <w:rFonts w:ascii="Times New Roman" w:hAnsi="Times New Roman" w:cs="Times New Roman"/>
          <w:sz w:val="24"/>
          <w:szCs w:val="24"/>
        </w:rPr>
        <w:t>nd powers are spelt out before the commencement of the contract.</w:t>
      </w:r>
      <w:r w:rsidR="00683B1F" w:rsidRPr="003B2DDC">
        <w:rPr>
          <w:rFonts w:ascii="Times New Roman" w:hAnsi="Times New Roman" w:cs="Times New Roman"/>
          <w:sz w:val="24"/>
          <w:szCs w:val="24"/>
        </w:rPr>
        <w:t xml:space="preserve"> </w:t>
      </w:r>
      <w:r w:rsidR="00D30287" w:rsidRPr="003B2DDC">
        <w:rPr>
          <w:rFonts w:ascii="Times New Roman" w:hAnsi="Times New Roman" w:cs="Times New Roman"/>
          <w:sz w:val="24"/>
          <w:szCs w:val="24"/>
        </w:rPr>
        <w:t>The</w:t>
      </w:r>
      <w:r w:rsidR="00EA090F" w:rsidRPr="003B2DDC">
        <w:rPr>
          <w:rFonts w:ascii="Times New Roman" w:hAnsi="Times New Roman" w:cs="Times New Roman"/>
          <w:sz w:val="24"/>
          <w:szCs w:val="24"/>
        </w:rPr>
        <w:t xml:space="preserve"> method</w:t>
      </w:r>
      <w:r w:rsidR="004E0C31" w:rsidRPr="003B2DDC">
        <w:rPr>
          <w:rFonts w:ascii="Times New Roman" w:hAnsi="Times New Roman" w:cs="Times New Roman"/>
          <w:sz w:val="24"/>
          <w:szCs w:val="24"/>
        </w:rPr>
        <w:t xml:space="preserve"> is informal and generally less expensive and does not disrupt the workflow. Th </w:t>
      </w:r>
      <w:r w:rsidR="00683B1F" w:rsidRPr="003B2DDC">
        <w:rPr>
          <w:rFonts w:ascii="Times New Roman" w:hAnsi="Times New Roman" w:cs="Times New Roman"/>
          <w:sz w:val="24"/>
          <w:szCs w:val="24"/>
        </w:rPr>
        <w:t>process,</w:t>
      </w:r>
      <w:r w:rsidR="00EA090F" w:rsidRPr="003B2DDC">
        <w:rPr>
          <w:rFonts w:ascii="Times New Roman" w:hAnsi="Times New Roman" w:cs="Times New Roman"/>
          <w:sz w:val="24"/>
          <w:szCs w:val="24"/>
        </w:rPr>
        <w:t xml:space="preserve"> therefore</w:t>
      </w:r>
      <w:r w:rsidR="004E0C31" w:rsidRPr="003B2DDC">
        <w:rPr>
          <w:rFonts w:ascii="Times New Roman" w:hAnsi="Times New Roman" w:cs="Times New Roman"/>
          <w:sz w:val="24"/>
          <w:szCs w:val="24"/>
        </w:rPr>
        <w:t>, is cost and time saving and reduces legal fees</w:t>
      </w:r>
      <w:r w:rsidR="00EA090F" w:rsidRPr="003B2DDC">
        <w:rPr>
          <w:rFonts w:ascii="Times New Roman" w:hAnsi="Times New Roman" w:cs="Times New Roman"/>
          <w:sz w:val="24"/>
          <w:szCs w:val="24"/>
        </w:rPr>
        <w:t xml:space="preserve">. </w:t>
      </w:r>
      <w:r w:rsidR="00911445" w:rsidRPr="003B2DDC">
        <w:rPr>
          <w:rFonts w:ascii="Times New Roman" w:hAnsi="Times New Roman" w:cs="Times New Roman"/>
          <w:sz w:val="24"/>
          <w:szCs w:val="24"/>
          <w:shd w:val="clear" w:color="auto" w:fill="FFFFFF"/>
        </w:rPr>
        <w:t>The   client can ask for a hearing of a dispute to the DRB as soon as the issue in not resolved amicably.</w:t>
      </w:r>
    </w:p>
    <w:p w14:paraId="3F517114" w14:textId="77777777" w:rsidR="008F25BD" w:rsidRPr="003B2DDC" w:rsidRDefault="008F25BD" w:rsidP="003B2DDC">
      <w:pPr>
        <w:spacing w:after="0" w:line="480" w:lineRule="auto"/>
        <w:contextualSpacing/>
        <w:jc w:val="both"/>
        <w:rPr>
          <w:rFonts w:ascii="Times New Roman" w:hAnsi="Times New Roman" w:cs="Times New Roman"/>
          <w:sz w:val="24"/>
          <w:szCs w:val="24"/>
          <w:shd w:val="clear" w:color="auto" w:fill="FFFFFF"/>
        </w:rPr>
      </w:pPr>
    </w:p>
    <w:p w14:paraId="7C0691AF" w14:textId="5B841A82" w:rsidR="000942B2" w:rsidRPr="003B2DDC" w:rsidRDefault="001E4DEE" w:rsidP="003B2DDC">
      <w:pPr>
        <w:autoSpaceDE w:val="0"/>
        <w:autoSpaceDN w:val="0"/>
        <w:adjustRightInd w:val="0"/>
        <w:spacing w:after="0" w:line="480" w:lineRule="auto"/>
        <w:contextualSpacing/>
        <w:jc w:val="both"/>
        <w:rPr>
          <w:rFonts w:ascii="Times New Roman" w:eastAsia="Arial Unicode MS" w:hAnsi="Times New Roman" w:cs="Times New Roman"/>
          <w:sz w:val="24"/>
          <w:szCs w:val="24"/>
        </w:rPr>
      </w:pPr>
      <w:r w:rsidRPr="003B2DDC">
        <w:rPr>
          <w:rFonts w:ascii="Times New Roman" w:eastAsia="Arial Unicode MS" w:hAnsi="Times New Roman" w:cs="Times New Roman"/>
          <w:noProof/>
          <w:sz w:val="24"/>
          <w:szCs w:val="24"/>
        </w:rPr>
        <w:t xml:space="preserve">Teacher (2023) </w:t>
      </w:r>
      <w:r w:rsidRPr="003B2DDC">
        <w:rPr>
          <w:rFonts w:ascii="Times New Roman" w:eastAsia="Arial Unicode MS" w:hAnsi="Times New Roman" w:cs="Times New Roman"/>
          <w:sz w:val="24"/>
          <w:szCs w:val="24"/>
        </w:rPr>
        <w:t>argued that,</w:t>
      </w:r>
      <w:r w:rsidR="000942B2" w:rsidRPr="003B2DDC">
        <w:rPr>
          <w:rFonts w:ascii="Times New Roman" w:eastAsia="Arial Unicode MS" w:hAnsi="Times New Roman" w:cs="Times New Roman"/>
          <w:sz w:val="24"/>
          <w:szCs w:val="24"/>
        </w:rPr>
        <w:t xml:space="preserve"> because it is impossible to complete a large construction project without a dispute arising between </w:t>
      </w:r>
      <w:r w:rsidRPr="003B2DDC">
        <w:rPr>
          <w:rFonts w:ascii="Times New Roman" w:eastAsia="Arial Unicode MS" w:hAnsi="Times New Roman" w:cs="Times New Roman"/>
          <w:sz w:val="24"/>
          <w:szCs w:val="24"/>
        </w:rPr>
        <w:t xml:space="preserve">the </w:t>
      </w:r>
      <w:r w:rsidR="000942B2" w:rsidRPr="003B2DDC">
        <w:rPr>
          <w:rFonts w:ascii="Times New Roman" w:eastAsia="Arial Unicode MS" w:hAnsi="Times New Roman" w:cs="Times New Roman"/>
          <w:sz w:val="24"/>
          <w:szCs w:val="24"/>
        </w:rPr>
        <w:t>parties,</w:t>
      </w:r>
      <w:r w:rsidRPr="003B2DDC">
        <w:rPr>
          <w:rFonts w:ascii="Times New Roman" w:eastAsia="Arial Unicode MS" w:hAnsi="Times New Roman" w:cs="Times New Roman"/>
          <w:sz w:val="24"/>
          <w:szCs w:val="24"/>
        </w:rPr>
        <w:t xml:space="preserve"> it is</w:t>
      </w:r>
      <w:r w:rsidR="000942B2" w:rsidRPr="003B2DDC">
        <w:rPr>
          <w:rFonts w:ascii="Times New Roman" w:eastAsia="Arial Unicode MS" w:hAnsi="Times New Roman" w:cs="Times New Roman"/>
          <w:sz w:val="24"/>
          <w:szCs w:val="24"/>
        </w:rPr>
        <w:t xml:space="preserve"> recommended </w:t>
      </w:r>
      <w:r w:rsidRPr="003B2DDC">
        <w:rPr>
          <w:rFonts w:ascii="Times New Roman" w:eastAsia="Arial Unicode MS" w:hAnsi="Times New Roman" w:cs="Times New Roman"/>
          <w:sz w:val="24"/>
          <w:szCs w:val="24"/>
        </w:rPr>
        <w:t>that a DRB b</w:t>
      </w:r>
      <w:r w:rsidR="000942B2" w:rsidRPr="003B2DDC">
        <w:rPr>
          <w:rFonts w:ascii="Times New Roman" w:eastAsia="Arial Unicode MS" w:hAnsi="Times New Roman" w:cs="Times New Roman"/>
          <w:sz w:val="24"/>
          <w:szCs w:val="24"/>
        </w:rPr>
        <w:t>e creat</w:t>
      </w:r>
      <w:r w:rsidRPr="003B2DDC">
        <w:rPr>
          <w:rFonts w:ascii="Times New Roman" w:eastAsia="Arial Unicode MS" w:hAnsi="Times New Roman" w:cs="Times New Roman"/>
          <w:sz w:val="24"/>
          <w:szCs w:val="24"/>
        </w:rPr>
        <w:t>ed</w:t>
      </w:r>
      <w:r w:rsidR="000942B2" w:rsidRPr="003B2DDC">
        <w:rPr>
          <w:rFonts w:ascii="Times New Roman" w:eastAsia="Arial Unicode MS" w:hAnsi="Times New Roman" w:cs="Times New Roman"/>
          <w:sz w:val="24"/>
          <w:szCs w:val="24"/>
        </w:rPr>
        <w:t xml:space="preserve"> not only help resolve disputes, but also to prevent them from arising in the first place. </w:t>
      </w:r>
      <w:r w:rsidRPr="003B2DDC">
        <w:rPr>
          <w:rFonts w:ascii="Times New Roman" w:eastAsia="Arial Unicode MS" w:hAnsi="Times New Roman" w:cs="Times New Roman"/>
          <w:sz w:val="24"/>
          <w:szCs w:val="24"/>
        </w:rPr>
        <w:t>The author argues that, f</w:t>
      </w:r>
      <w:r w:rsidR="000942B2" w:rsidRPr="003B2DDC">
        <w:rPr>
          <w:rFonts w:ascii="Times New Roman" w:eastAsia="Arial Unicode MS" w:hAnsi="Times New Roman" w:cs="Times New Roman"/>
          <w:sz w:val="24"/>
          <w:szCs w:val="24"/>
        </w:rPr>
        <w:t>or many years, the construction sector has used Dispute Resolution Boards.</w:t>
      </w:r>
    </w:p>
    <w:p w14:paraId="6FBC273E" w14:textId="67A90AFC" w:rsidR="0062339D" w:rsidRPr="003B2DDC" w:rsidRDefault="0062339D" w:rsidP="003B2DDC">
      <w:pPr>
        <w:pStyle w:val="Default"/>
        <w:spacing w:line="480" w:lineRule="auto"/>
        <w:contextualSpacing/>
        <w:rPr>
          <w:rFonts w:ascii="Times New Roman" w:hAnsi="Times New Roman" w:cs="Times New Roman"/>
          <w:color w:val="auto"/>
          <w:lang w:val="en-US"/>
        </w:rPr>
      </w:pPr>
    </w:p>
    <w:p w14:paraId="1BD60E75" w14:textId="6F83BE81" w:rsidR="00B87BF9" w:rsidRPr="003B2DDC" w:rsidRDefault="00B87BF9" w:rsidP="003B2DDC">
      <w:pPr>
        <w:pStyle w:val="Heading3"/>
        <w:numPr>
          <w:ilvl w:val="2"/>
          <w:numId w:val="6"/>
        </w:numPr>
        <w:spacing w:before="0" w:line="480" w:lineRule="auto"/>
        <w:contextualSpacing/>
        <w:rPr>
          <w:rFonts w:ascii="Times New Roman" w:eastAsia="Arial Unicode MS" w:hAnsi="Times New Roman" w:cs="Times New Roman"/>
          <w:i/>
          <w:iCs/>
          <w:color w:val="auto"/>
        </w:rPr>
      </w:pPr>
      <w:bookmarkStart w:id="28" w:name="_Toc150695422"/>
      <w:r w:rsidRPr="003B2DDC">
        <w:rPr>
          <w:rFonts w:ascii="Times New Roman" w:eastAsia="Arial Unicode MS" w:hAnsi="Times New Roman" w:cs="Times New Roman"/>
          <w:i/>
          <w:iCs/>
          <w:color w:val="auto"/>
        </w:rPr>
        <w:lastRenderedPageBreak/>
        <w:t>Arbitration</w:t>
      </w:r>
      <w:bookmarkEnd w:id="25"/>
      <w:bookmarkEnd w:id="28"/>
    </w:p>
    <w:p w14:paraId="2DAC607F" w14:textId="77777777" w:rsidR="00357C31" w:rsidRPr="003B2DDC" w:rsidRDefault="000F76BF" w:rsidP="003B2DDC">
      <w:pPr>
        <w:autoSpaceDE w:val="0"/>
        <w:autoSpaceDN w:val="0"/>
        <w:adjustRightInd w:val="0"/>
        <w:spacing w:after="0" w:line="480" w:lineRule="auto"/>
        <w:contextualSpacing/>
        <w:jc w:val="both"/>
        <w:rPr>
          <w:rFonts w:ascii="Times New Roman" w:eastAsia="Arial Unicode MS" w:hAnsi="Times New Roman" w:cs="Times New Roman"/>
          <w:sz w:val="24"/>
          <w:szCs w:val="24"/>
        </w:rPr>
      </w:pPr>
      <w:r w:rsidRPr="003B2DDC">
        <w:rPr>
          <w:rFonts w:ascii="Times New Roman" w:eastAsia="Arial Unicode MS" w:hAnsi="Times New Roman" w:cs="Times New Roman"/>
          <w:sz w:val="24"/>
          <w:szCs w:val="24"/>
        </w:rPr>
        <w:t xml:space="preserve">According to </w:t>
      </w:r>
      <w:r w:rsidRPr="003B2DDC">
        <w:rPr>
          <w:rFonts w:ascii="Times New Roman" w:eastAsia="Arial Unicode MS" w:hAnsi="Times New Roman" w:cs="Times New Roman"/>
          <w:sz w:val="24"/>
          <w:szCs w:val="24"/>
        </w:rPr>
        <w:t>Whitfield</w:t>
      </w:r>
      <w:r w:rsidRPr="003B2DDC">
        <w:rPr>
          <w:rFonts w:ascii="Times New Roman" w:eastAsia="Arial Unicode MS" w:hAnsi="Times New Roman" w:cs="Times New Roman"/>
          <w:sz w:val="24"/>
          <w:szCs w:val="24"/>
        </w:rPr>
        <w:t xml:space="preserve"> (</w:t>
      </w:r>
      <w:r w:rsidRPr="003B2DDC">
        <w:rPr>
          <w:rFonts w:ascii="Times New Roman" w:eastAsia="Arial Unicode MS" w:hAnsi="Times New Roman" w:cs="Times New Roman"/>
          <w:sz w:val="24"/>
          <w:szCs w:val="24"/>
        </w:rPr>
        <w:t>2012)</w:t>
      </w:r>
      <w:r w:rsidRPr="003B2DDC">
        <w:rPr>
          <w:rFonts w:ascii="Times New Roman" w:eastAsia="Arial Unicode MS" w:hAnsi="Times New Roman" w:cs="Times New Roman"/>
          <w:sz w:val="24"/>
          <w:szCs w:val="24"/>
        </w:rPr>
        <w:t xml:space="preserve">, arbitration </w:t>
      </w:r>
      <w:r w:rsidR="00B87BF9" w:rsidRPr="003B2DDC">
        <w:rPr>
          <w:rFonts w:ascii="Times New Roman" w:eastAsia="Arial Unicode MS" w:hAnsi="Times New Roman" w:cs="Times New Roman"/>
          <w:sz w:val="24"/>
          <w:szCs w:val="24"/>
        </w:rPr>
        <w:t xml:space="preserve">is the earliest type of Alternative Dispute Resolution (ADR), and it occurs when willing parties agree to have a third-party (neutral) decide a dispute with a binding resolution. </w:t>
      </w:r>
      <w:r w:rsidRPr="003B2DDC">
        <w:rPr>
          <w:rFonts w:ascii="Times New Roman" w:eastAsia="Arial Unicode MS" w:hAnsi="Times New Roman" w:cs="Times New Roman"/>
          <w:sz w:val="24"/>
          <w:szCs w:val="24"/>
        </w:rPr>
        <w:t xml:space="preserve"> </w:t>
      </w:r>
      <w:r w:rsidRPr="003B2DDC">
        <w:rPr>
          <w:rFonts w:ascii="Times New Roman" w:eastAsia="Arial Unicode MS" w:hAnsi="Times New Roman" w:cs="Times New Roman"/>
          <w:noProof/>
          <w:sz w:val="24"/>
          <w:szCs w:val="24"/>
        </w:rPr>
        <w:t xml:space="preserve">Arcadis </w:t>
      </w:r>
      <w:r w:rsidRPr="003B2DDC">
        <w:rPr>
          <w:rFonts w:ascii="Times New Roman" w:eastAsia="Arial Unicode MS" w:hAnsi="Times New Roman" w:cs="Times New Roman"/>
          <w:noProof/>
          <w:sz w:val="24"/>
          <w:szCs w:val="24"/>
        </w:rPr>
        <w:t>(</w:t>
      </w:r>
      <w:r w:rsidRPr="003B2DDC">
        <w:rPr>
          <w:rFonts w:ascii="Times New Roman" w:eastAsia="Arial Unicode MS" w:hAnsi="Times New Roman" w:cs="Times New Roman"/>
          <w:noProof/>
          <w:sz w:val="24"/>
          <w:szCs w:val="24"/>
        </w:rPr>
        <w:t>2016)</w:t>
      </w:r>
      <w:r w:rsidRPr="003B2DDC">
        <w:rPr>
          <w:rFonts w:ascii="Times New Roman" w:eastAsia="Arial Unicode MS" w:hAnsi="Times New Roman" w:cs="Times New Roman"/>
          <w:noProof/>
          <w:sz w:val="24"/>
          <w:szCs w:val="24"/>
        </w:rPr>
        <w:t xml:space="preserve"> defines arbitation as</w:t>
      </w:r>
      <w:r w:rsidR="00B87BF9" w:rsidRPr="003B2DDC">
        <w:rPr>
          <w:rFonts w:ascii="Times New Roman" w:eastAsia="Arial Unicode MS" w:hAnsi="Times New Roman" w:cs="Times New Roman"/>
          <w:sz w:val="24"/>
          <w:szCs w:val="24"/>
        </w:rPr>
        <w:t xml:space="preserve"> the </w:t>
      </w:r>
      <w:r w:rsidRPr="003B2DDC">
        <w:rPr>
          <w:rFonts w:ascii="Times New Roman" w:eastAsia="Arial Unicode MS" w:hAnsi="Times New Roman" w:cs="Times New Roman"/>
          <w:sz w:val="24"/>
          <w:szCs w:val="24"/>
        </w:rPr>
        <w:t>submission</w:t>
      </w:r>
      <w:r w:rsidR="00B87BF9" w:rsidRPr="003B2DDC">
        <w:rPr>
          <w:rFonts w:ascii="Times New Roman" w:eastAsia="Arial Unicode MS" w:hAnsi="Times New Roman" w:cs="Times New Roman"/>
          <w:sz w:val="24"/>
          <w:szCs w:val="24"/>
        </w:rPr>
        <w:t xml:space="preserve"> of a disputed matter for decision to an impartial person</w:t>
      </w:r>
      <w:r w:rsidRPr="003B2DDC">
        <w:rPr>
          <w:rFonts w:ascii="Times New Roman" w:eastAsia="Arial Unicode MS" w:hAnsi="Times New Roman" w:cs="Times New Roman"/>
          <w:sz w:val="24"/>
          <w:szCs w:val="24"/>
        </w:rPr>
        <w:t>, referred to as “the</w:t>
      </w:r>
      <w:r w:rsidR="00B87BF9" w:rsidRPr="003B2DDC">
        <w:rPr>
          <w:rFonts w:ascii="Times New Roman" w:eastAsia="Arial Unicode MS" w:hAnsi="Times New Roman" w:cs="Times New Roman"/>
          <w:sz w:val="24"/>
          <w:szCs w:val="24"/>
        </w:rPr>
        <w:t xml:space="preserve"> arbitrator</w:t>
      </w:r>
      <w:r w:rsidRPr="003B2DDC">
        <w:rPr>
          <w:rFonts w:ascii="Times New Roman" w:eastAsia="Arial Unicode MS" w:hAnsi="Times New Roman" w:cs="Times New Roman"/>
          <w:sz w:val="24"/>
          <w:szCs w:val="24"/>
        </w:rPr>
        <w:t>”</w:t>
      </w:r>
      <w:r w:rsidR="00683B1F" w:rsidRPr="003B2DDC">
        <w:rPr>
          <w:rFonts w:ascii="Times New Roman" w:eastAsia="Arial Unicode MS" w:hAnsi="Times New Roman" w:cs="Times New Roman"/>
          <w:sz w:val="24"/>
          <w:szCs w:val="24"/>
        </w:rPr>
        <w:t>.</w:t>
      </w:r>
      <w:r w:rsidR="00B87BF9" w:rsidRPr="003B2DDC">
        <w:rPr>
          <w:rFonts w:ascii="Times New Roman" w:eastAsia="Arial Unicode MS" w:hAnsi="Times New Roman" w:cs="Times New Roman"/>
          <w:sz w:val="24"/>
          <w:szCs w:val="24"/>
        </w:rPr>
        <w:t xml:space="preserve"> </w:t>
      </w:r>
      <w:r w:rsidRPr="003B2DDC">
        <w:rPr>
          <w:rFonts w:ascii="Times New Roman" w:eastAsia="Arial Unicode MS" w:hAnsi="Times New Roman" w:cs="Times New Roman"/>
          <w:noProof/>
          <w:sz w:val="24"/>
          <w:szCs w:val="24"/>
        </w:rPr>
        <w:t xml:space="preserve">Finsen (2016) </w:t>
      </w:r>
      <w:r w:rsidR="00B87BF9" w:rsidRPr="003B2DDC">
        <w:rPr>
          <w:rFonts w:ascii="Times New Roman" w:eastAsia="Arial Unicode MS" w:hAnsi="Times New Roman" w:cs="Times New Roman"/>
          <w:sz w:val="24"/>
          <w:szCs w:val="24"/>
        </w:rPr>
        <w:t xml:space="preserve">defined arbitration as a </w:t>
      </w:r>
      <w:r w:rsidR="00B315E9" w:rsidRPr="003B2DDC">
        <w:rPr>
          <w:rFonts w:ascii="Times New Roman" w:eastAsia="Arial Unicode MS" w:hAnsi="Times New Roman" w:cs="Times New Roman"/>
          <w:sz w:val="24"/>
          <w:szCs w:val="24"/>
        </w:rPr>
        <w:t>free</w:t>
      </w:r>
      <w:r w:rsidR="00B87BF9" w:rsidRPr="003B2DDC">
        <w:rPr>
          <w:rFonts w:ascii="Times New Roman" w:eastAsia="Arial Unicode MS" w:hAnsi="Times New Roman" w:cs="Times New Roman"/>
          <w:sz w:val="24"/>
          <w:szCs w:val="24"/>
        </w:rPr>
        <w:t xml:space="preserve"> and willing procedure in which the parties agree to submit their disagreement to the unbiased judgment of a third party (an arbitrator) of their cho</w:t>
      </w:r>
      <w:r w:rsidRPr="003B2DDC">
        <w:rPr>
          <w:rFonts w:ascii="Times New Roman" w:eastAsia="Arial Unicode MS" w:hAnsi="Times New Roman" w:cs="Times New Roman"/>
          <w:sz w:val="24"/>
          <w:szCs w:val="24"/>
        </w:rPr>
        <w:t>ice</w:t>
      </w:r>
      <w:r w:rsidR="00B87BF9" w:rsidRPr="003B2DDC">
        <w:rPr>
          <w:rFonts w:ascii="Times New Roman" w:eastAsia="Arial Unicode MS" w:hAnsi="Times New Roman" w:cs="Times New Roman"/>
          <w:sz w:val="24"/>
          <w:szCs w:val="24"/>
        </w:rPr>
        <w:t xml:space="preserve"> rather than litigating it in court.</w:t>
      </w:r>
      <w:r w:rsidR="00B315E9" w:rsidRPr="003B2DDC">
        <w:rPr>
          <w:rFonts w:ascii="Times New Roman" w:eastAsia="Arial Unicode MS" w:hAnsi="Times New Roman" w:cs="Times New Roman"/>
          <w:sz w:val="24"/>
          <w:szCs w:val="24"/>
        </w:rPr>
        <w:t xml:space="preserve"> </w:t>
      </w:r>
      <w:r w:rsidR="00B87BF9" w:rsidRPr="003B2DDC">
        <w:rPr>
          <w:rFonts w:ascii="Times New Roman" w:eastAsia="Arial Unicode MS" w:hAnsi="Times New Roman" w:cs="Times New Roman"/>
          <w:sz w:val="24"/>
          <w:szCs w:val="24"/>
        </w:rPr>
        <w:t xml:space="preserve">When choosing an arbitrator, </w:t>
      </w:r>
      <w:r w:rsidR="00B315E9" w:rsidRPr="003B2DDC">
        <w:rPr>
          <w:rFonts w:ascii="Times New Roman" w:eastAsia="Arial Unicode MS" w:hAnsi="Times New Roman" w:cs="Times New Roman"/>
          <w:sz w:val="24"/>
          <w:szCs w:val="24"/>
        </w:rPr>
        <w:t>a party needs to</w:t>
      </w:r>
      <w:r w:rsidR="00B87BF9" w:rsidRPr="003B2DDC">
        <w:rPr>
          <w:rFonts w:ascii="Times New Roman" w:eastAsia="Arial Unicode MS" w:hAnsi="Times New Roman" w:cs="Times New Roman"/>
          <w:sz w:val="24"/>
          <w:szCs w:val="24"/>
        </w:rPr>
        <w:t xml:space="preserve"> sure </w:t>
      </w:r>
      <w:r w:rsidR="00B315E9" w:rsidRPr="003B2DDC">
        <w:rPr>
          <w:rFonts w:ascii="Times New Roman" w:eastAsia="Arial Unicode MS" w:hAnsi="Times New Roman" w:cs="Times New Roman"/>
          <w:sz w:val="24"/>
          <w:szCs w:val="24"/>
        </w:rPr>
        <w:t>that the arbitrator is</w:t>
      </w:r>
      <w:r w:rsidR="00B87BF9" w:rsidRPr="003B2DDC">
        <w:rPr>
          <w:rFonts w:ascii="Times New Roman" w:eastAsia="Arial Unicode MS" w:hAnsi="Times New Roman" w:cs="Times New Roman"/>
          <w:sz w:val="24"/>
          <w:szCs w:val="24"/>
        </w:rPr>
        <w:t xml:space="preserve"> completely impartial, with no vested interest in the issues or in either party (Whitfield, 2012). Parties are generally encouraged to choose someone over the age of 18, who is knowledgeable about the technical aspects of the dispute and thus understands the issues and can be trusted to make an informed decision (Finsen, 2016).</w:t>
      </w:r>
      <w:r w:rsidR="00B315E9" w:rsidRPr="003B2DDC">
        <w:rPr>
          <w:rFonts w:ascii="Times New Roman" w:eastAsia="Arial Unicode MS" w:hAnsi="Times New Roman" w:cs="Times New Roman"/>
          <w:sz w:val="24"/>
          <w:szCs w:val="24"/>
        </w:rPr>
        <w:t xml:space="preserve"> </w:t>
      </w:r>
    </w:p>
    <w:p w14:paraId="6E8A1AD4" w14:textId="77777777" w:rsidR="00357C31" w:rsidRPr="003B2DDC" w:rsidRDefault="00357C31" w:rsidP="003B2DDC">
      <w:pPr>
        <w:autoSpaceDE w:val="0"/>
        <w:autoSpaceDN w:val="0"/>
        <w:adjustRightInd w:val="0"/>
        <w:spacing w:after="0" w:line="480" w:lineRule="auto"/>
        <w:contextualSpacing/>
        <w:jc w:val="both"/>
        <w:rPr>
          <w:rFonts w:ascii="Times New Roman" w:eastAsia="Arial Unicode MS" w:hAnsi="Times New Roman" w:cs="Times New Roman"/>
          <w:sz w:val="24"/>
          <w:szCs w:val="24"/>
        </w:rPr>
      </w:pPr>
    </w:p>
    <w:p w14:paraId="44095DFE" w14:textId="48FEB59D" w:rsidR="00B87BF9" w:rsidRPr="003B2DDC" w:rsidRDefault="00B87BF9" w:rsidP="003B2DDC">
      <w:pPr>
        <w:autoSpaceDE w:val="0"/>
        <w:autoSpaceDN w:val="0"/>
        <w:adjustRightInd w:val="0"/>
        <w:spacing w:after="0" w:line="480" w:lineRule="auto"/>
        <w:contextualSpacing/>
        <w:jc w:val="both"/>
        <w:rPr>
          <w:rFonts w:ascii="Times New Roman" w:eastAsia="Arial Unicode MS" w:hAnsi="Times New Roman" w:cs="Times New Roman"/>
          <w:sz w:val="24"/>
          <w:szCs w:val="24"/>
        </w:rPr>
      </w:pPr>
      <w:r w:rsidRPr="003B2DDC">
        <w:rPr>
          <w:rFonts w:ascii="Times New Roman" w:eastAsia="Arial Unicode MS" w:hAnsi="Times New Roman" w:cs="Times New Roman"/>
          <w:sz w:val="24"/>
          <w:szCs w:val="24"/>
        </w:rPr>
        <w:t>Arbitration has various advantages over litigation since the process is highly flexible and may be tailored to the specific needs of the circumstance and the parties' convenience (Finsen, 2016). Finsen (2016) went on to say that arbitration is less expensive and that it is a private matter, thus there is no negative media attention resulting from the processes</w:t>
      </w:r>
      <w:r w:rsidR="00B315E9" w:rsidRPr="003B2DDC">
        <w:rPr>
          <w:rFonts w:ascii="Times New Roman" w:eastAsia="Arial Unicode MS" w:hAnsi="Times New Roman" w:cs="Times New Roman"/>
          <w:sz w:val="24"/>
          <w:szCs w:val="24"/>
        </w:rPr>
        <w:t xml:space="preserve"> </w:t>
      </w:r>
      <w:sdt>
        <w:sdtPr>
          <w:rPr>
            <w:rFonts w:ascii="Times New Roman" w:eastAsia="Arial Unicode MS" w:hAnsi="Times New Roman" w:cs="Times New Roman"/>
            <w:sz w:val="24"/>
            <w:szCs w:val="24"/>
          </w:rPr>
          <w:id w:val="950747180"/>
          <w:citation/>
        </w:sdtPr>
        <w:sdtContent>
          <w:r w:rsidR="00B315E9" w:rsidRPr="003B2DDC">
            <w:rPr>
              <w:rFonts w:ascii="Times New Roman" w:eastAsia="Arial Unicode MS" w:hAnsi="Times New Roman" w:cs="Times New Roman"/>
              <w:sz w:val="24"/>
              <w:szCs w:val="24"/>
            </w:rPr>
            <w:fldChar w:fldCharType="begin"/>
          </w:r>
          <w:r w:rsidR="00B315E9" w:rsidRPr="003B2DDC">
            <w:rPr>
              <w:rFonts w:ascii="Times New Roman" w:eastAsia="Arial Unicode MS" w:hAnsi="Times New Roman" w:cs="Times New Roman"/>
              <w:sz w:val="24"/>
              <w:szCs w:val="24"/>
            </w:rPr>
            <w:instrText xml:space="preserve"> CITATION Fin16 \l 1033 </w:instrText>
          </w:r>
          <w:r w:rsidR="00B315E9" w:rsidRPr="003B2DDC">
            <w:rPr>
              <w:rFonts w:ascii="Times New Roman" w:eastAsia="Arial Unicode MS" w:hAnsi="Times New Roman" w:cs="Times New Roman"/>
              <w:sz w:val="24"/>
              <w:szCs w:val="24"/>
            </w:rPr>
            <w:fldChar w:fldCharType="separate"/>
          </w:r>
          <w:r w:rsidR="00B315E9" w:rsidRPr="003B2DDC">
            <w:rPr>
              <w:rFonts w:ascii="Times New Roman" w:eastAsia="Arial Unicode MS" w:hAnsi="Times New Roman" w:cs="Times New Roman"/>
              <w:noProof/>
              <w:sz w:val="24"/>
              <w:szCs w:val="24"/>
            </w:rPr>
            <w:t>(Finsen, 2016)</w:t>
          </w:r>
          <w:r w:rsidR="00B315E9" w:rsidRPr="003B2DDC">
            <w:rPr>
              <w:rFonts w:ascii="Times New Roman" w:eastAsia="Arial Unicode MS" w:hAnsi="Times New Roman" w:cs="Times New Roman"/>
              <w:sz w:val="24"/>
              <w:szCs w:val="24"/>
            </w:rPr>
            <w:fldChar w:fldCharType="end"/>
          </w:r>
        </w:sdtContent>
      </w:sdt>
      <w:r w:rsidRPr="003B2DDC">
        <w:rPr>
          <w:rFonts w:ascii="Times New Roman" w:eastAsia="Arial Unicode MS" w:hAnsi="Times New Roman" w:cs="Times New Roman"/>
          <w:sz w:val="24"/>
          <w:szCs w:val="24"/>
        </w:rPr>
        <w:t>.</w:t>
      </w:r>
    </w:p>
    <w:p w14:paraId="4390A407" w14:textId="77777777" w:rsidR="00357C31" w:rsidRPr="003B2DDC" w:rsidRDefault="00357C31" w:rsidP="003B2DDC">
      <w:pPr>
        <w:autoSpaceDE w:val="0"/>
        <w:autoSpaceDN w:val="0"/>
        <w:adjustRightInd w:val="0"/>
        <w:spacing w:after="0" w:line="480" w:lineRule="auto"/>
        <w:contextualSpacing/>
        <w:jc w:val="both"/>
        <w:rPr>
          <w:rFonts w:ascii="Times New Roman" w:eastAsia="Arial Unicode MS" w:hAnsi="Times New Roman" w:cs="Times New Roman"/>
          <w:sz w:val="24"/>
          <w:szCs w:val="24"/>
        </w:rPr>
      </w:pPr>
    </w:p>
    <w:p w14:paraId="3667B2BD" w14:textId="047B2AA7" w:rsidR="00B87BF9" w:rsidRPr="003B2DDC" w:rsidRDefault="00B87BF9" w:rsidP="003B2DDC">
      <w:pPr>
        <w:pStyle w:val="Heading3"/>
        <w:numPr>
          <w:ilvl w:val="2"/>
          <w:numId w:val="6"/>
        </w:numPr>
        <w:spacing w:before="0" w:line="480" w:lineRule="auto"/>
        <w:contextualSpacing/>
        <w:rPr>
          <w:rFonts w:ascii="Times New Roman" w:eastAsia="Arial Unicode MS" w:hAnsi="Times New Roman" w:cs="Times New Roman"/>
          <w:i/>
          <w:iCs/>
          <w:color w:val="auto"/>
        </w:rPr>
      </w:pPr>
      <w:bookmarkStart w:id="29" w:name="_Toc91053836"/>
      <w:bookmarkStart w:id="30" w:name="_Toc150695423"/>
      <w:r w:rsidRPr="003B2DDC">
        <w:rPr>
          <w:rFonts w:ascii="Times New Roman" w:eastAsia="Arial Unicode MS" w:hAnsi="Times New Roman" w:cs="Times New Roman"/>
          <w:i/>
          <w:iCs/>
          <w:color w:val="auto"/>
        </w:rPr>
        <w:t>Litigation</w:t>
      </w:r>
      <w:bookmarkEnd w:id="29"/>
      <w:bookmarkEnd w:id="30"/>
    </w:p>
    <w:p w14:paraId="28BF8631" w14:textId="2230FA7B" w:rsidR="00B87BF9" w:rsidRPr="003B2DDC" w:rsidRDefault="00B315E9" w:rsidP="003B2DDC">
      <w:pPr>
        <w:autoSpaceDE w:val="0"/>
        <w:autoSpaceDN w:val="0"/>
        <w:adjustRightInd w:val="0"/>
        <w:spacing w:after="0" w:line="480" w:lineRule="auto"/>
        <w:contextualSpacing/>
        <w:jc w:val="both"/>
        <w:rPr>
          <w:rFonts w:ascii="Times New Roman" w:eastAsia="Arial Unicode MS" w:hAnsi="Times New Roman" w:cs="Times New Roman"/>
          <w:sz w:val="24"/>
          <w:szCs w:val="24"/>
        </w:rPr>
      </w:pPr>
      <w:r w:rsidRPr="003B2DDC">
        <w:rPr>
          <w:rFonts w:ascii="Times New Roman" w:eastAsia="Arial Unicode MS" w:hAnsi="Times New Roman" w:cs="Times New Roman"/>
          <w:sz w:val="24"/>
          <w:szCs w:val="24"/>
        </w:rPr>
        <w:t>Ashworth, Hogg, and Higgs (2013)</w:t>
      </w:r>
      <w:r w:rsidRPr="003B2DDC">
        <w:rPr>
          <w:rFonts w:ascii="Times New Roman" w:eastAsia="Arial Unicode MS" w:hAnsi="Times New Roman" w:cs="Times New Roman"/>
          <w:sz w:val="24"/>
          <w:szCs w:val="24"/>
        </w:rPr>
        <w:t xml:space="preserve"> defined litigation as</w:t>
      </w:r>
      <w:r w:rsidR="00B87BF9" w:rsidRPr="003B2DDC">
        <w:rPr>
          <w:rFonts w:ascii="Times New Roman" w:eastAsia="Arial Unicode MS" w:hAnsi="Times New Roman" w:cs="Times New Roman"/>
          <w:sz w:val="24"/>
          <w:szCs w:val="24"/>
        </w:rPr>
        <w:t xml:space="preserve"> a conflict resolution mechanism that takes place in the courts and involves third parties who are skilled in the law, typically solicitors and barristers, as well as a judge chosen by the courts. </w:t>
      </w:r>
      <w:r w:rsidRPr="003B2DDC">
        <w:rPr>
          <w:rFonts w:ascii="Times New Roman" w:eastAsia="Arial Unicode MS" w:hAnsi="Times New Roman" w:cs="Times New Roman"/>
          <w:sz w:val="24"/>
          <w:szCs w:val="24"/>
        </w:rPr>
        <w:t xml:space="preserve">Finsen </w:t>
      </w:r>
      <w:r w:rsidRPr="003B2DDC">
        <w:rPr>
          <w:rFonts w:ascii="Times New Roman" w:eastAsia="Arial Unicode MS" w:hAnsi="Times New Roman" w:cs="Times New Roman"/>
          <w:sz w:val="24"/>
          <w:szCs w:val="24"/>
        </w:rPr>
        <w:t>(</w:t>
      </w:r>
      <w:r w:rsidRPr="003B2DDC">
        <w:rPr>
          <w:rFonts w:ascii="Times New Roman" w:eastAsia="Arial Unicode MS" w:hAnsi="Times New Roman" w:cs="Times New Roman"/>
          <w:sz w:val="24"/>
          <w:szCs w:val="24"/>
        </w:rPr>
        <w:t>2016</w:t>
      </w:r>
      <w:r w:rsidRPr="003B2DDC">
        <w:rPr>
          <w:rFonts w:ascii="Times New Roman" w:eastAsia="Arial Unicode MS" w:hAnsi="Times New Roman" w:cs="Times New Roman"/>
          <w:sz w:val="24"/>
          <w:szCs w:val="24"/>
        </w:rPr>
        <w:t>) argued that litigation</w:t>
      </w:r>
      <w:r w:rsidR="00B87BF9" w:rsidRPr="003B2DDC">
        <w:rPr>
          <w:rFonts w:ascii="Times New Roman" w:eastAsia="Arial Unicode MS" w:hAnsi="Times New Roman" w:cs="Times New Roman"/>
          <w:sz w:val="24"/>
          <w:szCs w:val="24"/>
        </w:rPr>
        <w:t xml:space="preserve"> process occurs when two contracting parties have a disagreement and are unable to resolve it between themselves, so they turn to the court for help</w:t>
      </w:r>
      <w:r w:rsidRPr="003B2DDC">
        <w:rPr>
          <w:rFonts w:ascii="Times New Roman" w:eastAsia="Arial Unicode MS" w:hAnsi="Times New Roman" w:cs="Times New Roman"/>
          <w:sz w:val="24"/>
          <w:szCs w:val="24"/>
        </w:rPr>
        <w:t>.</w:t>
      </w:r>
      <w:r w:rsidR="00B87BF9" w:rsidRPr="003B2DDC">
        <w:rPr>
          <w:rFonts w:ascii="Times New Roman" w:eastAsia="Arial Unicode MS" w:hAnsi="Times New Roman" w:cs="Times New Roman"/>
          <w:sz w:val="24"/>
          <w:szCs w:val="24"/>
        </w:rPr>
        <w:t xml:space="preserve"> </w:t>
      </w:r>
      <w:r w:rsidRPr="003B2DDC">
        <w:rPr>
          <w:rFonts w:ascii="Times New Roman" w:eastAsia="Arial Unicode MS" w:hAnsi="Times New Roman" w:cs="Times New Roman"/>
          <w:sz w:val="24"/>
          <w:szCs w:val="24"/>
        </w:rPr>
        <w:t>Furthermore, t</w:t>
      </w:r>
      <w:r w:rsidR="00B87BF9" w:rsidRPr="003B2DDC">
        <w:rPr>
          <w:rFonts w:ascii="Times New Roman" w:eastAsia="Arial Unicode MS" w:hAnsi="Times New Roman" w:cs="Times New Roman"/>
          <w:sz w:val="24"/>
          <w:szCs w:val="24"/>
        </w:rPr>
        <w:t xml:space="preserve">he party that believes they have a </w:t>
      </w:r>
      <w:r w:rsidR="00B87BF9" w:rsidRPr="003B2DDC">
        <w:rPr>
          <w:rFonts w:ascii="Times New Roman" w:eastAsia="Arial Unicode MS" w:hAnsi="Times New Roman" w:cs="Times New Roman"/>
          <w:sz w:val="24"/>
          <w:szCs w:val="24"/>
        </w:rPr>
        <w:lastRenderedPageBreak/>
        <w:t>claim against the other issues a summons to the other through a court of relevant jurisdiction to compel the other to appear in court and defend themselves against the first party's claim</w:t>
      </w:r>
      <w:r w:rsidR="00CD296E" w:rsidRPr="003B2DDC">
        <w:rPr>
          <w:rFonts w:ascii="Times New Roman" w:eastAsia="Arial Unicode MS" w:hAnsi="Times New Roman" w:cs="Times New Roman"/>
          <w:sz w:val="24"/>
          <w:szCs w:val="24"/>
        </w:rPr>
        <w:t>.</w:t>
      </w:r>
      <w:r w:rsidR="00B87BF9" w:rsidRPr="003B2DDC">
        <w:rPr>
          <w:rFonts w:ascii="Times New Roman" w:eastAsia="Arial Unicode MS" w:hAnsi="Times New Roman" w:cs="Times New Roman"/>
          <w:sz w:val="24"/>
          <w:szCs w:val="24"/>
        </w:rPr>
        <w:t xml:space="preserve"> </w:t>
      </w:r>
      <w:r w:rsidR="00CD296E" w:rsidRPr="003B2DDC">
        <w:rPr>
          <w:rFonts w:ascii="Times New Roman" w:eastAsia="Arial Unicode MS" w:hAnsi="Times New Roman" w:cs="Times New Roman"/>
          <w:sz w:val="24"/>
          <w:szCs w:val="24"/>
        </w:rPr>
        <w:t>The author further provided that</w:t>
      </w:r>
      <w:r w:rsidR="00B87BF9" w:rsidRPr="003B2DDC">
        <w:rPr>
          <w:rFonts w:ascii="Times New Roman" w:eastAsia="Arial Unicode MS" w:hAnsi="Times New Roman" w:cs="Times New Roman"/>
          <w:sz w:val="24"/>
          <w:szCs w:val="24"/>
        </w:rPr>
        <w:t xml:space="preserve"> the court will then determine if the claim is legal, and if so, it will issue an order compelling the opposing party to honor the claim. The other party usually honors the claim by paying a quantity of money, and once the claim is decided, it is final and binding, thus it cannot be</w:t>
      </w:r>
      <w:r w:rsidR="00CD296E" w:rsidRPr="003B2DDC">
        <w:rPr>
          <w:rFonts w:ascii="Times New Roman" w:eastAsia="Arial Unicode MS" w:hAnsi="Times New Roman" w:cs="Times New Roman"/>
          <w:sz w:val="24"/>
          <w:szCs w:val="24"/>
        </w:rPr>
        <w:t xml:space="preserve"> </w:t>
      </w:r>
      <w:sdt>
        <w:sdtPr>
          <w:rPr>
            <w:rFonts w:ascii="Times New Roman" w:eastAsia="Arial Unicode MS" w:hAnsi="Times New Roman" w:cs="Times New Roman"/>
            <w:sz w:val="24"/>
            <w:szCs w:val="24"/>
          </w:rPr>
          <w:id w:val="-1801290775"/>
          <w:citation/>
        </w:sdtPr>
        <w:sdtContent>
          <w:r w:rsidR="00CD296E" w:rsidRPr="003B2DDC">
            <w:rPr>
              <w:rFonts w:ascii="Times New Roman" w:eastAsia="Arial Unicode MS" w:hAnsi="Times New Roman" w:cs="Times New Roman"/>
              <w:sz w:val="24"/>
              <w:szCs w:val="24"/>
            </w:rPr>
            <w:fldChar w:fldCharType="begin"/>
          </w:r>
          <w:r w:rsidR="00CD296E" w:rsidRPr="003B2DDC">
            <w:rPr>
              <w:rFonts w:ascii="Times New Roman" w:eastAsia="Arial Unicode MS" w:hAnsi="Times New Roman" w:cs="Times New Roman"/>
              <w:sz w:val="24"/>
              <w:szCs w:val="24"/>
            </w:rPr>
            <w:instrText xml:space="preserve"> CITATION Fin16 \l 1033 </w:instrText>
          </w:r>
          <w:r w:rsidR="00CD296E" w:rsidRPr="003B2DDC">
            <w:rPr>
              <w:rFonts w:ascii="Times New Roman" w:eastAsia="Arial Unicode MS" w:hAnsi="Times New Roman" w:cs="Times New Roman"/>
              <w:sz w:val="24"/>
              <w:szCs w:val="24"/>
            </w:rPr>
            <w:fldChar w:fldCharType="separate"/>
          </w:r>
          <w:r w:rsidR="00CD296E" w:rsidRPr="003B2DDC">
            <w:rPr>
              <w:rFonts w:ascii="Times New Roman" w:eastAsia="Arial Unicode MS" w:hAnsi="Times New Roman" w:cs="Times New Roman"/>
              <w:noProof/>
              <w:sz w:val="24"/>
              <w:szCs w:val="24"/>
            </w:rPr>
            <w:t>(Finsen, 2016)</w:t>
          </w:r>
          <w:r w:rsidR="00CD296E" w:rsidRPr="003B2DDC">
            <w:rPr>
              <w:rFonts w:ascii="Times New Roman" w:eastAsia="Arial Unicode MS" w:hAnsi="Times New Roman" w:cs="Times New Roman"/>
              <w:sz w:val="24"/>
              <w:szCs w:val="24"/>
            </w:rPr>
            <w:fldChar w:fldCharType="end"/>
          </w:r>
        </w:sdtContent>
      </w:sdt>
      <w:r w:rsidR="001541B7" w:rsidRPr="003B2DDC">
        <w:rPr>
          <w:rFonts w:ascii="Times New Roman" w:eastAsia="Arial Unicode MS" w:hAnsi="Times New Roman" w:cs="Times New Roman"/>
          <w:sz w:val="24"/>
          <w:szCs w:val="24"/>
        </w:rPr>
        <w:t>.</w:t>
      </w:r>
    </w:p>
    <w:p w14:paraId="2FAC01E3" w14:textId="77777777" w:rsidR="00357C31" w:rsidRPr="003B2DDC" w:rsidRDefault="00357C31" w:rsidP="003B2DDC">
      <w:pPr>
        <w:autoSpaceDE w:val="0"/>
        <w:autoSpaceDN w:val="0"/>
        <w:adjustRightInd w:val="0"/>
        <w:spacing w:after="0" w:line="480" w:lineRule="auto"/>
        <w:contextualSpacing/>
        <w:jc w:val="both"/>
        <w:rPr>
          <w:rFonts w:ascii="Times New Roman" w:eastAsia="Arial Unicode MS" w:hAnsi="Times New Roman" w:cs="Times New Roman"/>
          <w:sz w:val="24"/>
          <w:szCs w:val="24"/>
        </w:rPr>
      </w:pPr>
    </w:p>
    <w:p w14:paraId="568BD227" w14:textId="6AB7E072" w:rsidR="00B87BF9" w:rsidRPr="003B2DDC" w:rsidRDefault="00B87BF9" w:rsidP="00B82C58">
      <w:pPr>
        <w:autoSpaceDE w:val="0"/>
        <w:autoSpaceDN w:val="0"/>
        <w:adjustRightInd w:val="0"/>
        <w:spacing w:after="0" w:line="480" w:lineRule="auto"/>
        <w:contextualSpacing/>
        <w:jc w:val="both"/>
        <w:rPr>
          <w:rFonts w:ascii="Times New Roman" w:eastAsia="Arial Unicode MS" w:hAnsi="Times New Roman" w:cs="Times New Roman"/>
          <w:sz w:val="24"/>
          <w:szCs w:val="24"/>
        </w:rPr>
      </w:pPr>
      <w:r w:rsidRPr="003B2DDC">
        <w:rPr>
          <w:rFonts w:ascii="Times New Roman" w:eastAsia="Arial Unicode MS" w:hAnsi="Times New Roman" w:cs="Times New Roman"/>
          <w:sz w:val="24"/>
          <w:szCs w:val="24"/>
        </w:rPr>
        <w:t xml:space="preserve">Litigation offers advantages over arbitration because courts resolve disputes based on law and precedent, rather than a mutually advantageous and equitable outcome for both parties (Whitfield, 2012).  Moreover, Towey </w:t>
      </w:r>
      <w:r w:rsidR="00E648C9" w:rsidRPr="003B2DDC">
        <w:rPr>
          <w:rFonts w:ascii="Times New Roman" w:eastAsia="Arial Unicode MS" w:hAnsi="Times New Roman" w:cs="Times New Roman"/>
          <w:sz w:val="24"/>
          <w:szCs w:val="24"/>
        </w:rPr>
        <w:t>(</w:t>
      </w:r>
      <w:r w:rsidRPr="003B2DDC">
        <w:rPr>
          <w:rFonts w:ascii="Times New Roman" w:eastAsia="Arial Unicode MS" w:hAnsi="Times New Roman" w:cs="Times New Roman"/>
          <w:sz w:val="24"/>
          <w:szCs w:val="24"/>
        </w:rPr>
        <w:t>2012) argue</w:t>
      </w:r>
      <w:r w:rsidR="00E648C9" w:rsidRPr="003B2DDC">
        <w:rPr>
          <w:rFonts w:ascii="Times New Roman" w:eastAsia="Arial Unicode MS" w:hAnsi="Times New Roman" w:cs="Times New Roman"/>
          <w:sz w:val="24"/>
          <w:szCs w:val="24"/>
        </w:rPr>
        <w:t>d</w:t>
      </w:r>
      <w:r w:rsidRPr="003B2DDC">
        <w:rPr>
          <w:rFonts w:ascii="Times New Roman" w:eastAsia="Arial Unicode MS" w:hAnsi="Times New Roman" w:cs="Times New Roman"/>
          <w:sz w:val="24"/>
          <w:szCs w:val="24"/>
        </w:rPr>
        <w:t xml:space="preserve"> that, with litigation, the matters are handled by professionally trained legal experts who are neutral and use case law for guidance, thereby providing a fair outcome legally. </w:t>
      </w:r>
      <w:r w:rsidR="00E648C9" w:rsidRPr="003B2DDC">
        <w:rPr>
          <w:rFonts w:ascii="Times New Roman" w:eastAsia="Arial Unicode MS" w:hAnsi="Times New Roman" w:cs="Times New Roman"/>
          <w:sz w:val="24"/>
          <w:szCs w:val="24"/>
        </w:rPr>
        <w:t>To this effect</w:t>
      </w:r>
      <w:r w:rsidRPr="003B2DDC">
        <w:rPr>
          <w:rFonts w:ascii="Times New Roman" w:eastAsia="Arial Unicode MS" w:hAnsi="Times New Roman" w:cs="Times New Roman"/>
          <w:sz w:val="24"/>
          <w:szCs w:val="24"/>
        </w:rPr>
        <w:t>, the decision given by the legal experts is legally binding unless there is a successful appeal from high courts.</w:t>
      </w:r>
    </w:p>
    <w:p w14:paraId="4D09FF87" w14:textId="77777777" w:rsidR="00B87BF9" w:rsidRPr="003B2DDC" w:rsidRDefault="00B87BF9" w:rsidP="003B2DDC">
      <w:pPr>
        <w:autoSpaceDE w:val="0"/>
        <w:autoSpaceDN w:val="0"/>
        <w:adjustRightInd w:val="0"/>
        <w:spacing w:after="0" w:line="480" w:lineRule="auto"/>
        <w:contextualSpacing/>
        <w:rPr>
          <w:rFonts w:ascii="Times New Roman" w:eastAsia="Arial Unicode MS" w:hAnsi="Times New Roman" w:cs="Times New Roman"/>
          <w:sz w:val="24"/>
          <w:szCs w:val="24"/>
          <w:highlight w:val="yellow"/>
        </w:rPr>
      </w:pPr>
    </w:p>
    <w:p w14:paraId="139CC453" w14:textId="77777777" w:rsidR="00B87BF9" w:rsidRPr="003B2DDC" w:rsidRDefault="00B87BF9" w:rsidP="003B2DDC">
      <w:pPr>
        <w:autoSpaceDE w:val="0"/>
        <w:autoSpaceDN w:val="0"/>
        <w:adjustRightInd w:val="0"/>
        <w:spacing w:after="0" w:line="480" w:lineRule="auto"/>
        <w:contextualSpacing/>
        <w:jc w:val="both"/>
        <w:rPr>
          <w:rFonts w:ascii="Times New Roman" w:eastAsia="Arial Unicode MS" w:hAnsi="Times New Roman" w:cs="Times New Roman"/>
          <w:sz w:val="24"/>
          <w:szCs w:val="24"/>
        </w:rPr>
      </w:pPr>
      <w:r w:rsidRPr="003B2DDC">
        <w:rPr>
          <w:rFonts w:ascii="Times New Roman" w:eastAsia="Arial Unicode MS" w:hAnsi="Times New Roman" w:cs="Times New Roman"/>
          <w:sz w:val="24"/>
          <w:szCs w:val="24"/>
        </w:rPr>
        <w:t xml:space="preserve">Litigation, like any other strategy, has its drawbacks. It is frequently costly, and the procedure can take a long time before the issue is completely resolved (Ashworth et al, 2013). Because the lawsuit is public, it may attract the attention of the press and media, which parties may not prefer </w:t>
      </w:r>
      <w:proofErr w:type="gramStart"/>
      <w:r w:rsidRPr="003B2DDC">
        <w:rPr>
          <w:rFonts w:ascii="Times New Roman" w:eastAsia="Arial Unicode MS" w:hAnsi="Times New Roman" w:cs="Times New Roman"/>
          <w:sz w:val="24"/>
          <w:szCs w:val="24"/>
        </w:rPr>
        <w:t>in order to</w:t>
      </w:r>
      <w:proofErr w:type="gramEnd"/>
      <w:r w:rsidRPr="003B2DDC">
        <w:rPr>
          <w:rFonts w:ascii="Times New Roman" w:eastAsia="Arial Unicode MS" w:hAnsi="Times New Roman" w:cs="Times New Roman"/>
          <w:sz w:val="24"/>
          <w:szCs w:val="24"/>
        </w:rPr>
        <w:t xml:space="preserve"> protect their corporate image, regardless of the legal conclusion (Towey, 2012). Furthermore, the business connection between the parties is frequently harmed because the court's decision favors one side over the other, making future business relationships difficult.</w:t>
      </w:r>
    </w:p>
    <w:p w14:paraId="7445912C" w14:textId="77777777" w:rsidR="00357C31" w:rsidRPr="003B2DDC" w:rsidRDefault="00357C31" w:rsidP="003B2DDC">
      <w:pPr>
        <w:autoSpaceDE w:val="0"/>
        <w:autoSpaceDN w:val="0"/>
        <w:adjustRightInd w:val="0"/>
        <w:spacing w:after="0" w:line="480" w:lineRule="auto"/>
        <w:contextualSpacing/>
        <w:jc w:val="both"/>
        <w:rPr>
          <w:rFonts w:ascii="Times New Roman" w:eastAsia="Arial Unicode MS" w:hAnsi="Times New Roman" w:cs="Times New Roman"/>
          <w:sz w:val="24"/>
          <w:szCs w:val="24"/>
        </w:rPr>
      </w:pPr>
    </w:p>
    <w:p w14:paraId="0CE9712C" w14:textId="01FCB5FA" w:rsidR="00B87BF9" w:rsidRPr="003B2DDC" w:rsidRDefault="00B87BF9" w:rsidP="003B2DDC">
      <w:pPr>
        <w:autoSpaceDE w:val="0"/>
        <w:autoSpaceDN w:val="0"/>
        <w:adjustRightInd w:val="0"/>
        <w:spacing w:after="0" w:line="480" w:lineRule="auto"/>
        <w:contextualSpacing/>
        <w:jc w:val="both"/>
        <w:rPr>
          <w:rFonts w:ascii="Times New Roman" w:eastAsia="Arial Unicode MS" w:hAnsi="Times New Roman" w:cs="Times New Roman"/>
          <w:sz w:val="24"/>
          <w:szCs w:val="24"/>
        </w:rPr>
      </w:pPr>
      <w:r w:rsidRPr="003B2DDC">
        <w:rPr>
          <w:rFonts w:ascii="Times New Roman" w:eastAsia="Arial Unicode MS" w:hAnsi="Times New Roman" w:cs="Times New Roman"/>
          <w:sz w:val="24"/>
          <w:szCs w:val="24"/>
        </w:rPr>
        <w:t xml:space="preserve">Finsen (2016) argued that resolving disputes through litigation is often ineffective because construction disputes frequently involve technical issues about which the presiding judge is unaware, necessitating the use of expert witnesses to explain the technical issues to the court and </w:t>
      </w:r>
      <w:r w:rsidRPr="003B2DDC">
        <w:rPr>
          <w:rFonts w:ascii="Times New Roman" w:eastAsia="Arial Unicode MS" w:hAnsi="Times New Roman" w:cs="Times New Roman"/>
          <w:sz w:val="24"/>
          <w:szCs w:val="24"/>
        </w:rPr>
        <w:lastRenderedPageBreak/>
        <w:t>express an expert opinion on them.</w:t>
      </w:r>
      <w:r w:rsidR="00E648C9" w:rsidRPr="003B2DDC">
        <w:rPr>
          <w:rFonts w:ascii="Times New Roman" w:eastAsia="Arial Unicode MS" w:hAnsi="Times New Roman" w:cs="Times New Roman"/>
          <w:sz w:val="24"/>
          <w:szCs w:val="24"/>
        </w:rPr>
        <w:t xml:space="preserve"> </w:t>
      </w:r>
      <w:r w:rsidRPr="003B2DDC">
        <w:rPr>
          <w:rFonts w:ascii="Times New Roman" w:eastAsia="Arial Unicode MS" w:hAnsi="Times New Roman" w:cs="Times New Roman"/>
          <w:sz w:val="24"/>
          <w:szCs w:val="24"/>
        </w:rPr>
        <w:t>Towey (2012) emphasized that, unlike other forms of dispute settlement, litigation is a win-or-lose situation with no middle ground.</w:t>
      </w:r>
    </w:p>
    <w:p w14:paraId="2CE4716A" w14:textId="77777777" w:rsidR="00357C31" w:rsidRPr="003B2DDC" w:rsidRDefault="00357C31" w:rsidP="003B2DDC">
      <w:pPr>
        <w:autoSpaceDE w:val="0"/>
        <w:autoSpaceDN w:val="0"/>
        <w:adjustRightInd w:val="0"/>
        <w:spacing w:after="0" w:line="480" w:lineRule="auto"/>
        <w:contextualSpacing/>
        <w:jc w:val="both"/>
        <w:rPr>
          <w:rFonts w:ascii="Times New Roman" w:eastAsia="Arial Unicode MS" w:hAnsi="Times New Roman" w:cs="Times New Roman"/>
          <w:sz w:val="24"/>
          <w:szCs w:val="24"/>
        </w:rPr>
      </w:pPr>
    </w:p>
    <w:p w14:paraId="72A764AC" w14:textId="1F4FC317" w:rsidR="00B87BF9" w:rsidRPr="003B2DDC" w:rsidRDefault="0074036F" w:rsidP="003B2DDC">
      <w:pPr>
        <w:pStyle w:val="Heading2"/>
        <w:numPr>
          <w:ilvl w:val="1"/>
          <w:numId w:val="6"/>
        </w:numPr>
        <w:spacing w:before="0" w:line="480" w:lineRule="auto"/>
        <w:ind w:left="426" w:hanging="426"/>
        <w:contextualSpacing/>
        <w:rPr>
          <w:rFonts w:ascii="Times New Roman" w:eastAsia="Arial Unicode MS" w:hAnsi="Times New Roman" w:cs="Times New Roman"/>
          <w:b/>
          <w:bCs/>
          <w:color w:val="auto"/>
          <w:sz w:val="24"/>
          <w:szCs w:val="24"/>
        </w:rPr>
      </w:pPr>
      <w:bookmarkStart w:id="31" w:name="_Toc91053837"/>
      <w:bookmarkStart w:id="32" w:name="_Toc150695424"/>
      <w:r w:rsidRPr="003B2DDC">
        <w:rPr>
          <w:rFonts w:ascii="Times New Roman" w:eastAsia="Arial Unicode MS" w:hAnsi="Times New Roman" w:cs="Times New Roman"/>
          <w:b/>
          <w:bCs/>
          <w:color w:val="auto"/>
          <w:sz w:val="24"/>
          <w:szCs w:val="24"/>
        </w:rPr>
        <w:t>Ways to Minimize Disputes in Construction Projects</w:t>
      </w:r>
      <w:bookmarkEnd w:id="31"/>
      <w:bookmarkEnd w:id="32"/>
    </w:p>
    <w:p w14:paraId="7BF3D858" w14:textId="3AFDFA6A" w:rsidR="00357C31" w:rsidRPr="003B2DDC" w:rsidRDefault="00357C31" w:rsidP="003B2DDC">
      <w:pPr>
        <w:pStyle w:val="Heading3"/>
        <w:numPr>
          <w:ilvl w:val="2"/>
          <w:numId w:val="6"/>
        </w:numPr>
        <w:spacing w:before="0" w:line="480" w:lineRule="auto"/>
        <w:contextualSpacing/>
        <w:rPr>
          <w:rFonts w:ascii="Times New Roman" w:eastAsia="Arial Unicode MS" w:hAnsi="Times New Roman" w:cs="Times New Roman"/>
          <w:color w:val="auto"/>
        </w:rPr>
      </w:pPr>
      <w:bookmarkStart w:id="33" w:name="_Toc150695425"/>
      <w:r w:rsidRPr="003B2DDC">
        <w:rPr>
          <w:rFonts w:ascii="Times New Roman" w:eastAsia="Arial Unicode MS" w:hAnsi="Times New Roman" w:cs="Times New Roman"/>
          <w:color w:val="auto"/>
        </w:rPr>
        <w:t>General</w:t>
      </w:r>
      <w:bookmarkEnd w:id="33"/>
    </w:p>
    <w:p w14:paraId="1ACE11D7" w14:textId="690EE854" w:rsidR="00B87BF9" w:rsidRPr="003B2DDC" w:rsidRDefault="00B87BF9" w:rsidP="003B2DDC">
      <w:pPr>
        <w:autoSpaceDE w:val="0"/>
        <w:autoSpaceDN w:val="0"/>
        <w:adjustRightInd w:val="0"/>
        <w:spacing w:after="0" w:line="480" w:lineRule="auto"/>
        <w:contextualSpacing/>
        <w:jc w:val="both"/>
        <w:rPr>
          <w:rFonts w:ascii="Times New Roman" w:eastAsia="Arial Unicode MS" w:hAnsi="Times New Roman" w:cs="Times New Roman"/>
          <w:sz w:val="24"/>
          <w:szCs w:val="24"/>
        </w:rPr>
      </w:pPr>
      <w:r w:rsidRPr="003B2DDC">
        <w:rPr>
          <w:rFonts w:ascii="Times New Roman" w:eastAsia="Arial Unicode MS" w:hAnsi="Times New Roman" w:cs="Times New Roman"/>
          <w:sz w:val="24"/>
          <w:szCs w:val="24"/>
        </w:rPr>
        <w:t xml:space="preserve">Major building projects are famous for provoking disagreements and arguments, which </w:t>
      </w:r>
      <w:r w:rsidR="005255FF" w:rsidRPr="003B2DDC">
        <w:rPr>
          <w:rFonts w:ascii="Times New Roman" w:eastAsia="Arial Unicode MS" w:hAnsi="Times New Roman" w:cs="Times New Roman"/>
          <w:sz w:val="24"/>
          <w:szCs w:val="24"/>
        </w:rPr>
        <w:t>could</w:t>
      </w:r>
      <w:r w:rsidRPr="003B2DDC">
        <w:rPr>
          <w:rFonts w:ascii="Times New Roman" w:eastAsia="Arial Unicode MS" w:hAnsi="Times New Roman" w:cs="Times New Roman"/>
          <w:sz w:val="24"/>
          <w:szCs w:val="24"/>
        </w:rPr>
        <w:t xml:space="preserve"> lead to claims. Any project participant, including clients, architects, engineers, contractors, and subcontractors, has the right to file a </w:t>
      </w:r>
      <w:r w:rsidR="005255FF" w:rsidRPr="003B2DDC">
        <w:rPr>
          <w:rFonts w:ascii="Times New Roman" w:eastAsia="Arial Unicode MS" w:hAnsi="Times New Roman" w:cs="Times New Roman"/>
          <w:sz w:val="24"/>
          <w:szCs w:val="24"/>
        </w:rPr>
        <w:t>dispute</w:t>
      </w:r>
      <w:r w:rsidRPr="003B2DDC">
        <w:rPr>
          <w:rFonts w:ascii="Times New Roman" w:eastAsia="Arial Unicode MS" w:hAnsi="Times New Roman" w:cs="Times New Roman"/>
          <w:sz w:val="24"/>
          <w:szCs w:val="24"/>
        </w:rPr>
        <w:t>. If an organization believes that fulfilling a specific commitment has been hampered, it will eventually result in a disagreement if it is not appropriately managed</w:t>
      </w:r>
      <w:r w:rsidR="005255FF" w:rsidRPr="003B2DDC">
        <w:rPr>
          <w:rFonts w:ascii="Times New Roman" w:eastAsia="Arial Unicode MS" w:hAnsi="Times New Roman" w:cs="Times New Roman"/>
          <w:sz w:val="24"/>
          <w:szCs w:val="24"/>
        </w:rPr>
        <w:t xml:space="preserve"> </w:t>
      </w:r>
      <w:sdt>
        <w:sdtPr>
          <w:rPr>
            <w:rFonts w:ascii="Times New Roman" w:eastAsia="Arial Unicode MS" w:hAnsi="Times New Roman" w:cs="Times New Roman"/>
            <w:sz w:val="24"/>
            <w:szCs w:val="24"/>
          </w:rPr>
          <w:id w:val="-227144072"/>
          <w:citation/>
        </w:sdtPr>
        <w:sdtContent>
          <w:r w:rsidR="005255FF" w:rsidRPr="003B2DDC">
            <w:rPr>
              <w:rFonts w:ascii="Times New Roman" w:eastAsia="Arial Unicode MS" w:hAnsi="Times New Roman" w:cs="Times New Roman"/>
              <w:sz w:val="24"/>
              <w:szCs w:val="24"/>
            </w:rPr>
            <w:fldChar w:fldCharType="begin"/>
          </w:r>
          <w:r w:rsidR="005255FF" w:rsidRPr="003B2DDC">
            <w:rPr>
              <w:rFonts w:ascii="Times New Roman" w:eastAsia="Arial Unicode MS" w:hAnsi="Times New Roman" w:cs="Times New Roman"/>
              <w:sz w:val="24"/>
              <w:szCs w:val="24"/>
            </w:rPr>
            <w:instrText xml:space="preserve"> CITATION Wha19 \l 1033 </w:instrText>
          </w:r>
          <w:r w:rsidR="005255FF" w:rsidRPr="003B2DDC">
            <w:rPr>
              <w:rFonts w:ascii="Times New Roman" w:eastAsia="Arial Unicode MS" w:hAnsi="Times New Roman" w:cs="Times New Roman"/>
              <w:sz w:val="24"/>
              <w:szCs w:val="24"/>
            </w:rPr>
            <w:fldChar w:fldCharType="separate"/>
          </w:r>
          <w:r w:rsidR="005255FF" w:rsidRPr="003B2DDC">
            <w:rPr>
              <w:rFonts w:ascii="Times New Roman" w:eastAsia="Arial Unicode MS" w:hAnsi="Times New Roman" w:cs="Times New Roman"/>
              <w:noProof/>
              <w:sz w:val="24"/>
              <w:szCs w:val="24"/>
            </w:rPr>
            <w:t>(Wharton, 2019)</w:t>
          </w:r>
          <w:r w:rsidR="005255FF" w:rsidRPr="003B2DDC">
            <w:rPr>
              <w:rFonts w:ascii="Times New Roman" w:eastAsia="Arial Unicode MS" w:hAnsi="Times New Roman" w:cs="Times New Roman"/>
              <w:sz w:val="24"/>
              <w:szCs w:val="24"/>
            </w:rPr>
            <w:fldChar w:fldCharType="end"/>
          </w:r>
        </w:sdtContent>
      </w:sdt>
      <w:r w:rsidR="001541B7" w:rsidRPr="003B2DDC">
        <w:rPr>
          <w:rFonts w:ascii="Times New Roman" w:eastAsia="Arial Unicode MS" w:hAnsi="Times New Roman" w:cs="Times New Roman"/>
          <w:sz w:val="24"/>
          <w:szCs w:val="24"/>
        </w:rPr>
        <w:t>.</w:t>
      </w:r>
    </w:p>
    <w:p w14:paraId="24386E05" w14:textId="77777777" w:rsidR="00357C31" w:rsidRPr="003B2DDC" w:rsidRDefault="00357C31" w:rsidP="003B2DDC">
      <w:pPr>
        <w:autoSpaceDE w:val="0"/>
        <w:autoSpaceDN w:val="0"/>
        <w:adjustRightInd w:val="0"/>
        <w:spacing w:after="0" w:line="480" w:lineRule="auto"/>
        <w:contextualSpacing/>
        <w:jc w:val="both"/>
        <w:rPr>
          <w:rFonts w:ascii="Times New Roman" w:eastAsia="Arial Unicode MS" w:hAnsi="Times New Roman" w:cs="Times New Roman"/>
          <w:sz w:val="24"/>
          <w:szCs w:val="24"/>
        </w:rPr>
      </w:pPr>
    </w:p>
    <w:p w14:paraId="6E8F16EE" w14:textId="09D52730" w:rsidR="00B87BF9" w:rsidRPr="003B2DDC" w:rsidRDefault="00B87BF9" w:rsidP="00B82C58">
      <w:pPr>
        <w:autoSpaceDE w:val="0"/>
        <w:autoSpaceDN w:val="0"/>
        <w:adjustRightInd w:val="0"/>
        <w:spacing w:after="0" w:line="480" w:lineRule="auto"/>
        <w:contextualSpacing/>
        <w:jc w:val="both"/>
        <w:rPr>
          <w:rFonts w:ascii="Times New Roman" w:eastAsia="Arial Unicode MS" w:hAnsi="Times New Roman" w:cs="Times New Roman"/>
          <w:sz w:val="24"/>
          <w:szCs w:val="24"/>
        </w:rPr>
      </w:pPr>
      <w:r w:rsidRPr="003B2DDC">
        <w:rPr>
          <w:rFonts w:ascii="Times New Roman" w:eastAsia="Arial Unicode MS" w:hAnsi="Times New Roman" w:cs="Times New Roman"/>
          <w:sz w:val="24"/>
          <w:szCs w:val="24"/>
        </w:rPr>
        <w:t xml:space="preserve">There are several methods that can be utilized to lessen the chances of a construction </w:t>
      </w:r>
      <w:r w:rsidR="005255FF" w:rsidRPr="003B2DDC">
        <w:rPr>
          <w:rFonts w:ascii="Times New Roman" w:eastAsia="Arial Unicode MS" w:hAnsi="Times New Roman" w:cs="Times New Roman"/>
          <w:sz w:val="24"/>
          <w:szCs w:val="24"/>
        </w:rPr>
        <w:t>dispute</w:t>
      </w:r>
      <w:r w:rsidRPr="003B2DDC">
        <w:rPr>
          <w:rFonts w:ascii="Times New Roman" w:eastAsia="Arial Unicode MS" w:hAnsi="Times New Roman" w:cs="Times New Roman"/>
          <w:sz w:val="24"/>
          <w:szCs w:val="24"/>
        </w:rPr>
        <w:t xml:space="preserve"> occurring.</w:t>
      </w:r>
    </w:p>
    <w:p w14:paraId="1C5A13D9" w14:textId="77777777" w:rsidR="00357C31" w:rsidRPr="003B2DDC" w:rsidRDefault="00357C31" w:rsidP="003B2DDC">
      <w:pPr>
        <w:autoSpaceDE w:val="0"/>
        <w:autoSpaceDN w:val="0"/>
        <w:adjustRightInd w:val="0"/>
        <w:spacing w:after="0" w:line="480" w:lineRule="auto"/>
        <w:contextualSpacing/>
        <w:rPr>
          <w:rFonts w:ascii="Times New Roman" w:eastAsia="Arial Unicode MS" w:hAnsi="Times New Roman" w:cs="Times New Roman"/>
          <w:sz w:val="24"/>
          <w:szCs w:val="24"/>
        </w:rPr>
      </w:pPr>
    </w:p>
    <w:p w14:paraId="406D3A0D" w14:textId="0B953E75" w:rsidR="00B87BF9" w:rsidRPr="003B2DDC" w:rsidRDefault="00B87BF9" w:rsidP="003B2DDC">
      <w:pPr>
        <w:pStyle w:val="Heading3"/>
        <w:numPr>
          <w:ilvl w:val="2"/>
          <w:numId w:val="6"/>
        </w:numPr>
        <w:spacing w:before="0" w:line="480" w:lineRule="auto"/>
        <w:contextualSpacing/>
        <w:rPr>
          <w:rFonts w:ascii="Times New Roman" w:eastAsia="Arial Unicode MS" w:hAnsi="Times New Roman" w:cs="Times New Roman"/>
          <w:i/>
          <w:iCs/>
          <w:color w:val="auto"/>
        </w:rPr>
      </w:pPr>
      <w:bookmarkStart w:id="34" w:name="_Toc150695426"/>
      <w:r w:rsidRPr="003B2DDC">
        <w:rPr>
          <w:rFonts w:ascii="Times New Roman" w:eastAsia="Arial Unicode MS" w:hAnsi="Times New Roman" w:cs="Times New Roman"/>
          <w:i/>
          <w:iCs/>
          <w:color w:val="auto"/>
        </w:rPr>
        <w:t>Include late payment costs in your payment conditions.</w:t>
      </w:r>
      <w:bookmarkEnd w:id="34"/>
    </w:p>
    <w:p w14:paraId="3958E83A" w14:textId="748A3EEE" w:rsidR="00B87BF9" w:rsidRPr="003B2DDC" w:rsidRDefault="00B87BF9" w:rsidP="003B2DDC">
      <w:pPr>
        <w:autoSpaceDE w:val="0"/>
        <w:autoSpaceDN w:val="0"/>
        <w:adjustRightInd w:val="0"/>
        <w:spacing w:after="0" w:line="480" w:lineRule="auto"/>
        <w:contextualSpacing/>
        <w:jc w:val="both"/>
        <w:rPr>
          <w:rFonts w:ascii="Times New Roman" w:eastAsia="Arial Unicode MS" w:hAnsi="Times New Roman" w:cs="Times New Roman"/>
          <w:sz w:val="24"/>
          <w:szCs w:val="24"/>
        </w:rPr>
      </w:pPr>
      <w:r w:rsidRPr="003B2DDC">
        <w:rPr>
          <w:rFonts w:ascii="Times New Roman" w:eastAsia="Arial Unicode MS" w:hAnsi="Times New Roman" w:cs="Times New Roman"/>
          <w:sz w:val="24"/>
          <w:szCs w:val="24"/>
        </w:rPr>
        <w:t xml:space="preserve">According to </w:t>
      </w:r>
      <w:r w:rsidR="00847A14" w:rsidRPr="003B2DDC">
        <w:rPr>
          <w:rFonts w:ascii="Times New Roman" w:eastAsia="Arial Unicode MS" w:hAnsi="Times New Roman" w:cs="Times New Roman"/>
          <w:noProof/>
          <w:sz w:val="24"/>
          <w:szCs w:val="24"/>
        </w:rPr>
        <w:t>Aliento (2020),</w:t>
      </w:r>
      <w:r w:rsidR="00E03F4B" w:rsidRPr="003B2DDC">
        <w:rPr>
          <w:rFonts w:ascii="Times New Roman" w:eastAsia="Arial Unicode MS" w:hAnsi="Times New Roman" w:cs="Times New Roman"/>
          <w:sz w:val="24"/>
          <w:szCs w:val="24"/>
        </w:rPr>
        <w:t xml:space="preserve"> </w:t>
      </w:r>
      <w:r w:rsidRPr="003B2DDC">
        <w:rPr>
          <w:rFonts w:ascii="Times New Roman" w:eastAsia="Arial Unicode MS" w:hAnsi="Times New Roman" w:cs="Times New Roman"/>
          <w:sz w:val="24"/>
          <w:szCs w:val="24"/>
        </w:rPr>
        <w:t xml:space="preserve">the contractor </w:t>
      </w:r>
      <w:r w:rsidR="00847A14" w:rsidRPr="003B2DDC">
        <w:rPr>
          <w:rFonts w:ascii="Times New Roman" w:eastAsia="Arial Unicode MS" w:hAnsi="Times New Roman" w:cs="Times New Roman"/>
          <w:sz w:val="24"/>
          <w:szCs w:val="24"/>
        </w:rPr>
        <w:t xml:space="preserve">needs </w:t>
      </w:r>
      <w:r w:rsidRPr="003B2DDC">
        <w:rPr>
          <w:rFonts w:ascii="Times New Roman" w:eastAsia="Arial Unicode MS" w:hAnsi="Times New Roman" w:cs="Times New Roman"/>
          <w:sz w:val="24"/>
          <w:szCs w:val="24"/>
        </w:rPr>
        <w:t>to include a late payment fee on the building contract as one technique to ensure payment for his work. Furthermore</w:t>
      </w:r>
      <w:r w:rsidR="00847A14" w:rsidRPr="003B2DDC">
        <w:rPr>
          <w:rFonts w:ascii="Times New Roman" w:eastAsia="Arial Unicode MS" w:hAnsi="Times New Roman" w:cs="Times New Roman"/>
          <w:sz w:val="24"/>
          <w:szCs w:val="24"/>
        </w:rPr>
        <w:t>,</w:t>
      </w:r>
      <w:r w:rsidRPr="003B2DDC">
        <w:rPr>
          <w:rFonts w:ascii="Times New Roman" w:eastAsia="Arial Unicode MS" w:hAnsi="Times New Roman" w:cs="Times New Roman"/>
          <w:sz w:val="24"/>
          <w:szCs w:val="24"/>
        </w:rPr>
        <w:t xml:space="preserve"> the contractor should state this at the </w:t>
      </w:r>
      <w:r w:rsidR="00847A14" w:rsidRPr="003B2DDC">
        <w:rPr>
          <w:rFonts w:ascii="Times New Roman" w:eastAsia="Arial Unicode MS" w:hAnsi="Times New Roman" w:cs="Times New Roman"/>
          <w:sz w:val="24"/>
          <w:szCs w:val="24"/>
        </w:rPr>
        <w:t>commencement</w:t>
      </w:r>
      <w:r w:rsidRPr="003B2DDC">
        <w:rPr>
          <w:rFonts w:ascii="Times New Roman" w:eastAsia="Arial Unicode MS" w:hAnsi="Times New Roman" w:cs="Times New Roman"/>
          <w:sz w:val="24"/>
          <w:szCs w:val="24"/>
        </w:rPr>
        <w:t xml:space="preserve"> of the </w:t>
      </w:r>
      <w:r w:rsidR="00847A14" w:rsidRPr="003B2DDC">
        <w:rPr>
          <w:rFonts w:ascii="Times New Roman" w:eastAsia="Arial Unicode MS" w:hAnsi="Times New Roman" w:cs="Times New Roman"/>
          <w:sz w:val="24"/>
          <w:szCs w:val="24"/>
        </w:rPr>
        <w:t>contract</w:t>
      </w:r>
      <w:r w:rsidRPr="003B2DDC">
        <w:rPr>
          <w:rFonts w:ascii="Times New Roman" w:eastAsia="Arial Unicode MS" w:hAnsi="Times New Roman" w:cs="Times New Roman"/>
          <w:sz w:val="24"/>
          <w:szCs w:val="24"/>
        </w:rPr>
        <w:t xml:space="preserve">. Some include a penalty of at least 2% if payment is not made within 30 calendar days or 3% if payment if is not made within 60 calendar days, and so on. </w:t>
      </w:r>
      <w:r w:rsidR="00847A14" w:rsidRPr="003B2DDC">
        <w:rPr>
          <w:rFonts w:ascii="Times New Roman" w:eastAsia="Arial Unicode MS" w:hAnsi="Times New Roman" w:cs="Times New Roman"/>
          <w:sz w:val="24"/>
          <w:szCs w:val="24"/>
        </w:rPr>
        <w:t>The</w:t>
      </w:r>
      <w:r w:rsidRPr="003B2DDC">
        <w:rPr>
          <w:rFonts w:ascii="Times New Roman" w:eastAsia="Arial Unicode MS" w:hAnsi="Times New Roman" w:cs="Times New Roman"/>
          <w:sz w:val="24"/>
          <w:szCs w:val="24"/>
        </w:rPr>
        <w:t xml:space="preserve"> </w:t>
      </w:r>
      <w:proofErr w:type="spellStart"/>
      <w:r w:rsidRPr="003B2DDC">
        <w:rPr>
          <w:rFonts w:ascii="Times New Roman" w:eastAsia="Arial Unicode MS" w:hAnsi="Times New Roman" w:cs="Times New Roman"/>
          <w:sz w:val="24"/>
          <w:szCs w:val="24"/>
        </w:rPr>
        <w:t>the</w:t>
      </w:r>
      <w:proofErr w:type="spellEnd"/>
      <w:r w:rsidRPr="003B2DDC">
        <w:rPr>
          <w:rFonts w:ascii="Times New Roman" w:eastAsia="Arial Unicode MS" w:hAnsi="Times New Roman" w:cs="Times New Roman"/>
          <w:sz w:val="24"/>
          <w:szCs w:val="24"/>
        </w:rPr>
        <w:t xml:space="preserve"> agreement </w:t>
      </w:r>
      <w:r w:rsidR="00A77E6A" w:rsidRPr="003B2DDC">
        <w:rPr>
          <w:rFonts w:ascii="Times New Roman" w:eastAsia="Arial Unicode MS" w:hAnsi="Times New Roman" w:cs="Times New Roman"/>
          <w:sz w:val="24"/>
          <w:szCs w:val="24"/>
        </w:rPr>
        <w:t>must</w:t>
      </w:r>
      <w:r w:rsidRPr="003B2DDC">
        <w:rPr>
          <w:rFonts w:ascii="Times New Roman" w:eastAsia="Arial Unicode MS" w:hAnsi="Times New Roman" w:cs="Times New Roman"/>
          <w:sz w:val="24"/>
          <w:szCs w:val="24"/>
        </w:rPr>
        <w:t xml:space="preserve"> be mutual</w:t>
      </w:r>
      <w:r w:rsidR="000B4C49" w:rsidRPr="003B2DDC">
        <w:rPr>
          <w:rFonts w:ascii="Times New Roman" w:eastAsia="Arial Unicode MS" w:hAnsi="Times New Roman" w:cs="Times New Roman"/>
          <w:sz w:val="24"/>
          <w:szCs w:val="24"/>
        </w:rPr>
        <w:t>, Furthermore,</w:t>
      </w:r>
      <w:r w:rsidR="00847A14" w:rsidRPr="003B2DDC">
        <w:rPr>
          <w:rFonts w:ascii="Times New Roman" w:eastAsia="Arial Unicode MS" w:hAnsi="Times New Roman" w:cs="Times New Roman"/>
          <w:sz w:val="24"/>
          <w:szCs w:val="24"/>
        </w:rPr>
        <w:t xml:space="preserve"> </w:t>
      </w:r>
      <w:r w:rsidRPr="003B2DDC">
        <w:rPr>
          <w:rFonts w:ascii="Times New Roman" w:eastAsia="Arial Unicode MS" w:hAnsi="Times New Roman" w:cs="Times New Roman"/>
          <w:sz w:val="24"/>
          <w:szCs w:val="24"/>
        </w:rPr>
        <w:t>the owner’s financial problems affect project progress and quality, therefore, this problem could be minimized by a project cash flow which is planned and reviewed properly</w:t>
      </w:r>
      <w:r w:rsidR="00847A14" w:rsidRPr="003B2DDC">
        <w:rPr>
          <w:rFonts w:ascii="Times New Roman" w:eastAsia="Arial Unicode MS" w:hAnsi="Times New Roman" w:cs="Times New Roman"/>
          <w:sz w:val="24"/>
          <w:szCs w:val="24"/>
        </w:rPr>
        <w:t xml:space="preserve"> </w:t>
      </w:r>
      <w:sdt>
        <w:sdtPr>
          <w:rPr>
            <w:rFonts w:ascii="Times New Roman" w:eastAsia="Arial Unicode MS" w:hAnsi="Times New Roman" w:cs="Times New Roman"/>
            <w:sz w:val="24"/>
            <w:szCs w:val="24"/>
          </w:rPr>
          <w:id w:val="-1345859847"/>
          <w:citation/>
        </w:sdtPr>
        <w:sdtContent>
          <w:r w:rsidR="00847A14" w:rsidRPr="003B2DDC">
            <w:rPr>
              <w:rFonts w:ascii="Times New Roman" w:eastAsia="Arial Unicode MS" w:hAnsi="Times New Roman" w:cs="Times New Roman"/>
              <w:sz w:val="24"/>
              <w:szCs w:val="24"/>
            </w:rPr>
            <w:fldChar w:fldCharType="begin"/>
          </w:r>
          <w:r w:rsidR="00847A14" w:rsidRPr="003B2DDC">
            <w:rPr>
              <w:rFonts w:ascii="Times New Roman" w:eastAsia="Arial Unicode MS" w:hAnsi="Times New Roman" w:cs="Times New Roman"/>
              <w:sz w:val="24"/>
              <w:szCs w:val="24"/>
            </w:rPr>
            <w:instrText xml:space="preserve"> CITATION Ali23 \l 1033 </w:instrText>
          </w:r>
          <w:r w:rsidR="00847A14" w:rsidRPr="003B2DDC">
            <w:rPr>
              <w:rFonts w:ascii="Times New Roman" w:eastAsia="Arial Unicode MS" w:hAnsi="Times New Roman" w:cs="Times New Roman"/>
              <w:sz w:val="24"/>
              <w:szCs w:val="24"/>
            </w:rPr>
            <w:fldChar w:fldCharType="separate"/>
          </w:r>
          <w:r w:rsidR="00847A14" w:rsidRPr="003B2DDC">
            <w:rPr>
              <w:rFonts w:ascii="Times New Roman" w:eastAsia="Arial Unicode MS" w:hAnsi="Times New Roman" w:cs="Times New Roman"/>
              <w:noProof/>
              <w:sz w:val="24"/>
              <w:szCs w:val="24"/>
            </w:rPr>
            <w:t>(Aliento, 2020)</w:t>
          </w:r>
          <w:r w:rsidR="00847A14" w:rsidRPr="003B2DDC">
            <w:rPr>
              <w:rFonts w:ascii="Times New Roman" w:eastAsia="Arial Unicode MS" w:hAnsi="Times New Roman" w:cs="Times New Roman"/>
              <w:sz w:val="24"/>
              <w:szCs w:val="24"/>
            </w:rPr>
            <w:fldChar w:fldCharType="end"/>
          </w:r>
        </w:sdtContent>
      </w:sdt>
      <w:r w:rsidRPr="003B2DDC">
        <w:rPr>
          <w:rFonts w:ascii="Times New Roman" w:eastAsia="Arial Unicode MS" w:hAnsi="Times New Roman" w:cs="Times New Roman"/>
          <w:sz w:val="24"/>
          <w:szCs w:val="24"/>
        </w:rPr>
        <w:t>.</w:t>
      </w:r>
    </w:p>
    <w:p w14:paraId="22D1DB4E" w14:textId="77777777" w:rsidR="00B87BF9" w:rsidRPr="003B2DDC" w:rsidRDefault="00B87BF9" w:rsidP="003B2DDC">
      <w:pPr>
        <w:autoSpaceDE w:val="0"/>
        <w:autoSpaceDN w:val="0"/>
        <w:adjustRightInd w:val="0"/>
        <w:spacing w:after="0" w:line="480" w:lineRule="auto"/>
        <w:contextualSpacing/>
        <w:rPr>
          <w:rFonts w:ascii="Times New Roman" w:eastAsia="Arial Unicode MS" w:hAnsi="Times New Roman" w:cs="Times New Roman"/>
          <w:sz w:val="24"/>
          <w:szCs w:val="24"/>
        </w:rPr>
      </w:pPr>
    </w:p>
    <w:p w14:paraId="67D6F7D4" w14:textId="6EAD4443" w:rsidR="00B87BF9" w:rsidRPr="003B2DDC" w:rsidRDefault="00B87BF9" w:rsidP="003B2DDC">
      <w:pPr>
        <w:pStyle w:val="Heading3"/>
        <w:numPr>
          <w:ilvl w:val="2"/>
          <w:numId w:val="6"/>
        </w:numPr>
        <w:spacing w:before="0" w:line="480" w:lineRule="auto"/>
        <w:contextualSpacing/>
        <w:rPr>
          <w:rFonts w:ascii="Times New Roman" w:hAnsi="Times New Roman" w:cs="Times New Roman"/>
          <w:i/>
          <w:iCs/>
          <w:color w:val="auto"/>
        </w:rPr>
      </w:pPr>
      <w:bookmarkStart w:id="35" w:name="_Toc91053840"/>
      <w:bookmarkStart w:id="36" w:name="_Toc150695427"/>
      <w:r w:rsidRPr="003B2DDC">
        <w:rPr>
          <w:rFonts w:ascii="Times New Roman" w:hAnsi="Times New Roman" w:cs="Times New Roman"/>
          <w:i/>
          <w:iCs/>
          <w:color w:val="auto"/>
        </w:rPr>
        <w:lastRenderedPageBreak/>
        <w:t>Minimizing variations</w:t>
      </w:r>
      <w:bookmarkEnd w:id="35"/>
      <w:bookmarkEnd w:id="36"/>
    </w:p>
    <w:p w14:paraId="1BF28B1D" w14:textId="38022274" w:rsidR="00141FDC" w:rsidRPr="003B2DDC" w:rsidRDefault="00B87BF9" w:rsidP="00B82C58">
      <w:pPr>
        <w:autoSpaceDE w:val="0"/>
        <w:autoSpaceDN w:val="0"/>
        <w:adjustRightInd w:val="0"/>
        <w:spacing w:after="0" w:line="480" w:lineRule="auto"/>
        <w:contextualSpacing/>
        <w:jc w:val="both"/>
        <w:rPr>
          <w:rFonts w:ascii="Times New Roman" w:eastAsia="Arial Unicode MS" w:hAnsi="Times New Roman" w:cs="Times New Roman"/>
          <w:sz w:val="24"/>
          <w:szCs w:val="24"/>
        </w:rPr>
      </w:pPr>
      <w:r w:rsidRPr="003B2DDC">
        <w:rPr>
          <w:rFonts w:ascii="Times New Roman" w:eastAsia="Arial Unicode MS" w:hAnsi="Times New Roman" w:cs="Times New Roman"/>
          <w:sz w:val="24"/>
          <w:szCs w:val="24"/>
        </w:rPr>
        <w:t>Wharton (2019) state</w:t>
      </w:r>
      <w:r w:rsidR="00141FDC" w:rsidRPr="003B2DDC">
        <w:rPr>
          <w:rFonts w:ascii="Times New Roman" w:eastAsia="Arial Unicode MS" w:hAnsi="Times New Roman" w:cs="Times New Roman"/>
          <w:sz w:val="24"/>
          <w:szCs w:val="24"/>
        </w:rPr>
        <w:t>d</w:t>
      </w:r>
      <w:r w:rsidRPr="003B2DDC">
        <w:rPr>
          <w:rFonts w:ascii="Times New Roman" w:eastAsia="Arial Unicode MS" w:hAnsi="Times New Roman" w:cs="Times New Roman"/>
          <w:sz w:val="24"/>
          <w:szCs w:val="24"/>
        </w:rPr>
        <w:t xml:space="preserve"> that in order to have a successful management of the project for private projects, a report system should be established </w:t>
      </w:r>
      <w:proofErr w:type="gramStart"/>
      <w:r w:rsidRPr="003B2DDC">
        <w:rPr>
          <w:rFonts w:ascii="Times New Roman" w:eastAsia="Arial Unicode MS" w:hAnsi="Times New Roman" w:cs="Times New Roman"/>
          <w:sz w:val="24"/>
          <w:szCs w:val="24"/>
        </w:rPr>
        <w:t>between;</w:t>
      </w:r>
      <w:proofErr w:type="gramEnd"/>
      <w:r w:rsidRPr="003B2DDC">
        <w:rPr>
          <w:rFonts w:ascii="Times New Roman" w:eastAsia="Arial Unicode MS" w:hAnsi="Times New Roman" w:cs="Times New Roman"/>
          <w:sz w:val="24"/>
          <w:szCs w:val="24"/>
        </w:rPr>
        <w:t xml:space="preserve"> the client, consultant, and contractors. Furthermore, </w:t>
      </w:r>
      <w:proofErr w:type="gramStart"/>
      <w:r w:rsidRPr="003B2DDC">
        <w:rPr>
          <w:rFonts w:ascii="Times New Roman" w:eastAsia="Arial Unicode MS" w:hAnsi="Times New Roman" w:cs="Times New Roman"/>
          <w:sz w:val="24"/>
          <w:szCs w:val="24"/>
        </w:rPr>
        <w:t>in order to</w:t>
      </w:r>
      <w:proofErr w:type="gramEnd"/>
      <w:r w:rsidRPr="003B2DDC">
        <w:rPr>
          <w:rFonts w:ascii="Times New Roman" w:eastAsia="Arial Unicode MS" w:hAnsi="Times New Roman" w:cs="Times New Roman"/>
          <w:sz w:val="24"/>
          <w:szCs w:val="24"/>
        </w:rPr>
        <w:t xml:space="preserve"> avoid disputes </w:t>
      </w:r>
      <w:r w:rsidR="00141FDC" w:rsidRPr="003B2DDC">
        <w:rPr>
          <w:rFonts w:ascii="Times New Roman" w:eastAsia="Arial Unicode MS" w:hAnsi="Times New Roman" w:cs="Times New Roman"/>
          <w:sz w:val="24"/>
          <w:szCs w:val="24"/>
        </w:rPr>
        <w:t>i</w:t>
      </w:r>
      <w:r w:rsidRPr="003B2DDC">
        <w:rPr>
          <w:rFonts w:ascii="Times New Roman" w:eastAsia="Arial Unicode MS" w:hAnsi="Times New Roman" w:cs="Times New Roman"/>
          <w:sz w:val="24"/>
          <w:szCs w:val="24"/>
        </w:rPr>
        <w:t>n publicly funded projects, an oversight committee should be established to evaluate projects based on timelines, budgetary allocation and changes in scope or design. Establishment of cost control systems to ensure correct recording of each project's expenses from start to finish and timely reporting, as well as monitoring every project expenditure regardless of project size as the most efficient means of decreasing variation</w:t>
      </w:r>
      <w:r w:rsidR="00141FDC" w:rsidRPr="003B2DDC">
        <w:rPr>
          <w:rFonts w:ascii="Times New Roman" w:eastAsia="Arial Unicode MS" w:hAnsi="Times New Roman" w:cs="Times New Roman"/>
          <w:sz w:val="24"/>
          <w:szCs w:val="24"/>
        </w:rPr>
        <w:t xml:space="preserve"> </w:t>
      </w:r>
      <w:sdt>
        <w:sdtPr>
          <w:rPr>
            <w:rFonts w:ascii="Times New Roman" w:eastAsia="Arial Unicode MS" w:hAnsi="Times New Roman" w:cs="Times New Roman"/>
            <w:sz w:val="24"/>
            <w:szCs w:val="24"/>
          </w:rPr>
          <w:id w:val="2010241502"/>
          <w:citation/>
        </w:sdtPr>
        <w:sdtContent>
          <w:r w:rsidR="00141FDC" w:rsidRPr="003B2DDC">
            <w:rPr>
              <w:rFonts w:ascii="Times New Roman" w:eastAsia="Arial Unicode MS" w:hAnsi="Times New Roman" w:cs="Times New Roman"/>
              <w:sz w:val="24"/>
              <w:szCs w:val="24"/>
            </w:rPr>
            <w:fldChar w:fldCharType="begin"/>
          </w:r>
          <w:r w:rsidR="00141FDC" w:rsidRPr="003B2DDC">
            <w:rPr>
              <w:rFonts w:ascii="Times New Roman" w:eastAsia="Arial Unicode MS" w:hAnsi="Times New Roman" w:cs="Times New Roman"/>
              <w:sz w:val="24"/>
              <w:szCs w:val="24"/>
            </w:rPr>
            <w:instrText xml:space="preserve"> CITATION Wha19 \l 1033 </w:instrText>
          </w:r>
          <w:r w:rsidR="00141FDC" w:rsidRPr="003B2DDC">
            <w:rPr>
              <w:rFonts w:ascii="Times New Roman" w:eastAsia="Arial Unicode MS" w:hAnsi="Times New Roman" w:cs="Times New Roman"/>
              <w:sz w:val="24"/>
              <w:szCs w:val="24"/>
            </w:rPr>
            <w:fldChar w:fldCharType="separate"/>
          </w:r>
          <w:r w:rsidR="00141FDC" w:rsidRPr="003B2DDC">
            <w:rPr>
              <w:rFonts w:ascii="Times New Roman" w:eastAsia="Arial Unicode MS" w:hAnsi="Times New Roman" w:cs="Times New Roman"/>
              <w:noProof/>
              <w:sz w:val="24"/>
              <w:szCs w:val="24"/>
            </w:rPr>
            <w:t>(Wharton, 2019)</w:t>
          </w:r>
          <w:r w:rsidR="00141FDC" w:rsidRPr="003B2DDC">
            <w:rPr>
              <w:rFonts w:ascii="Times New Roman" w:eastAsia="Arial Unicode MS" w:hAnsi="Times New Roman" w:cs="Times New Roman"/>
              <w:sz w:val="24"/>
              <w:szCs w:val="24"/>
            </w:rPr>
            <w:fldChar w:fldCharType="end"/>
          </w:r>
        </w:sdtContent>
      </w:sdt>
      <w:r w:rsidRPr="003B2DDC">
        <w:rPr>
          <w:rFonts w:ascii="Times New Roman" w:eastAsia="Arial Unicode MS" w:hAnsi="Times New Roman" w:cs="Times New Roman"/>
          <w:sz w:val="24"/>
          <w:szCs w:val="24"/>
        </w:rPr>
        <w:t>.</w:t>
      </w:r>
      <w:r w:rsidR="00DF14FF" w:rsidRPr="003B2DDC">
        <w:rPr>
          <w:rFonts w:ascii="Times New Roman" w:eastAsia="Arial Unicode MS" w:hAnsi="Times New Roman" w:cs="Times New Roman"/>
          <w:sz w:val="24"/>
          <w:szCs w:val="24"/>
        </w:rPr>
        <w:t xml:space="preserve"> </w:t>
      </w:r>
      <w:bookmarkStart w:id="37" w:name="_Toc91053841"/>
    </w:p>
    <w:p w14:paraId="72DBBBA3" w14:textId="77777777" w:rsidR="00357C31" w:rsidRPr="003B2DDC" w:rsidRDefault="00357C31" w:rsidP="003B2DDC">
      <w:pPr>
        <w:autoSpaceDE w:val="0"/>
        <w:autoSpaceDN w:val="0"/>
        <w:adjustRightInd w:val="0"/>
        <w:spacing w:after="0" w:line="480" w:lineRule="auto"/>
        <w:contextualSpacing/>
        <w:jc w:val="both"/>
        <w:rPr>
          <w:rFonts w:ascii="Times New Roman" w:eastAsia="Arial Unicode MS" w:hAnsi="Times New Roman" w:cs="Times New Roman"/>
          <w:sz w:val="24"/>
          <w:szCs w:val="24"/>
        </w:rPr>
      </w:pPr>
    </w:p>
    <w:p w14:paraId="609A983B" w14:textId="4D04160C" w:rsidR="00B87BF9" w:rsidRPr="003B2DDC" w:rsidRDefault="00B87BF9" w:rsidP="003B2DDC">
      <w:pPr>
        <w:pStyle w:val="Heading3"/>
        <w:numPr>
          <w:ilvl w:val="2"/>
          <w:numId w:val="6"/>
        </w:numPr>
        <w:spacing w:before="0" w:line="480" w:lineRule="auto"/>
        <w:contextualSpacing/>
        <w:rPr>
          <w:rFonts w:ascii="Times New Roman" w:hAnsi="Times New Roman" w:cs="Times New Roman"/>
          <w:i/>
          <w:iCs/>
          <w:color w:val="auto"/>
        </w:rPr>
      </w:pPr>
      <w:bookmarkStart w:id="38" w:name="_Toc150695428"/>
      <w:bookmarkEnd w:id="37"/>
      <w:r w:rsidRPr="003B2DDC">
        <w:rPr>
          <w:rFonts w:ascii="Times New Roman" w:hAnsi="Times New Roman" w:cs="Times New Roman"/>
          <w:i/>
          <w:iCs/>
          <w:color w:val="auto"/>
        </w:rPr>
        <w:t>Use construction contract drafting as a risk management tool</w:t>
      </w:r>
      <w:r w:rsidR="00B9718F" w:rsidRPr="003B2DDC">
        <w:rPr>
          <w:rFonts w:ascii="Times New Roman" w:hAnsi="Times New Roman" w:cs="Times New Roman"/>
          <w:i/>
          <w:iCs/>
          <w:color w:val="auto"/>
        </w:rPr>
        <w:t xml:space="preserve"> and </w:t>
      </w:r>
      <w:r w:rsidR="00820C41" w:rsidRPr="003B2DDC">
        <w:rPr>
          <w:rFonts w:ascii="Times New Roman" w:hAnsi="Times New Roman" w:cs="Times New Roman"/>
          <w:i/>
          <w:iCs/>
          <w:color w:val="auto"/>
        </w:rPr>
        <w:t>p</w:t>
      </w:r>
      <w:r w:rsidR="00B9718F" w:rsidRPr="003B2DDC">
        <w:rPr>
          <w:rFonts w:ascii="Times New Roman" w:hAnsi="Times New Roman" w:cs="Times New Roman"/>
          <w:i/>
          <w:iCs/>
          <w:color w:val="auto"/>
        </w:rPr>
        <w:t xml:space="preserve">roper </w:t>
      </w:r>
      <w:r w:rsidR="005C378C" w:rsidRPr="003B2DDC">
        <w:rPr>
          <w:rFonts w:ascii="Times New Roman" w:hAnsi="Times New Roman" w:cs="Times New Roman"/>
          <w:i/>
          <w:iCs/>
          <w:color w:val="auto"/>
        </w:rPr>
        <w:t>design.</w:t>
      </w:r>
      <w:bookmarkEnd w:id="38"/>
    </w:p>
    <w:p w14:paraId="090163AD" w14:textId="292B819D" w:rsidR="00B87BF9" w:rsidRPr="003B2DDC" w:rsidRDefault="00B9718F" w:rsidP="003B2DDC">
      <w:pPr>
        <w:autoSpaceDE w:val="0"/>
        <w:autoSpaceDN w:val="0"/>
        <w:adjustRightInd w:val="0"/>
        <w:spacing w:after="0" w:line="480" w:lineRule="auto"/>
        <w:contextualSpacing/>
        <w:jc w:val="both"/>
        <w:rPr>
          <w:rFonts w:ascii="Times New Roman" w:eastAsia="Arial Unicode MS" w:hAnsi="Times New Roman" w:cs="Times New Roman"/>
          <w:sz w:val="24"/>
          <w:szCs w:val="24"/>
        </w:rPr>
      </w:pPr>
      <w:r w:rsidRPr="003B2DDC">
        <w:rPr>
          <w:rFonts w:ascii="Times New Roman" w:eastAsia="Arial Unicode MS" w:hAnsi="Times New Roman" w:cs="Times New Roman"/>
          <w:sz w:val="24"/>
          <w:szCs w:val="24"/>
        </w:rPr>
        <w:t>Love et al</w:t>
      </w:r>
      <w:r w:rsidRPr="003B2DDC">
        <w:rPr>
          <w:rFonts w:ascii="Times New Roman" w:eastAsia="Arial Unicode MS" w:hAnsi="Times New Roman" w:cs="Times New Roman"/>
          <w:sz w:val="24"/>
          <w:szCs w:val="24"/>
        </w:rPr>
        <w:t>.</w:t>
      </w:r>
      <w:r w:rsidRPr="003B2DDC">
        <w:rPr>
          <w:rFonts w:ascii="Times New Roman" w:eastAsia="Arial Unicode MS" w:hAnsi="Times New Roman" w:cs="Times New Roman"/>
          <w:sz w:val="24"/>
          <w:szCs w:val="24"/>
        </w:rPr>
        <w:t xml:space="preserve"> </w:t>
      </w:r>
      <w:r w:rsidRPr="003B2DDC">
        <w:rPr>
          <w:rFonts w:ascii="Times New Roman" w:eastAsia="Arial Unicode MS" w:hAnsi="Times New Roman" w:cs="Times New Roman"/>
          <w:sz w:val="24"/>
          <w:szCs w:val="24"/>
        </w:rPr>
        <w:t>(</w:t>
      </w:r>
      <w:r w:rsidRPr="003B2DDC">
        <w:rPr>
          <w:rFonts w:ascii="Times New Roman" w:eastAsia="Arial Unicode MS" w:hAnsi="Times New Roman" w:cs="Times New Roman"/>
          <w:sz w:val="24"/>
          <w:szCs w:val="24"/>
        </w:rPr>
        <w:t>2014)</w:t>
      </w:r>
      <w:r w:rsidRPr="003B2DDC">
        <w:rPr>
          <w:rFonts w:ascii="Times New Roman" w:eastAsia="Arial Unicode MS" w:hAnsi="Times New Roman" w:cs="Times New Roman"/>
          <w:sz w:val="24"/>
          <w:szCs w:val="24"/>
        </w:rPr>
        <w:t xml:space="preserve"> argued that</w:t>
      </w:r>
      <w:r w:rsidR="00B87BF9" w:rsidRPr="003B2DDC">
        <w:rPr>
          <w:rFonts w:ascii="Times New Roman" w:eastAsia="Arial Unicode MS" w:hAnsi="Times New Roman" w:cs="Times New Roman"/>
          <w:sz w:val="24"/>
          <w:szCs w:val="24"/>
        </w:rPr>
        <w:t xml:space="preserve"> </w:t>
      </w:r>
      <w:r w:rsidRPr="003B2DDC">
        <w:rPr>
          <w:rFonts w:ascii="Times New Roman" w:eastAsia="Arial Unicode MS" w:hAnsi="Times New Roman" w:cs="Times New Roman"/>
          <w:sz w:val="24"/>
          <w:szCs w:val="24"/>
        </w:rPr>
        <w:t xml:space="preserve">the </w:t>
      </w:r>
      <w:r w:rsidR="00B87BF9" w:rsidRPr="003B2DDC">
        <w:rPr>
          <w:rFonts w:ascii="Times New Roman" w:eastAsia="Arial Unicode MS" w:hAnsi="Times New Roman" w:cs="Times New Roman"/>
          <w:sz w:val="24"/>
          <w:szCs w:val="24"/>
        </w:rPr>
        <w:t xml:space="preserve">purpose of a construction contract is to specify all parties' expectations </w:t>
      </w:r>
      <w:proofErr w:type="gramStart"/>
      <w:r w:rsidR="00B87BF9" w:rsidRPr="003B2DDC">
        <w:rPr>
          <w:rFonts w:ascii="Times New Roman" w:eastAsia="Arial Unicode MS" w:hAnsi="Times New Roman" w:cs="Times New Roman"/>
          <w:sz w:val="24"/>
          <w:szCs w:val="24"/>
        </w:rPr>
        <w:t>in order to</w:t>
      </w:r>
      <w:proofErr w:type="gramEnd"/>
      <w:r w:rsidR="00B87BF9" w:rsidRPr="003B2DDC">
        <w:rPr>
          <w:rFonts w:ascii="Times New Roman" w:eastAsia="Arial Unicode MS" w:hAnsi="Times New Roman" w:cs="Times New Roman"/>
          <w:sz w:val="24"/>
          <w:szCs w:val="24"/>
        </w:rPr>
        <w:t xml:space="preserve"> ensure that their aims are realized, as well as to address how unforeseen situations will be handled</w:t>
      </w:r>
      <w:r w:rsidRPr="003B2DDC">
        <w:rPr>
          <w:rFonts w:ascii="Times New Roman" w:eastAsia="Arial Unicode MS" w:hAnsi="Times New Roman" w:cs="Times New Roman"/>
          <w:sz w:val="24"/>
          <w:szCs w:val="24"/>
        </w:rPr>
        <w:t>. Hence, dispute resolution techniques to be used in the contract need to be clearly spelt out.</w:t>
      </w:r>
      <w:r w:rsidR="00B87BF9" w:rsidRPr="003B2DDC">
        <w:rPr>
          <w:rFonts w:ascii="Times New Roman" w:eastAsia="Arial Unicode MS" w:hAnsi="Times New Roman" w:cs="Times New Roman"/>
          <w:sz w:val="24"/>
          <w:szCs w:val="24"/>
        </w:rPr>
        <w:t xml:space="preserve"> </w:t>
      </w:r>
      <w:r w:rsidRPr="003B2DDC">
        <w:rPr>
          <w:rFonts w:ascii="Times New Roman" w:eastAsia="Arial Unicode MS" w:hAnsi="Times New Roman" w:cs="Times New Roman"/>
          <w:sz w:val="24"/>
          <w:szCs w:val="24"/>
        </w:rPr>
        <w:t>The authors further</w:t>
      </w:r>
      <w:r w:rsidR="00B87BF9" w:rsidRPr="003B2DDC">
        <w:rPr>
          <w:rFonts w:ascii="Times New Roman" w:eastAsia="Arial Unicode MS" w:hAnsi="Times New Roman" w:cs="Times New Roman"/>
          <w:sz w:val="24"/>
          <w:szCs w:val="24"/>
        </w:rPr>
        <w:t xml:space="preserve"> suggest</w:t>
      </w:r>
      <w:r w:rsidRPr="003B2DDC">
        <w:rPr>
          <w:rFonts w:ascii="Times New Roman" w:eastAsia="Arial Unicode MS" w:hAnsi="Times New Roman" w:cs="Times New Roman"/>
          <w:sz w:val="24"/>
          <w:szCs w:val="24"/>
        </w:rPr>
        <w:t>ed</w:t>
      </w:r>
      <w:r w:rsidR="00B87BF9" w:rsidRPr="003B2DDC">
        <w:rPr>
          <w:rFonts w:ascii="Times New Roman" w:eastAsia="Arial Unicode MS" w:hAnsi="Times New Roman" w:cs="Times New Roman"/>
          <w:sz w:val="24"/>
          <w:szCs w:val="24"/>
        </w:rPr>
        <w:t xml:space="preserve"> </w:t>
      </w:r>
      <w:r w:rsidRPr="003B2DDC">
        <w:rPr>
          <w:rFonts w:ascii="Times New Roman" w:eastAsia="Arial Unicode MS" w:hAnsi="Times New Roman" w:cs="Times New Roman"/>
          <w:sz w:val="24"/>
          <w:szCs w:val="24"/>
        </w:rPr>
        <w:t xml:space="preserve">the </w:t>
      </w:r>
      <w:r w:rsidR="00B87BF9" w:rsidRPr="003B2DDC">
        <w:rPr>
          <w:rFonts w:ascii="Times New Roman" w:eastAsia="Arial Unicode MS" w:hAnsi="Times New Roman" w:cs="Times New Roman"/>
          <w:sz w:val="24"/>
          <w:szCs w:val="24"/>
        </w:rPr>
        <w:t xml:space="preserve">incorporation of </w:t>
      </w:r>
      <w:r w:rsidRPr="003B2DDC">
        <w:rPr>
          <w:rFonts w:ascii="Times New Roman" w:eastAsia="Arial Unicode MS" w:hAnsi="Times New Roman" w:cs="Times New Roman"/>
          <w:sz w:val="24"/>
          <w:szCs w:val="24"/>
        </w:rPr>
        <w:t>specialists</w:t>
      </w:r>
      <w:r w:rsidR="00B87BF9" w:rsidRPr="003B2DDC">
        <w:rPr>
          <w:rFonts w:ascii="Times New Roman" w:eastAsia="Arial Unicode MS" w:hAnsi="Times New Roman" w:cs="Times New Roman"/>
          <w:sz w:val="24"/>
          <w:szCs w:val="24"/>
        </w:rPr>
        <w:t xml:space="preserve"> in planning, </w:t>
      </w:r>
      <w:r w:rsidRPr="003B2DDC">
        <w:rPr>
          <w:rFonts w:ascii="Times New Roman" w:eastAsia="Arial Unicode MS" w:hAnsi="Times New Roman" w:cs="Times New Roman"/>
          <w:sz w:val="24"/>
          <w:szCs w:val="24"/>
        </w:rPr>
        <w:t>designing</w:t>
      </w:r>
      <w:r w:rsidR="00B87BF9" w:rsidRPr="003B2DDC">
        <w:rPr>
          <w:rFonts w:ascii="Times New Roman" w:eastAsia="Arial Unicode MS" w:hAnsi="Times New Roman" w:cs="Times New Roman"/>
          <w:sz w:val="24"/>
          <w:szCs w:val="24"/>
        </w:rPr>
        <w:t>, management of project, oversight, quality control and budgeting all as some ways to deal with design error and omission. Furthermore, these methods can be able to depict any error in quantities or unit rates of the design giving the contractor a good estimate of the project which will reduce any chance of having misunderstandings throughout the lifecycle of the project (Love et al, 2014).</w:t>
      </w:r>
    </w:p>
    <w:p w14:paraId="64D06124" w14:textId="77777777" w:rsidR="00357C31" w:rsidRPr="003B2DDC" w:rsidRDefault="00357C31" w:rsidP="003B2DDC">
      <w:pPr>
        <w:autoSpaceDE w:val="0"/>
        <w:autoSpaceDN w:val="0"/>
        <w:adjustRightInd w:val="0"/>
        <w:spacing w:after="0" w:line="480" w:lineRule="auto"/>
        <w:contextualSpacing/>
        <w:jc w:val="both"/>
        <w:rPr>
          <w:rFonts w:ascii="Times New Roman" w:eastAsia="Arial Unicode MS" w:hAnsi="Times New Roman" w:cs="Times New Roman"/>
          <w:sz w:val="24"/>
          <w:szCs w:val="24"/>
        </w:rPr>
      </w:pPr>
    </w:p>
    <w:p w14:paraId="69647D11" w14:textId="656EF7D5" w:rsidR="00B9718F" w:rsidRPr="003B2DDC" w:rsidRDefault="00B87BF9" w:rsidP="003B2DDC">
      <w:pPr>
        <w:pStyle w:val="Heading3"/>
        <w:numPr>
          <w:ilvl w:val="2"/>
          <w:numId w:val="6"/>
        </w:numPr>
        <w:spacing w:before="0" w:line="480" w:lineRule="auto"/>
        <w:contextualSpacing/>
        <w:rPr>
          <w:rFonts w:ascii="Times New Roman" w:hAnsi="Times New Roman" w:cs="Times New Roman"/>
          <w:i/>
          <w:iCs/>
          <w:color w:val="auto"/>
        </w:rPr>
      </w:pPr>
      <w:bookmarkStart w:id="39" w:name="_Toc91053845"/>
      <w:bookmarkStart w:id="40" w:name="_Toc150695429"/>
      <w:r w:rsidRPr="003B2DDC">
        <w:rPr>
          <w:rFonts w:ascii="Times New Roman" w:hAnsi="Times New Roman" w:cs="Times New Roman"/>
          <w:i/>
          <w:iCs/>
          <w:color w:val="auto"/>
        </w:rPr>
        <w:t>Visitation to site before designing</w:t>
      </w:r>
      <w:bookmarkEnd w:id="39"/>
      <w:r w:rsidR="00B9718F" w:rsidRPr="003B2DDC">
        <w:rPr>
          <w:rFonts w:ascii="Times New Roman" w:hAnsi="Times New Roman" w:cs="Times New Roman"/>
          <w:i/>
          <w:iCs/>
          <w:color w:val="auto"/>
        </w:rPr>
        <w:t xml:space="preserve"> </w:t>
      </w:r>
      <w:bookmarkStart w:id="41" w:name="_Toc91053846"/>
      <w:r w:rsidR="00B9718F" w:rsidRPr="003B2DDC">
        <w:rPr>
          <w:rFonts w:ascii="Times New Roman" w:hAnsi="Times New Roman" w:cs="Times New Roman"/>
          <w:i/>
          <w:iCs/>
          <w:color w:val="auto"/>
        </w:rPr>
        <w:t xml:space="preserve">and </w:t>
      </w:r>
      <w:r w:rsidR="00820C41" w:rsidRPr="003B2DDC">
        <w:rPr>
          <w:rFonts w:ascii="Times New Roman" w:hAnsi="Times New Roman" w:cs="Times New Roman"/>
          <w:i/>
          <w:iCs/>
          <w:color w:val="auto"/>
        </w:rPr>
        <w:t>i</w:t>
      </w:r>
      <w:r w:rsidR="00B9718F" w:rsidRPr="003B2DDC">
        <w:rPr>
          <w:rFonts w:ascii="Times New Roman" w:hAnsi="Times New Roman" w:cs="Times New Roman"/>
          <w:i/>
          <w:iCs/>
          <w:color w:val="auto"/>
        </w:rPr>
        <w:t xml:space="preserve">ncreased </w:t>
      </w:r>
      <w:r w:rsidR="00820C41" w:rsidRPr="003B2DDC">
        <w:rPr>
          <w:rFonts w:ascii="Times New Roman" w:hAnsi="Times New Roman" w:cs="Times New Roman"/>
          <w:i/>
          <w:iCs/>
          <w:color w:val="auto"/>
        </w:rPr>
        <w:t>i</w:t>
      </w:r>
      <w:r w:rsidR="00B9718F" w:rsidRPr="003B2DDC">
        <w:rPr>
          <w:rFonts w:ascii="Times New Roman" w:hAnsi="Times New Roman" w:cs="Times New Roman"/>
          <w:i/>
          <w:iCs/>
          <w:color w:val="auto"/>
        </w:rPr>
        <w:t>nvestment</w:t>
      </w:r>
      <w:bookmarkEnd w:id="41"/>
      <w:bookmarkEnd w:id="40"/>
    </w:p>
    <w:p w14:paraId="22DDF470" w14:textId="4FEDECE3" w:rsidR="00B87BF9" w:rsidRPr="003B2DDC" w:rsidRDefault="00B87BF9" w:rsidP="003B2DDC">
      <w:pPr>
        <w:autoSpaceDE w:val="0"/>
        <w:autoSpaceDN w:val="0"/>
        <w:adjustRightInd w:val="0"/>
        <w:spacing w:after="0" w:line="480" w:lineRule="auto"/>
        <w:contextualSpacing/>
        <w:jc w:val="both"/>
        <w:rPr>
          <w:rFonts w:ascii="Times New Roman" w:eastAsia="Arial Unicode MS" w:hAnsi="Times New Roman" w:cs="Times New Roman"/>
          <w:sz w:val="24"/>
          <w:szCs w:val="24"/>
        </w:rPr>
      </w:pPr>
      <w:r w:rsidRPr="003B2DDC">
        <w:rPr>
          <w:rFonts w:ascii="Times New Roman" w:eastAsia="Arial Unicode MS" w:hAnsi="Times New Roman" w:cs="Times New Roman"/>
          <w:sz w:val="24"/>
          <w:szCs w:val="24"/>
        </w:rPr>
        <w:t xml:space="preserve">According to </w:t>
      </w:r>
      <w:r w:rsidR="00B9718F" w:rsidRPr="003B2DDC">
        <w:rPr>
          <w:rFonts w:ascii="Times New Roman" w:eastAsia="Arial Unicode MS" w:hAnsi="Times New Roman" w:cs="Times New Roman"/>
          <w:noProof/>
          <w:sz w:val="24"/>
          <w:szCs w:val="24"/>
        </w:rPr>
        <w:t>Atherton (2020),</w:t>
      </w:r>
      <w:r w:rsidRPr="003B2DDC">
        <w:rPr>
          <w:rFonts w:ascii="Times New Roman" w:eastAsia="Arial Unicode MS" w:hAnsi="Times New Roman" w:cs="Times New Roman"/>
          <w:sz w:val="24"/>
          <w:szCs w:val="24"/>
        </w:rPr>
        <w:t xml:space="preserve"> many designs are founded on the idea that construction locations have level topography, a</w:t>
      </w:r>
      <w:r w:rsidR="00252F2E" w:rsidRPr="003B2DDC">
        <w:rPr>
          <w:rFonts w:ascii="Times New Roman" w:eastAsia="Arial Unicode MS" w:hAnsi="Times New Roman" w:cs="Times New Roman"/>
          <w:sz w:val="24"/>
          <w:szCs w:val="24"/>
        </w:rPr>
        <w:t>s</w:t>
      </w:r>
      <w:r w:rsidRPr="003B2DDC">
        <w:rPr>
          <w:rFonts w:ascii="Times New Roman" w:eastAsia="Arial Unicode MS" w:hAnsi="Times New Roman" w:cs="Times New Roman"/>
          <w:sz w:val="24"/>
          <w:szCs w:val="24"/>
        </w:rPr>
        <w:t xml:space="preserve"> a result, many designs are crafted on that assumption.</w:t>
      </w:r>
      <w:r w:rsidR="00252F2E" w:rsidRPr="003B2DDC">
        <w:rPr>
          <w:rFonts w:ascii="Times New Roman" w:eastAsia="Arial Unicode MS" w:hAnsi="Times New Roman" w:cs="Times New Roman"/>
          <w:sz w:val="24"/>
          <w:szCs w:val="24"/>
        </w:rPr>
        <w:t xml:space="preserve"> T</w:t>
      </w:r>
      <w:r w:rsidRPr="003B2DDC">
        <w:rPr>
          <w:rFonts w:ascii="Times New Roman" w:eastAsia="Arial Unicode MS" w:hAnsi="Times New Roman" w:cs="Times New Roman"/>
          <w:sz w:val="24"/>
          <w:szCs w:val="24"/>
        </w:rPr>
        <w:t xml:space="preserve">his unethical approach should be avoided because it has resulted in numerous design issues, including litigation, </w:t>
      </w:r>
      <w:r w:rsidRPr="003B2DDC">
        <w:rPr>
          <w:rFonts w:ascii="Times New Roman" w:eastAsia="Arial Unicode MS" w:hAnsi="Times New Roman" w:cs="Times New Roman"/>
          <w:sz w:val="24"/>
          <w:szCs w:val="24"/>
        </w:rPr>
        <w:lastRenderedPageBreak/>
        <w:t>delays, cost overruns, and waste, among other things</w:t>
      </w:r>
      <w:r w:rsidR="00D54D9E" w:rsidRPr="003B2DDC">
        <w:rPr>
          <w:rFonts w:ascii="Times New Roman" w:eastAsia="Arial Unicode MS" w:hAnsi="Times New Roman" w:cs="Times New Roman"/>
          <w:sz w:val="24"/>
          <w:szCs w:val="24"/>
        </w:rPr>
        <w:t>.</w:t>
      </w:r>
      <w:r w:rsidR="00252F2E" w:rsidRPr="003B2DDC">
        <w:rPr>
          <w:rFonts w:ascii="Times New Roman" w:eastAsia="Arial Unicode MS" w:hAnsi="Times New Roman" w:cs="Times New Roman"/>
          <w:sz w:val="24"/>
          <w:szCs w:val="24"/>
        </w:rPr>
        <w:t xml:space="preserve"> Moreover,</w:t>
      </w:r>
      <w:r w:rsidRPr="003B2DDC">
        <w:rPr>
          <w:rFonts w:ascii="Times New Roman" w:eastAsia="Arial Unicode MS" w:hAnsi="Times New Roman" w:cs="Times New Roman"/>
          <w:sz w:val="24"/>
          <w:szCs w:val="24"/>
        </w:rPr>
        <w:t xml:space="preserve"> because of the amount of money spent on design, there is a multiplier effect. He further states that early design investments will pay off tremendously and help to cover up design costs and he is of the view that reduced design investment will almost likely increase out-of-pocket costs and will have negative technical consequences, resulting in even higher costs or legal disputes.</w:t>
      </w:r>
    </w:p>
    <w:p w14:paraId="35011DEF" w14:textId="77777777" w:rsidR="00357C31" w:rsidRPr="003B2DDC" w:rsidRDefault="00357C31" w:rsidP="003B2DDC">
      <w:pPr>
        <w:autoSpaceDE w:val="0"/>
        <w:autoSpaceDN w:val="0"/>
        <w:adjustRightInd w:val="0"/>
        <w:spacing w:after="0" w:line="480" w:lineRule="auto"/>
        <w:contextualSpacing/>
        <w:jc w:val="both"/>
        <w:rPr>
          <w:rFonts w:ascii="Times New Roman" w:eastAsia="Arial Unicode MS" w:hAnsi="Times New Roman" w:cs="Times New Roman"/>
          <w:sz w:val="24"/>
          <w:szCs w:val="24"/>
        </w:rPr>
      </w:pPr>
    </w:p>
    <w:p w14:paraId="37F7330C" w14:textId="13DB2DCB" w:rsidR="00B87BF9" w:rsidRPr="003B2DDC" w:rsidRDefault="00B87BF9" w:rsidP="003B2DDC">
      <w:pPr>
        <w:pStyle w:val="Heading3"/>
        <w:numPr>
          <w:ilvl w:val="2"/>
          <w:numId w:val="6"/>
        </w:numPr>
        <w:spacing w:before="0" w:line="480" w:lineRule="auto"/>
        <w:contextualSpacing/>
        <w:rPr>
          <w:rFonts w:ascii="Times New Roman" w:hAnsi="Times New Roman" w:cs="Times New Roman"/>
          <w:i/>
          <w:iCs/>
          <w:color w:val="auto"/>
        </w:rPr>
      </w:pPr>
      <w:bookmarkStart w:id="42" w:name="_Toc91053847"/>
      <w:bookmarkStart w:id="43" w:name="_Toc150695430"/>
      <w:r w:rsidRPr="003B2DDC">
        <w:rPr>
          <w:rFonts w:ascii="Times New Roman" w:hAnsi="Times New Roman" w:cs="Times New Roman"/>
          <w:i/>
          <w:iCs/>
          <w:color w:val="auto"/>
        </w:rPr>
        <w:t xml:space="preserve">Clear </w:t>
      </w:r>
      <w:r w:rsidR="00820C41" w:rsidRPr="003B2DDC">
        <w:rPr>
          <w:rFonts w:ascii="Times New Roman" w:hAnsi="Times New Roman" w:cs="Times New Roman"/>
          <w:i/>
          <w:iCs/>
          <w:color w:val="auto"/>
        </w:rPr>
        <w:t>c</w:t>
      </w:r>
      <w:r w:rsidRPr="003B2DDC">
        <w:rPr>
          <w:rFonts w:ascii="Times New Roman" w:hAnsi="Times New Roman" w:cs="Times New Roman"/>
          <w:i/>
          <w:iCs/>
          <w:color w:val="auto"/>
        </w:rPr>
        <w:t>oordination (</w:t>
      </w:r>
      <w:r w:rsidR="003A2F3F" w:rsidRPr="003B2DDC">
        <w:rPr>
          <w:rFonts w:ascii="Times New Roman" w:hAnsi="Times New Roman" w:cs="Times New Roman"/>
          <w:i/>
          <w:iCs/>
          <w:color w:val="auto"/>
        </w:rPr>
        <w:t>delegation</w:t>
      </w:r>
      <w:r w:rsidRPr="003B2DDC">
        <w:rPr>
          <w:rFonts w:ascii="Times New Roman" w:hAnsi="Times New Roman" w:cs="Times New Roman"/>
          <w:i/>
          <w:iCs/>
          <w:color w:val="auto"/>
        </w:rPr>
        <w:t xml:space="preserve"> of responsibilities and teamwork)</w:t>
      </w:r>
      <w:bookmarkEnd w:id="42"/>
      <w:bookmarkEnd w:id="43"/>
    </w:p>
    <w:p w14:paraId="216E1C57" w14:textId="14966934" w:rsidR="00B87BF9" w:rsidRPr="003B2DDC" w:rsidRDefault="00F412EF" w:rsidP="003B2DDC">
      <w:pPr>
        <w:autoSpaceDE w:val="0"/>
        <w:autoSpaceDN w:val="0"/>
        <w:adjustRightInd w:val="0"/>
        <w:spacing w:after="0" w:line="480" w:lineRule="auto"/>
        <w:contextualSpacing/>
        <w:jc w:val="both"/>
        <w:rPr>
          <w:rFonts w:ascii="Times New Roman" w:eastAsia="Arial Unicode MS" w:hAnsi="Times New Roman" w:cs="Times New Roman"/>
          <w:sz w:val="24"/>
          <w:szCs w:val="24"/>
        </w:rPr>
      </w:pPr>
      <w:r w:rsidRPr="003B2DDC">
        <w:rPr>
          <w:rFonts w:ascii="Times New Roman" w:eastAsia="Arial Unicode MS" w:hAnsi="Times New Roman" w:cs="Times New Roman"/>
          <w:sz w:val="24"/>
          <w:szCs w:val="24"/>
        </w:rPr>
        <w:t>Love et al</w:t>
      </w:r>
      <w:r w:rsidRPr="003B2DDC">
        <w:rPr>
          <w:rFonts w:ascii="Times New Roman" w:eastAsia="Arial Unicode MS" w:hAnsi="Times New Roman" w:cs="Times New Roman"/>
          <w:sz w:val="24"/>
          <w:szCs w:val="24"/>
        </w:rPr>
        <w:t>.</w:t>
      </w:r>
      <w:r w:rsidRPr="003B2DDC">
        <w:rPr>
          <w:rFonts w:ascii="Times New Roman" w:eastAsia="Arial Unicode MS" w:hAnsi="Times New Roman" w:cs="Times New Roman"/>
          <w:sz w:val="24"/>
          <w:szCs w:val="24"/>
        </w:rPr>
        <w:t xml:space="preserve"> </w:t>
      </w:r>
      <w:r w:rsidRPr="003B2DDC">
        <w:rPr>
          <w:rFonts w:ascii="Times New Roman" w:eastAsia="Arial Unicode MS" w:hAnsi="Times New Roman" w:cs="Times New Roman"/>
          <w:sz w:val="24"/>
          <w:szCs w:val="24"/>
        </w:rPr>
        <w:t>(</w:t>
      </w:r>
      <w:r w:rsidRPr="003B2DDC">
        <w:rPr>
          <w:rFonts w:ascii="Times New Roman" w:eastAsia="Arial Unicode MS" w:hAnsi="Times New Roman" w:cs="Times New Roman"/>
          <w:sz w:val="24"/>
          <w:szCs w:val="24"/>
        </w:rPr>
        <w:t>2014)</w:t>
      </w:r>
      <w:r w:rsidRPr="003B2DDC">
        <w:rPr>
          <w:rFonts w:ascii="Times New Roman" w:eastAsia="Arial Unicode MS" w:hAnsi="Times New Roman" w:cs="Times New Roman"/>
          <w:sz w:val="24"/>
          <w:szCs w:val="24"/>
        </w:rPr>
        <w:t xml:space="preserve"> argued that, w</w:t>
      </w:r>
      <w:r w:rsidR="00B87BF9" w:rsidRPr="003B2DDC">
        <w:rPr>
          <w:rFonts w:ascii="Times New Roman" w:eastAsia="Arial Unicode MS" w:hAnsi="Times New Roman" w:cs="Times New Roman"/>
          <w:sz w:val="24"/>
          <w:szCs w:val="24"/>
        </w:rPr>
        <w:t xml:space="preserve">orking in a collaborative environment allows </w:t>
      </w:r>
      <w:r w:rsidRPr="003B2DDC">
        <w:rPr>
          <w:rFonts w:ascii="Times New Roman" w:eastAsia="Arial Unicode MS" w:hAnsi="Times New Roman" w:cs="Times New Roman"/>
          <w:sz w:val="24"/>
          <w:szCs w:val="24"/>
        </w:rPr>
        <w:t>for</w:t>
      </w:r>
      <w:r w:rsidR="00B87BF9" w:rsidRPr="003B2DDC">
        <w:rPr>
          <w:rFonts w:ascii="Times New Roman" w:eastAsia="Arial Unicode MS" w:hAnsi="Times New Roman" w:cs="Times New Roman"/>
          <w:sz w:val="24"/>
          <w:szCs w:val="24"/>
        </w:rPr>
        <w:t xml:space="preserve"> team approach to getting things </w:t>
      </w:r>
      <w:proofErr w:type="gramStart"/>
      <w:r w:rsidR="00B87BF9" w:rsidRPr="003B2DDC">
        <w:rPr>
          <w:rFonts w:ascii="Times New Roman" w:eastAsia="Arial Unicode MS" w:hAnsi="Times New Roman" w:cs="Times New Roman"/>
          <w:sz w:val="24"/>
          <w:szCs w:val="24"/>
        </w:rPr>
        <w:t>done correctly</w:t>
      </w:r>
      <w:proofErr w:type="gramEnd"/>
      <w:r w:rsidR="00B87BF9" w:rsidRPr="003B2DDC">
        <w:rPr>
          <w:rFonts w:ascii="Times New Roman" w:eastAsia="Arial Unicode MS" w:hAnsi="Times New Roman" w:cs="Times New Roman"/>
          <w:sz w:val="24"/>
          <w:szCs w:val="24"/>
        </w:rPr>
        <w:t xml:space="preserve"> Everyone in the team does their utmost to assist others in carrying out their obligations and is honest about areas where they are having difficulty (Atherton, 2020).</w:t>
      </w:r>
      <w:r w:rsidRPr="003B2DDC">
        <w:rPr>
          <w:rFonts w:ascii="Times New Roman" w:eastAsia="Arial Unicode MS" w:hAnsi="Times New Roman" w:cs="Times New Roman"/>
          <w:sz w:val="24"/>
          <w:szCs w:val="24"/>
        </w:rPr>
        <w:t xml:space="preserve"> </w:t>
      </w:r>
      <w:r w:rsidR="00B87BF9" w:rsidRPr="003B2DDC">
        <w:rPr>
          <w:rFonts w:ascii="Times New Roman" w:eastAsia="Arial Unicode MS" w:hAnsi="Times New Roman" w:cs="Times New Roman"/>
          <w:sz w:val="24"/>
          <w:szCs w:val="24"/>
        </w:rPr>
        <w:t>Furthermore</w:t>
      </w:r>
      <w:r w:rsidRPr="003B2DDC">
        <w:rPr>
          <w:rFonts w:ascii="Times New Roman" w:eastAsia="Arial Unicode MS" w:hAnsi="Times New Roman" w:cs="Times New Roman"/>
          <w:sz w:val="24"/>
          <w:szCs w:val="24"/>
        </w:rPr>
        <w:t xml:space="preserve">, </w:t>
      </w:r>
      <w:r w:rsidR="00B87BF9" w:rsidRPr="003B2DDC">
        <w:rPr>
          <w:rFonts w:ascii="Times New Roman" w:eastAsia="Arial Unicode MS" w:hAnsi="Times New Roman" w:cs="Times New Roman"/>
          <w:sz w:val="24"/>
          <w:szCs w:val="24"/>
        </w:rPr>
        <w:t xml:space="preserve">in recent years, one such approach, partnership, has grown in favor. It entails an additional contractual understanding among all parties to form a sort of partnership </w:t>
      </w:r>
      <w:proofErr w:type="gramStart"/>
      <w:r w:rsidR="00B87BF9" w:rsidRPr="003B2DDC">
        <w:rPr>
          <w:rFonts w:ascii="Times New Roman" w:eastAsia="Arial Unicode MS" w:hAnsi="Times New Roman" w:cs="Times New Roman"/>
          <w:sz w:val="24"/>
          <w:szCs w:val="24"/>
        </w:rPr>
        <w:t>in order to</w:t>
      </w:r>
      <w:proofErr w:type="gramEnd"/>
      <w:r w:rsidR="00B87BF9" w:rsidRPr="003B2DDC">
        <w:rPr>
          <w:rFonts w:ascii="Times New Roman" w:eastAsia="Arial Unicode MS" w:hAnsi="Times New Roman" w:cs="Times New Roman"/>
          <w:sz w:val="24"/>
          <w:szCs w:val="24"/>
        </w:rPr>
        <w:t xml:space="preserve"> achieve mutually agreed-upon goals and objectives while minimizing conflicts and claims. This agreement is frequently made through a partnering workshop, in which all stakeholders agree to take specific actions to collaborate, equitably assign risk and responsibilities, and recognize their shared aim of a successful project</w:t>
      </w:r>
      <w:r w:rsidRPr="003B2DDC">
        <w:rPr>
          <w:rFonts w:ascii="Times New Roman" w:eastAsia="Arial Unicode MS" w:hAnsi="Times New Roman" w:cs="Times New Roman"/>
          <w:sz w:val="24"/>
          <w:szCs w:val="24"/>
        </w:rPr>
        <w:t>.</w:t>
      </w:r>
      <w:r w:rsidR="00B87BF9" w:rsidRPr="003B2DDC">
        <w:rPr>
          <w:rFonts w:ascii="Times New Roman" w:eastAsia="Arial Unicode MS" w:hAnsi="Times New Roman" w:cs="Times New Roman"/>
          <w:sz w:val="24"/>
          <w:szCs w:val="24"/>
        </w:rPr>
        <w:t xml:space="preserve"> </w:t>
      </w:r>
      <w:r w:rsidRPr="003B2DDC">
        <w:rPr>
          <w:rFonts w:ascii="Times New Roman" w:eastAsia="Arial Unicode MS" w:hAnsi="Times New Roman" w:cs="Times New Roman"/>
          <w:sz w:val="24"/>
          <w:szCs w:val="24"/>
        </w:rPr>
        <w:t>Moreover,</w:t>
      </w:r>
      <w:r w:rsidR="00B87BF9" w:rsidRPr="003B2DDC">
        <w:rPr>
          <w:rFonts w:ascii="Times New Roman" w:eastAsia="Arial Unicode MS" w:hAnsi="Times New Roman" w:cs="Times New Roman"/>
          <w:sz w:val="24"/>
          <w:szCs w:val="24"/>
        </w:rPr>
        <w:t xml:space="preserve"> although partnering may involve more labor and effort at first, the benefits can be tremendous, resulting in a more harmonic, less combative process and, at the end of the day, a successful project free of errors</w:t>
      </w:r>
      <w:r w:rsidRPr="003B2DDC">
        <w:rPr>
          <w:rFonts w:ascii="Times New Roman" w:eastAsia="Arial Unicode MS" w:hAnsi="Times New Roman" w:cs="Times New Roman"/>
          <w:sz w:val="24"/>
          <w:szCs w:val="24"/>
        </w:rPr>
        <w:t xml:space="preserve"> </w:t>
      </w:r>
      <w:r w:rsidRPr="003B2DDC">
        <w:rPr>
          <w:rFonts w:ascii="Times New Roman" w:eastAsia="Arial Unicode MS" w:hAnsi="Times New Roman" w:cs="Times New Roman"/>
          <w:sz w:val="24"/>
          <w:szCs w:val="24"/>
        </w:rPr>
        <w:t>(Atherton, 2020</w:t>
      </w:r>
      <w:r w:rsidRPr="003B2DDC">
        <w:rPr>
          <w:rFonts w:ascii="Times New Roman" w:eastAsia="Arial Unicode MS" w:hAnsi="Times New Roman" w:cs="Times New Roman"/>
          <w:sz w:val="24"/>
          <w:szCs w:val="24"/>
        </w:rPr>
        <w:t xml:space="preserve">; </w:t>
      </w:r>
      <w:r w:rsidRPr="003B2DDC">
        <w:rPr>
          <w:rFonts w:ascii="Times New Roman" w:eastAsia="Arial Unicode MS" w:hAnsi="Times New Roman" w:cs="Times New Roman"/>
          <w:sz w:val="24"/>
          <w:szCs w:val="24"/>
        </w:rPr>
        <w:t>Love et al.</w:t>
      </w:r>
      <w:r w:rsidRPr="003B2DDC">
        <w:rPr>
          <w:rFonts w:ascii="Times New Roman" w:eastAsia="Arial Unicode MS" w:hAnsi="Times New Roman" w:cs="Times New Roman"/>
          <w:sz w:val="24"/>
          <w:szCs w:val="24"/>
        </w:rPr>
        <w:t>,</w:t>
      </w:r>
      <w:r w:rsidRPr="003B2DDC">
        <w:rPr>
          <w:rFonts w:ascii="Times New Roman" w:eastAsia="Arial Unicode MS" w:hAnsi="Times New Roman" w:cs="Times New Roman"/>
          <w:sz w:val="24"/>
          <w:szCs w:val="24"/>
        </w:rPr>
        <w:t xml:space="preserve"> 2014)</w:t>
      </w:r>
      <w:r w:rsidR="00B87BF9" w:rsidRPr="003B2DDC">
        <w:rPr>
          <w:rFonts w:ascii="Times New Roman" w:eastAsia="Arial Unicode MS" w:hAnsi="Times New Roman" w:cs="Times New Roman"/>
          <w:sz w:val="24"/>
          <w:szCs w:val="24"/>
        </w:rPr>
        <w:t>.</w:t>
      </w:r>
    </w:p>
    <w:p w14:paraId="7991C16A" w14:textId="77777777" w:rsidR="00357C31" w:rsidRPr="003B2DDC" w:rsidRDefault="00357C31" w:rsidP="003B2DDC">
      <w:pPr>
        <w:autoSpaceDE w:val="0"/>
        <w:autoSpaceDN w:val="0"/>
        <w:adjustRightInd w:val="0"/>
        <w:spacing w:after="0" w:line="480" w:lineRule="auto"/>
        <w:contextualSpacing/>
        <w:jc w:val="both"/>
        <w:rPr>
          <w:rFonts w:ascii="Times New Roman" w:eastAsia="Arial Unicode MS" w:hAnsi="Times New Roman" w:cs="Times New Roman"/>
          <w:sz w:val="24"/>
          <w:szCs w:val="24"/>
        </w:rPr>
      </w:pPr>
    </w:p>
    <w:p w14:paraId="2F344DA8" w14:textId="0C900C71" w:rsidR="00B87BF9" w:rsidRPr="003B2DDC" w:rsidRDefault="003E5C89" w:rsidP="003B2DDC">
      <w:pPr>
        <w:pStyle w:val="Heading3"/>
        <w:numPr>
          <w:ilvl w:val="2"/>
          <w:numId w:val="6"/>
        </w:numPr>
        <w:spacing w:before="0" w:line="480" w:lineRule="auto"/>
        <w:contextualSpacing/>
        <w:rPr>
          <w:rFonts w:ascii="Times New Roman" w:hAnsi="Times New Roman" w:cs="Times New Roman"/>
          <w:i/>
          <w:iCs/>
          <w:color w:val="auto"/>
        </w:rPr>
      </w:pPr>
      <w:bookmarkStart w:id="44" w:name="_Toc91053854"/>
      <w:bookmarkStart w:id="45" w:name="_Toc150695431"/>
      <w:r w:rsidRPr="003B2DDC">
        <w:rPr>
          <w:rFonts w:ascii="Times New Roman" w:hAnsi="Times New Roman" w:cs="Times New Roman"/>
          <w:i/>
          <w:iCs/>
          <w:color w:val="auto"/>
        </w:rPr>
        <w:t xml:space="preserve">Clearly </w:t>
      </w:r>
      <w:r w:rsidR="00820C41" w:rsidRPr="003B2DDC">
        <w:rPr>
          <w:rFonts w:ascii="Times New Roman" w:hAnsi="Times New Roman" w:cs="Times New Roman"/>
          <w:i/>
          <w:iCs/>
          <w:color w:val="auto"/>
        </w:rPr>
        <w:t>d</w:t>
      </w:r>
      <w:r w:rsidRPr="003B2DDC">
        <w:rPr>
          <w:rFonts w:ascii="Times New Roman" w:hAnsi="Times New Roman" w:cs="Times New Roman"/>
          <w:i/>
          <w:iCs/>
          <w:color w:val="auto"/>
        </w:rPr>
        <w:t xml:space="preserve">efine the </w:t>
      </w:r>
      <w:r w:rsidR="00820C41" w:rsidRPr="003B2DDC">
        <w:rPr>
          <w:rFonts w:ascii="Times New Roman" w:hAnsi="Times New Roman" w:cs="Times New Roman"/>
          <w:i/>
          <w:iCs/>
          <w:color w:val="auto"/>
        </w:rPr>
        <w:t>s</w:t>
      </w:r>
      <w:r w:rsidRPr="003B2DDC">
        <w:rPr>
          <w:rFonts w:ascii="Times New Roman" w:hAnsi="Times New Roman" w:cs="Times New Roman"/>
          <w:i/>
          <w:iCs/>
          <w:color w:val="auto"/>
        </w:rPr>
        <w:t>cope</w:t>
      </w:r>
      <w:bookmarkEnd w:id="44"/>
      <w:bookmarkEnd w:id="45"/>
    </w:p>
    <w:p w14:paraId="3D0DFCB6" w14:textId="33D145B2" w:rsidR="00B87BF9" w:rsidRPr="003B2DDC" w:rsidRDefault="00B87BF9" w:rsidP="003B2DDC">
      <w:pPr>
        <w:autoSpaceDE w:val="0"/>
        <w:autoSpaceDN w:val="0"/>
        <w:adjustRightInd w:val="0"/>
        <w:spacing w:after="0" w:line="480" w:lineRule="auto"/>
        <w:contextualSpacing/>
        <w:jc w:val="both"/>
        <w:rPr>
          <w:rFonts w:ascii="Times New Roman" w:eastAsia="Arial Unicode MS" w:hAnsi="Times New Roman" w:cs="Times New Roman"/>
          <w:sz w:val="24"/>
          <w:szCs w:val="24"/>
        </w:rPr>
      </w:pPr>
      <w:r w:rsidRPr="003B2DDC">
        <w:rPr>
          <w:rFonts w:ascii="Times New Roman" w:eastAsia="Arial Unicode MS" w:hAnsi="Times New Roman" w:cs="Times New Roman"/>
          <w:sz w:val="24"/>
          <w:szCs w:val="24"/>
        </w:rPr>
        <w:t xml:space="preserve">According to Wharton (2019), defining project scope in a detailed and unambiguous manner will increase accuracy in bidding, </w:t>
      </w:r>
      <w:proofErr w:type="gramStart"/>
      <w:r w:rsidRPr="003B2DDC">
        <w:rPr>
          <w:rFonts w:ascii="Times New Roman" w:eastAsia="Arial Unicode MS" w:hAnsi="Times New Roman" w:cs="Times New Roman"/>
          <w:sz w:val="24"/>
          <w:szCs w:val="24"/>
        </w:rPr>
        <w:t>cost</w:t>
      </w:r>
      <w:proofErr w:type="gramEnd"/>
      <w:r w:rsidRPr="003B2DDC">
        <w:rPr>
          <w:rFonts w:ascii="Times New Roman" w:eastAsia="Arial Unicode MS" w:hAnsi="Times New Roman" w:cs="Times New Roman"/>
          <w:sz w:val="24"/>
          <w:szCs w:val="24"/>
        </w:rPr>
        <w:t xml:space="preserve"> and time estimates, as well as fewer changes to the scope of the project throughout construction. Atherton (2020) underlines the importance of taking extra precautions from the start to ensure that the parties' agreed-upon scope of activity is documented </w:t>
      </w:r>
      <w:r w:rsidRPr="003B2DDC">
        <w:rPr>
          <w:rFonts w:ascii="Times New Roman" w:eastAsia="Arial Unicode MS" w:hAnsi="Times New Roman" w:cs="Times New Roman"/>
          <w:sz w:val="24"/>
          <w:szCs w:val="24"/>
        </w:rPr>
        <w:lastRenderedPageBreak/>
        <w:t>in the contract.</w:t>
      </w:r>
      <w:r w:rsidR="00BF30E2" w:rsidRPr="003B2DDC">
        <w:rPr>
          <w:rFonts w:ascii="Times New Roman" w:eastAsia="Arial Unicode MS" w:hAnsi="Times New Roman" w:cs="Times New Roman"/>
          <w:sz w:val="24"/>
          <w:szCs w:val="24"/>
        </w:rPr>
        <w:t xml:space="preserve"> </w:t>
      </w:r>
      <w:r w:rsidR="00737280" w:rsidRPr="003B2DDC">
        <w:rPr>
          <w:rFonts w:ascii="Times New Roman" w:eastAsia="Arial Unicode MS" w:hAnsi="Times New Roman" w:cs="Times New Roman"/>
          <w:sz w:val="24"/>
          <w:szCs w:val="24"/>
        </w:rPr>
        <w:t xml:space="preserve">Moreover, </w:t>
      </w:r>
      <w:r w:rsidRPr="003B2DDC">
        <w:rPr>
          <w:rFonts w:ascii="Times New Roman" w:eastAsia="Arial Unicode MS" w:hAnsi="Times New Roman" w:cs="Times New Roman"/>
          <w:sz w:val="24"/>
          <w:szCs w:val="24"/>
        </w:rPr>
        <w:t>project scope is crucial for the project's deliverability since it identifies the project's clear goals and deliverables, provides a better understanding of the job, aids in decision making, and aids in construction work control.</w:t>
      </w:r>
    </w:p>
    <w:p w14:paraId="5F1B893C" w14:textId="77777777" w:rsidR="00357C31" w:rsidRPr="003B2DDC" w:rsidRDefault="00357C31" w:rsidP="003B2DDC">
      <w:pPr>
        <w:autoSpaceDE w:val="0"/>
        <w:autoSpaceDN w:val="0"/>
        <w:adjustRightInd w:val="0"/>
        <w:spacing w:after="0" w:line="480" w:lineRule="auto"/>
        <w:contextualSpacing/>
        <w:jc w:val="both"/>
        <w:rPr>
          <w:rFonts w:ascii="Times New Roman" w:eastAsia="Arial Unicode MS" w:hAnsi="Times New Roman" w:cs="Times New Roman"/>
          <w:sz w:val="24"/>
          <w:szCs w:val="24"/>
        </w:rPr>
      </w:pPr>
    </w:p>
    <w:p w14:paraId="319FA79F" w14:textId="28D9A38E" w:rsidR="00B87BF9" w:rsidRPr="003B2DDC" w:rsidRDefault="00B87BF9" w:rsidP="003B2DDC">
      <w:pPr>
        <w:pStyle w:val="Heading3"/>
        <w:numPr>
          <w:ilvl w:val="2"/>
          <w:numId w:val="6"/>
        </w:numPr>
        <w:spacing w:before="0" w:line="480" w:lineRule="auto"/>
        <w:contextualSpacing/>
        <w:rPr>
          <w:rFonts w:ascii="Times New Roman" w:eastAsia="Arial Unicode MS" w:hAnsi="Times New Roman" w:cs="Times New Roman"/>
          <w:i/>
          <w:iCs/>
          <w:color w:val="auto"/>
        </w:rPr>
      </w:pPr>
      <w:bookmarkStart w:id="46" w:name="_Toc91053856"/>
      <w:bookmarkStart w:id="47" w:name="_Toc150695432"/>
      <w:r w:rsidRPr="003B2DDC">
        <w:rPr>
          <w:rFonts w:ascii="Times New Roman" w:eastAsia="Arial Unicode MS" w:hAnsi="Times New Roman" w:cs="Times New Roman"/>
          <w:i/>
          <w:iCs/>
          <w:color w:val="auto"/>
        </w:rPr>
        <w:t>Allocating fair contract risk</w:t>
      </w:r>
      <w:bookmarkEnd w:id="46"/>
      <w:bookmarkEnd w:id="47"/>
    </w:p>
    <w:p w14:paraId="54099D4D" w14:textId="015317A7" w:rsidR="00B87BF9" w:rsidRPr="003B2DDC" w:rsidRDefault="00B87BF9" w:rsidP="003B2DDC">
      <w:pPr>
        <w:autoSpaceDE w:val="0"/>
        <w:autoSpaceDN w:val="0"/>
        <w:adjustRightInd w:val="0"/>
        <w:spacing w:after="0" w:line="480" w:lineRule="auto"/>
        <w:contextualSpacing/>
        <w:jc w:val="both"/>
        <w:rPr>
          <w:rFonts w:ascii="Times New Roman" w:eastAsia="Arial Unicode MS" w:hAnsi="Times New Roman" w:cs="Times New Roman"/>
          <w:sz w:val="24"/>
          <w:szCs w:val="24"/>
        </w:rPr>
      </w:pPr>
      <w:proofErr w:type="spellStart"/>
      <w:r w:rsidRPr="003B2DDC">
        <w:rPr>
          <w:rFonts w:ascii="Times New Roman" w:eastAsia="Arial Unicode MS" w:hAnsi="Times New Roman" w:cs="Times New Roman"/>
          <w:sz w:val="24"/>
          <w:szCs w:val="24"/>
        </w:rPr>
        <w:t>Okuntade</w:t>
      </w:r>
      <w:proofErr w:type="spellEnd"/>
      <w:r w:rsidRPr="003B2DDC">
        <w:rPr>
          <w:rFonts w:ascii="Times New Roman" w:eastAsia="Arial Unicode MS" w:hAnsi="Times New Roman" w:cs="Times New Roman"/>
          <w:sz w:val="24"/>
          <w:szCs w:val="24"/>
        </w:rPr>
        <w:t xml:space="preserve"> (2014) suggest</w:t>
      </w:r>
      <w:r w:rsidR="00820C41" w:rsidRPr="003B2DDC">
        <w:rPr>
          <w:rFonts w:ascii="Times New Roman" w:eastAsia="Arial Unicode MS" w:hAnsi="Times New Roman" w:cs="Times New Roman"/>
          <w:sz w:val="24"/>
          <w:szCs w:val="24"/>
        </w:rPr>
        <w:t>ed</w:t>
      </w:r>
      <w:r w:rsidRPr="003B2DDC">
        <w:rPr>
          <w:rFonts w:ascii="Times New Roman" w:eastAsia="Arial Unicode MS" w:hAnsi="Times New Roman" w:cs="Times New Roman"/>
          <w:sz w:val="24"/>
          <w:szCs w:val="24"/>
        </w:rPr>
        <w:t xml:space="preserve"> </w:t>
      </w:r>
      <w:r w:rsidR="005C378C" w:rsidRPr="003B2DDC">
        <w:rPr>
          <w:rFonts w:ascii="Times New Roman" w:eastAsia="Arial Unicode MS" w:hAnsi="Times New Roman" w:cs="Times New Roman"/>
          <w:sz w:val="24"/>
          <w:szCs w:val="24"/>
        </w:rPr>
        <w:t>that unfair</w:t>
      </w:r>
      <w:r w:rsidRPr="003B2DDC">
        <w:rPr>
          <w:rFonts w:ascii="Times New Roman" w:eastAsia="Arial Unicode MS" w:hAnsi="Times New Roman" w:cs="Times New Roman"/>
          <w:sz w:val="24"/>
          <w:szCs w:val="24"/>
        </w:rPr>
        <w:t xml:space="preserve"> risk shifting, or transferring full responsibility to a party who is not even most to control risk, can require that party to devote time and effort to figuring out how to </w:t>
      </w:r>
      <w:proofErr w:type="gramStart"/>
      <w:r w:rsidRPr="003B2DDC">
        <w:rPr>
          <w:rFonts w:ascii="Times New Roman" w:eastAsia="Arial Unicode MS" w:hAnsi="Times New Roman" w:cs="Times New Roman"/>
          <w:sz w:val="24"/>
          <w:szCs w:val="24"/>
        </w:rPr>
        <w:t>merely simply survive in the project</w:t>
      </w:r>
      <w:proofErr w:type="gramEnd"/>
      <w:r w:rsidRPr="003B2DDC">
        <w:rPr>
          <w:rFonts w:ascii="Times New Roman" w:eastAsia="Arial Unicode MS" w:hAnsi="Times New Roman" w:cs="Times New Roman"/>
          <w:sz w:val="24"/>
          <w:szCs w:val="24"/>
        </w:rPr>
        <w:t>, sometimes to the project's disadvantage.</w:t>
      </w:r>
      <w:r w:rsidR="00820C41" w:rsidRPr="003B2DDC">
        <w:rPr>
          <w:rFonts w:ascii="Times New Roman" w:eastAsia="Arial Unicode MS" w:hAnsi="Times New Roman" w:cs="Times New Roman"/>
          <w:sz w:val="24"/>
          <w:szCs w:val="24"/>
        </w:rPr>
        <w:t xml:space="preserve"> </w:t>
      </w:r>
      <w:r w:rsidRPr="003B2DDC">
        <w:rPr>
          <w:rFonts w:ascii="Times New Roman" w:eastAsia="Arial Unicode MS" w:hAnsi="Times New Roman" w:cs="Times New Roman"/>
          <w:sz w:val="24"/>
          <w:szCs w:val="24"/>
        </w:rPr>
        <w:t>Furthermore, many construction industry experts are turning to a system that fairly distributes risk among all parties involved, including the architect/engineer, the owner, the contractor, and the subcontractor, as the costs and risks of construction continue to climb</w:t>
      </w:r>
      <w:r w:rsidR="009C5546" w:rsidRPr="003B2DDC">
        <w:rPr>
          <w:rFonts w:ascii="Times New Roman" w:eastAsia="Arial Unicode MS" w:hAnsi="Times New Roman" w:cs="Times New Roman"/>
          <w:sz w:val="24"/>
          <w:szCs w:val="24"/>
        </w:rPr>
        <w:t xml:space="preserve"> </w:t>
      </w:r>
      <w:r w:rsidR="00820C41" w:rsidRPr="003B2DDC">
        <w:rPr>
          <w:rFonts w:ascii="Times New Roman" w:eastAsia="Arial Unicode MS" w:hAnsi="Times New Roman" w:cs="Times New Roman"/>
          <w:noProof/>
          <w:sz w:val="24"/>
          <w:szCs w:val="24"/>
        </w:rPr>
        <w:t>(Peansupap and Cheang, 2015)</w:t>
      </w:r>
      <w:r w:rsidR="009C5546" w:rsidRPr="003B2DDC">
        <w:rPr>
          <w:rFonts w:ascii="Times New Roman" w:eastAsia="Arial Unicode MS" w:hAnsi="Times New Roman" w:cs="Times New Roman"/>
          <w:sz w:val="24"/>
          <w:szCs w:val="24"/>
        </w:rPr>
        <w:t xml:space="preserve">. </w:t>
      </w:r>
      <w:r w:rsidRPr="003B2DDC">
        <w:rPr>
          <w:rFonts w:ascii="Times New Roman" w:eastAsia="Arial Unicode MS" w:hAnsi="Times New Roman" w:cs="Times New Roman"/>
          <w:sz w:val="24"/>
          <w:szCs w:val="24"/>
        </w:rPr>
        <w:t>Fairness is a confusing concept, but the goal here is to distribute risk to the side that can best manage it. An equitable contract is the first step toward facilitating cooperation and close coordination among project participants, as well as laying a solid foundation for resolving unavoidable conflicts before they turn into controversial claims that cause havoc on the construction schedule and budget</w:t>
      </w:r>
      <w:r w:rsidR="00820C41" w:rsidRPr="003B2DDC">
        <w:rPr>
          <w:rFonts w:ascii="Times New Roman" w:eastAsia="Arial Unicode MS" w:hAnsi="Times New Roman" w:cs="Times New Roman"/>
          <w:sz w:val="24"/>
          <w:szCs w:val="24"/>
        </w:rPr>
        <w:t xml:space="preserve"> </w:t>
      </w:r>
      <w:r w:rsidR="00820C41" w:rsidRPr="003B2DDC">
        <w:rPr>
          <w:rFonts w:ascii="Times New Roman" w:eastAsia="Arial Unicode MS" w:hAnsi="Times New Roman" w:cs="Times New Roman"/>
          <w:noProof/>
          <w:sz w:val="24"/>
          <w:szCs w:val="24"/>
        </w:rPr>
        <w:t>(Peansupap and Cheang, 2015)</w:t>
      </w:r>
      <w:r w:rsidRPr="003B2DDC">
        <w:rPr>
          <w:rFonts w:ascii="Times New Roman" w:eastAsia="Arial Unicode MS" w:hAnsi="Times New Roman" w:cs="Times New Roman"/>
          <w:sz w:val="24"/>
          <w:szCs w:val="24"/>
        </w:rPr>
        <w:t>.</w:t>
      </w:r>
    </w:p>
    <w:p w14:paraId="4FE08D2B" w14:textId="77777777" w:rsidR="00837D34" w:rsidRPr="003B2DDC" w:rsidRDefault="00837D34" w:rsidP="003B2DDC">
      <w:pPr>
        <w:spacing w:after="0" w:line="480" w:lineRule="auto"/>
        <w:ind w:firstLine="720"/>
        <w:contextualSpacing/>
        <w:rPr>
          <w:rFonts w:ascii="Times New Roman" w:hAnsi="Times New Roman" w:cs="Times New Roman"/>
          <w:b/>
          <w:bCs/>
          <w:sz w:val="24"/>
          <w:szCs w:val="24"/>
          <w:u w:val="single"/>
        </w:rPr>
      </w:pPr>
    </w:p>
    <w:p w14:paraId="331B8FBD" w14:textId="6C2B7EA8" w:rsidR="008D54D9" w:rsidRPr="003B2DDC" w:rsidRDefault="008D54D9" w:rsidP="003B2DDC">
      <w:pPr>
        <w:pStyle w:val="Heading1"/>
        <w:numPr>
          <w:ilvl w:val="0"/>
          <w:numId w:val="45"/>
        </w:numPr>
        <w:spacing w:before="0" w:line="480" w:lineRule="auto"/>
        <w:ind w:left="426" w:hanging="426"/>
        <w:contextualSpacing/>
        <w:rPr>
          <w:rFonts w:ascii="Times New Roman" w:hAnsi="Times New Roman" w:cs="Times New Roman"/>
          <w:b/>
          <w:bCs/>
          <w:color w:val="auto"/>
          <w:sz w:val="24"/>
          <w:szCs w:val="24"/>
        </w:rPr>
      </w:pPr>
      <w:bookmarkStart w:id="48" w:name="_Toc150695433"/>
      <w:r w:rsidRPr="003B2DDC">
        <w:rPr>
          <w:rFonts w:ascii="Times New Roman" w:hAnsi="Times New Roman" w:cs="Times New Roman"/>
          <w:b/>
          <w:bCs/>
          <w:color w:val="auto"/>
          <w:sz w:val="24"/>
          <w:szCs w:val="24"/>
        </w:rPr>
        <w:t>Conclusion</w:t>
      </w:r>
      <w:bookmarkEnd w:id="48"/>
    </w:p>
    <w:p w14:paraId="103B93F8" w14:textId="319555B3" w:rsidR="00A1349F" w:rsidRPr="003B2DDC" w:rsidRDefault="00737280" w:rsidP="003B2DDC">
      <w:pPr>
        <w:spacing w:after="0" w:line="480" w:lineRule="auto"/>
        <w:contextualSpacing/>
        <w:jc w:val="both"/>
        <w:rPr>
          <w:rFonts w:ascii="Times New Roman" w:hAnsi="Times New Roman" w:cs="Times New Roman"/>
          <w:sz w:val="24"/>
          <w:szCs w:val="24"/>
        </w:rPr>
      </w:pPr>
      <w:r w:rsidRPr="003B2DDC">
        <w:rPr>
          <w:rFonts w:ascii="Times New Roman" w:eastAsia="Times New Roman" w:hAnsi="Times New Roman" w:cs="Times New Roman"/>
          <w:sz w:val="24"/>
          <w:szCs w:val="24"/>
          <w:lang w:eastAsia="en-BW"/>
        </w:rPr>
        <w:t>Construction</w:t>
      </w:r>
      <w:r w:rsidR="00AF10F7" w:rsidRPr="003B2DDC">
        <w:rPr>
          <w:rFonts w:ascii="Times New Roman" w:eastAsia="Times New Roman" w:hAnsi="Times New Roman" w:cs="Times New Roman"/>
          <w:sz w:val="24"/>
          <w:szCs w:val="24"/>
          <w:lang w:val="en-BW" w:eastAsia="en-BW"/>
        </w:rPr>
        <w:t xml:space="preserve"> dispute resolution is an </w:t>
      </w:r>
      <w:r w:rsidR="007205FA" w:rsidRPr="003B2DDC">
        <w:rPr>
          <w:rFonts w:ascii="Times New Roman" w:eastAsia="Times New Roman" w:hAnsi="Times New Roman" w:cs="Times New Roman"/>
          <w:sz w:val="24"/>
          <w:szCs w:val="24"/>
          <w:lang w:eastAsia="en-BW"/>
        </w:rPr>
        <w:t>important</w:t>
      </w:r>
      <w:r w:rsidR="00AF10F7" w:rsidRPr="003B2DDC">
        <w:rPr>
          <w:rFonts w:ascii="Times New Roman" w:eastAsia="Times New Roman" w:hAnsi="Times New Roman" w:cs="Times New Roman"/>
          <w:sz w:val="24"/>
          <w:szCs w:val="24"/>
          <w:lang w:val="en-BW" w:eastAsia="en-BW"/>
        </w:rPr>
        <w:t xml:space="preserve"> part of the construction process. It is a complex process, involving a wide range of stakeholders and a variety of different dispute resolution mechanisms. Recent trends have focused on the use of technology to improve the process, as well as the use of international dispute resolution mechanisms for mega-projects. </w:t>
      </w:r>
      <w:proofErr w:type="gramStart"/>
      <w:r w:rsidR="00AF10F7" w:rsidRPr="003B2DDC">
        <w:rPr>
          <w:rFonts w:ascii="Times New Roman" w:eastAsia="Times New Roman" w:hAnsi="Times New Roman" w:cs="Times New Roman"/>
          <w:sz w:val="24"/>
          <w:szCs w:val="24"/>
          <w:lang w:val="en-BW" w:eastAsia="en-BW"/>
        </w:rPr>
        <w:t>It is clear that construction</w:t>
      </w:r>
      <w:proofErr w:type="gramEnd"/>
      <w:r w:rsidR="00AF10F7" w:rsidRPr="003B2DDC">
        <w:rPr>
          <w:rFonts w:ascii="Times New Roman" w:eastAsia="Times New Roman" w:hAnsi="Times New Roman" w:cs="Times New Roman"/>
          <w:sz w:val="24"/>
          <w:szCs w:val="24"/>
          <w:lang w:val="en-BW" w:eastAsia="en-BW"/>
        </w:rPr>
        <w:t xml:space="preserve"> dispute resolution is an important and evolving field, and one that should be given due consideration in the construction industry.</w:t>
      </w:r>
      <w:r w:rsidR="00874098" w:rsidRPr="003B2DDC">
        <w:rPr>
          <w:rFonts w:ascii="Times New Roman" w:eastAsia="Times New Roman" w:hAnsi="Times New Roman" w:cs="Times New Roman"/>
          <w:sz w:val="24"/>
          <w:szCs w:val="24"/>
          <w:lang w:eastAsia="en-BW"/>
        </w:rPr>
        <w:t xml:space="preserve"> T</w:t>
      </w:r>
      <w:r w:rsidR="00874098" w:rsidRPr="003B2DDC">
        <w:rPr>
          <w:rFonts w:ascii="Times New Roman" w:eastAsia="Times New Roman" w:hAnsi="Times New Roman" w:cs="Times New Roman"/>
          <w:sz w:val="24"/>
          <w:szCs w:val="24"/>
          <w:lang w:val="en-BW" w:eastAsia="en-BW"/>
        </w:rPr>
        <w:t xml:space="preserve">here has been an increase in the use of </w:t>
      </w:r>
      <w:r w:rsidR="00874098" w:rsidRPr="003B2DDC">
        <w:rPr>
          <w:rFonts w:ascii="Times New Roman" w:eastAsia="Times New Roman" w:hAnsi="Times New Roman" w:cs="Times New Roman"/>
          <w:sz w:val="24"/>
          <w:szCs w:val="24"/>
          <w:lang w:val="en-BW" w:eastAsia="en-BW"/>
        </w:rPr>
        <w:lastRenderedPageBreak/>
        <w:t>international dispute resolution mechanisms in the construction industry. This is especially true in the case of mega-projects, which often involve parties from different countries. International arbitration and mediation are two of the most common forms of dispute resolution in this context.</w:t>
      </w:r>
      <w:r w:rsidR="00BC6F42" w:rsidRPr="003B2DDC">
        <w:rPr>
          <w:rFonts w:ascii="Times New Roman" w:eastAsia="Times New Roman" w:hAnsi="Times New Roman" w:cs="Times New Roman"/>
          <w:sz w:val="24"/>
          <w:szCs w:val="24"/>
          <w:lang w:eastAsia="en-BW"/>
        </w:rPr>
        <w:t xml:space="preserve"> </w:t>
      </w:r>
      <w:r w:rsidR="000403B3" w:rsidRPr="003B2DDC">
        <w:rPr>
          <w:rFonts w:ascii="Times New Roman" w:eastAsia="Times New Roman" w:hAnsi="Times New Roman" w:cs="Times New Roman"/>
          <w:sz w:val="24"/>
          <w:szCs w:val="24"/>
          <w:lang w:eastAsia="en-BW"/>
        </w:rPr>
        <w:t xml:space="preserve">Moreover, </w:t>
      </w:r>
      <w:r w:rsidR="00113E05" w:rsidRPr="003B2DDC">
        <w:rPr>
          <w:rFonts w:ascii="Times New Roman" w:eastAsia="Times New Roman" w:hAnsi="Times New Roman" w:cs="Times New Roman"/>
          <w:sz w:val="24"/>
          <w:szCs w:val="24"/>
          <w:lang w:eastAsia="en-BW"/>
        </w:rPr>
        <w:t xml:space="preserve">due to the </w:t>
      </w:r>
      <w:r w:rsidR="003A45C1" w:rsidRPr="003B2DDC">
        <w:rPr>
          <w:rFonts w:ascii="Times New Roman" w:eastAsia="Times New Roman" w:hAnsi="Times New Roman" w:cs="Times New Roman"/>
          <w:sz w:val="24"/>
          <w:szCs w:val="24"/>
          <w:lang w:eastAsia="en-BW"/>
        </w:rPr>
        <w:t>emergence</w:t>
      </w:r>
      <w:r w:rsidR="00113E05" w:rsidRPr="003B2DDC">
        <w:rPr>
          <w:rFonts w:ascii="Times New Roman" w:eastAsia="Times New Roman" w:hAnsi="Times New Roman" w:cs="Times New Roman"/>
          <w:sz w:val="24"/>
          <w:szCs w:val="24"/>
          <w:lang w:eastAsia="en-BW"/>
        </w:rPr>
        <w:t xml:space="preserve"> o</w:t>
      </w:r>
      <w:r w:rsidR="003A45C1" w:rsidRPr="003B2DDC">
        <w:rPr>
          <w:rFonts w:ascii="Times New Roman" w:eastAsia="Times New Roman" w:hAnsi="Times New Roman" w:cs="Times New Roman"/>
          <w:sz w:val="24"/>
          <w:szCs w:val="24"/>
          <w:lang w:eastAsia="en-BW"/>
        </w:rPr>
        <w:t>f</w:t>
      </w:r>
      <w:r w:rsidR="00113E05" w:rsidRPr="003B2DDC">
        <w:rPr>
          <w:rFonts w:ascii="Times New Roman" w:eastAsia="Times New Roman" w:hAnsi="Times New Roman" w:cs="Times New Roman"/>
          <w:sz w:val="24"/>
          <w:szCs w:val="24"/>
          <w:lang w:eastAsia="en-BW"/>
        </w:rPr>
        <w:t xml:space="preserve"> </w:t>
      </w:r>
      <w:r w:rsidR="003A45C1" w:rsidRPr="003B2DDC">
        <w:rPr>
          <w:rFonts w:ascii="Times New Roman" w:eastAsia="Times New Roman" w:hAnsi="Times New Roman" w:cs="Times New Roman"/>
          <w:sz w:val="24"/>
          <w:szCs w:val="24"/>
          <w:lang w:eastAsia="en-BW"/>
        </w:rPr>
        <w:t>dispute resolution processes</w:t>
      </w:r>
      <w:r w:rsidR="00C51E7D" w:rsidRPr="003B2DDC">
        <w:rPr>
          <w:rFonts w:ascii="Times New Roman" w:eastAsia="Times New Roman" w:hAnsi="Times New Roman" w:cs="Times New Roman"/>
          <w:sz w:val="24"/>
          <w:szCs w:val="24"/>
          <w:lang w:eastAsia="en-BW"/>
        </w:rPr>
        <w:t>, there has been an increase in the Alternative Disput</w:t>
      </w:r>
      <w:r w:rsidR="00BC6F42" w:rsidRPr="003B2DDC">
        <w:rPr>
          <w:rFonts w:ascii="Times New Roman" w:eastAsia="Times New Roman" w:hAnsi="Times New Roman" w:cs="Times New Roman"/>
          <w:sz w:val="24"/>
          <w:szCs w:val="24"/>
          <w:lang w:eastAsia="en-BW"/>
        </w:rPr>
        <w:t>e</w:t>
      </w:r>
      <w:r w:rsidR="00C51E7D" w:rsidRPr="003B2DDC">
        <w:rPr>
          <w:rFonts w:ascii="Times New Roman" w:eastAsia="Times New Roman" w:hAnsi="Times New Roman" w:cs="Times New Roman"/>
          <w:sz w:val="24"/>
          <w:szCs w:val="24"/>
          <w:lang w:eastAsia="en-BW"/>
        </w:rPr>
        <w:t xml:space="preserve"> resolution (ADR)</w:t>
      </w:r>
      <w:r w:rsidR="00483EE9" w:rsidRPr="003B2DDC">
        <w:rPr>
          <w:rFonts w:ascii="Times New Roman" w:eastAsia="Times New Roman" w:hAnsi="Times New Roman" w:cs="Times New Roman"/>
          <w:sz w:val="24"/>
          <w:szCs w:val="24"/>
          <w:lang w:eastAsia="en-BW"/>
        </w:rPr>
        <w:t xml:space="preserve">, all </w:t>
      </w:r>
      <w:r w:rsidR="00BC6F42" w:rsidRPr="003B2DDC">
        <w:rPr>
          <w:rFonts w:ascii="Times New Roman" w:eastAsia="Times New Roman" w:hAnsi="Times New Roman" w:cs="Times New Roman"/>
          <w:sz w:val="24"/>
          <w:szCs w:val="24"/>
          <w:lang w:eastAsia="en-BW"/>
        </w:rPr>
        <w:t>aimed</w:t>
      </w:r>
      <w:r w:rsidR="00483EE9" w:rsidRPr="003B2DDC">
        <w:rPr>
          <w:rFonts w:ascii="Times New Roman" w:eastAsia="Times New Roman" w:hAnsi="Times New Roman" w:cs="Times New Roman"/>
          <w:sz w:val="24"/>
          <w:szCs w:val="24"/>
          <w:lang w:eastAsia="en-BW"/>
        </w:rPr>
        <w:t xml:space="preserve"> at avoiding litigation, which is costly and time consuming.</w:t>
      </w:r>
      <w:r w:rsidR="00A1349F" w:rsidRPr="003B2DDC">
        <w:rPr>
          <w:rFonts w:ascii="Times New Roman" w:eastAsia="Times New Roman" w:hAnsi="Times New Roman" w:cs="Times New Roman"/>
          <w:sz w:val="24"/>
          <w:szCs w:val="24"/>
          <w:lang w:eastAsia="en-BW"/>
        </w:rPr>
        <w:t xml:space="preserve"> </w:t>
      </w:r>
      <w:r w:rsidR="00A1349F" w:rsidRPr="003B2DDC">
        <w:rPr>
          <w:rFonts w:ascii="Times New Roman" w:hAnsi="Times New Roman" w:cs="Times New Roman"/>
          <w:sz w:val="24"/>
          <w:szCs w:val="24"/>
        </w:rPr>
        <w:t>There</w:t>
      </w:r>
      <w:r w:rsidR="00BC6F42" w:rsidRPr="003B2DDC">
        <w:rPr>
          <w:rFonts w:ascii="Times New Roman" w:hAnsi="Times New Roman" w:cs="Times New Roman"/>
          <w:sz w:val="24"/>
          <w:szCs w:val="24"/>
        </w:rPr>
        <w:t>fore, there</w:t>
      </w:r>
      <w:r w:rsidR="00A1349F" w:rsidRPr="003B2DDC">
        <w:rPr>
          <w:rFonts w:ascii="Times New Roman" w:hAnsi="Times New Roman" w:cs="Times New Roman"/>
          <w:sz w:val="24"/>
          <w:szCs w:val="24"/>
        </w:rPr>
        <w:t xml:space="preserve"> </w:t>
      </w:r>
      <w:proofErr w:type="gramStart"/>
      <w:r w:rsidR="00A1349F" w:rsidRPr="003B2DDC">
        <w:rPr>
          <w:rFonts w:ascii="Times New Roman" w:hAnsi="Times New Roman" w:cs="Times New Roman"/>
          <w:sz w:val="24"/>
          <w:szCs w:val="24"/>
        </w:rPr>
        <w:t>is</w:t>
      </w:r>
      <w:r w:rsidR="00BC6F42" w:rsidRPr="003B2DDC">
        <w:rPr>
          <w:rFonts w:ascii="Times New Roman" w:hAnsi="Times New Roman" w:cs="Times New Roman"/>
          <w:sz w:val="24"/>
          <w:szCs w:val="24"/>
        </w:rPr>
        <w:t xml:space="preserve"> </w:t>
      </w:r>
      <w:r w:rsidR="00A1349F" w:rsidRPr="003B2DDC">
        <w:rPr>
          <w:rFonts w:ascii="Times New Roman" w:hAnsi="Times New Roman" w:cs="Times New Roman"/>
          <w:sz w:val="24"/>
          <w:szCs w:val="24"/>
        </w:rPr>
        <w:t xml:space="preserve"> need</w:t>
      </w:r>
      <w:proofErr w:type="gramEnd"/>
      <w:r w:rsidR="00A1349F" w:rsidRPr="003B2DDC">
        <w:rPr>
          <w:rFonts w:ascii="Times New Roman" w:hAnsi="Times New Roman" w:cs="Times New Roman"/>
          <w:sz w:val="24"/>
          <w:szCs w:val="24"/>
        </w:rPr>
        <w:t xml:space="preserve"> for improved  contract management </w:t>
      </w:r>
      <w:r w:rsidR="00BC6F42" w:rsidRPr="003B2DDC">
        <w:rPr>
          <w:rFonts w:ascii="Times New Roman" w:hAnsi="Times New Roman" w:cs="Times New Roman"/>
          <w:sz w:val="24"/>
          <w:szCs w:val="24"/>
        </w:rPr>
        <w:t>training</w:t>
      </w:r>
      <w:r w:rsidR="00A1349F" w:rsidRPr="003B2DDC">
        <w:rPr>
          <w:rFonts w:ascii="Times New Roman" w:hAnsi="Times New Roman" w:cs="Times New Roman"/>
          <w:sz w:val="24"/>
          <w:szCs w:val="24"/>
        </w:rPr>
        <w:t xml:space="preserve"> to professional</w:t>
      </w:r>
      <w:r w:rsidR="00BC6F42" w:rsidRPr="003B2DDC">
        <w:rPr>
          <w:rFonts w:ascii="Times New Roman" w:hAnsi="Times New Roman" w:cs="Times New Roman"/>
          <w:sz w:val="24"/>
          <w:szCs w:val="24"/>
        </w:rPr>
        <w:t>s</w:t>
      </w:r>
      <w:r w:rsidR="00A1349F" w:rsidRPr="003B2DDC">
        <w:rPr>
          <w:rFonts w:ascii="Times New Roman" w:hAnsi="Times New Roman" w:cs="Times New Roman"/>
          <w:sz w:val="24"/>
          <w:szCs w:val="24"/>
        </w:rPr>
        <w:t xml:space="preserve"> in the </w:t>
      </w:r>
      <w:r w:rsidR="00BC6F42" w:rsidRPr="003B2DDC">
        <w:rPr>
          <w:rFonts w:ascii="Times New Roman" w:hAnsi="Times New Roman" w:cs="Times New Roman"/>
          <w:sz w:val="24"/>
          <w:szCs w:val="24"/>
        </w:rPr>
        <w:t xml:space="preserve">construction </w:t>
      </w:r>
      <w:r w:rsidR="00A1349F" w:rsidRPr="003B2DDC">
        <w:rPr>
          <w:rFonts w:ascii="Times New Roman" w:hAnsi="Times New Roman" w:cs="Times New Roman"/>
          <w:sz w:val="24"/>
          <w:szCs w:val="24"/>
        </w:rPr>
        <w:t xml:space="preserve">industry for better </w:t>
      </w:r>
      <w:r w:rsidR="00BC6F42" w:rsidRPr="003B2DDC">
        <w:rPr>
          <w:rFonts w:ascii="Times New Roman" w:hAnsi="Times New Roman" w:cs="Times New Roman"/>
          <w:sz w:val="24"/>
          <w:szCs w:val="24"/>
        </w:rPr>
        <w:t xml:space="preserve">drafting and </w:t>
      </w:r>
      <w:r w:rsidR="00A1349F" w:rsidRPr="003B2DDC">
        <w:rPr>
          <w:rFonts w:ascii="Times New Roman" w:hAnsi="Times New Roman" w:cs="Times New Roman"/>
          <w:sz w:val="24"/>
          <w:szCs w:val="24"/>
        </w:rPr>
        <w:t xml:space="preserve">understanding of the </w:t>
      </w:r>
      <w:r w:rsidR="00BC6F42" w:rsidRPr="003B2DDC">
        <w:rPr>
          <w:rFonts w:ascii="Times New Roman" w:hAnsi="Times New Roman" w:cs="Times New Roman"/>
          <w:sz w:val="24"/>
          <w:szCs w:val="24"/>
        </w:rPr>
        <w:t xml:space="preserve">construction </w:t>
      </w:r>
      <w:r w:rsidR="00A1349F" w:rsidRPr="003B2DDC">
        <w:rPr>
          <w:rFonts w:ascii="Times New Roman" w:hAnsi="Times New Roman" w:cs="Times New Roman"/>
          <w:sz w:val="24"/>
          <w:szCs w:val="24"/>
        </w:rPr>
        <w:t>contract</w:t>
      </w:r>
      <w:r w:rsidR="00BC6F42" w:rsidRPr="003B2DDC">
        <w:rPr>
          <w:rFonts w:ascii="Times New Roman" w:hAnsi="Times New Roman" w:cs="Times New Roman"/>
          <w:sz w:val="24"/>
          <w:szCs w:val="24"/>
        </w:rPr>
        <w:t>.</w:t>
      </w:r>
    </w:p>
    <w:p w14:paraId="6B14102D" w14:textId="58A83894" w:rsidR="00874098" w:rsidRPr="003B2DDC" w:rsidRDefault="00874098" w:rsidP="003B2D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rPr>
          <w:rFonts w:ascii="Times New Roman" w:eastAsia="Times New Roman" w:hAnsi="Times New Roman" w:cs="Times New Roman"/>
          <w:sz w:val="24"/>
          <w:szCs w:val="24"/>
          <w:lang w:eastAsia="en-BW"/>
        </w:rPr>
      </w:pPr>
    </w:p>
    <w:p w14:paraId="341AE95A" w14:textId="77777777" w:rsidR="00357C31" w:rsidRPr="003B2DDC" w:rsidRDefault="00357C31" w:rsidP="003B2D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rPr>
          <w:rFonts w:ascii="Times New Roman" w:eastAsia="Times New Roman" w:hAnsi="Times New Roman" w:cs="Times New Roman"/>
          <w:sz w:val="24"/>
          <w:szCs w:val="24"/>
          <w:lang w:eastAsia="en-BW"/>
        </w:rPr>
      </w:pPr>
    </w:p>
    <w:p w14:paraId="783B23DB" w14:textId="77777777" w:rsidR="00357C31" w:rsidRDefault="00357C31" w:rsidP="00A77E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eastAsia="en-BW"/>
        </w:rPr>
      </w:pPr>
    </w:p>
    <w:p w14:paraId="60F0708F" w14:textId="77777777" w:rsidR="00357C31" w:rsidRDefault="00357C31" w:rsidP="00A77E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eastAsia="en-BW"/>
        </w:rPr>
      </w:pPr>
    </w:p>
    <w:p w14:paraId="384300F1" w14:textId="77777777" w:rsidR="00357C31" w:rsidRDefault="00357C31" w:rsidP="00A77E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eastAsia="en-BW"/>
        </w:rPr>
      </w:pPr>
    </w:p>
    <w:p w14:paraId="7EE43F1D" w14:textId="77777777" w:rsidR="00357C31" w:rsidRDefault="00357C31" w:rsidP="00A77E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eastAsia="en-BW"/>
        </w:rPr>
      </w:pPr>
    </w:p>
    <w:p w14:paraId="0871A71E" w14:textId="77777777" w:rsidR="00357C31" w:rsidRDefault="00357C31" w:rsidP="00A77E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eastAsia="en-BW"/>
        </w:rPr>
      </w:pPr>
    </w:p>
    <w:p w14:paraId="6035AFAC" w14:textId="77777777" w:rsidR="00357C31" w:rsidRDefault="00357C31" w:rsidP="00A77E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eastAsia="en-BW"/>
        </w:rPr>
      </w:pPr>
    </w:p>
    <w:p w14:paraId="4CCEA6E5" w14:textId="77777777" w:rsidR="00357C31" w:rsidRDefault="00357C31" w:rsidP="00A77E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eastAsia="en-BW"/>
        </w:rPr>
      </w:pPr>
    </w:p>
    <w:p w14:paraId="3BF88211" w14:textId="77777777" w:rsidR="00357C31" w:rsidRDefault="00357C31" w:rsidP="00A77E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eastAsia="en-BW"/>
        </w:rPr>
      </w:pPr>
    </w:p>
    <w:p w14:paraId="2217489A" w14:textId="77777777" w:rsidR="00357C31" w:rsidRDefault="00357C31" w:rsidP="00A77E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eastAsia="en-BW"/>
        </w:rPr>
      </w:pPr>
    </w:p>
    <w:p w14:paraId="56138DFB" w14:textId="77777777" w:rsidR="00357C31" w:rsidRDefault="00357C31" w:rsidP="00A77E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eastAsia="en-BW"/>
        </w:rPr>
      </w:pPr>
    </w:p>
    <w:p w14:paraId="2D3C3685" w14:textId="77777777" w:rsidR="00357C31" w:rsidRDefault="00357C31" w:rsidP="00A77E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eastAsia="en-BW"/>
        </w:rPr>
      </w:pPr>
    </w:p>
    <w:p w14:paraId="5572BBBE" w14:textId="77777777" w:rsidR="00357C31" w:rsidRDefault="00357C31" w:rsidP="00A77E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eastAsia="en-BW"/>
        </w:rPr>
      </w:pPr>
    </w:p>
    <w:p w14:paraId="1D1CD3F6" w14:textId="77777777" w:rsidR="00357C31" w:rsidRDefault="00357C31" w:rsidP="00A77E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eastAsia="en-BW"/>
        </w:rPr>
      </w:pPr>
    </w:p>
    <w:p w14:paraId="1AD60680" w14:textId="77777777" w:rsidR="00357C31" w:rsidRDefault="00357C31" w:rsidP="00A77E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eastAsia="en-BW"/>
        </w:rPr>
      </w:pPr>
    </w:p>
    <w:p w14:paraId="6BDDC8EB" w14:textId="77777777" w:rsidR="00357C31" w:rsidRDefault="00357C31" w:rsidP="00A77E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eastAsia="en-BW"/>
        </w:rPr>
      </w:pPr>
    </w:p>
    <w:p w14:paraId="310E2266" w14:textId="77777777" w:rsidR="00357C31" w:rsidRDefault="00357C31" w:rsidP="00A77E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eastAsia="en-BW"/>
        </w:rPr>
      </w:pPr>
    </w:p>
    <w:p w14:paraId="7B3D9012" w14:textId="77777777" w:rsidR="00357C31" w:rsidRDefault="00357C31" w:rsidP="00A77E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eastAsia="en-BW"/>
        </w:rPr>
      </w:pPr>
    </w:p>
    <w:p w14:paraId="357C46C6" w14:textId="77777777" w:rsidR="00357C31" w:rsidRDefault="00357C31" w:rsidP="00A77E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eastAsia="en-BW"/>
        </w:rPr>
      </w:pPr>
    </w:p>
    <w:p w14:paraId="05E8D74D" w14:textId="77777777" w:rsidR="00357C31" w:rsidRDefault="00357C31" w:rsidP="00A77E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eastAsia="en-BW"/>
        </w:rPr>
      </w:pPr>
    </w:p>
    <w:p w14:paraId="6374E150" w14:textId="77777777" w:rsidR="00357C31" w:rsidRDefault="00357C31" w:rsidP="00A77E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eastAsia="en-BW"/>
        </w:rPr>
      </w:pPr>
    </w:p>
    <w:p w14:paraId="23632821" w14:textId="77777777" w:rsidR="00357C31" w:rsidRDefault="00357C31" w:rsidP="00A77E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eastAsia="en-BW"/>
        </w:rPr>
      </w:pPr>
    </w:p>
    <w:p w14:paraId="0A72F8F9" w14:textId="77777777" w:rsidR="00357C31" w:rsidRDefault="00357C31" w:rsidP="00A77E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eastAsia="en-BW"/>
        </w:rPr>
      </w:pPr>
    </w:p>
    <w:p w14:paraId="3A849F32" w14:textId="77777777" w:rsidR="00357C31" w:rsidRDefault="00357C31" w:rsidP="00A77E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eastAsia="en-BW"/>
        </w:rPr>
      </w:pPr>
    </w:p>
    <w:p w14:paraId="543892C4" w14:textId="77777777" w:rsidR="00357C31" w:rsidRDefault="00357C31" w:rsidP="00A77E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eastAsia="en-BW"/>
        </w:rPr>
      </w:pPr>
    </w:p>
    <w:p w14:paraId="6B3AD5EE" w14:textId="77777777" w:rsidR="00357C31" w:rsidRDefault="00357C31" w:rsidP="00A77E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eastAsia="en-BW"/>
        </w:rPr>
      </w:pPr>
    </w:p>
    <w:p w14:paraId="43167BA3" w14:textId="77777777" w:rsidR="00357C31" w:rsidRDefault="00357C31" w:rsidP="00A77E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eastAsia="en-BW"/>
        </w:rPr>
      </w:pPr>
    </w:p>
    <w:p w14:paraId="5CE70944" w14:textId="77777777" w:rsidR="00357C31" w:rsidRDefault="00357C31" w:rsidP="00A77E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eastAsia="en-BW"/>
        </w:rPr>
      </w:pPr>
    </w:p>
    <w:p w14:paraId="64A8A7C8" w14:textId="77777777" w:rsidR="00357C31" w:rsidRDefault="00357C31" w:rsidP="00A77E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eastAsia="en-BW"/>
        </w:rPr>
      </w:pPr>
    </w:p>
    <w:p w14:paraId="6D98D992" w14:textId="77777777" w:rsidR="00357C31" w:rsidRPr="00A77E6A" w:rsidRDefault="00357C31" w:rsidP="00A77E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eastAsia="en-BW"/>
        </w:rPr>
      </w:pPr>
    </w:p>
    <w:bookmarkStart w:id="49" w:name="_Toc150695434" w:displacedByCustomXml="next"/>
    <w:sdt>
      <w:sdtPr>
        <w:id w:val="-1397813679"/>
        <w:docPartObj>
          <w:docPartGallery w:val="Bibliographies"/>
          <w:docPartUnique/>
        </w:docPartObj>
      </w:sdtPr>
      <w:sdtEndPr>
        <w:rPr>
          <w:rFonts w:ascii="Times New Roman" w:eastAsiaTheme="minorHAnsi" w:hAnsi="Times New Roman" w:cs="Times New Roman"/>
          <w:color w:val="auto"/>
          <w:sz w:val="24"/>
          <w:szCs w:val="24"/>
        </w:rPr>
      </w:sdtEndPr>
      <w:sdtContent>
        <w:p w14:paraId="5531B082" w14:textId="07795FAC" w:rsidR="005C378C" w:rsidRPr="005C378C" w:rsidRDefault="005C378C" w:rsidP="005C378C">
          <w:pPr>
            <w:pStyle w:val="Heading1"/>
            <w:jc w:val="both"/>
            <w:rPr>
              <w:rFonts w:ascii="Times New Roman" w:hAnsi="Times New Roman" w:cs="Times New Roman"/>
              <w:b/>
              <w:bCs/>
              <w:color w:val="auto"/>
              <w:sz w:val="24"/>
              <w:szCs w:val="24"/>
            </w:rPr>
          </w:pPr>
          <w:r w:rsidRPr="005C378C">
            <w:rPr>
              <w:rFonts w:ascii="Times New Roman" w:hAnsi="Times New Roman" w:cs="Times New Roman"/>
              <w:b/>
              <w:bCs/>
              <w:color w:val="auto"/>
              <w:sz w:val="24"/>
              <w:szCs w:val="24"/>
            </w:rPr>
            <w:t>References</w:t>
          </w:r>
          <w:bookmarkEnd w:id="49"/>
        </w:p>
        <w:sdt>
          <w:sdtPr>
            <w:rPr>
              <w:rFonts w:ascii="Times New Roman" w:hAnsi="Times New Roman" w:cs="Times New Roman"/>
              <w:sz w:val="24"/>
              <w:szCs w:val="24"/>
            </w:rPr>
            <w:id w:val="-573587230"/>
            <w:bibliography/>
          </w:sdtPr>
          <w:sdtContent>
            <w:p w14:paraId="52C3F65C" w14:textId="77777777" w:rsidR="005C378C" w:rsidRPr="005C378C" w:rsidRDefault="005C378C" w:rsidP="005C378C">
              <w:pPr>
                <w:pStyle w:val="Bibliography"/>
                <w:ind w:left="720" w:hanging="720"/>
                <w:jc w:val="both"/>
                <w:rPr>
                  <w:rFonts w:ascii="Times New Roman" w:hAnsi="Times New Roman" w:cs="Times New Roman"/>
                  <w:noProof/>
                  <w:sz w:val="24"/>
                  <w:szCs w:val="24"/>
                </w:rPr>
              </w:pPr>
              <w:r w:rsidRPr="005C378C">
                <w:rPr>
                  <w:rFonts w:ascii="Times New Roman" w:hAnsi="Times New Roman" w:cs="Times New Roman"/>
                  <w:sz w:val="24"/>
                  <w:szCs w:val="24"/>
                </w:rPr>
                <w:fldChar w:fldCharType="begin"/>
              </w:r>
              <w:r w:rsidRPr="005C378C">
                <w:rPr>
                  <w:rFonts w:ascii="Times New Roman" w:hAnsi="Times New Roman" w:cs="Times New Roman"/>
                  <w:sz w:val="24"/>
                  <w:szCs w:val="24"/>
                </w:rPr>
                <w:instrText xml:space="preserve"> BIBLIOGRAPHY </w:instrText>
              </w:r>
              <w:r w:rsidRPr="005C378C">
                <w:rPr>
                  <w:rFonts w:ascii="Times New Roman" w:hAnsi="Times New Roman" w:cs="Times New Roman"/>
                  <w:sz w:val="24"/>
                  <w:szCs w:val="24"/>
                </w:rPr>
                <w:fldChar w:fldCharType="separate"/>
              </w:r>
              <w:r w:rsidRPr="005C378C">
                <w:rPr>
                  <w:rFonts w:ascii="Times New Roman" w:hAnsi="Times New Roman" w:cs="Times New Roman"/>
                  <w:noProof/>
                  <w:sz w:val="24"/>
                  <w:szCs w:val="24"/>
                </w:rPr>
                <w:t xml:space="preserve">Alaloul, W., Hasaniyah, M. and Tayeh, B. (2023, 11 07). </w:t>
              </w:r>
              <w:r w:rsidRPr="005C378C">
                <w:rPr>
                  <w:rFonts w:ascii="Times New Roman" w:hAnsi="Times New Roman" w:cs="Times New Roman"/>
                  <w:i/>
                  <w:iCs/>
                  <w:noProof/>
                  <w:sz w:val="24"/>
                  <w:szCs w:val="24"/>
                </w:rPr>
                <w:t>A comprehensive Review of Ddisputes Prevention and Resolution in Construction Projects.</w:t>
              </w:r>
              <w:r w:rsidRPr="005C378C">
                <w:rPr>
                  <w:rFonts w:ascii="Times New Roman" w:hAnsi="Times New Roman" w:cs="Times New Roman"/>
                  <w:noProof/>
                  <w:sz w:val="24"/>
                  <w:szCs w:val="24"/>
                </w:rPr>
                <w:t xml:space="preserve"> Retrieved from ResearchGate: https://www.researchgate.net/publication/331283227_A_comprehensive_review_of_disputes_prevention_and_resolution_in_construction_projects</w:t>
              </w:r>
            </w:p>
            <w:p w14:paraId="42CF17D1" w14:textId="77777777" w:rsidR="005C378C" w:rsidRPr="005C378C" w:rsidRDefault="005C378C" w:rsidP="005C378C">
              <w:pPr>
                <w:pStyle w:val="Bibliography"/>
                <w:ind w:left="720" w:hanging="720"/>
                <w:jc w:val="both"/>
                <w:rPr>
                  <w:rFonts w:ascii="Times New Roman" w:hAnsi="Times New Roman" w:cs="Times New Roman"/>
                  <w:noProof/>
                  <w:sz w:val="24"/>
                  <w:szCs w:val="24"/>
                </w:rPr>
              </w:pPr>
              <w:r w:rsidRPr="005C378C">
                <w:rPr>
                  <w:rFonts w:ascii="Times New Roman" w:hAnsi="Times New Roman" w:cs="Times New Roman"/>
                  <w:noProof/>
                  <w:sz w:val="24"/>
                  <w:szCs w:val="24"/>
                </w:rPr>
                <w:t xml:space="preserve">Alaryan, A., Elshahat, A., and Dawood, M. (2014). Causes and Effects of Change Orders on Construction Projects in Kuwait. </w:t>
              </w:r>
              <w:r w:rsidRPr="005C378C">
                <w:rPr>
                  <w:rFonts w:ascii="Times New Roman" w:hAnsi="Times New Roman" w:cs="Times New Roman"/>
                  <w:i/>
                  <w:iCs/>
                  <w:noProof/>
                  <w:sz w:val="24"/>
                  <w:szCs w:val="24"/>
                </w:rPr>
                <w:t xml:space="preserve">Journal of Engineering Research and Applications, 4 (7) </w:t>
              </w:r>
              <w:r w:rsidRPr="005C378C">
                <w:rPr>
                  <w:rFonts w:ascii="Times New Roman" w:hAnsi="Times New Roman" w:cs="Times New Roman"/>
                  <w:noProof/>
                  <w:sz w:val="24"/>
                  <w:szCs w:val="24"/>
                </w:rPr>
                <w:t>, 01-08 .</w:t>
              </w:r>
            </w:p>
            <w:p w14:paraId="1DD17216" w14:textId="77777777" w:rsidR="005C378C" w:rsidRPr="005C378C" w:rsidRDefault="005C378C" w:rsidP="005C378C">
              <w:pPr>
                <w:pStyle w:val="Bibliography"/>
                <w:ind w:left="720" w:hanging="720"/>
                <w:jc w:val="both"/>
                <w:rPr>
                  <w:rFonts w:ascii="Times New Roman" w:hAnsi="Times New Roman" w:cs="Times New Roman"/>
                  <w:noProof/>
                  <w:sz w:val="24"/>
                  <w:szCs w:val="24"/>
                </w:rPr>
              </w:pPr>
              <w:r w:rsidRPr="005C378C">
                <w:rPr>
                  <w:rFonts w:ascii="Times New Roman" w:hAnsi="Times New Roman" w:cs="Times New Roman"/>
                  <w:noProof/>
                  <w:sz w:val="24"/>
                  <w:szCs w:val="24"/>
                </w:rPr>
                <w:t xml:space="preserve">Aliento, W. (2020, 06 22). </w:t>
              </w:r>
              <w:r w:rsidRPr="005C378C">
                <w:rPr>
                  <w:rFonts w:ascii="Times New Roman" w:hAnsi="Times New Roman" w:cs="Times New Roman"/>
                  <w:i/>
                  <w:iCs/>
                  <w:noProof/>
                  <w:sz w:val="24"/>
                  <w:szCs w:val="24"/>
                </w:rPr>
                <w:t>The Most Common Causes of Construction Disputes – And How to Deal With Them</w:t>
              </w:r>
              <w:r w:rsidRPr="005C378C">
                <w:rPr>
                  <w:rFonts w:ascii="Times New Roman" w:hAnsi="Times New Roman" w:cs="Times New Roman"/>
                  <w:noProof/>
                  <w:sz w:val="24"/>
                  <w:szCs w:val="24"/>
                </w:rPr>
                <w:t>. Retrieved from JOBSITE: https://www.procore.com/jobsite/the-most-common-causes-of-construction-disputes-and-how-to-deal-with-them</w:t>
              </w:r>
            </w:p>
            <w:p w14:paraId="07128293" w14:textId="77777777" w:rsidR="005C378C" w:rsidRPr="005C378C" w:rsidRDefault="005C378C" w:rsidP="005C378C">
              <w:pPr>
                <w:pStyle w:val="Bibliography"/>
                <w:ind w:left="720" w:hanging="720"/>
                <w:jc w:val="both"/>
                <w:rPr>
                  <w:rFonts w:ascii="Times New Roman" w:hAnsi="Times New Roman" w:cs="Times New Roman"/>
                  <w:noProof/>
                  <w:sz w:val="24"/>
                  <w:szCs w:val="24"/>
                </w:rPr>
              </w:pPr>
              <w:r w:rsidRPr="005C378C">
                <w:rPr>
                  <w:rFonts w:ascii="Times New Roman" w:hAnsi="Times New Roman" w:cs="Times New Roman"/>
                  <w:noProof/>
                  <w:sz w:val="24"/>
                  <w:szCs w:val="24"/>
                </w:rPr>
                <w:t xml:space="preserve">Alkhathani, M. (2004). </w:t>
              </w:r>
              <w:r w:rsidRPr="005C378C">
                <w:rPr>
                  <w:rFonts w:ascii="Times New Roman" w:hAnsi="Times New Roman" w:cs="Times New Roman"/>
                  <w:i/>
                  <w:iCs/>
                  <w:noProof/>
                  <w:sz w:val="24"/>
                  <w:szCs w:val="24"/>
                </w:rPr>
                <w:t>Examination of the correlation of critical success and success factors in construction projects.</w:t>
              </w:r>
              <w:r w:rsidRPr="005C378C">
                <w:rPr>
                  <w:rFonts w:ascii="Times New Roman" w:hAnsi="Times New Roman" w:cs="Times New Roman"/>
                  <w:noProof/>
                  <w:sz w:val="24"/>
                  <w:szCs w:val="24"/>
                </w:rPr>
                <w:t xml:space="preserve"> Saudi Arabia: Pittsburgh University.</w:t>
              </w:r>
            </w:p>
            <w:p w14:paraId="6C27E6F0" w14:textId="77777777" w:rsidR="005C378C" w:rsidRPr="005C378C" w:rsidRDefault="005C378C" w:rsidP="005C378C">
              <w:pPr>
                <w:pStyle w:val="Bibliography"/>
                <w:ind w:left="720" w:hanging="720"/>
                <w:jc w:val="both"/>
                <w:rPr>
                  <w:rFonts w:ascii="Times New Roman" w:hAnsi="Times New Roman" w:cs="Times New Roman"/>
                  <w:noProof/>
                  <w:sz w:val="24"/>
                  <w:szCs w:val="24"/>
                </w:rPr>
              </w:pPr>
              <w:r w:rsidRPr="005C378C">
                <w:rPr>
                  <w:rFonts w:ascii="Times New Roman" w:hAnsi="Times New Roman" w:cs="Times New Roman"/>
                  <w:noProof/>
                  <w:sz w:val="24"/>
                  <w:szCs w:val="24"/>
                </w:rPr>
                <w:t>Allen, M. (2016). Global Construction Disputes Report. ARCADIS.</w:t>
              </w:r>
            </w:p>
            <w:p w14:paraId="51D38577" w14:textId="77777777" w:rsidR="005C378C" w:rsidRPr="005C378C" w:rsidRDefault="005C378C" w:rsidP="005C378C">
              <w:pPr>
                <w:pStyle w:val="Bibliography"/>
                <w:ind w:left="720" w:hanging="720"/>
                <w:jc w:val="both"/>
                <w:rPr>
                  <w:rFonts w:ascii="Times New Roman" w:hAnsi="Times New Roman" w:cs="Times New Roman"/>
                  <w:noProof/>
                  <w:sz w:val="24"/>
                  <w:szCs w:val="24"/>
                </w:rPr>
              </w:pPr>
              <w:r w:rsidRPr="005C378C">
                <w:rPr>
                  <w:rFonts w:ascii="Times New Roman" w:hAnsi="Times New Roman" w:cs="Times New Roman"/>
                  <w:noProof/>
                  <w:sz w:val="24"/>
                  <w:szCs w:val="24"/>
                </w:rPr>
                <w:t>Allen, M. (2023, 11 06). Global Construction Disputes Report 2016. Retrieved from https://www.google.com/search?q=Arcadis.+(2015).+Global+Construction+Disputes+Report+2015.+Retrieved+February+9%2C+Victor+O.+Schinnerer+%26+Company%2C+Inc.&amp;rlz=1C1KNTJ_enBW1082BW1082&amp;oq=Arcadis.+(2015).+Global+Construction+Disputes+Report+2015.+Retrieved+: https://www.google.com/search?q=Global+Construction+Disputes+Report+2015&amp;rlz=1C1KNTJ_enBW1082BW1082&amp;oq=Global+Construction+Disputes+Report+2015&amp;gs_lcrp=EgZjaHJvbWUyBggAEEUYOTIGCAEQRRg80gEHOTM1ajBqOagCALACAA&amp;sourceid=chrome&amp;ie=UTF-8#ip=1</w:t>
              </w:r>
            </w:p>
            <w:p w14:paraId="3AB3FEDF" w14:textId="77777777" w:rsidR="005C378C" w:rsidRPr="005C378C" w:rsidRDefault="005C378C" w:rsidP="005C378C">
              <w:pPr>
                <w:pStyle w:val="Bibliography"/>
                <w:ind w:left="720" w:hanging="720"/>
                <w:jc w:val="both"/>
                <w:rPr>
                  <w:rFonts w:ascii="Times New Roman" w:hAnsi="Times New Roman" w:cs="Times New Roman"/>
                  <w:noProof/>
                  <w:sz w:val="24"/>
                  <w:szCs w:val="24"/>
                </w:rPr>
              </w:pPr>
              <w:r w:rsidRPr="005C378C">
                <w:rPr>
                  <w:rFonts w:ascii="Times New Roman" w:hAnsi="Times New Roman" w:cs="Times New Roman"/>
                  <w:noProof/>
                  <w:sz w:val="24"/>
                  <w:szCs w:val="24"/>
                </w:rPr>
                <w:t xml:space="preserve">Arar, A., Papineau, C. and Poirier, E. . (2023). An empirical evaluation of the causes leading to binding dispute resolution mechanisms in the Quebec construction industry. </w:t>
              </w:r>
              <w:r w:rsidRPr="005C378C">
                <w:rPr>
                  <w:rFonts w:ascii="Times New Roman" w:hAnsi="Times New Roman" w:cs="Times New Roman"/>
                  <w:i/>
                  <w:iCs/>
                  <w:noProof/>
                  <w:sz w:val="24"/>
                  <w:szCs w:val="24"/>
                </w:rPr>
                <w:t>International Journal of Construction Management, DOI: 10.1080/15623599.2022.2159632</w:t>
              </w:r>
              <w:r w:rsidRPr="005C378C">
                <w:rPr>
                  <w:rFonts w:ascii="Times New Roman" w:hAnsi="Times New Roman" w:cs="Times New Roman"/>
                  <w:noProof/>
                  <w:sz w:val="24"/>
                  <w:szCs w:val="24"/>
                </w:rPr>
                <w:t>, Ahmad J. Arar, Christine Papineau &amp; Erik Poirier (2023).</w:t>
              </w:r>
            </w:p>
            <w:p w14:paraId="26458648" w14:textId="77777777" w:rsidR="005C378C" w:rsidRPr="005C378C" w:rsidRDefault="005C378C" w:rsidP="005C378C">
              <w:pPr>
                <w:pStyle w:val="Bibliography"/>
                <w:ind w:left="720" w:hanging="720"/>
                <w:jc w:val="both"/>
                <w:rPr>
                  <w:rFonts w:ascii="Times New Roman" w:hAnsi="Times New Roman" w:cs="Times New Roman"/>
                  <w:noProof/>
                  <w:sz w:val="24"/>
                  <w:szCs w:val="24"/>
                </w:rPr>
              </w:pPr>
              <w:r w:rsidRPr="005C378C">
                <w:rPr>
                  <w:rFonts w:ascii="Times New Roman" w:hAnsi="Times New Roman" w:cs="Times New Roman"/>
                  <w:noProof/>
                  <w:sz w:val="24"/>
                  <w:szCs w:val="24"/>
                </w:rPr>
                <w:t>Arcadis. (2016). Global Construction Disputes Report.</w:t>
              </w:r>
            </w:p>
            <w:p w14:paraId="543D46C1" w14:textId="77777777" w:rsidR="005C378C" w:rsidRPr="005C378C" w:rsidRDefault="005C378C" w:rsidP="005C378C">
              <w:pPr>
                <w:pStyle w:val="Bibliography"/>
                <w:ind w:left="720" w:hanging="720"/>
                <w:jc w:val="both"/>
                <w:rPr>
                  <w:rFonts w:ascii="Times New Roman" w:hAnsi="Times New Roman" w:cs="Times New Roman"/>
                  <w:noProof/>
                  <w:sz w:val="24"/>
                  <w:szCs w:val="24"/>
                </w:rPr>
              </w:pPr>
              <w:r w:rsidRPr="005C378C">
                <w:rPr>
                  <w:rFonts w:ascii="Times New Roman" w:hAnsi="Times New Roman" w:cs="Times New Roman"/>
                  <w:noProof/>
                  <w:sz w:val="24"/>
                  <w:szCs w:val="24"/>
                </w:rPr>
                <w:t xml:space="preserve">Ashworth, A., Hogg, K. and Higgs, C. (2013). </w:t>
              </w:r>
              <w:r w:rsidRPr="005C378C">
                <w:rPr>
                  <w:rFonts w:ascii="Times New Roman" w:hAnsi="Times New Roman" w:cs="Times New Roman"/>
                  <w:i/>
                  <w:iCs/>
                  <w:noProof/>
                  <w:sz w:val="24"/>
                  <w:szCs w:val="24"/>
                </w:rPr>
                <w:t>Willi’s Practice and Procedure for the Quantity Surveyor. Thirteenth Edition.</w:t>
              </w:r>
              <w:r w:rsidRPr="005C378C">
                <w:rPr>
                  <w:rFonts w:ascii="Times New Roman" w:hAnsi="Times New Roman" w:cs="Times New Roman"/>
                  <w:noProof/>
                  <w:sz w:val="24"/>
                  <w:szCs w:val="24"/>
                </w:rPr>
                <w:t xml:space="preserve"> New Jersey: John Wiley &amp; Sons.</w:t>
              </w:r>
            </w:p>
            <w:p w14:paraId="4DD048B5" w14:textId="77777777" w:rsidR="005C378C" w:rsidRPr="005C378C" w:rsidRDefault="005C378C" w:rsidP="005C378C">
              <w:pPr>
                <w:pStyle w:val="Bibliography"/>
                <w:ind w:left="720" w:hanging="720"/>
                <w:jc w:val="both"/>
                <w:rPr>
                  <w:rFonts w:ascii="Times New Roman" w:hAnsi="Times New Roman" w:cs="Times New Roman"/>
                  <w:noProof/>
                  <w:sz w:val="24"/>
                  <w:szCs w:val="24"/>
                </w:rPr>
              </w:pPr>
              <w:r w:rsidRPr="005C378C">
                <w:rPr>
                  <w:rFonts w:ascii="Times New Roman" w:hAnsi="Times New Roman" w:cs="Times New Roman"/>
                  <w:noProof/>
                  <w:sz w:val="24"/>
                  <w:szCs w:val="24"/>
                </w:rPr>
                <w:t xml:space="preserve">Atherton, A. (2020, January 27). Tips, tools and strategies for effective delivery of projects. </w:t>
              </w:r>
              <w:r w:rsidRPr="005C378C">
                <w:rPr>
                  <w:rFonts w:ascii="Times New Roman" w:hAnsi="Times New Roman" w:cs="Times New Roman"/>
                  <w:i/>
                  <w:iCs/>
                  <w:noProof/>
                  <w:sz w:val="24"/>
                  <w:szCs w:val="24"/>
                </w:rPr>
                <w:t>Minimizing construction disputes</w:t>
              </w:r>
              <w:r w:rsidRPr="005C378C">
                <w:rPr>
                  <w:rFonts w:ascii="Times New Roman" w:hAnsi="Times New Roman" w:cs="Times New Roman"/>
                  <w:noProof/>
                  <w:sz w:val="24"/>
                  <w:szCs w:val="24"/>
                </w:rPr>
                <w:t>.</w:t>
              </w:r>
            </w:p>
            <w:p w14:paraId="4A82257D" w14:textId="77777777" w:rsidR="005C378C" w:rsidRPr="005C378C" w:rsidRDefault="005C378C" w:rsidP="005C378C">
              <w:pPr>
                <w:pStyle w:val="Bibliography"/>
                <w:ind w:left="720" w:hanging="720"/>
                <w:jc w:val="both"/>
                <w:rPr>
                  <w:rFonts w:ascii="Times New Roman" w:hAnsi="Times New Roman" w:cs="Times New Roman"/>
                  <w:noProof/>
                  <w:sz w:val="24"/>
                  <w:szCs w:val="24"/>
                </w:rPr>
              </w:pPr>
              <w:r w:rsidRPr="005C378C">
                <w:rPr>
                  <w:rFonts w:ascii="Times New Roman" w:hAnsi="Times New Roman" w:cs="Times New Roman"/>
                  <w:noProof/>
                  <w:sz w:val="24"/>
                  <w:szCs w:val="24"/>
                </w:rPr>
                <w:t xml:space="preserve">Brook, M. (2004). </w:t>
              </w:r>
              <w:r w:rsidRPr="005C378C">
                <w:rPr>
                  <w:rFonts w:ascii="Times New Roman" w:hAnsi="Times New Roman" w:cs="Times New Roman"/>
                  <w:i/>
                  <w:iCs/>
                  <w:noProof/>
                  <w:sz w:val="24"/>
                  <w:szCs w:val="24"/>
                </w:rPr>
                <w:t>Estimating and Tendering for Construction Work.</w:t>
              </w:r>
              <w:r w:rsidRPr="005C378C">
                <w:rPr>
                  <w:rFonts w:ascii="Times New Roman" w:hAnsi="Times New Roman" w:cs="Times New Roman"/>
                  <w:noProof/>
                  <w:sz w:val="24"/>
                  <w:szCs w:val="24"/>
                </w:rPr>
                <w:t xml:space="preserve"> Amsterdam: Elsevier Ltd.</w:t>
              </w:r>
            </w:p>
            <w:p w14:paraId="7DE50F2A" w14:textId="77777777" w:rsidR="005C378C" w:rsidRPr="005C378C" w:rsidRDefault="005C378C" w:rsidP="005C378C">
              <w:pPr>
                <w:pStyle w:val="Bibliography"/>
                <w:ind w:left="720" w:hanging="720"/>
                <w:jc w:val="both"/>
                <w:rPr>
                  <w:rFonts w:ascii="Times New Roman" w:hAnsi="Times New Roman" w:cs="Times New Roman"/>
                  <w:noProof/>
                  <w:sz w:val="24"/>
                  <w:szCs w:val="24"/>
                </w:rPr>
              </w:pPr>
              <w:r w:rsidRPr="005C378C">
                <w:rPr>
                  <w:rFonts w:ascii="Times New Roman" w:hAnsi="Times New Roman" w:cs="Times New Roman"/>
                  <w:noProof/>
                  <w:sz w:val="24"/>
                  <w:szCs w:val="24"/>
                </w:rPr>
                <w:t xml:space="preserve">Brook, M. (2017). </w:t>
              </w:r>
              <w:r w:rsidRPr="005C378C">
                <w:rPr>
                  <w:rFonts w:ascii="Times New Roman" w:hAnsi="Times New Roman" w:cs="Times New Roman"/>
                  <w:i/>
                  <w:iCs/>
                  <w:noProof/>
                  <w:sz w:val="24"/>
                  <w:szCs w:val="24"/>
                </w:rPr>
                <w:t>Estimating and Tendering for Construction Work.</w:t>
              </w:r>
              <w:r w:rsidRPr="005C378C">
                <w:rPr>
                  <w:rFonts w:ascii="Times New Roman" w:hAnsi="Times New Roman" w:cs="Times New Roman"/>
                  <w:noProof/>
                  <w:sz w:val="24"/>
                  <w:szCs w:val="24"/>
                </w:rPr>
                <w:t xml:space="preserve"> New York: Routledge Press.</w:t>
              </w:r>
            </w:p>
            <w:p w14:paraId="5783A788" w14:textId="77777777" w:rsidR="005C378C" w:rsidRPr="005C378C" w:rsidRDefault="005C378C" w:rsidP="005C378C">
              <w:pPr>
                <w:pStyle w:val="Bibliography"/>
                <w:ind w:left="720" w:hanging="720"/>
                <w:jc w:val="both"/>
                <w:rPr>
                  <w:rFonts w:ascii="Times New Roman" w:hAnsi="Times New Roman" w:cs="Times New Roman"/>
                  <w:noProof/>
                  <w:sz w:val="24"/>
                  <w:szCs w:val="24"/>
                </w:rPr>
              </w:pPr>
              <w:r w:rsidRPr="005C378C">
                <w:rPr>
                  <w:rFonts w:ascii="Times New Roman" w:hAnsi="Times New Roman" w:cs="Times New Roman"/>
                  <w:noProof/>
                  <w:sz w:val="24"/>
                  <w:szCs w:val="24"/>
                </w:rPr>
                <w:t>Cakmak, E., and Cakmak, P. (2014). An analysis of causes of disputes in the construction industry using analytical network process. Procedia - Social and Behavioral Sciences, . 183-187.</w:t>
              </w:r>
            </w:p>
            <w:p w14:paraId="70BEEE2F" w14:textId="77777777" w:rsidR="005C378C" w:rsidRPr="005C378C" w:rsidRDefault="005C378C" w:rsidP="005C378C">
              <w:pPr>
                <w:pStyle w:val="Bibliography"/>
                <w:ind w:left="720" w:hanging="720"/>
                <w:jc w:val="both"/>
                <w:rPr>
                  <w:rFonts w:ascii="Times New Roman" w:hAnsi="Times New Roman" w:cs="Times New Roman"/>
                  <w:noProof/>
                  <w:sz w:val="24"/>
                  <w:szCs w:val="24"/>
                </w:rPr>
              </w:pPr>
              <w:r w:rsidRPr="005C378C">
                <w:rPr>
                  <w:rFonts w:ascii="Times New Roman" w:hAnsi="Times New Roman" w:cs="Times New Roman"/>
                  <w:noProof/>
                  <w:sz w:val="24"/>
                  <w:szCs w:val="24"/>
                </w:rPr>
                <w:t xml:space="preserve">Cartlidge, D. (2009). </w:t>
              </w:r>
              <w:r w:rsidRPr="005C378C">
                <w:rPr>
                  <w:rFonts w:ascii="Times New Roman" w:hAnsi="Times New Roman" w:cs="Times New Roman"/>
                  <w:i/>
                  <w:iCs/>
                  <w:noProof/>
                  <w:sz w:val="24"/>
                  <w:szCs w:val="24"/>
                </w:rPr>
                <w:t>Quantity Surveyors Pocket Book.</w:t>
              </w:r>
              <w:r w:rsidRPr="005C378C">
                <w:rPr>
                  <w:rFonts w:ascii="Times New Roman" w:hAnsi="Times New Roman" w:cs="Times New Roman"/>
                  <w:noProof/>
                  <w:sz w:val="24"/>
                  <w:szCs w:val="24"/>
                </w:rPr>
                <w:t xml:space="preserve"> Amsterdam: Elsevier Press.</w:t>
              </w:r>
            </w:p>
            <w:p w14:paraId="67C482D9" w14:textId="77777777" w:rsidR="005C378C" w:rsidRPr="005C378C" w:rsidRDefault="005C378C" w:rsidP="005C378C">
              <w:pPr>
                <w:pStyle w:val="Bibliography"/>
                <w:ind w:left="720" w:hanging="720"/>
                <w:jc w:val="both"/>
                <w:rPr>
                  <w:rFonts w:ascii="Times New Roman" w:hAnsi="Times New Roman" w:cs="Times New Roman"/>
                  <w:noProof/>
                  <w:sz w:val="24"/>
                  <w:szCs w:val="24"/>
                </w:rPr>
              </w:pPr>
              <w:r w:rsidRPr="005C378C">
                <w:rPr>
                  <w:rFonts w:ascii="Times New Roman" w:hAnsi="Times New Roman" w:cs="Times New Roman"/>
                  <w:noProof/>
                  <w:sz w:val="24"/>
                  <w:szCs w:val="24"/>
                </w:rPr>
                <w:lastRenderedPageBreak/>
                <w:t xml:space="preserve">Cartlidge, D. (2011). </w:t>
              </w:r>
              <w:r w:rsidRPr="005C378C">
                <w:rPr>
                  <w:rFonts w:ascii="Times New Roman" w:hAnsi="Times New Roman" w:cs="Times New Roman"/>
                  <w:i/>
                  <w:iCs/>
                  <w:noProof/>
                  <w:sz w:val="24"/>
                  <w:szCs w:val="24"/>
                </w:rPr>
                <w:t>New Aspects of Quantity Surveying Practice.</w:t>
              </w:r>
              <w:r w:rsidRPr="005C378C">
                <w:rPr>
                  <w:rFonts w:ascii="Times New Roman" w:hAnsi="Times New Roman" w:cs="Times New Roman"/>
                  <w:noProof/>
                  <w:sz w:val="24"/>
                  <w:szCs w:val="24"/>
                </w:rPr>
                <w:t xml:space="preserve"> London: Son Press.</w:t>
              </w:r>
            </w:p>
            <w:p w14:paraId="78DCAFBF" w14:textId="77777777" w:rsidR="005C378C" w:rsidRPr="005C378C" w:rsidRDefault="005C378C" w:rsidP="005C378C">
              <w:pPr>
                <w:pStyle w:val="Bibliography"/>
                <w:ind w:left="720" w:hanging="720"/>
                <w:jc w:val="both"/>
                <w:rPr>
                  <w:rFonts w:ascii="Times New Roman" w:hAnsi="Times New Roman" w:cs="Times New Roman"/>
                  <w:noProof/>
                  <w:sz w:val="24"/>
                  <w:szCs w:val="24"/>
                </w:rPr>
              </w:pPr>
              <w:r w:rsidRPr="005C378C">
                <w:rPr>
                  <w:rFonts w:ascii="Times New Roman" w:hAnsi="Times New Roman" w:cs="Times New Roman"/>
                  <w:noProof/>
                  <w:sz w:val="24"/>
                  <w:szCs w:val="24"/>
                </w:rPr>
                <w:t xml:space="preserve">Ekhator, J. O. (2016). How to minimize disputes in the construction industry. </w:t>
              </w:r>
              <w:r w:rsidRPr="005C378C">
                <w:rPr>
                  <w:rFonts w:ascii="Times New Roman" w:hAnsi="Times New Roman" w:cs="Times New Roman"/>
                  <w:i/>
                  <w:iCs/>
                  <w:noProof/>
                  <w:sz w:val="24"/>
                  <w:szCs w:val="24"/>
                </w:rPr>
                <w:t>IDENTIFYING STRATEGIES FOR PREVENTING DISPUTES IN BUILDING CONSTRUCTION PROJECTS IN NIGERIA</w:t>
              </w:r>
              <w:r w:rsidRPr="005C378C">
                <w:rPr>
                  <w:rFonts w:ascii="Times New Roman" w:hAnsi="Times New Roman" w:cs="Times New Roman"/>
                  <w:noProof/>
                  <w:sz w:val="24"/>
                  <w:szCs w:val="24"/>
                </w:rPr>
                <w:t>.</w:t>
              </w:r>
            </w:p>
            <w:p w14:paraId="454F2853" w14:textId="77777777" w:rsidR="005C378C" w:rsidRPr="005C378C" w:rsidRDefault="005C378C" w:rsidP="005C378C">
              <w:pPr>
                <w:pStyle w:val="Bibliography"/>
                <w:ind w:left="720" w:hanging="720"/>
                <w:jc w:val="both"/>
                <w:rPr>
                  <w:rFonts w:ascii="Times New Roman" w:hAnsi="Times New Roman" w:cs="Times New Roman"/>
                  <w:noProof/>
                  <w:sz w:val="24"/>
                  <w:szCs w:val="24"/>
                </w:rPr>
              </w:pPr>
              <w:r w:rsidRPr="005C378C">
                <w:rPr>
                  <w:rFonts w:ascii="Times New Roman" w:hAnsi="Times New Roman" w:cs="Times New Roman"/>
                  <w:noProof/>
                  <w:sz w:val="24"/>
                  <w:szCs w:val="24"/>
                </w:rPr>
                <w:t xml:space="preserve">Finsen, E. (2016). </w:t>
              </w:r>
              <w:r w:rsidRPr="005C378C">
                <w:rPr>
                  <w:rFonts w:ascii="Times New Roman" w:hAnsi="Times New Roman" w:cs="Times New Roman"/>
                  <w:i/>
                  <w:iCs/>
                  <w:noProof/>
                  <w:sz w:val="24"/>
                  <w:szCs w:val="24"/>
                </w:rPr>
                <w:t>The Building Contract.</w:t>
              </w:r>
              <w:r w:rsidRPr="005C378C">
                <w:rPr>
                  <w:rFonts w:ascii="Times New Roman" w:hAnsi="Times New Roman" w:cs="Times New Roman"/>
                  <w:noProof/>
                  <w:sz w:val="24"/>
                  <w:szCs w:val="24"/>
                </w:rPr>
                <w:t xml:space="preserve"> Claremont:: Juta.</w:t>
              </w:r>
            </w:p>
            <w:p w14:paraId="08CACE66" w14:textId="77777777" w:rsidR="005C378C" w:rsidRPr="005C378C" w:rsidRDefault="005C378C" w:rsidP="005C378C">
              <w:pPr>
                <w:pStyle w:val="Bibliography"/>
                <w:ind w:left="720" w:hanging="720"/>
                <w:jc w:val="both"/>
                <w:rPr>
                  <w:rFonts w:ascii="Times New Roman" w:hAnsi="Times New Roman" w:cs="Times New Roman"/>
                  <w:noProof/>
                  <w:sz w:val="24"/>
                  <w:szCs w:val="24"/>
                </w:rPr>
              </w:pPr>
              <w:r w:rsidRPr="005C378C">
                <w:rPr>
                  <w:rFonts w:ascii="Times New Roman" w:hAnsi="Times New Roman" w:cs="Times New Roman"/>
                  <w:noProof/>
                  <w:sz w:val="24"/>
                  <w:szCs w:val="24"/>
                </w:rPr>
                <w:t xml:space="preserve">Ikechukwu, A., Emoh, F. and Kelvin, O. (2017). Causes and Effects of Cost Overruns in Public Building Construction Projects Delivery, In Imo State, Nigeria. </w:t>
              </w:r>
              <w:r w:rsidRPr="005C378C">
                <w:rPr>
                  <w:rFonts w:ascii="Times New Roman" w:hAnsi="Times New Roman" w:cs="Times New Roman"/>
                  <w:i/>
                  <w:iCs/>
                  <w:noProof/>
                  <w:sz w:val="24"/>
                  <w:szCs w:val="24"/>
                </w:rPr>
                <w:t>IOSR Journal of Business and Management (IOSR-JBM), 19 (7)</w:t>
              </w:r>
              <w:r w:rsidRPr="005C378C">
                <w:rPr>
                  <w:rFonts w:ascii="Times New Roman" w:hAnsi="Times New Roman" w:cs="Times New Roman"/>
                  <w:noProof/>
                  <w:sz w:val="24"/>
                  <w:szCs w:val="24"/>
                </w:rPr>
                <w:t>, 13-20.</w:t>
              </w:r>
            </w:p>
            <w:p w14:paraId="675CD527" w14:textId="77777777" w:rsidR="005C378C" w:rsidRPr="005C378C" w:rsidRDefault="005C378C" w:rsidP="005C378C">
              <w:pPr>
                <w:pStyle w:val="Bibliography"/>
                <w:ind w:left="720" w:hanging="720"/>
                <w:jc w:val="both"/>
                <w:rPr>
                  <w:rFonts w:ascii="Times New Roman" w:hAnsi="Times New Roman" w:cs="Times New Roman"/>
                  <w:noProof/>
                  <w:sz w:val="24"/>
                  <w:szCs w:val="24"/>
                </w:rPr>
              </w:pPr>
              <w:r w:rsidRPr="005C378C">
                <w:rPr>
                  <w:rFonts w:ascii="Times New Roman" w:hAnsi="Times New Roman" w:cs="Times New Roman"/>
                  <w:noProof/>
                  <w:sz w:val="24"/>
                  <w:szCs w:val="24"/>
                </w:rPr>
                <w:t xml:space="preserve">Khan, R., Liew, M., and Ghazali, Z. (2014). Malaysian constryction sector And Malaysian Vision 2020. </w:t>
              </w:r>
              <w:r w:rsidRPr="005C378C">
                <w:rPr>
                  <w:rFonts w:ascii="Times New Roman" w:hAnsi="Times New Roman" w:cs="Times New Roman"/>
                  <w:i/>
                  <w:iCs/>
                  <w:noProof/>
                  <w:sz w:val="24"/>
                  <w:szCs w:val="24"/>
                </w:rPr>
                <w:t>Social and Behavioural Sciences, 507-513</w:t>
              </w:r>
              <w:r w:rsidRPr="005C378C">
                <w:rPr>
                  <w:rFonts w:ascii="Times New Roman" w:hAnsi="Times New Roman" w:cs="Times New Roman"/>
                  <w:noProof/>
                  <w:sz w:val="24"/>
                  <w:szCs w:val="24"/>
                </w:rPr>
                <w:t>, 507-513.</w:t>
              </w:r>
            </w:p>
            <w:p w14:paraId="6F6A188D" w14:textId="77777777" w:rsidR="005C378C" w:rsidRPr="005C378C" w:rsidRDefault="005C378C" w:rsidP="005C378C">
              <w:pPr>
                <w:pStyle w:val="Bibliography"/>
                <w:ind w:left="720" w:hanging="720"/>
                <w:jc w:val="both"/>
                <w:rPr>
                  <w:rFonts w:ascii="Times New Roman" w:hAnsi="Times New Roman" w:cs="Times New Roman"/>
                  <w:noProof/>
                  <w:sz w:val="24"/>
                  <w:szCs w:val="24"/>
                </w:rPr>
              </w:pPr>
              <w:r w:rsidRPr="005C378C">
                <w:rPr>
                  <w:rFonts w:ascii="Times New Roman" w:hAnsi="Times New Roman" w:cs="Times New Roman"/>
                  <w:noProof/>
                  <w:sz w:val="24"/>
                  <w:szCs w:val="24"/>
                </w:rPr>
                <w:t xml:space="preserve">Khehale, C. and Futane, N. (2015). Causes of construction disputes. Management of claims and disputes in the construction Industry Impact factor 4 (5). </w:t>
              </w:r>
              <w:r w:rsidRPr="005C378C">
                <w:rPr>
                  <w:rFonts w:ascii="Times New Roman" w:hAnsi="Times New Roman" w:cs="Times New Roman"/>
                  <w:i/>
                  <w:iCs/>
                  <w:noProof/>
                  <w:sz w:val="24"/>
                  <w:szCs w:val="24"/>
                </w:rPr>
                <w:t>International Journal of Science and Research (IJSR) 4 (5)</w:t>
              </w:r>
              <w:r w:rsidRPr="005C378C">
                <w:rPr>
                  <w:rFonts w:ascii="Times New Roman" w:hAnsi="Times New Roman" w:cs="Times New Roman"/>
                  <w:noProof/>
                  <w:sz w:val="24"/>
                  <w:szCs w:val="24"/>
                </w:rPr>
                <w:t>, 848-856.</w:t>
              </w:r>
            </w:p>
            <w:p w14:paraId="543CBBD4" w14:textId="77777777" w:rsidR="005C378C" w:rsidRPr="005C378C" w:rsidRDefault="005C378C" w:rsidP="005C378C">
              <w:pPr>
                <w:pStyle w:val="Bibliography"/>
                <w:ind w:left="720" w:hanging="720"/>
                <w:jc w:val="both"/>
                <w:rPr>
                  <w:rFonts w:ascii="Times New Roman" w:hAnsi="Times New Roman" w:cs="Times New Roman"/>
                  <w:noProof/>
                  <w:sz w:val="24"/>
                  <w:szCs w:val="24"/>
                </w:rPr>
              </w:pPr>
              <w:r w:rsidRPr="005C378C">
                <w:rPr>
                  <w:rFonts w:ascii="Times New Roman" w:hAnsi="Times New Roman" w:cs="Times New Roman"/>
                  <w:noProof/>
                  <w:sz w:val="24"/>
                  <w:szCs w:val="24"/>
                </w:rPr>
                <w:t xml:space="preserve">Kikwasi, G. (2013). Causes and Effects of Delays and Disruptions in Construction Projects in Tanzania. </w:t>
              </w:r>
              <w:r w:rsidRPr="005C378C">
                <w:rPr>
                  <w:rFonts w:ascii="Times New Roman" w:hAnsi="Times New Roman" w:cs="Times New Roman"/>
                  <w:i/>
                  <w:iCs/>
                  <w:noProof/>
                  <w:sz w:val="24"/>
                  <w:szCs w:val="24"/>
                </w:rPr>
                <w:t>Australian Journal of Construction Econonmcs and Building</w:t>
              </w:r>
              <w:r w:rsidRPr="005C378C">
                <w:rPr>
                  <w:rFonts w:ascii="Times New Roman" w:hAnsi="Times New Roman" w:cs="Times New Roman"/>
                  <w:noProof/>
                  <w:sz w:val="24"/>
                  <w:szCs w:val="24"/>
                </w:rPr>
                <w:t>, 52-59.</w:t>
              </w:r>
            </w:p>
            <w:p w14:paraId="38FE8F5B" w14:textId="77777777" w:rsidR="005C378C" w:rsidRPr="005C378C" w:rsidRDefault="005C378C" w:rsidP="005C378C">
              <w:pPr>
                <w:pStyle w:val="Bibliography"/>
                <w:ind w:left="720" w:hanging="720"/>
                <w:jc w:val="both"/>
                <w:rPr>
                  <w:rFonts w:ascii="Times New Roman" w:hAnsi="Times New Roman" w:cs="Times New Roman"/>
                  <w:noProof/>
                  <w:sz w:val="24"/>
                  <w:szCs w:val="24"/>
                </w:rPr>
              </w:pPr>
              <w:r w:rsidRPr="005C378C">
                <w:rPr>
                  <w:rFonts w:ascii="Times New Roman" w:hAnsi="Times New Roman" w:cs="Times New Roman"/>
                  <w:noProof/>
                  <w:sz w:val="24"/>
                  <w:szCs w:val="24"/>
                </w:rPr>
                <w:t>Loke, Y. (2013). A Study of Causes and Effects of Conflict in the Construction Industry, Malaysia.</w:t>
              </w:r>
            </w:p>
            <w:p w14:paraId="18CE59A6" w14:textId="77777777" w:rsidR="005C378C" w:rsidRPr="005C378C" w:rsidRDefault="005C378C" w:rsidP="005C378C">
              <w:pPr>
                <w:pStyle w:val="Bibliography"/>
                <w:ind w:left="720" w:hanging="720"/>
                <w:jc w:val="both"/>
                <w:rPr>
                  <w:rFonts w:ascii="Times New Roman" w:hAnsi="Times New Roman" w:cs="Times New Roman"/>
                  <w:noProof/>
                  <w:sz w:val="24"/>
                  <w:szCs w:val="24"/>
                </w:rPr>
              </w:pPr>
              <w:r w:rsidRPr="005C378C">
                <w:rPr>
                  <w:rFonts w:ascii="Times New Roman" w:hAnsi="Times New Roman" w:cs="Times New Roman"/>
                  <w:noProof/>
                  <w:sz w:val="24"/>
                  <w:szCs w:val="24"/>
                </w:rPr>
                <w:t xml:space="preserve">Love, P., Davis, P., Ellis, J. and Cheung, S. (2014). A systematic view of dispute causation. </w:t>
              </w:r>
              <w:r w:rsidRPr="005C378C">
                <w:rPr>
                  <w:rFonts w:ascii="Times New Roman" w:hAnsi="Times New Roman" w:cs="Times New Roman"/>
                  <w:i/>
                  <w:iCs/>
                  <w:noProof/>
                  <w:sz w:val="24"/>
                  <w:szCs w:val="24"/>
                </w:rPr>
                <w:t>International Journal of Managing Projects in Business, 3 (4)</w:t>
              </w:r>
              <w:r w:rsidRPr="005C378C">
                <w:rPr>
                  <w:rFonts w:ascii="Times New Roman" w:hAnsi="Times New Roman" w:cs="Times New Roman"/>
                  <w:noProof/>
                  <w:sz w:val="24"/>
                  <w:szCs w:val="24"/>
                </w:rPr>
                <w:t>, 661-680.</w:t>
              </w:r>
            </w:p>
            <w:p w14:paraId="3F51E2A3" w14:textId="77777777" w:rsidR="005C378C" w:rsidRPr="005C378C" w:rsidRDefault="005C378C" w:rsidP="005C378C">
              <w:pPr>
                <w:pStyle w:val="Bibliography"/>
                <w:ind w:left="720" w:hanging="720"/>
                <w:jc w:val="both"/>
                <w:rPr>
                  <w:rFonts w:ascii="Times New Roman" w:hAnsi="Times New Roman" w:cs="Times New Roman"/>
                  <w:noProof/>
                  <w:sz w:val="24"/>
                  <w:szCs w:val="24"/>
                </w:rPr>
              </w:pPr>
              <w:r w:rsidRPr="005C378C">
                <w:rPr>
                  <w:rFonts w:ascii="Times New Roman" w:hAnsi="Times New Roman" w:cs="Times New Roman"/>
                  <w:noProof/>
                  <w:sz w:val="24"/>
                  <w:szCs w:val="24"/>
                </w:rPr>
                <w:t xml:space="preserve">Maiketso, N and Maritz. M. (2012). Adjudication as an alternative dispute resolution method in the South African construction industry Adjudication as an alternative dispute resolution met. </w:t>
              </w:r>
              <w:r w:rsidRPr="005C378C">
                <w:rPr>
                  <w:rFonts w:ascii="Times New Roman" w:hAnsi="Times New Roman" w:cs="Times New Roman"/>
                  <w:i/>
                  <w:iCs/>
                  <w:noProof/>
                  <w:sz w:val="24"/>
                  <w:szCs w:val="24"/>
                </w:rPr>
                <w:t>Journal of the South African Institution of Civil Engineering, 54 (2)</w:t>
              </w:r>
              <w:r w:rsidRPr="005C378C">
                <w:rPr>
                  <w:rFonts w:ascii="Times New Roman" w:hAnsi="Times New Roman" w:cs="Times New Roman"/>
                  <w:noProof/>
                  <w:sz w:val="24"/>
                  <w:szCs w:val="24"/>
                </w:rPr>
                <w:t>, 65-70.</w:t>
              </w:r>
            </w:p>
            <w:p w14:paraId="43705CEF" w14:textId="77777777" w:rsidR="005C378C" w:rsidRPr="005C378C" w:rsidRDefault="005C378C" w:rsidP="005C378C">
              <w:pPr>
                <w:pStyle w:val="Bibliography"/>
                <w:ind w:left="720" w:hanging="720"/>
                <w:jc w:val="both"/>
                <w:rPr>
                  <w:rFonts w:ascii="Times New Roman" w:hAnsi="Times New Roman" w:cs="Times New Roman"/>
                  <w:noProof/>
                  <w:sz w:val="24"/>
                  <w:szCs w:val="24"/>
                </w:rPr>
              </w:pPr>
              <w:r w:rsidRPr="005C378C">
                <w:rPr>
                  <w:rFonts w:ascii="Times New Roman" w:hAnsi="Times New Roman" w:cs="Times New Roman"/>
                  <w:noProof/>
                  <w:sz w:val="24"/>
                  <w:szCs w:val="24"/>
                </w:rPr>
                <w:t xml:space="preserve">Miri, M. and Khaksefidi, M. (2015). Cost Management in Construction Projects: Rework and Its Effects, 6 (6) s6. </w:t>
              </w:r>
              <w:r w:rsidRPr="005C378C">
                <w:rPr>
                  <w:rFonts w:ascii="Times New Roman" w:hAnsi="Times New Roman" w:cs="Times New Roman"/>
                  <w:i/>
                  <w:iCs/>
                  <w:noProof/>
                  <w:sz w:val="24"/>
                  <w:szCs w:val="24"/>
                </w:rPr>
                <w:t>Mediterranean Journal of Social Sciences</w:t>
              </w:r>
              <w:r w:rsidRPr="005C378C">
                <w:rPr>
                  <w:rFonts w:ascii="Times New Roman" w:hAnsi="Times New Roman" w:cs="Times New Roman"/>
                  <w:noProof/>
                  <w:sz w:val="24"/>
                  <w:szCs w:val="24"/>
                </w:rPr>
                <w:t>, 209-215.</w:t>
              </w:r>
            </w:p>
            <w:p w14:paraId="48AA0EDF" w14:textId="77777777" w:rsidR="005C378C" w:rsidRPr="005C378C" w:rsidRDefault="005C378C" w:rsidP="005C378C">
              <w:pPr>
                <w:pStyle w:val="Bibliography"/>
                <w:ind w:left="720" w:hanging="720"/>
                <w:jc w:val="both"/>
                <w:rPr>
                  <w:rFonts w:ascii="Times New Roman" w:hAnsi="Times New Roman" w:cs="Times New Roman"/>
                  <w:noProof/>
                  <w:sz w:val="24"/>
                  <w:szCs w:val="24"/>
                </w:rPr>
              </w:pPr>
              <w:r w:rsidRPr="005C378C">
                <w:rPr>
                  <w:rFonts w:ascii="Times New Roman" w:hAnsi="Times New Roman" w:cs="Times New Roman"/>
                  <w:noProof/>
                  <w:sz w:val="24"/>
                  <w:szCs w:val="24"/>
                </w:rPr>
                <w:t xml:space="preserve">Mukuka, M., Aigbavboa, C. and Thwala, W. (2016). Effects of construction projects schedule overruns: A case of the Gauteng Province, South Africa. </w:t>
              </w:r>
              <w:r w:rsidRPr="005C378C">
                <w:rPr>
                  <w:rFonts w:ascii="Times New Roman" w:hAnsi="Times New Roman" w:cs="Times New Roman"/>
                  <w:i/>
                  <w:iCs/>
                  <w:noProof/>
                  <w:sz w:val="24"/>
                  <w:szCs w:val="24"/>
                </w:rPr>
                <w:t>6th International Conference on Applied Human Factors and Ergonomics (AHFE 2015) and the Affiliated Conferences, AHFE 2015</w:t>
              </w:r>
              <w:r w:rsidRPr="005C378C">
                <w:rPr>
                  <w:rFonts w:ascii="Times New Roman" w:hAnsi="Times New Roman" w:cs="Times New Roman"/>
                  <w:noProof/>
                  <w:sz w:val="24"/>
                  <w:szCs w:val="24"/>
                </w:rPr>
                <w:t xml:space="preserve"> (pp. 1690-1695). Johannesburg: Elsevier.</w:t>
              </w:r>
            </w:p>
            <w:p w14:paraId="3F0956E1" w14:textId="77777777" w:rsidR="005C378C" w:rsidRPr="005C378C" w:rsidRDefault="005C378C" w:rsidP="005C378C">
              <w:pPr>
                <w:pStyle w:val="Bibliography"/>
                <w:ind w:left="720" w:hanging="720"/>
                <w:jc w:val="both"/>
                <w:rPr>
                  <w:rFonts w:ascii="Times New Roman" w:hAnsi="Times New Roman" w:cs="Times New Roman"/>
                  <w:noProof/>
                  <w:sz w:val="24"/>
                  <w:szCs w:val="24"/>
                </w:rPr>
              </w:pPr>
              <w:r w:rsidRPr="005C378C">
                <w:rPr>
                  <w:rFonts w:ascii="Times New Roman" w:hAnsi="Times New Roman" w:cs="Times New Roman"/>
                  <w:noProof/>
                  <w:sz w:val="24"/>
                  <w:szCs w:val="24"/>
                </w:rPr>
                <w:t xml:space="preserve">Nyoni, T., and Bonga, W. (2017). Towards Factors Affecting Delays in Construction Projects: A Case of Zimbabwe. </w:t>
              </w:r>
              <w:r w:rsidRPr="005C378C">
                <w:rPr>
                  <w:rFonts w:ascii="Times New Roman" w:hAnsi="Times New Roman" w:cs="Times New Roman"/>
                  <w:i/>
                  <w:iCs/>
                  <w:noProof/>
                  <w:sz w:val="24"/>
                  <w:szCs w:val="24"/>
                </w:rPr>
                <w:t>Journal of Economics and Finance</w:t>
              </w:r>
              <w:r w:rsidRPr="005C378C">
                <w:rPr>
                  <w:rFonts w:ascii="Times New Roman" w:hAnsi="Times New Roman" w:cs="Times New Roman"/>
                  <w:noProof/>
                  <w:sz w:val="24"/>
                  <w:szCs w:val="24"/>
                </w:rPr>
                <w:t>, 12-28.</w:t>
              </w:r>
            </w:p>
            <w:p w14:paraId="6456D5B8" w14:textId="77777777" w:rsidR="005C378C" w:rsidRPr="005C378C" w:rsidRDefault="005C378C" w:rsidP="005C378C">
              <w:pPr>
                <w:pStyle w:val="Bibliography"/>
                <w:ind w:left="720" w:hanging="720"/>
                <w:jc w:val="both"/>
                <w:rPr>
                  <w:rFonts w:ascii="Times New Roman" w:hAnsi="Times New Roman" w:cs="Times New Roman"/>
                  <w:noProof/>
                  <w:sz w:val="24"/>
                  <w:szCs w:val="24"/>
                </w:rPr>
              </w:pPr>
              <w:r w:rsidRPr="005C378C">
                <w:rPr>
                  <w:rFonts w:ascii="Times New Roman" w:hAnsi="Times New Roman" w:cs="Times New Roman"/>
                  <w:noProof/>
                  <w:sz w:val="24"/>
                  <w:szCs w:val="24"/>
                </w:rPr>
                <w:t xml:space="preserve">Okuntade, T. (2014). Causes and Effects of Conflicts in the Nigerian Construction Industry. </w:t>
              </w:r>
              <w:r w:rsidRPr="005C378C">
                <w:rPr>
                  <w:rFonts w:ascii="Times New Roman" w:hAnsi="Times New Roman" w:cs="Times New Roman"/>
                  <w:i/>
                  <w:iCs/>
                  <w:noProof/>
                  <w:sz w:val="24"/>
                  <w:szCs w:val="24"/>
                </w:rPr>
                <w:t xml:space="preserve">Internal Journal of Technology Enhancements and Emerging Engineering Research 2 (6) </w:t>
              </w:r>
              <w:r w:rsidRPr="005C378C">
                <w:rPr>
                  <w:rFonts w:ascii="Times New Roman" w:hAnsi="Times New Roman" w:cs="Times New Roman"/>
                  <w:noProof/>
                  <w:sz w:val="24"/>
                  <w:szCs w:val="24"/>
                </w:rPr>
                <w:t>, 7-16.</w:t>
              </w:r>
            </w:p>
            <w:p w14:paraId="7251E7D4" w14:textId="77777777" w:rsidR="005C378C" w:rsidRPr="005C378C" w:rsidRDefault="005C378C" w:rsidP="005C378C">
              <w:pPr>
                <w:pStyle w:val="Bibliography"/>
                <w:ind w:left="720" w:hanging="720"/>
                <w:jc w:val="both"/>
                <w:rPr>
                  <w:rFonts w:ascii="Times New Roman" w:hAnsi="Times New Roman" w:cs="Times New Roman"/>
                  <w:noProof/>
                  <w:sz w:val="24"/>
                  <w:szCs w:val="24"/>
                </w:rPr>
              </w:pPr>
              <w:r w:rsidRPr="005C378C">
                <w:rPr>
                  <w:rFonts w:ascii="Times New Roman" w:hAnsi="Times New Roman" w:cs="Times New Roman"/>
                  <w:noProof/>
                  <w:sz w:val="24"/>
                  <w:szCs w:val="24"/>
                </w:rPr>
                <w:t xml:space="preserve">Patel, S and Sujal, A. (2017). Journal of Emerging Technologies and Innovative Research (JETIR), 4 (04). </w:t>
              </w:r>
              <w:r w:rsidRPr="005C378C">
                <w:rPr>
                  <w:rFonts w:ascii="Times New Roman" w:hAnsi="Times New Roman" w:cs="Times New Roman"/>
                  <w:i/>
                  <w:iCs/>
                  <w:noProof/>
                  <w:sz w:val="24"/>
                  <w:szCs w:val="24"/>
                </w:rPr>
                <w:t xml:space="preserve">Dispute Resolution in Construction Industry </w:t>
              </w:r>
              <w:r w:rsidRPr="005C378C">
                <w:rPr>
                  <w:rFonts w:ascii="Times New Roman" w:hAnsi="Times New Roman" w:cs="Times New Roman"/>
                  <w:noProof/>
                  <w:sz w:val="24"/>
                  <w:szCs w:val="24"/>
                </w:rPr>
                <w:t>, 374- 378.</w:t>
              </w:r>
            </w:p>
            <w:p w14:paraId="4B37B71C" w14:textId="77777777" w:rsidR="005C378C" w:rsidRPr="005C378C" w:rsidRDefault="005C378C" w:rsidP="005C378C">
              <w:pPr>
                <w:pStyle w:val="Bibliography"/>
                <w:ind w:left="720" w:hanging="720"/>
                <w:jc w:val="both"/>
                <w:rPr>
                  <w:rFonts w:ascii="Times New Roman" w:hAnsi="Times New Roman" w:cs="Times New Roman"/>
                  <w:noProof/>
                  <w:sz w:val="24"/>
                  <w:szCs w:val="24"/>
                </w:rPr>
              </w:pPr>
              <w:r w:rsidRPr="005C378C">
                <w:rPr>
                  <w:rFonts w:ascii="Times New Roman" w:hAnsi="Times New Roman" w:cs="Times New Roman"/>
                  <w:noProof/>
                  <w:sz w:val="24"/>
                  <w:szCs w:val="24"/>
                </w:rPr>
                <w:t xml:space="preserve">Patel, S. and Patel, A. (2017 ). Dispute Resolution in Construction Industry. </w:t>
              </w:r>
              <w:r w:rsidRPr="005C378C">
                <w:rPr>
                  <w:rFonts w:ascii="Times New Roman" w:hAnsi="Times New Roman" w:cs="Times New Roman"/>
                  <w:i/>
                  <w:iCs/>
                  <w:noProof/>
                  <w:sz w:val="24"/>
                  <w:szCs w:val="24"/>
                </w:rPr>
                <w:t>Journal of Emerging Technologies and Innovative Research (JETIR), 4(4)</w:t>
              </w:r>
              <w:r w:rsidRPr="005C378C">
                <w:rPr>
                  <w:rFonts w:ascii="Times New Roman" w:hAnsi="Times New Roman" w:cs="Times New Roman"/>
                  <w:noProof/>
                  <w:sz w:val="24"/>
                  <w:szCs w:val="24"/>
                </w:rPr>
                <w:t>, 374-378.</w:t>
              </w:r>
            </w:p>
            <w:p w14:paraId="33789A32" w14:textId="77777777" w:rsidR="005C378C" w:rsidRPr="005C378C" w:rsidRDefault="005C378C" w:rsidP="005C378C">
              <w:pPr>
                <w:pStyle w:val="Bibliography"/>
                <w:ind w:left="720" w:hanging="720"/>
                <w:jc w:val="both"/>
                <w:rPr>
                  <w:rFonts w:ascii="Times New Roman" w:hAnsi="Times New Roman" w:cs="Times New Roman"/>
                  <w:noProof/>
                  <w:sz w:val="24"/>
                  <w:szCs w:val="24"/>
                </w:rPr>
              </w:pPr>
              <w:r w:rsidRPr="005C378C">
                <w:rPr>
                  <w:rFonts w:ascii="Times New Roman" w:hAnsi="Times New Roman" w:cs="Times New Roman"/>
                  <w:noProof/>
                  <w:sz w:val="24"/>
                  <w:szCs w:val="24"/>
                </w:rPr>
                <w:lastRenderedPageBreak/>
                <w:t xml:space="preserve">Peansupap, V. and Cheang, L. (2015). Identifying issues of change leading to cost conflicts: Case study in Cambodia. </w:t>
              </w:r>
              <w:r w:rsidRPr="005C378C">
                <w:rPr>
                  <w:rFonts w:ascii="Times New Roman" w:hAnsi="Times New Roman" w:cs="Times New Roman"/>
                  <w:i/>
                  <w:iCs/>
                  <w:noProof/>
                  <w:sz w:val="24"/>
                  <w:szCs w:val="24"/>
                </w:rPr>
                <w:t xml:space="preserve">Creative Conference 21-24 </w:t>
              </w:r>
              <w:r w:rsidRPr="005C378C">
                <w:rPr>
                  <w:rFonts w:ascii="Times New Roman" w:hAnsi="Times New Roman" w:cs="Times New Roman"/>
                  <w:noProof/>
                  <w:sz w:val="24"/>
                  <w:szCs w:val="24"/>
                </w:rPr>
                <w:t>(pp. 285-290). 21-24 June 2015: Krakon. Poland.</w:t>
              </w:r>
            </w:p>
            <w:p w14:paraId="34C02EA8" w14:textId="77777777" w:rsidR="005C378C" w:rsidRPr="005C378C" w:rsidRDefault="005C378C" w:rsidP="005C378C">
              <w:pPr>
                <w:pStyle w:val="Bibliography"/>
                <w:ind w:left="720" w:hanging="720"/>
                <w:jc w:val="both"/>
                <w:rPr>
                  <w:rFonts w:ascii="Times New Roman" w:hAnsi="Times New Roman" w:cs="Times New Roman"/>
                  <w:noProof/>
                  <w:sz w:val="24"/>
                  <w:szCs w:val="24"/>
                </w:rPr>
              </w:pPr>
              <w:r w:rsidRPr="005C378C">
                <w:rPr>
                  <w:rFonts w:ascii="Times New Roman" w:hAnsi="Times New Roman" w:cs="Times New Roman"/>
                  <w:noProof/>
                  <w:sz w:val="24"/>
                  <w:szCs w:val="24"/>
                </w:rPr>
                <w:t xml:space="preserve">Rauzana, A. C. (2016). Causes of Conflicts and Disputes in Construction Projects. Mechanical and civil engineering. </w:t>
              </w:r>
              <w:r w:rsidRPr="005C378C">
                <w:rPr>
                  <w:rFonts w:ascii="Times New Roman" w:hAnsi="Times New Roman" w:cs="Times New Roman"/>
                  <w:i/>
                  <w:iCs/>
                  <w:noProof/>
                  <w:sz w:val="24"/>
                  <w:szCs w:val="24"/>
                </w:rPr>
                <w:t>IOSR Journal of Mechanical and Civil Engineering, 13</w:t>
              </w:r>
              <w:r w:rsidRPr="005C378C">
                <w:rPr>
                  <w:rFonts w:ascii="Times New Roman" w:hAnsi="Times New Roman" w:cs="Times New Roman"/>
                  <w:noProof/>
                  <w:sz w:val="24"/>
                  <w:szCs w:val="24"/>
                </w:rPr>
                <w:t>, 44-48.</w:t>
              </w:r>
            </w:p>
            <w:p w14:paraId="4BCAA93D" w14:textId="77777777" w:rsidR="005C378C" w:rsidRPr="005C378C" w:rsidRDefault="005C378C" w:rsidP="005C378C">
              <w:pPr>
                <w:pStyle w:val="Bibliography"/>
                <w:ind w:left="720" w:hanging="720"/>
                <w:jc w:val="both"/>
                <w:rPr>
                  <w:rFonts w:ascii="Times New Roman" w:hAnsi="Times New Roman" w:cs="Times New Roman"/>
                  <w:noProof/>
                  <w:sz w:val="24"/>
                  <w:szCs w:val="24"/>
                </w:rPr>
              </w:pPr>
              <w:r w:rsidRPr="005C378C">
                <w:rPr>
                  <w:rFonts w:ascii="Times New Roman" w:hAnsi="Times New Roman" w:cs="Times New Roman"/>
                  <w:noProof/>
                  <w:sz w:val="24"/>
                  <w:szCs w:val="24"/>
                </w:rPr>
                <w:t xml:space="preserve">Ross, A. and Williams, P. (2013). </w:t>
              </w:r>
              <w:r w:rsidRPr="005C378C">
                <w:rPr>
                  <w:rFonts w:ascii="Times New Roman" w:hAnsi="Times New Roman" w:cs="Times New Roman"/>
                  <w:i/>
                  <w:iCs/>
                  <w:noProof/>
                  <w:sz w:val="24"/>
                  <w:szCs w:val="24"/>
                </w:rPr>
                <w:t>Financial Management in Construction Contracting. First Edition.</w:t>
              </w:r>
              <w:r w:rsidRPr="005C378C">
                <w:rPr>
                  <w:rFonts w:ascii="Times New Roman" w:hAnsi="Times New Roman" w:cs="Times New Roman"/>
                  <w:noProof/>
                  <w:sz w:val="24"/>
                  <w:szCs w:val="24"/>
                </w:rPr>
                <w:t xml:space="preserve"> New Jersey: John Wiley &amp; Sons.</w:t>
              </w:r>
            </w:p>
            <w:p w14:paraId="38CB6A91" w14:textId="77777777" w:rsidR="005C378C" w:rsidRPr="005C378C" w:rsidRDefault="005C378C" w:rsidP="005C378C">
              <w:pPr>
                <w:pStyle w:val="Bibliography"/>
                <w:ind w:left="720" w:hanging="720"/>
                <w:jc w:val="both"/>
                <w:rPr>
                  <w:rFonts w:ascii="Times New Roman" w:hAnsi="Times New Roman" w:cs="Times New Roman"/>
                  <w:noProof/>
                  <w:sz w:val="24"/>
                  <w:szCs w:val="24"/>
                </w:rPr>
              </w:pPr>
              <w:r w:rsidRPr="005C378C">
                <w:rPr>
                  <w:rFonts w:ascii="Times New Roman" w:hAnsi="Times New Roman" w:cs="Times New Roman"/>
                  <w:noProof/>
                  <w:sz w:val="24"/>
                  <w:szCs w:val="24"/>
                </w:rPr>
                <w:t xml:space="preserve">Ross, S. (2011, January 25). Impacts of negative behavior on construction process. </w:t>
              </w:r>
              <w:r w:rsidRPr="005C378C">
                <w:rPr>
                  <w:rFonts w:ascii="Times New Roman" w:hAnsi="Times New Roman" w:cs="Times New Roman"/>
                  <w:i/>
                  <w:iCs/>
                  <w:noProof/>
                  <w:sz w:val="24"/>
                  <w:szCs w:val="24"/>
                </w:rPr>
                <w:t>Perceived Lack of Respect Seen as Cause of Employee Defiance</w:t>
              </w:r>
              <w:r w:rsidRPr="005C378C">
                <w:rPr>
                  <w:rFonts w:ascii="Times New Roman" w:hAnsi="Times New Roman" w:cs="Times New Roman"/>
                  <w:noProof/>
                  <w:sz w:val="24"/>
                  <w:szCs w:val="24"/>
                </w:rPr>
                <w:t>. Los Angels Times.</w:t>
              </w:r>
            </w:p>
            <w:p w14:paraId="6EC41B9B" w14:textId="77777777" w:rsidR="005C378C" w:rsidRPr="005C378C" w:rsidRDefault="005C378C" w:rsidP="005C378C">
              <w:pPr>
                <w:pStyle w:val="Bibliography"/>
                <w:ind w:left="720" w:hanging="720"/>
                <w:jc w:val="both"/>
                <w:rPr>
                  <w:rFonts w:ascii="Times New Roman" w:hAnsi="Times New Roman" w:cs="Times New Roman"/>
                  <w:noProof/>
                  <w:sz w:val="24"/>
                  <w:szCs w:val="24"/>
                </w:rPr>
              </w:pPr>
              <w:r w:rsidRPr="005C378C">
                <w:rPr>
                  <w:rFonts w:ascii="Times New Roman" w:hAnsi="Times New Roman" w:cs="Times New Roman"/>
                  <w:noProof/>
                  <w:sz w:val="24"/>
                  <w:szCs w:val="24"/>
                </w:rPr>
                <w:t xml:space="preserve">Ross, S. (2011, 01 25). Impacts of negative behavior on construction process. Perceived Lack of Respect Seen as Cause of Employee Defiance. </w:t>
              </w:r>
              <w:r w:rsidRPr="005C378C">
                <w:rPr>
                  <w:rFonts w:ascii="Times New Roman" w:hAnsi="Times New Roman" w:cs="Times New Roman"/>
                  <w:i/>
                  <w:iCs/>
                  <w:noProof/>
                  <w:sz w:val="24"/>
                  <w:szCs w:val="24"/>
                </w:rPr>
                <w:t>Los Angels Times</w:t>
              </w:r>
              <w:r w:rsidRPr="005C378C">
                <w:rPr>
                  <w:rFonts w:ascii="Times New Roman" w:hAnsi="Times New Roman" w:cs="Times New Roman"/>
                  <w:noProof/>
                  <w:sz w:val="24"/>
                  <w:szCs w:val="24"/>
                </w:rPr>
                <w:t>. Los Angeles: California Times.</w:t>
              </w:r>
            </w:p>
            <w:p w14:paraId="74640ED4" w14:textId="77777777" w:rsidR="005C378C" w:rsidRPr="005C378C" w:rsidRDefault="005C378C" w:rsidP="005C378C">
              <w:pPr>
                <w:pStyle w:val="Bibliography"/>
                <w:ind w:left="720" w:hanging="720"/>
                <w:jc w:val="both"/>
                <w:rPr>
                  <w:rFonts w:ascii="Times New Roman" w:hAnsi="Times New Roman" w:cs="Times New Roman"/>
                  <w:noProof/>
                  <w:sz w:val="24"/>
                  <w:szCs w:val="24"/>
                </w:rPr>
              </w:pPr>
              <w:r w:rsidRPr="005C378C">
                <w:rPr>
                  <w:rFonts w:ascii="Times New Roman" w:hAnsi="Times New Roman" w:cs="Times New Roman"/>
                  <w:noProof/>
                  <w:sz w:val="24"/>
                  <w:szCs w:val="24"/>
                </w:rPr>
                <w:t xml:space="preserve">Saif, U., Rashid, Y. and Shakeel, A. . (2014). How project delays,cost and time overrun affect construction projects. Effects of Delay in construction Projects of Punjab-Pakistan. </w:t>
              </w:r>
              <w:r w:rsidRPr="005C378C">
                <w:rPr>
                  <w:rFonts w:ascii="Times New Roman" w:hAnsi="Times New Roman" w:cs="Times New Roman"/>
                  <w:i/>
                  <w:iCs/>
                  <w:noProof/>
                  <w:sz w:val="24"/>
                  <w:szCs w:val="24"/>
                </w:rPr>
                <w:t>An Empirical Study</w:t>
              </w:r>
              <w:r w:rsidRPr="005C378C">
                <w:rPr>
                  <w:rFonts w:ascii="Times New Roman" w:hAnsi="Times New Roman" w:cs="Times New Roman"/>
                  <w:noProof/>
                  <w:sz w:val="24"/>
                  <w:szCs w:val="24"/>
                </w:rPr>
                <w:t>, 99-100.</w:t>
              </w:r>
            </w:p>
            <w:p w14:paraId="3D99CF3B" w14:textId="77777777" w:rsidR="005C378C" w:rsidRPr="005C378C" w:rsidRDefault="005C378C" w:rsidP="005C378C">
              <w:pPr>
                <w:pStyle w:val="Bibliography"/>
                <w:ind w:left="720" w:hanging="720"/>
                <w:jc w:val="both"/>
                <w:rPr>
                  <w:rFonts w:ascii="Times New Roman" w:hAnsi="Times New Roman" w:cs="Times New Roman"/>
                  <w:noProof/>
                  <w:sz w:val="24"/>
                  <w:szCs w:val="24"/>
                </w:rPr>
              </w:pPr>
              <w:r w:rsidRPr="005C378C">
                <w:rPr>
                  <w:rFonts w:ascii="Times New Roman" w:hAnsi="Times New Roman" w:cs="Times New Roman"/>
                  <w:noProof/>
                  <w:sz w:val="24"/>
                  <w:szCs w:val="24"/>
                </w:rPr>
                <w:t xml:space="preserve">Shapi, B. (2023, 11 08). </w:t>
              </w:r>
              <w:r w:rsidRPr="005C378C">
                <w:rPr>
                  <w:rFonts w:ascii="Times New Roman" w:hAnsi="Times New Roman" w:cs="Times New Roman"/>
                  <w:i/>
                  <w:iCs/>
                  <w:noProof/>
                  <w:sz w:val="24"/>
                  <w:szCs w:val="24"/>
                </w:rPr>
                <w:t>Dispute Resolution Procedure a Must Know.</w:t>
              </w:r>
              <w:r w:rsidRPr="005C378C">
                <w:rPr>
                  <w:rFonts w:ascii="Times New Roman" w:hAnsi="Times New Roman" w:cs="Times New Roman"/>
                  <w:noProof/>
                  <w:sz w:val="24"/>
                  <w:szCs w:val="24"/>
                </w:rPr>
                <w:t xml:space="preserve"> Retrieved from Daily News: https://dailynews.gov.bw/news-detail/9458</w:t>
              </w:r>
            </w:p>
            <w:p w14:paraId="50AFD9C8" w14:textId="77777777" w:rsidR="005C378C" w:rsidRPr="005C378C" w:rsidRDefault="005C378C" w:rsidP="005C378C">
              <w:pPr>
                <w:pStyle w:val="Bibliography"/>
                <w:ind w:left="720" w:hanging="720"/>
                <w:jc w:val="both"/>
                <w:rPr>
                  <w:rFonts w:ascii="Times New Roman" w:hAnsi="Times New Roman" w:cs="Times New Roman"/>
                  <w:noProof/>
                  <w:sz w:val="24"/>
                  <w:szCs w:val="24"/>
                </w:rPr>
              </w:pPr>
              <w:r w:rsidRPr="005C378C">
                <w:rPr>
                  <w:rFonts w:ascii="Times New Roman" w:hAnsi="Times New Roman" w:cs="Times New Roman"/>
                  <w:noProof/>
                  <w:sz w:val="24"/>
                  <w:szCs w:val="24"/>
                </w:rPr>
                <w:t xml:space="preserve">Teacher. (2023, 11 05). </w:t>
              </w:r>
              <w:r w:rsidRPr="005C378C">
                <w:rPr>
                  <w:rFonts w:ascii="Times New Roman" w:hAnsi="Times New Roman" w:cs="Times New Roman"/>
                  <w:i/>
                  <w:iCs/>
                  <w:noProof/>
                  <w:sz w:val="24"/>
                  <w:szCs w:val="24"/>
                </w:rPr>
                <w:t>Disputes can have serious implication in construction project</w:t>
              </w:r>
              <w:r w:rsidRPr="005C378C">
                <w:rPr>
                  <w:rFonts w:ascii="Times New Roman" w:hAnsi="Times New Roman" w:cs="Times New Roman"/>
                  <w:noProof/>
                  <w:sz w:val="24"/>
                  <w:szCs w:val="24"/>
                </w:rPr>
                <w:t>. Retrieved from LawTeacher: https://www.lawteacher.net</w:t>
              </w:r>
            </w:p>
            <w:p w14:paraId="0542B536" w14:textId="77777777" w:rsidR="005C378C" w:rsidRPr="005C378C" w:rsidRDefault="005C378C" w:rsidP="005C378C">
              <w:pPr>
                <w:pStyle w:val="Bibliography"/>
                <w:ind w:left="720" w:hanging="720"/>
                <w:jc w:val="both"/>
                <w:rPr>
                  <w:rFonts w:ascii="Times New Roman" w:hAnsi="Times New Roman" w:cs="Times New Roman"/>
                  <w:noProof/>
                  <w:sz w:val="24"/>
                  <w:szCs w:val="24"/>
                </w:rPr>
              </w:pPr>
              <w:r w:rsidRPr="005C378C">
                <w:rPr>
                  <w:rFonts w:ascii="Times New Roman" w:hAnsi="Times New Roman" w:cs="Times New Roman"/>
                  <w:noProof/>
                  <w:sz w:val="24"/>
                  <w:szCs w:val="24"/>
                </w:rPr>
                <w:t xml:space="preserve">Thobakgale, M.., Aigbavboa, C. and Thwala, W. (2014). Professional’s Perception on the Causes and Effects of Disputes in the Construction Industry – A Theoretical Exploration. </w:t>
              </w:r>
              <w:r w:rsidRPr="005C378C">
                <w:rPr>
                  <w:rFonts w:ascii="Times New Roman" w:hAnsi="Times New Roman" w:cs="Times New Roman"/>
                  <w:i/>
                  <w:iCs/>
                  <w:noProof/>
                  <w:sz w:val="24"/>
                  <w:szCs w:val="24"/>
                </w:rPr>
                <w:t>6th International Conference on Humanities, Geography and Economics</w:t>
              </w:r>
              <w:r w:rsidRPr="005C378C">
                <w:rPr>
                  <w:rFonts w:ascii="Times New Roman" w:hAnsi="Times New Roman" w:cs="Times New Roman"/>
                  <w:noProof/>
                  <w:sz w:val="24"/>
                  <w:szCs w:val="24"/>
                </w:rPr>
                <w:t xml:space="preserve"> (pp. 135-137 ). Cape Town: 6th International Conference on Humanities, Geography and Economics.</w:t>
              </w:r>
            </w:p>
            <w:p w14:paraId="6B2E8D24" w14:textId="77777777" w:rsidR="005C378C" w:rsidRPr="005C378C" w:rsidRDefault="005C378C" w:rsidP="005C378C">
              <w:pPr>
                <w:pStyle w:val="Bibliography"/>
                <w:ind w:left="720" w:hanging="720"/>
                <w:jc w:val="both"/>
                <w:rPr>
                  <w:rFonts w:ascii="Times New Roman" w:hAnsi="Times New Roman" w:cs="Times New Roman"/>
                  <w:noProof/>
                  <w:sz w:val="24"/>
                  <w:szCs w:val="24"/>
                </w:rPr>
              </w:pPr>
              <w:r w:rsidRPr="005C378C">
                <w:rPr>
                  <w:rFonts w:ascii="Times New Roman" w:hAnsi="Times New Roman" w:cs="Times New Roman"/>
                  <w:noProof/>
                  <w:sz w:val="24"/>
                  <w:szCs w:val="24"/>
                </w:rPr>
                <w:t xml:space="preserve">Towey, D. (2012). </w:t>
              </w:r>
              <w:r w:rsidRPr="005C378C">
                <w:rPr>
                  <w:rFonts w:ascii="Times New Roman" w:hAnsi="Times New Roman" w:cs="Times New Roman"/>
                  <w:i/>
                  <w:iCs/>
                  <w:noProof/>
                  <w:sz w:val="24"/>
                  <w:szCs w:val="24"/>
                </w:rPr>
                <w:t>Construction Quantity Surveying.</w:t>
              </w:r>
              <w:r w:rsidRPr="005C378C">
                <w:rPr>
                  <w:rFonts w:ascii="Times New Roman" w:hAnsi="Times New Roman" w:cs="Times New Roman"/>
                  <w:noProof/>
                  <w:sz w:val="24"/>
                  <w:szCs w:val="24"/>
                </w:rPr>
                <w:t xml:space="preserve"> UK: Wiley-Blackwel.</w:t>
              </w:r>
            </w:p>
            <w:p w14:paraId="73E98494" w14:textId="77777777" w:rsidR="005C378C" w:rsidRPr="005C378C" w:rsidRDefault="005C378C" w:rsidP="005C378C">
              <w:pPr>
                <w:pStyle w:val="Bibliography"/>
                <w:ind w:left="720" w:hanging="720"/>
                <w:jc w:val="both"/>
                <w:rPr>
                  <w:rFonts w:ascii="Times New Roman" w:hAnsi="Times New Roman" w:cs="Times New Roman"/>
                  <w:noProof/>
                  <w:sz w:val="24"/>
                  <w:szCs w:val="24"/>
                </w:rPr>
              </w:pPr>
              <w:r w:rsidRPr="005C378C">
                <w:rPr>
                  <w:rFonts w:ascii="Times New Roman" w:hAnsi="Times New Roman" w:cs="Times New Roman"/>
                  <w:noProof/>
                  <w:sz w:val="24"/>
                  <w:szCs w:val="24"/>
                </w:rPr>
                <w:t xml:space="preserve">Trowey, D. (2013). </w:t>
              </w:r>
              <w:r w:rsidRPr="005C378C">
                <w:rPr>
                  <w:rFonts w:ascii="Times New Roman" w:hAnsi="Times New Roman" w:cs="Times New Roman"/>
                  <w:i/>
                  <w:iCs/>
                  <w:noProof/>
                  <w:sz w:val="24"/>
                  <w:szCs w:val="24"/>
                </w:rPr>
                <w:t>Cost Management of Construction Projects. First Edition .</w:t>
              </w:r>
              <w:r w:rsidRPr="005C378C">
                <w:rPr>
                  <w:rFonts w:ascii="Times New Roman" w:hAnsi="Times New Roman" w:cs="Times New Roman"/>
                  <w:noProof/>
                  <w:sz w:val="24"/>
                  <w:szCs w:val="24"/>
                </w:rPr>
                <w:t xml:space="preserve"> New Jersey: John Wiley &amp; Sons.</w:t>
              </w:r>
            </w:p>
            <w:p w14:paraId="60900E2F" w14:textId="77777777" w:rsidR="005C378C" w:rsidRPr="005C378C" w:rsidRDefault="005C378C" w:rsidP="005C378C">
              <w:pPr>
                <w:pStyle w:val="Bibliography"/>
                <w:ind w:left="720" w:hanging="720"/>
                <w:jc w:val="both"/>
                <w:rPr>
                  <w:rFonts w:ascii="Times New Roman" w:hAnsi="Times New Roman" w:cs="Times New Roman"/>
                  <w:noProof/>
                  <w:sz w:val="24"/>
                  <w:szCs w:val="24"/>
                </w:rPr>
              </w:pPr>
              <w:r w:rsidRPr="005C378C">
                <w:rPr>
                  <w:rFonts w:ascii="Times New Roman" w:hAnsi="Times New Roman" w:cs="Times New Roman"/>
                  <w:noProof/>
                  <w:sz w:val="24"/>
                  <w:szCs w:val="24"/>
                </w:rPr>
                <w:t xml:space="preserve">Wharton, D. (2019, October 18). How to minimize construction disputes. </w:t>
              </w:r>
              <w:r w:rsidRPr="005C378C">
                <w:rPr>
                  <w:rFonts w:ascii="Times New Roman" w:hAnsi="Times New Roman" w:cs="Times New Roman"/>
                  <w:i/>
                  <w:iCs/>
                  <w:noProof/>
                  <w:sz w:val="24"/>
                  <w:szCs w:val="24"/>
                </w:rPr>
                <w:t>BEST PRACTICES: HOW TO MINIMIZE CONSTRUCTION CLAIMS</w:t>
              </w:r>
              <w:r w:rsidRPr="005C378C">
                <w:rPr>
                  <w:rFonts w:ascii="Times New Roman" w:hAnsi="Times New Roman" w:cs="Times New Roman"/>
                  <w:noProof/>
                  <w:sz w:val="24"/>
                  <w:szCs w:val="24"/>
                </w:rPr>
                <w:t>.</w:t>
              </w:r>
            </w:p>
            <w:p w14:paraId="117D1AFC" w14:textId="77777777" w:rsidR="005C378C" w:rsidRPr="005C378C" w:rsidRDefault="005C378C" w:rsidP="005C378C">
              <w:pPr>
                <w:pStyle w:val="Bibliography"/>
                <w:ind w:left="720" w:hanging="720"/>
                <w:jc w:val="both"/>
                <w:rPr>
                  <w:rFonts w:ascii="Times New Roman" w:hAnsi="Times New Roman" w:cs="Times New Roman"/>
                  <w:noProof/>
                  <w:sz w:val="24"/>
                  <w:szCs w:val="24"/>
                </w:rPr>
              </w:pPr>
              <w:r w:rsidRPr="005C378C">
                <w:rPr>
                  <w:rFonts w:ascii="Times New Roman" w:hAnsi="Times New Roman" w:cs="Times New Roman"/>
                  <w:noProof/>
                  <w:sz w:val="24"/>
                  <w:szCs w:val="24"/>
                </w:rPr>
                <w:t xml:space="preserve">Whitfield, J. (2012). </w:t>
              </w:r>
              <w:r w:rsidRPr="005C378C">
                <w:rPr>
                  <w:rFonts w:ascii="Times New Roman" w:hAnsi="Times New Roman" w:cs="Times New Roman"/>
                  <w:i/>
                  <w:iCs/>
                  <w:noProof/>
                  <w:sz w:val="24"/>
                  <w:szCs w:val="24"/>
                </w:rPr>
                <w:t>Conflicts in Construction.</w:t>
              </w:r>
              <w:r w:rsidRPr="005C378C">
                <w:rPr>
                  <w:rFonts w:ascii="Times New Roman" w:hAnsi="Times New Roman" w:cs="Times New Roman"/>
                  <w:noProof/>
                  <w:sz w:val="24"/>
                  <w:szCs w:val="24"/>
                </w:rPr>
                <w:t xml:space="preserve"> UK: Wiley-Blackwel.</w:t>
              </w:r>
            </w:p>
            <w:p w14:paraId="6E4D4FB4" w14:textId="1C1908F5" w:rsidR="005C378C" w:rsidRPr="005C378C" w:rsidRDefault="005C378C" w:rsidP="005C378C">
              <w:pPr>
                <w:jc w:val="both"/>
                <w:rPr>
                  <w:rFonts w:ascii="Times New Roman" w:hAnsi="Times New Roman" w:cs="Times New Roman"/>
                  <w:sz w:val="24"/>
                  <w:szCs w:val="24"/>
                </w:rPr>
              </w:pPr>
              <w:r w:rsidRPr="005C378C">
                <w:rPr>
                  <w:rFonts w:ascii="Times New Roman" w:hAnsi="Times New Roman" w:cs="Times New Roman"/>
                  <w:b/>
                  <w:bCs/>
                  <w:noProof/>
                  <w:sz w:val="24"/>
                  <w:szCs w:val="24"/>
                </w:rPr>
                <w:fldChar w:fldCharType="end"/>
              </w:r>
            </w:p>
          </w:sdtContent>
        </w:sdt>
      </w:sdtContent>
    </w:sdt>
    <w:p w14:paraId="0ACC9F7B" w14:textId="77777777" w:rsidR="004E74DD" w:rsidRPr="00C24AFA" w:rsidRDefault="004E74DD" w:rsidP="005C378C">
      <w:pPr>
        <w:rPr>
          <w:rFonts w:ascii="Times New Roman" w:hAnsi="Times New Roman" w:cs="Times New Roman"/>
          <w:b/>
          <w:bCs/>
          <w:u w:val="single"/>
        </w:rPr>
      </w:pPr>
    </w:p>
    <w:p w14:paraId="41E762A7" w14:textId="77777777" w:rsidR="004E74DD" w:rsidRDefault="004E74DD" w:rsidP="00DF57AF">
      <w:pPr>
        <w:ind w:firstLine="720"/>
        <w:rPr>
          <w:b/>
          <w:bCs/>
          <w:u w:val="single"/>
        </w:rPr>
      </w:pPr>
    </w:p>
    <w:p w14:paraId="469EA51B" w14:textId="77777777" w:rsidR="004E74DD" w:rsidRDefault="004E74DD" w:rsidP="00DF57AF">
      <w:pPr>
        <w:ind w:firstLine="720"/>
        <w:rPr>
          <w:b/>
          <w:bCs/>
          <w:u w:val="single"/>
        </w:rPr>
      </w:pPr>
    </w:p>
    <w:p w14:paraId="207C2669" w14:textId="77777777" w:rsidR="004E74DD" w:rsidRDefault="004E74DD" w:rsidP="00DF57AF">
      <w:pPr>
        <w:ind w:firstLine="720"/>
        <w:rPr>
          <w:b/>
          <w:bCs/>
          <w:u w:val="single"/>
        </w:rPr>
      </w:pPr>
    </w:p>
    <w:p w14:paraId="30B44BD9" w14:textId="77777777" w:rsidR="004E74DD" w:rsidRPr="008D54D9" w:rsidRDefault="004E74DD" w:rsidP="00DF57AF">
      <w:pPr>
        <w:ind w:firstLine="720"/>
        <w:rPr>
          <w:b/>
          <w:bCs/>
          <w:u w:val="single"/>
        </w:rPr>
      </w:pPr>
    </w:p>
    <w:p w14:paraId="3CD172BD" w14:textId="77777777" w:rsidR="00FE1620" w:rsidRPr="00C24AFA" w:rsidRDefault="00FE1620" w:rsidP="00C24AFA">
      <w:pPr>
        <w:spacing w:after="0" w:line="240" w:lineRule="auto"/>
        <w:contextualSpacing/>
        <w:rPr>
          <w:rFonts w:ascii="Times New Roman" w:hAnsi="Times New Roman" w:cs="Times New Roman"/>
          <w:sz w:val="24"/>
          <w:szCs w:val="24"/>
        </w:rPr>
      </w:pPr>
    </w:p>
    <w:sectPr w:rsidR="00FE1620" w:rsidRPr="00C24AFA" w:rsidSect="00751D2F">
      <w:headerReference w:type="default" r:id="rId10"/>
      <w:footerReference w:type="default" r:id="rId11"/>
      <w:pgSz w:w="12240" w:h="15840"/>
      <w:pgMar w:top="993" w:right="1440" w:bottom="1440" w:left="1440" w:header="708" w:footer="403"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BE4CF" w14:textId="77777777" w:rsidR="0046527B" w:rsidRDefault="0046527B" w:rsidP="00344EA6">
      <w:pPr>
        <w:spacing w:after="0" w:line="240" w:lineRule="auto"/>
      </w:pPr>
      <w:r>
        <w:separator/>
      </w:r>
    </w:p>
  </w:endnote>
  <w:endnote w:type="continuationSeparator" w:id="0">
    <w:p w14:paraId="21AF5754" w14:textId="77777777" w:rsidR="0046527B" w:rsidRDefault="0046527B" w:rsidP="00344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600558"/>
      <w:docPartObj>
        <w:docPartGallery w:val="Page Numbers (Bottom of Page)"/>
        <w:docPartUnique/>
      </w:docPartObj>
    </w:sdtPr>
    <w:sdtEndPr/>
    <w:sdtContent>
      <w:p w14:paraId="5018DECE" w14:textId="77777777" w:rsidR="00F547D3" w:rsidRDefault="00751D2F">
        <w:pPr>
          <w:pStyle w:val="Footer"/>
        </w:pPr>
        <w:r>
          <w:rPr>
            <w:noProof/>
          </w:rPr>
          <mc:AlternateContent>
            <mc:Choice Requires="wps">
              <w:drawing>
                <wp:anchor distT="0" distB="0" distL="114300" distR="114300" simplePos="0" relativeHeight="251663360" behindDoc="0" locked="0" layoutInCell="1" allowOverlap="1" wp14:anchorId="5E63489B" wp14:editId="21E55B2C">
                  <wp:simplePos x="0" y="0"/>
                  <wp:positionH relativeFrom="page">
                    <wp:align>right</wp:align>
                  </wp:positionH>
                  <wp:positionV relativeFrom="page">
                    <wp:align>bottom</wp:align>
                  </wp:positionV>
                  <wp:extent cx="2125980" cy="2054860"/>
                  <wp:effectExtent l="7620" t="0" r="0" b="2540"/>
                  <wp:wrapNone/>
                  <wp:docPr id="4" name="Isosceles Tri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4B688" w14:textId="77777777" w:rsidR="00751D2F" w:rsidRDefault="00751D2F">
                              <w:pPr>
                                <w:jc w:val="center"/>
                                <w:rPr>
                                  <w:szCs w:val="72"/>
                                </w:rPr>
                              </w:pPr>
                              <w:r>
                                <w:rPr>
                                  <w:rFonts w:eastAsiaTheme="minorEastAsia" w:cs="Times New Roman"/>
                                </w:rPr>
                                <w:fldChar w:fldCharType="begin"/>
                              </w:r>
                              <w:r>
                                <w:instrText xml:space="preserve"> PAGE    \* MERGEFORMAT </w:instrText>
                              </w:r>
                              <w:r>
                                <w:rPr>
                                  <w:rFonts w:eastAsiaTheme="minorEastAsia" w:cs="Times New Roman"/>
                                </w:rPr>
                                <w:fldChar w:fldCharType="separate"/>
                              </w:r>
                              <w:r w:rsidR="000D50E4" w:rsidRPr="000D50E4">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3489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margin-left:116.2pt;margin-top:0;width:167.4pt;height:161.8pt;z-index:25166336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" adj="21600" fillcolor="#d2eaf1" stroked="f">
                  <v:textbox>
                    <w:txbxContent>
                      <w:p w14:paraId="1E14B688" w14:textId="77777777" w:rsidR="00751D2F" w:rsidRDefault="00751D2F">
                        <w:pPr>
                          <w:jc w:val="center"/>
                          <w:rPr>
                            <w:szCs w:val="72"/>
                          </w:rPr>
                        </w:pPr>
                        <w:r>
                          <w:rPr>
                            <w:rFonts w:eastAsiaTheme="minorEastAsia" w:cs="Times New Roman"/>
                          </w:rPr>
                          <w:fldChar w:fldCharType="begin"/>
                        </w:r>
                        <w:r>
                          <w:instrText xml:space="preserve"> PAGE    \* MERGEFORMAT </w:instrText>
                        </w:r>
                        <w:r>
                          <w:rPr>
                            <w:rFonts w:eastAsiaTheme="minorEastAsia" w:cs="Times New Roman"/>
                          </w:rPr>
                          <w:fldChar w:fldCharType="separate"/>
                        </w:r>
                        <w:r w:rsidR="000D50E4" w:rsidRPr="000D50E4">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215788"/>
      <w:docPartObj>
        <w:docPartGallery w:val="Page Numbers (Bottom of Page)"/>
        <w:docPartUnique/>
      </w:docPartObj>
    </w:sdtPr>
    <w:sdtEndPr/>
    <w:sdtContent>
      <w:p w14:paraId="5B8E8255" w14:textId="77777777" w:rsidR="00F547D3" w:rsidRDefault="00F547D3">
        <w:pPr>
          <w:pStyle w:val="Footer"/>
        </w:pPr>
        <w:r>
          <w:rPr>
            <w:noProof/>
          </w:rPr>
          <mc:AlternateContent>
            <mc:Choice Requires="wps">
              <w:drawing>
                <wp:anchor distT="0" distB="0" distL="114300" distR="114300" simplePos="0" relativeHeight="251661312" behindDoc="0" locked="0" layoutInCell="1" allowOverlap="1" wp14:anchorId="76E759EF" wp14:editId="24721372">
                  <wp:simplePos x="0" y="0"/>
                  <wp:positionH relativeFrom="page">
                    <wp:align>right</wp:align>
                  </wp:positionH>
                  <wp:positionV relativeFrom="page">
                    <wp:align>bottom</wp:align>
                  </wp:positionV>
                  <wp:extent cx="2125980" cy="2054860"/>
                  <wp:effectExtent l="7620" t="0" r="0" b="2540"/>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FBC0A2" w14:textId="77777777" w:rsidR="00F547D3" w:rsidRDefault="00F547D3">
                              <w:pPr>
                                <w:jc w:val="center"/>
                                <w:rPr>
                                  <w:szCs w:val="72"/>
                                </w:rPr>
                              </w:pPr>
                              <w:r>
                                <w:rPr>
                                  <w:rFonts w:eastAsiaTheme="minorEastAsia" w:cs="Times New Roman"/>
                                </w:rPr>
                                <w:fldChar w:fldCharType="begin"/>
                              </w:r>
                              <w:r>
                                <w:instrText xml:space="preserve"> PAGE    \* MERGEFORMAT </w:instrText>
                              </w:r>
                              <w:r>
                                <w:rPr>
                                  <w:rFonts w:eastAsiaTheme="minorEastAsia" w:cs="Times New Roman"/>
                                </w:rPr>
                                <w:fldChar w:fldCharType="separate"/>
                              </w:r>
                              <w:r w:rsidR="00FD6087" w:rsidRPr="00FD6087">
                                <w:rPr>
                                  <w:rFonts w:asciiTheme="majorHAnsi" w:eastAsiaTheme="majorEastAsia" w:hAnsiTheme="majorHAnsi" w:cstheme="majorBidi"/>
                                  <w:noProof/>
                                  <w:color w:val="FFFFFF" w:themeColor="background1"/>
                                  <w:sz w:val="72"/>
                                  <w:szCs w:val="72"/>
                                </w:rPr>
                                <w:t>7</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759E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7" type="#_x0000_t5" style="position:absolute;margin-left:116.2pt;margin-top:0;width:167.4pt;height:161.8pt;z-index:25166131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" adj="21600" fillcolor="#d2eaf1" stroked="f">
                  <v:textbox>
                    <w:txbxContent>
                      <w:p w14:paraId="2BFBC0A2" w14:textId="77777777" w:rsidR="00F547D3" w:rsidRDefault="00F547D3">
                        <w:pPr>
                          <w:jc w:val="center"/>
                          <w:rPr>
                            <w:szCs w:val="72"/>
                          </w:rPr>
                        </w:pPr>
                        <w:r>
                          <w:rPr>
                            <w:rFonts w:eastAsiaTheme="minorEastAsia" w:cs="Times New Roman"/>
                          </w:rPr>
                          <w:fldChar w:fldCharType="begin"/>
                        </w:r>
                        <w:r>
                          <w:instrText xml:space="preserve"> PAGE    \* MERGEFORMAT </w:instrText>
                        </w:r>
                        <w:r>
                          <w:rPr>
                            <w:rFonts w:eastAsiaTheme="minorEastAsia" w:cs="Times New Roman"/>
                          </w:rPr>
                          <w:fldChar w:fldCharType="separate"/>
                        </w:r>
                        <w:r w:rsidR="00FD6087" w:rsidRPr="00FD6087">
                          <w:rPr>
                            <w:rFonts w:asciiTheme="majorHAnsi" w:eastAsiaTheme="majorEastAsia" w:hAnsiTheme="majorHAnsi" w:cstheme="majorBidi"/>
                            <w:noProof/>
                            <w:color w:val="FFFFFF" w:themeColor="background1"/>
                            <w:sz w:val="72"/>
                            <w:szCs w:val="72"/>
                          </w:rPr>
                          <w:t>7</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57123" w14:textId="77777777" w:rsidR="0046527B" w:rsidRDefault="0046527B" w:rsidP="00344EA6">
      <w:pPr>
        <w:spacing w:after="0" w:line="240" w:lineRule="auto"/>
      </w:pPr>
      <w:r>
        <w:separator/>
      </w:r>
    </w:p>
  </w:footnote>
  <w:footnote w:type="continuationSeparator" w:id="0">
    <w:p w14:paraId="77FF7353" w14:textId="77777777" w:rsidR="0046527B" w:rsidRDefault="0046527B" w:rsidP="00344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86945" w14:textId="77777777" w:rsidR="00F547D3" w:rsidRPr="00F547D3" w:rsidRDefault="00F547D3" w:rsidP="00F547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C782B"/>
    <w:multiLevelType w:val="hybridMultilevel"/>
    <w:tmpl w:val="92507D14"/>
    <w:lvl w:ilvl="0" w:tplc="2000000F">
      <w:start w:val="1"/>
      <w:numFmt w:val="decimal"/>
      <w:lvlText w:val="%1."/>
      <w:lvlJc w:val="left"/>
      <w:pPr>
        <w:ind w:left="4613" w:hanging="360"/>
      </w:pPr>
    </w:lvl>
    <w:lvl w:ilvl="1" w:tplc="20000019" w:tentative="1">
      <w:start w:val="1"/>
      <w:numFmt w:val="lowerLetter"/>
      <w:lvlText w:val="%2."/>
      <w:lvlJc w:val="left"/>
      <w:pPr>
        <w:ind w:left="5333" w:hanging="360"/>
      </w:pPr>
    </w:lvl>
    <w:lvl w:ilvl="2" w:tplc="2000001B" w:tentative="1">
      <w:start w:val="1"/>
      <w:numFmt w:val="lowerRoman"/>
      <w:lvlText w:val="%3."/>
      <w:lvlJc w:val="right"/>
      <w:pPr>
        <w:ind w:left="6053" w:hanging="180"/>
      </w:pPr>
    </w:lvl>
    <w:lvl w:ilvl="3" w:tplc="2000000F" w:tentative="1">
      <w:start w:val="1"/>
      <w:numFmt w:val="decimal"/>
      <w:lvlText w:val="%4."/>
      <w:lvlJc w:val="left"/>
      <w:pPr>
        <w:ind w:left="6773" w:hanging="360"/>
      </w:pPr>
    </w:lvl>
    <w:lvl w:ilvl="4" w:tplc="20000019" w:tentative="1">
      <w:start w:val="1"/>
      <w:numFmt w:val="lowerLetter"/>
      <w:lvlText w:val="%5."/>
      <w:lvlJc w:val="left"/>
      <w:pPr>
        <w:ind w:left="7493" w:hanging="360"/>
      </w:pPr>
    </w:lvl>
    <w:lvl w:ilvl="5" w:tplc="2000001B" w:tentative="1">
      <w:start w:val="1"/>
      <w:numFmt w:val="lowerRoman"/>
      <w:lvlText w:val="%6."/>
      <w:lvlJc w:val="right"/>
      <w:pPr>
        <w:ind w:left="8213" w:hanging="180"/>
      </w:pPr>
    </w:lvl>
    <w:lvl w:ilvl="6" w:tplc="2000000F" w:tentative="1">
      <w:start w:val="1"/>
      <w:numFmt w:val="decimal"/>
      <w:lvlText w:val="%7."/>
      <w:lvlJc w:val="left"/>
      <w:pPr>
        <w:ind w:left="8933" w:hanging="360"/>
      </w:pPr>
    </w:lvl>
    <w:lvl w:ilvl="7" w:tplc="20000019" w:tentative="1">
      <w:start w:val="1"/>
      <w:numFmt w:val="lowerLetter"/>
      <w:lvlText w:val="%8."/>
      <w:lvlJc w:val="left"/>
      <w:pPr>
        <w:ind w:left="9653" w:hanging="360"/>
      </w:pPr>
    </w:lvl>
    <w:lvl w:ilvl="8" w:tplc="2000001B" w:tentative="1">
      <w:start w:val="1"/>
      <w:numFmt w:val="lowerRoman"/>
      <w:lvlText w:val="%9."/>
      <w:lvlJc w:val="right"/>
      <w:pPr>
        <w:ind w:left="10373" w:hanging="180"/>
      </w:pPr>
    </w:lvl>
  </w:abstractNum>
  <w:abstractNum w:abstractNumId="1" w15:restartNumberingAfterBreak="0">
    <w:nsid w:val="0E964D03"/>
    <w:multiLevelType w:val="hybridMultilevel"/>
    <w:tmpl w:val="5AE6812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0315AA8"/>
    <w:multiLevelType w:val="hybridMultilevel"/>
    <w:tmpl w:val="538E04B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0496C6B"/>
    <w:multiLevelType w:val="multilevel"/>
    <w:tmpl w:val="06B46168"/>
    <w:lvl w:ilvl="0">
      <w:start w:val="3"/>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4" w15:restartNumberingAfterBreak="0">
    <w:nsid w:val="17A72904"/>
    <w:multiLevelType w:val="hybridMultilevel"/>
    <w:tmpl w:val="78AE1B8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C2A3F6D"/>
    <w:multiLevelType w:val="hybridMultilevel"/>
    <w:tmpl w:val="FE0EE4F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EA00EAD"/>
    <w:multiLevelType w:val="hybridMultilevel"/>
    <w:tmpl w:val="4FAE48C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0B32B81"/>
    <w:multiLevelType w:val="hybridMultilevel"/>
    <w:tmpl w:val="3984FB5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12B1736"/>
    <w:multiLevelType w:val="multilevel"/>
    <w:tmpl w:val="46A81878"/>
    <w:lvl w:ilvl="0">
      <w:start w:val="2"/>
      <w:numFmt w:val="decimal"/>
      <w:lvlText w:val="%1.0"/>
      <w:lvlJc w:val="left"/>
      <w:pPr>
        <w:ind w:left="720" w:hanging="7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242E34A4"/>
    <w:multiLevelType w:val="hybridMultilevel"/>
    <w:tmpl w:val="5774825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8A75904"/>
    <w:multiLevelType w:val="hybridMultilevel"/>
    <w:tmpl w:val="65EEB98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9FA285E"/>
    <w:multiLevelType w:val="hybridMultilevel"/>
    <w:tmpl w:val="CFDE2B7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A3D140D"/>
    <w:multiLevelType w:val="multilevel"/>
    <w:tmpl w:val="D7321084"/>
    <w:lvl w:ilvl="0">
      <w:start w:val="3"/>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13" w15:restartNumberingAfterBreak="0">
    <w:nsid w:val="2E9247B3"/>
    <w:multiLevelType w:val="multilevel"/>
    <w:tmpl w:val="E5E082D6"/>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2F4C2377"/>
    <w:multiLevelType w:val="hybridMultilevel"/>
    <w:tmpl w:val="3272B7B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00A3E9A"/>
    <w:multiLevelType w:val="multilevel"/>
    <w:tmpl w:val="CF965690"/>
    <w:lvl w:ilvl="0">
      <w:start w:val="5"/>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560" w:hanging="2160"/>
      </w:pPr>
      <w:rPr>
        <w:rFonts w:hint="default"/>
      </w:rPr>
    </w:lvl>
    <w:lvl w:ilvl="8">
      <w:start w:val="1"/>
      <w:numFmt w:val="decimal"/>
      <w:lvlText w:val="%1.%2.%3.%4.%5.%6.%7.%8.%9"/>
      <w:lvlJc w:val="left"/>
      <w:pPr>
        <w:ind w:left="8280" w:hanging="2160"/>
      </w:pPr>
      <w:rPr>
        <w:rFonts w:hint="default"/>
      </w:rPr>
    </w:lvl>
  </w:abstractNum>
  <w:abstractNum w:abstractNumId="16" w15:restartNumberingAfterBreak="0">
    <w:nsid w:val="303179F0"/>
    <w:multiLevelType w:val="hybridMultilevel"/>
    <w:tmpl w:val="83D28F7A"/>
    <w:lvl w:ilvl="0" w:tplc="2000000F">
      <w:start w:val="1"/>
      <w:numFmt w:val="decimal"/>
      <w:lvlText w:val="%1."/>
      <w:lvlJc w:val="left"/>
      <w:pPr>
        <w:ind w:left="1260" w:hanging="360"/>
      </w:pPr>
    </w:lvl>
    <w:lvl w:ilvl="1" w:tplc="20000019" w:tentative="1">
      <w:start w:val="1"/>
      <w:numFmt w:val="lowerLetter"/>
      <w:lvlText w:val="%2."/>
      <w:lvlJc w:val="left"/>
      <w:pPr>
        <w:ind w:left="1980" w:hanging="360"/>
      </w:pPr>
    </w:lvl>
    <w:lvl w:ilvl="2" w:tplc="2000001B" w:tentative="1">
      <w:start w:val="1"/>
      <w:numFmt w:val="lowerRoman"/>
      <w:lvlText w:val="%3."/>
      <w:lvlJc w:val="right"/>
      <w:pPr>
        <w:ind w:left="2700" w:hanging="180"/>
      </w:pPr>
    </w:lvl>
    <w:lvl w:ilvl="3" w:tplc="2000000F" w:tentative="1">
      <w:start w:val="1"/>
      <w:numFmt w:val="decimal"/>
      <w:lvlText w:val="%4."/>
      <w:lvlJc w:val="left"/>
      <w:pPr>
        <w:ind w:left="3420" w:hanging="360"/>
      </w:pPr>
    </w:lvl>
    <w:lvl w:ilvl="4" w:tplc="20000019" w:tentative="1">
      <w:start w:val="1"/>
      <w:numFmt w:val="lowerLetter"/>
      <w:lvlText w:val="%5."/>
      <w:lvlJc w:val="left"/>
      <w:pPr>
        <w:ind w:left="4140" w:hanging="360"/>
      </w:pPr>
    </w:lvl>
    <w:lvl w:ilvl="5" w:tplc="2000001B" w:tentative="1">
      <w:start w:val="1"/>
      <w:numFmt w:val="lowerRoman"/>
      <w:lvlText w:val="%6."/>
      <w:lvlJc w:val="right"/>
      <w:pPr>
        <w:ind w:left="4860" w:hanging="180"/>
      </w:pPr>
    </w:lvl>
    <w:lvl w:ilvl="6" w:tplc="2000000F" w:tentative="1">
      <w:start w:val="1"/>
      <w:numFmt w:val="decimal"/>
      <w:lvlText w:val="%7."/>
      <w:lvlJc w:val="left"/>
      <w:pPr>
        <w:ind w:left="5580" w:hanging="360"/>
      </w:pPr>
    </w:lvl>
    <w:lvl w:ilvl="7" w:tplc="20000019" w:tentative="1">
      <w:start w:val="1"/>
      <w:numFmt w:val="lowerLetter"/>
      <w:lvlText w:val="%8."/>
      <w:lvlJc w:val="left"/>
      <w:pPr>
        <w:ind w:left="6300" w:hanging="360"/>
      </w:pPr>
    </w:lvl>
    <w:lvl w:ilvl="8" w:tplc="2000001B" w:tentative="1">
      <w:start w:val="1"/>
      <w:numFmt w:val="lowerRoman"/>
      <w:lvlText w:val="%9."/>
      <w:lvlJc w:val="right"/>
      <w:pPr>
        <w:ind w:left="7020" w:hanging="180"/>
      </w:pPr>
    </w:lvl>
  </w:abstractNum>
  <w:abstractNum w:abstractNumId="17" w15:restartNumberingAfterBreak="0">
    <w:nsid w:val="33B55AD4"/>
    <w:multiLevelType w:val="hybridMultilevel"/>
    <w:tmpl w:val="74B262C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A725F32"/>
    <w:multiLevelType w:val="hybridMultilevel"/>
    <w:tmpl w:val="93DE408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3B37A12"/>
    <w:multiLevelType w:val="hybridMultilevel"/>
    <w:tmpl w:val="B24A772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4454F3E"/>
    <w:multiLevelType w:val="hybridMultilevel"/>
    <w:tmpl w:val="772063D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67C4DCB"/>
    <w:multiLevelType w:val="hybridMultilevel"/>
    <w:tmpl w:val="415A87D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8A069E2"/>
    <w:multiLevelType w:val="hybridMultilevel"/>
    <w:tmpl w:val="9E9C2D7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4BE669D8"/>
    <w:multiLevelType w:val="multilevel"/>
    <w:tmpl w:val="A544A200"/>
    <w:lvl w:ilvl="0">
      <w:start w:val="4"/>
      <w:numFmt w:val="decimal"/>
      <w:lvlText w:val="%1.0"/>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CFF2AA6"/>
    <w:multiLevelType w:val="hybridMultilevel"/>
    <w:tmpl w:val="9B7C531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57384970"/>
    <w:multiLevelType w:val="multilevel"/>
    <w:tmpl w:val="1C008A5C"/>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581C66D8"/>
    <w:multiLevelType w:val="hybridMultilevel"/>
    <w:tmpl w:val="7B944E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853237B"/>
    <w:multiLevelType w:val="hybridMultilevel"/>
    <w:tmpl w:val="B150F42C"/>
    <w:lvl w:ilvl="0" w:tplc="2000000F">
      <w:start w:val="1"/>
      <w:numFmt w:val="decimal"/>
      <w:lvlText w:val="%1."/>
      <w:lvlJc w:val="left"/>
      <w:pPr>
        <w:ind w:left="1620" w:hanging="360"/>
      </w:pPr>
    </w:lvl>
    <w:lvl w:ilvl="1" w:tplc="20000019" w:tentative="1">
      <w:start w:val="1"/>
      <w:numFmt w:val="lowerLetter"/>
      <w:lvlText w:val="%2."/>
      <w:lvlJc w:val="left"/>
      <w:pPr>
        <w:ind w:left="2340" w:hanging="360"/>
      </w:pPr>
    </w:lvl>
    <w:lvl w:ilvl="2" w:tplc="2000001B" w:tentative="1">
      <w:start w:val="1"/>
      <w:numFmt w:val="lowerRoman"/>
      <w:lvlText w:val="%3."/>
      <w:lvlJc w:val="right"/>
      <w:pPr>
        <w:ind w:left="3060" w:hanging="180"/>
      </w:pPr>
    </w:lvl>
    <w:lvl w:ilvl="3" w:tplc="2000000F" w:tentative="1">
      <w:start w:val="1"/>
      <w:numFmt w:val="decimal"/>
      <w:lvlText w:val="%4."/>
      <w:lvlJc w:val="left"/>
      <w:pPr>
        <w:ind w:left="3780" w:hanging="360"/>
      </w:pPr>
    </w:lvl>
    <w:lvl w:ilvl="4" w:tplc="20000019" w:tentative="1">
      <w:start w:val="1"/>
      <w:numFmt w:val="lowerLetter"/>
      <w:lvlText w:val="%5."/>
      <w:lvlJc w:val="left"/>
      <w:pPr>
        <w:ind w:left="4500" w:hanging="360"/>
      </w:pPr>
    </w:lvl>
    <w:lvl w:ilvl="5" w:tplc="2000001B" w:tentative="1">
      <w:start w:val="1"/>
      <w:numFmt w:val="lowerRoman"/>
      <w:lvlText w:val="%6."/>
      <w:lvlJc w:val="right"/>
      <w:pPr>
        <w:ind w:left="5220" w:hanging="180"/>
      </w:pPr>
    </w:lvl>
    <w:lvl w:ilvl="6" w:tplc="2000000F" w:tentative="1">
      <w:start w:val="1"/>
      <w:numFmt w:val="decimal"/>
      <w:lvlText w:val="%7."/>
      <w:lvlJc w:val="left"/>
      <w:pPr>
        <w:ind w:left="5940" w:hanging="360"/>
      </w:pPr>
    </w:lvl>
    <w:lvl w:ilvl="7" w:tplc="20000019" w:tentative="1">
      <w:start w:val="1"/>
      <w:numFmt w:val="lowerLetter"/>
      <w:lvlText w:val="%8."/>
      <w:lvlJc w:val="left"/>
      <w:pPr>
        <w:ind w:left="6660" w:hanging="360"/>
      </w:pPr>
    </w:lvl>
    <w:lvl w:ilvl="8" w:tplc="2000001B" w:tentative="1">
      <w:start w:val="1"/>
      <w:numFmt w:val="lowerRoman"/>
      <w:lvlText w:val="%9."/>
      <w:lvlJc w:val="right"/>
      <w:pPr>
        <w:ind w:left="7380" w:hanging="180"/>
      </w:pPr>
    </w:lvl>
  </w:abstractNum>
  <w:abstractNum w:abstractNumId="28" w15:restartNumberingAfterBreak="0">
    <w:nsid w:val="595905B5"/>
    <w:multiLevelType w:val="multilevel"/>
    <w:tmpl w:val="43ACA12E"/>
    <w:lvl w:ilvl="0">
      <w:start w:val="2"/>
      <w:numFmt w:val="decimal"/>
      <w:lvlText w:val="%1"/>
      <w:lvlJc w:val="left"/>
      <w:pPr>
        <w:ind w:left="480" w:hanging="480"/>
      </w:pPr>
      <w:rPr>
        <w:rFonts w:hint="default"/>
      </w:rPr>
    </w:lvl>
    <w:lvl w:ilvl="1">
      <w:start w:val="4"/>
      <w:numFmt w:val="decimal"/>
      <w:lvlText w:val="%1.%2"/>
      <w:lvlJc w:val="left"/>
      <w:pPr>
        <w:ind w:left="1020" w:hanging="480"/>
      </w:pPr>
      <w:rPr>
        <w:rFonts w:hint="default"/>
      </w:rPr>
    </w:lvl>
    <w:lvl w:ilvl="2">
      <w:start w:val="6"/>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59F0115A"/>
    <w:multiLevelType w:val="multilevel"/>
    <w:tmpl w:val="960000E4"/>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B1F10E4"/>
    <w:multiLevelType w:val="hybridMultilevel"/>
    <w:tmpl w:val="6F30177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F865EF6"/>
    <w:multiLevelType w:val="hybridMultilevel"/>
    <w:tmpl w:val="7D3CDDA8"/>
    <w:lvl w:ilvl="0" w:tplc="2000000F">
      <w:start w:val="1"/>
      <w:numFmt w:val="decimal"/>
      <w:lvlText w:val="%1."/>
      <w:lvlJc w:val="left"/>
      <w:pPr>
        <w:ind w:left="2160" w:hanging="360"/>
      </w:p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32" w15:restartNumberingAfterBreak="0">
    <w:nsid w:val="5F8E08D6"/>
    <w:multiLevelType w:val="hybridMultilevel"/>
    <w:tmpl w:val="5CCEA89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FFD3BC9"/>
    <w:multiLevelType w:val="multilevel"/>
    <w:tmpl w:val="C10A562A"/>
    <w:lvl w:ilvl="0">
      <w:start w:val="2"/>
      <w:numFmt w:val="decimal"/>
      <w:lvlText w:val="%1"/>
      <w:lvlJc w:val="left"/>
      <w:pPr>
        <w:ind w:left="480" w:hanging="480"/>
      </w:pPr>
      <w:rPr>
        <w:rFonts w:hint="default"/>
      </w:rPr>
    </w:lvl>
    <w:lvl w:ilvl="1">
      <w:start w:val="3"/>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4" w15:restartNumberingAfterBreak="0">
    <w:nsid w:val="6541329A"/>
    <w:multiLevelType w:val="hybridMultilevel"/>
    <w:tmpl w:val="04DA9DA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66B15B3B"/>
    <w:multiLevelType w:val="hybridMultilevel"/>
    <w:tmpl w:val="3F8898D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670C0CA2"/>
    <w:multiLevelType w:val="hybridMultilevel"/>
    <w:tmpl w:val="AE1CFFC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67185676"/>
    <w:multiLevelType w:val="hybridMultilevel"/>
    <w:tmpl w:val="7730E76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7382667"/>
    <w:multiLevelType w:val="hybridMultilevel"/>
    <w:tmpl w:val="023614B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67D6476F"/>
    <w:multiLevelType w:val="hybridMultilevel"/>
    <w:tmpl w:val="6DCCCD0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694B350E"/>
    <w:multiLevelType w:val="hybridMultilevel"/>
    <w:tmpl w:val="4460681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69C624EE"/>
    <w:multiLevelType w:val="hybridMultilevel"/>
    <w:tmpl w:val="0510751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701071E0"/>
    <w:multiLevelType w:val="hybridMultilevel"/>
    <w:tmpl w:val="EB20B0A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706C32FB"/>
    <w:multiLevelType w:val="hybridMultilevel"/>
    <w:tmpl w:val="1C6A513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71117AE3"/>
    <w:multiLevelType w:val="multilevel"/>
    <w:tmpl w:val="4C0E35B2"/>
    <w:lvl w:ilvl="0">
      <w:start w:val="4"/>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45" w15:restartNumberingAfterBreak="0">
    <w:nsid w:val="740A7938"/>
    <w:multiLevelType w:val="multilevel"/>
    <w:tmpl w:val="6528477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7F6100EA"/>
    <w:multiLevelType w:val="hybridMultilevel"/>
    <w:tmpl w:val="90545D1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142312995">
    <w:abstractNumId w:val="23"/>
  </w:num>
  <w:num w:numId="2" w16cid:durableId="1528593205">
    <w:abstractNumId w:val="13"/>
  </w:num>
  <w:num w:numId="3" w16cid:durableId="2091197875">
    <w:abstractNumId w:val="45"/>
  </w:num>
  <w:num w:numId="4" w16cid:durableId="1017074455">
    <w:abstractNumId w:val="29"/>
  </w:num>
  <w:num w:numId="5" w16cid:durableId="1083067924">
    <w:abstractNumId w:val="7"/>
  </w:num>
  <w:num w:numId="6" w16cid:durableId="1975720077">
    <w:abstractNumId w:val="8"/>
  </w:num>
  <w:num w:numId="7" w16cid:durableId="1278442002">
    <w:abstractNumId w:val="21"/>
  </w:num>
  <w:num w:numId="8" w16cid:durableId="107428804">
    <w:abstractNumId w:val="46"/>
  </w:num>
  <w:num w:numId="9" w16cid:durableId="272178470">
    <w:abstractNumId w:val="39"/>
  </w:num>
  <w:num w:numId="10" w16cid:durableId="1095442672">
    <w:abstractNumId w:val="24"/>
  </w:num>
  <w:num w:numId="11" w16cid:durableId="604774731">
    <w:abstractNumId w:val="34"/>
  </w:num>
  <w:num w:numId="12" w16cid:durableId="1471482669">
    <w:abstractNumId w:val="40"/>
  </w:num>
  <w:num w:numId="13" w16cid:durableId="942805721">
    <w:abstractNumId w:val="19"/>
  </w:num>
  <w:num w:numId="14" w16cid:durableId="1923417291">
    <w:abstractNumId w:val="5"/>
  </w:num>
  <w:num w:numId="15" w16cid:durableId="269119684">
    <w:abstractNumId w:val="35"/>
  </w:num>
  <w:num w:numId="16" w16cid:durableId="823159191">
    <w:abstractNumId w:val="2"/>
  </w:num>
  <w:num w:numId="17" w16cid:durableId="2108116023">
    <w:abstractNumId w:val="12"/>
  </w:num>
  <w:num w:numId="18" w16cid:durableId="1897620045">
    <w:abstractNumId w:val="37"/>
  </w:num>
  <w:num w:numId="19" w16cid:durableId="2014411771">
    <w:abstractNumId w:val="4"/>
  </w:num>
  <w:num w:numId="20" w16cid:durableId="682560015">
    <w:abstractNumId w:val="1"/>
  </w:num>
  <w:num w:numId="21" w16cid:durableId="416364008">
    <w:abstractNumId w:val="17"/>
  </w:num>
  <w:num w:numId="22" w16cid:durableId="985402233">
    <w:abstractNumId w:val="26"/>
  </w:num>
  <w:num w:numId="23" w16cid:durableId="309865718">
    <w:abstractNumId w:val="0"/>
  </w:num>
  <w:num w:numId="24" w16cid:durableId="458034978">
    <w:abstractNumId w:val="22"/>
  </w:num>
  <w:num w:numId="25" w16cid:durableId="163447344">
    <w:abstractNumId w:val="11"/>
  </w:num>
  <w:num w:numId="26" w16cid:durableId="229267247">
    <w:abstractNumId w:val="36"/>
  </w:num>
  <w:num w:numId="27" w16cid:durableId="1447388199">
    <w:abstractNumId w:val="38"/>
  </w:num>
  <w:num w:numId="28" w16cid:durableId="1896887860">
    <w:abstractNumId w:val="10"/>
  </w:num>
  <w:num w:numId="29" w16cid:durableId="1028487145">
    <w:abstractNumId w:val="44"/>
  </w:num>
  <w:num w:numId="30" w16cid:durableId="479543517">
    <w:abstractNumId w:val="6"/>
  </w:num>
  <w:num w:numId="31" w16cid:durableId="2041860343">
    <w:abstractNumId w:val="41"/>
  </w:num>
  <w:num w:numId="32" w16cid:durableId="1833793903">
    <w:abstractNumId w:val="32"/>
  </w:num>
  <w:num w:numId="33" w16cid:durableId="1666084174">
    <w:abstractNumId w:val="9"/>
  </w:num>
  <w:num w:numId="34" w16cid:durableId="1684936483">
    <w:abstractNumId w:val="20"/>
  </w:num>
  <w:num w:numId="35" w16cid:durableId="352850263">
    <w:abstractNumId w:val="31"/>
  </w:num>
  <w:num w:numId="36" w16cid:durableId="371269412">
    <w:abstractNumId w:val="43"/>
  </w:num>
  <w:num w:numId="37" w16cid:durableId="207030239">
    <w:abstractNumId w:val="14"/>
  </w:num>
  <w:num w:numId="38" w16cid:durableId="2064016992">
    <w:abstractNumId w:val="18"/>
  </w:num>
  <w:num w:numId="39" w16cid:durableId="510414695">
    <w:abstractNumId w:val="15"/>
  </w:num>
  <w:num w:numId="40" w16cid:durableId="2025278787">
    <w:abstractNumId w:val="33"/>
  </w:num>
  <w:num w:numId="41" w16cid:durableId="2089885858">
    <w:abstractNumId w:val="16"/>
  </w:num>
  <w:num w:numId="42" w16cid:durableId="1445617452">
    <w:abstractNumId w:val="27"/>
  </w:num>
  <w:num w:numId="43" w16cid:durableId="474955014">
    <w:abstractNumId w:val="3"/>
  </w:num>
  <w:num w:numId="44" w16cid:durableId="13239010">
    <w:abstractNumId w:val="28"/>
  </w:num>
  <w:num w:numId="45" w16cid:durableId="804349124">
    <w:abstractNumId w:val="25"/>
  </w:num>
  <w:num w:numId="46" w16cid:durableId="286012044">
    <w:abstractNumId w:val="30"/>
  </w:num>
  <w:num w:numId="47" w16cid:durableId="1500775903">
    <w:abstractNumId w:val="4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EA6"/>
    <w:rsid w:val="000002DA"/>
    <w:rsid w:val="000061E9"/>
    <w:rsid w:val="00011B37"/>
    <w:rsid w:val="00015A40"/>
    <w:rsid w:val="0001605E"/>
    <w:rsid w:val="0001678B"/>
    <w:rsid w:val="00017255"/>
    <w:rsid w:val="0002185A"/>
    <w:rsid w:val="00022FBF"/>
    <w:rsid w:val="00023146"/>
    <w:rsid w:val="0002356B"/>
    <w:rsid w:val="00030B83"/>
    <w:rsid w:val="000403B3"/>
    <w:rsid w:val="00051233"/>
    <w:rsid w:val="00054118"/>
    <w:rsid w:val="00055A48"/>
    <w:rsid w:val="0006019A"/>
    <w:rsid w:val="000700E6"/>
    <w:rsid w:val="00071F77"/>
    <w:rsid w:val="0007239D"/>
    <w:rsid w:val="00072C57"/>
    <w:rsid w:val="000757C2"/>
    <w:rsid w:val="000816B6"/>
    <w:rsid w:val="0008789F"/>
    <w:rsid w:val="000942B2"/>
    <w:rsid w:val="00095B35"/>
    <w:rsid w:val="00096A97"/>
    <w:rsid w:val="000B1F20"/>
    <w:rsid w:val="000B4C49"/>
    <w:rsid w:val="000C40E0"/>
    <w:rsid w:val="000D43B9"/>
    <w:rsid w:val="000D5078"/>
    <w:rsid w:val="000D50E4"/>
    <w:rsid w:val="000D6D73"/>
    <w:rsid w:val="000F1BC6"/>
    <w:rsid w:val="000F621A"/>
    <w:rsid w:val="000F76BF"/>
    <w:rsid w:val="00100BFA"/>
    <w:rsid w:val="00111257"/>
    <w:rsid w:val="00113E05"/>
    <w:rsid w:val="001260C1"/>
    <w:rsid w:val="001279BA"/>
    <w:rsid w:val="001322EA"/>
    <w:rsid w:val="0014160A"/>
    <w:rsid w:val="00141FDC"/>
    <w:rsid w:val="00143ED9"/>
    <w:rsid w:val="00151910"/>
    <w:rsid w:val="001541B7"/>
    <w:rsid w:val="001569E1"/>
    <w:rsid w:val="00170902"/>
    <w:rsid w:val="00171A3D"/>
    <w:rsid w:val="00175E52"/>
    <w:rsid w:val="0018372D"/>
    <w:rsid w:val="001840AE"/>
    <w:rsid w:val="00184915"/>
    <w:rsid w:val="00190C2D"/>
    <w:rsid w:val="00192F3A"/>
    <w:rsid w:val="0019514D"/>
    <w:rsid w:val="001A1893"/>
    <w:rsid w:val="001A4E89"/>
    <w:rsid w:val="001B5637"/>
    <w:rsid w:val="001B682A"/>
    <w:rsid w:val="001C48D6"/>
    <w:rsid w:val="001D226D"/>
    <w:rsid w:val="001E35C2"/>
    <w:rsid w:val="001E4DEE"/>
    <w:rsid w:val="001E5947"/>
    <w:rsid w:val="001E76F4"/>
    <w:rsid w:val="001F2966"/>
    <w:rsid w:val="001F59C1"/>
    <w:rsid w:val="00201F68"/>
    <w:rsid w:val="00203A4D"/>
    <w:rsid w:val="00203AD5"/>
    <w:rsid w:val="00211E0F"/>
    <w:rsid w:val="0021534D"/>
    <w:rsid w:val="002156AA"/>
    <w:rsid w:val="0021606B"/>
    <w:rsid w:val="002173F0"/>
    <w:rsid w:val="00220D50"/>
    <w:rsid w:val="00222119"/>
    <w:rsid w:val="00222BD7"/>
    <w:rsid w:val="002311A1"/>
    <w:rsid w:val="002462C9"/>
    <w:rsid w:val="00252F2E"/>
    <w:rsid w:val="00257321"/>
    <w:rsid w:val="002647F9"/>
    <w:rsid w:val="00266461"/>
    <w:rsid w:val="002723E9"/>
    <w:rsid w:val="00274E9C"/>
    <w:rsid w:val="002756AC"/>
    <w:rsid w:val="0027747E"/>
    <w:rsid w:val="00283C86"/>
    <w:rsid w:val="002942FC"/>
    <w:rsid w:val="002B0EC7"/>
    <w:rsid w:val="002B1E18"/>
    <w:rsid w:val="002B57C3"/>
    <w:rsid w:val="002B7DAD"/>
    <w:rsid w:val="002C2C4F"/>
    <w:rsid w:val="002D42EE"/>
    <w:rsid w:val="002E1EA2"/>
    <w:rsid w:val="002F200D"/>
    <w:rsid w:val="002F6D64"/>
    <w:rsid w:val="00303CCB"/>
    <w:rsid w:val="0030678C"/>
    <w:rsid w:val="00311844"/>
    <w:rsid w:val="00311C96"/>
    <w:rsid w:val="0031382C"/>
    <w:rsid w:val="0032223D"/>
    <w:rsid w:val="00324A19"/>
    <w:rsid w:val="00326A1D"/>
    <w:rsid w:val="00330DF2"/>
    <w:rsid w:val="00332D31"/>
    <w:rsid w:val="003361F2"/>
    <w:rsid w:val="003422F8"/>
    <w:rsid w:val="0034424A"/>
    <w:rsid w:val="00344EA6"/>
    <w:rsid w:val="00351DF8"/>
    <w:rsid w:val="00357C31"/>
    <w:rsid w:val="00370DA5"/>
    <w:rsid w:val="00371B43"/>
    <w:rsid w:val="003746A3"/>
    <w:rsid w:val="00376EB2"/>
    <w:rsid w:val="003828E3"/>
    <w:rsid w:val="00390C35"/>
    <w:rsid w:val="00392D3C"/>
    <w:rsid w:val="003935A6"/>
    <w:rsid w:val="003963CD"/>
    <w:rsid w:val="003A2F3F"/>
    <w:rsid w:val="003A347B"/>
    <w:rsid w:val="003A450B"/>
    <w:rsid w:val="003A45C1"/>
    <w:rsid w:val="003A4E46"/>
    <w:rsid w:val="003A657E"/>
    <w:rsid w:val="003A70ED"/>
    <w:rsid w:val="003B0616"/>
    <w:rsid w:val="003B1428"/>
    <w:rsid w:val="003B2DDC"/>
    <w:rsid w:val="003B6EA3"/>
    <w:rsid w:val="003C0949"/>
    <w:rsid w:val="003C0D26"/>
    <w:rsid w:val="003C589E"/>
    <w:rsid w:val="003D51CB"/>
    <w:rsid w:val="003D560A"/>
    <w:rsid w:val="003D6A9F"/>
    <w:rsid w:val="003E5C89"/>
    <w:rsid w:val="003F35AD"/>
    <w:rsid w:val="003F5DA8"/>
    <w:rsid w:val="003F7CBB"/>
    <w:rsid w:val="004068F1"/>
    <w:rsid w:val="00412213"/>
    <w:rsid w:val="004158A3"/>
    <w:rsid w:val="00432723"/>
    <w:rsid w:val="00443D3C"/>
    <w:rsid w:val="00447D55"/>
    <w:rsid w:val="00453663"/>
    <w:rsid w:val="00454F11"/>
    <w:rsid w:val="004614FA"/>
    <w:rsid w:val="00463254"/>
    <w:rsid w:val="0046527B"/>
    <w:rsid w:val="00470B52"/>
    <w:rsid w:val="00472FFF"/>
    <w:rsid w:val="0048074F"/>
    <w:rsid w:val="00482585"/>
    <w:rsid w:val="00483B3E"/>
    <w:rsid w:val="00483EE9"/>
    <w:rsid w:val="004876FC"/>
    <w:rsid w:val="004921A5"/>
    <w:rsid w:val="004977FE"/>
    <w:rsid w:val="004A33E5"/>
    <w:rsid w:val="004B3597"/>
    <w:rsid w:val="004C2DE4"/>
    <w:rsid w:val="004C5AC1"/>
    <w:rsid w:val="004D06A0"/>
    <w:rsid w:val="004D0C1C"/>
    <w:rsid w:val="004D2A4E"/>
    <w:rsid w:val="004D3EE8"/>
    <w:rsid w:val="004D74DA"/>
    <w:rsid w:val="004E0C31"/>
    <w:rsid w:val="004E2534"/>
    <w:rsid w:val="004E6AD9"/>
    <w:rsid w:val="004E74DD"/>
    <w:rsid w:val="004F1FEA"/>
    <w:rsid w:val="004F2E19"/>
    <w:rsid w:val="004F5E5F"/>
    <w:rsid w:val="005010D3"/>
    <w:rsid w:val="00501A01"/>
    <w:rsid w:val="00502C59"/>
    <w:rsid w:val="00511096"/>
    <w:rsid w:val="005110D8"/>
    <w:rsid w:val="00524C36"/>
    <w:rsid w:val="005255FF"/>
    <w:rsid w:val="00531B8B"/>
    <w:rsid w:val="00531DEC"/>
    <w:rsid w:val="00536CE1"/>
    <w:rsid w:val="0054267B"/>
    <w:rsid w:val="0054525D"/>
    <w:rsid w:val="005516A4"/>
    <w:rsid w:val="00554CF7"/>
    <w:rsid w:val="00570107"/>
    <w:rsid w:val="00573601"/>
    <w:rsid w:val="00576A74"/>
    <w:rsid w:val="00582F93"/>
    <w:rsid w:val="0058452D"/>
    <w:rsid w:val="0059005C"/>
    <w:rsid w:val="005916AD"/>
    <w:rsid w:val="00595516"/>
    <w:rsid w:val="005A536D"/>
    <w:rsid w:val="005B3E65"/>
    <w:rsid w:val="005B56C9"/>
    <w:rsid w:val="005B6974"/>
    <w:rsid w:val="005C378C"/>
    <w:rsid w:val="005C5072"/>
    <w:rsid w:val="005C5689"/>
    <w:rsid w:val="005C586D"/>
    <w:rsid w:val="005D4251"/>
    <w:rsid w:val="005D4E3F"/>
    <w:rsid w:val="005E2039"/>
    <w:rsid w:val="005E33E9"/>
    <w:rsid w:val="005E38DF"/>
    <w:rsid w:val="005F4C0B"/>
    <w:rsid w:val="005F4E2C"/>
    <w:rsid w:val="00603FE4"/>
    <w:rsid w:val="006064CF"/>
    <w:rsid w:val="006123EF"/>
    <w:rsid w:val="006169ED"/>
    <w:rsid w:val="00620CBC"/>
    <w:rsid w:val="0062339D"/>
    <w:rsid w:val="00634189"/>
    <w:rsid w:val="0063439D"/>
    <w:rsid w:val="006449F8"/>
    <w:rsid w:val="006478FB"/>
    <w:rsid w:val="00647DA9"/>
    <w:rsid w:val="00650A14"/>
    <w:rsid w:val="00654C58"/>
    <w:rsid w:val="00655340"/>
    <w:rsid w:val="00657A0C"/>
    <w:rsid w:val="00667992"/>
    <w:rsid w:val="006779D0"/>
    <w:rsid w:val="0068076B"/>
    <w:rsid w:val="00683B1F"/>
    <w:rsid w:val="006A4587"/>
    <w:rsid w:val="006A4C06"/>
    <w:rsid w:val="006A5318"/>
    <w:rsid w:val="006A62C8"/>
    <w:rsid w:val="006B18DB"/>
    <w:rsid w:val="006C791A"/>
    <w:rsid w:val="006D3748"/>
    <w:rsid w:val="006D4DC0"/>
    <w:rsid w:val="006E3712"/>
    <w:rsid w:val="006F3464"/>
    <w:rsid w:val="006F41BC"/>
    <w:rsid w:val="006F457E"/>
    <w:rsid w:val="006F6589"/>
    <w:rsid w:val="00701364"/>
    <w:rsid w:val="007205FA"/>
    <w:rsid w:val="007279FB"/>
    <w:rsid w:val="00727EDB"/>
    <w:rsid w:val="00732A82"/>
    <w:rsid w:val="0073563D"/>
    <w:rsid w:val="007361B7"/>
    <w:rsid w:val="00737280"/>
    <w:rsid w:val="0074036F"/>
    <w:rsid w:val="007451B2"/>
    <w:rsid w:val="00751D2F"/>
    <w:rsid w:val="00752897"/>
    <w:rsid w:val="00755355"/>
    <w:rsid w:val="0076111E"/>
    <w:rsid w:val="007655F4"/>
    <w:rsid w:val="00767586"/>
    <w:rsid w:val="00773E8D"/>
    <w:rsid w:val="0077796E"/>
    <w:rsid w:val="0079155B"/>
    <w:rsid w:val="00792A3C"/>
    <w:rsid w:val="007A01F5"/>
    <w:rsid w:val="007A0678"/>
    <w:rsid w:val="007A108E"/>
    <w:rsid w:val="007B141F"/>
    <w:rsid w:val="007B1FA0"/>
    <w:rsid w:val="007B76CF"/>
    <w:rsid w:val="007C5292"/>
    <w:rsid w:val="007C736B"/>
    <w:rsid w:val="007D7BBD"/>
    <w:rsid w:val="007E071A"/>
    <w:rsid w:val="007E3EB4"/>
    <w:rsid w:val="007E5650"/>
    <w:rsid w:val="007F1F8F"/>
    <w:rsid w:val="007F3E55"/>
    <w:rsid w:val="007F4D9F"/>
    <w:rsid w:val="00800EC3"/>
    <w:rsid w:val="00816512"/>
    <w:rsid w:val="00816D5F"/>
    <w:rsid w:val="00820C41"/>
    <w:rsid w:val="00831D8F"/>
    <w:rsid w:val="00837D34"/>
    <w:rsid w:val="00844E23"/>
    <w:rsid w:val="00844E35"/>
    <w:rsid w:val="00844E6F"/>
    <w:rsid w:val="00847A14"/>
    <w:rsid w:val="00856794"/>
    <w:rsid w:val="00860EBB"/>
    <w:rsid w:val="008624D3"/>
    <w:rsid w:val="00874098"/>
    <w:rsid w:val="00875822"/>
    <w:rsid w:val="008767D6"/>
    <w:rsid w:val="00876B77"/>
    <w:rsid w:val="008946B1"/>
    <w:rsid w:val="008A0AD6"/>
    <w:rsid w:val="008A197A"/>
    <w:rsid w:val="008A4DC6"/>
    <w:rsid w:val="008A5389"/>
    <w:rsid w:val="008B1E65"/>
    <w:rsid w:val="008B7E92"/>
    <w:rsid w:val="008C3AEB"/>
    <w:rsid w:val="008C5BD0"/>
    <w:rsid w:val="008C65C6"/>
    <w:rsid w:val="008C6D6B"/>
    <w:rsid w:val="008C7EE8"/>
    <w:rsid w:val="008D3E94"/>
    <w:rsid w:val="008D4CBD"/>
    <w:rsid w:val="008D54D9"/>
    <w:rsid w:val="008F25BD"/>
    <w:rsid w:val="008F39E8"/>
    <w:rsid w:val="00902592"/>
    <w:rsid w:val="0090337C"/>
    <w:rsid w:val="00904B83"/>
    <w:rsid w:val="00911445"/>
    <w:rsid w:val="00915FA5"/>
    <w:rsid w:val="00916587"/>
    <w:rsid w:val="009209C5"/>
    <w:rsid w:val="00922399"/>
    <w:rsid w:val="00944210"/>
    <w:rsid w:val="00952178"/>
    <w:rsid w:val="00963701"/>
    <w:rsid w:val="00966826"/>
    <w:rsid w:val="00971664"/>
    <w:rsid w:val="00972E53"/>
    <w:rsid w:val="009850E7"/>
    <w:rsid w:val="00995F6E"/>
    <w:rsid w:val="009A521D"/>
    <w:rsid w:val="009A79A9"/>
    <w:rsid w:val="009B1704"/>
    <w:rsid w:val="009B62A9"/>
    <w:rsid w:val="009C057A"/>
    <w:rsid w:val="009C5546"/>
    <w:rsid w:val="009D0416"/>
    <w:rsid w:val="009D0F7B"/>
    <w:rsid w:val="009D1DA0"/>
    <w:rsid w:val="009D2B8A"/>
    <w:rsid w:val="009D3572"/>
    <w:rsid w:val="009D7AD2"/>
    <w:rsid w:val="009E0B54"/>
    <w:rsid w:val="009E409F"/>
    <w:rsid w:val="009F501F"/>
    <w:rsid w:val="009F5C30"/>
    <w:rsid w:val="00A03C74"/>
    <w:rsid w:val="00A1349F"/>
    <w:rsid w:val="00A156A2"/>
    <w:rsid w:val="00A424E2"/>
    <w:rsid w:val="00A5053D"/>
    <w:rsid w:val="00A61F9E"/>
    <w:rsid w:val="00A628B5"/>
    <w:rsid w:val="00A72A6B"/>
    <w:rsid w:val="00A77E6A"/>
    <w:rsid w:val="00A8551D"/>
    <w:rsid w:val="00A91F22"/>
    <w:rsid w:val="00A932E0"/>
    <w:rsid w:val="00A9543B"/>
    <w:rsid w:val="00A95F56"/>
    <w:rsid w:val="00AA1863"/>
    <w:rsid w:val="00AA1AFF"/>
    <w:rsid w:val="00AA3726"/>
    <w:rsid w:val="00AB0705"/>
    <w:rsid w:val="00AB6D97"/>
    <w:rsid w:val="00AC09A4"/>
    <w:rsid w:val="00AC0B92"/>
    <w:rsid w:val="00AC4919"/>
    <w:rsid w:val="00AD63BF"/>
    <w:rsid w:val="00AE4245"/>
    <w:rsid w:val="00AF10F7"/>
    <w:rsid w:val="00AF4735"/>
    <w:rsid w:val="00B05F6E"/>
    <w:rsid w:val="00B127A7"/>
    <w:rsid w:val="00B244BA"/>
    <w:rsid w:val="00B26474"/>
    <w:rsid w:val="00B303A3"/>
    <w:rsid w:val="00B306B6"/>
    <w:rsid w:val="00B315E9"/>
    <w:rsid w:val="00B42110"/>
    <w:rsid w:val="00B42637"/>
    <w:rsid w:val="00B50ABA"/>
    <w:rsid w:val="00B53383"/>
    <w:rsid w:val="00B5608F"/>
    <w:rsid w:val="00B62E78"/>
    <w:rsid w:val="00B674FB"/>
    <w:rsid w:val="00B71E61"/>
    <w:rsid w:val="00B74D26"/>
    <w:rsid w:val="00B7640E"/>
    <w:rsid w:val="00B773D5"/>
    <w:rsid w:val="00B77ECB"/>
    <w:rsid w:val="00B82C58"/>
    <w:rsid w:val="00B82DBA"/>
    <w:rsid w:val="00B84FDA"/>
    <w:rsid w:val="00B8653E"/>
    <w:rsid w:val="00B86ED7"/>
    <w:rsid w:val="00B87BF9"/>
    <w:rsid w:val="00B9718F"/>
    <w:rsid w:val="00BA0973"/>
    <w:rsid w:val="00BA55A6"/>
    <w:rsid w:val="00BA5F41"/>
    <w:rsid w:val="00BB17AC"/>
    <w:rsid w:val="00BB26FF"/>
    <w:rsid w:val="00BB6561"/>
    <w:rsid w:val="00BC6F42"/>
    <w:rsid w:val="00BD40DB"/>
    <w:rsid w:val="00BE1DD3"/>
    <w:rsid w:val="00BE2C96"/>
    <w:rsid w:val="00BF30E2"/>
    <w:rsid w:val="00BF3A48"/>
    <w:rsid w:val="00BF5002"/>
    <w:rsid w:val="00C031CB"/>
    <w:rsid w:val="00C07FF7"/>
    <w:rsid w:val="00C13634"/>
    <w:rsid w:val="00C16E20"/>
    <w:rsid w:val="00C1739F"/>
    <w:rsid w:val="00C21B5B"/>
    <w:rsid w:val="00C234D0"/>
    <w:rsid w:val="00C24AFA"/>
    <w:rsid w:val="00C26636"/>
    <w:rsid w:val="00C26DA1"/>
    <w:rsid w:val="00C3065F"/>
    <w:rsid w:val="00C33783"/>
    <w:rsid w:val="00C36345"/>
    <w:rsid w:val="00C425AF"/>
    <w:rsid w:val="00C51E7D"/>
    <w:rsid w:val="00C56C23"/>
    <w:rsid w:val="00C62058"/>
    <w:rsid w:val="00C64824"/>
    <w:rsid w:val="00C669AF"/>
    <w:rsid w:val="00C677D4"/>
    <w:rsid w:val="00C71FBC"/>
    <w:rsid w:val="00C767B2"/>
    <w:rsid w:val="00C8409F"/>
    <w:rsid w:val="00C85C22"/>
    <w:rsid w:val="00C92961"/>
    <w:rsid w:val="00CA2723"/>
    <w:rsid w:val="00CA563D"/>
    <w:rsid w:val="00CA7CC6"/>
    <w:rsid w:val="00CC415E"/>
    <w:rsid w:val="00CC79C9"/>
    <w:rsid w:val="00CD0AE3"/>
    <w:rsid w:val="00CD222E"/>
    <w:rsid w:val="00CD296E"/>
    <w:rsid w:val="00CD71D0"/>
    <w:rsid w:val="00CE0C44"/>
    <w:rsid w:val="00CE14F0"/>
    <w:rsid w:val="00CE7966"/>
    <w:rsid w:val="00CF3E48"/>
    <w:rsid w:val="00CF4C03"/>
    <w:rsid w:val="00CF52AF"/>
    <w:rsid w:val="00CF61EF"/>
    <w:rsid w:val="00CF644A"/>
    <w:rsid w:val="00D009B6"/>
    <w:rsid w:val="00D053EC"/>
    <w:rsid w:val="00D07FCF"/>
    <w:rsid w:val="00D14473"/>
    <w:rsid w:val="00D15314"/>
    <w:rsid w:val="00D20792"/>
    <w:rsid w:val="00D20DB9"/>
    <w:rsid w:val="00D2240F"/>
    <w:rsid w:val="00D30287"/>
    <w:rsid w:val="00D30EC7"/>
    <w:rsid w:val="00D34DA8"/>
    <w:rsid w:val="00D35277"/>
    <w:rsid w:val="00D4016D"/>
    <w:rsid w:val="00D54D9E"/>
    <w:rsid w:val="00D56583"/>
    <w:rsid w:val="00D615DC"/>
    <w:rsid w:val="00D61DA5"/>
    <w:rsid w:val="00D71249"/>
    <w:rsid w:val="00D71461"/>
    <w:rsid w:val="00D804D2"/>
    <w:rsid w:val="00D84035"/>
    <w:rsid w:val="00D85C91"/>
    <w:rsid w:val="00D85E88"/>
    <w:rsid w:val="00D86063"/>
    <w:rsid w:val="00DA00E9"/>
    <w:rsid w:val="00DA06DE"/>
    <w:rsid w:val="00DB45BB"/>
    <w:rsid w:val="00DB4ECE"/>
    <w:rsid w:val="00DB568E"/>
    <w:rsid w:val="00DC4F2F"/>
    <w:rsid w:val="00DC4F5C"/>
    <w:rsid w:val="00DD100A"/>
    <w:rsid w:val="00DD5FC8"/>
    <w:rsid w:val="00DD79B5"/>
    <w:rsid w:val="00DE1DE9"/>
    <w:rsid w:val="00DE77AE"/>
    <w:rsid w:val="00DE7ACF"/>
    <w:rsid w:val="00DF14FF"/>
    <w:rsid w:val="00DF45D3"/>
    <w:rsid w:val="00DF49D8"/>
    <w:rsid w:val="00DF4CA4"/>
    <w:rsid w:val="00DF57AF"/>
    <w:rsid w:val="00E03F4B"/>
    <w:rsid w:val="00E07AB5"/>
    <w:rsid w:val="00E11E4D"/>
    <w:rsid w:val="00E126A9"/>
    <w:rsid w:val="00E16601"/>
    <w:rsid w:val="00E23E45"/>
    <w:rsid w:val="00E26AAD"/>
    <w:rsid w:val="00E27EC4"/>
    <w:rsid w:val="00E3067F"/>
    <w:rsid w:val="00E35FC5"/>
    <w:rsid w:val="00E40040"/>
    <w:rsid w:val="00E4440B"/>
    <w:rsid w:val="00E47090"/>
    <w:rsid w:val="00E55900"/>
    <w:rsid w:val="00E62E87"/>
    <w:rsid w:val="00E64159"/>
    <w:rsid w:val="00E648C9"/>
    <w:rsid w:val="00E64DA0"/>
    <w:rsid w:val="00E726E7"/>
    <w:rsid w:val="00E743F5"/>
    <w:rsid w:val="00E87E92"/>
    <w:rsid w:val="00EA090F"/>
    <w:rsid w:val="00EA3021"/>
    <w:rsid w:val="00EA5CBD"/>
    <w:rsid w:val="00EB5D0F"/>
    <w:rsid w:val="00EC1956"/>
    <w:rsid w:val="00ED5A22"/>
    <w:rsid w:val="00ED64D9"/>
    <w:rsid w:val="00EF494F"/>
    <w:rsid w:val="00F034D3"/>
    <w:rsid w:val="00F04AF1"/>
    <w:rsid w:val="00F07296"/>
    <w:rsid w:val="00F123B4"/>
    <w:rsid w:val="00F12BFD"/>
    <w:rsid w:val="00F148A1"/>
    <w:rsid w:val="00F1791A"/>
    <w:rsid w:val="00F200C2"/>
    <w:rsid w:val="00F26D68"/>
    <w:rsid w:val="00F31A5D"/>
    <w:rsid w:val="00F40047"/>
    <w:rsid w:val="00F412EF"/>
    <w:rsid w:val="00F4198E"/>
    <w:rsid w:val="00F42FA6"/>
    <w:rsid w:val="00F4363C"/>
    <w:rsid w:val="00F547D3"/>
    <w:rsid w:val="00F64D18"/>
    <w:rsid w:val="00F73060"/>
    <w:rsid w:val="00F749E7"/>
    <w:rsid w:val="00F76DD5"/>
    <w:rsid w:val="00F92B5A"/>
    <w:rsid w:val="00FA345E"/>
    <w:rsid w:val="00FA6001"/>
    <w:rsid w:val="00FC0665"/>
    <w:rsid w:val="00FC7CF1"/>
    <w:rsid w:val="00FD6087"/>
    <w:rsid w:val="00FE1620"/>
    <w:rsid w:val="00FE636C"/>
    <w:rsid w:val="00FF0DA1"/>
    <w:rsid w:val="00FF2412"/>
    <w:rsid w:val="00FF4DDE"/>
    <w:rsid w:val="00FF5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108F5"/>
  <w15:chartTrackingRefBased/>
  <w15:docId w15:val="{3F28564E-CC39-45AC-AF36-3BF6C9DDD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4E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209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72E5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87BF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4EA6"/>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344E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EA6"/>
  </w:style>
  <w:style w:type="paragraph" w:styleId="Footer">
    <w:name w:val="footer"/>
    <w:basedOn w:val="Normal"/>
    <w:link w:val="FooterChar"/>
    <w:uiPriority w:val="99"/>
    <w:unhideWhenUsed/>
    <w:rsid w:val="00344E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EA6"/>
  </w:style>
  <w:style w:type="character" w:styleId="Strong">
    <w:name w:val="Strong"/>
    <w:basedOn w:val="DefaultParagraphFont"/>
    <w:uiPriority w:val="22"/>
    <w:qFormat/>
    <w:rsid w:val="00732A82"/>
    <w:rPr>
      <w:b/>
      <w:bCs/>
    </w:rPr>
  </w:style>
  <w:style w:type="character" w:styleId="Hyperlink">
    <w:name w:val="Hyperlink"/>
    <w:basedOn w:val="DefaultParagraphFont"/>
    <w:uiPriority w:val="99"/>
    <w:unhideWhenUsed/>
    <w:rsid w:val="00CC79C9"/>
    <w:rPr>
      <w:color w:val="0563C1" w:themeColor="hyperlink"/>
      <w:u w:val="single"/>
    </w:rPr>
  </w:style>
  <w:style w:type="paragraph" w:styleId="ListParagraph">
    <w:name w:val="List Paragraph"/>
    <w:basedOn w:val="Normal"/>
    <w:uiPriority w:val="34"/>
    <w:qFormat/>
    <w:rsid w:val="00944210"/>
    <w:pPr>
      <w:ind w:left="720"/>
      <w:contextualSpacing/>
    </w:pPr>
  </w:style>
  <w:style w:type="character" w:customStyle="1" w:styleId="Heading3Char">
    <w:name w:val="Heading 3 Char"/>
    <w:basedOn w:val="DefaultParagraphFont"/>
    <w:link w:val="Heading3"/>
    <w:uiPriority w:val="9"/>
    <w:rsid w:val="00972E53"/>
    <w:rPr>
      <w:rFonts w:asciiTheme="majorHAnsi" w:eastAsiaTheme="majorEastAsia" w:hAnsiTheme="majorHAnsi" w:cstheme="majorBidi"/>
      <w:color w:val="1F4D78" w:themeColor="accent1" w:themeShade="7F"/>
      <w:sz w:val="24"/>
      <w:szCs w:val="24"/>
    </w:rPr>
  </w:style>
  <w:style w:type="paragraph" w:styleId="Bibliography">
    <w:name w:val="Bibliography"/>
    <w:basedOn w:val="Normal"/>
    <w:next w:val="Normal"/>
    <w:uiPriority w:val="37"/>
    <w:unhideWhenUsed/>
    <w:rsid w:val="005C5689"/>
  </w:style>
  <w:style w:type="paragraph" w:styleId="TOCHeading">
    <w:name w:val="TOC Heading"/>
    <w:basedOn w:val="Heading1"/>
    <w:next w:val="Normal"/>
    <w:uiPriority w:val="39"/>
    <w:unhideWhenUsed/>
    <w:qFormat/>
    <w:rsid w:val="00F547D3"/>
    <w:pPr>
      <w:outlineLvl w:val="9"/>
    </w:pPr>
  </w:style>
  <w:style w:type="paragraph" w:styleId="TOC1">
    <w:name w:val="toc 1"/>
    <w:basedOn w:val="Normal"/>
    <w:next w:val="Normal"/>
    <w:autoRedefine/>
    <w:uiPriority w:val="39"/>
    <w:unhideWhenUsed/>
    <w:rsid w:val="00F547D3"/>
    <w:pPr>
      <w:spacing w:after="100"/>
    </w:pPr>
  </w:style>
  <w:style w:type="paragraph" w:styleId="NormalWeb">
    <w:name w:val="Normal (Web)"/>
    <w:basedOn w:val="Normal"/>
    <w:uiPriority w:val="99"/>
    <w:semiHidden/>
    <w:unhideWhenUsed/>
    <w:rsid w:val="004536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209C5"/>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9209C5"/>
    <w:pPr>
      <w:spacing w:after="100"/>
      <w:ind w:left="220"/>
    </w:pPr>
  </w:style>
  <w:style w:type="table" w:styleId="TableGrid">
    <w:name w:val="Table Grid"/>
    <w:basedOn w:val="TableNormal"/>
    <w:uiPriority w:val="59"/>
    <w:rsid w:val="00816D5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semiHidden/>
    <w:rsid w:val="00B87BF9"/>
    <w:rPr>
      <w:rFonts w:asciiTheme="majorHAnsi" w:eastAsiaTheme="majorEastAsia" w:hAnsiTheme="majorHAnsi" w:cstheme="majorBidi"/>
      <w:i/>
      <w:iCs/>
      <w:color w:val="2E74B5" w:themeColor="accent1" w:themeShade="BF"/>
    </w:rPr>
  </w:style>
  <w:style w:type="paragraph" w:customStyle="1" w:styleId="Default">
    <w:name w:val="Default"/>
    <w:rsid w:val="000002DA"/>
    <w:pPr>
      <w:autoSpaceDE w:val="0"/>
      <w:autoSpaceDN w:val="0"/>
      <w:adjustRightInd w:val="0"/>
      <w:spacing w:after="0" w:line="240" w:lineRule="auto"/>
    </w:pPr>
    <w:rPr>
      <w:rFonts w:ascii="Arial MT" w:hAnsi="Arial MT" w:cs="Arial MT"/>
      <w:color w:val="000000"/>
      <w:sz w:val="24"/>
      <w:szCs w:val="24"/>
      <w:lang w:val="en-BW"/>
      <w14:ligatures w14:val="standardContextual"/>
    </w:rPr>
  </w:style>
  <w:style w:type="paragraph" w:styleId="TOC3">
    <w:name w:val="toc 3"/>
    <w:basedOn w:val="Normal"/>
    <w:next w:val="Normal"/>
    <w:autoRedefine/>
    <w:uiPriority w:val="39"/>
    <w:unhideWhenUsed/>
    <w:rsid w:val="009B170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3360">
      <w:bodyDiv w:val="1"/>
      <w:marLeft w:val="0"/>
      <w:marRight w:val="0"/>
      <w:marTop w:val="0"/>
      <w:marBottom w:val="0"/>
      <w:divBdr>
        <w:top w:val="none" w:sz="0" w:space="0" w:color="auto"/>
        <w:left w:val="none" w:sz="0" w:space="0" w:color="auto"/>
        <w:bottom w:val="none" w:sz="0" w:space="0" w:color="auto"/>
        <w:right w:val="none" w:sz="0" w:space="0" w:color="auto"/>
      </w:divBdr>
    </w:div>
    <w:div w:id="16735514">
      <w:bodyDiv w:val="1"/>
      <w:marLeft w:val="0"/>
      <w:marRight w:val="0"/>
      <w:marTop w:val="0"/>
      <w:marBottom w:val="0"/>
      <w:divBdr>
        <w:top w:val="none" w:sz="0" w:space="0" w:color="auto"/>
        <w:left w:val="none" w:sz="0" w:space="0" w:color="auto"/>
        <w:bottom w:val="none" w:sz="0" w:space="0" w:color="auto"/>
        <w:right w:val="none" w:sz="0" w:space="0" w:color="auto"/>
      </w:divBdr>
    </w:div>
    <w:div w:id="40446373">
      <w:bodyDiv w:val="1"/>
      <w:marLeft w:val="0"/>
      <w:marRight w:val="0"/>
      <w:marTop w:val="0"/>
      <w:marBottom w:val="0"/>
      <w:divBdr>
        <w:top w:val="none" w:sz="0" w:space="0" w:color="auto"/>
        <w:left w:val="none" w:sz="0" w:space="0" w:color="auto"/>
        <w:bottom w:val="none" w:sz="0" w:space="0" w:color="auto"/>
        <w:right w:val="none" w:sz="0" w:space="0" w:color="auto"/>
      </w:divBdr>
    </w:div>
    <w:div w:id="42602653">
      <w:bodyDiv w:val="1"/>
      <w:marLeft w:val="0"/>
      <w:marRight w:val="0"/>
      <w:marTop w:val="0"/>
      <w:marBottom w:val="0"/>
      <w:divBdr>
        <w:top w:val="none" w:sz="0" w:space="0" w:color="auto"/>
        <w:left w:val="none" w:sz="0" w:space="0" w:color="auto"/>
        <w:bottom w:val="none" w:sz="0" w:space="0" w:color="auto"/>
        <w:right w:val="none" w:sz="0" w:space="0" w:color="auto"/>
      </w:divBdr>
    </w:div>
    <w:div w:id="44179819">
      <w:bodyDiv w:val="1"/>
      <w:marLeft w:val="0"/>
      <w:marRight w:val="0"/>
      <w:marTop w:val="0"/>
      <w:marBottom w:val="0"/>
      <w:divBdr>
        <w:top w:val="none" w:sz="0" w:space="0" w:color="auto"/>
        <w:left w:val="none" w:sz="0" w:space="0" w:color="auto"/>
        <w:bottom w:val="none" w:sz="0" w:space="0" w:color="auto"/>
        <w:right w:val="none" w:sz="0" w:space="0" w:color="auto"/>
      </w:divBdr>
    </w:div>
    <w:div w:id="54209774">
      <w:bodyDiv w:val="1"/>
      <w:marLeft w:val="0"/>
      <w:marRight w:val="0"/>
      <w:marTop w:val="0"/>
      <w:marBottom w:val="0"/>
      <w:divBdr>
        <w:top w:val="none" w:sz="0" w:space="0" w:color="auto"/>
        <w:left w:val="none" w:sz="0" w:space="0" w:color="auto"/>
        <w:bottom w:val="none" w:sz="0" w:space="0" w:color="auto"/>
        <w:right w:val="none" w:sz="0" w:space="0" w:color="auto"/>
      </w:divBdr>
    </w:div>
    <w:div w:id="59207332">
      <w:bodyDiv w:val="1"/>
      <w:marLeft w:val="0"/>
      <w:marRight w:val="0"/>
      <w:marTop w:val="0"/>
      <w:marBottom w:val="0"/>
      <w:divBdr>
        <w:top w:val="none" w:sz="0" w:space="0" w:color="auto"/>
        <w:left w:val="none" w:sz="0" w:space="0" w:color="auto"/>
        <w:bottom w:val="none" w:sz="0" w:space="0" w:color="auto"/>
        <w:right w:val="none" w:sz="0" w:space="0" w:color="auto"/>
      </w:divBdr>
    </w:div>
    <w:div w:id="83915616">
      <w:bodyDiv w:val="1"/>
      <w:marLeft w:val="0"/>
      <w:marRight w:val="0"/>
      <w:marTop w:val="0"/>
      <w:marBottom w:val="0"/>
      <w:divBdr>
        <w:top w:val="none" w:sz="0" w:space="0" w:color="auto"/>
        <w:left w:val="none" w:sz="0" w:space="0" w:color="auto"/>
        <w:bottom w:val="none" w:sz="0" w:space="0" w:color="auto"/>
        <w:right w:val="none" w:sz="0" w:space="0" w:color="auto"/>
      </w:divBdr>
    </w:div>
    <w:div w:id="105776032">
      <w:bodyDiv w:val="1"/>
      <w:marLeft w:val="0"/>
      <w:marRight w:val="0"/>
      <w:marTop w:val="0"/>
      <w:marBottom w:val="0"/>
      <w:divBdr>
        <w:top w:val="none" w:sz="0" w:space="0" w:color="auto"/>
        <w:left w:val="none" w:sz="0" w:space="0" w:color="auto"/>
        <w:bottom w:val="none" w:sz="0" w:space="0" w:color="auto"/>
        <w:right w:val="none" w:sz="0" w:space="0" w:color="auto"/>
      </w:divBdr>
    </w:div>
    <w:div w:id="110444346">
      <w:bodyDiv w:val="1"/>
      <w:marLeft w:val="0"/>
      <w:marRight w:val="0"/>
      <w:marTop w:val="0"/>
      <w:marBottom w:val="0"/>
      <w:divBdr>
        <w:top w:val="none" w:sz="0" w:space="0" w:color="auto"/>
        <w:left w:val="none" w:sz="0" w:space="0" w:color="auto"/>
        <w:bottom w:val="none" w:sz="0" w:space="0" w:color="auto"/>
        <w:right w:val="none" w:sz="0" w:space="0" w:color="auto"/>
      </w:divBdr>
    </w:div>
    <w:div w:id="117576877">
      <w:bodyDiv w:val="1"/>
      <w:marLeft w:val="0"/>
      <w:marRight w:val="0"/>
      <w:marTop w:val="0"/>
      <w:marBottom w:val="0"/>
      <w:divBdr>
        <w:top w:val="none" w:sz="0" w:space="0" w:color="auto"/>
        <w:left w:val="none" w:sz="0" w:space="0" w:color="auto"/>
        <w:bottom w:val="none" w:sz="0" w:space="0" w:color="auto"/>
        <w:right w:val="none" w:sz="0" w:space="0" w:color="auto"/>
      </w:divBdr>
    </w:div>
    <w:div w:id="120850817">
      <w:bodyDiv w:val="1"/>
      <w:marLeft w:val="0"/>
      <w:marRight w:val="0"/>
      <w:marTop w:val="0"/>
      <w:marBottom w:val="0"/>
      <w:divBdr>
        <w:top w:val="none" w:sz="0" w:space="0" w:color="auto"/>
        <w:left w:val="none" w:sz="0" w:space="0" w:color="auto"/>
        <w:bottom w:val="none" w:sz="0" w:space="0" w:color="auto"/>
        <w:right w:val="none" w:sz="0" w:space="0" w:color="auto"/>
      </w:divBdr>
    </w:div>
    <w:div w:id="121462631">
      <w:bodyDiv w:val="1"/>
      <w:marLeft w:val="0"/>
      <w:marRight w:val="0"/>
      <w:marTop w:val="0"/>
      <w:marBottom w:val="0"/>
      <w:divBdr>
        <w:top w:val="none" w:sz="0" w:space="0" w:color="auto"/>
        <w:left w:val="none" w:sz="0" w:space="0" w:color="auto"/>
        <w:bottom w:val="none" w:sz="0" w:space="0" w:color="auto"/>
        <w:right w:val="none" w:sz="0" w:space="0" w:color="auto"/>
      </w:divBdr>
    </w:div>
    <w:div w:id="122313344">
      <w:bodyDiv w:val="1"/>
      <w:marLeft w:val="0"/>
      <w:marRight w:val="0"/>
      <w:marTop w:val="0"/>
      <w:marBottom w:val="0"/>
      <w:divBdr>
        <w:top w:val="none" w:sz="0" w:space="0" w:color="auto"/>
        <w:left w:val="none" w:sz="0" w:space="0" w:color="auto"/>
        <w:bottom w:val="none" w:sz="0" w:space="0" w:color="auto"/>
        <w:right w:val="none" w:sz="0" w:space="0" w:color="auto"/>
      </w:divBdr>
    </w:div>
    <w:div w:id="128861062">
      <w:bodyDiv w:val="1"/>
      <w:marLeft w:val="0"/>
      <w:marRight w:val="0"/>
      <w:marTop w:val="0"/>
      <w:marBottom w:val="0"/>
      <w:divBdr>
        <w:top w:val="none" w:sz="0" w:space="0" w:color="auto"/>
        <w:left w:val="none" w:sz="0" w:space="0" w:color="auto"/>
        <w:bottom w:val="none" w:sz="0" w:space="0" w:color="auto"/>
        <w:right w:val="none" w:sz="0" w:space="0" w:color="auto"/>
      </w:divBdr>
    </w:div>
    <w:div w:id="172765778">
      <w:bodyDiv w:val="1"/>
      <w:marLeft w:val="0"/>
      <w:marRight w:val="0"/>
      <w:marTop w:val="0"/>
      <w:marBottom w:val="0"/>
      <w:divBdr>
        <w:top w:val="none" w:sz="0" w:space="0" w:color="auto"/>
        <w:left w:val="none" w:sz="0" w:space="0" w:color="auto"/>
        <w:bottom w:val="none" w:sz="0" w:space="0" w:color="auto"/>
        <w:right w:val="none" w:sz="0" w:space="0" w:color="auto"/>
      </w:divBdr>
    </w:div>
    <w:div w:id="214857186">
      <w:bodyDiv w:val="1"/>
      <w:marLeft w:val="0"/>
      <w:marRight w:val="0"/>
      <w:marTop w:val="0"/>
      <w:marBottom w:val="0"/>
      <w:divBdr>
        <w:top w:val="none" w:sz="0" w:space="0" w:color="auto"/>
        <w:left w:val="none" w:sz="0" w:space="0" w:color="auto"/>
        <w:bottom w:val="none" w:sz="0" w:space="0" w:color="auto"/>
        <w:right w:val="none" w:sz="0" w:space="0" w:color="auto"/>
      </w:divBdr>
    </w:div>
    <w:div w:id="218980385">
      <w:bodyDiv w:val="1"/>
      <w:marLeft w:val="0"/>
      <w:marRight w:val="0"/>
      <w:marTop w:val="0"/>
      <w:marBottom w:val="0"/>
      <w:divBdr>
        <w:top w:val="none" w:sz="0" w:space="0" w:color="auto"/>
        <w:left w:val="none" w:sz="0" w:space="0" w:color="auto"/>
        <w:bottom w:val="none" w:sz="0" w:space="0" w:color="auto"/>
        <w:right w:val="none" w:sz="0" w:space="0" w:color="auto"/>
      </w:divBdr>
    </w:div>
    <w:div w:id="221258346">
      <w:bodyDiv w:val="1"/>
      <w:marLeft w:val="0"/>
      <w:marRight w:val="0"/>
      <w:marTop w:val="0"/>
      <w:marBottom w:val="0"/>
      <w:divBdr>
        <w:top w:val="none" w:sz="0" w:space="0" w:color="auto"/>
        <w:left w:val="none" w:sz="0" w:space="0" w:color="auto"/>
        <w:bottom w:val="none" w:sz="0" w:space="0" w:color="auto"/>
        <w:right w:val="none" w:sz="0" w:space="0" w:color="auto"/>
      </w:divBdr>
    </w:div>
    <w:div w:id="227767002">
      <w:bodyDiv w:val="1"/>
      <w:marLeft w:val="0"/>
      <w:marRight w:val="0"/>
      <w:marTop w:val="0"/>
      <w:marBottom w:val="0"/>
      <w:divBdr>
        <w:top w:val="none" w:sz="0" w:space="0" w:color="auto"/>
        <w:left w:val="none" w:sz="0" w:space="0" w:color="auto"/>
        <w:bottom w:val="none" w:sz="0" w:space="0" w:color="auto"/>
        <w:right w:val="none" w:sz="0" w:space="0" w:color="auto"/>
      </w:divBdr>
    </w:div>
    <w:div w:id="229850818">
      <w:bodyDiv w:val="1"/>
      <w:marLeft w:val="0"/>
      <w:marRight w:val="0"/>
      <w:marTop w:val="0"/>
      <w:marBottom w:val="0"/>
      <w:divBdr>
        <w:top w:val="none" w:sz="0" w:space="0" w:color="auto"/>
        <w:left w:val="none" w:sz="0" w:space="0" w:color="auto"/>
        <w:bottom w:val="none" w:sz="0" w:space="0" w:color="auto"/>
        <w:right w:val="none" w:sz="0" w:space="0" w:color="auto"/>
      </w:divBdr>
    </w:div>
    <w:div w:id="232472138">
      <w:bodyDiv w:val="1"/>
      <w:marLeft w:val="0"/>
      <w:marRight w:val="0"/>
      <w:marTop w:val="0"/>
      <w:marBottom w:val="0"/>
      <w:divBdr>
        <w:top w:val="none" w:sz="0" w:space="0" w:color="auto"/>
        <w:left w:val="none" w:sz="0" w:space="0" w:color="auto"/>
        <w:bottom w:val="none" w:sz="0" w:space="0" w:color="auto"/>
        <w:right w:val="none" w:sz="0" w:space="0" w:color="auto"/>
      </w:divBdr>
    </w:div>
    <w:div w:id="257715344">
      <w:bodyDiv w:val="1"/>
      <w:marLeft w:val="0"/>
      <w:marRight w:val="0"/>
      <w:marTop w:val="0"/>
      <w:marBottom w:val="0"/>
      <w:divBdr>
        <w:top w:val="none" w:sz="0" w:space="0" w:color="auto"/>
        <w:left w:val="none" w:sz="0" w:space="0" w:color="auto"/>
        <w:bottom w:val="none" w:sz="0" w:space="0" w:color="auto"/>
        <w:right w:val="none" w:sz="0" w:space="0" w:color="auto"/>
      </w:divBdr>
    </w:div>
    <w:div w:id="267936452">
      <w:bodyDiv w:val="1"/>
      <w:marLeft w:val="0"/>
      <w:marRight w:val="0"/>
      <w:marTop w:val="0"/>
      <w:marBottom w:val="0"/>
      <w:divBdr>
        <w:top w:val="none" w:sz="0" w:space="0" w:color="auto"/>
        <w:left w:val="none" w:sz="0" w:space="0" w:color="auto"/>
        <w:bottom w:val="none" w:sz="0" w:space="0" w:color="auto"/>
        <w:right w:val="none" w:sz="0" w:space="0" w:color="auto"/>
      </w:divBdr>
    </w:div>
    <w:div w:id="312177435">
      <w:bodyDiv w:val="1"/>
      <w:marLeft w:val="0"/>
      <w:marRight w:val="0"/>
      <w:marTop w:val="0"/>
      <w:marBottom w:val="0"/>
      <w:divBdr>
        <w:top w:val="none" w:sz="0" w:space="0" w:color="auto"/>
        <w:left w:val="none" w:sz="0" w:space="0" w:color="auto"/>
        <w:bottom w:val="none" w:sz="0" w:space="0" w:color="auto"/>
        <w:right w:val="none" w:sz="0" w:space="0" w:color="auto"/>
      </w:divBdr>
    </w:div>
    <w:div w:id="315575907">
      <w:bodyDiv w:val="1"/>
      <w:marLeft w:val="0"/>
      <w:marRight w:val="0"/>
      <w:marTop w:val="0"/>
      <w:marBottom w:val="0"/>
      <w:divBdr>
        <w:top w:val="none" w:sz="0" w:space="0" w:color="auto"/>
        <w:left w:val="none" w:sz="0" w:space="0" w:color="auto"/>
        <w:bottom w:val="none" w:sz="0" w:space="0" w:color="auto"/>
        <w:right w:val="none" w:sz="0" w:space="0" w:color="auto"/>
      </w:divBdr>
    </w:div>
    <w:div w:id="318506342">
      <w:bodyDiv w:val="1"/>
      <w:marLeft w:val="0"/>
      <w:marRight w:val="0"/>
      <w:marTop w:val="0"/>
      <w:marBottom w:val="0"/>
      <w:divBdr>
        <w:top w:val="none" w:sz="0" w:space="0" w:color="auto"/>
        <w:left w:val="none" w:sz="0" w:space="0" w:color="auto"/>
        <w:bottom w:val="none" w:sz="0" w:space="0" w:color="auto"/>
        <w:right w:val="none" w:sz="0" w:space="0" w:color="auto"/>
      </w:divBdr>
    </w:div>
    <w:div w:id="336078297">
      <w:bodyDiv w:val="1"/>
      <w:marLeft w:val="0"/>
      <w:marRight w:val="0"/>
      <w:marTop w:val="0"/>
      <w:marBottom w:val="0"/>
      <w:divBdr>
        <w:top w:val="none" w:sz="0" w:space="0" w:color="auto"/>
        <w:left w:val="none" w:sz="0" w:space="0" w:color="auto"/>
        <w:bottom w:val="none" w:sz="0" w:space="0" w:color="auto"/>
        <w:right w:val="none" w:sz="0" w:space="0" w:color="auto"/>
      </w:divBdr>
    </w:div>
    <w:div w:id="350765986">
      <w:bodyDiv w:val="1"/>
      <w:marLeft w:val="0"/>
      <w:marRight w:val="0"/>
      <w:marTop w:val="0"/>
      <w:marBottom w:val="0"/>
      <w:divBdr>
        <w:top w:val="none" w:sz="0" w:space="0" w:color="auto"/>
        <w:left w:val="none" w:sz="0" w:space="0" w:color="auto"/>
        <w:bottom w:val="none" w:sz="0" w:space="0" w:color="auto"/>
        <w:right w:val="none" w:sz="0" w:space="0" w:color="auto"/>
      </w:divBdr>
    </w:div>
    <w:div w:id="364062983">
      <w:bodyDiv w:val="1"/>
      <w:marLeft w:val="0"/>
      <w:marRight w:val="0"/>
      <w:marTop w:val="0"/>
      <w:marBottom w:val="0"/>
      <w:divBdr>
        <w:top w:val="none" w:sz="0" w:space="0" w:color="auto"/>
        <w:left w:val="none" w:sz="0" w:space="0" w:color="auto"/>
        <w:bottom w:val="none" w:sz="0" w:space="0" w:color="auto"/>
        <w:right w:val="none" w:sz="0" w:space="0" w:color="auto"/>
      </w:divBdr>
    </w:div>
    <w:div w:id="372658688">
      <w:bodyDiv w:val="1"/>
      <w:marLeft w:val="0"/>
      <w:marRight w:val="0"/>
      <w:marTop w:val="0"/>
      <w:marBottom w:val="0"/>
      <w:divBdr>
        <w:top w:val="none" w:sz="0" w:space="0" w:color="auto"/>
        <w:left w:val="none" w:sz="0" w:space="0" w:color="auto"/>
        <w:bottom w:val="none" w:sz="0" w:space="0" w:color="auto"/>
        <w:right w:val="none" w:sz="0" w:space="0" w:color="auto"/>
      </w:divBdr>
    </w:div>
    <w:div w:id="380444670">
      <w:bodyDiv w:val="1"/>
      <w:marLeft w:val="0"/>
      <w:marRight w:val="0"/>
      <w:marTop w:val="0"/>
      <w:marBottom w:val="0"/>
      <w:divBdr>
        <w:top w:val="none" w:sz="0" w:space="0" w:color="auto"/>
        <w:left w:val="none" w:sz="0" w:space="0" w:color="auto"/>
        <w:bottom w:val="none" w:sz="0" w:space="0" w:color="auto"/>
        <w:right w:val="none" w:sz="0" w:space="0" w:color="auto"/>
      </w:divBdr>
    </w:div>
    <w:div w:id="395665551">
      <w:bodyDiv w:val="1"/>
      <w:marLeft w:val="0"/>
      <w:marRight w:val="0"/>
      <w:marTop w:val="0"/>
      <w:marBottom w:val="0"/>
      <w:divBdr>
        <w:top w:val="none" w:sz="0" w:space="0" w:color="auto"/>
        <w:left w:val="none" w:sz="0" w:space="0" w:color="auto"/>
        <w:bottom w:val="none" w:sz="0" w:space="0" w:color="auto"/>
        <w:right w:val="none" w:sz="0" w:space="0" w:color="auto"/>
      </w:divBdr>
    </w:div>
    <w:div w:id="405878976">
      <w:bodyDiv w:val="1"/>
      <w:marLeft w:val="0"/>
      <w:marRight w:val="0"/>
      <w:marTop w:val="0"/>
      <w:marBottom w:val="0"/>
      <w:divBdr>
        <w:top w:val="none" w:sz="0" w:space="0" w:color="auto"/>
        <w:left w:val="none" w:sz="0" w:space="0" w:color="auto"/>
        <w:bottom w:val="none" w:sz="0" w:space="0" w:color="auto"/>
        <w:right w:val="none" w:sz="0" w:space="0" w:color="auto"/>
      </w:divBdr>
    </w:div>
    <w:div w:id="408116543">
      <w:bodyDiv w:val="1"/>
      <w:marLeft w:val="0"/>
      <w:marRight w:val="0"/>
      <w:marTop w:val="0"/>
      <w:marBottom w:val="0"/>
      <w:divBdr>
        <w:top w:val="none" w:sz="0" w:space="0" w:color="auto"/>
        <w:left w:val="none" w:sz="0" w:space="0" w:color="auto"/>
        <w:bottom w:val="none" w:sz="0" w:space="0" w:color="auto"/>
        <w:right w:val="none" w:sz="0" w:space="0" w:color="auto"/>
      </w:divBdr>
    </w:div>
    <w:div w:id="408121346">
      <w:bodyDiv w:val="1"/>
      <w:marLeft w:val="0"/>
      <w:marRight w:val="0"/>
      <w:marTop w:val="0"/>
      <w:marBottom w:val="0"/>
      <w:divBdr>
        <w:top w:val="none" w:sz="0" w:space="0" w:color="auto"/>
        <w:left w:val="none" w:sz="0" w:space="0" w:color="auto"/>
        <w:bottom w:val="none" w:sz="0" w:space="0" w:color="auto"/>
        <w:right w:val="none" w:sz="0" w:space="0" w:color="auto"/>
      </w:divBdr>
    </w:div>
    <w:div w:id="429856984">
      <w:bodyDiv w:val="1"/>
      <w:marLeft w:val="0"/>
      <w:marRight w:val="0"/>
      <w:marTop w:val="0"/>
      <w:marBottom w:val="0"/>
      <w:divBdr>
        <w:top w:val="none" w:sz="0" w:space="0" w:color="auto"/>
        <w:left w:val="none" w:sz="0" w:space="0" w:color="auto"/>
        <w:bottom w:val="none" w:sz="0" w:space="0" w:color="auto"/>
        <w:right w:val="none" w:sz="0" w:space="0" w:color="auto"/>
      </w:divBdr>
    </w:div>
    <w:div w:id="436171502">
      <w:bodyDiv w:val="1"/>
      <w:marLeft w:val="0"/>
      <w:marRight w:val="0"/>
      <w:marTop w:val="0"/>
      <w:marBottom w:val="0"/>
      <w:divBdr>
        <w:top w:val="none" w:sz="0" w:space="0" w:color="auto"/>
        <w:left w:val="none" w:sz="0" w:space="0" w:color="auto"/>
        <w:bottom w:val="none" w:sz="0" w:space="0" w:color="auto"/>
        <w:right w:val="none" w:sz="0" w:space="0" w:color="auto"/>
      </w:divBdr>
    </w:div>
    <w:div w:id="436489050">
      <w:bodyDiv w:val="1"/>
      <w:marLeft w:val="0"/>
      <w:marRight w:val="0"/>
      <w:marTop w:val="0"/>
      <w:marBottom w:val="0"/>
      <w:divBdr>
        <w:top w:val="none" w:sz="0" w:space="0" w:color="auto"/>
        <w:left w:val="none" w:sz="0" w:space="0" w:color="auto"/>
        <w:bottom w:val="none" w:sz="0" w:space="0" w:color="auto"/>
        <w:right w:val="none" w:sz="0" w:space="0" w:color="auto"/>
      </w:divBdr>
    </w:div>
    <w:div w:id="456147306">
      <w:bodyDiv w:val="1"/>
      <w:marLeft w:val="0"/>
      <w:marRight w:val="0"/>
      <w:marTop w:val="0"/>
      <w:marBottom w:val="0"/>
      <w:divBdr>
        <w:top w:val="none" w:sz="0" w:space="0" w:color="auto"/>
        <w:left w:val="none" w:sz="0" w:space="0" w:color="auto"/>
        <w:bottom w:val="none" w:sz="0" w:space="0" w:color="auto"/>
        <w:right w:val="none" w:sz="0" w:space="0" w:color="auto"/>
      </w:divBdr>
    </w:div>
    <w:div w:id="463473577">
      <w:bodyDiv w:val="1"/>
      <w:marLeft w:val="0"/>
      <w:marRight w:val="0"/>
      <w:marTop w:val="0"/>
      <w:marBottom w:val="0"/>
      <w:divBdr>
        <w:top w:val="none" w:sz="0" w:space="0" w:color="auto"/>
        <w:left w:val="none" w:sz="0" w:space="0" w:color="auto"/>
        <w:bottom w:val="none" w:sz="0" w:space="0" w:color="auto"/>
        <w:right w:val="none" w:sz="0" w:space="0" w:color="auto"/>
      </w:divBdr>
    </w:div>
    <w:div w:id="472991350">
      <w:bodyDiv w:val="1"/>
      <w:marLeft w:val="0"/>
      <w:marRight w:val="0"/>
      <w:marTop w:val="0"/>
      <w:marBottom w:val="0"/>
      <w:divBdr>
        <w:top w:val="none" w:sz="0" w:space="0" w:color="auto"/>
        <w:left w:val="none" w:sz="0" w:space="0" w:color="auto"/>
        <w:bottom w:val="none" w:sz="0" w:space="0" w:color="auto"/>
        <w:right w:val="none" w:sz="0" w:space="0" w:color="auto"/>
      </w:divBdr>
    </w:div>
    <w:div w:id="473063202">
      <w:bodyDiv w:val="1"/>
      <w:marLeft w:val="0"/>
      <w:marRight w:val="0"/>
      <w:marTop w:val="0"/>
      <w:marBottom w:val="0"/>
      <w:divBdr>
        <w:top w:val="none" w:sz="0" w:space="0" w:color="auto"/>
        <w:left w:val="none" w:sz="0" w:space="0" w:color="auto"/>
        <w:bottom w:val="none" w:sz="0" w:space="0" w:color="auto"/>
        <w:right w:val="none" w:sz="0" w:space="0" w:color="auto"/>
      </w:divBdr>
    </w:div>
    <w:div w:id="473256045">
      <w:bodyDiv w:val="1"/>
      <w:marLeft w:val="0"/>
      <w:marRight w:val="0"/>
      <w:marTop w:val="0"/>
      <w:marBottom w:val="0"/>
      <w:divBdr>
        <w:top w:val="none" w:sz="0" w:space="0" w:color="auto"/>
        <w:left w:val="none" w:sz="0" w:space="0" w:color="auto"/>
        <w:bottom w:val="none" w:sz="0" w:space="0" w:color="auto"/>
        <w:right w:val="none" w:sz="0" w:space="0" w:color="auto"/>
      </w:divBdr>
    </w:div>
    <w:div w:id="474761011">
      <w:bodyDiv w:val="1"/>
      <w:marLeft w:val="0"/>
      <w:marRight w:val="0"/>
      <w:marTop w:val="0"/>
      <w:marBottom w:val="0"/>
      <w:divBdr>
        <w:top w:val="none" w:sz="0" w:space="0" w:color="auto"/>
        <w:left w:val="none" w:sz="0" w:space="0" w:color="auto"/>
        <w:bottom w:val="none" w:sz="0" w:space="0" w:color="auto"/>
        <w:right w:val="none" w:sz="0" w:space="0" w:color="auto"/>
      </w:divBdr>
    </w:div>
    <w:div w:id="512838932">
      <w:bodyDiv w:val="1"/>
      <w:marLeft w:val="0"/>
      <w:marRight w:val="0"/>
      <w:marTop w:val="0"/>
      <w:marBottom w:val="0"/>
      <w:divBdr>
        <w:top w:val="none" w:sz="0" w:space="0" w:color="auto"/>
        <w:left w:val="none" w:sz="0" w:space="0" w:color="auto"/>
        <w:bottom w:val="none" w:sz="0" w:space="0" w:color="auto"/>
        <w:right w:val="none" w:sz="0" w:space="0" w:color="auto"/>
      </w:divBdr>
    </w:div>
    <w:div w:id="528109449">
      <w:bodyDiv w:val="1"/>
      <w:marLeft w:val="0"/>
      <w:marRight w:val="0"/>
      <w:marTop w:val="0"/>
      <w:marBottom w:val="0"/>
      <w:divBdr>
        <w:top w:val="none" w:sz="0" w:space="0" w:color="auto"/>
        <w:left w:val="none" w:sz="0" w:space="0" w:color="auto"/>
        <w:bottom w:val="none" w:sz="0" w:space="0" w:color="auto"/>
        <w:right w:val="none" w:sz="0" w:space="0" w:color="auto"/>
      </w:divBdr>
    </w:div>
    <w:div w:id="530190234">
      <w:bodyDiv w:val="1"/>
      <w:marLeft w:val="0"/>
      <w:marRight w:val="0"/>
      <w:marTop w:val="0"/>
      <w:marBottom w:val="0"/>
      <w:divBdr>
        <w:top w:val="none" w:sz="0" w:space="0" w:color="auto"/>
        <w:left w:val="none" w:sz="0" w:space="0" w:color="auto"/>
        <w:bottom w:val="none" w:sz="0" w:space="0" w:color="auto"/>
        <w:right w:val="none" w:sz="0" w:space="0" w:color="auto"/>
      </w:divBdr>
    </w:div>
    <w:div w:id="558857966">
      <w:bodyDiv w:val="1"/>
      <w:marLeft w:val="0"/>
      <w:marRight w:val="0"/>
      <w:marTop w:val="0"/>
      <w:marBottom w:val="0"/>
      <w:divBdr>
        <w:top w:val="none" w:sz="0" w:space="0" w:color="auto"/>
        <w:left w:val="none" w:sz="0" w:space="0" w:color="auto"/>
        <w:bottom w:val="none" w:sz="0" w:space="0" w:color="auto"/>
        <w:right w:val="none" w:sz="0" w:space="0" w:color="auto"/>
      </w:divBdr>
    </w:div>
    <w:div w:id="567423131">
      <w:bodyDiv w:val="1"/>
      <w:marLeft w:val="0"/>
      <w:marRight w:val="0"/>
      <w:marTop w:val="0"/>
      <w:marBottom w:val="0"/>
      <w:divBdr>
        <w:top w:val="none" w:sz="0" w:space="0" w:color="auto"/>
        <w:left w:val="none" w:sz="0" w:space="0" w:color="auto"/>
        <w:bottom w:val="none" w:sz="0" w:space="0" w:color="auto"/>
        <w:right w:val="none" w:sz="0" w:space="0" w:color="auto"/>
      </w:divBdr>
    </w:div>
    <w:div w:id="568686036">
      <w:bodyDiv w:val="1"/>
      <w:marLeft w:val="0"/>
      <w:marRight w:val="0"/>
      <w:marTop w:val="0"/>
      <w:marBottom w:val="0"/>
      <w:divBdr>
        <w:top w:val="none" w:sz="0" w:space="0" w:color="auto"/>
        <w:left w:val="none" w:sz="0" w:space="0" w:color="auto"/>
        <w:bottom w:val="none" w:sz="0" w:space="0" w:color="auto"/>
        <w:right w:val="none" w:sz="0" w:space="0" w:color="auto"/>
      </w:divBdr>
    </w:div>
    <w:div w:id="569997058">
      <w:bodyDiv w:val="1"/>
      <w:marLeft w:val="0"/>
      <w:marRight w:val="0"/>
      <w:marTop w:val="0"/>
      <w:marBottom w:val="0"/>
      <w:divBdr>
        <w:top w:val="none" w:sz="0" w:space="0" w:color="auto"/>
        <w:left w:val="none" w:sz="0" w:space="0" w:color="auto"/>
        <w:bottom w:val="none" w:sz="0" w:space="0" w:color="auto"/>
        <w:right w:val="none" w:sz="0" w:space="0" w:color="auto"/>
      </w:divBdr>
    </w:div>
    <w:div w:id="570314869">
      <w:bodyDiv w:val="1"/>
      <w:marLeft w:val="0"/>
      <w:marRight w:val="0"/>
      <w:marTop w:val="0"/>
      <w:marBottom w:val="0"/>
      <w:divBdr>
        <w:top w:val="none" w:sz="0" w:space="0" w:color="auto"/>
        <w:left w:val="none" w:sz="0" w:space="0" w:color="auto"/>
        <w:bottom w:val="none" w:sz="0" w:space="0" w:color="auto"/>
        <w:right w:val="none" w:sz="0" w:space="0" w:color="auto"/>
      </w:divBdr>
    </w:div>
    <w:div w:id="584337633">
      <w:bodyDiv w:val="1"/>
      <w:marLeft w:val="0"/>
      <w:marRight w:val="0"/>
      <w:marTop w:val="0"/>
      <w:marBottom w:val="0"/>
      <w:divBdr>
        <w:top w:val="none" w:sz="0" w:space="0" w:color="auto"/>
        <w:left w:val="none" w:sz="0" w:space="0" w:color="auto"/>
        <w:bottom w:val="none" w:sz="0" w:space="0" w:color="auto"/>
        <w:right w:val="none" w:sz="0" w:space="0" w:color="auto"/>
      </w:divBdr>
    </w:div>
    <w:div w:id="591357845">
      <w:bodyDiv w:val="1"/>
      <w:marLeft w:val="0"/>
      <w:marRight w:val="0"/>
      <w:marTop w:val="0"/>
      <w:marBottom w:val="0"/>
      <w:divBdr>
        <w:top w:val="none" w:sz="0" w:space="0" w:color="auto"/>
        <w:left w:val="none" w:sz="0" w:space="0" w:color="auto"/>
        <w:bottom w:val="none" w:sz="0" w:space="0" w:color="auto"/>
        <w:right w:val="none" w:sz="0" w:space="0" w:color="auto"/>
      </w:divBdr>
    </w:div>
    <w:div w:id="595136434">
      <w:bodyDiv w:val="1"/>
      <w:marLeft w:val="0"/>
      <w:marRight w:val="0"/>
      <w:marTop w:val="0"/>
      <w:marBottom w:val="0"/>
      <w:divBdr>
        <w:top w:val="none" w:sz="0" w:space="0" w:color="auto"/>
        <w:left w:val="none" w:sz="0" w:space="0" w:color="auto"/>
        <w:bottom w:val="none" w:sz="0" w:space="0" w:color="auto"/>
        <w:right w:val="none" w:sz="0" w:space="0" w:color="auto"/>
      </w:divBdr>
    </w:div>
    <w:div w:id="597447971">
      <w:bodyDiv w:val="1"/>
      <w:marLeft w:val="0"/>
      <w:marRight w:val="0"/>
      <w:marTop w:val="0"/>
      <w:marBottom w:val="0"/>
      <w:divBdr>
        <w:top w:val="none" w:sz="0" w:space="0" w:color="auto"/>
        <w:left w:val="none" w:sz="0" w:space="0" w:color="auto"/>
        <w:bottom w:val="none" w:sz="0" w:space="0" w:color="auto"/>
        <w:right w:val="none" w:sz="0" w:space="0" w:color="auto"/>
      </w:divBdr>
    </w:div>
    <w:div w:id="598565720">
      <w:bodyDiv w:val="1"/>
      <w:marLeft w:val="0"/>
      <w:marRight w:val="0"/>
      <w:marTop w:val="0"/>
      <w:marBottom w:val="0"/>
      <w:divBdr>
        <w:top w:val="none" w:sz="0" w:space="0" w:color="auto"/>
        <w:left w:val="none" w:sz="0" w:space="0" w:color="auto"/>
        <w:bottom w:val="none" w:sz="0" w:space="0" w:color="auto"/>
        <w:right w:val="none" w:sz="0" w:space="0" w:color="auto"/>
      </w:divBdr>
    </w:div>
    <w:div w:id="660498941">
      <w:bodyDiv w:val="1"/>
      <w:marLeft w:val="0"/>
      <w:marRight w:val="0"/>
      <w:marTop w:val="0"/>
      <w:marBottom w:val="0"/>
      <w:divBdr>
        <w:top w:val="none" w:sz="0" w:space="0" w:color="auto"/>
        <w:left w:val="none" w:sz="0" w:space="0" w:color="auto"/>
        <w:bottom w:val="none" w:sz="0" w:space="0" w:color="auto"/>
        <w:right w:val="none" w:sz="0" w:space="0" w:color="auto"/>
      </w:divBdr>
    </w:div>
    <w:div w:id="671614996">
      <w:bodyDiv w:val="1"/>
      <w:marLeft w:val="0"/>
      <w:marRight w:val="0"/>
      <w:marTop w:val="0"/>
      <w:marBottom w:val="0"/>
      <w:divBdr>
        <w:top w:val="none" w:sz="0" w:space="0" w:color="auto"/>
        <w:left w:val="none" w:sz="0" w:space="0" w:color="auto"/>
        <w:bottom w:val="none" w:sz="0" w:space="0" w:color="auto"/>
        <w:right w:val="none" w:sz="0" w:space="0" w:color="auto"/>
      </w:divBdr>
    </w:div>
    <w:div w:id="679310655">
      <w:bodyDiv w:val="1"/>
      <w:marLeft w:val="0"/>
      <w:marRight w:val="0"/>
      <w:marTop w:val="0"/>
      <w:marBottom w:val="0"/>
      <w:divBdr>
        <w:top w:val="none" w:sz="0" w:space="0" w:color="auto"/>
        <w:left w:val="none" w:sz="0" w:space="0" w:color="auto"/>
        <w:bottom w:val="none" w:sz="0" w:space="0" w:color="auto"/>
        <w:right w:val="none" w:sz="0" w:space="0" w:color="auto"/>
      </w:divBdr>
    </w:div>
    <w:div w:id="679890242">
      <w:bodyDiv w:val="1"/>
      <w:marLeft w:val="0"/>
      <w:marRight w:val="0"/>
      <w:marTop w:val="0"/>
      <w:marBottom w:val="0"/>
      <w:divBdr>
        <w:top w:val="none" w:sz="0" w:space="0" w:color="auto"/>
        <w:left w:val="none" w:sz="0" w:space="0" w:color="auto"/>
        <w:bottom w:val="none" w:sz="0" w:space="0" w:color="auto"/>
        <w:right w:val="none" w:sz="0" w:space="0" w:color="auto"/>
      </w:divBdr>
    </w:div>
    <w:div w:id="681324229">
      <w:bodyDiv w:val="1"/>
      <w:marLeft w:val="0"/>
      <w:marRight w:val="0"/>
      <w:marTop w:val="0"/>
      <w:marBottom w:val="0"/>
      <w:divBdr>
        <w:top w:val="none" w:sz="0" w:space="0" w:color="auto"/>
        <w:left w:val="none" w:sz="0" w:space="0" w:color="auto"/>
        <w:bottom w:val="none" w:sz="0" w:space="0" w:color="auto"/>
        <w:right w:val="none" w:sz="0" w:space="0" w:color="auto"/>
      </w:divBdr>
    </w:div>
    <w:div w:id="681469912">
      <w:bodyDiv w:val="1"/>
      <w:marLeft w:val="0"/>
      <w:marRight w:val="0"/>
      <w:marTop w:val="0"/>
      <w:marBottom w:val="0"/>
      <w:divBdr>
        <w:top w:val="none" w:sz="0" w:space="0" w:color="auto"/>
        <w:left w:val="none" w:sz="0" w:space="0" w:color="auto"/>
        <w:bottom w:val="none" w:sz="0" w:space="0" w:color="auto"/>
        <w:right w:val="none" w:sz="0" w:space="0" w:color="auto"/>
      </w:divBdr>
    </w:div>
    <w:div w:id="721096837">
      <w:bodyDiv w:val="1"/>
      <w:marLeft w:val="0"/>
      <w:marRight w:val="0"/>
      <w:marTop w:val="0"/>
      <w:marBottom w:val="0"/>
      <w:divBdr>
        <w:top w:val="none" w:sz="0" w:space="0" w:color="auto"/>
        <w:left w:val="none" w:sz="0" w:space="0" w:color="auto"/>
        <w:bottom w:val="none" w:sz="0" w:space="0" w:color="auto"/>
        <w:right w:val="none" w:sz="0" w:space="0" w:color="auto"/>
      </w:divBdr>
    </w:div>
    <w:div w:id="727069167">
      <w:bodyDiv w:val="1"/>
      <w:marLeft w:val="0"/>
      <w:marRight w:val="0"/>
      <w:marTop w:val="0"/>
      <w:marBottom w:val="0"/>
      <w:divBdr>
        <w:top w:val="none" w:sz="0" w:space="0" w:color="auto"/>
        <w:left w:val="none" w:sz="0" w:space="0" w:color="auto"/>
        <w:bottom w:val="none" w:sz="0" w:space="0" w:color="auto"/>
        <w:right w:val="none" w:sz="0" w:space="0" w:color="auto"/>
      </w:divBdr>
    </w:div>
    <w:div w:id="748304898">
      <w:bodyDiv w:val="1"/>
      <w:marLeft w:val="0"/>
      <w:marRight w:val="0"/>
      <w:marTop w:val="0"/>
      <w:marBottom w:val="0"/>
      <w:divBdr>
        <w:top w:val="none" w:sz="0" w:space="0" w:color="auto"/>
        <w:left w:val="none" w:sz="0" w:space="0" w:color="auto"/>
        <w:bottom w:val="none" w:sz="0" w:space="0" w:color="auto"/>
        <w:right w:val="none" w:sz="0" w:space="0" w:color="auto"/>
      </w:divBdr>
    </w:div>
    <w:div w:id="755829196">
      <w:bodyDiv w:val="1"/>
      <w:marLeft w:val="0"/>
      <w:marRight w:val="0"/>
      <w:marTop w:val="0"/>
      <w:marBottom w:val="0"/>
      <w:divBdr>
        <w:top w:val="none" w:sz="0" w:space="0" w:color="auto"/>
        <w:left w:val="none" w:sz="0" w:space="0" w:color="auto"/>
        <w:bottom w:val="none" w:sz="0" w:space="0" w:color="auto"/>
        <w:right w:val="none" w:sz="0" w:space="0" w:color="auto"/>
      </w:divBdr>
    </w:div>
    <w:div w:id="758872623">
      <w:bodyDiv w:val="1"/>
      <w:marLeft w:val="0"/>
      <w:marRight w:val="0"/>
      <w:marTop w:val="0"/>
      <w:marBottom w:val="0"/>
      <w:divBdr>
        <w:top w:val="none" w:sz="0" w:space="0" w:color="auto"/>
        <w:left w:val="none" w:sz="0" w:space="0" w:color="auto"/>
        <w:bottom w:val="none" w:sz="0" w:space="0" w:color="auto"/>
        <w:right w:val="none" w:sz="0" w:space="0" w:color="auto"/>
      </w:divBdr>
    </w:div>
    <w:div w:id="761755524">
      <w:bodyDiv w:val="1"/>
      <w:marLeft w:val="0"/>
      <w:marRight w:val="0"/>
      <w:marTop w:val="0"/>
      <w:marBottom w:val="0"/>
      <w:divBdr>
        <w:top w:val="none" w:sz="0" w:space="0" w:color="auto"/>
        <w:left w:val="none" w:sz="0" w:space="0" w:color="auto"/>
        <w:bottom w:val="none" w:sz="0" w:space="0" w:color="auto"/>
        <w:right w:val="none" w:sz="0" w:space="0" w:color="auto"/>
      </w:divBdr>
    </w:div>
    <w:div w:id="778523118">
      <w:bodyDiv w:val="1"/>
      <w:marLeft w:val="0"/>
      <w:marRight w:val="0"/>
      <w:marTop w:val="0"/>
      <w:marBottom w:val="0"/>
      <w:divBdr>
        <w:top w:val="none" w:sz="0" w:space="0" w:color="auto"/>
        <w:left w:val="none" w:sz="0" w:space="0" w:color="auto"/>
        <w:bottom w:val="none" w:sz="0" w:space="0" w:color="auto"/>
        <w:right w:val="none" w:sz="0" w:space="0" w:color="auto"/>
      </w:divBdr>
    </w:div>
    <w:div w:id="820270050">
      <w:bodyDiv w:val="1"/>
      <w:marLeft w:val="0"/>
      <w:marRight w:val="0"/>
      <w:marTop w:val="0"/>
      <w:marBottom w:val="0"/>
      <w:divBdr>
        <w:top w:val="none" w:sz="0" w:space="0" w:color="auto"/>
        <w:left w:val="none" w:sz="0" w:space="0" w:color="auto"/>
        <w:bottom w:val="none" w:sz="0" w:space="0" w:color="auto"/>
        <w:right w:val="none" w:sz="0" w:space="0" w:color="auto"/>
      </w:divBdr>
    </w:div>
    <w:div w:id="826213974">
      <w:bodyDiv w:val="1"/>
      <w:marLeft w:val="0"/>
      <w:marRight w:val="0"/>
      <w:marTop w:val="0"/>
      <w:marBottom w:val="0"/>
      <w:divBdr>
        <w:top w:val="none" w:sz="0" w:space="0" w:color="auto"/>
        <w:left w:val="none" w:sz="0" w:space="0" w:color="auto"/>
        <w:bottom w:val="none" w:sz="0" w:space="0" w:color="auto"/>
        <w:right w:val="none" w:sz="0" w:space="0" w:color="auto"/>
      </w:divBdr>
    </w:div>
    <w:div w:id="833451430">
      <w:bodyDiv w:val="1"/>
      <w:marLeft w:val="0"/>
      <w:marRight w:val="0"/>
      <w:marTop w:val="0"/>
      <w:marBottom w:val="0"/>
      <w:divBdr>
        <w:top w:val="none" w:sz="0" w:space="0" w:color="auto"/>
        <w:left w:val="none" w:sz="0" w:space="0" w:color="auto"/>
        <w:bottom w:val="none" w:sz="0" w:space="0" w:color="auto"/>
        <w:right w:val="none" w:sz="0" w:space="0" w:color="auto"/>
      </w:divBdr>
    </w:div>
    <w:div w:id="842427815">
      <w:bodyDiv w:val="1"/>
      <w:marLeft w:val="0"/>
      <w:marRight w:val="0"/>
      <w:marTop w:val="0"/>
      <w:marBottom w:val="0"/>
      <w:divBdr>
        <w:top w:val="none" w:sz="0" w:space="0" w:color="auto"/>
        <w:left w:val="none" w:sz="0" w:space="0" w:color="auto"/>
        <w:bottom w:val="none" w:sz="0" w:space="0" w:color="auto"/>
        <w:right w:val="none" w:sz="0" w:space="0" w:color="auto"/>
      </w:divBdr>
    </w:div>
    <w:div w:id="897671158">
      <w:bodyDiv w:val="1"/>
      <w:marLeft w:val="0"/>
      <w:marRight w:val="0"/>
      <w:marTop w:val="0"/>
      <w:marBottom w:val="0"/>
      <w:divBdr>
        <w:top w:val="none" w:sz="0" w:space="0" w:color="auto"/>
        <w:left w:val="none" w:sz="0" w:space="0" w:color="auto"/>
        <w:bottom w:val="none" w:sz="0" w:space="0" w:color="auto"/>
        <w:right w:val="none" w:sz="0" w:space="0" w:color="auto"/>
      </w:divBdr>
    </w:div>
    <w:div w:id="917788055">
      <w:bodyDiv w:val="1"/>
      <w:marLeft w:val="0"/>
      <w:marRight w:val="0"/>
      <w:marTop w:val="0"/>
      <w:marBottom w:val="0"/>
      <w:divBdr>
        <w:top w:val="none" w:sz="0" w:space="0" w:color="auto"/>
        <w:left w:val="none" w:sz="0" w:space="0" w:color="auto"/>
        <w:bottom w:val="none" w:sz="0" w:space="0" w:color="auto"/>
        <w:right w:val="none" w:sz="0" w:space="0" w:color="auto"/>
      </w:divBdr>
    </w:div>
    <w:div w:id="920259874">
      <w:bodyDiv w:val="1"/>
      <w:marLeft w:val="0"/>
      <w:marRight w:val="0"/>
      <w:marTop w:val="0"/>
      <w:marBottom w:val="0"/>
      <w:divBdr>
        <w:top w:val="none" w:sz="0" w:space="0" w:color="auto"/>
        <w:left w:val="none" w:sz="0" w:space="0" w:color="auto"/>
        <w:bottom w:val="none" w:sz="0" w:space="0" w:color="auto"/>
        <w:right w:val="none" w:sz="0" w:space="0" w:color="auto"/>
      </w:divBdr>
    </w:div>
    <w:div w:id="943683967">
      <w:bodyDiv w:val="1"/>
      <w:marLeft w:val="0"/>
      <w:marRight w:val="0"/>
      <w:marTop w:val="0"/>
      <w:marBottom w:val="0"/>
      <w:divBdr>
        <w:top w:val="none" w:sz="0" w:space="0" w:color="auto"/>
        <w:left w:val="none" w:sz="0" w:space="0" w:color="auto"/>
        <w:bottom w:val="none" w:sz="0" w:space="0" w:color="auto"/>
        <w:right w:val="none" w:sz="0" w:space="0" w:color="auto"/>
      </w:divBdr>
    </w:div>
    <w:div w:id="952252179">
      <w:bodyDiv w:val="1"/>
      <w:marLeft w:val="0"/>
      <w:marRight w:val="0"/>
      <w:marTop w:val="0"/>
      <w:marBottom w:val="0"/>
      <w:divBdr>
        <w:top w:val="none" w:sz="0" w:space="0" w:color="auto"/>
        <w:left w:val="none" w:sz="0" w:space="0" w:color="auto"/>
        <w:bottom w:val="none" w:sz="0" w:space="0" w:color="auto"/>
        <w:right w:val="none" w:sz="0" w:space="0" w:color="auto"/>
      </w:divBdr>
    </w:div>
    <w:div w:id="971717215">
      <w:bodyDiv w:val="1"/>
      <w:marLeft w:val="0"/>
      <w:marRight w:val="0"/>
      <w:marTop w:val="0"/>
      <w:marBottom w:val="0"/>
      <w:divBdr>
        <w:top w:val="none" w:sz="0" w:space="0" w:color="auto"/>
        <w:left w:val="none" w:sz="0" w:space="0" w:color="auto"/>
        <w:bottom w:val="none" w:sz="0" w:space="0" w:color="auto"/>
        <w:right w:val="none" w:sz="0" w:space="0" w:color="auto"/>
      </w:divBdr>
    </w:div>
    <w:div w:id="994144002">
      <w:bodyDiv w:val="1"/>
      <w:marLeft w:val="0"/>
      <w:marRight w:val="0"/>
      <w:marTop w:val="0"/>
      <w:marBottom w:val="0"/>
      <w:divBdr>
        <w:top w:val="none" w:sz="0" w:space="0" w:color="auto"/>
        <w:left w:val="none" w:sz="0" w:space="0" w:color="auto"/>
        <w:bottom w:val="none" w:sz="0" w:space="0" w:color="auto"/>
        <w:right w:val="none" w:sz="0" w:space="0" w:color="auto"/>
      </w:divBdr>
    </w:div>
    <w:div w:id="998843759">
      <w:bodyDiv w:val="1"/>
      <w:marLeft w:val="0"/>
      <w:marRight w:val="0"/>
      <w:marTop w:val="0"/>
      <w:marBottom w:val="0"/>
      <w:divBdr>
        <w:top w:val="none" w:sz="0" w:space="0" w:color="auto"/>
        <w:left w:val="none" w:sz="0" w:space="0" w:color="auto"/>
        <w:bottom w:val="none" w:sz="0" w:space="0" w:color="auto"/>
        <w:right w:val="none" w:sz="0" w:space="0" w:color="auto"/>
      </w:divBdr>
    </w:div>
    <w:div w:id="1023819386">
      <w:bodyDiv w:val="1"/>
      <w:marLeft w:val="0"/>
      <w:marRight w:val="0"/>
      <w:marTop w:val="0"/>
      <w:marBottom w:val="0"/>
      <w:divBdr>
        <w:top w:val="none" w:sz="0" w:space="0" w:color="auto"/>
        <w:left w:val="none" w:sz="0" w:space="0" w:color="auto"/>
        <w:bottom w:val="none" w:sz="0" w:space="0" w:color="auto"/>
        <w:right w:val="none" w:sz="0" w:space="0" w:color="auto"/>
      </w:divBdr>
    </w:div>
    <w:div w:id="1045565532">
      <w:bodyDiv w:val="1"/>
      <w:marLeft w:val="0"/>
      <w:marRight w:val="0"/>
      <w:marTop w:val="0"/>
      <w:marBottom w:val="0"/>
      <w:divBdr>
        <w:top w:val="none" w:sz="0" w:space="0" w:color="auto"/>
        <w:left w:val="none" w:sz="0" w:space="0" w:color="auto"/>
        <w:bottom w:val="none" w:sz="0" w:space="0" w:color="auto"/>
        <w:right w:val="none" w:sz="0" w:space="0" w:color="auto"/>
      </w:divBdr>
    </w:div>
    <w:div w:id="1073548187">
      <w:bodyDiv w:val="1"/>
      <w:marLeft w:val="0"/>
      <w:marRight w:val="0"/>
      <w:marTop w:val="0"/>
      <w:marBottom w:val="0"/>
      <w:divBdr>
        <w:top w:val="none" w:sz="0" w:space="0" w:color="auto"/>
        <w:left w:val="none" w:sz="0" w:space="0" w:color="auto"/>
        <w:bottom w:val="none" w:sz="0" w:space="0" w:color="auto"/>
        <w:right w:val="none" w:sz="0" w:space="0" w:color="auto"/>
      </w:divBdr>
    </w:div>
    <w:div w:id="1076325306">
      <w:bodyDiv w:val="1"/>
      <w:marLeft w:val="0"/>
      <w:marRight w:val="0"/>
      <w:marTop w:val="0"/>
      <w:marBottom w:val="0"/>
      <w:divBdr>
        <w:top w:val="none" w:sz="0" w:space="0" w:color="auto"/>
        <w:left w:val="none" w:sz="0" w:space="0" w:color="auto"/>
        <w:bottom w:val="none" w:sz="0" w:space="0" w:color="auto"/>
        <w:right w:val="none" w:sz="0" w:space="0" w:color="auto"/>
      </w:divBdr>
    </w:div>
    <w:div w:id="1087113887">
      <w:bodyDiv w:val="1"/>
      <w:marLeft w:val="0"/>
      <w:marRight w:val="0"/>
      <w:marTop w:val="0"/>
      <w:marBottom w:val="0"/>
      <w:divBdr>
        <w:top w:val="none" w:sz="0" w:space="0" w:color="auto"/>
        <w:left w:val="none" w:sz="0" w:space="0" w:color="auto"/>
        <w:bottom w:val="none" w:sz="0" w:space="0" w:color="auto"/>
        <w:right w:val="none" w:sz="0" w:space="0" w:color="auto"/>
      </w:divBdr>
    </w:div>
    <w:div w:id="1087850341">
      <w:bodyDiv w:val="1"/>
      <w:marLeft w:val="0"/>
      <w:marRight w:val="0"/>
      <w:marTop w:val="0"/>
      <w:marBottom w:val="0"/>
      <w:divBdr>
        <w:top w:val="none" w:sz="0" w:space="0" w:color="auto"/>
        <w:left w:val="none" w:sz="0" w:space="0" w:color="auto"/>
        <w:bottom w:val="none" w:sz="0" w:space="0" w:color="auto"/>
        <w:right w:val="none" w:sz="0" w:space="0" w:color="auto"/>
      </w:divBdr>
    </w:div>
    <w:div w:id="1127160825">
      <w:bodyDiv w:val="1"/>
      <w:marLeft w:val="0"/>
      <w:marRight w:val="0"/>
      <w:marTop w:val="0"/>
      <w:marBottom w:val="0"/>
      <w:divBdr>
        <w:top w:val="none" w:sz="0" w:space="0" w:color="auto"/>
        <w:left w:val="none" w:sz="0" w:space="0" w:color="auto"/>
        <w:bottom w:val="none" w:sz="0" w:space="0" w:color="auto"/>
        <w:right w:val="none" w:sz="0" w:space="0" w:color="auto"/>
      </w:divBdr>
    </w:div>
    <w:div w:id="1127626421">
      <w:bodyDiv w:val="1"/>
      <w:marLeft w:val="0"/>
      <w:marRight w:val="0"/>
      <w:marTop w:val="0"/>
      <w:marBottom w:val="0"/>
      <w:divBdr>
        <w:top w:val="none" w:sz="0" w:space="0" w:color="auto"/>
        <w:left w:val="none" w:sz="0" w:space="0" w:color="auto"/>
        <w:bottom w:val="none" w:sz="0" w:space="0" w:color="auto"/>
        <w:right w:val="none" w:sz="0" w:space="0" w:color="auto"/>
      </w:divBdr>
    </w:div>
    <w:div w:id="1132821523">
      <w:bodyDiv w:val="1"/>
      <w:marLeft w:val="0"/>
      <w:marRight w:val="0"/>
      <w:marTop w:val="0"/>
      <w:marBottom w:val="0"/>
      <w:divBdr>
        <w:top w:val="none" w:sz="0" w:space="0" w:color="auto"/>
        <w:left w:val="none" w:sz="0" w:space="0" w:color="auto"/>
        <w:bottom w:val="none" w:sz="0" w:space="0" w:color="auto"/>
        <w:right w:val="none" w:sz="0" w:space="0" w:color="auto"/>
      </w:divBdr>
    </w:div>
    <w:div w:id="1168133726">
      <w:bodyDiv w:val="1"/>
      <w:marLeft w:val="0"/>
      <w:marRight w:val="0"/>
      <w:marTop w:val="0"/>
      <w:marBottom w:val="0"/>
      <w:divBdr>
        <w:top w:val="none" w:sz="0" w:space="0" w:color="auto"/>
        <w:left w:val="none" w:sz="0" w:space="0" w:color="auto"/>
        <w:bottom w:val="none" w:sz="0" w:space="0" w:color="auto"/>
        <w:right w:val="none" w:sz="0" w:space="0" w:color="auto"/>
      </w:divBdr>
    </w:div>
    <w:div w:id="1170176640">
      <w:bodyDiv w:val="1"/>
      <w:marLeft w:val="0"/>
      <w:marRight w:val="0"/>
      <w:marTop w:val="0"/>
      <w:marBottom w:val="0"/>
      <w:divBdr>
        <w:top w:val="none" w:sz="0" w:space="0" w:color="auto"/>
        <w:left w:val="none" w:sz="0" w:space="0" w:color="auto"/>
        <w:bottom w:val="none" w:sz="0" w:space="0" w:color="auto"/>
        <w:right w:val="none" w:sz="0" w:space="0" w:color="auto"/>
      </w:divBdr>
    </w:div>
    <w:div w:id="1170565741">
      <w:bodyDiv w:val="1"/>
      <w:marLeft w:val="0"/>
      <w:marRight w:val="0"/>
      <w:marTop w:val="0"/>
      <w:marBottom w:val="0"/>
      <w:divBdr>
        <w:top w:val="none" w:sz="0" w:space="0" w:color="auto"/>
        <w:left w:val="none" w:sz="0" w:space="0" w:color="auto"/>
        <w:bottom w:val="none" w:sz="0" w:space="0" w:color="auto"/>
        <w:right w:val="none" w:sz="0" w:space="0" w:color="auto"/>
      </w:divBdr>
    </w:div>
    <w:div w:id="1174956661">
      <w:bodyDiv w:val="1"/>
      <w:marLeft w:val="0"/>
      <w:marRight w:val="0"/>
      <w:marTop w:val="0"/>
      <w:marBottom w:val="0"/>
      <w:divBdr>
        <w:top w:val="none" w:sz="0" w:space="0" w:color="auto"/>
        <w:left w:val="none" w:sz="0" w:space="0" w:color="auto"/>
        <w:bottom w:val="none" w:sz="0" w:space="0" w:color="auto"/>
        <w:right w:val="none" w:sz="0" w:space="0" w:color="auto"/>
      </w:divBdr>
    </w:div>
    <w:div w:id="1177041621">
      <w:bodyDiv w:val="1"/>
      <w:marLeft w:val="0"/>
      <w:marRight w:val="0"/>
      <w:marTop w:val="0"/>
      <w:marBottom w:val="0"/>
      <w:divBdr>
        <w:top w:val="none" w:sz="0" w:space="0" w:color="auto"/>
        <w:left w:val="none" w:sz="0" w:space="0" w:color="auto"/>
        <w:bottom w:val="none" w:sz="0" w:space="0" w:color="auto"/>
        <w:right w:val="none" w:sz="0" w:space="0" w:color="auto"/>
      </w:divBdr>
    </w:div>
    <w:div w:id="1180925116">
      <w:bodyDiv w:val="1"/>
      <w:marLeft w:val="0"/>
      <w:marRight w:val="0"/>
      <w:marTop w:val="0"/>
      <w:marBottom w:val="0"/>
      <w:divBdr>
        <w:top w:val="none" w:sz="0" w:space="0" w:color="auto"/>
        <w:left w:val="none" w:sz="0" w:space="0" w:color="auto"/>
        <w:bottom w:val="none" w:sz="0" w:space="0" w:color="auto"/>
        <w:right w:val="none" w:sz="0" w:space="0" w:color="auto"/>
      </w:divBdr>
    </w:div>
    <w:div w:id="1190947035">
      <w:bodyDiv w:val="1"/>
      <w:marLeft w:val="0"/>
      <w:marRight w:val="0"/>
      <w:marTop w:val="0"/>
      <w:marBottom w:val="0"/>
      <w:divBdr>
        <w:top w:val="none" w:sz="0" w:space="0" w:color="auto"/>
        <w:left w:val="none" w:sz="0" w:space="0" w:color="auto"/>
        <w:bottom w:val="none" w:sz="0" w:space="0" w:color="auto"/>
        <w:right w:val="none" w:sz="0" w:space="0" w:color="auto"/>
      </w:divBdr>
    </w:div>
    <w:div w:id="1193152296">
      <w:bodyDiv w:val="1"/>
      <w:marLeft w:val="0"/>
      <w:marRight w:val="0"/>
      <w:marTop w:val="0"/>
      <w:marBottom w:val="0"/>
      <w:divBdr>
        <w:top w:val="none" w:sz="0" w:space="0" w:color="auto"/>
        <w:left w:val="none" w:sz="0" w:space="0" w:color="auto"/>
        <w:bottom w:val="none" w:sz="0" w:space="0" w:color="auto"/>
        <w:right w:val="none" w:sz="0" w:space="0" w:color="auto"/>
      </w:divBdr>
    </w:div>
    <w:div w:id="1194148639">
      <w:bodyDiv w:val="1"/>
      <w:marLeft w:val="0"/>
      <w:marRight w:val="0"/>
      <w:marTop w:val="0"/>
      <w:marBottom w:val="0"/>
      <w:divBdr>
        <w:top w:val="none" w:sz="0" w:space="0" w:color="auto"/>
        <w:left w:val="none" w:sz="0" w:space="0" w:color="auto"/>
        <w:bottom w:val="none" w:sz="0" w:space="0" w:color="auto"/>
        <w:right w:val="none" w:sz="0" w:space="0" w:color="auto"/>
      </w:divBdr>
    </w:div>
    <w:div w:id="1196045620">
      <w:bodyDiv w:val="1"/>
      <w:marLeft w:val="0"/>
      <w:marRight w:val="0"/>
      <w:marTop w:val="0"/>
      <w:marBottom w:val="0"/>
      <w:divBdr>
        <w:top w:val="none" w:sz="0" w:space="0" w:color="auto"/>
        <w:left w:val="none" w:sz="0" w:space="0" w:color="auto"/>
        <w:bottom w:val="none" w:sz="0" w:space="0" w:color="auto"/>
        <w:right w:val="none" w:sz="0" w:space="0" w:color="auto"/>
      </w:divBdr>
    </w:div>
    <w:div w:id="1197742028">
      <w:bodyDiv w:val="1"/>
      <w:marLeft w:val="0"/>
      <w:marRight w:val="0"/>
      <w:marTop w:val="0"/>
      <w:marBottom w:val="0"/>
      <w:divBdr>
        <w:top w:val="none" w:sz="0" w:space="0" w:color="auto"/>
        <w:left w:val="none" w:sz="0" w:space="0" w:color="auto"/>
        <w:bottom w:val="none" w:sz="0" w:space="0" w:color="auto"/>
        <w:right w:val="none" w:sz="0" w:space="0" w:color="auto"/>
      </w:divBdr>
    </w:div>
    <w:div w:id="1212420995">
      <w:bodyDiv w:val="1"/>
      <w:marLeft w:val="0"/>
      <w:marRight w:val="0"/>
      <w:marTop w:val="0"/>
      <w:marBottom w:val="0"/>
      <w:divBdr>
        <w:top w:val="none" w:sz="0" w:space="0" w:color="auto"/>
        <w:left w:val="none" w:sz="0" w:space="0" w:color="auto"/>
        <w:bottom w:val="none" w:sz="0" w:space="0" w:color="auto"/>
        <w:right w:val="none" w:sz="0" w:space="0" w:color="auto"/>
      </w:divBdr>
    </w:div>
    <w:div w:id="1213538603">
      <w:bodyDiv w:val="1"/>
      <w:marLeft w:val="0"/>
      <w:marRight w:val="0"/>
      <w:marTop w:val="0"/>
      <w:marBottom w:val="0"/>
      <w:divBdr>
        <w:top w:val="none" w:sz="0" w:space="0" w:color="auto"/>
        <w:left w:val="none" w:sz="0" w:space="0" w:color="auto"/>
        <w:bottom w:val="none" w:sz="0" w:space="0" w:color="auto"/>
        <w:right w:val="none" w:sz="0" w:space="0" w:color="auto"/>
      </w:divBdr>
    </w:div>
    <w:div w:id="1217669840">
      <w:bodyDiv w:val="1"/>
      <w:marLeft w:val="0"/>
      <w:marRight w:val="0"/>
      <w:marTop w:val="0"/>
      <w:marBottom w:val="0"/>
      <w:divBdr>
        <w:top w:val="none" w:sz="0" w:space="0" w:color="auto"/>
        <w:left w:val="none" w:sz="0" w:space="0" w:color="auto"/>
        <w:bottom w:val="none" w:sz="0" w:space="0" w:color="auto"/>
        <w:right w:val="none" w:sz="0" w:space="0" w:color="auto"/>
      </w:divBdr>
    </w:div>
    <w:div w:id="1263219811">
      <w:bodyDiv w:val="1"/>
      <w:marLeft w:val="0"/>
      <w:marRight w:val="0"/>
      <w:marTop w:val="0"/>
      <w:marBottom w:val="0"/>
      <w:divBdr>
        <w:top w:val="none" w:sz="0" w:space="0" w:color="auto"/>
        <w:left w:val="none" w:sz="0" w:space="0" w:color="auto"/>
        <w:bottom w:val="none" w:sz="0" w:space="0" w:color="auto"/>
        <w:right w:val="none" w:sz="0" w:space="0" w:color="auto"/>
      </w:divBdr>
    </w:div>
    <w:div w:id="1263343634">
      <w:bodyDiv w:val="1"/>
      <w:marLeft w:val="0"/>
      <w:marRight w:val="0"/>
      <w:marTop w:val="0"/>
      <w:marBottom w:val="0"/>
      <w:divBdr>
        <w:top w:val="none" w:sz="0" w:space="0" w:color="auto"/>
        <w:left w:val="none" w:sz="0" w:space="0" w:color="auto"/>
        <w:bottom w:val="none" w:sz="0" w:space="0" w:color="auto"/>
        <w:right w:val="none" w:sz="0" w:space="0" w:color="auto"/>
      </w:divBdr>
    </w:div>
    <w:div w:id="1272474474">
      <w:bodyDiv w:val="1"/>
      <w:marLeft w:val="0"/>
      <w:marRight w:val="0"/>
      <w:marTop w:val="0"/>
      <w:marBottom w:val="0"/>
      <w:divBdr>
        <w:top w:val="none" w:sz="0" w:space="0" w:color="auto"/>
        <w:left w:val="none" w:sz="0" w:space="0" w:color="auto"/>
        <w:bottom w:val="none" w:sz="0" w:space="0" w:color="auto"/>
        <w:right w:val="none" w:sz="0" w:space="0" w:color="auto"/>
      </w:divBdr>
    </w:div>
    <w:div w:id="1285696705">
      <w:bodyDiv w:val="1"/>
      <w:marLeft w:val="0"/>
      <w:marRight w:val="0"/>
      <w:marTop w:val="0"/>
      <w:marBottom w:val="0"/>
      <w:divBdr>
        <w:top w:val="none" w:sz="0" w:space="0" w:color="auto"/>
        <w:left w:val="none" w:sz="0" w:space="0" w:color="auto"/>
        <w:bottom w:val="none" w:sz="0" w:space="0" w:color="auto"/>
        <w:right w:val="none" w:sz="0" w:space="0" w:color="auto"/>
      </w:divBdr>
    </w:div>
    <w:div w:id="1286276806">
      <w:bodyDiv w:val="1"/>
      <w:marLeft w:val="0"/>
      <w:marRight w:val="0"/>
      <w:marTop w:val="0"/>
      <w:marBottom w:val="0"/>
      <w:divBdr>
        <w:top w:val="none" w:sz="0" w:space="0" w:color="auto"/>
        <w:left w:val="none" w:sz="0" w:space="0" w:color="auto"/>
        <w:bottom w:val="none" w:sz="0" w:space="0" w:color="auto"/>
        <w:right w:val="none" w:sz="0" w:space="0" w:color="auto"/>
      </w:divBdr>
    </w:div>
    <w:div w:id="1302273987">
      <w:bodyDiv w:val="1"/>
      <w:marLeft w:val="0"/>
      <w:marRight w:val="0"/>
      <w:marTop w:val="0"/>
      <w:marBottom w:val="0"/>
      <w:divBdr>
        <w:top w:val="none" w:sz="0" w:space="0" w:color="auto"/>
        <w:left w:val="none" w:sz="0" w:space="0" w:color="auto"/>
        <w:bottom w:val="none" w:sz="0" w:space="0" w:color="auto"/>
        <w:right w:val="none" w:sz="0" w:space="0" w:color="auto"/>
      </w:divBdr>
    </w:div>
    <w:div w:id="1314023150">
      <w:bodyDiv w:val="1"/>
      <w:marLeft w:val="0"/>
      <w:marRight w:val="0"/>
      <w:marTop w:val="0"/>
      <w:marBottom w:val="0"/>
      <w:divBdr>
        <w:top w:val="none" w:sz="0" w:space="0" w:color="auto"/>
        <w:left w:val="none" w:sz="0" w:space="0" w:color="auto"/>
        <w:bottom w:val="none" w:sz="0" w:space="0" w:color="auto"/>
        <w:right w:val="none" w:sz="0" w:space="0" w:color="auto"/>
      </w:divBdr>
    </w:div>
    <w:div w:id="1327440894">
      <w:bodyDiv w:val="1"/>
      <w:marLeft w:val="0"/>
      <w:marRight w:val="0"/>
      <w:marTop w:val="0"/>
      <w:marBottom w:val="0"/>
      <w:divBdr>
        <w:top w:val="none" w:sz="0" w:space="0" w:color="auto"/>
        <w:left w:val="none" w:sz="0" w:space="0" w:color="auto"/>
        <w:bottom w:val="none" w:sz="0" w:space="0" w:color="auto"/>
        <w:right w:val="none" w:sz="0" w:space="0" w:color="auto"/>
      </w:divBdr>
    </w:div>
    <w:div w:id="1331063451">
      <w:bodyDiv w:val="1"/>
      <w:marLeft w:val="0"/>
      <w:marRight w:val="0"/>
      <w:marTop w:val="0"/>
      <w:marBottom w:val="0"/>
      <w:divBdr>
        <w:top w:val="none" w:sz="0" w:space="0" w:color="auto"/>
        <w:left w:val="none" w:sz="0" w:space="0" w:color="auto"/>
        <w:bottom w:val="none" w:sz="0" w:space="0" w:color="auto"/>
        <w:right w:val="none" w:sz="0" w:space="0" w:color="auto"/>
      </w:divBdr>
    </w:div>
    <w:div w:id="1337657042">
      <w:bodyDiv w:val="1"/>
      <w:marLeft w:val="0"/>
      <w:marRight w:val="0"/>
      <w:marTop w:val="0"/>
      <w:marBottom w:val="0"/>
      <w:divBdr>
        <w:top w:val="none" w:sz="0" w:space="0" w:color="auto"/>
        <w:left w:val="none" w:sz="0" w:space="0" w:color="auto"/>
        <w:bottom w:val="none" w:sz="0" w:space="0" w:color="auto"/>
        <w:right w:val="none" w:sz="0" w:space="0" w:color="auto"/>
      </w:divBdr>
    </w:div>
    <w:div w:id="1344867401">
      <w:bodyDiv w:val="1"/>
      <w:marLeft w:val="0"/>
      <w:marRight w:val="0"/>
      <w:marTop w:val="0"/>
      <w:marBottom w:val="0"/>
      <w:divBdr>
        <w:top w:val="none" w:sz="0" w:space="0" w:color="auto"/>
        <w:left w:val="none" w:sz="0" w:space="0" w:color="auto"/>
        <w:bottom w:val="none" w:sz="0" w:space="0" w:color="auto"/>
        <w:right w:val="none" w:sz="0" w:space="0" w:color="auto"/>
      </w:divBdr>
    </w:div>
    <w:div w:id="1352799869">
      <w:bodyDiv w:val="1"/>
      <w:marLeft w:val="0"/>
      <w:marRight w:val="0"/>
      <w:marTop w:val="0"/>
      <w:marBottom w:val="0"/>
      <w:divBdr>
        <w:top w:val="none" w:sz="0" w:space="0" w:color="auto"/>
        <w:left w:val="none" w:sz="0" w:space="0" w:color="auto"/>
        <w:bottom w:val="none" w:sz="0" w:space="0" w:color="auto"/>
        <w:right w:val="none" w:sz="0" w:space="0" w:color="auto"/>
      </w:divBdr>
    </w:div>
    <w:div w:id="1358309086">
      <w:bodyDiv w:val="1"/>
      <w:marLeft w:val="0"/>
      <w:marRight w:val="0"/>
      <w:marTop w:val="0"/>
      <w:marBottom w:val="0"/>
      <w:divBdr>
        <w:top w:val="none" w:sz="0" w:space="0" w:color="auto"/>
        <w:left w:val="none" w:sz="0" w:space="0" w:color="auto"/>
        <w:bottom w:val="none" w:sz="0" w:space="0" w:color="auto"/>
        <w:right w:val="none" w:sz="0" w:space="0" w:color="auto"/>
      </w:divBdr>
    </w:div>
    <w:div w:id="1360274107">
      <w:bodyDiv w:val="1"/>
      <w:marLeft w:val="0"/>
      <w:marRight w:val="0"/>
      <w:marTop w:val="0"/>
      <w:marBottom w:val="0"/>
      <w:divBdr>
        <w:top w:val="none" w:sz="0" w:space="0" w:color="auto"/>
        <w:left w:val="none" w:sz="0" w:space="0" w:color="auto"/>
        <w:bottom w:val="none" w:sz="0" w:space="0" w:color="auto"/>
        <w:right w:val="none" w:sz="0" w:space="0" w:color="auto"/>
      </w:divBdr>
    </w:div>
    <w:div w:id="1365012284">
      <w:bodyDiv w:val="1"/>
      <w:marLeft w:val="0"/>
      <w:marRight w:val="0"/>
      <w:marTop w:val="0"/>
      <w:marBottom w:val="0"/>
      <w:divBdr>
        <w:top w:val="none" w:sz="0" w:space="0" w:color="auto"/>
        <w:left w:val="none" w:sz="0" w:space="0" w:color="auto"/>
        <w:bottom w:val="none" w:sz="0" w:space="0" w:color="auto"/>
        <w:right w:val="none" w:sz="0" w:space="0" w:color="auto"/>
      </w:divBdr>
    </w:div>
    <w:div w:id="1365788756">
      <w:bodyDiv w:val="1"/>
      <w:marLeft w:val="0"/>
      <w:marRight w:val="0"/>
      <w:marTop w:val="0"/>
      <w:marBottom w:val="0"/>
      <w:divBdr>
        <w:top w:val="none" w:sz="0" w:space="0" w:color="auto"/>
        <w:left w:val="none" w:sz="0" w:space="0" w:color="auto"/>
        <w:bottom w:val="none" w:sz="0" w:space="0" w:color="auto"/>
        <w:right w:val="none" w:sz="0" w:space="0" w:color="auto"/>
      </w:divBdr>
    </w:div>
    <w:div w:id="1369645626">
      <w:bodyDiv w:val="1"/>
      <w:marLeft w:val="0"/>
      <w:marRight w:val="0"/>
      <w:marTop w:val="0"/>
      <w:marBottom w:val="0"/>
      <w:divBdr>
        <w:top w:val="none" w:sz="0" w:space="0" w:color="auto"/>
        <w:left w:val="none" w:sz="0" w:space="0" w:color="auto"/>
        <w:bottom w:val="none" w:sz="0" w:space="0" w:color="auto"/>
        <w:right w:val="none" w:sz="0" w:space="0" w:color="auto"/>
      </w:divBdr>
    </w:div>
    <w:div w:id="1373573343">
      <w:bodyDiv w:val="1"/>
      <w:marLeft w:val="0"/>
      <w:marRight w:val="0"/>
      <w:marTop w:val="0"/>
      <w:marBottom w:val="0"/>
      <w:divBdr>
        <w:top w:val="none" w:sz="0" w:space="0" w:color="auto"/>
        <w:left w:val="none" w:sz="0" w:space="0" w:color="auto"/>
        <w:bottom w:val="none" w:sz="0" w:space="0" w:color="auto"/>
        <w:right w:val="none" w:sz="0" w:space="0" w:color="auto"/>
      </w:divBdr>
    </w:div>
    <w:div w:id="1387803541">
      <w:bodyDiv w:val="1"/>
      <w:marLeft w:val="0"/>
      <w:marRight w:val="0"/>
      <w:marTop w:val="0"/>
      <w:marBottom w:val="0"/>
      <w:divBdr>
        <w:top w:val="none" w:sz="0" w:space="0" w:color="auto"/>
        <w:left w:val="none" w:sz="0" w:space="0" w:color="auto"/>
        <w:bottom w:val="none" w:sz="0" w:space="0" w:color="auto"/>
        <w:right w:val="none" w:sz="0" w:space="0" w:color="auto"/>
      </w:divBdr>
    </w:div>
    <w:div w:id="1422674630">
      <w:bodyDiv w:val="1"/>
      <w:marLeft w:val="0"/>
      <w:marRight w:val="0"/>
      <w:marTop w:val="0"/>
      <w:marBottom w:val="0"/>
      <w:divBdr>
        <w:top w:val="none" w:sz="0" w:space="0" w:color="auto"/>
        <w:left w:val="none" w:sz="0" w:space="0" w:color="auto"/>
        <w:bottom w:val="none" w:sz="0" w:space="0" w:color="auto"/>
        <w:right w:val="none" w:sz="0" w:space="0" w:color="auto"/>
      </w:divBdr>
    </w:div>
    <w:div w:id="1423602649">
      <w:bodyDiv w:val="1"/>
      <w:marLeft w:val="0"/>
      <w:marRight w:val="0"/>
      <w:marTop w:val="0"/>
      <w:marBottom w:val="0"/>
      <w:divBdr>
        <w:top w:val="none" w:sz="0" w:space="0" w:color="auto"/>
        <w:left w:val="none" w:sz="0" w:space="0" w:color="auto"/>
        <w:bottom w:val="none" w:sz="0" w:space="0" w:color="auto"/>
        <w:right w:val="none" w:sz="0" w:space="0" w:color="auto"/>
      </w:divBdr>
    </w:div>
    <w:div w:id="1428963056">
      <w:bodyDiv w:val="1"/>
      <w:marLeft w:val="0"/>
      <w:marRight w:val="0"/>
      <w:marTop w:val="0"/>
      <w:marBottom w:val="0"/>
      <w:divBdr>
        <w:top w:val="none" w:sz="0" w:space="0" w:color="auto"/>
        <w:left w:val="none" w:sz="0" w:space="0" w:color="auto"/>
        <w:bottom w:val="none" w:sz="0" w:space="0" w:color="auto"/>
        <w:right w:val="none" w:sz="0" w:space="0" w:color="auto"/>
      </w:divBdr>
    </w:div>
    <w:div w:id="1485127544">
      <w:bodyDiv w:val="1"/>
      <w:marLeft w:val="0"/>
      <w:marRight w:val="0"/>
      <w:marTop w:val="0"/>
      <w:marBottom w:val="0"/>
      <w:divBdr>
        <w:top w:val="none" w:sz="0" w:space="0" w:color="auto"/>
        <w:left w:val="none" w:sz="0" w:space="0" w:color="auto"/>
        <w:bottom w:val="none" w:sz="0" w:space="0" w:color="auto"/>
        <w:right w:val="none" w:sz="0" w:space="0" w:color="auto"/>
      </w:divBdr>
    </w:div>
    <w:div w:id="1493912617">
      <w:bodyDiv w:val="1"/>
      <w:marLeft w:val="0"/>
      <w:marRight w:val="0"/>
      <w:marTop w:val="0"/>
      <w:marBottom w:val="0"/>
      <w:divBdr>
        <w:top w:val="none" w:sz="0" w:space="0" w:color="auto"/>
        <w:left w:val="none" w:sz="0" w:space="0" w:color="auto"/>
        <w:bottom w:val="none" w:sz="0" w:space="0" w:color="auto"/>
        <w:right w:val="none" w:sz="0" w:space="0" w:color="auto"/>
      </w:divBdr>
    </w:div>
    <w:div w:id="1510294049">
      <w:bodyDiv w:val="1"/>
      <w:marLeft w:val="0"/>
      <w:marRight w:val="0"/>
      <w:marTop w:val="0"/>
      <w:marBottom w:val="0"/>
      <w:divBdr>
        <w:top w:val="none" w:sz="0" w:space="0" w:color="auto"/>
        <w:left w:val="none" w:sz="0" w:space="0" w:color="auto"/>
        <w:bottom w:val="none" w:sz="0" w:space="0" w:color="auto"/>
        <w:right w:val="none" w:sz="0" w:space="0" w:color="auto"/>
      </w:divBdr>
    </w:div>
    <w:div w:id="1525287067">
      <w:bodyDiv w:val="1"/>
      <w:marLeft w:val="0"/>
      <w:marRight w:val="0"/>
      <w:marTop w:val="0"/>
      <w:marBottom w:val="0"/>
      <w:divBdr>
        <w:top w:val="none" w:sz="0" w:space="0" w:color="auto"/>
        <w:left w:val="none" w:sz="0" w:space="0" w:color="auto"/>
        <w:bottom w:val="none" w:sz="0" w:space="0" w:color="auto"/>
        <w:right w:val="none" w:sz="0" w:space="0" w:color="auto"/>
      </w:divBdr>
    </w:div>
    <w:div w:id="1540777761">
      <w:bodyDiv w:val="1"/>
      <w:marLeft w:val="0"/>
      <w:marRight w:val="0"/>
      <w:marTop w:val="0"/>
      <w:marBottom w:val="0"/>
      <w:divBdr>
        <w:top w:val="none" w:sz="0" w:space="0" w:color="auto"/>
        <w:left w:val="none" w:sz="0" w:space="0" w:color="auto"/>
        <w:bottom w:val="none" w:sz="0" w:space="0" w:color="auto"/>
        <w:right w:val="none" w:sz="0" w:space="0" w:color="auto"/>
      </w:divBdr>
    </w:div>
    <w:div w:id="1550997926">
      <w:bodyDiv w:val="1"/>
      <w:marLeft w:val="0"/>
      <w:marRight w:val="0"/>
      <w:marTop w:val="0"/>
      <w:marBottom w:val="0"/>
      <w:divBdr>
        <w:top w:val="none" w:sz="0" w:space="0" w:color="auto"/>
        <w:left w:val="none" w:sz="0" w:space="0" w:color="auto"/>
        <w:bottom w:val="none" w:sz="0" w:space="0" w:color="auto"/>
        <w:right w:val="none" w:sz="0" w:space="0" w:color="auto"/>
      </w:divBdr>
    </w:div>
    <w:div w:id="1554384916">
      <w:bodyDiv w:val="1"/>
      <w:marLeft w:val="0"/>
      <w:marRight w:val="0"/>
      <w:marTop w:val="0"/>
      <w:marBottom w:val="0"/>
      <w:divBdr>
        <w:top w:val="none" w:sz="0" w:space="0" w:color="auto"/>
        <w:left w:val="none" w:sz="0" w:space="0" w:color="auto"/>
        <w:bottom w:val="none" w:sz="0" w:space="0" w:color="auto"/>
        <w:right w:val="none" w:sz="0" w:space="0" w:color="auto"/>
      </w:divBdr>
    </w:div>
    <w:div w:id="1569267411">
      <w:bodyDiv w:val="1"/>
      <w:marLeft w:val="0"/>
      <w:marRight w:val="0"/>
      <w:marTop w:val="0"/>
      <w:marBottom w:val="0"/>
      <w:divBdr>
        <w:top w:val="none" w:sz="0" w:space="0" w:color="auto"/>
        <w:left w:val="none" w:sz="0" w:space="0" w:color="auto"/>
        <w:bottom w:val="none" w:sz="0" w:space="0" w:color="auto"/>
        <w:right w:val="none" w:sz="0" w:space="0" w:color="auto"/>
      </w:divBdr>
    </w:div>
    <w:div w:id="1582593106">
      <w:bodyDiv w:val="1"/>
      <w:marLeft w:val="0"/>
      <w:marRight w:val="0"/>
      <w:marTop w:val="0"/>
      <w:marBottom w:val="0"/>
      <w:divBdr>
        <w:top w:val="none" w:sz="0" w:space="0" w:color="auto"/>
        <w:left w:val="none" w:sz="0" w:space="0" w:color="auto"/>
        <w:bottom w:val="none" w:sz="0" w:space="0" w:color="auto"/>
        <w:right w:val="none" w:sz="0" w:space="0" w:color="auto"/>
      </w:divBdr>
    </w:div>
    <w:div w:id="1588616982">
      <w:bodyDiv w:val="1"/>
      <w:marLeft w:val="0"/>
      <w:marRight w:val="0"/>
      <w:marTop w:val="0"/>
      <w:marBottom w:val="0"/>
      <w:divBdr>
        <w:top w:val="none" w:sz="0" w:space="0" w:color="auto"/>
        <w:left w:val="none" w:sz="0" w:space="0" w:color="auto"/>
        <w:bottom w:val="none" w:sz="0" w:space="0" w:color="auto"/>
        <w:right w:val="none" w:sz="0" w:space="0" w:color="auto"/>
      </w:divBdr>
    </w:div>
    <w:div w:id="1590505445">
      <w:bodyDiv w:val="1"/>
      <w:marLeft w:val="0"/>
      <w:marRight w:val="0"/>
      <w:marTop w:val="0"/>
      <w:marBottom w:val="0"/>
      <w:divBdr>
        <w:top w:val="none" w:sz="0" w:space="0" w:color="auto"/>
        <w:left w:val="none" w:sz="0" w:space="0" w:color="auto"/>
        <w:bottom w:val="none" w:sz="0" w:space="0" w:color="auto"/>
        <w:right w:val="none" w:sz="0" w:space="0" w:color="auto"/>
      </w:divBdr>
    </w:div>
    <w:div w:id="1604142913">
      <w:bodyDiv w:val="1"/>
      <w:marLeft w:val="0"/>
      <w:marRight w:val="0"/>
      <w:marTop w:val="0"/>
      <w:marBottom w:val="0"/>
      <w:divBdr>
        <w:top w:val="none" w:sz="0" w:space="0" w:color="auto"/>
        <w:left w:val="none" w:sz="0" w:space="0" w:color="auto"/>
        <w:bottom w:val="none" w:sz="0" w:space="0" w:color="auto"/>
        <w:right w:val="none" w:sz="0" w:space="0" w:color="auto"/>
      </w:divBdr>
    </w:div>
    <w:div w:id="1617371875">
      <w:bodyDiv w:val="1"/>
      <w:marLeft w:val="0"/>
      <w:marRight w:val="0"/>
      <w:marTop w:val="0"/>
      <w:marBottom w:val="0"/>
      <w:divBdr>
        <w:top w:val="none" w:sz="0" w:space="0" w:color="auto"/>
        <w:left w:val="none" w:sz="0" w:space="0" w:color="auto"/>
        <w:bottom w:val="none" w:sz="0" w:space="0" w:color="auto"/>
        <w:right w:val="none" w:sz="0" w:space="0" w:color="auto"/>
      </w:divBdr>
    </w:div>
    <w:div w:id="1630282435">
      <w:bodyDiv w:val="1"/>
      <w:marLeft w:val="0"/>
      <w:marRight w:val="0"/>
      <w:marTop w:val="0"/>
      <w:marBottom w:val="0"/>
      <w:divBdr>
        <w:top w:val="none" w:sz="0" w:space="0" w:color="auto"/>
        <w:left w:val="none" w:sz="0" w:space="0" w:color="auto"/>
        <w:bottom w:val="none" w:sz="0" w:space="0" w:color="auto"/>
        <w:right w:val="none" w:sz="0" w:space="0" w:color="auto"/>
      </w:divBdr>
    </w:div>
    <w:div w:id="1634367607">
      <w:bodyDiv w:val="1"/>
      <w:marLeft w:val="0"/>
      <w:marRight w:val="0"/>
      <w:marTop w:val="0"/>
      <w:marBottom w:val="0"/>
      <w:divBdr>
        <w:top w:val="none" w:sz="0" w:space="0" w:color="auto"/>
        <w:left w:val="none" w:sz="0" w:space="0" w:color="auto"/>
        <w:bottom w:val="none" w:sz="0" w:space="0" w:color="auto"/>
        <w:right w:val="none" w:sz="0" w:space="0" w:color="auto"/>
      </w:divBdr>
    </w:div>
    <w:div w:id="1634747432">
      <w:bodyDiv w:val="1"/>
      <w:marLeft w:val="0"/>
      <w:marRight w:val="0"/>
      <w:marTop w:val="0"/>
      <w:marBottom w:val="0"/>
      <w:divBdr>
        <w:top w:val="none" w:sz="0" w:space="0" w:color="auto"/>
        <w:left w:val="none" w:sz="0" w:space="0" w:color="auto"/>
        <w:bottom w:val="none" w:sz="0" w:space="0" w:color="auto"/>
        <w:right w:val="none" w:sz="0" w:space="0" w:color="auto"/>
      </w:divBdr>
    </w:div>
    <w:div w:id="1635331393">
      <w:bodyDiv w:val="1"/>
      <w:marLeft w:val="0"/>
      <w:marRight w:val="0"/>
      <w:marTop w:val="0"/>
      <w:marBottom w:val="0"/>
      <w:divBdr>
        <w:top w:val="none" w:sz="0" w:space="0" w:color="auto"/>
        <w:left w:val="none" w:sz="0" w:space="0" w:color="auto"/>
        <w:bottom w:val="none" w:sz="0" w:space="0" w:color="auto"/>
        <w:right w:val="none" w:sz="0" w:space="0" w:color="auto"/>
      </w:divBdr>
    </w:div>
    <w:div w:id="1670019203">
      <w:bodyDiv w:val="1"/>
      <w:marLeft w:val="0"/>
      <w:marRight w:val="0"/>
      <w:marTop w:val="0"/>
      <w:marBottom w:val="0"/>
      <w:divBdr>
        <w:top w:val="none" w:sz="0" w:space="0" w:color="auto"/>
        <w:left w:val="none" w:sz="0" w:space="0" w:color="auto"/>
        <w:bottom w:val="none" w:sz="0" w:space="0" w:color="auto"/>
        <w:right w:val="none" w:sz="0" w:space="0" w:color="auto"/>
      </w:divBdr>
    </w:div>
    <w:div w:id="1684084920">
      <w:bodyDiv w:val="1"/>
      <w:marLeft w:val="0"/>
      <w:marRight w:val="0"/>
      <w:marTop w:val="0"/>
      <w:marBottom w:val="0"/>
      <w:divBdr>
        <w:top w:val="none" w:sz="0" w:space="0" w:color="auto"/>
        <w:left w:val="none" w:sz="0" w:space="0" w:color="auto"/>
        <w:bottom w:val="none" w:sz="0" w:space="0" w:color="auto"/>
        <w:right w:val="none" w:sz="0" w:space="0" w:color="auto"/>
      </w:divBdr>
    </w:div>
    <w:div w:id="1686319680">
      <w:bodyDiv w:val="1"/>
      <w:marLeft w:val="0"/>
      <w:marRight w:val="0"/>
      <w:marTop w:val="0"/>
      <w:marBottom w:val="0"/>
      <w:divBdr>
        <w:top w:val="none" w:sz="0" w:space="0" w:color="auto"/>
        <w:left w:val="none" w:sz="0" w:space="0" w:color="auto"/>
        <w:bottom w:val="none" w:sz="0" w:space="0" w:color="auto"/>
        <w:right w:val="none" w:sz="0" w:space="0" w:color="auto"/>
      </w:divBdr>
    </w:div>
    <w:div w:id="1700081288">
      <w:bodyDiv w:val="1"/>
      <w:marLeft w:val="0"/>
      <w:marRight w:val="0"/>
      <w:marTop w:val="0"/>
      <w:marBottom w:val="0"/>
      <w:divBdr>
        <w:top w:val="none" w:sz="0" w:space="0" w:color="auto"/>
        <w:left w:val="none" w:sz="0" w:space="0" w:color="auto"/>
        <w:bottom w:val="none" w:sz="0" w:space="0" w:color="auto"/>
        <w:right w:val="none" w:sz="0" w:space="0" w:color="auto"/>
      </w:divBdr>
    </w:div>
    <w:div w:id="1709139866">
      <w:bodyDiv w:val="1"/>
      <w:marLeft w:val="0"/>
      <w:marRight w:val="0"/>
      <w:marTop w:val="0"/>
      <w:marBottom w:val="0"/>
      <w:divBdr>
        <w:top w:val="none" w:sz="0" w:space="0" w:color="auto"/>
        <w:left w:val="none" w:sz="0" w:space="0" w:color="auto"/>
        <w:bottom w:val="none" w:sz="0" w:space="0" w:color="auto"/>
        <w:right w:val="none" w:sz="0" w:space="0" w:color="auto"/>
      </w:divBdr>
    </w:div>
    <w:div w:id="1714773715">
      <w:bodyDiv w:val="1"/>
      <w:marLeft w:val="0"/>
      <w:marRight w:val="0"/>
      <w:marTop w:val="0"/>
      <w:marBottom w:val="0"/>
      <w:divBdr>
        <w:top w:val="none" w:sz="0" w:space="0" w:color="auto"/>
        <w:left w:val="none" w:sz="0" w:space="0" w:color="auto"/>
        <w:bottom w:val="none" w:sz="0" w:space="0" w:color="auto"/>
        <w:right w:val="none" w:sz="0" w:space="0" w:color="auto"/>
      </w:divBdr>
    </w:div>
    <w:div w:id="1719621313">
      <w:bodyDiv w:val="1"/>
      <w:marLeft w:val="0"/>
      <w:marRight w:val="0"/>
      <w:marTop w:val="0"/>
      <w:marBottom w:val="0"/>
      <w:divBdr>
        <w:top w:val="none" w:sz="0" w:space="0" w:color="auto"/>
        <w:left w:val="none" w:sz="0" w:space="0" w:color="auto"/>
        <w:bottom w:val="none" w:sz="0" w:space="0" w:color="auto"/>
        <w:right w:val="none" w:sz="0" w:space="0" w:color="auto"/>
      </w:divBdr>
    </w:div>
    <w:div w:id="1753618336">
      <w:bodyDiv w:val="1"/>
      <w:marLeft w:val="0"/>
      <w:marRight w:val="0"/>
      <w:marTop w:val="0"/>
      <w:marBottom w:val="0"/>
      <w:divBdr>
        <w:top w:val="none" w:sz="0" w:space="0" w:color="auto"/>
        <w:left w:val="none" w:sz="0" w:space="0" w:color="auto"/>
        <w:bottom w:val="none" w:sz="0" w:space="0" w:color="auto"/>
        <w:right w:val="none" w:sz="0" w:space="0" w:color="auto"/>
      </w:divBdr>
    </w:div>
    <w:div w:id="1778939683">
      <w:bodyDiv w:val="1"/>
      <w:marLeft w:val="0"/>
      <w:marRight w:val="0"/>
      <w:marTop w:val="0"/>
      <w:marBottom w:val="0"/>
      <w:divBdr>
        <w:top w:val="none" w:sz="0" w:space="0" w:color="auto"/>
        <w:left w:val="none" w:sz="0" w:space="0" w:color="auto"/>
        <w:bottom w:val="none" w:sz="0" w:space="0" w:color="auto"/>
        <w:right w:val="none" w:sz="0" w:space="0" w:color="auto"/>
      </w:divBdr>
    </w:div>
    <w:div w:id="1791582235">
      <w:bodyDiv w:val="1"/>
      <w:marLeft w:val="0"/>
      <w:marRight w:val="0"/>
      <w:marTop w:val="0"/>
      <w:marBottom w:val="0"/>
      <w:divBdr>
        <w:top w:val="none" w:sz="0" w:space="0" w:color="auto"/>
        <w:left w:val="none" w:sz="0" w:space="0" w:color="auto"/>
        <w:bottom w:val="none" w:sz="0" w:space="0" w:color="auto"/>
        <w:right w:val="none" w:sz="0" w:space="0" w:color="auto"/>
      </w:divBdr>
    </w:div>
    <w:div w:id="1879925031">
      <w:bodyDiv w:val="1"/>
      <w:marLeft w:val="0"/>
      <w:marRight w:val="0"/>
      <w:marTop w:val="0"/>
      <w:marBottom w:val="0"/>
      <w:divBdr>
        <w:top w:val="none" w:sz="0" w:space="0" w:color="auto"/>
        <w:left w:val="none" w:sz="0" w:space="0" w:color="auto"/>
        <w:bottom w:val="none" w:sz="0" w:space="0" w:color="auto"/>
        <w:right w:val="none" w:sz="0" w:space="0" w:color="auto"/>
      </w:divBdr>
    </w:div>
    <w:div w:id="1880162463">
      <w:bodyDiv w:val="1"/>
      <w:marLeft w:val="0"/>
      <w:marRight w:val="0"/>
      <w:marTop w:val="0"/>
      <w:marBottom w:val="0"/>
      <w:divBdr>
        <w:top w:val="none" w:sz="0" w:space="0" w:color="auto"/>
        <w:left w:val="none" w:sz="0" w:space="0" w:color="auto"/>
        <w:bottom w:val="none" w:sz="0" w:space="0" w:color="auto"/>
        <w:right w:val="none" w:sz="0" w:space="0" w:color="auto"/>
      </w:divBdr>
    </w:div>
    <w:div w:id="1900242292">
      <w:bodyDiv w:val="1"/>
      <w:marLeft w:val="0"/>
      <w:marRight w:val="0"/>
      <w:marTop w:val="0"/>
      <w:marBottom w:val="0"/>
      <w:divBdr>
        <w:top w:val="none" w:sz="0" w:space="0" w:color="auto"/>
        <w:left w:val="none" w:sz="0" w:space="0" w:color="auto"/>
        <w:bottom w:val="none" w:sz="0" w:space="0" w:color="auto"/>
        <w:right w:val="none" w:sz="0" w:space="0" w:color="auto"/>
      </w:divBdr>
    </w:div>
    <w:div w:id="1920871860">
      <w:bodyDiv w:val="1"/>
      <w:marLeft w:val="0"/>
      <w:marRight w:val="0"/>
      <w:marTop w:val="0"/>
      <w:marBottom w:val="0"/>
      <w:divBdr>
        <w:top w:val="none" w:sz="0" w:space="0" w:color="auto"/>
        <w:left w:val="none" w:sz="0" w:space="0" w:color="auto"/>
        <w:bottom w:val="none" w:sz="0" w:space="0" w:color="auto"/>
        <w:right w:val="none" w:sz="0" w:space="0" w:color="auto"/>
      </w:divBdr>
    </w:div>
    <w:div w:id="1965380915">
      <w:bodyDiv w:val="1"/>
      <w:marLeft w:val="0"/>
      <w:marRight w:val="0"/>
      <w:marTop w:val="0"/>
      <w:marBottom w:val="0"/>
      <w:divBdr>
        <w:top w:val="none" w:sz="0" w:space="0" w:color="auto"/>
        <w:left w:val="none" w:sz="0" w:space="0" w:color="auto"/>
        <w:bottom w:val="none" w:sz="0" w:space="0" w:color="auto"/>
        <w:right w:val="none" w:sz="0" w:space="0" w:color="auto"/>
      </w:divBdr>
    </w:div>
    <w:div w:id="1967735271">
      <w:bodyDiv w:val="1"/>
      <w:marLeft w:val="0"/>
      <w:marRight w:val="0"/>
      <w:marTop w:val="0"/>
      <w:marBottom w:val="0"/>
      <w:divBdr>
        <w:top w:val="none" w:sz="0" w:space="0" w:color="auto"/>
        <w:left w:val="none" w:sz="0" w:space="0" w:color="auto"/>
        <w:bottom w:val="none" w:sz="0" w:space="0" w:color="auto"/>
        <w:right w:val="none" w:sz="0" w:space="0" w:color="auto"/>
      </w:divBdr>
    </w:div>
    <w:div w:id="1979142056">
      <w:bodyDiv w:val="1"/>
      <w:marLeft w:val="0"/>
      <w:marRight w:val="0"/>
      <w:marTop w:val="0"/>
      <w:marBottom w:val="0"/>
      <w:divBdr>
        <w:top w:val="none" w:sz="0" w:space="0" w:color="auto"/>
        <w:left w:val="none" w:sz="0" w:space="0" w:color="auto"/>
        <w:bottom w:val="none" w:sz="0" w:space="0" w:color="auto"/>
        <w:right w:val="none" w:sz="0" w:space="0" w:color="auto"/>
      </w:divBdr>
    </w:div>
    <w:div w:id="1987470274">
      <w:bodyDiv w:val="1"/>
      <w:marLeft w:val="0"/>
      <w:marRight w:val="0"/>
      <w:marTop w:val="0"/>
      <w:marBottom w:val="0"/>
      <w:divBdr>
        <w:top w:val="none" w:sz="0" w:space="0" w:color="auto"/>
        <w:left w:val="none" w:sz="0" w:space="0" w:color="auto"/>
        <w:bottom w:val="none" w:sz="0" w:space="0" w:color="auto"/>
        <w:right w:val="none" w:sz="0" w:space="0" w:color="auto"/>
      </w:divBdr>
    </w:div>
    <w:div w:id="1998654902">
      <w:bodyDiv w:val="1"/>
      <w:marLeft w:val="0"/>
      <w:marRight w:val="0"/>
      <w:marTop w:val="0"/>
      <w:marBottom w:val="0"/>
      <w:divBdr>
        <w:top w:val="none" w:sz="0" w:space="0" w:color="auto"/>
        <w:left w:val="none" w:sz="0" w:space="0" w:color="auto"/>
        <w:bottom w:val="none" w:sz="0" w:space="0" w:color="auto"/>
        <w:right w:val="none" w:sz="0" w:space="0" w:color="auto"/>
      </w:divBdr>
    </w:div>
    <w:div w:id="2012639475">
      <w:bodyDiv w:val="1"/>
      <w:marLeft w:val="0"/>
      <w:marRight w:val="0"/>
      <w:marTop w:val="0"/>
      <w:marBottom w:val="0"/>
      <w:divBdr>
        <w:top w:val="none" w:sz="0" w:space="0" w:color="auto"/>
        <w:left w:val="none" w:sz="0" w:space="0" w:color="auto"/>
        <w:bottom w:val="none" w:sz="0" w:space="0" w:color="auto"/>
        <w:right w:val="none" w:sz="0" w:space="0" w:color="auto"/>
      </w:divBdr>
    </w:div>
    <w:div w:id="2023433877">
      <w:bodyDiv w:val="1"/>
      <w:marLeft w:val="0"/>
      <w:marRight w:val="0"/>
      <w:marTop w:val="0"/>
      <w:marBottom w:val="0"/>
      <w:divBdr>
        <w:top w:val="none" w:sz="0" w:space="0" w:color="auto"/>
        <w:left w:val="none" w:sz="0" w:space="0" w:color="auto"/>
        <w:bottom w:val="none" w:sz="0" w:space="0" w:color="auto"/>
        <w:right w:val="none" w:sz="0" w:space="0" w:color="auto"/>
      </w:divBdr>
    </w:div>
    <w:div w:id="2028823237">
      <w:bodyDiv w:val="1"/>
      <w:marLeft w:val="0"/>
      <w:marRight w:val="0"/>
      <w:marTop w:val="0"/>
      <w:marBottom w:val="0"/>
      <w:divBdr>
        <w:top w:val="none" w:sz="0" w:space="0" w:color="auto"/>
        <w:left w:val="none" w:sz="0" w:space="0" w:color="auto"/>
        <w:bottom w:val="none" w:sz="0" w:space="0" w:color="auto"/>
        <w:right w:val="none" w:sz="0" w:space="0" w:color="auto"/>
      </w:divBdr>
    </w:div>
    <w:div w:id="2034379427">
      <w:bodyDiv w:val="1"/>
      <w:marLeft w:val="0"/>
      <w:marRight w:val="0"/>
      <w:marTop w:val="0"/>
      <w:marBottom w:val="0"/>
      <w:divBdr>
        <w:top w:val="none" w:sz="0" w:space="0" w:color="auto"/>
        <w:left w:val="none" w:sz="0" w:space="0" w:color="auto"/>
        <w:bottom w:val="none" w:sz="0" w:space="0" w:color="auto"/>
        <w:right w:val="none" w:sz="0" w:space="0" w:color="auto"/>
      </w:divBdr>
    </w:div>
    <w:div w:id="2037612344">
      <w:bodyDiv w:val="1"/>
      <w:marLeft w:val="0"/>
      <w:marRight w:val="0"/>
      <w:marTop w:val="0"/>
      <w:marBottom w:val="0"/>
      <w:divBdr>
        <w:top w:val="none" w:sz="0" w:space="0" w:color="auto"/>
        <w:left w:val="none" w:sz="0" w:space="0" w:color="auto"/>
        <w:bottom w:val="none" w:sz="0" w:space="0" w:color="auto"/>
        <w:right w:val="none" w:sz="0" w:space="0" w:color="auto"/>
      </w:divBdr>
    </w:div>
    <w:div w:id="2044624855">
      <w:bodyDiv w:val="1"/>
      <w:marLeft w:val="0"/>
      <w:marRight w:val="0"/>
      <w:marTop w:val="0"/>
      <w:marBottom w:val="0"/>
      <w:divBdr>
        <w:top w:val="none" w:sz="0" w:space="0" w:color="auto"/>
        <w:left w:val="none" w:sz="0" w:space="0" w:color="auto"/>
        <w:bottom w:val="none" w:sz="0" w:space="0" w:color="auto"/>
        <w:right w:val="none" w:sz="0" w:space="0" w:color="auto"/>
      </w:divBdr>
    </w:div>
    <w:div w:id="2069330154">
      <w:bodyDiv w:val="1"/>
      <w:marLeft w:val="0"/>
      <w:marRight w:val="0"/>
      <w:marTop w:val="0"/>
      <w:marBottom w:val="0"/>
      <w:divBdr>
        <w:top w:val="none" w:sz="0" w:space="0" w:color="auto"/>
        <w:left w:val="none" w:sz="0" w:space="0" w:color="auto"/>
        <w:bottom w:val="none" w:sz="0" w:space="0" w:color="auto"/>
        <w:right w:val="none" w:sz="0" w:space="0" w:color="auto"/>
      </w:divBdr>
    </w:div>
    <w:div w:id="2075660356">
      <w:bodyDiv w:val="1"/>
      <w:marLeft w:val="0"/>
      <w:marRight w:val="0"/>
      <w:marTop w:val="0"/>
      <w:marBottom w:val="0"/>
      <w:divBdr>
        <w:top w:val="none" w:sz="0" w:space="0" w:color="auto"/>
        <w:left w:val="none" w:sz="0" w:space="0" w:color="auto"/>
        <w:bottom w:val="none" w:sz="0" w:space="0" w:color="auto"/>
        <w:right w:val="none" w:sz="0" w:space="0" w:color="auto"/>
      </w:divBdr>
    </w:div>
    <w:div w:id="2077707539">
      <w:bodyDiv w:val="1"/>
      <w:marLeft w:val="0"/>
      <w:marRight w:val="0"/>
      <w:marTop w:val="0"/>
      <w:marBottom w:val="0"/>
      <w:divBdr>
        <w:top w:val="none" w:sz="0" w:space="0" w:color="auto"/>
        <w:left w:val="none" w:sz="0" w:space="0" w:color="auto"/>
        <w:bottom w:val="none" w:sz="0" w:space="0" w:color="auto"/>
        <w:right w:val="none" w:sz="0" w:space="0" w:color="auto"/>
      </w:divBdr>
    </w:div>
    <w:div w:id="2145658427">
      <w:bodyDiv w:val="1"/>
      <w:marLeft w:val="0"/>
      <w:marRight w:val="0"/>
      <w:marTop w:val="0"/>
      <w:marBottom w:val="0"/>
      <w:divBdr>
        <w:top w:val="none" w:sz="0" w:space="0" w:color="auto"/>
        <w:left w:val="none" w:sz="0" w:space="0" w:color="auto"/>
        <w:bottom w:val="none" w:sz="0" w:space="0" w:color="auto"/>
        <w:right w:val="none" w:sz="0" w:space="0" w:color="auto"/>
      </w:divBdr>
    </w:div>
    <w:div w:id="214573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Bro</b:Tag>
    <b:SourceType>Book</b:SourceType>
    <b:Guid>{5E49AAEF-8FDF-4D2B-976D-F81F6D881209}</b:Guid>
    <b:Author>
      <b:Author>
        <b:NameList>
          <b:Person>
            <b:Last>Brook</b:Last>
            <b:First>M.</b:First>
          </b:Person>
        </b:NameList>
      </b:Author>
    </b:Author>
    <b:Title>Estimating and Tendering for Construction Work</b:Title>
    <b:Year>2004</b:Year>
    <b:City>Amsterdam</b:City>
    <b:Publisher>Elsevier Ltd</b:Publisher>
    <b:RefOrder>5</b:RefOrder>
  </b:Source>
  <b:Source>
    <b:Tag>Car06</b:Tag>
    <b:SourceType>Book</b:SourceType>
    <b:Guid>{1BAE22EA-22A7-4924-BF79-ABE8C97BAC06}</b:Guid>
    <b:Author>
      <b:Author>
        <b:NameList>
          <b:Person>
            <b:Last>Cartlidge</b:Last>
            <b:First>D.</b:First>
          </b:Person>
        </b:NameList>
      </b:Author>
    </b:Author>
    <b:Title>New Aspects of Quantity Surveying Practice</b:Title>
    <b:Year>2011</b:Year>
    <b:Publisher>Son Press</b:Publisher>
    <b:City>London</b:City>
    <b:RefOrder>6</b:RefOrder>
  </b:Source>
  <b:Source>
    <b:Tag>Car09</b:Tag>
    <b:SourceType>Book</b:SourceType>
    <b:Guid>{158E5307-D831-41C4-A2F1-9AD70E6F98C8}</b:Guid>
    <b:Author>
      <b:Author>
        <b:NameList>
          <b:Person>
            <b:Last>Cartlidge</b:Last>
            <b:First>D.</b:First>
          </b:Person>
        </b:NameList>
      </b:Author>
    </b:Author>
    <b:Title>Quantity Surveyors Pocket Book</b:Title>
    <b:Year>2009</b:Year>
    <b:City>Amsterdam</b:City>
    <b:Publisher>Elsevier Press</b:Publisher>
    <b:RefOrder>7</b:RefOrder>
  </b:Source>
  <b:Source>
    <b:Tag>Ros13</b:Tag>
    <b:SourceType>Book</b:SourceType>
    <b:Guid>{A301FA63-622F-4A88-84F2-A64D59C38CB6}</b:Guid>
    <b:Author>
      <b:Author>
        <b:Corporate>Ross, A. and Williams, P.</b:Corporate>
      </b:Author>
    </b:Author>
    <b:Title>Financial Management in Construction Contracting. First Edition</b:Title>
    <b:Year>2013</b:Year>
    <b:City>New Jersey</b:City>
    <b:Publisher> John Wiley &amp; Sons</b:Publisher>
    <b:RefOrder>8</b:RefOrder>
  </b:Source>
  <b:Source>
    <b:Tag>Tro13</b:Tag>
    <b:SourceType>Book</b:SourceType>
    <b:Guid>{B9889717-5F0C-41C0-B2E1-F5DF4354417A}</b:Guid>
    <b:Author>
      <b:Author>
        <b:NameList>
          <b:Person>
            <b:Last>Trowey</b:Last>
            <b:First>D.</b:First>
          </b:Person>
        </b:NameList>
      </b:Author>
    </b:Author>
    <b:Title>Cost Management of Construction Projects. First Edition </b:Title>
    <b:Year>2013</b:Year>
    <b:City>New Jersey</b:City>
    <b:Publisher>John Wiley &amp; Sons</b:Publisher>
    <b:RefOrder>9</b:RefOrder>
  </b:Source>
  <b:Source>
    <b:Tag>Ash13</b:Tag>
    <b:SourceType>Book</b:SourceType>
    <b:Guid>{D1E99A49-D10C-492A-A833-F78FED06E326}</b:Guid>
    <b:Author>
      <b:Author>
        <b:Corporate>Ashworth, A., Hogg, K. and Higgs, C.</b:Corporate>
      </b:Author>
    </b:Author>
    <b:Title>Willi’s Practice and Procedure for the Quantity Surveyor. Thirteenth Edition</b:Title>
    <b:Year>2013</b:Year>
    <b:City>New Jersey</b:City>
    <b:Publisher>John Wiley &amp; Sons</b:Publisher>
    <b:RefOrder>10</b:RefOrder>
  </b:Source>
  <b:Source>
    <b:Tag>Ran16</b:Tag>
    <b:SourceType>JournalArticle</b:SourceType>
    <b:Guid>{AB1FACB2-D9DA-4424-92E2-CBE2F66FB7D6}</b:Guid>
    <b:Title>Causes of Conflicts and Disputes in Construction Projects. Mechanical and civil engineering</b:Title>
    <b:Year>2016</b:Year>
    <b:Author>
      <b:Author>
        <b:NameList>
          <b:Person>
            <b:Last>Rauzana</b:Last>
            <b:First>A.</b:First>
            <b:Middle>Causes of Conflicts and Disputes in Construction Projects</b:Middle>
          </b:Person>
        </b:NameList>
      </b:Author>
    </b:Author>
    <b:Pages>44-48</b:Pages>
    <b:JournalName>IOSR Journal of Mechanical and Civil Engineering, 13</b:JournalName>
    <b:RefOrder>11</b:RefOrder>
  </b:Source>
  <b:Source>
    <b:Tag>Aco</b:Tag>
    <b:SourceType>DocumentFromInternetSite</b:SourceType>
    <b:Guid>{6B86E564-424C-48CF-AE6B-38B38DBEA746}</b:Guid>
    <b:Title>A comprehensive Review of Ddisputes Prevention and Resolution in Construction Projects</b:Title>
    <b:Year>2023</b:Year>
    <b:Author>
      <b:Author>
        <b:Corporate>Alaloul, W.,  Hasaniyah, M. and Tayeh, B.</b:Corporate>
      </b:Author>
    </b:Author>
    <b:Month>11</b:Month>
    <b:Day>07</b:Day>
    <b:InternetSiteTitle>ResearchGate</b:InternetSiteTitle>
    <b:URL>https://www.researchgate.net/publication/331283227_A_comprehensive_review_of_disputes_prevention_and_resolution_in_construction_projects</b:URL>
    <b:RefOrder>12</b:RefOrder>
  </b:Source>
  <b:Source>
    <b:Tag>Pat17</b:Tag>
    <b:SourceType>JournalArticle</b:SourceType>
    <b:Guid>{898A57C5-C6A2-47C5-941E-84D8A7DF421E}</b:Guid>
    <b:Title>Journal of Emerging Technologies and Innovative Research (JETIR), 4 (04)</b:Title>
    <b:Year>2017</b:Year>
    <b:Author>
      <b:Author>
        <b:Corporate>Patel, S and Sujal, A.</b:Corporate>
      </b:Author>
    </b:Author>
    <b:JournalName> Dispute Resolution in Construction Industry </b:JournalName>
    <b:Pages>374- 378</b:Pages>
    <b:RefOrder>13</b:RefOrder>
  </b:Source>
  <b:Source>
    <b:Tag>Arc16</b:Tag>
    <b:SourceType>ElectronicSource</b:SourceType>
    <b:Guid>{6BBC146A-D76A-4EC8-AB3F-4CF478BC2E2C}</b:Guid>
    <b:Title>Global Construction Disputes Report</b:Title>
    <b:Year>2016</b:Year>
    <b:Author>
      <b:Author>
        <b:NameList>
          <b:Person>
            <b:Last>Arcadis</b:Last>
          </b:Person>
        </b:NameList>
      </b:Author>
    </b:Author>
    <b:RefOrder>14</b:RefOrder>
  </b:Source>
  <b:Source>
    <b:Tag>Khe15</b:Tag>
    <b:SourceType>JournalArticle</b:SourceType>
    <b:Guid>{655324DF-3823-4CE3-824A-83C8B82A0A0B}</b:Guid>
    <b:Title>Causes of construction disputes. Management of claims and disputes in the construction Industry Impact factor 4 (5)</b:Title>
    <b:Year>2015</b:Year>
    <b:Author>
      <b:Author>
        <b:Corporate>Khehale, C. and Futane, N.</b:Corporate>
      </b:Author>
    </b:Author>
    <b:JournalName>International Journal of Science and Research (IJSR) 4 (5)</b:JournalName>
    <b:Pages>848-856</b:Pages>
    <b:RefOrder>15</b:RefOrder>
  </b:Source>
  <b:Source>
    <b:Tag>Cak141</b:Tag>
    <b:SourceType>JournalArticle</b:SourceType>
    <b:Guid>{1826D9DB-BF46-4DCE-A7A2-21113DD20EF0}</b:Guid>
    <b:Author>
      <b:Author>
        <b:Corporate>Cakmak, E., and Cakmak, P.</b:Corporate>
      </b:Author>
    </b:Author>
    <b:Title> An analysis of causes of disputes in the construction industry using analytical network process. Procedia - Social and Behavioral Sciences, </b:Title>
    <b:Year>2014</b:Year>
    <b:Pages>183-187.</b:Pages>
    <b:RefOrder>16</b:RefOrder>
  </b:Source>
  <b:Source>
    <b:Tag>Bro17</b:Tag>
    <b:SourceType>Book</b:SourceType>
    <b:Guid>{6F64E3A3-3786-4080-A326-35C2AF6CA735}</b:Guid>
    <b:Author>
      <b:Author>
        <b:NameList>
          <b:Person>
            <b:Last>Brook</b:Last>
            <b:First>Martin.</b:First>
          </b:Person>
        </b:NameList>
      </b:Author>
    </b:Author>
    <b:Title>Estimating and Tendering for Construction Work</b:Title>
    <b:Year>2017</b:Year>
    <b:City>New York</b:City>
    <b:Publisher>Routledge Press</b:Publisher>
    <b:RefOrder>17</b:RefOrder>
  </b:Source>
  <b:Source>
    <b:Tag>Alk04</b:Tag>
    <b:SourceType>Report</b:SourceType>
    <b:Guid>{D5F11040-CC31-4DAF-92CB-C6A9AE25D328}</b:Guid>
    <b:Title>Examination of the correlation of critical success and success factors in construction projects</b:Title>
    <b:Year>2004</b:Year>
    <b:Author>
      <b:Author>
        <b:NameList>
          <b:Person>
            <b:Last>Alkhathani</b:Last>
            <b:First>M.M</b:First>
          </b:Person>
        </b:NameList>
      </b:Author>
    </b:Author>
    <b:Publisher>Pittsburgh University</b:Publisher>
    <b:City>Saudi Arabia</b:City>
    <b:RefOrder>18</b:RefOrder>
  </b:Source>
  <b:Source>
    <b:Tag>Kha14</b:Tag>
    <b:SourceType>JournalArticle</b:SourceType>
    <b:Guid>{7B8FAC12-D88F-439A-91A1-C2EBB43A9332}</b:Guid>
    <b:Title>Malaysian constryction sector And Malaysian Vision 2020.</b:Title>
    <b:StateProvince>Khan, R., Liew, M., &amp; Ghazali, Z. (2014). Malaysian constryction sector And Malaysian Vision 2020. Social and Behavioural Sciences, 507-513</b:StateProvince>
    <b:Year>2014</b:Year>
    <b:Author>
      <b:Author>
        <b:Corporate>Khan, R., Liew, M., and Ghazali, Z.</b:Corporate>
      </b:Author>
    </b:Author>
    <b:JournalName>Social and Behavioural Sciences, 507-513</b:JournalName>
    <b:Pages>507-513</b:Pages>
    <b:RefOrder>19</b:RefOrder>
  </b:Source>
  <b:Source>
    <b:Tag>Nyo17</b:Tag>
    <b:SourceType>JournalArticle</b:SourceType>
    <b:Guid>{A70BED4F-27C4-471C-A1F1-0EB506F17441}</b:Guid>
    <b:Author>
      <b:Author>
        <b:Corporate>Nyoni, T., and Bonga, W.</b:Corporate>
      </b:Author>
    </b:Author>
    <b:Title>Towards Factors Affecting Delays in Construction Projects: A Case of Zimbabwe</b:Title>
    <b:JournalName>Journal of Economics and Finance</b:JournalName>
    <b:Year>2017</b:Year>
    <b:Pages>12-28.</b:Pages>
    <b:RefOrder>20</b:RefOrder>
  </b:Source>
  <b:Source>
    <b:Tag>Dis13</b:Tag>
    <b:SourceType>InternetSite</b:SourceType>
    <b:Guid>{6797510F-2D4B-4CA3-9FFC-2BBF60C4648D}</b:Guid>
    <b:Title>Disputes can have serious implication in construction project</b:Title>
    <b:Year>2023</b:Year>
    <b:Month>11</b:Month>
    <b:Day>05</b:Day>
    <b:InternetSiteTitle>LawTeacher</b:InternetSiteTitle>
    <b:URL>https://www.lawteacher.net</b:URL>
    <b:Author>
      <b:Author>
        <b:NameList>
          <b:Person>
            <b:Last>Teacher</b:Last>
          </b:Person>
        </b:NameList>
      </b:Author>
    </b:Author>
    <b:RefOrder>21</b:RefOrder>
  </b:Source>
  <b:Source>
    <b:Tag>Ros11</b:Tag>
    <b:SourceType>Misc</b:SourceType>
    <b:Guid>{1BF6A21C-996D-47A6-9FBA-240C8B364812}</b:Guid>
    <b:Title>Impacts of negative behavior on construction process</b:Title>
    <b:Year>2011</b:Year>
    <b:Author>
      <b:Author>
        <b:NameList>
          <b:Person>
            <b:Last>Ross</b:Last>
            <b:First>S.</b:First>
          </b:Person>
        </b:NameList>
      </b:Author>
    </b:Author>
    <b:PublicationTitle>Perceived Lack of Respect Seen as Cause of Employee Defiance</b:PublicationTitle>
    <b:Month>January</b:Month>
    <b:Day>25</b:Day>
    <b:Publisher>Los Angels Times</b:Publisher>
    <b:RefOrder>22</b:RefOrder>
  </b:Source>
  <b:Source>
    <b:Tag>Sha</b:Tag>
    <b:SourceType>DocumentFromInternetSite</b:SourceType>
    <b:Guid>{13475B26-408B-4B76-827B-243E6741E177}</b:Guid>
    <b:Title>Dispute Resolution Procedure a Must Know</b:Title>
    <b:Author>
      <b:Author>
        <b:NameList>
          <b:Person>
            <b:Last>Shapi</b:Last>
            <b:First>B.</b:First>
          </b:Person>
        </b:NameList>
      </b:Author>
    </b:Author>
    <b:PublicationTitle>Daily News</b:PublicationTitle>
    <b:City>Gaborone</b:City>
    <b:Publisher>Government Printer</b:Publisher>
    <b:Year>2023</b:Year>
    <b:Month>11</b:Month>
    <b:Day>08</b:Day>
    <b:InternetSiteTitle>Daily News</b:InternetSiteTitle>
    <b:URL>https://dailynews.gov.bw/news-detail/9458</b:URL>
    <b:RefOrder>23</b:RefOrder>
  </b:Source>
  <b:Source>
    <b:Tag>All23</b:Tag>
    <b:SourceType>ElectronicSource</b:SourceType>
    <b:Guid>{3ACB65EF-9E22-4B21-A837-014C5E6BC67E}</b:Guid>
    <b:Year>2023</b:Year>
    <b:Author>
      <b:Author>
        <b:Corporate>Allen, M.</b:Corporate>
      </b:Author>
    </b:Author>
    <b:InternetSiteTitle>https://www.google.com/search?q=Arcadis.+(2015).+Global+Construction+Disputes+Report+2015.+Retrieved+February+9%2C+Victor+O.+Schinnerer+%26+Company%2C+Inc.&amp;rlz=1C1KNTJ_enBW1082BW1082&amp;oq=Arcadis.+(2015).+Global+Construction+Disputes+Report+2015.+Retrieved+</b:InternetSiteTitle>
    <b:Month>11</b:Month>
    <b:Day>06</b:Day>
    <b:URL>https://www.google.com/search?q=Global+Construction+Disputes+Report+2015&amp;rlz=1C1KNTJ_enBW1082BW1082&amp;oq=Global+Construction+Disputes+Report+2015&amp;gs_lcrp=EgZjaHJvbWUyBggAEEUYOTIGCAEQRRg80gEHOTM1ajBqOagCALACAA&amp;sourceid=chrome&amp;ie=UTF-8#ip=1</b:URL>
    <b:Title>Global Construction Disputes Report 2016</b:Title>
    <b:RefOrder>24</b:RefOrder>
  </b:Source>
  <b:Source>
    <b:Tag>Wha19</b:Tag>
    <b:SourceType>Misc</b:SourceType>
    <b:Guid>{007C0017-4A98-43C7-9B18-8D0E525FB570}</b:Guid>
    <b:Title>How to minimize construction disputes</b:Title>
    <b:Year>2019</b:Year>
    <b:Author>
      <b:Author>
        <b:NameList>
          <b:Person>
            <b:Last>Wharton</b:Last>
            <b:First>D.</b:First>
          </b:Person>
        </b:NameList>
      </b:Author>
    </b:Author>
    <b:PublicationTitle>BEST PRACTICES: HOW TO MINIMIZE CONSTRUCTION CLAIMS</b:PublicationTitle>
    <b:Month>October</b:Month>
    <b:Day>18</b:Day>
    <b:RefOrder>3</b:RefOrder>
  </b:Source>
  <b:Source>
    <b:Tag>Ekh16</b:Tag>
    <b:SourceType>JournalArticle</b:SourceType>
    <b:Guid>{18C2A36D-0B3E-43E4-95BA-DB4BE78A0BC2}</b:Guid>
    <b:Title>How to minimize disputes in the construction industry</b:Title>
    <b:Year>2016</b:Year>
    <b:Author>
      <b:Author>
        <b:NameList>
          <b:Person>
            <b:Last>Ekhator</b:Last>
            <b:First>J.</b:First>
            <b:Middle>O.</b:Middle>
          </b:Person>
        </b:NameList>
      </b:Author>
    </b:Author>
    <b:JournalName>IDENTIFYING STRATEGIES FOR PREVENTING DISPUTES IN BUILDING CONSTRUCTION PROJECTS IN NIGERIA</b:JournalName>
    <b:RefOrder>25</b:RefOrder>
  </b:Source>
  <b:Source>
    <b:Tag>Ath20</b:Tag>
    <b:SourceType>Misc</b:SourceType>
    <b:Guid>{66D226A3-3E92-49CB-B3CF-347E296F8486}</b:Guid>
    <b:Title>Tips, tools and strategies for effective delivery of projects</b:Title>
    <b:Year>2020</b:Year>
    <b:Author>
      <b:Author>
        <b:NameList>
          <b:Person>
            <b:Last>Atherton</b:Last>
            <b:First>A.</b:First>
          </b:Person>
        </b:NameList>
      </b:Author>
    </b:Author>
    <b:PublicationTitle>Minimizing construction disputes</b:PublicationTitle>
    <b:Month>January</b:Month>
    <b:Day>27</b:Day>
    <b:RefOrder>26</b:RefOrder>
  </b:Source>
  <b:Source>
    <b:Tag>Ala14</b:Tag>
    <b:SourceType>JournalArticle</b:SourceType>
    <b:Guid>{36F3FC05-4228-4CF7-9D1A-01D8D71E25D5}</b:Guid>
    <b:Author>
      <b:Author>
        <b:Corporate>Alaryan, A., Elshahat, A., and Dawood, M.</b:Corporate>
      </b:Author>
    </b:Author>
    <b:Title>Causes and Effects of Change Orders on Construction Projects in Kuwait.</b:Title>
    <b:JournalName> Journal of Engineering Research and Applications, 4 (7) </b:JournalName>
    <b:Year>2014</b:Year>
    <b:Pages>01-08 </b:Pages>
    <b:RefOrder>27</b:RefOrder>
  </b:Source>
  <b:Source>
    <b:Tag>Sai14</b:Tag>
    <b:SourceType>JournalArticle</b:SourceType>
    <b:Guid>{DDC93088-BA96-48A0-8FCC-17F9AD5ABA8E}</b:Guid>
    <b:Author>
      <b:Author>
        <b:Corporate>Saif, U., Rashid, Y. and Shakeel, A. </b:Corporate>
      </b:Author>
    </b:Author>
    <b:Title>How project delays,cost and time overrun affect construction projects. Effects of Delay in construction Projects of Punjab-Pakistan</b:Title>
    <b:JournalName>An Empirical Study</b:JournalName>
    <b:Year>2014</b:Year>
    <b:Pages>99-100</b:Pages>
    <b:RefOrder>28</b:RefOrder>
  </b:Source>
  <b:Source>
    <b:Tag>Kik13</b:Tag>
    <b:SourceType>JournalArticle</b:SourceType>
    <b:Guid>{9832E31B-2086-4DD0-A42E-18EE0604A131}</b:Guid>
    <b:Author>
      <b:Author>
        <b:NameList>
          <b:Person>
            <b:Last>Kikwasi</b:Last>
            <b:First>G.</b:First>
          </b:Person>
        </b:NameList>
      </b:Author>
    </b:Author>
    <b:Title>Causes and Effects of Delays and Disruptions in Construction Projects in Tanzania</b:Title>
    <b:JournalName>Australian Journal of Construction Econonmcs and Building</b:JournalName>
    <b:Year>2013</b:Year>
    <b:Pages>52-59</b:Pages>
    <b:RefOrder>29</b:RefOrder>
  </b:Source>
  <b:Source>
    <b:Tag>Ahm23</b:Tag>
    <b:SourceType>JournalArticle</b:SourceType>
    <b:Guid>{4C76679F-454C-41E8-A502-8EBF9175B930}</b:Guid>
    <b:Author>
      <b:Author>
        <b:Corporate>Arar, A., Papineau, C. and Poirier, E. </b:Corporate>
      </b:Author>
    </b:Author>
    <b:Title>An empirical evaluation of the causes leading to binding dispute resolution mechanisms in the Quebec construction industry</b:Title>
    <b:JournalName>International Journal of Construction Management, DOI: 10.1080/15623599.2022.2159632</b:JournalName>
    <b:Year>2023</b:Year>
    <b:Pages>Ahmad J. Arar, Christine Papineau &amp; Erik Poirier (2023)</b:Pages>
    <b:RefOrder>30</b:RefOrder>
  </b:Source>
  <b:Source>
    <b:Tag>Tho14</b:Tag>
    <b:SourceType>ConferenceProceedings</b:SourceType>
    <b:Guid>{93ED94E4-D581-4100-A8E8-F10841A5F624}</b:Guid>
    <b:Title>Professional’s Perception on the Causes and Effects of Disputes in the Construction Industry – A Theoretical Exploration.</b:Title>
    <b:Year>2014</b:Year>
    <b:Author>
      <b:Author>
        <b:Corporate>Thobakgale, M.., Aigbavboa, C. and Thwala, W.</b:Corporate>
      </b:Author>
    </b:Author>
    <b:ConferenceName>6th International Conference on Humanities, Geography and Economics</b:ConferenceName>
    <b:City>Cape Town</b:City>
    <b:Pages>135-137 </b:Pages>
    <b:Publisher> 6th International Conference on Humanities, Geography and Economics</b:Publisher>
    <b:RefOrder>31</b:RefOrder>
  </b:Source>
  <b:Source>
    <b:Tag>Ross</b:Tag>
    <b:SourceType>Misc</b:SourceType>
    <b:Guid>{9AEF024B-8DC8-40BF-995D-183170503862}</b:Guid>
    <b:Title>Impacts of negative behavior on construction process. Perceived Lack of Respect Seen as Cause of Employee Defiance.</b:Title>
    <b:Year>2011</b:Year>
    <b:City>Los Angeles</b:City>
    <b:Publisher>California Times</b:Publisher>
    <b:Author>
      <b:Author>
        <b:Corporate>Ross, S.</b:Corporate>
      </b:Author>
    </b:Author>
    <b:PublicationTitle>Los Angels Times</b:PublicationTitle>
    <b:Month>01</b:Month>
    <b:Day>25</b:Day>
    <b:RefOrder>32</b:RefOrder>
  </b:Source>
  <b:Source>
    <b:Tag>Ike17</b:Tag>
    <b:SourceType>JournalArticle</b:SourceType>
    <b:Guid>{186CA99C-340F-4998-AF0E-E3618DDCF200}</b:Guid>
    <b:Title>Causes and Effects of Cost Overruns in Public Building Construction Projects Delivery, In Imo State, Nigeria</b:Title>
    <b:Year>2017</b:Year>
    <b:Author>
      <b:Author>
        <b:Corporate>Ikechukwu, A., Emoh, F. and Kelvin, O.</b:Corporate>
      </b:Author>
    </b:Author>
    <b:JournalName>IOSR Journal of Business and Management (IOSR-JBM), 19 (7)</b:JournalName>
    <b:Pages>13-20</b:Pages>
    <b:RefOrder>33</b:RefOrder>
  </b:Source>
  <b:Source>
    <b:Tag>Cos15</b:Tag>
    <b:SourceType>JournalArticle</b:SourceType>
    <b:Guid>{84E6B99A-5CF9-4540-9FCB-2785C85C6842}</b:Guid>
    <b:Title>Cost Management in Construction Projects: Rework and Its Effects, 6 (6) s6</b:Title>
    <b:JournalName>Mediterranean Journal of Social Sciences</b:JournalName>
    <b:Year>2015</b:Year>
    <b:Pages>209-215</b:Pages>
    <b:Author>
      <b:Author>
        <b:Corporate>Miri, M. and Khaksefidi, M.</b:Corporate>
      </b:Author>
    </b:Author>
    <b:RefOrder>34</b:RefOrder>
  </b:Source>
  <b:Source>
    <b:Tag>Muk16</b:Tag>
    <b:SourceType>ConferenceProceedings</b:SourceType>
    <b:Guid>{68F24901-A2CC-4CCE-9C8D-54C42AF96BA7}</b:Guid>
    <b:Title>Effects of construction projects schedule overruns: A case of the Gauteng Province, South Africa</b:Title>
    <b:Year>2016</b:Year>
    <b:Pages>1690-1695</b:Pages>
    <b:Publisher>Elsevier</b:Publisher>
    <b:City>Johannesburg</b:City>
    <b:Author>
      <b:Author>
        <b:Corporate>Mukuka, M.,  Aigbavboa, C. and Thwala, W.</b:Corporate>
      </b:Author>
    </b:Author>
    <b:ConferenceName>6th International Conference on Applied Human Factors and Ergonomics (AHFE 2015) and the Affiliated Conferences, AHFE 2015</b:ConferenceName>
    <b:RefOrder>35</b:RefOrder>
  </b:Source>
  <b:Source>
    <b:Tag>Pat171</b:Tag>
    <b:SourceType>JournalArticle</b:SourceType>
    <b:Guid>{8750797D-4B6E-41C9-AD14-652BFAAA369A}</b:Guid>
    <b:Author>
      <b:Author>
        <b:Corporate>Patel, S. and Patel, A</b:Corporate>
      </b:Author>
    </b:Author>
    <b:Title>  Dispute Resolution in Construction Industry</b:Title>
    <b:JournalName> Journal of Emerging Technologies and Innovative Research (JETIR),  4(4)</b:JournalName>
    <b:Year>2017  </b:Year>
    <b:Pages>374-378</b:Pages>
    <b:RefOrder>36</b:RefOrder>
  </b:Source>
  <b:Source>
    <b:Tag>Mai12</b:Tag>
    <b:SourceType>JournalArticle</b:SourceType>
    <b:Guid>{9B8DDDD1-02A9-443E-811B-E442EC87DE99}</b:Guid>
    <b:Author>
      <b:Author>
        <b:Corporate>Maiketso, N and Maritz. M.</b:Corporate>
      </b:Author>
    </b:Author>
    <b:Title>Adjudication as an alternative dispute resolution method in the South African construction industry Adjudication as an alternative dispute resolution met</b:Title>
    <b:JournalName>Journal of the South African Institution of Civil Engineering, 54 (2)</b:JournalName>
    <b:Year>2012</b:Year>
    <b:Pages>65-70</b:Pages>
    <b:RefOrder>37</b:RefOrder>
  </b:Source>
  <b:Source>
    <b:Tag>Tow12</b:Tag>
    <b:SourceType>Book</b:SourceType>
    <b:Guid>{44C140E7-BE78-4014-938D-24BF0EF48B6A}</b:Guid>
    <b:Author>
      <b:Author>
        <b:NameList>
          <b:Person>
            <b:Last>Towey</b:Last>
            <b:First>D.</b:First>
          </b:Person>
        </b:NameList>
      </b:Author>
    </b:Author>
    <b:Title>Construction Quantity Surveying.</b:Title>
    <b:Year>2012</b:Year>
    <b:City>UK</b:City>
    <b:Publisher>Wiley-Blackwel</b:Publisher>
    <b:RefOrder>1</b:RefOrder>
  </b:Source>
  <b:Source>
    <b:Tag>Fin16</b:Tag>
    <b:SourceType>Book</b:SourceType>
    <b:Guid>{EE2A8847-CD00-44F8-85A4-644C4CFC48E1}</b:Guid>
    <b:Author>
      <b:Author>
        <b:NameList>
          <b:Person>
            <b:Last>Finsen</b:Last>
            <b:First>E.</b:First>
          </b:Person>
        </b:NameList>
      </b:Author>
    </b:Author>
    <b:Title>The Building Contract.</b:Title>
    <b:Year>2016</b:Year>
    <b:City>Claremont:</b:City>
    <b:Publisher>Juta</b:Publisher>
    <b:RefOrder>2</b:RefOrder>
  </b:Source>
  <b:Source>
    <b:Tag>Ali23</b:Tag>
    <b:SourceType>InternetSite</b:SourceType>
    <b:Guid>{A82917C0-C626-44D9-968E-4AD154096521}</b:Guid>
    <b:Title>The Most Common Causes of Construction Disputes – And How to Deal With Them</b:Title>
    <b:InternetSiteTitle>JOBSITE</b:InternetSiteTitle>
    <b:Year>2020</b:Year>
    <b:Month>06</b:Month>
    <b:Day>22</b:Day>
    <b:URL>https://www.procore.com/jobsite/the-most-common-causes-of-construction-disputes-and-how-to-deal-with-them</b:URL>
    <b:Author>
      <b:Author>
        <b:NameList>
          <b:Person>
            <b:Last>Aliento</b:Last>
            <b:First>W.</b:First>
          </b:Person>
        </b:NameList>
      </b:Author>
    </b:Author>
    <b:RefOrder>4</b:RefOrder>
  </b:Source>
  <b:Source>
    <b:Tag>Lov10</b:Tag>
    <b:SourceType>JournalArticle</b:SourceType>
    <b:Guid>{EB23A3D1-653D-41F0-BF4A-FE9A837BAA98}</b:Guid>
    <b:Title>A systematic view of dispute causation</b:Title>
    <b:Year>2014</b:Year>
    <b:Author>
      <b:Author>
        <b:Corporate>Love, P., Davis, P., Ellis, J. and Cheung, S.</b:Corporate>
      </b:Author>
    </b:Author>
    <b:JournalName>International Journal of Managing Projects in Business, 3 (4)</b:JournalName>
    <b:Pages>661-680</b:Pages>
    <b:RefOrder>38</b:RefOrder>
  </b:Source>
  <b:Source>
    <b:Tag>Pea15</b:Tag>
    <b:SourceType>ConferenceProceedings</b:SourceType>
    <b:Guid>{2ADD6106-194E-4D8D-8A4A-B09F25B771FB}</b:Guid>
    <b:Author>
      <b:Author>
        <b:Corporate>Peansupap, V. and Cheang, L.</b:Corporate>
      </b:Author>
    </b:Author>
    <b:JournalName>Identifying issues of change leading to cost conflicts: Case study in Cambodia. Creative Conference 21-24 June 2015, Krakon. Poland 285-290</b:JournalName>
    <b:Year>2015</b:Year>
    <b:Title>Identifying issues of change leading to cost conflicts: Case study in Cambodia.</b:Title>
    <b:Pages>285-290</b:Pages>
    <b:ConferenceName>Creative Conference 21-24 </b:ConferenceName>
    <b:City>21-24 June 2015</b:City>
    <b:Publisher>Krakon. Poland</b:Publisher>
    <b:RefOrder>39</b:RefOrder>
  </b:Source>
  <b:Source>
    <b:Tag>Oku14</b:Tag>
    <b:SourceType>JournalArticle</b:SourceType>
    <b:Guid>{AF205830-A5EA-489C-A717-F8614AC1B500}</b:Guid>
    <b:Year>2014</b:Year>
    <b:Author>
      <b:Author>
        <b:NameList>
          <b:Person>
            <b:Last>Okuntade</b:Last>
            <b:First>T.</b:First>
          </b:Person>
        </b:NameList>
      </b:Author>
    </b:Author>
    <b:JournalName>Internal Journal of Technology Enhancements and Emerging Engineering Research 2 (6) </b:JournalName>
    <b:Title>Causes and Effects of Conflicts in the Nigerian Construction Industry.</b:Title>
    <b:Pages>7-16</b:Pages>
    <b:RefOrder>40</b:RefOrder>
  </b:Source>
  <b:Source>
    <b:Tag>Whi12</b:Tag>
    <b:SourceType>Book</b:SourceType>
    <b:Guid>{99E8A201-42C9-4521-8116-EA61D69B6A0F}</b:Guid>
    <b:Title>Conflicts in Construction</b:Title>
    <b:Year>2012</b:Year>
    <b:Author>
      <b:Author>
        <b:NameList>
          <b:Person>
            <b:Last>Whitfield</b:Last>
            <b:First>J.</b:First>
          </b:Person>
        </b:NameList>
      </b:Author>
    </b:Author>
    <b:City>UK</b:City>
    <b:Publisher>Wiley-Blackwel</b:Publisher>
    <b:RefOrder>41</b:RefOrder>
  </b:Source>
  <b:Source>
    <b:Tag>Lok13</b:Tag>
    <b:SourceType>ElectronicSource</b:SourceType>
    <b:Guid>{58D18F2D-1250-45AC-ABF4-C9E56B3F4F17}</b:Guid>
    <b:Title>A Study of Causes and Effects of Conflict in the Construction Industry, Malaysia.</b:Title>
    <b:Year>2013</b:Year>
    <b:Author>
      <b:Author>
        <b:NameList>
          <b:Person>
            <b:Last>Loke</b:Last>
            <b:First>Y.</b:First>
          </b:Person>
        </b:NameList>
      </b:Author>
    </b:Author>
    <b:RefOrder>42</b:RefOrder>
  </b:Source>
  <b:Source>
    <b:Tag>All16</b:Tag>
    <b:SourceType>ElectronicSource</b:SourceType>
    <b:Guid>{4F400801-869E-4706-90FA-8BAC69A4E80D}</b:Guid>
    <b:Title>Global Construction Disputes Report</b:Title>
    <b:Year>2016</b:Year>
    <b:Publisher>ARCADIS</b:Publisher>
    <b:Author>
      <b:Author>
        <b:NameList>
          <b:Person>
            <b:Last>Allen</b:Last>
            <b:First>M.</b:First>
          </b:Person>
        </b:NameList>
      </b:Author>
    </b:Author>
    <b:RefOrder>43</b:RefOrder>
  </b:Source>
</b:Sources>
</file>

<file path=customXml/itemProps1.xml><?xml version="1.0" encoding="utf-8"?>
<ds:datastoreItem xmlns:ds="http://schemas.openxmlformats.org/officeDocument/2006/customXml" ds:itemID="{F6A76778-2906-4610-9858-FBD763C0F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23</Pages>
  <Words>6095</Words>
  <Characters>34743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34</cp:revision>
  <dcterms:created xsi:type="dcterms:W3CDTF">2023-11-12T10:30:00Z</dcterms:created>
  <dcterms:modified xsi:type="dcterms:W3CDTF">2023-11-12T13:29:00Z</dcterms:modified>
</cp:coreProperties>
</file>