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60DC7" w14:textId="77777777" w:rsidR="006E1DDE" w:rsidRPr="006E1DDE" w:rsidRDefault="006E1DDE" w:rsidP="006E1DDE">
      <w:pPr>
        <w:pStyle w:val="Default"/>
        <w:rPr>
          <w:rFonts w:ascii="Arial" w:hAnsi="Arial" w:cs="Arial"/>
        </w:rPr>
      </w:pPr>
    </w:p>
    <w:p w14:paraId="30DB7325" w14:textId="77777777" w:rsidR="006E1DDE" w:rsidRPr="006E1DDE" w:rsidRDefault="006E1DDE" w:rsidP="006E1DDE">
      <w:pPr>
        <w:pStyle w:val="Default"/>
        <w:jc w:val="center"/>
        <w:rPr>
          <w:rFonts w:ascii="Arial" w:hAnsi="Arial" w:cs="Arial"/>
          <w:sz w:val="32"/>
          <w:szCs w:val="32"/>
        </w:rPr>
      </w:pPr>
    </w:p>
    <w:p w14:paraId="0C7E3F9C" w14:textId="14900099" w:rsidR="006E1DDE" w:rsidRDefault="00903BB1" w:rsidP="00903BB1">
      <w:pPr>
        <w:pStyle w:val="Default"/>
        <w:rPr>
          <w:rFonts w:ascii="Arial" w:hAnsi="Arial" w:cs="Arial"/>
          <w:b/>
          <w:sz w:val="32"/>
          <w:szCs w:val="32"/>
          <w:lang w:val="es-419"/>
        </w:rPr>
      </w:pPr>
      <w:r>
        <w:rPr>
          <w:rFonts w:ascii="Arial" w:hAnsi="Arial" w:cs="Arial"/>
          <w:sz w:val="32"/>
          <w:szCs w:val="32"/>
        </w:rPr>
        <w:t xml:space="preserve">                      </w:t>
      </w:r>
      <w:r w:rsidR="00C87452">
        <w:rPr>
          <w:rFonts w:ascii="Arial" w:hAnsi="Arial" w:cs="Arial"/>
          <w:b/>
          <w:sz w:val="32"/>
          <w:szCs w:val="32"/>
          <w:lang w:val="es-419"/>
        </w:rPr>
        <w:t>NAME</w:t>
      </w:r>
      <w:r w:rsidR="00A06733">
        <w:rPr>
          <w:rFonts w:ascii="Arial" w:hAnsi="Arial" w:cs="Arial"/>
          <w:b/>
          <w:sz w:val="32"/>
          <w:szCs w:val="32"/>
          <w:lang w:val="es-419"/>
        </w:rPr>
        <w:t>: JOSEPH MANDHLOKUWA</w:t>
      </w:r>
    </w:p>
    <w:p w14:paraId="0BF15A4F" w14:textId="77777777" w:rsidR="009051F7" w:rsidRDefault="009051F7" w:rsidP="006E1DDE">
      <w:pPr>
        <w:pStyle w:val="Default"/>
        <w:jc w:val="center"/>
        <w:rPr>
          <w:rFonts w:ascii="Arial" w:hAnsi="Arial" w:cs="Arial"/>
          <w:b/>
          <w:sz w:val="32"/>
          <w:szCs w:val="32"/>
          <w:lang w:val="es-419"/>
        </w:rPr>
      </w:pPr>
    </w:p>
    <w:p w14:paraId="6508CF86" w14:textId="77777777" w:rsidR="00A06733" w:rsidRPr="000A4676" w:rsidRDefault="00A06733" w:rsidP="006E1DDE">
      <w:pPr>
        <w:pStyle w:val="Default"/>
        <w:jc w:val="center"/>
        <w:rPr>
          <w:rFonts w:ascii="Arial" w:hAnsi="Arial" w:cs="Arial"/>
          <w:b/>
          <w:sz w:val="32"/>
          <w:szCs w:val="32"/>
          <w:lang w:val="es-419"/>
        </w:rPr>
      </w:pPr>
    </w:p>
    <w:p w14:paraId="4F3E64BB" w14:textId="77777777" w:rsidR="00903BB1" w:rsidRDefault="00903BB1" w:rsidP="006E1DDE">
      <w:pPr>
        <w:pStyle w:val="Default"/>
        <w:jc w:val="center"/>
        <w:rPr>
          <w:rFonts w:ascii="Arial" w:hAnsi="Arial" w:cs="Arial"/>
          <w:b/>
          <w:bCs/>
          <w:sz w:val="32"/>
          <w:szCs w:val="32"/>
        </w:rPr>
      </w:pPr>
    </w:p>
    <w:p w14:paraId="27AB3B7E" w14:textId="77777777" w:rsidR="00903BB1" w:rsidRDefault="00903BB1" w:rsidP="006E1DDE">
      <w:pPr>
        <w:pStyle w:val="Default"/>
        <w:jc w:val="center"/>
        <w:rPr>
          <w:rFonts w:ascii="Arial" w:hAnsi="Arial" w:cs="Arial"/>
          <w:b/>
          <w:bCs/>
          <w:sz w:val="32"/>
          <w:szCs w:val="32"/>
        </w:rPr>
      </w:pPr>
    </w:p>
    <w:p w14:paraId="625AEF81" w14:textId="201F910C" w:rsidR="006E1DDE" w:rsidRDefault="00C87452" w:rsidP="006E1DDE">
      <w:pPr>
        <w:pStyle w:val="Default"/>
        <w:jc w:val="center"/>
        <w:rPr>
          <w:rFonts w:ascii="Arial" w:hAnsi="Arial" w:cs="Arial"/>
          <w:b/>
          <w:bCs/>
          <w:sz w:val="32"/>
          <w:szCs w:val="32"/>
        </w:rPr>
      </w:pPr>
      <w:r w:rsidRPr="00C87452">
        <w:rPr>
          <w:rFonts w:ascii="Arial" w:hAnsi="Arial" w:cs="Arial"/>
          <w:b/>
          <w:bCs/>
          <w:sz w:val="32"/>
          <w:szCs w:val="32"/>
        </w:rPr>
        <w:t>STUDENT</w:t>
      </w:r>
      <w:r w:rsidR="000A4676" w:rsidRPr="00C87452">
        <w:rPr>
          <w:rFonts w:ascii="Arial" w:hAnsi="Arial" w:cs="Arial"/>
          <w:b/>
          <w:bCs/>
          <w:sz w:val="32"/>
          <w:szCs w:val="32"/>
        </w:rPr>
        <w:t xml:space="preserve"> </w:t>
      </w:r>
      <w:r w:rsidR="006E1DDE" w:rsidRPr="00C87452">
        <w:rPr>
          <w:rFonts w:ascii="Arial" w:hAnsi="Arial" w:cs="Arial"/>
          <w:b/>
          <w:bCs/>
          <w:sz w:val="32"/>
          <w:szCs w:val="32"/>
        </w:rPr>
        <w:t>ID</w:t>
      </w:r>
      <w:r w:rsidR="00A06733">
        <w:rPr>
          <w:rFonts w:ascii="Arial" w:hAnsi="Arial" w:cs="Arial"/>
          <w:b/>
          <w:bCs/>
          <w:sz w:val="32"/>
          <w:szCs w:val="32"/>
        </w:rPr>
        <w:t>:</w:t>
      </w:r>
      <w:r w:rsidR="00A06733" w:rsidRPr="00A06733">
        <w:t xml:space="preserve"> </w:t>
      </w:r>
      <w:r w:rsidR="00A06733" w:rsidRPr="00A06733">
        <w:rPr>
          <w:rFonts w:ascii="Arial" w:hAnsi="Arial" w:cs="Arial"/>
          <w:b/>
          <w:bCs/>
          <w:sz w:val="32"/>
          <w:szCs w:val="32"/>
        </w:rPr>
        <w:t>UD70896HAN80049</w:t>
      </w:r>
    </w:p>
    <w:p w14:paraId="452233A2" w14:textId="77777777" w:rsidR="009051F7" w:rsidRDefault="009051F7" w:rsidP="006E1DDE">
      <w:pPr>
        <w:pStyle w:val="Default"/>
        <w:jc w:val="center"/>
        <w:rPr>
          <w:rFonts w:ascii="Arial" w:hAnsi="Arial" w:cs="Arial"/>
          <w:b/>
          <w:bCs/>
          <w:sz w:val="32"/>
          <w:szCs w:val="32"/>
        </w:rPr>
      </w:pPr>
    </w:p>
    <w:p w14:paraId="760C458F" w14:textId="77777777" w:rsidR="00A06733" w:rsidRPr="00C87452" w:rsidRDefault="00A06733" w:rsidP="006E1DDE">
      <w:pPr>
        <w:pStyle w:val="Default"/>
        <w:jc w:val="center"/>
        <w:rPr>
          <w:rFonts w:ascii="Arial" w:hAnsi="Arial" w:cs="Arial"/>
          <w:b/>
          <w:bCs/>
          <w:sz w:val="32"/>
          <w:szCs w:val="32"/>
        </w:rPr>
      </w:pPr>
    </w:p>
    <w:p w14:paraId="6F161747" w14:textId="77777777" w:rsidR="00903BB1" w:rsidRDefault="00903BB1" w:rsidP="006E1DDE">
      <w:pPr>
        <w:pStyle w:val="Default"/>
        <w:jc w:val="center"/>
        <w:rPr>
          <w:rFonts w:ascii="Arial" w:hAnsi="Arial" w:cs="Arial"/>
          <w:b/>
          <w:bCs/>
          <w:sz w:val="32"/>
          <w:szCs w:val="32"/>
        </w:rPr>
      </w:pPr>
    </w:p>
    <w:p w14:paraId="3D87FC13" w14:textId="77777777" w:rsidR="00903BB1" w:rsidRDefault="00903BB1" w:rsidP="006E1DDE">
      <w:pPr>
        <w:pStyle w:val="Default"/>
        <w:jc w:val="center"/>
        <w:rPr>
          <w:rFonts w:ascii="Arial" w:hAnsi="Arial" w:cs="Arial"/>
          <w:b/>
          <w:bCs/>
          <w:sz w:val="32"/>
          <w:szCs w:val="32"/>
        </w:rPr>
      </w:pPr>
    </w:p>
    <w:p w14:paraId="55A30BAB" w14:textId="2329F7D0" w:rsidR="006E1DDE" w:rsidRPr="00C87452" w:rsidRDefault="00C87452" w:rsidP="006E1DDE">
      <w:pPr>
        <w:pStyle w:val="Default"/>
        <w:jc w:val="center"/>
        <w:rPr>
          <w:rFonts w:ascii="Arial" w:hAnsi="Arial" w:cs="Arial"/>
          <w:b/>
          <w:bCs/>
          <w:sz w:val="32"/>
          <w:szCs w:val="32"/>
        </w:rPr>
      </w:pPr>
      <w:r w:rsidRPr="00C87452">
        <w:rPr>
          <w:rFonts w:ascii="Arial" w:hAnsi="Arial" w:cs="Arial"/>
          <w:b/>
          <w:bCs/>
          <w:sz w:val="32"/>
          <w:szCs w:val="32"/>
        </w:rPr>
        <w:t>PROGRAM</w:t>
      </w:r>
      <w:r w:rsidR="00A06733">
        <w:rPr>
          <w:rFonts w:ascii="Arial" w:hAnsi="Arial" w:cs="Arial"/>
          <w:b/>
          <w:bCs/>
          <w:sz w:val="32"/>
          <w:szCs w:val="32"/>
        </w:rPr>
        <w:t xml:space="preserve">: </w:t>
      </w:r>
      <w:r w:rsidR="00A06733" w:rsidRPr="00A06733">
        <w:rPr>
          <w:rFonts w:ascii="Arial" w:hAnsi="Arial" w:cs="Arial"/>
          <w:b/>
          <w:bCs/>
          <w:sz w:val="32"/>
          <w:szCs w:val="32"/>
        </w:rPr>
        <w:t>Doctor o</w:t>
      </w:r>
      <w:r w:rsidR="00F03DDB">
        <w:rPr>
          <w:rFonts w:ascii="Arial" w:hAnsi="Arial" w:cs="Arial"/>
          <w:b/>
          <w:bCs/>
          <w:sz w:val="32"/>
          <w:szCs w:val="32"/>
        </w:rPr>
        <w:t>f Philosophy (</w:t>
      </w:r>
      <w:proofErr w:type="spellStart"/>
      <w:r w:rsidR="00F03DDB">
        <w:rPr>
          <w:rFonts w:ascii="Arial" w:hAnsi="Arial" w:cs="Arial"/>
          <w:b/>
          <w:bCs/>
          <w:sz w:val="32"/>
          <w:szCs w:val="32"/>
        </w:rPr>
        <w:t>Ph.D</w:t>
      </w:r>
      <w:proofErr w:type="spellEnd"/>
      <w:r w:rsidR="00F03DDB">
        <w:rPr>
          <w:rFonts w:ascii="Arial" w:hAnsi="Arial" w:cs="Arial"/>
          <w:b/>
          <w:bCs/>
          <w:sz w:val="32"/>
          <w:szCs w:val="32"/>
        </w:rPr>
        <w:t>) in Public Health</w:t>
      </w:r>
    </w:p>
    <w:p w14:paraId="6B0376DC" w14:textId="77777777" w:rsidR="006E1DDE" w:rsidRPr="00C87452" w:rsidRDefault="006E1DDE" w:rsidP="006E1DDE">
      <w:pPr>
        <w:pStyle w:val="Default"/>
        <w:jc w:val="center"/>
        <w:rPr>
          <w:rFonts w:ascii="Arial" w:hAnsi="Arial" w:cs="Arial"/>
          <w:b/>
          <w:bCs/>
          <w:sz w:val="32"/>
          <w:szCs w:val="32"/>
        </w:rPr>
      </w:pPr>
    </w:p>
    <w:p w14:paraId="7EF3CAA8" w14:textId="77777777" w:rsidR="006E1DDE" w:rsidRPr="00C87452" w:rsidRDefault="006E1DDE" w:rsidP="006E1DDE">
      <w:pPr>
        <w:pStyle w:val="Default"/>
        <w:jc w:val="center"/>
        <w:rPr>
          <w:rFonts w:ascii="Arial" w:hAnsi="Arial" w:cs="Arial"/>
          <w:b/>
          <w:bCs/>
          <w:sz w:val="32"/>
          <w:szCs w:val="32"/>
        </w:rPr>
      </w:pPr>
    </w:p>
    <w:p w14:paraId="69B28F3B" w14:textId="77777777" w:rsidR="006E1DDE" w:rsidRPr="00C87452" w:rsidRDefault="006E1DDE" w:rsidP="006E1DDE">
      <w:pPr>
        <w:pStyle w:val="Default"/>
        <w:jc w:val="center"/>
        <w:rPr>
          <w:rFonts w:ascii="Arial" w:hAnsi="Arial" w:cs="Arial"/>
          <w:b/>
          <w:bCs/>
          <w:sz w:val="32"/>
          <w:szCs w:val="32"/>
        </w:rPr>
      </w:pPr>
    </w:p>
    <w:p w14:paraId="6B88C9E3" w14:textId="77777777" w:rsidR="006E1DDE" w:rsidRPr="00C87452" w:rsidRDefault="006E1DDE" w:rsidP="006E1DDE">
      <w:pPr>
        <w:pStyle w:val="Default"/>
        <w:jc w:val="center"/>
        <w:rPr>
          <w:rFonts w:ascii="Arial" w:hAnsi="Arial" w:cs="Arial"/>
          <w:sz w:val="32"/>
          <w:szCs w:val="32"/>
        </w:rPr>
      </w:pPr>
    </w:p>
    <w:p w14:paraId="79B5EF37" w14:textId="2CEDF26B" w:rsidR="006E1DDE" w:rsidRPr="00C87452" w:rsidRDefault="00C87452" w:rsidP="006E1DDE">
      <w:pPr>
        <w:pStyle w:val="Default"/>
        <w:jc w:val="center"/>
        <w:rPr>
          <w:rFonts w:ascii="Arial" w:hAnsi="Arial" w:cs="Arial"/>
          <w:sz w:val="32"/>
          <w:szCs w:val="32"/>
        </w:rPr>
      </w:pPr>
      <w:r>
        <w:rPr>
          <w:rFonts w:ascii="Arial" w:hAnsi="Arial" w:cs="Arial"/>
          <w:sz w:val="32"/>
          <w:szCs w:val="32"/>
        </w:rPr>
        <w:t>COURSE NAME</w:t>
      </w:r>
      <w:r w:rsidR="006749E8">
        <w:rPr>
          <w:rFonts w:ascii="Arial" w:hAnsi="Arial" w:cs="Arial"/>
          <w:sz w:val="32"/>
          <w:szCs w:val="32"/>
        </w:rPr>
        <w:t>:</w:t>
      </w:r>
    </w:p>
    <w:p w14:paraId="53A70498" w14:textId="10ADA0D6" w:rsidR="006E1DDE" w:rsidRDefault="00F03DDB" w:rsidP="006E1DDE">
      <w:pPr>
        <w:pStyle w:val="Default"/>
        <w:jc w:val="center"/>
        <w:rPr>
          <w:rFonts w:ascii="Arial" w:hAnsi="Arial" w:cs="Arial"/>
          <w:b/>
          <w:sz w:val="32"/>
          <w:szCs w:val="32"/>
        </w:rPr>
      </w:pPr>
      <w:r>
        <w:rPr>
          <w:rFonts w:ascii="Arial" w:hAnsi="Arial" w:cs="Arial"/>
          <w:b/>
          <w:sz w:val="32"/>
          <w:szCs w:val="32"/>
        </w:rPr>
        <w:t>HEALTH PROMOTION</w:t>
      </w:r>
      <w:r w:rsidR="00500C80">
        <w:rPr>
          <w:rFonts w:ascii="Arial" w:hAnsi="Arial" w:cs="Arial"/>
          <w:b/>
          <w:sz w:val="32"/>
          <w:szCs w:val="32"/>
        </w:rPr>
        <w:t xml:space="preserve"> </w:t>
      </w:r>
    </w:p>
    <w:p w14:paraId="74D21303" w14:textId="1B5AF839" w:rsidR="009B2005" w:rsidRPr="00C87452" w:rsidRDefault="009B2005" w:rsidP="006E1DDE">
      <w:pPr>
        <w:pStyle w:val="Default"/>
        <w:jc w:val="center"/>
        <w:rPr>
          <w:rFonts w:ascii="Arial" w:hAnsi="Arial" w:cs="Arial"/>
          <w:b/>
          <w:sz w:val="32"/>
          <w:szCs w:val="32"/>
        </w:rPr>
      </w:pPr>
    </w:p>
    <w:p w14:paraId="49681F8C" w14:textId="77777777" w:rsidR="006E1DDE" w:rsidRPr="00C87452" w:rsidRDefault="006E1DDE" w:rsidP="006E1DDE">
      <w:pPr>
        <w:pStyle w:val="Default"/>
        <w:jc w:val="center"/>
        <w:rPr>
          <w:rFonts w:ascii="Arial" w:hAnsi="Arial" w:cs="Arial"/>
          <w:sz w:val="32"/>
          <w:szCs w:val="32"/>
        </w:rPr>
      </w:pPr>
    </w:p>
    <w:p w14:paraId="3A8F2004" w14:textId="77777777" w:rsidR="006E1DDE" w:rsidRPr="00C87452" w:rsidRDefault="006E1DDE" w:rsidP="006E1DDE">
      <w:pPr>
        <w:pStyle w:val="Default"/>
        <w:jc w:val="center"/>
        <w:rPr>
          <w:rFonts w:ascii="Arial" w:hAnsi="Arial" w:cs="Arial"/>
          <w:sz w:val="32"/>
          <w:szCs w:val="32"/>
        </w:rPr>
      </w:pPr>
    </w:p>
    <w:p w14:paraId="1FCC1159" w14:textId="77777777" w:rsidR="006E1DDE" w:rsidRPr="00C87452" w:rsidRDefault="006E1DDE" w:rsidP="006E1DDE">
      <w:pPr>
        <w:pStyle w:val="Default"/>
        <w:jc w:val="center"/>
        <w:rPr>
          <w:rFonts w:ascii="Arial" w:hAnsi="Arial" w:cs="Arial"/>
          <w:sz w:val="32"/>
          <w:szCs w:val="32"/>
        </w:rPr>
      </w:pPr>
    </w:p>
    <w:p w14:paraId="72C23947" w14:textId="77777777" w:rsidR="006E1DDE" w:rsidRPr="00C87452" w:rsidRDefault="006E1DDE" w:rsidP="006E1DDE">
      <w:pPr>
        <w:pStyle w:val="Default"/>
        <w:jc w:val="center"/>
        <w:rPr>
          <w:rFonts w:ascii="Arial" w:hAnsi="Arial" w:cs="Arial"/>
          <w:sz w:val="32"/>
          <w:szCs w:val="32"/>
        </w:rPr>
      </w:pPr>
    </w:p>
    <w:p w14:paraId="201C509B" w14:textId="77777777" w:rsidR="006E1DDE" w:rsidRPr="00C87452" w:rsidRDefault="006E1DDE" w:rsidP="006E1DDE">
      <w:pPr>
        <w:pStyle w:val="Default"/>
        <w:jc w:val="center"/>
        <w:rPr>
          <w:rFonts w:ascii="Arial" w:hAnsi="Arial" w:cs="Arial"/>
          <w:sz w:val="32"/>
          <w:szCs w:val="32"/>
        </w:rPr>
      </w:pPr>
    </w:p>
    <w:p w14:paraId="794D0EDD" w14:textId="77777777" w:rsidR="006E1DDE" w:rsidRPr="00C87452" w:rsidRDefault="006E1DDE" w:rsidP="006E1DDE">
      <w:pPr>
        <w:pStyle w:val="Default"/>
        <w:jc w:val="center"/>
        <w:rPr>
          <w:rFonts w:ascii="Arial" w:hAnsi="Arial" w:cs="Arial"/>
          <w:sz w:val="32"/>
          <w:szCs w:val="32"/>
        </w:rPr>
      </w:pPr>
    </w:p>
    <w:p w14:paraId="1C403C35" w14:textId="77777777" w:rsidR="006E1DDE" w:rsidRPr="00C87452" w:rsidRDefault="006E1DDE" w:rsidP="006E1DDE">
      <w:pPr>
        <w:pStyle w:val="Default"/>
        <w:jc w:val="center"/>
        <w:rPr>
          <w:rFonts w:ascii="Arial" w:hAnsi="Arial" w:cs="Arial"/>
          <w:sz w:val="32"/>
          <w:szCs w:val="32"/>
        </w:rPr>
      </w:pPr>
    </w:p>
    <w:p w14:paraId="675283E9" w14:textId="77777777" w:rsidR="006E1DDE" w:rsidRPr="00C87452" w:rsidRDefault="006E1DDE" w:rsidP="006E1DDE">
      <w:pPr>
        <w:pStyle w:val="Default"/>
        <w:jc w:val="center"/>
        <w:rPr>
          <w:rFonts w:ascii="Arial" w:hAnsi="Arial" w:cs="Arial"/>
          <w:sz w:val="32"/>
          <w:szCs w:val="32"/>
        </w:rPr>
      </w:pPr>
    </w:p>
    <w:p w14:paraId="3D4CBB29" w14:textId="77777777" w:rsidR="006E1DDE" w:rsidRPr="00C87452" w:rsidRDefault="006E1DDE" w:rsidP="00B80D20">
      <w:pPr>
        <w:pStyle w:val="Default"/>
        <w:rPr>
          <w:rFonts w:ascii="Arial" w:hAnsi="Arial" w:cs="Arial"/>
          <w:sz w:val="32"/>
          <w:szCs w:val="32"/>
        </w:rPr>
      </w:pPr>
    </w:p>
    <w:p w14:paraId="43B4F2D4" w14:textId="77777777" w:rsidR="006E1DDE" w:rsidRPr="00C87452" w:rsidRDefault="006E1DDE" w:rsidP="006E1DDE">
      <w:pPr>
        <w:pStyle w:val="Default"/>
        <w:jc w:val="center"/>
        <w:rPr>
          <w:rFonts w:ascii="Arial" w:hAnsi="Arial" w:cs="Arial"/>
          <w:sz w:val="32"/>
          <w:szCs w:val="32"/>
        </w:rPr>
      </w:pPr>
    </w:p>
    <w:p w14:paraId="71CCE99F" w14:textId="77777777" w:rsidR="00903BB1" w:rsidRDefault="00903BB1" w:rsidP="006E1DDE">
      <w:pPr>
        <w:pStyle w:val="Default"/>
        <w:jc w:val="center"/>
        <w:rPr>
          <w:rFonts w:ascii="Arial" w:hAnsi="Arial" w:cs="Arial"/>
          <w:sz w:val="32"/>
          <w:szCs w:val="32"/>
          <w:lang w:val="es-419"/>
        </w:rPr>
      </w:pPr>
    </w:p>
    <w:p w14:paraId="0FD48E2E" w14:textId="77777777" w:rsidR="006E1DDE" w:rsidRPr="00E47FA9" w:rsidRDefault="006E1DDE" w:rsidP="006E1DDE">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685F220C" w14:textId="627BA1AD" w:rsidR="00437F13" w:rsidRPr="00C87452" w:rsidRDefault="00B80D20" w:rsidP="006E1DDE">
      <w:pPr>
        <w:jc w:val="center"/>
        <w:rPr>
          <w:rFonts w:ascii="Arial" w:hAnsi="Arial" w:cs="Arial"/>
          <w:b/>
          <w:bCs/>
          <w:sz w:val="32"/>
          <w:szCs w:val="32"/>
        </w:rPr>
      </w:pPr>
      <w:r>
        <w:rPr>
          <w:rFonts w:ascii="Arial" w:hAnsi="Arial" w:cs="Arial"/>
          <w:b/>
          <w:bCs/>
          <w:sz w:val="32"/>
          <w:szCs w:val="32"/>
        </w:rPr>
        <w:t>OCTOBER</w:t>
      </w:r>
      <w:r w:rsidR="00A06733">
        <w:rPr>
          <w:rFonts w:ascii="Arial" w:hAnsi="Arial" w:cs="Arial"/>
          <w:b/>
          <w:bCs/>
          <w:sz w:val="32"/>
          <w:szCs w:val="32"/>
        </w:rPr>
        <w:t>/2023</w:t>
      </w:r>
    </w:p>
    <w:p w14:paraId="24DE335B" w14:textId="77777777" w:rsidR="00903BB1" w:rsidRDefault="00903BB1" w:rsidP="00EC5A77">
      <w:pPr>
        <w:spacing w:line="480" w:lineRule="auto"/>
        <w:rPr>
          <w:rFonts w:ascii="Arial" w:hAnsi="Arial" w:cs="Arial"/>
          <w:b/>
          <w:bCs/>
          <w:sz w:val="32"/>
          <w:szCs w:val="32"/>
        </w:rPr>
      </w:pPr>
    </w:p>
    <w:p w14:paraId="0C5021D8" w14:textId="2293B42F" w:rsidR="00C87452" w:rsidRPr="00EC5A77" w:rsidRDefault="00C87452" w:rsidP="00EC5A77">
      <w:pPr>
        <w:spacing w:line="480" w:lineRule="auto"/>
        <w:rPr>
          <w:rFonts w:ascii="Arial" w:hAnsi="Arial" w:cs="Arial"/>
          <w:b/>
          <w:sz w:val="24"/>
          <w:szCs w:val="24"/>
        </w:rPr>
      </w:pPr>
      <w:bookmarkStart w:id="0" w:name="_GoBack"/>
      <w:bookmarkEnd w:id="0"/>
      <w:r w:rsidRPr="00EC5A77">
        <w:rPr>
          <w:rFonts w:ascii="Arial" w:hAnsi="Arial" w:cs="Arial"/>
          <w:b/>
          <w:sz w:val="24"/>
          <w:szCs w:val="24"/>
        </w:rPr>
        <w:lastRenderedPageBreak/>
        <w:t>INTRODUCTION</w:t>
      </w:r>
    </w:p>
    <w:p w14:paraId="68317600" w14:textId="2C070778" w:rsidR="00F03DDB" w:rsidRPr="00EC5A77" w:rsidRDefault="00F03DDB" w:rsidP="00EC5A77">
      <w:pPr>
        <w:spacing w:line="480" w:lineRule="auto"/>
        <w:rPr>
          <w:rFonts w:ascii="Arial" w:hAnsi="Arial" w:cs="Arial"/>
          <w:sz w:val="24"/>
          <w:szCs w:val="24"/>
          <w:lang w:val="en-ZA"/>
        </w:rPr>
      </w:pPr>
      <w:r w:rsidRPr="00EC5A77">
        <w:rPr>
          <w:rFonts w:ascii="Arial" w:hAnsi="Arial" w:cs="Arial"/>
          <w:sz w:val="24"/>
          <w:szCs w:val="24"/>
        </w:rPr>
        <w:t>Health, as defined by the World Health Organization (WHO), “</w:t>
      </w:r>
      <w:r w:rsidRPr="00EC5A77">
        <w:rPr>
          <w:rFonts w:ascii="Arial" w:hAnsi="Arial" w:cs="Arial"/>
          <w:sz w:val="24"/>
          <w:szCs w:val="24"/>
          <w:lang w:val="en-ZA"/>
        </w:rPr>
        <w:t>is a state of complete physical, mental and social well-being and not merely the absence of disease or infirmity." An important implication of this definition is that mental health is more than just the absence of mental disorders or disabilities.</w:t>
      </w:r>
    </w:p>
    <w:p w14:paraId="4E939862" w14:textId="77777777" w:rsidR="00F03DDB" w:rsidRPr="00EC5A77" w:rsidRDefault="00F03DDB" w:rsidP="00EC5A77">
      <w:pPr>
        <w:spacing w:line="480" w:lineRule="auto"/>
        <w:rPr>
          <w:rFonts w:ascii="Arial" w:hAnsi="Arial" w:cs="Arial"/>
          <w:sz w:val="24"/>
          <w:szCs w:val="24"/>
          <w:lang w:val="en-ZA"/>
        </w:rPr>
      </w:pPr>
      <w:r w:rsidRPr="00EC5A77">
        <w:rPr>
          <w:rFonts w:ascii="Arial" w:hAnsi="Arial" w:cs="Arial"/>
          <w:sz w:val="24"/>
          <w:szCs w:val="24"/>
          <w:lang w:val="en-ZA"/>
        </w:rPr>
        <w:t>Health promotion is the process of enabling people to increase control over, and to improve, their health. It moves beyond a focus on individual behaviour towards a wide range of social and environmental interventions.</w:t>
      </w:r>
    </w:p>
    <w:p w14:paraId="4F120FD7" w14:textId="4B7B1E78" w:rsidR="000F4874" w:rsidRPr="00EC5A77" w:rsidRDefault="000F4874" w:rsidP="00EC5A77">
      <w:pPr>
        <w:spacing w:line="480" w:lineRule="auto"/>
        <w:rPr>
          <w:rFonts w:ascii="Arial" w:hAnsi="Arial" w:cs="Arial"/>
          <w:sz w:val="24"/>
          <w:szCs w:val="24"/>
          <w:lang w:val="en-ZA"/>
        </w:rPr>
      </w:pPr>
      <w:r w:rsidRPr="00EC5A77">
        <w:rPr>
          <w:rFonts w:ascii="Arial" w:hAnsi="Arial" w:cs="Arial"/>
          <w:sz w:val="24"/>
          <w:szCs w:val="24"/>
          <w:lang w:val="en-ZA"/>
        </w:rPr>
        <w:t>Therefore, the broad spectrum of health promotion involve such aspects as water, sanitation and hygiene education, disease control and prevention education as well as personal and household hygiene education among other promotional</w:t>
      </w:r>
      <w:r w:rsidR="00780B98" w:rsidRPr="00EC5A77">
        <w:rPr>
          <w:rFonts w:ascii="Arial" w:hAnsi="Arial" w:cs="Arial"/>
          <w:sz w:val="24"/>
          <w:szCs w:val="24"/>
          <w:lang w:val="en-ZA"/>
        </w:rPr>
        <w:t xml:space="preserve"> and educational </w:t>
      </w:r>
      <w:r w:rsidRPr="00EC5A77">
        <w:rPr>
          <w:rFonts w:ascii="Arial" w:hAnsi="Arial" w:cs="Arial"/>
          <w:sz w:val="24"/>
          <w:szCs w:val="24"/>
          <w:lang w:val="en-ZA"/>
        </w:rPr>
        <w:t xml:space="preserve"> efforts.</w:t>
      </w:r>
    </w:p>
    <w:p w14:paraId="42F5191F" w14:textId="7A618FA7" w:rsidR="00780B98" w:rsidRPr="00EC5A77" w:rsidRDefault="00780B98" w:rsidP="00EC5A77">
      <w:pPr>
        <w:spacing w:line="480" w:lineRule="auto"/>
        <w:rPr>
          <w:rFonts w:ascii="Arial" w:hAnsi="Arial" w:cs="Arial"/>
          <w:sz w:val="24"/>
          <w:szCs w:val="24"/>
          <w:lang w:val="en-ZA"/>
        </w:rPr>
      </w:pPr>
      <w:r w:rsidRPr="00EC5A77">
        <w:rPr>
          <w:rFonts w:ascii="Arial" w:hAnsi="Arial" w:cs="Arial"/>
          <w:sz w:val="24"/>
          <w:szCs w:val="24"/>
          <w:lang w:val="en-ZA"/>
        </w:rPr>
        <w:t>Health promotion is a broad field of endeavour, and it is beyond the scope of this writer to explore fully all of its elements. The breadth of the field is made clear by the following definition of </w:t>
      </w:r>
      <w:hyperlink r:id="rId8" w:tooltip="Learn more about health promotion from ScienceDirect's AI-generated Topic Pages" w:history="1">
        <w:r w:rsidRPr="00EC5A77">
          <w:rPr>
            <w:rStyle w:val="Hyperlink"/>
            <w:rFonts w:ascii="Arial" w:hAnsi="Arial" w:cs="Arial"/>
            <w:color w:val="auto"/>
            <w:sz w:val="24"/>
            <w:szCs w:val="24"/>
            <w:u w:val="none"/>
            <w:lang w:val="en-ZA"/>
          </w:rPr>
          <w:t>health promotion</w:t>
        </w:r>
      </w:hyperlink>
      <w:r w:rsidRPr="00EC5A77">
        <w:rPr>
          <w:rFonts w:ascii="Arial" w:hAnsi="Arial" w:cs="Arial"/>
          <w:sz w:val="24"/>
          <w:szCs w:val="24"/>
          <w:lang w:val="en-ZA"/>
        </w:rPr>
        <w:t xml:space="preserve"> as: “any planned combination of educational, political, regulatory and organizational supports for actions and conditions of living conducive to the health of individuals, groups or communities” (Green &amp; </w:t>
      </w:r>
      <w:proofErr w:type="spellStart"/>
      <w:r w:rsidRPr="00EC5A77">
        <w:rPr>
          <w:rFonts w:ascii="Arial" w:hAnsi="Arial" w:cs="Arial"/>
          <w:sz w:val="24"/>
          <w:szCs w:val="24"/>
          <w:lang w:val="en-ZA"/>
        </w:rPr>
        <w:t>Kreuter</w:t>
      </w:r>
      <w:proofErr w:type="spellEnd"/>
      <w:r w:rsidRPr="00EC5A77">
        <w:rPr>
          <w:rFonts w:ascii="Arial" w:hAnsi="Arial" w:cs="Arial"/>
          <w:sz w:val="24"/>
          <w:szCs w:val="24"/>
          <w:lang w:val="en-ZA"/>
        </w:rPr>
        <w:t>, 1991). This definition makes it quite clear that health promotion encompasses much more than education about how to be healthier, or personal health-risk reduction through self-initiated behavioural change. A </w:t>
      </w:r>
      <w:hyperlink r:id="rId9" w:tooltip="Learn more about public health from ScienceDirect's AI-generated Topic Pages" w:history="1">
        <w:r w:rsidRPr="00EC5A77">
          <w:rPr>
            <w:rStyle w:val="Hyperlink"/>
            <w:rFonts w:ascii="Arial" w:hAnsi="Arial" w:cs="Arial"/>
            <w:color w:val="auto"/>
            <w:sz w:val="24"/>
            <w:szCs w:val="24"/>
            <w:u w:val="none"/>
            <w:lang w:val="en-ZA"/>
          </w:rPr>
          <w:t>public health</w:t>
        </w:r>
      </w:hyperlink>
      <w:r w:rsidRPr="00EC5A77">
        <w:rPr>
          <w:rFonts w:ascii="Arial" w:hAnsi="Arial" w:cs="Arial"/>
          <w:sz w:val="24"/>
          <w:szCs w:val="24"/>
          <w:lang w:val="en-ZA"/>
        </w:rPr>
        <w:t xml:space="preserve"> perspective on health promotion involves attention to such matters as the effectiveness of mass-reach communication </w:t>
      </w:r>
      <w:r w:rsidRPr="00EC5A77">
        <w:rPr>
          <w:rFonts w:ascii="Arial" w:hAnsi="Arial" w:cs="Arial"/>
          <w:sz w:val="24"/>
          <w:szCs w:val="24"/>
          <w:lang w:val="en-ZA"/>
        </w:rPr>
        <w:lastRenderedPageBreak/>
        <w:t>campaigns, planned changes to community environments, and attention to broader patterns of social or fiscal incentives for health-related behaviours.</w:t>
      </w:r>
    </w:p>
    <w:p w14:paraId="4FD185F0" w14:textId="77777777" w:rsidR="00780B98" w:rsidRPr="00EC5A77" w:rsidRDefault="00780B98" w:rsidP="00EC5A77">
      <w:pPr>
        <w:spacing w:line="480" w:lineRule="auto"/>
        <w:rPr>
          <w:rFonts w:ascii="Arial" w:hAnsi="Arial" w:cs="Arial"/>
          <w:sz w:val="24"/>
          <w:szCs w:val="24"/>
          <w:lang w:val="en-ZA"/>
        </w:rPr>
      </w:pPr>
      <w:r w:rsidRPr="00EC5A77">
        <w:rPr>
          <w:rFonts w:ascii="Arial" w:hAnsi="Arial" w:cs="Arial"/>
          <w:sz w:val="24"/>
          <w:szCs w:val="24"/>
          <w:lang w:val="en-ZA"/>
        </w:rPr>
        <w:t>Such large-scale health promotion initiatives can be improved through stronger connections between </w:t>
      </w:r>
      <w:hyperlink r:id="rId10" w:tooltip="Learn more about health psychology from ScienceDirect's AI-generated Topic Pages" w:history="1">
        <w:r w:rsidRPr="00EC5A77">
          <w:rPr>
            <w:rStyle w:val="Hyperlink"/>
            <w:rFonts w:ascii="Arial" w:hAnsi="Arial" w:cs="Arial"/>
            <w:color w:val="auto"/>
            <w:sz w:val="24"/>
            <w:szCs w:val="24"/>
            <w:u w:val="none"/>
            <w:lang w:val="en-ZA"/>
          </w:rPr>
          <w:t>health psychology</w:t>
        </w:r>
      </w:hyperlink>
      <w:r w:rsidRPr="00EC5A77">
        <w:rPr>
          <w:rFonts w:ascii="Arial" w:hAnsi="Arial" w:cs="Arial"/>
          <w:sz w:val="24"/>
          <w:szCs w:val="24"/>
          <w:lang w:val="en-ZA"/>
        </w:rPr>
        <w:t> theory and practical intervention procedures. This can be achieved, for example, by facilitating extrapolations from </w:t>
      </w:r>
      <w:hyperlink r:id="rId11" w:tooltip="Learn more about laboratory research from ScienceDirect's AI-generated Topic Pages" w:history="1">
        <w:r w:rsidRPr="00EC5A77">
          <w:rPr>
            <w:rStyle w:val="Hyperlink"/>
            <w:rFonts w:ascii="Arial" w:hAnsi="Arial" w:cs="Arial"/>
            <w:color w:val="auto"/>
            <w:sz w:val="24"/>
            <w:szCs w:val="24"/>
            <w:u w:val="none"/>
            <w:lang w:val="en-ZA"/>
          </w:rPr>
          <w:t>laboratory research</w:t>
        </w:r>
      </w:hyperlink>
      <w:r w:rsidRPr="00EC5A77">
        <w:rPr>
          <w:rFonts w:ascii="Arial" w:hAnsi="Arial" w:cs="Arial"/>
          <w:sz w:val="24"/>
          <w:szCs w:val="24"/>
          <w:lang w:val="en-ZA"/>
        </w:rPr>
        <w:t> to community intervention methods; by using consistent theoretical frameworks to guide the health promotion planning process; and by providing disciplined accounts of the data that are relevant to decisions about the appropriateness and likely impact of public health programs and strategies.</w:t>
      </w:r>
    </w:p>
    <w:p w14:paraId="340C3390" w14:textId="35254EE7" w:rsidR="00780B98" w:rsidRPr="00EC5A77" w:rsidRDefault="00780B98" w:rsidP="00EC5A77">
      <w:pPr>
        <w:spacing w:line="480" w:lineRule="auto"/>
        <w:rPr>
          <w:rFonts w:ascii="Arial" w:hAnsi="Arial" w:cs="Arial"/>
          <w:sz w:val="24"/>
          <w:szCs w:val="24"/>
          <w:lang w:val="en-ZA"/>
        </w:rPr>
      </w:pPr>
      <w:r w:rsidRPr="00EC5A77">
        <w:rPr>
          <w:rFonts w:ascii="Arial" w:hAnsi="Arial" w:cs="Arial"/>
          <w:sz w:val="24"/>
          <w:szCs w:val="24"/>
          <w:lang w:val="en-ZA"/>
        </w:rPr>
        <w:t xml:space="preserve">The type of regulatory and social changes implied by Green and </w:t>
      </w:r>
      <w:proofErr w:type="spellStart"/>
      <w:r w:rsidRPr="00EC5A77">
        <w:rPr>
          <w:rFonts w:ascii="Arial" w:hAnsi="Arial" w:cs="Arial"/>
          <w:sz w:val="24"/>
          <w:szCs w:val="24"/>
          <w:lang w:val="en-ZA"/>
        </w:rPr>
        <w:t>Kreuter's</w:t>
      </w:r>
      <w:proofErr w:type="spellEnd"/>
      <w:r w:rsidRPr="00EC5A77">
        <w:rPr>
          <w:rFonts w:ascii="Arial" w:hAnsi="Arial" w:cs="Arial"/>
          <w:sz w:val="24"/>
          <w:szCs w:val="24"/>
          <w:lang w:val="en-ZA"/>
        </w:rPr>
        <w:t xml:space="preserve"> above definition can have a broad impact on large numbers of people. The legitimacy of such large-scale social change initiatives have been challenged on ethical grounds, focusing on concerns about deliberately engineered social controls and the manipulation of the behaviours of large numbers of people for the purpose of pr</w:t>
      </w:r>
      <w:r w:rsidR="00926323">
        <w:rPr>
          <w:rFonts w:ascii="Arial" w:hAnsi="Arial" w:cs="Arial"/>
          <w:sz w:val="24"/>
          <w:szCs w:val="24"/>
          <w:lang w:val="en-ZA"/>
        </w:rPr>
        <w:t>omoting health</w:t>
      </w:r>
      <w:r w:rsidRPr="00EC5A77">
        <w:rPr>
          <w:rFonts w:ascii="Arial" w:hAnsi="Arial" w:cs="Arial"/>
          <w:sz w:val="24"/>
          <w:szCs w:val="24"/>
          <w:lang w:val="en-ZA"/>
        </w:rPr>
        <w:t xml:space="preserve">. Concerns raised include, for example, the extent to which participation in, or exposure to, large-scale health promotion programs is truly voluntary; the harm that might be done to those who may be strongly coerced into changing health-related </w:t>
      </w:r>
      <w:proofErr w:type="spellStart"/>
      <w:r w:rsidRPr="00EC5A77">
        <w:rPr>
          <w:rFonts w:ascii="Arial" w:hAnsi="Arial" w:cs="Arial"/>
          <w:sz w:val="24"/>
          <w:szCs w:val="24"/>
          <w:lang w:val="en-ZA"/>
        </w:rPr>
        <w:t>behaviors</w:t>
      </w:r>
      <w:proofErr w:type="spellEnd"/>
      <w:r w:rsidRPr="00EC5A77">
        <w:rPr>
          <w:rFonts w:ascii="Arial" w:hAnsi="Arial" w:cs="Arial"/>
          <w:sz w:val="24"/>
          <w:szCs w:val="24"/>
          <w:lang w:val="en-ZA"/>
        </w:rPr>
        <w:t xml:space="preserve"> when they may not wish to do so; and, the extent to which large numbers of people might be being deprived of personal liberties, for example, through bans on cigarette smoking in workplaces, being coerced to be more physically active, or having their choices of food restricted.</w:t>
      </w:r>
    </w:p>
    <w:p w14:paraId="5322D9F4" w14:textId="31B88E4C" w:rsidR="00780B98" w:rsidRPr="00EC5A77" w:rsidRDefault="00780B98" w:rsidP="00EC5A77">
      <w:pPr>
        <w:spacing w:line="480" w:lineRule="auto"/>
        <w:rPr>
          <w:rFonts w:ascii="Arial" w:hAnsi="Arial" w:cs="Arial"/>
          <w:sz w:val="24"/>
          <w:szCs w:val="24"/>
          <w:lang w:val="en-ZA"/>
        </w:rPr>
      </w:pPr>
      <w:r w:rsidRPr="00EC5A77">
        <w:rPr>
          <w:rFonts w:ascii="Arial" w:hAnsi="Arial" w:cs="Arial"/>
          <w:sz w:val="24"/>
          <w:szCs w:val="24"/>
          <w:lang w:val="en-ZA"/>
        </w:rPr>
        <w:t xml:space="preserve">Any health promotion initiative, particularly when people are encouraged or constrained to make pervasive changes to lifestyle patterns, should be justified by sound </w:t>
      </w:r>
      <w:r w:rsidRPr="00EC5A77">
        <w:rPr>
          <w:rFonts w:ascii="Arial" w:hAnsi="Arial" w:cs="Arial"/>
          <w:sz w:val="24"/>
          <w:szCs w:val="24"/>
          <w:lang w:val="en-ZA"/>
        </w:rPr>
        <w:lastRenderedPageBreak/>
        <w:t xml:space="preserve">epidemiological evidence. There must be a plausible biological and epidemiological rationale </w:t>
      </w:r>
      <w:proofErr w:type="gramStart"/>
      <w:r w:rsidRPr="00EC5A77">
        <w:rPr>
          <w:rFonts w:ascii="Arial" w:hAnsi="Arial" w:cs="Arial"/>
          <w:sz w:val="24"/>
          <w:szCs w:val="24"/>
          <w:lang w:val="en-ZA"/>
        </w:rPr>
        <w:t>( Kaplan</w:t>
      </w:r>
      <w:proofErr w:type="gramEnd"/>
      <w:r w:rsidRPr="00EC5A77">
        <w:rPr>
          <w:rFonts w:ascii="Arial" w:hAnsi="Arial" w:cs="Arial"/>
          <w:sz w:val="24"/>
          <w:szCs w:val="24"/>
          <w:lang w:val="en-ZA"/>
        </w:rPr>
        <w:t>, 1990) for why the behaviour of concern should be regarded as a health risk of sufficient magnitude to be addressed by large-scale initiatives which will at least influence the knowledge and attitudes or will impact on the ways of life of large numbers of people.</w:t>
      </w:r>
    </w:p>
    <w:p w14:paraId="7EA44506" w14:textId="10C83D92" w:rsidR="00780B98" w:rsidRPr="00EC5A77" w:rsidRDefault="00780B98" w:rsidP="00EC5A77">
      <w:pPr>
        <w:spacing w:line="480" w:lineRule="auto"/>
        <w:rPr>
          <w:rFonts w:ascii="Arial" w:hAnsi="Arial" w:cs="Arial"/>
          <w:sz w:val="24"/>
          <w:szCs w:val="24"/>
          <w:lang w:val="en-ZA"/>
        </w:rPr>
      </w:pPr>
      <w:r w:rsidRPr="00EC5A77">
        <w:rPr>
          <w:rFonts w:ascii="Arial" w:hAnsi="Arial" w:cs="Arial"/>
          <w:sz w:val="24"/>
          <w:szCs w:val="24"/>
          <w:lang w:val="en-ZA"/>
        </w:rPr>
        <w:t>Not all ethical concerns about health promotion interventions may be addressed by sound epidemiological rationales, by employing theoretical frameworks and methodologically rigorous data collection techniques to evaluate the efficacy of interventions, or by applying theory and methods from health psychology in as rigorous a fashion as possible. Nevertheless, rigorously applying soundly based theory and research may make it less likely that ineffective, wasteful or potentially deleterious approaches to health promotion will be developed and applied.</w:t>
      </w:r>
    </w:p>
    <w:p w14:paraId="3391D7D3" w14:textId="77777777" w:rsidR="006E7812"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b/>
          <w:bCs/>
          <w:color w:val="000000"/>
          <w:sz w:val="24"/>
          <w:szCs w:val="24"/>
          <w:bdr w:val="single" w:sz="2" w:space="0" w:color="E5E7EB" w:frame="1"/>
          <w:lang w:eastAsia="en-ZA"/>
        </w:rPr>
        <w:t>Health promotion</w:t>
      </w:r>
      <w:r w:rsidRPr="00EC5A77">
        <w:rPr>
          <w:rFonts w:ascii="Arial" w:eastAsia="Times New Roman" w:hAnsi="Arial" w:cs="Arial"/>
          <w:color w:val="000000"/>
          <w:sz w:val="24"/>
          <w:szCs w:val="24"/>
          <w:lang w:eastAsia="en-ZA"/>
        </w:rPr>
        <w:t> refers to the process of enabling individuals and communities to improve their health and well-being. It involves empowering people to take control of their health by providing them with the knowledge, skills, and resources necessary to make informed decisions and adopt healthy behaviors. Health promotion aims to prevent diseases and injuries, enhance quality of life</w:t>
      </w:r>
      <w:r w:rsidR="006E7812">
        <w:rPr>
          <w:rFonts w:ascii="Arial" w:eastAsia="Times New Roman" w:hAnsi="Arial" w:cs="Arial"/>
          <w:color w:val="000000"/>
          <w:sz w:val="24"/>
          <w:szCs w:val="24"/>
          <w:lang w:eastAsia="en-ZA"/>
        </w:rPr>
        <w:t>, and promote equity in health.</w:t>
      </w:r>
      <w:r w:rsidRPr="00EC5A77">
        <w:rPr>
          <w:rFonts w:ascii="Arial" w:eastAsia="Times New Roman" w:hAnsi="Arial" w:cs="Arial"/>
          <w:color w:val="000000"/>
          <w:sz w:val="24"/>
          <w:szCs w:val="24"/>
          <w:lang w:eastAsia="en-ZA"/>
        </w:rPr>
        <w:br/>
        <w:t>Carrying out a health promotion prog</w:t>
      </w:r>
      <w:r w:rsidR="006E7812">
        <w:rPr>
          <w:rFonts w:ascii="Arial" w:eastAsia="Times New Roman" w:hAnsi="Arial" w:cs="Arial"/>
          <w:color w:val="000000"/>
          <w:sz w:val="24"/>
          <w:szCs w:val="24"/>
          <w:lang w:eastAsia="en-ZA"/>
        </w:rPr>
        <w:t>ram involves several key steps:</w:t>
      </w:r>
      <w:r w:rsidRPr="00EC5A77">
        <w:rPr>
          <w:rFonts w:ascii="Arial" w:eastAsia="Times New Roman" w:hAnsi="Arial" w:cs="Arial"/>
          <w:color w:val="000000"/>
          <w:sz w:val="24"/>
          <w:szCs w:val="24"/>
          <w:lang w:eastAsia="en-ZA"/>
        </w:rPr>
        <w:br/>
      </w:r>
    </w:p>
    <w:p w14:paraId="25BBC14D" w14:textId="77777777" w:rsidR="006E7812" w:rsidRDefault="006E7812" w:rsidP="00EC5A77">
      <w:pPr>
        <w:spacing w:line="480" w:lineRule="auto"/>
        <w:rPr>
          <w:rFonts w:ascii="Arial" w:eastAsia="Times New Roman" w:hAnsi="Arial" w:cs="Arial"/>
          <w:color w:val="000000"/>
          <w:sz w:val="24"/>
          <w:szCs w:val="24"/>
          <w:lang w:eastAsia="en-ZA"/>
        </w:rPr>
      </w:pPr>
    </w:p>
    <w:p w14:paraId="27110FF1" w14:textId="7D118F84" w:rsidR="006E7812"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1. </w:t>
      </w:r>
      <w:r w:rsidRPr="00EC5A77">
        <w:rPr>
          <w:rFonts w:ascii="Arial" w:eastAsia="Times New Roman" w:hAnsi="Arial" w:cs="Arial"/>
          <w:b/>
          <w:bCs/>
          <w:color w:val="000000"/>
          <w:sz w:val="24"/>
          <w:szCs w:val="24"/>
          <w:bdr w:val="single" w:sz="2" w:space="0" w:color="E5E7EB" w:frame="1"/>
          <w:lang w:eastAsia="en-ZA"/>
        </w:rPr>
        <w:t>Assessment</w:t>
      </w:r>
      <w:r w:rsidRPr="00EC5A77">
        <w:rPr>
          <w:rFonts w:ascii="Arial" w:eastAsia="Times New Roman" w:hAnsi="Arial" w:cs="Arial"/>
          <w:color w:val="000000"/>
          <w:sz w:val="24"/>
          <w:szCs w:val="24"/>
          <w:lang w:eastAsia="en-ZA"/>
        </w:rPr>
        <w:t xml:space="preserve">: </w:t>
      </w:r>
    </w:p>
    <w:p w14:paraId="340EA3AA" w14:textId="4CCFD22F" w:rsidR="00CB06ED" w:rsidRPr="00EC5A77"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lastRenderedPageBreak/>
        <w:t>Begin by assessing the needs and priorities of the target population. This can be done through surveys, interviews, focus groups, or analysis of existing data. Identify the specific health issues that need to be addressed and determine the factor</w:t>
      </w:r>
      <w:r w:rsidR="006E7812">
        <w:rPr>
          <w:rFonts w:ascii="Arial" w:eastAsia="Times New Roman" w:hAnsi="Arial" w:cs="Arial"/>
          <w:color w:val="000000"/>
          <w:sz w:val="24"/>
          <w:szCs w:val="24"/>
          <w:lang w:eastAsia="en-ZA"/>
        </w:rPr>
        <w:t>s contributing to these issues.</w:t>
      </w:r>
      <w:r w:rsidRPr="00EC5A77">
        <w:rPr>
          <w:rFonts w:ascii="Arial" w:eastAsia="Times New Roman" w:hAnsi="Arial" w:cs="Arial"/>
          <w:color w:val="000000"/>
          <w:sz w:val="24"/>
          <w:szCs w:val="24"/>
          <w:lang w:eastAsia="en-ZA"/>
        </w:rPr>
        <w:br/>
        <w:t>2. </w:t>
      </w:r>
      <w:r w:rsidRPr="00EC5A77">
        <w:rPr>
          <w:rFonts w:ascii="Arial" w:eastAsia="Times New Roman" w:hAnsi="Arial" w:cs="Arial"/>
          <w:b/>
          <w:bCs/>
          <w:color w:val="000000"/>
          <w:sz w:val="24"/>
          <w:szCs w:val="24"/>
          <w:bdr w:val="single" w:sz="2" w:space="0" w:color="E5E7EB" w:frame="1"/>
          <w:lang w:eastAsia="en-ZA"/>
        </w:rPr>
        <w:t>Planning</w:t>
      </w:r>
      <w:r w:rsidRPr="00EC5A77">
        <w:rPr>
          <w:rFonts w:ascii="Arial" w:eastAsia="Times New Roman" w:hAnsi="Arial" w:cs="Arial"/>
          <w:color w:val="000000"/>
          <w:sz w:val="24"/>
          <w:szCs w:val="24"/>
          <w:lang w:eastAsia="en-ZA"/>
        </w:rPr>
        <w:t xml:space="preserve">: </w:t>
      </w:r>
    </w:p>
    <w:p w14:paraId="72062EF6" w14:textId="5BBF3DE6" w:rsidR="00CB06ED" w:rsidRPr="00EC5A77"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Develop a comprehensive plan based on the assessment findings. Set clear goals and objectives for the program, ensuring they are specific, measurable, achievable, relevant, and time-bound (SMART). Consider the target population's cultural, social, economic, and environmental contexts when designing interventions.</w:t>
      </w:r>
      <w:r w:rsidRPr="00EC5A77">
        <w:rPr>
          <w:rFonts w:ascii="Arial" w:eastAsia="Times New Roman" w:hAnsi="Arial" w:cs="Arial"/>
          <w:color w:val="000000"/>
          <w:sz w:val="24"/>
          <w:szCs w:val="24"/>
          <w:lang w:eastAsia="en-ZA"/>
        </w:rPr>
        <w:br/>
        <w:t>3. </w:t>
      </w:r>
      <w:r w:rsidRPr="00EC5A77">
        <w:rPr>
          <w:rFonts w:ascii="Arial" w:eastAsia="Times New Roman" w:hAnsi="Arial" w:cs="Arial"/>
          <w:b/>
          <w:bCs/>
          <w:color w:val="000000"/>
          <w:sz w:val="24"/>
          <w:szCs w:val="24"/>
          <w:bdr w:val="single" w:sz="2" w:space="0" w:color="E5E7EB" w:frame="1"/>
          <w:lang w:eastAsia="en-ZA"/>
        </w:rPr>
        <w:t>Implementation</w:t>
      </w:r>
      <w:r w:rsidRPr="00EC5A77">
        <w:rPr>
          <w:rFonts w:ascii="Arial" w:eastAsia="Times New Roman" w:hAnsi="Arial" w:cs="Arial"/>
          <w:color w:val="000000"/>
          <w:sz w:val="24"/>
          <w:szCs w:val="24"/>
          <w:lang w:eastAsia="en-ZA"/>
        </w:rPr>
        <w:t xml:space="preserve">: </w:t>
      </w:r>
    </w:p>
    <w:p w14:paraId="15760AE9" w14:textId="3E2BDEBC" w:rsidR="00CB06ED" w:rsidRPr="00EC5A77"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Put the plan into action by implementing various strategies and interventions. These may include educational campaigns, behavior change programs, policy development, community mobilization, or creating supportive environments for healthy choices. Collaborate with stakeholders such as healthcare professionals, community organizations, schools, workplaces, and p</w:t>
      </w:r>
      <w:r w:rsidR="006E7812">
        <w:rPr>
          <w:rFonts w:ascii="Arial" w:eastAsia="Times New Roman" w:hAnsi="Arial" w:cs="Arial"/>
          <w:color w:val="000000"/>
          <w:sz w:val="24"/>
          <w:szCs w:val="24"/>
          <w:lang w:eastAsia="en-ZA"/>
        </w:rPr>
        <w:t>olicymakers to maximize impact.</w:t>
      </w:r>
      <w:r w:rsidRPr="00EC5A77">
        <w:rPr>
          <w:rFonts w:ascii="Arial" w:eastAsia="Times New Roman" w:hAnsi="Arial" w:cs="Arial"/>
          <w:color w:val="000000"/>
          <w:sz w:val="24"/>
          <w:szCs w:val="24"/>
          <w:lang w:eastAsia="en-ZA"/>
        </w:rPr>
        <w:br/>
        <w:t>4. </w:t>
      </w:r>
      <w:r w:rsidRPr="00EC5A77">
        <w:rPr>
          <w:rFonts w:ascii="Arial" w:eastAsia="Times New Roman" w:hAnsi="Arial" w:cs="Arial"/>
          <w:b/>
          <w:bCs/>
          <w:color w:val="000000"/>
          <w:sz w:val="24"/>
          <w:szCs w:val="24"/>
          <w:bdr w:val="single" w:sz="2" w:space="0" w:color="E5E7EB" w:frame="1"/>
          <w:lang w:eastAsia="en-ZA"/>
        </w:rPr>
        <w:t>Evaluation</w:t>
      </w:r>
      <w:r w:rsidRPr="00EC5A77">
        <w:rPr>
          <w:rFonts w:ascii="Arial" w:eastAsia="Times New Roman" w:hAnsi="Arial" w:cs="Arial"/>
          <w:color w:val="000000"/>
          <w:sz w:val="24"/>
          <w:szCs w:val="24"/>
          <w:lang w:eastAsia="en-ZA"/>
        </w:rPr>
        <w:t xml:space="preserve">: </w:t>
      </w:r>
    </w:p>
    <w:p w14:paraId="045FDA3A" w14:textId="77777777" w:rsidR="00CB06ED" w:rsidRPr="00EC5A77"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Regularly assess the effectiveness of the program in achieving its goals and objectives. Use both quantitative (e.g., surveys, data analysis) and qualitative (e.g., interviews, focus groups) methods to gather feedback from participants and stakeholders. Evaluate whether the program is reaching its intended audience and producing positive health outcomes.</w:t>
      </w:r>
      <w:r w:rsidRPr="00EC5A77">
        <w:rPr>
          <w:rFonts w:ascii="Arial" w:eastAsia="Times New Roman" w:hAnsi="Arial" w:cs="Arial"/>
          <w:color w:val="000000"/>
          <w:sz w:val="24"/>
          <w:szCs w:val="24"/>
          <w:lang w:eastAsia="en-ZA"/>
        </w:rPr>
        <w:br/>
      </w:r>
      <w:r w:rsidRPr="00EC5A77">
        <w:rPr>
          <w:rFonts w:ascii="Arial" w:eastAsia="Times New Roman" w:hAnsi="Arial" w:cs="Arial"/>
          <w:color w:val="000000"/>
          <w:sz w:val="24"/>
          <w:szCs w:val="24"/>
          <w:lang w:eastAsia="en-ZA"/>
        </w:rPr>
        <w:lastRenderedPageBreak/>
        <w:br/>
        <w:t>5. </w:t>
      </w:r>
      <w:r w:rsidRPr="00EC5A77">
        <w:rPr>
          <w:rFonts w:ascii="Arial" w:eastAsia="Times New Roman" w:hAnsi="Arial" w:cs="Arial"/>
          <w:b/>
          <w:bCs/>
          <w:color w:val="000000"/>
          <w:sz w:val="24"/>
          <w:szCs w:val="24"/>
          <w:bdr w:val="single" w:sz="2" w:space="0" w:color="E5E7EB" w:frame="1"/>
          <w:lang w:eastAsia="en-ZA"/>
        </w:rPr>
        <w:t>Sustainability</w:t>
      </w:r>
      <w:r w:rsidRPr="00EC5A77">
        <w:rPr>
          <w:rFonts w:ascii="Arial" w:eastAsia="Times New Roman" w:hAnsi="Arial" w:cs="Arial"/>
          <w:color w:val="000000"/>
          <w:sz w:val="24"/>
          <w:szCs w:val="24"/>
          <w:lang w:eastAsia="en-ZA"/>
        </w:rPr>
        <w:t xml:space="preserve">: </w:t>
      </w:r>
    </w:p>
    <w:p w14:paraId="78C24137" w14:textId="63320389" w:rsidR="00CB06ED" w:rsidRPr="00EC5A77"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Ensure the long-term sustainability of the program by securing funding sources and building partnerships with relevant organizations. Continuously monitor and adapt the program based on emerging evidence and changing needs.</w:t>
      </w:r>
      <w:r w:rsidRPr="00EC5A77">
        <w:rPr>
          <w:rFonts w:ascii="Arial" w:eastAsia="Times New Roman" w:hAnsi="Arial" w:cs="Arial"/>
          <w:color w:val="000000"/>
          <w:sz w:val="24"/>
          <w:szCs w:val="24"/>
          <w:lang w:eastAsia="en-ZA"/>
        </w:rPr>
        <w:br/>
      </w:r>
      <w:r w:rsidRPr="00EC5A77">
        <w:rPr>
          <w:rFonts w:ascii="Arial" w:eastAsia="Times New Roman" w:hAnsi="Arial" w:cs="Arial"/>
          <w:color w:val="000000"/>
          <w:sz w:val="24"/>
          <w:szCs w:val="24"/>
          <w:lang w:eastAsia="en-ZA"/>
        </w:rPr>
        <w:br/>
        <w:t xml:space="preserve">To carry out a health promotion program effectively, it is important to </w:t>
      </w:r>
      <w:r w:rsidR="006E7812">
        <w:rPr>
          <w:rFonts w:ascii="Arial" w:eastAsia="Times New Roman" w:hAnsi="Arial" w:cs="Arial"/>
          <w:color w:val="000000"/>
          <w:sz w:val="24"/>
          <w:szCs w:val="24"/>
          <w:lang w:eastAsia="en-ZA"/>
        </w:rPr>
        <w:t>consider some key principles</w:t>
      </w:r>
      <w:proofErr w:type="gramStart"/>
      <w:r w:rsidR="006E7812">
        <w:rPr>
          <w:rFonts w:ascii="Arial" w:eastAsia="Times New Roman" w:hAnsi="Arial" w:cs="Arial"/>
          <w:color w:val="000000"/>
          <w:sz w:val="24"/>
          <w:szCs w:val="24"/>
          <w:lang w:eastAsia="en-ZA"/>
        </w:rPr>
        <w:t>:</w:t>
      </w:r>
      <w:proofErr w:type="gramEnd"/>
      <w:r w:rsidR="00CB06ED" w:rsidRPr="00EC5A77">
        <w:rPr>
          <w:rFonts w:ascii="Arial" w:eastAsia="Times New Roman" w:hAnsi="Arial" w:cs="Arial"/>
          <w:color w:val="000000"/>
          <w:sz w:val="24"/>
          <w:szCs w:val="24"/>
          <w:lang w:eastAsia="en-ZA"/>
        </w:rPr>
        <w:br/>
        <w:t>a)</w:t>
      </w:r>
      <w:r w:rsidRPr="00EC5A77">
        <w:rPr>
          <w:rFonts w:ascii="Arial" w:eastAsia="Times New Roman" w:hAnsi="Arial" w:cs="Arial"/>
          <w:color w:val="000000"/>
          <w:sz w:val="24"/>
          <w:szCs w:val="24"/>
          <w:lang w:eastAsia="en-ZA"/>
        </w:rPr>
        <w:t> </w:t>
      </w:r>
      <w:r w:rsidRPr="00EC5A77">
        <w:rPr>
          <w:rFonts w:ascii="Arial" w:eastAsia="Times New Roman" w:hAnsi="Arial" w:cs="Arial"/>
          <w:b/>
          <w:bCs/>
          <w:color w:val="000000"/>
          <w:sz w:val="24"/>
          <w:szCs w:val="24"/>
          <w:bdr w:val="single" w:sz="2" w:space="0" w:color="E5E7EB" w:frame="1"/>
          <w:lang w:eastAsia="en-ZA"/>
        </w:rPr>
        <w:t>Empowerment</w:t>
      </w:r>
      <w:r w:rsidRPr="00EC5A77">
        <w:rPr>
          <w:rFonts w:ascii="Arial" w:eastAsia="Times New Roman" w:hAnsi="Arial" w:cs="Arial"/>
          <w:color w:val="000000"/>
          <w:sz w:val="24"/>
          <w:szCs w:val="24"/>
          <w:lang w:eastAsia="en-ZA"/>
        </w:rPr>
        <w:t xml:space="preserve">: </w:t>
      </w:r>
    </w:p>
    <w:p w14:paraId="4F98EC17" w14:textId="77777777" w:rsidR="006E7812"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Encourage individuals and communities to take an active role in their health by providing them with the knowledge, skills, and resources they need</w:t>
      </w:r>
      <w:r w:rsidR="00CB06ED" w:rsidRPr="00EC5A77">
        <w:rPr>
          <w:rFonts w:ascii="Arial" w:eastAsia="Times New Roman" w:hAnsi="Arial" w:cs="Arial"/>
          <w:color w:val="000000"/>
          <w:sz w:val="24"/>
          <w:szCs w:val="24"/>
          <w:lang w:eastAsia="en-ZA"/>
        </w:rPr>
        <w:t xml:space="preserve"> to make</w:t>
      </w:r>
      <w:r w:rsidR="006E7812">
        <w:rPr>
          <w:rFonts w:ascii="Arial" w:eastAsia="Times New Roman" w:hAnsi="Arial" w:cs="Arial"/>
          <w:color w:val="000000"/>
          <w:sz w:val="24"/>
          <w:szCs w:val="24"/>
          <w:lang w:eastAsia="en-ZA"/>
        </w:rPr>
        <w:t xml:space="preserve"> informed decisions.</w:t>
      </w:r>
      <w:r w:rsidR="00CB06ED" w:rsidRPr="00EC5A77">
        <w:rPr>
          <w:rFonts w:ascii="Arial" w:eastAsia="Times New Roman" w:hAnsi="Arial" w:cs="Arial"/>
          <w:color w:val="000000"/>
          <w:sz w:val="24"/>
          <w:szCs w:val="24"/>
          <w:lang w:eastAsia="en-ZA"/>
        </w:rPr>
        <w:br/>
        <w:t xml:space="preserve">b) </w:t>
      </w:r>
      <w:r w:rsidRPr="00EC5A77">
        <w:rPr>
          <w:rFonts w:ascii="Arial" w:eastAsia="Times New Roman" w:hAnsi="Arial" w:cs="Arial"/>
          <w:b/>
          <w:bCs/>
          <w:color w:val="000000"/>
          <w:sz w:val="24"/>
          <w:szCs w:val="24"/>
          <w:bdr w:val="single" w:sz="2" w:space="0" w:color="E5E7EB" w:frame="1"/>
          <w:lang w:eastAsia="en-ZA"/>
        </w:rPr>
        <w:t>Participation</w:t>
      </w:r>
      <w:r w:rsidRPr="00EC5A77">
        <w:rPr>
          <w:rFonts w:ascii="Arial" w:eastAsia="Times New Roman" w:hAnsi="Arial" w:cs="Arial"/>
          <w:color w:val="000000"/>
          <w:sz w:val="24"/>
          <w:szCs w:val="24"/>
          <w:lang w:eastAsia="en-ZA"/>
        </w:rPr>
        <w:t xml:space="preserve">: </w:t>
      </w:r>
    </w:p>
    <w:p w14:paraId="1F8E38F1" w14:textId="38A60FEA" w:rsidR="00CB06ED" w:rsidRPr="00EC5A77"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Involve the target population and relevant stakeholders in all stages of the program, from planning to evaluation. This ensures that interventions are culturally appropr</w:t>
      </w:r>
      <w:r w:rsidR="006E7812">
        <w:rPr>
          <w:rFonts w:ascii="Arial" w:eastAsia="Times New Roman" w:hAnsi="Arial" w:cs="Arial"/>
          <w:color w:val="000000"/>
          <w:sz w:val="24"/>
          <w:szCs w:val="24"/>
          <w:lang w:eastAsia="en-ZA"/>
        </w:rPr>
        <w:t>iate, relevant, and acceptable.</w:t>
      </w:r>
      <w:r w:rsidRPr="00EC5A77">
        <w:rPr>
          <w:rFonts w:ascii="Arial" w:eastAsia="Times New Roman" w:hAnsi="Arial" w:cs="Arial"/>
          <w:color w:val="000000"/>
          <w:sz w:val="24"/>
          <w:szCs w:val="24"/>
          <w:lang w:eastAsia="en-ZA"/>
        </w:rPr>
        <w:br/>
      </w:r>
      <w:r w:rsidR="00CB06ED" w:rsidRPr="00EC5A77">
        <w:rPr>
          <w:rFonts w:ascii="Arial" w:eastAsia="Times New Roman" w:hAnsi="Arial" w:cs="Arial"/>
          <w:color w:val="000000"/>
          <w:sz w:val="24"/>
          <w:szCs w:val="24"/>
          <w:lang w:eastAsia="en-ZA"/>
        </w:rPr>
        <w:t>c)</w:t>
      </w:r>
      <w:r w:rsidRPr="00EC5A77">
        <w:rPr>
          <w:rFonts w:ascii="Arial" w:eastAsia="Times New Roman" w:hAnsi="Arial" w:cs="Arial"/>
          <w:color w:val="000000"/>
          <w:sz w:val="24"/>
          <w:szCs w:val="24"/>
          <w:lang w:eastAsia="en-ZA"/>
        </w:rPr>
        <w:t> </w:t>
      </w:r>
      <w:r w:rsidRPr="00EC5A77">
        <w:rPr>
          <w:rFonts w:ascii="Arial" w:eastAsia="Times New Roman" w:hAnsi="Arial" w:cs="Arial"/>
          <w:b/>
          <w:bCs/>
          <w:color w:val="000000"/>
          <w:sz w:val="24"/>
          <w:szCs w:val="24"/>
          <w:bdr w:val="single" w:sz="2" w:space="0" w:color="E5E7EB" w:frame="1"/>
          <w:lang w:eastAsia="en-ZA"/>
        </w:rPr>
        <w:t>Equity</w:t>
      </w:r>
      <w:r w:rsidRPr="00EC5A77">
        <w:rPr>
          <w:rFonts w:ascii="Arial" w:eastAsia="Times New Roman" w:hAnsi="Arial" w:cs="Arial"/>
          <w:color w:val="000000"/>
          <w:sz w:val="24"/>
          <w:szCs w:val="24"/>
          <w:lang w:eastAsia="en-ZA"/>
        </w:rPr>
        <w:t xml:space="preserve">: </w:t>
      </w:r>
    </w:p>
    <w:p w14:paraId="3A05C50A" w14:textId="77777777" w:rsidR="006E7812"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Address health inequalities by targeting vulnerable populations and addressing the social determinants of health. Tailor interventions to meet the specific needs of different groups and promote equal a</w:t>
      </w:r>
      <w:r w:rsidR="006E7812">
        <w:rPr>
          <w:rFonts w:ascii="Arial" w:eastAsia="Times New Roman" w:hAnsi="Arial" w:cs="Arial"/>
          <w:color w:val="000000"/>
          <w:sz w:val="24"/>
          <w:szCs w:val="24"/>
          <w:lang w:eastAsia="en-ZA"/>
        </w:rPr>
        <w:t>ccess to healthcare services.</w:t>
      </w:r>
      <w:r w:rsidR="00CB06ED" w:rsidRPr="00EC5A77">
        <w:rPr>
          <w:rFonts w:ascii="Arial" w:eastAsia="Times New Roman" w:hAnsi="Arial" w:cs="Arial"/>
          <w:color w:val="000000"/>
          <w:sz w:val="24"/>
          <w:szCs w:val="24"/>
          <w:lang w:eastAsia="en-ZA"/>
        </w:rPr>
        <w:br/>
      </w:r>
    </w:p>
    <w:p w14:paraId="4DE508C2" w14:textId="0A64DA97" w:rsidR="00CB06ED" w:rsidRPr="00EC5A77" w:rsidRDefault="00CB06ED"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lastRenderedPageBreak/>
        <w:t>d)</w:t>
      </w:r>
      <w:r w:rsidR="00B80D20" w:rsidRPr="00EC5A77">
        <w:rPr>
          <w:rFonts w:ascii="Arial" w:eastAsia="Times New Roman" w:hAnsi="Arial" w:cs="Arial"/>
          <w:color w:val="000000"/>
          <w:sz w:val="24"/>
          <w:szCs w:val="24"/>
          <w:lang w:eastAsia="en-ZA"/>
        </w:rPr>
        <w:t> </w:t>
      </w:r>
      <w:proofErr w:type="spellStart"/>
      <w:r w:rsidR="00B80D20" w:rsidRPr="00EC5A77">
        <w:rPr>
          <w:rFonts w:ascii="Arial" w:eastAsia="Times New Roman" w:hAnsi="Arial" w:cs="Arial"/>
          <w:b/>
          <w:bCs/>
          <w:color w:val="000000"/>
          <w:sz w:val="24"/>
          <w:szCs w:val="24"/>
          <w:bdr w:val="single" w:sz="2" w:space="0" w:color="E5E7EB" w:frame="1"/>
          <w:lang w:eastAsia="en-ZA"/>
        </w:rPr>
        <w:t>Multisectoral</w:t>
      </w:r>
      <w:proofErr w:type="spellEnd"/>
      <w:r w:rsidR="00B80D20" w:rsidRPr="00EC5A77">
        <w:rPr>
          <w:rFonts w:ascii="Arial" w:eastAsia="Times New Roman" w:hAnsi="Arial" w:cs="Arial"/>
          <w:b/>
          <w:bCs/>
          <w:color w:val="000000"/>
          <w:sz w:val="24"/>
          <w:szCs w:val="24"/>
          <w:bdr w:val="single" w:sz="2" w:space="0" w:color="E5E7EB" w:frame="1"/>
          <w:lang w:eastAsia="en-ZA"/>
        </w:rPr>
        <w:t xml:space="preserve"> collaboration</w:t>
      </w:r>
      <w:r w:rsidR="00B80D20" w:rsidRPr="00EC5A77">
        <w:rPr>
          <w:rFonts w:ascii="Arial" w:eastAsia="Times New Roman" w:hAnsi="Arial" w:cs="Arial"/>
          <w:color w:val="000000"/>
          <w:sz w:val="24"/>
          <w:szCs w:val="24"/>
          <w:lang w:eastAsia="en-ZA"/>
        </w:rPr>
        <w:t xml:space="preserve">: </w:t>
      </w:r>
    </w:p>
    <w:p w14:paraId="47D34338" w14:textId="7B234A0E" w:rsidR="00CB06ED" w:rsidRPr="00EC5A77"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Work collaboratively with various sectors such as healthcare, education, employment, housing, and transportation to create supportive environments for health. Reco</w:t>
      </w:r>
      <w:r w:rsidR="00CB06ED" w:rsidRPr="00EC5A77">
        <w:rPr>
          <w:rFonts w:ascii="Arial" w:eastAsia="Times New Roman" w:hAnsi="Arial" w:cs="Arial"/>
          <w:color w:val="000000"/>
          <w:sz w:val="24"/>
          <w:szCs w:val="24"/>
          <w:lang w:eastAsia="en-ZA"/>
        </w:rPr>
        <w:t xml:space="preserve">gnize that health is influenced </w:t>
      </w:r>
      <w:r w:rsidRPr="00EC5A77">
        <w:rPr>
          <w:rFonts w:ascii="Arial" w:eastAsia="Times New Roman" w:hAnsi="Arial" w:cs="Arial"/>
          <w:color w:val="000000"/>
          <w:sz w:val="24"/>
          <w:szCs w:val="24"/>
          <w:lang w:eastAsia="en-ZA"/>
        </w:rPr>
        <w:t xml:space="preserve">by a range of factors </w:t>
      </w:r>
      <w:r w:rsidR="00CB06ED" w:rsidRPr="00EC5A77">
        <w:rPr>
          <w:rFonts w:ascii="Arial" w:eastAsia="Times New Roman" w:hAnsi="Arial" w:cs="Arial"/>
          <w:color w:val="000000"/>
          <w:sz w:val="24"/>
          <w:szCs w:val="24"/>
          <w:lang w:eastAsia="en-ZA"/>
        </w:rPr>
        <w:t xml:space="preserve">beyond the healthcare </w:t>
      </w:r>
      <w:r w:rsidR="006E7812">
        <w:rPr>
          <w:rFonts w:ascii="Arial" w:eastAsia="Times New Roman" w:hAnsi="Arial" w:cs="Arial"/>
          <w:color w:val="000000"/>
          <w:sz w:val="24"/>
          <w:szCs w:val="24"/>
          <w:lang w:eastAsia="en-ZA"/>
        </w:rPr>
        <w:t>system.</w:t>
      </w:r>
      <w:r w:rsidR="00CB06ED" w:rsidRPr="00EC5A77">
        <w:rPr>
          <w:rFonts w:ascii="Arial" w:eastAsia="Times New Roman" w:hAnsi="Arial" w:cs="Arial"/>
          <w:color w:val="000000"/>
          <w:sz w:val="24"/>
          <w:szCs w:val="24"/>
          <w:lang w:eastAsia="en-ZA"/>
        </w:rPr>
        <w:br/>
        <w:t>e)</w:t>
      </w:r>
      <w:r w:rsidRPr="00EC5A77">
        <w:rPr>
          <w:rFonts w:ascii="Arial" w:eastAsia="Times New Roman" w:hAnsi="Arial" w:cs="Arial"/>
          <w:color w:val="000000"/>
          <w:sz w:val="24"/>
          <w:szCs w:val="24"/>
          <w:lang w:eastAsia="en-ZA"/>
        </w:rPr>
        <w:t> </w:t>
      </w:r>
      <w:r w:rsidRPr="00EC5A77">
        <w:rPr>
          <w:rFonts w:ascii="Arial" w:eastAsia="Times New Roman" w:hAnsi="Arial" w:cs="Arial"/>
          <w:b/>
          <w:bCs/>
          <w:color w:val="000000"/>
          <w:sz w:val="24"/>
          <w:szCs w:val="24"/>
          <w:bdr w:val="single" w:sz="2" w:space="0" w:color="E5E7EB" w:frame="1"/>
          <w:lang w:eastAsia="en-ZA"/>
        </w:rPr>
        <w:t>Evidence-based practice</w:t>
      </w:r>
      <w:r w:rsidRPr="00EC5A77">
        <w:rPr>
          <w:rFonts w:ascii="Arial" w:eastAsia="Times New Roman" w:hAnsi="Arial" w:cs="Arial"/>
          <w:color w:val="000000"/>
          <w:sz w:val="24"/>
          <w:szCs w:val="24"/>
          <w:lang w:eastAsia="en-ZA"/>
        </w:rPr>
        <w:t xml:space="preserve">: </w:t>
      </w:r>
    </w:p>
    <w:p w14:paraId="1174DF6B" w14:textId="439BE201" w:rsidR="00CB06ED" w:rsidRPr="00EC5A77" w:rsidRDefault="00B80D20" w:rsidP="00EC5A77">
      <w:pPr>
        <w:spacing w:line="480" w:lineRule="auto"/>
        <w:rPr>
          <w:rFonts w:ascii="Arial" w:eastAsia="Times New Roman" w:hAnsi="Arial" w:cs="Arial"/>
          <w:color w:val="000000"/>
          <w:sz w:val="24"/>
          <w:szCs w:val="24"/>
          <w:lang w:eastAsia="en-ZA"/>
        </w:rPr>
      </w:pPr>
      <w:r w:rsidRPr="00EC5A77">
        <w:rPr>
          <w:rFonts w:ascii="Arial" w:eastAsia="Times New Roman" w:hAnsi="Arial" w:cs="Arial"/>
          <w:color w:val="000000"/>
          <w:sz w:val="24"/>
          <w:szCs w:val="24"/>
          <w:lang w:eastAsia="en-ZA"/>
        </w:rPr>
        <w:t>Base</w:t>
      </w:r>
      <w:r w:rsidR="006E7812">
        <w:rPr>
          <w:rFonts w:ascii="Arial" w:eastAsia="Times New Roman" w:hAnsi="Arial" w:cs="Arial"/>
          <w:color w:val="000000"/>
          <w:sz w:val="24"/>
          <w:szCs w:val="24"/>
          <w:lang w:eastAsia="en-ZA"/>
        </w:rPr>
        <w:t xml:space="preserve"> your</w:t>
      </w:r>
      <w:r w:rsidRPr="00EC5A77">
        <w:rPr>
          <w:rFonts w:ascii="Arial" w:eastAsia="Times New Roman" w:hAnsi="Arial" w:cs="Arial"/>
          <w:color w:val="000000"/>
          <w:sz w:val="24"/>
          <w:szCs w:val="24"/>
          <w:lang w:eastAsia="en-ZA"/>
        </w:rPr>
        <w:t xml:space="preserve"> interventions on the best available evidence from research and evaluation studies. Use data to </w:t>
      </w:r>
      <w:r w:rsidR="00CB06ED" w:rsidRPr="00EC5A77">
        <w:rPr>
          <w:rFonts w:ascii="Arial" w:eastAsia="Times New Roman" w:hAnsi="Arial" w:cs="Arial"/>
          <w:color w:val="000000"/>
          <w:sz w:val="24"/>
          <w:szCs w:val="24"/>
          <w:lang w:eastAsia="en-ZA"/>
        </w:rPr>
        <w:t xml:space="preserve">inform decision-making, monitor </w:t>
      </w:r>
      <w:r w:rsidRPr="00EC5A77">
        <w:rPr>
          <w:rFonts w:ascii="Arial" w:eastAsia="Times New Roman" w:hAnsi="Arial" w:cs="Arial"/>
          <w:color w:val="000000"/>
          <w:sz w:val="24"/>
          <w:szCs w:val="24"/>
          <w:lang w:eastAsia="en-ZA"/>
        </w:rPr>
        <w:t>progress,</w:t>
      </w:r>
      <w:r w:rsidR="00CB06ED" w:rsidRPr="00EC5A77">
        <w:rPr>
          <w:rFonts w:ascii="Arial" w:eastAsia="Times New Roman" w:hAnsi="Arial" w:cs="Arial"/>
          <w:color w:val="000000"/>
          <w:sz w:val="24"/>
          <w:szCs w:val="24"/>
          <w:lang w:eastAsia="en-ZA"/>
        </w:rPr>
        <w:t xml:space="preserve"> </w:t>
      </w:r>
      <w:r w:rsidRPr="00EC5A77">
        <w:rPr>
          <w:rFonts w:ascii="Arial" w:eastAsia="Times New Roman" w:hAnsi="Arial" w:cs="Arial"/>
          <w:color w:val="000000"/>
          <w:sz w:val="24"/>
          <w:szCs w:val="24"/>
          <w:lang w:eastAsia="en-ZA"/>
        </w:rPr>
        <w:t>and</w:t>
      </w:r>
      <w:r w:rsidR="00CB06ED" w:rsidRPr="00EC5A77">
        <w:rPr>
          <w:rFonts w:ascii="Arial" w:eastAsia="Times New Roman" w:hAnsi="Arial" w:cs="Arial"/>
          <w:color w:val="000000"/>
          <w:sz w:val="24"/>
          <w:szCs w:val="24"/>
          <w:lang w:eastAsia="en-ZA"/>
        </w:rPr>
        <w:t xml:space="preserve"> improve program effectiveness.</w:t>
      </w:r>
    </w:p>
    <w:p w14:paraId="61A050D3" w14:textId="4BABBFDF" w:rsidR="00CB06ED" w:rsidRPr="00EC5A77" w:rsidRDefault="00B80D20" w:rsidP="00EC5A77">
      <w:pPr>
        <w:spacing w:line="480" w:lineRule="auto"/>
        <w:rPr>
          <w:rFonts w:ascii="Arial" w:hAnsi="Arial" w:cs="Arial"/>
          <w:sz w:val="24"/>
          <w:szCs w:val="24"/>
          <w:lang w:val="en-ZA"/>
        </w:rPr>
      </w:pPr>
      <w:r w:rsidRPr="00EC5A77">
        <w:rPr>
          <w:rFonts w:ascii="Arial" w:eastAsia="Times New Roman" w:hAnsi="Arial" w:cs="Arial"/>
          <w:color w:val="000000"/>
          <w:sz w:val="24"/>
          <w:szCs w:val="24"/>
          <w:lang w:eastAsia="en-ZA"/>
        </w:rPr>
        <w:t xml:space="preserve">In conclusion, health promotion is a proactive approach to improving health outcomes by empowering individuals and communities. Carrying out a health promotion program involves assessing needs, planning interventions, </w:t>
      </w:r>
      <w:proofErr w:type="gramStart"/>
      <w:r w:rsidRPr="00EC5A77">
        <w:rPr>
          <w:rFonts w:ascii="Arial" w:eastAsia="Times New Roman" w:hAnsi="Arial" w:cs="Arial"/>
          <w:color w:val="000000"/>
          <w:sz w:val="24"/>
          <w:szCs w:val="24"/>
          <w:lang w:eastAsia="en-ZA"/>
        </w:rPr>
        <w:t>implementing</w:t>
      </w:r>
      <w:proofErr w:type="gramEnd"/>
      <w:r w:rsidRPr="00EC5A77">
        <w:rPr>
          <w:rFonts w:ascii="Arial" w:eastAsia="Times New Roman" w:hAnsi="Arial" w:cs="Arial"/>
          <w:color w:val="000000"/>
          <w:sz w:val="24"/>
          <w:szCs w:val="24"/>
          <w:lang w:eastAsia="en-ZA"/>
        </w:rPr>
        <w:t xml:space="preserve"> strategies, evaluating effectiveness, and ensuring sustainability. By following key principles such as empowerment, participation, equity, </w:t>
      </w:r>
      <w:proofErr w:type="spellStart"/>
      <w:r w:rsidRPr="00EC5A77">
        <w:rPr>
          <w:rFonts w:ascii="Arial" w:eastAsia="Times New Roman" w:hAnsi="Arial" w:cs="Arial"/>
          <w:color w:val="000000"/>
          <w:sz w:val="24"/>
          <w:szCs w:val="24"/>
          <w:lang w:eastAsia="en-ZA"/>
        </w:rPr>
        <w:t>multisectoral</w:t>
      </w:r>
      <w:proofErr w:type="spellEnd"/>
      <w:r w:rsidRPr="00EC5A77">
        <w:rPr>
          <w:rFonts w:ascii="Arial" w:eastAsia="Times New Roman" w:hAnsi="Arial" w:cs="Arial"/>
          <w:color w:val="000000"/>
          <w:sz w:val="24"/>
          <w:szCs w:val="24"/>
          <w:lang w:eastAsia="en-ZA"/>
        </w:rPr>
        <w:t xml:space="preserve"> collaboration, and evidence-based practice, health promotion programs can effectively promote healthy behaviors a</w:t>
      </w:r>
      <w:r w:rsidR="00CB06ED" w:rsidRPr="00EC5A77">
        <w:rPr>
          <w:rFonts w:ascii="Arial" w:eastAsia="Times New Roman" w:hAnsi="Arial" w:cs="Arial"/>
          <w:color w:val="000000"/>
          <w:sz w:val="24"/>
          <w:szCs w:val="24"/>
          <w:lang w:eastAsia="en-ZA"/>
        </w:rPr>
        <w:t>nd improve overall well-being.</w:t>
      </w:r>
    </w:p>
    <w:p w14:paraId="6EF2D9B2" w14:textId="22D5898F" w:rsidR="00B80D20" w:rsidRPr="006E7812" w:rsidRDefault="00AD1DFE" w:rsidP="00EC5A77">
      <w:pPr>
        <w:pStyle w:val="ListParagraph"/>
        <w:numPr>
          <w:ilvl w:val="0"/>
          <w:numId w:val="3"/>
        </w:numPr>
        <w:spacing w:line="480" w:lineRule="auto"/>
        <w:rPr>
          <w:rFonts w:ascii="Arial" w:hAnsi="Arial" w:cs="Arial"/>
          <w:sz w:val="24"/>
          <w:szCs w:val="24"/>
        </w:rPr>
      </w:pPr>
      <w:r w:rsidRPr="00EC5A77">
        <w:rPr>
          <w:rFonts w:ascii="Arial" w:hAnsi="Arial" w:cs="Arial"/>
          <w:b/>
          <w:sz w:val="24"/>
          <w:szCs w:val="24"/>
        </w:rPr>
        <w:t>PAR</w:t>
      </w:r>
      <w:r w:rsidR="00435F8E" w:rsidRPr="00EC5A77">
        <w:rPr>
          <w:rFonts w:ascii="Arial" w:hAnsi="Arial" w:cs="Arial"/>
          <w:b/>
          <w:sz w:val="24"/>
          <w:szCs w:val="24"/>
        </w:rPr>
        <w:t>A</w:t>
      </w:r>
      <w:r w:rsidRPr="00EC5A77">
        <w:rPr>
          <w:rFonts w:ascii="Arial" w:hAnsi="Arial" w:cs="Arial"/>
          <w:b/>
          <w:sz w:val="24"/>
          <w:szCs w:val="24"/>
        </w:rPr>
        <w:t>DIGMS IN HEALTH</w:t>
      </w:r>
    </w:p>
    <w:p w14:paraId="681878B9" w14:textId="2A71BFA9" w:rsidR="00435F8E" w:rsidRPr="00EC5A77" w:rsidRDefault="00435F8E" w:rsidP="00EC5A77">
      <w:pPr>
        <w:spacing w:line="480" w:lineRule="auto"/>
        <w:rPr>
          <w:rFonts w:ascii="Arial" w:hAnsi="Arial" w:cs="Arial"/>
          <w:sz w:val="24"/>
          <w:szCs w:val="24"/>
        </w:rPr>
      </w:pPr>
      <w:r w:rsidRPr="00EC5A77">
        <w:rPr>
          <w:rFonts w:ascii="Arial" w:hAnsi="Arial" w:cs="Arial"/>
          <w:sz w:val="24"/>
          <w:szCs w:val="24"/>
        </w:rPr>
        <w:t xml:space="preserve">In the field of health, there are several paradigms or frameworks that guide the understanding and approach to healthcare. These paradigms provide a foundation for how health is conceptualized, studied, and addressed. They shape the way healthcare professionals, researchers, policymakers, and individuals perceive and interact with health-related issues. It is important to note that these paradigms are not mutually </w:t>
      </w:r>
      <w:r w:rsidRPr="00EC5A77">
        <w:rPr>
          <w:rFonts w:ascii="Arial" w:hAnsi="Arial" w:cs="Arial"/>
          <w:sz w:val="24"/>
          <w:szCs w:val="24"/>
        </w:rPr>
        <w:lastRenderedPageBreak/>
        <w:t>exclusive, and different paradigms may coexist within the healthcare system.</w:t>
      </w:r>
      <w:r w:rsidR="006E7812">
        <w:rPr>
          <w:rFonts w:ascii="Arial" w:hAnsi="Arial" w:cs="Arial"/>
          <w:sz w:val="24"/>
          <w:szCs w:val="24"/>
        </w:rPr>
        <w:br/>
      </w:r>
      <w:r w:rsidRPr="00EC5A77">
        <w:rPr>
          <w:rFonts w:ascii="Arial" w:hAnsi="Arial" w:cs="Arial"/>
          <w:b/>
          <w:bCs/>
          <w:sz w:val="24"/>
          <w:szCs w:val="24"/>
        </w:rPr>
        <w:t>Biomedical Paradigm</w:t>
      </w:r>
      <w:proofErr w:type="gramStart"/>
      <w:r w:rsidRPr="00EC5A77">
        <w:rPr>
          <w:rFonts w:ascii="Arial" w:hAnsi="Arial" w:cs="Arial"/>
          <w:b/>
          <w:bCs/>
          <w:sz w:val="24"/>
          <w:szCs w:val="24"/>
        </w:rPr>
        <w:t>:</w:t>
      </w:r>
      <w:proofErr w:type="gramEnd"/>
      <w:r w:rsidRPr="00EC5A77">
        <w:rPr>
          <w:rFonts w:ascii="Arial" w:hAnsi="Arial" w:cs="Arial"/>
          <w:sz w:val="24"/>
          <w:szCs w:val="24"/>
        </w:rPr>
        <w:br/>
        <w:t>The biomedical paradigm is one of the most dominant and traditional frameworks in healthcare. It focuses on the biological aspects of health and disease, emphasizing the role of pathogens, genetics, and physiological processes in understanding and treating illnesses. This paradigm views health as the absence of disease or dysfunction and aims to identify specific causes of diseases through scientific methods. The biomedical model heavily relies on laboratory tests, medical interventions, and pharmaceutical treatments to address health issues.</w:t>
      </w:r>
      <w:r w:rsidRPr="00EC5A77">
        <w:rPr>
          <w:rFonts w:ascii="Arial" w:hAnsi="Arial" w:cs="Arial"/>
          <w:sz w:val="24"/>
          <w:szCs w:val="24"/>
        </w:rPr>
        <w:br/>
      </w:r>
      <w:proofErr w:type="spellStart"/>
      <w:r w:rsidRPr="00EC5A77">
        <w:rPr>
          <w:rFonts w:ascii="Arial" w:hAnsi="Arial" w:cs="Arial"/>
          <w:b/>
          <w:bCs/>
          <w:sz w:val="24"/>
          <w:szCs w:val="24"/>
        </w:rPr>
        <w:t>Biopsychosocial</w:t>
      </w:r>
      <w:proofErr w:type="spellEnd"/>
      <w:r w:rsidRPr="00EC5A77">
        <w:rPr>
          <w:rFonts w:ascii="Arial" w:hAnsi="Arial" w:cs="Arial"/>
          <w:b/>
          <w:bCs/>
          <w:sz w:val="24"/>
          <w:szCs w:val="24"/>
        </w:rPr>
        <w:t xml:space="preserve"> Paradigm</w:t>
      </w:r>
      <w:proofErr w:type="gramStart"/>
      <w:r w:rsidRPr="00EC5A77">
        <w:rPr>
          <w:rFonts w:ascii="Arial" w:hAnsi="Arial" w:cs="Arial"/>
          <w:b/>
          <w:bCs/>
          <w:sz w:val="24"/>
          <w:szCs w:val="24"/>
        </w:rPr>
        <w:t>:</w:t>
      </w:r>
      <w:proofErr w:type="gramEnd"/>
      <w:r w:rsidRPr="00EC5A77">
        <w:rPr>
          <w:rFonts w:ascii="Arial" w:hAnsi="Arial" w:cs="Arial"/>
          <w:sz w:val="24"/>
          <w:szCs w:val="24"/>
        </w:rPr>
        <w:br/>
        <w:t xml:space="preserve">The </w:t>
      </w:r>
      <w:proofErr w:type="spellStart"/>
      <w:r w:rsidRPr="00EC5A77">
        <w:rPr>
          <w:rFonts w:ascii="Arial" w:hAnsi="Arial" w:cs="Arial"/>
          <w:sz w:val="24"/>
          <w:szCs w:val="24"/>
        </w:rPr>
        <w:t>biopsychosocial</w:t>
      </w:r>
      <w:proofErr w:type="spellEnd"/>
      <w:r w:rsidRPr="00EC5A77">
        <w:rPr>
          <w:rFonts w:ascii="Arial" w:hAnsi="Arial" w:cs="Arial"/>
          <w:sz w:val="24"/>
          <w:szCs w:val="24"/>
        </w:rPr>
        <w:t xml:space="preserve"> paradigm takes a more holistic approach to health by considering the interplay between biological, psychological, and social factors. It recognizes that health outcomes are influenced not only by biological factors but also by psychological states (such as emotions, thoughts, beliefs) and social determinants (such as socioeconomic status, cultural norms, social support). This paradigm acknowledges that individual experiences, behaviors, and social contexts significantly impact health and well-being. It emphasizes the importance of patient-centered care, preventive measures, and addressing social determinants of health.</w:t>
      </w:r>
      <w:r w:rsidRPr="00EC5A77">
        <w:rPr>
          <w:rFonts w:ascii="Arial" w:hAnsi="Arial" w:cs="Arial"/>
          <w:sz w:val="24"/>
          <w:szCs w:val="24"/>
        </w:rPr>
        <w:br/>
      </w:r>
      <w:r w:rsidRPr="00EC5A77">
        <w:rPr>
          <w:rFonts w:ascii="Arial" w:hAnsi="Arial" w:cs="Arial"/>
          <w:b/>
          <w:bCs/>
          <w:sz w:val="24"/>
          <w:szCs w:val="24"/>
        </w:rPr>
        <w:t>Population Health Paradigm</w:t>
      </w:r>
      <w:proofErr w:type="gramStart"/>
      <w:r w:rsidRPr="00EC5A77">
        <w:rPr>
          <w:rFonts w:ascii="Arial" w:hAnsi="Arial" w:cs="Arial"/>
          <w:b/>
          <w:bCs/>
          <w:sz w:val="24"/>
          <w:szCs w:val="24"/>
        </w:rPr>
        <w:t>:</w:t>
      </w:r>
      <w:proofErr w:type="gramEnd"/>
      <w:r w:rsidRPr="00EC5A77">
        <w:rPr>
          <w:rFonts w:ascii="Arial" w:hAnsi="Arial" w:cs="Arial"/>
          <w:sz w:val="24"/>
          <w:szCs w:val="24"/>
        </w:rPr>
        <w:br/>
        <w:t xml:space="preserve">The population health paradigm shifts the focus from individual patients to entire populations or communities. It considers the broader determinants of health at a population level, including socioeconomic factors, environmental conditions, access to healthcare services, and public policies. This paradigm aims to improve overall health </w:t>
      </w:r>
      <w:r w:rsidRPr="00EC5A77">
        <w:rPr>
          <w:rFonts w:ascii="Arial" w:hAnsi="Arial" w:cs="Arial"/>
          <w:sz w:val="24"/>
          <w:szCs w:val="24"/>
        </w:rPr>
        <w:lastRenderedPageBreak/>
        <w:t>outcomes by addressing systemic issues that contribute to health disparities and inequities. It emphasizes preventive measures, community engagement, health promotion, and policy interventions to create healthier environments and reduce the burden of disease.</w:t>
      </w:r>
      <w:r w:rsidRPr="00EC5A77">
        <w:rPr>
          <w:rFonts w:ascii="Arial" w:hAnsi="Arial" w:cs="Arial"/>
          <w:sz w:val="24"/>
          <w:szCs w:val="24"/>
        </w:rPr>
        <w:br/>
      </w:r>
      <w:r w:rsidRPr="00EC5A77">
        <w:rPr>
          <w:rFonts w:ascii="Arial" w:hAnsi="Arial" w:cs="Arial"/>
          <w:b/>
          <w:bCs/>
          <w:sz w:val="24"/>
          <w:szCs w:val="24"/>
        </w:rPr>
        <w:t>Social Ecological Model</w:t>
      </w:r>
      <w:proofErr w:type="gramStart"/>
      <w:r w:rsidRPr="00EC5A77">
        <w:rPr>
          <w:rFonts w:ascii="Arial" w:hAnsi="Arial" w:cs="Arial"/>
          <w:b/>
          <w:bCs/>
          <w:sz w:val="24"/>
          <w:szCs w:val="24"/>
        </w:rPr>
        <w:t>:</w:t>
      </w:r>
      <w:proofErr w:type="gramEnd"/>
      <w:r w:rsidRPr="00EC5A77">
        <w:rPr>
          <w:rFonts w:ascii="Arial" w:hAnsi="Arial" w:cs="Arial"/>
          <w:sz w:val="24"/>
          <w:szCs w:val="24"/>
        </w:rPr>
        <w:br/>
        <w:t>The social ecological model is a framework that recognizes the complex interplay between individual, interpersonal, community, and societal factors in shaping health behaviors and outcomes. It emphasizes that health is influenced by multiple levels of influence, including intrapersonal factors (knowledge, attitudes), interpersonal relationships (family, friends), community settings (schools, workplaces), and broader societal factors (policies, cultural norms). This paradigm highlights the importance of multi-level interventions that target various levels of influence to promote health and prevent diseases.</w:t>
      </w:r>
      <w:r w:rsidRPr="00EC5A77">
        <w:rPr>
          <w:rFonts w:ascii="Arial" w:hAnsi="Arial" w:cs="Arial"/>
          <w:sz w:val="24"/>
          <w:szCs w:val="24"/>
        </w:rPr>
        <w:br/>
      </w:r>
      <w:r w:rsidRPr="00EC5A77">
        <w:rPr>
          <w:rFonts w:ascii="Arial" w:hAnsi="Arial" w:cs="Arial"/>
          <w:b/>
          <w:bCs/>
          <w:sz w:val="24"/>
          <w:szCs w:val="24"/>
        </w:rPr>
        <w:t>Health Promotion Paradigm</w:t>
      </w:r>
      <w:proofErr w:type="gramStart"/>
      <w:r w:rsidRPr="00EC5A77">
        <w:rPr>
          <w:rFonts w:ascii="Arial" w:hAnsi="Arial" w:cs="Arial"/>
          <w:b/>
          <w:bCs/>
          <w:sz w:val="24"/>
          <w:szCs w:val="24"/>
        </w:rPr>
        <w:t>:</w:t>
      </w:r>
      <w:proofErr w:type="gramEnd"/>
      <w:r w:rsidRPr="00EC5A77">
        <w:rPr>
          <w:rFonts w:ascii="Arial" w:hAnsi="Arial" w:cs="Arial"/>
          <w:sz w:val="24"/>
          <w:szCs w:val="24"/>
        </w:rPr>
        <w:br/>
        <w:t>The health promotion paradigm focuses on empowering individuals and communities to take control of their health through education, awareness, and behavior change. It emphasizes the promotion of positive health behaviors and lifestyles rather than solely focusing on disease prevention or treatment. This paradigm recognizes that health is not merely the absence of disease but a state of complete physical, mental, and social well-being. It encourages active participation and collaboration between healthcare providers, individuals, communities, and policymakers to create supportive environments for healthy living.</w:t>
      </w:r>
      <w:r w:rsidRPr="00EC5A77">
        <w:rPr>
          <w:rFonts w:ascii="Arial" w:hAnsi="Arial" w:cs="Arial"/>
          <w:sz w:val="24"/>
          <w:szCs w:val="24"/>
        </w:rPr>
        <w:br/>
      </w:r>
      <w:r w:rsidRPr="00EC5A77">
        <w:rPr>
          <w:rFonts w:ascii="Arial" w:hAnsi="Arial" w:cs="Arial"/>
          <w:sz w:val="24"/>
          <w:szCs w:val="24"/>
        </w:rPr>
        <w:br/>
      </w:r>
      <w:r w:rsidRPr="00EC5A77">
        <w:rPr>
          <w:rFonts w:ascii="Arial" w:hAnsi="Arial" w:cs="Arial"/>
          <w:sz w:val="24"/>
          <w:szCs w:val="24"/>
        </w:rPr>
        <w:lastRenderedPageBreak/>
        <w:t xml:space="preserve">In conclusion, the paradigms in health provide different lenses through which healthcare professionals and researchers understand and approach health-related issues. The biomedical paradigm focuses on biological aspects, while the </w:t>
      </w:r>
      <w:proofErr w:type="spellStart"/>
      <w:r w:rsidRPr="00EC5A77">
        <w:rPr>
          <w:rFonts w:ascii="Arial" w:hAnsi="Arial" w:cs="Arial"/>
          <w:sz w:val="24"/>
          <w:szCs w:val="24"/>
        </w:rPr>
        <w:t>biopsychosocial</w:t>
      </w:r>
      <w:proofErr w:type="spellEnd"/>
      <w:r w:rsidRPr="00EC5A77">
        <w:rPr>
          <w:rFonts w:ascii="Arial" w:hAnsi="Arial" w:cs="Arial"/>
          <w:sz w:val="24"/>
          <w:szCs w:val="24"/>
        </w:rPr>
        <w:t xml:space="preserve"> paradigm considers the interplay between biological, psychological, and social factors. The population health paradigm shifts the focus to entire populations and addresses systemic issues contributing to health disparities. The social ecological model recognizes the multi-level influences on health outcomes. Lastly, the health promotion paradigm emphasizes empowering individuals and communities to take control of their own health.</w:t>
      </w:r>
    </w:p>
    <w:p w14:paraId="55603B04" w14:textId="17F0D4D6" w:rsidR="00435F8E" w:rsidRPr="00BE0533" w:rsidRDefault="00435F8E" w:rsidP="00EC5A77">
      <w:pPr>
        <w:pStyle w:val="ListParagraph"/>
        <w:numPr>
          <w:ilvl w:val="0"/>
          <w:numId w:val="3"/>
        </w:numPr>
        <w:spacing w:line="480" w:lineRule="auto"/>
        <w:rPr>
          <w:rFonts w:ascii="Arial" w:hAnsi="Arial" w:cs="Arial"/>
          <w:b/>
          <w:sz w:val="24"/>
          <w:szCs w:val="24"/>
        </w:rPr>
      </w:pPr>
      <w:r w:rsidRPr="00BE0533">
        <w:rPr>
          <w:rFonts w:ascii="Arial" w:hAnsi="Arial" w:cs="Arial"/>
          <w:b/>
          <w:sz w:val="24"/>
          <w:szCs w:val="24"/>
        </w:rPr>
        <w:t>PSYCHOLOGY IN HEALTH</w:t>
      </w:r>
    </w:p>
    <w:p w14:paraId="0D21C147" w14:textId="08FF5B64" w:rsidR="00435F8E" w:rsidRPr="00EC5A77" w:rsidRDefault="00435F8E" w:rsidP="00EC5A77">
      <w:pPr>
        <w:spacing w:line="480" w:lineRule="auto"/>
        <w:rPr>
          <w:rFonts w:ascii="Arial" w:hAnsi="Arial" w:cs="Arial"/>
          <w:sz w:val="24"/>
          <w:szCs w:val="24"/>
        </w:rPr>
      </w:pPr>
      <w:r w:rsidRPr="00EC5A77">
        <w:rPr>
          <w:rFonts w:ascii="Arial" w:hAnsi="Arial" w:cs="Arial"/>
          <w:sz w:val="24"/>
          <w:szCs w:val="24"/>
        </w:rPr>
        <w:t>Psychology plays a crucial role in health and well-being. It is the scientific study of human behavior and mental processes, and it provides valuable insights into understanding and improving various aspects of health. This comprehensive field encompasses a wide range of topics, including the psychological factors that influence physical health, the impact of psychological interventions on health outcomes, and the role of psychology in promoting healthy behaviors.</w:t>
      </w:r>
      <w:r w:rsidRPr="00EC5A77">
        <w:rPr>
          <w:rFonts w:ascii="Arial" w:hAnsi="Arial" w:cs="Arial"/>
          <w:sz w:val="24"/>
          <w:szCs w:val="24"/>
        </w:rPr>
        <w:br/>
        <w:t xml:space="preserve">One important area where psychology intersects with health is in understanding the mind-body connection. Research has consistently shown that psychological factors can have a significant impact on physical health. For example, stress has been linked to a variety of health problems, including cardiovascular disease, immune system dysfunction, and mental health disorders. Chronic stress can lead to long-term physiological changes in the body, such as increased blood pressure and inflammation, </w:t>
      </w:r>
      <w:r w:rsidRPr="00EC5A77">
        <w:rPr>
          <w:rFonts w:ascii="Arial" w:hAnsi="Arial" w:cs="Arial"/>
          <w:sz w:val="24"/>
          <w:szCs w:val="24"/>
        </w:rPr>
        <w:lastRenderedPageBreak/>
        <w:t>which can contribute to the development of chronic diseases.</w:t>
      </w:r>
      <w:r w:rsidRPr="00EC5A77">
        <w:rPr>
          <w:rFonts w:ascii="Arial" w:hAnsi="Arial" w:cs="Arial"/>
          <w:sz w:val="24"/>
          <w:szCs w:val="24"/>
        </w:rPr>
        <w:br/>
        <w:t>Psychological interventions have also been shown to have a positive impact on health outcomes. Cognitive-behavioral therapy (CBT), for instance, is a widely used approach that helps individuals identify and change negative thought patterns and behaviors that contribute to poor health. CBT has been effective in treating various conditions, including depression, anxiety disorders, chronic pain, and substance abuse. By addressing underlying psychological factors, CBT can help improve both mental and physical well-being.</w:t>
      </w:r>
      <w:r w:rsidRPr="00EC5A77">
        <w:rPr>
          <w:rFonts w:ascii="Arial" w:hAnsi="Arial" w:cs="Arial"/>
          <w:sz w:val="24"/>
          <w:szCs w:val="24"/>
        </w:rPr>
        <w:br/>
        <w:t>Another important aspect of psychology in health is its role in promoting healthy behaviors. Health psychologists study how individual beliefs, attitudes, and social influences affect health-related decisions and behaviors. They work to develop interventions that can motivate individuals to adopt healthier lifestyles, such as engaging in regular exercise, eating a balanced diet, getting enough sleep, and avoiding risky behaviors like smoking or excessive alcohol consumption.</w:t>
      </w:r>
      <w:r w:rsidRPr="00EC5A77">
        <w:rPr>
          <w:rFonts w:ascii="Arial" w:hAnsi="Arial" w:cs="Arial"/>
          <w:sz w:val="24"/>
          <w:szCs w:val="24"/>
        </w:rPr>
        <w:br/>
        <w:t>Psychology also plays a crucial role in understanding patient behavior and improving healthcare delivery. Health psychologists work closely with medical professionals to enhance patient adherence to treatment plans and improve communication between patients and healthcare providers. They help patients cope with the emotional challenges associated with illness or medical procedures, and they provide support in managing chronic conditions.</w:t>
      </w:r>
      <w:r w:rsidRPr="00EC5A77">
        <w:rPr>
          <w:rFonts w:ascii="Arial" w:hAnsi="Arial" w:cs="Arial"/>
          <w:sz w:val="24"/>
          <w:szCs w:val="24"/>
        </w:rPr>
        <w:br/>
        <w:t xml:space="preserve">In summary, psychology is a vital field that contributes to our understanding of health and well-being. It sheds light on the complex interplay between psychological factors and physical health outcomes, provides effective interventions for improving health, </w:t>
      </w:r>
      <w:r w:rsidRPr="00EC5A77">
        <w:rPr>
          <w:rFonts w:ascii="Arial" w:hAnsi="Arial" w:cs="Arial"/>
          <w:sz w:val="24"/>
          <w:szCs w:val="24"/>
        </w:rPr>
        <w:lastRenderedPageBreak/>
        <w:t>promotes healthy behaviors, and enhances patient care. By integrating psychological principles into healthcare practices, we can optimize health outcomes and improve the overall well-being of individuals.</w:t>
      </w:r>
    </w:p>
    <w:p w14:paraId="7BF5AA44" w14:textId="3F8819AC" w:rsidR="00B101CC" w:rsidRPr="00BE0533" w:rsidRDefault="00CB632D" w:rsidP="00EC5A77">
      <w:pPr>
        <w:pStyle w:val="ListParagraph"/>
        <w:numPr>
          <w:ilvl w:val="0"/>
          <w:numId w:val="3"/>
        </w:numPr>
        <w:spacing w:line="480" w:lineRule="auto"/>
        <w:rPr>
          <w:rFonts w:ascii="Arial" w:hAnsi="Arial" w:cs="Arial"/>
          <w:b/>
          <w:sz w:val="24"/>
          <w:szCs w:val="24"/>
        </w:rPr>
      </w:pPr>
      <w:r w:rsidRPr="00BE0533">
        <w:rPr>
          <w:rFonts w:ascii="Arial" w:hAnsi="Arial" w:cs="Arial"/>
          <w:b/>
          <w:sz w:val="24"/>
          <w:szCs w:val="24"/>
        </w:rPr>
        <w:t>BEHAVIOR AND HEAL</w:t>
      </w:r>
      <w:r w:rsidR="00B101CC" w:rsidRPr="00BE0533">
        <w:rPr>
          <w:rFonts w:ascii="Arial" w:hAnsi="Arial" w:cs="Arial"/>
          <w:b/>
          <w:sz w:val="24"/>
          <w:szCs w:val="24"/>
        </w:rPr>
        <w:t>TH</w:t>
      </w:r>
      <w:r w:rsidR="00B101CC" w:rsidRPr="00BE0533">
        <w:rPr>
          <w:rFonts w:ascii="Arial" w:hAnsi="Arial" w:cs="Arial"/>
          <w:sz w:val="24"/>
          <w:szCs w:val="24"/>
        </w:rPr>
        <w:br/>
        <w:t>Behavior and health are interconnected in numerous ways. Our behaviors can affect our physical and mental health, and our health can also influence our behaviors. In this answer, we will explore the relationship between behavior and health in detail, including the ways in which behavior can impact health, the impact of health on behavior, and the factors that influence both behavior and health.</w:t>
      </w:r>
      <w:r w:rsidR="00B101CC" w:rsidRPr="00BE0533">
        <w:rPr>
          <w:rFonts w:ascii="Arial" w:hAnsi="Arial" w:cs="Arial"/>
          <w:sz w:val="24"/>
          <w:szCs w:val="24"/>
        </w:rPr>
        <w:br/>
      </w:r>
      <w:r w:rsidR="00B101CC" w:rsidRPr="00BE0533">
        <w:rPr>
          <w:rFonts w:ascii="Arial" w:hAnsi="Arial" w:cs="Arial"/>
          <w:b/>
          <w:bCs/>
          <w:sz w:val="24"/>
          <w:szCs w:val="24"/>
        </w:rPr>
        <w:t>Behavior and Physical Health</w:t>
      </w:r>
      <w:r w:rsidR="00B101CC" w:rsidRPr="00BE0533">
        <w:rPr>
          <w:rFonts w:ascii="Arial" w:hAnsi="Arial" w:cs="Arial"/>
          <w:sz w:val="24"/>
          <w:szCs w:val="24"/>
        </w:rPr>
        <w:br/>
      </w:r>
      <w:proofErr w:type="gramStart"/>
      <w:r w:rsidR="00B101CC" w:rsidRPr="00BE0533">
        <w:rPr>
          <w:rFonts w:ascii="Arial" w:hAnsi="Arial" w:cs="Arial"/>
          <w:sz w:val="24"/>
          <w:szCs w:val="24"/>
        </w:rPr>
        <w:t>Our</w:t>
      </w:r>
      <w:proofErr w:type="gramEnd"/>
      <w:r w:rsidR="00B101CC" w:rsidRPr="00BE0533">
        <w:rPr>
          <w:rFonts w:ascii="Arial" w:hAnsi="Arial" w:cs="Arial"/>
          <w:sz w:val="24"/>
          <w:szCs w:val="24"/>
        </w:rPr>
        <w:t xml:space="preserve"> behaviors can have a significant impact on our physical health. Some of the ways in which behavior can affect physical health include</w:t>
      </w:r>
      <w:proofErr w:type="gramStart"/>
      <w:r w:rsidR="00B101CC" w:rsidRPr="00BE0533">
        <w:rPr>
          <w:rFonts w:ascii="Arial" w:hAnsi="Arial" w:cs="Arial"/>
          <w:sz w:val="24"/>
          <w:szCs w:val="24"/>
        </w:rPr>
        <w:t>:</w:t>
      </w:r>
      <w:proofErr w:type="gramEnd"/>
      <w:r w:rsidR="00B101CC" w:rsidRPr="00BE0533">
        <w:rPr>
          <w:rFonts w:ascii="Arial" w:hAnsi="Arial" w:cs="Arial"/>
          <w:sz w:val="24"/>
          <w:szCs w:val="24"/>
        </w:rPr>
        <w:br/>
        <w:t>1. Diet and nutrition: The foods we eat can either promote or harm our health. A diet high in processed foods, sugar, and unhealthy fats can lead to weight gain, inflammation, and an increased risk of chronic diseases such as heart disease, type 2 diabetes, and certain types of cancer. On the other hand, a diet rich in fruits, vegetables, whole grains, and lean proteins can help maintain a healthy weight, reduce inflammation, and lower the risk of chronic diseases.</w:t>
      </w:r>
      <w:r w:rsidR="00B101CC" w:rsidRPr="00BE0533">
        <w:rPr>
          <w:rFonts w:ascii="Arial" w:hAnsi="Arial" w:cs="Arial"/>
          <w:sz w:val="24"/>
          <w:szCs w:val="24"/>
        </w:rPr>
        <w:br/>
        <w:t xml:space="preserve">2. Exercise: Regular physical activity is essential for maintaining good physical health. Exercise can help us maintain a healthy weight, improve cardiovascular health, increase strength and flexibility, and reduce the risk of chronic diseases such as heart disease and type </w:t>
      </w:r>
      <w:proofErr w:type="gramStart"/>
      <w:r w:rsidR="00B101CC" w:rsidRPr="00BE0533">
        <w:rPr>
          <w:rFonts w:ascii="Arial" w:hAnsi="Arial" w:cs="Arial"/>
          <w:sz w:val="24"/>
          <w:szCs w:val="24"/>
        </w:rPr>
        <w:t>2 diabetes</w:t>
      </w:r>
      <w:proofErr w:type="gramEnd"/>
      <w:r w:rsidR="00B101CC" w:rsidRPr="00BE0533">
        <w:rPr>
          <w:rFonts w:ascii="Arial" w:hAnsi="Arial" w:cs="Arial"/>
          <w:sz w:val="24"/>
          <w:szCs w:val="24"/>
        </w:rPr>
        <w:t>.</w:t>
      </w:r>
      <w:r w:rsidR="00B101CC" w:rsidRPr="00BE0533">
        <w:rPr>
          <w:rFonts w:ascii="Arial" w:hAnsi="Arial" w:cs="Arial"/>
          <w:sz w:val="24"/>
          <w:szCs w:val="24"/>
        </w:rPr>
        <w:br/>
        <w:t xml:space="preserve">3. Sleep: Getting enough sleep is essential for maintaining good physical health. </w:t>
      </w:r>
      <w:r w:rsidR="00B101CC" w:rsidRPr="00BE0533">
        <w:rPr>
          <w:rFonts w:ascii="Arial" w:hAnsi="Arial" w:cs="Arial"/>
          <w:sz w:val="24"/>
          <w:szCs w:val="24"/>
        </w:rPr>
        <w:lastRenderedPageBreak/>
        <w:t>During sleep, our bodies repair and regenerate tissues, build bone and muscle, and strengthen our immune systems. Insufficient sleep can lead to a range of negative health effects, including weight gain, inflammation, and an increased risk of chronic diseases.</w:t>
      </w:r>
      <w:r w:rsidR="00B101CC" w:rsidRPr="00BE0533">
        <w:rPr>
          <w:rFonts w:ascii="Arial" w:hAnsi="Arial" w:cs="Arial"/>
          <w:sz w:val="24"/>
          <w:szCs w:val="24"/>
        </w:rPr>
        <w:br/>
        <w:t xml:space="preserve">4. Stress management: Chronic stress can have a negative impact on our physical health. Chronic stress can lead to weight gain, inflammation, and an increased risk of chronic diseases such as heart disease and type </w:t>
      </w:r>
      <w:proofErr w:type="gramStart"/>
      <w:r w:rsidR="00B101CC" w:rsidRPr="00BE0533">
        <w:rPr>
          <w:rFonts w:ascii="Arial" w:hAnsi="Arial" w:cs="Arial"/>
          <w:sz w:val="24"/>
          <w:szCs w:val="24"/>
        </w:rPr>
        <w:t>2 diabetes</w:t>
      </w:r>
      <w:proofErr w:type="gramEnd"/>
      <w:r w:rsidR="00B101CC" w:rsidRPr="00BE0533">
        <w:rPr>
          <w:rFonts w:ascii="Arial" w:hAnsi="Arial" w:cs="Arial"/>
          <w:sz w:val="24"/>
          <w:szCs w:val="24"/>
        </w:rPr>
        <w:t>.</w:t>
      </w:r>
      <w:r w:rsidR="00B101CC" w:rsidRPr="00BE0533">
        <w:rPr>
          <w:rFonts w:ascii="Arial" w:hAnsi="Arial" w:cs="Arial"/>
          <w:sz w:val="24"/>
          <w:szCs w:val="24"/>
        </w:rPr>
        <w:br/>
      </w:r>
      <w:r w:rsidR="00B101CC" w:rsidRPr="00BE0533">
        <w:rPr>
          <w:rFonts w:ascii="Arial" w:hAnsi="Arial" w:cs="Arial"/>
          <w:b/>
          <w:bCs/>
          <w:sz w:val="24"/>
          <w:szCs w:val="24"/>
        </w:rPr>
        <w:t>Behavior and Mental Health</w:t>
      </w:r>
      <w:r w:rsidR="00B101CC" w:rsidRPr="00BE0533">
        <w:rPr>
          <w:rFonts w:ascii="Arial" w:hAnsi="Arial" w:cs="Arial"/>
          <w:sz w:val="24"/>
          <w:szCs w:val="24"/>
        </w:rPr>
        <w:br/>
      </w:r>
      <w:proofErr w:type="gramStart"/>
      <w:r w:rsidR="00B101CC" w:rsidRPr="00BE0533">
        <w:rPr>
          <w:rFonts w:ascii="Arial" w:hAnsi="Arial" w:cs="Arial"/>
          <w:sz w:val="24"/>
          <w:szCs w:val="24"/>
        </w:rPr>
        <w:t>Our</w:t>
      </w:r>
      <w:proofErr w:type="gramEnd"/>
      <w:r w:rsidR="00B101CC" w:rsidRPr="00BE0533">
        <w:rPr>
          <w:rFonts w:ascii="Arial" w:hAnsi="Arial" w:cs="Arial"/>
          <w:sz w:val="24"/>
          <w:szCs w:val="24"/>
        </w:rPr>
        <w:t xml:space="preserve"> behaviors can also have a significant impact on our mental health. Some of the ways in which behavior can affect mental health include</w:t>
      </w:r>
      <w:proofErr w:type="gramStart"/>
      <w:r w:rsidR="00B101CC" w:rsidRPr="00BE0533">
        <w:rPr>
          <w:rFonts w:ascii="Arial" w:hAnsi="Arial" w:cs="Arial"/>
          <w:sz w:val="24"/>
          <w:szCs w:val="24"/>
        </w:rPr>
        <w:t>:</w:t>
      </w:r>
      <w:proofErr w:type="gramEnd"/>
      <w:r w:rsidR="00B101CC" w:rsidRPr="00BE0533">
        <w:rPr>
          <w:rFonts w:ascii="Arial" w:hAnsi="Arial" w:cs="Arial"/>
          <w:sz w:val="24"/>
          <w:szCs w:val="24"/>
        </w:rPr>
        <w:br/>
        <w:t>1. Social support: Social support from friends, family, and community can help protect against mental health problems such as depression and anxiety.</w:t>
      </w:r>
      <w:r w:rsidR="00B101CC" w:rsidRPr="00BE0533">
        <w:rPr>
          <w:rFonts w:ascii="Arial" w:hAnsi="Arial" w:cs="Arial"/>
          <w:sz w:val="24"/>
          <w:szCs w:val="24"/>
        </w:rPr>
        <w:br/>
        <w:t>2. Exercise: Regular physical activity can help improve mental health by reducing stress, improving mood, and increasing self-esteem.</w:t>
      </w:r>
      <w:r w:rsidR="00B101CC" w:rsidRPr="00BE0533">
        <w:rPr>
          <w:rFonts w:ascii="Arial" w:hAnsi="Arial" w:cs="Arial"/>
          <w:sz w:val="24"/>
          <w:szCs w:val="24"/>
        </w:rPr>
        <w:br/>
        <w:t>3. Sleep: Getting enough sleep is essential for maintaining good mental health. Insufficient sleep can lead to negative health effects such as anxiety, depression, and cognitive impairment.</w:t>
      </w:r>
      <w:r w:rsidR="00B101CC" w:rsidRPr="00BE0533">
        <w:rPr>
          <w:rFonts w:ascii="Arial" w:hAnsi="Arial" w:cs="Arial"/>
          <w:sz w:val="24"/>
          <w:szCs w:val="24"/>
        </w:rPr>
        <w:br/>
        <w:t>4. Mindfulness: Mindfulness practices such as meditation and yoga can help improve mental health by reducing stress, improving mood, and increasing self-awareness.</w:t>
      </w:r>
      <w:r w:rsidR="00B101CC" w:rsidRPr="00BE0533">
        <w:rPr>
          <w:rFonts w:ascii="Arial" w:hAnsi="Arial" w:cs="Arial"/>
          <w:sz w:val="24"/>
          <w:szCs w:val="24"/>
        </w:rPr>
        <w:br/>
      </w:r>
      <w:r w:rsidR="00B101CC" w:rsidRPr="00BE0533">
        <w:rPr>
          <w:rFonts w:ascii="Arial" w:hAnsi="Arial" w:cs="Arial"/>
          <w:b/>
          <w:bCs/>
          <w:sz w:val="24"/>
          <w:szCs w:val="24"/>
        </w:rPr>
        <w:t>Health and Behavior</w:t>
      </w:r>
      <w:r w:rsidR="00B101CC" w:rsidRPr="00BE0533">
        <w:rPr>
          <w:rFonts w:ascii="Arial" w:hAnsi="Arial" w:cs="Arial"/>
          <w:sz w:val="24"/>
          <w:szCs w:val="24"/>
        </w:rPr>
        <w:br/>
        <w:t>Our health can also influence our behaviors. Some of the ways in which health can affect behavior include</w:t>
      </w:r>
      <w:proofErr w:type="gramStart"/>
      <w:r w:rsidR="00B101CC" w:rsidRPr="00BE0533">
        <w:rPr>
          <w:rFonts w:ascii="Arial" w:hAnsi="Arial" w:cs="Arial"/>
          <w:sz w:val="24"/>
          <w:szCs w:val="24"/>
        </w:rPr>
        <w:t>:</w:t>
      </w:r>
      <w:proofErr w:type="gramEnd"/>
      <w:r w:rsidR="00B101CC" w:rsidRPr="00BE0533">
        <w:rPr>
          <w:rFonts w:ascii="Arial" w:hAnsi="Arial" w:cs="Arial"/>
          <w:sz w:val="24"/>
          <w:szCs w:val="24"/>
        </w:rPr>
        <w:br/>
      </w:r>
      <w:r w:rsidR="00B101CC" w:rsidRPr="00BE0533">
        <w:rPr>
          <w:rFonts w:ascii="Arial" w:hAnsi="Arial" w:cs="Arial"/>
          <w:sz w:val="24"/>
          <w:szCs w:val="24"/>
        </w:rPr>
        <w:lastRenderedPageBreak/>
        <w:t>1. Chronic pain: Chronic pain can make it difficult to engage in physical activity, leading to a decrease in physical activity and an increase in sedentary behavior.</w:t>
      </w:r>
      <w:r w:rsidR="00B101CC" w:rsidRPr="00BE0533">
        <w:rPr>
          <w:rFonts w:ascii="Arial" w:hAnsi="Arial" w:cs="Arial"/>
          <w:sz w:val="24"/>
          <w:szCs w:val="24"/>
        </w:rPr>
        <w:br/>
        <w:t>2. Fatigue: Chronic fatigue can make it difficult to engage in daily activities, leading to a decrease in social support and an increase in sedentary behavior.</w:t>
      </w:r>
      <w:r w:rsidR="00B101CC" w:rsidRPr="00BE0533">
        <w:rPr>
          <w:rFonts w:ascii="Arial" w:hAnsi="Arial" w:cs="Arial"/>
          <w:sz w:val="24"/>
          <w:szCs w:val="24"/>
        </w:rPr>
        <w:br/>
        <w:t>3. Cognitive impairment: Cognitive impairment can make it difficult to engage in daily activities, leading to a decrease in social support and an increase in sedentary behavior.</w:t>
      </w:r>
      <w:r w:rsidR="00B101CC" w:rsidRPr="00BE0533">
        <w:rPr>
          <w:rFonts w:ascii="Arial" w:hAnsi="Arial" w:cs="Arial"/>
          <w:sz w:val="24"/>
          <w:szCs w:val="24"/>
        </w:rPr>
        <w:br/>
        <w:t>4. Depression and anxiety: Depression and anxiety can lead to a decrease in physical activity, social support, and mindfulness practices, and an increase in sedentary behavior and unhealthy behaviors such as substance abuse.</w:t>
      </w:r>
      <w:r w:rsidR="00B101CC" w:rsidRPr="00BE0533">
        <w:rPr>
          <w:rFonts w:ascii="Arial" w:hAnsi="Arial" w:cs="Arial"/>
          <w:sz w:val="24"/>
          <w:szCs w:val="24"/>
        </w:rPr>
        <w:br/>
      </w:r>
      <w:r w:rsidR="00B101CC" w:rsidRPr="00BE0533">
        <w:rPr>
          <w:rFonts w:ascii="Arial" w:hAnsi="Arial" w:cs="Arial"/>
          <w:b/>
          <w:bCs/>
          <w:sz w:val="24"/>
          <w:szCs w:val="24"/>
        </w:rPr>
        <w:t>Factors Influencing Behavior and Health</w:t>
      </w:r>
      <w:r w:rsidR="00B101CC" w:rsidRPr="00BE0533">
        <w:rPr>
          <w:rFonts w:ascii="Arial" w:hAnsi="Arial" w:cs="Arial"/>
          <w:sz w:val="24"/>
          <w:szCs w:val="24"/>
        </w:rPr>
        <w:br/>
        <w:t>There are many factors that can influence both behavior and health. Some of the factors that can influence behavior and health include</w:t>
      </w:r>
      <w:proofErr w:type="gramStart"/>
      <w:r w:rsidR="00B101CC" w:rsidRPr="00BE0533">
        <w:rPr>
          <w:rFonts w:ascii="Arial" w:hAnsi="Arial" w:cs="Arial"/>
          <w:sz w:val="24"/>
          <w:szCs w:val="24"/>
        </w:rPr>
        <w:t>:</w:t>
      </w:r>
      <w:proofErr w:type="gramEnd"/>
      <w:r w:rsidR="00B101CC" w:rsidRPr="00BE0533">
        <w:rPr>
          <w:rFonts w:ascii="Arial" w:hAnsi="Arial" w:cs="Arial"/>
          <w:sz w:val="24"/>
          <w:szCs w:val="24"/>
        </w:rPr>
        <w:br/>
        <w:t>1. Genetics: Our genetic makeup can influence our behavior and health. For example, some people may be more prone to certain health conditions due to their genetic makeup.</w:t>
      </w:r>
      <w:r w:rsidR="00B101CC" w:rsidRPr="00BE0533">
        <w:rPr>
          <w:rFonts w:ascii="Arial" w:hAnsi="Arial" w:cs="Arial"/>
          <w:sz w:val="24"/>
          <w:szCs w:val="24"/>
        </w:rPr>
        <w:br/>
        <w:t>2. Environment: Our environment can also influence our behavior and health. For example, living in an area with limited access to healthy food options or safe places to exercise can make it more difficult to maintain a healthy lifestyle.</w:t>
      </w:r>
      <w:r w:rsidR="00B101CC" w:rsidRPr="00BE0533">
        <w:rPr>
          <w:rFonts w:ascii="Arial" w:hAnsi="Arial" w:cs="Arial"/>
          <w:sz w:val="24"/>
          <w:szCs w:val="24"/>
        </w:rPr>
        <w:br/>
        <w:t>3. Social determinants: Social determinants such as income, education, and employment can also influence our behavior and health. For example, people with lower incomes may have limited access to healthy food options or healthcare.</w:t>
      </w:r>
      <w:r w:rsidR="00B101CC" w:rsidRPr="00BE0533">
        <w:rPr>
          <w:rFonts w:ascii="Arial" w:hAnsi="Arial" w:cs="Arial"/>
          <w:sz w:val="24"/>
          <w:szCs w:val="24"/>
        </w:rPr>
        <w:br/>
        <w:t xml:space="preserve">4. Culture: Our cultural background can also influence our behavior and health. For </w:t>
      </w:r>
      <w:r w:rsidR="00B101CC" w:rsidRPr="00BE0533">
        <w:rPr>
          <w:rFonts w:ascii="Arial" w:hAnsi="Arial" w:cs="Arial"/>
          <w:sz w:val="24"/>
          <w:szCs w:val="24"/>
        </w:rPr>
        <w:lastRenderedPageBreak/>
        <w:t>example, some cultures may place a greater emphasis on physical activity and healthy eating, while others may have different dietary preferences or cultural beliefs that can affect health.</w:t>
      </w:r>
      <w:r w:rsidR="00B101CC" w:rsidRPr="00BE0533">
        <w:rPr>
          <w:rFonts w:ascii="Arial" w:hAnsi="Arial" w:cs="Arial"/>
          <w:sz w:val="24"/>
          <w:szCs w:val="24"/>
        </w:rPr>
        <w:br/>
        <w:t>In conclusion, behavior and health are interconnected in numerous ways. Our behaviors can affect our physical and mental health, and our health can also influence our behaviors. Understanding the ways in which behavior and health are connected can help us make informed decisions about our health and well-being.</w:t>
      </w:r>
    </w:p>
    <w:p w14:paraId="1514DBA5" w14:textId="06FED3B3" w:rsidR="00B101CC" w:rsidRPr="00EC5A77" w:rsidRDefault="00B101CC" w:rsidP="00EC5A77">
      <w:pPr>
        <w:pStyle w:val="ListParagraph"/>
        <w:numPr>
          <w:ilvl w:val="0"/>
          <w:numId w:val="3"/>
        </w:numPr>
        <w:spacing w:line="480" w:lineRule="auto"/>
        <w:rPr>
          <w:rFonts w:ascii="Arial" w:hAnsi="Arial" w:cs="Arial"/>
          <w:sz w:val="24"/>
          <w:szCs w:val="24"/>
        </w:rPr>
      </w:pPr>
      <w:r w:rsidRPr="00BE0533">
        <w:rPr>
          <w:rFonts w:ascii="Arial" w:hAnsi="Arial" w:cs="Arial"/>
          <w:b/>
          <w:sz w:val="24"/>
          <w:szCs w:val="24"/>
        </w:rPr>
        <w:t>HEALTH BEHAVIORS</w:t>
      </w:r>
      <w:r w:rsidRPr="00BE0533">
        <w:rPr>
          <w:rFonts w:ascii="Arial" w:hAnsi="Arial" w:cs="Arial"/>
          <w:b/>
          <w:sz w:val="24"/>
          <w:szCs w:val="24"/>
        </w:rPr>
        <w:br/>
      </w:r>
      <w:r w:rsidRPr="00EC5A77">
        <w:rPr>
          <w:rFonts w:ascii="Arial" w:hAnsi="Arial" w:cs="Arial"/>
          <w:sz w:val="24"/>
          <w:szCs w:val="24"/>
        </w:rPr>
        <w:t>Health behaviors refer to the actions and choices individuals make that impact their health and well-being. These behaviors can include both positive and negative actions, such as exercising regularly, eating a balanced diet, getting enough sleep, avoiding tobacco and alcohol use, practicing safe sex, and seeking medical care when needed.</w:t>
      </w:r>
      <w:r w:rsidRPr="00EC5A77">
        <w:rPr>
          <w:rFonts w:ascii="Arial" w:hAnsi="Arial" w:cs="Arial"/>
          <w:sz w:val="24"/>
          <w:szCs w:val="24"/>
        </w:rPr>
        <w:br/>
        <w:t>Positive health behaviors are those that promote and maintain good health. Regular physical activity is one of the most important positive health behaviors. Engaging in regular exercise helps to strengthen the cardiovascular system, build muscle strength, improve flexibility, and enhance overall physical fitness. It also helps to control weight, reduce the risk of chronic diseases such as heart disease and diabetes, improve mental health, and increase longevity.</w:t>
      </w:r>
      <w:r w:rsidRPr="00EC5A77">
        <w:rPr>
          <w:rFonts w:ascii="Arial" w:hAnsi="Arial" w:cs="Arial"/>
          <w:sz w:val="24"/>
          <w:szCs w:val="24"/>
        </w:rPr>
        <w:br/>
        <w:t xml:space="preserve">Another important positive health behavior is maintaining a healthy diet. Consuming a balanced diet that includes a variety of fruits, vegetables, whole grains, lean proteins, and healthy fats provides the body with essential nutrients for optimal functioning. A healthy diet can help prevent nutrient deficiencies, promote healthy </w:t>
      </w:r>
      <w:r w:rsidRPr="00EC5A77">
        <w:rPr>
          <w:rFonts w:ascii="Arial" w:hAnsi="Arial" w:cs="Arial"/>
          <w:sz w:val="24"/>
          <w:szCs w:val="24"/>
        </w:rPr>
        <w:lastRenderedPageBreak/>
        <w:t>weight management, reduce the risk of chronic diseases such as obesity and certain cancers, and support overall well-being.</w:t>
      </w:r>
      <w:r w:rsidRPr="00EC5A77">
        <w:rPr>
          <w:rFonts w:ascii="Arial" w:hAnsi="Arial" w:cs="Arial"/>
          <w:sz w:val="24"/>
          <w:szCs w:val="24"/>
        </w:rPr>
        <w:br/>
        <w:t>Getting enough sleep is also crucial for maintaining good health. Sleep plays a vital role in various physiological processes, including immune function, hormone regulation, memory consolidation, and mood regulation. Chronic sleep deprivation has been linked to an increased risk of obesity, diabetes, cardiovascular disease, mental health disorders, and impaired cognitive function. Therefore, prioritizing adequate sleep duration and quality is essential for overall health.</w:t>
      </w:r>
      <w:r w:rsidRPr="00EC5A77">
        <w:rPr>
          <w:rFonts w:ascii="Arial" w:hAnsi="Arial" w:cs="Arial"/>
          <w:sz w:val="24"/>
          <w:szCs w:val="24"/>
        </w:rPr>
        <w:br/>
        <w:t>On the other hand, negative health behaviors are those that can have detrimental effects on health. Tobacco smoking is one of the most significant negative health behaviors. Smoking tobacco products exposes individuals to numerous harmful chemicals that can damage organs and tissues throughout the body. It increases the risk of developing various types of cancer (such as lung cancer), respiratory diseases (such as chronic obstructive pulmonary disease), cardiovascular diseases (such as heart disease), and other serious health conditions.</w:t>
      </w:r>
      <w:r w:rsidRPr="00EC5A77">
        <w:rPr>
          <w:rFonts w:ascii="Arial" w:hAnsi="Arial" w:cs="Arial"/>
          <w:sz w:val="24"/>
          <w:szCs w:val="24"/>
        </w:rPr>
        <w:br/>
        <w:t>Excessive alcohol consumption is another negative health behavior. Drinking alcohol in moderation may have some health benefits, such as a reduced risk of heart disease. However, excessive alcohol intake can lead to a wide range of health problems. It can damage the liver, increase the risk of liver cirrhosis and liver cancer, contribute to the development of mental health disorders, impair cognitive function, weaken the immune system, and increase the risk of accidents and injuries.</w:t>
      </w:r>
      <w:r w:rsidRPr="00EC5A77">
        <w:rPr>
          <w:rFonts w:ascii="Arial" w:hAnsi="Arial" w:cs="Arial"/>
          <w:sz w:val="24"/>
          <w:szCs w:val="24"/>
        </w:rPr>
        <w:br/>
        <w:t xml:space="preserve">Engaging in unsafe sexual practices is also considered a negative health behavior. Unprotected sex without the use of barrier methods </w:t>
      </w:r>
      <w:proofErr w:type="spellStart"/>
      <w:r w:rsidRPr="00EC5A77">
        <w:rPr>
          <w:rFonts w:ascii="Arial" w:hAnsi="Arial" w:cs="Arial"/>
          <w:sz w:val="24"/>
          <w:szCs w:val="24"/>
        </w:rPr>
        <w:t>or</w:t>
      </w:r>
      <w:proofErr w:type="spellEnd"/>
      <w:r w:rsidRPr="00EC5A77">
        <w:rPr>
          <w:rFonts w:ascii="Arial" w:hAnsi="Arial" w:cs="Arial"/>
          <w:sz w:val="24"/>
          <w:szCs w:val="24"/>
        </w:rPr>
        <w:t xml:space="preserve"> contraception can lead to </w:t>
      </w:r>
      <w:r w:rsidRPr="00EC5A77">
        <w:rPr>
          <w:rFonts w:ascii="Arial" w:hAnsi="Arial" w:cs="Arial"/>
          <w:sz w:val="24"/>
          <w:szCs w:val="24"/>
        </w:rPr>
        <w:lastRenderedPageBreak/>
        <w:t>unintended pregnancies and the transmission of sexually transmitted infections (STIs). STIs such as HIV/AIDS, gonorrhea, chlamydia, syphilis, and herpes can have serious consequences for individuals' health and well-being.</w:t>
      </w:r>
      <w:r w:rsidRPr="00EC5A77">
        <w:rPr>
          <w:rFonts w:ascii="Arial" w:hAnsi="Arial" w:cs="Arial"/>
          <w:sz w:val="24"/>
          <w:szCs w:val="24"/>
        </w:rPr>
        <w:br/>
        <w:t>Seeking medical care when needed is an essential health behavior that allows individuals to address health issues promptly and receive appropriate treatment. Regular check-ups with healthcare professionals can help identify potential health problems early on and prevent their progression. It is important to follow recommended screenings and vaccinations to detect diseases at their earliest stages and protect against preventable illnesses.</w:t>
      </w:r>
      <w:r w:rsidRPr="00EC5A77">
        <w:rPr>
          <w:rFonts w:ascii="Arial" w:hAnsi="Arial" w:cs="Arial"/>
          <w:sz w:val="24"/>
          <w:szCs w:val="24"/>
        </w:rPr>
        <w:br/>
        <w:t>In conclusion, health behaviors play a crucial role in determining an individual's overall health and well-being. Positive behaviors such as regular exercise, healthy eating, adequate sleep, and seeking medical care contribute to optimal physical and mental health. Conversely, negative behaviors such as tobacco smoking, excessive alcohol consumption, unsafe sexual practices, and neglecting medical care can have detrimental effects on health. By adopting positive health behaviors and avoiding negative ones, individuals can significantly improve their quality of life and reduce the risk of developing chronic diseases.</w:t>
      </w:r>
    </w:p>
    <w:p w14:paraId="4F06E8DB" w14:textId="75A11D47" w:rsidR="00CB7CCE" w:rsidRPr="00BE0533" w:rsidRDefault="00B101CC" w:rsidP="00BE0533">
      <w:pPr>
        <w:pStyle w:val="ListParagraph"/>
        <w:numPr>
          <w:ilvl w:val="0"/>
          <w:numId w:val="3"/>
        </w:numPr>
        <w:spacing w:line="480" w:lineRule="auto"/>
        <w:rPr>
          <w:rFonts w:ascii="Arial" w:hAnsi="Arial" w:cs="Arial"/>
          <w:b/>
          <w:sz w:val="24"/>
          <w:szCs w:val="24"/>
        </w:rPr>
      </w:pPr>
      <w:r w:rsidRPr="00BE0533">
        <w:rPr>
          <w:rFonts w:ascii="Arial" w:hAnsi="Arial" w:cs="Arial"/>
          <w:b/>
          <w:sz w:val="24"/>
          <w:szCs w:val="24"/>
        </w:rPr>
        <w:t>COUNSELLING SKILLS AND TECHNIQUES</w:t>
      </w:r>
      <w:r w:rsidR="00CB7CCE" w:rsidRPr="00BE0533">
        <w:rPr>
          <w:rFonts w:ascii="Arial" w:hAnsi="Arial" w:cs="Arial"/>
          <w:sz w:val="24"/>
          <w:szCs w:val="24"/>
        </w:rPr>
        <w:br/>
        <w:t xml:space="preserve">Effective </w:t>
      </w:r>
      <w:proofErr w:type="spellStart"/>
      <w:r w:rsidR="00CB7CCE" w:rsidRPr="00BE0533">
        <w:rPr>
          <w:rFonts w:ascii="Arial" w:hAnsi="Arial" w:cs="Arial"/>
          <w:sz w:val="24"/>
          <w:szCs w:val="24"/>
        </w:rPr>
        <w:t>counselling</w:t>
      </w:r>
      <w:proofErr w:type="spellEnd"/>
      <w:r w:rsidR="00CB7CCE" w:rsidRPr="00BE0533">
        <w:rPr>
          <w:rFonts w:ascii="Arial" w:hAnsi="Arial" w:cs="Arial"/>
          <w:sz w:val="24"/>
          <w:szCs w:val="24"/>
        </w:rPr>
        <w:t xml:space="preserve"> requires a range of skills and techniques that help </w:t>
      </w:r>
      <w:proofErr w:type="spellStart"/>
      <w:r w:rsidR="00CB7CCE" w:rsidRPr="00BE0533">
        <w:rPr>
          <w:rFonts w:ascii="Arial" w:hAnsi="Arial" w:cs="Arial"/>
          <w:sz w:val="24"/>
          <w:szCs w:val="24"/>
        </w:rPr>
        <w:t>counsellors</w:t>
      </w:r>
      <w:proofErr w:type="spellEnd"/>
      <w:r w:rsidR="00CB7CCE" w:rsidRPr="00BE0533">
        <w:rPr>
          <w:rFonts w:ascii="Arial" w:hAnsi="Arial" w:cs="Arial"/>
          <w:sz w:val="24"/>
          <w:szCs w:val="24"/>
        </w:rPr>
        <w:t xml:space="preserve"> establish a supportive and non-judgmental relationship with their clients, explore their concerns, and facilitate positive change. Here are some key </w:t>
      </w:r>
      <w:proofErr w:type="spellStart"/>
      <w:r w:rsidR="00CB7CCE" w:rsidRPr="00BE0533">
        <w:rPr>
          <w:rFonts w:ascii="Arial" w:hAnsi="Arial" w:cs="Arial"/>
          <w:sz w:val="24"/>
          <w:szCs w:val="24"/>
        </w:rPr>
        <w:t>counselling</w:t>
      </w:r>
      <w:proofErr w:type="spellEnd"/>
      <w:r w:rsidR="00CB7CCE" w:rsidRPr="00BE0533">
        <w:rPr>
          <w:rFonts w:ascii="Arial" w:hAnsi="Arial" w:cs="Arial"/>
          <w:sz w:val="24"/>
          <w:szCs w:val="24"/>
        </w:rPr>
        <w:t xml:space="preserve"> skills and techniques:</w:t>
      </w:r>
      <w:r w:rsidR="00CB7CCE" w:rsidRPr="00BE0533">
        <w:rPr>
          <w:rFonts w:ascii="Arial" w:hAnsi="Arial" w:cs="Arial"/>
          <w:sz w:val="24"/>
          <w:szCs w:val="24"/>
        </w:rPr>
        <w:br/>
      </w:r>
      <w:r w:rsidR="00CB7CCE" w:rsidRPr="00BE0533">
        <w:rPr>
          <w:rFonts w:ascii="Arial" w:hAnsi="Arial" w:cs="Arial"/>
          <w:sz w:val="24"/>
          <w:szCs w:val="24"/>
        </w:rPr>
        <w:br/>
      </w:r>
      <w:r w:rsidR="00CB7CCE" w:rsidRPr="00BE0533">
        <w:rPr>
          <w:rFonts w:ascii="Arial" w:hAnsi="Arial" w:cs="Arial"/>
          <w:sz w:val="24"/>
          <w:szCs w:val="24"/>
        </w:rPr>
        <w:lastRenderedPageBreak/>
        <w:t>1. Active Listening: This involves giving the client your full attention, maintaining eye contact, and using verbal and nonverbal cues to show you are engaged and interested in what they are saying. Active listening helps build trust and understanding.</w:t>
      </w:r>
      <w:r w:rsidR="00CB7CCE" w:rsidRPr="00BE0533">
        <w:rPr>
          <w:rFonts w:ascii="Arial" w:hAnsi="Arial" w:cs="Arial"/>
          <w:sz w:val="24"/>
          <w:szCs w:val="24"/>
        </w:rPr>
        <w:br/>
        <w:t xml:space="preserve">2. Empathy: Empathy is the ability to understand and share the feelings of another person. </w:t>
      </w:r>
      <w:proofErr w:type="spellStart"/>
      <w:r w:rsidR="00CB7CCE" w:rsidRPr="00BE0533">
        <w:rPr>
          <w:rFonts w:ascii="Arial" w:hAnsi="Arial" w:cs="Arial"/>
          <w:sz w:val="24"/>
          <w:szCs w:val="24"/>
        </w:rPr>
        <w:t>Counsellors</w:t>
      </w:r>
      <w:proofErr w:type="spellEnd"/>
      <w:r w:rsidR="00CB7CCE" w:rsidRPr="00BE0533">
        <w:rPr>
          <w:rFonts w:ascii="Arial" w:hAnsi="Arial" w:cs="Arial"/>
          <w:sz w:val="24"/>
          <w:szCs w:val="24"/>
        </w:rPr>
        <w:t xml:space="preserve"> use empathy to connect with their clients and help them feel understood and validated.</w:t>
      </w:r>
      <w:r w:rsidR="00CB7CCE" w:rsidRPr="00BE0533">
        <w:rPr>
          <w:rFonts w:ascii="Arial" w:hAnsi="Arial" w:cs="Arial"/>
          <w:sz w:val="24"/>
          <w:szCs w:val="24"/>
        </w:rPr>
        <w:br/>
        <w:t>3. Reflective Listening: Reflective listening involves paraphrasing or summarizing what the client has said to ensure understanding and to help the client gain insight into their own thoughts and feelings.</w:t>
      </w:r>
      <w:r w:rsidR="00CB7CCE" w:rsidRPr="00BE0533">
        <w:rPr>
          <w:rFonts w:ascii="Arial" w:hAnsi="Arial" w:cs="Arial"/>
          <w:sz w:val="24"/>
          <w:szCs w:val="24"/>
        </w:rPr>
        <w:br/>
        <w:t xml:space="preserve">4. Open-Ended Questions: Open-ended questions encourage clients to explore their thoughts and feelings in depth, and can help </w:t>
      </w:r>
      <w:proofErr w:type="spellStart"/>
      <w:r w:rsidR="00CB7CCE" w:rsidRPr="00BE0533">
        <w:rPr>
          <w:rFonts w:ascii="Arial" w:hAnsi="Arial" w:cs="Arial"/>
          <w:sz w:val="24"/>
          <w:szCs w:val="24"/>
        </w:rPr>
        <w:t>counsellors</w:t>
      </w:r>
      <w:proofErr w:type="spellEnd"/>
      <w:r w:rsidR="00CB7CCE" w:rsidRPr="00BE0533">
        <w:rPr>
          <w:rFonts w:ascii="Arial" w:hAnsi="Arial" w:cs="Arial"/>
          <w:sz w:val="24"/>
          <w:szCs w:val="24"/>
        </w:rPr>
        <w:t xml:space="preserve"> gain a deeper understanding of their clients' concerns.</w:t>
      </w:r>
      <w:r w:rsidR="00CB7CCE" w:rsidRPr="00BE0533">
        <w:rPr>
          <w:rFonts w:ascii="Arial" w:hAnsi="Arial" w:cs="Arial"/>
          <w:sz w:val="24"/>
          <w:szCs w:val="24"/>
        </w:rPr>
        <w:br/>
        <w:t xml:space="preserve">5. Non-Judgmental Attitude: A non-judgmental attitude is essential in </w:t>
      </w:r>
      <w:proofErr w:type="spellStart"/>
      <w:r w:rsidR="00CB7CCE" w:rsidRPr="00BE0533">
        <w:rPr>
          <w:rFonts w:ascii="Arial" w:hAnsi="Arial" w:cs="Arial"/>
          <w:sz w:val="24"/>
          <w:szCs w:val="24"/>
        </w:rPr>
        <w:t>counselling</w:t>
      </w:r>
      <w:proofErr w:type="spellEnd"/>
      <w:r w:rsidR="00CB7CCE" w:rsidRPr="00BE0533">
        <w:rPr>
          <w:rFonts w:ascii="Arial" w:hAnsi="Arial" w:cs="Arial"/>
          <w:sz w:val="24"/>
          <w:szCs w:val="24"/>
        </w:rPr>
        <w:t>, as it helps clients feel safe and accepted, and allows them to explore their concerns without fear of criticism or rejection.</w:t>
      </w:r>
      <w:r w:rsidR="00CB7CCE" w:rsidRPr="00BE0533">
        <w:rPr>
          <w:rFonts w:ascii="Arial" w:hAnsi="Arial" w:cs="Arial"/>
          <w:sz w:val="24"/>
          <w:szCs w:val="24"/>
        </w:rPr>
        <w:br/>
        <w:t xml:space="preserve">6. Congruence: Congruence refers to the </w:t>
      </w:r>
      <w:proofErr w:type="spellStart"/>
      <w:r w:rsidR="00CB7CCE" w:rsidRPr="00BE0533">
        <w:rPr>
          <w:rFonts w:ascii="Arial" w:hAnsi="Arial" w:cs="Arial"/>
          <w:sz w:val="24"/>
          <w:szCs w:val="24"/>
        </w:rPr>
        <w:t>counsellor's</w:t>
      </w:r>
      <w:proofErr w:type="spellEnd"/>
      <w:r w:rsidR="00CB7CCE" w:rsidRPr="00BE0533">
        <w:rPr>
          <w:rFonts w:ascii="Arial" w:hAnsi="Arial" w:cs="Arial"/>
          <w:sz w:val="24"/>
          <w:szCs w:val="24"/>
        </w:rPr>
        <w:t xml:space="preserve"> genuineness, authenticity, and transparency. When </w:t>
      </w:r>
      <w:proofErr w:type="spellStart"/>
      <w:r w:rsidR="00CB7CCE" w:rsidRPr="00BE0533">
        <w:rPr>
          <w:rFonts w:ascii="Arial" w:hAnsi="Arial" w:cs="Arial"/>
          <w:sz w:val="24"/>
          <w:szCs w:val="24"/>
        </w:rPr>
        <w:t>counsellors</w:t>
      </w:r>
      <w:proofErr w:type="spellEnd"/>
      <w:r w:rsidR="00CB7CCE" w:rsidRPr="00BE0533">
        <w:rPr>
          <w:rFonts w:ascii="Arial" w:hAnsi="Arial" w:cs="Arial"/>
          <w:sz w:val="24"/>
          <w:szCs w:val="24"/>
        </w:rPr>
        <w:t xml:space="preserve"> are congruent, they are more likely to build trust and rapport with their clients.</w:t>
      </w:r>
      <w:r w:rsidR="00CB7CCE" w:rsidRPr="00BE0533">
        <w:rPr>
          <w:rFonts w:ascii="Arial" w:hAnsi="Arial" w:cs="Arial"/>
          <w:sz w:val="24"/>
          <w:szCs w:val="24"/>
        </w:rPr>
        <w:br/>
        <w:t xml:space="preserve">7. Self-Disclosure: Self-disclosure involves the </w:t>
      </w:r>
      <w:proofErr w:type="spellStart"/>
      <w:r w:rsidR="00CB7CCE" w:rsidRPr="00BE0533">
        <w:rPr>
          <w:rFonts w:ascii="Arial" w:hAnsi="Arial" w:cs="Arial"/>
          <w:sz w:val="24"/>
          <w:szCs w:val="24"/>
        </w:rPr>
        <w:t>counsellor</w:t>
      </w:r>
      <w:proofErr w:type="spellEnd"/>
      <w:r w:rsidR="00CB7CCE" w:rsidRPr="00BE0533">
        <w:rPr>
          <w:rFonts w:ascii="Arial" w:hAnsi="Arial" w:cs="Arial"/>
          <w:sz w:val="24"/>
          <w:szCs w:val="24"/>
        </w:rPr>
        <w:t xml:space="preserve"> sharing appropriate information about themselves with the client. This can help build rapport and trust, and can also help the client gain insight into the </w:t>
      </w:r>
      <w:proofErr w:type="spellStart"/>
      <w:r w:rsidR="00CB7CCE" w:rsidRPr="00BE0533">
        <w:rPr>
          <w:rFonts w:ascii="Arial" w:hAnsi="Arial" w:cs="Arial"/>
          <w:sz w:val="24"/>
          <w:szCs w:val="24"/>
        </w:rPr>
        <w:t>counsellor's</w:t>
      </w:r>
      <w:proofErr w:type="spellEnd"/>
      <w:r w:rsidR="00CB7CCE" w:rsidRPr="00BE0533">
        <w:rPr>
          <w:rFonts w:ascii="Arial" w:hAnsi="Arial" w:cs="Arial"/>
          <w:sz w:val="24"/>
          <w:szCs w:val="24"/>
        </w:rPr>
        <w:t xml:space="preserve"> perspective and experiences.</w:t>
      </w:r>
      <w:r w:rsidR="00CB7CCE" w:rsidRPr="00BE0533">
        <w:rPr>
          <w:rFonts w:ascii="Arial" w:hAnsi="Arial" w:cs="Arial"/>
          <w:sz w:val="24"/>
          <w:szCs w:val="24"/>
        </w:rPr>
        <w:br/>
      </w:r>
      <w:r w:rsidR="00CB7CCE" w:rsidRPr="00BE0533">
        <w:rPr>
          <w:rFonts w:ascii="Arial" w:hAnsi="Arial" w:cs="Arial"/>
          <w:sz w:val="24"/>
          <w:szCs w:val="24"/>
        </w:rPr>
        <w:lastRenderedPageBreak/>
        <w:t>8. Reframing: Reframing involves helping the client to see their concerns in a new light or to reinterpret their experiences in a more positive way. This can help clients gain new insights and perspectives, and can also help them develop more positive coping strategies.</w:t>
      </w:r>
      <w:r w:rsidR="00CB7CCE" w:rsidRPr="00BE0533">
        <w:rPr>
          <w:rFonts w:ascii="Arial" w:hAnsi="Arial" w:cs="Arial"/>
          <w:sz w:val="24"/>
          <w:szCs w:val="24"/>
        </w:rPr>
        <w:br/>
        <w:t>9. Problem-Solving: Problem-solving involves helping the client to identify and explore solutions to their concerns. This can involve brainstorming, exploring alternatives, and setting goals and action plans.</w:t>
      </w:r>
      <w:r w:rsidR="00CB7CCE" w:rsidRPr="00BE0533">
        <w:rPr>
          <w:rFonts w:ascii="Arial" w:hAnsi="Arial" w:cs="Arial"/>
          <w:sz w:val="24"/>
          <w:szCs w:val="24"/>
        </w:rPr>
        <w:br/>
        <w:t>10. Mindfulness: Mindfulness involves paying attention to the present moment, without judgment. Mindfulness techniques can help clients manage stress and anxiety, and can also help them develop greater self-awareness and self-acceptance.</w:t>
      </w:r>
      <w:r w:rsidR="00CB7CCE" w:rsidRPr="00BE0533">
        <w:rPr>
          <w:rFonts w:ascii="Arial" w:hAnsi="Arial" w:cs="Arial"/>
          <w:sz w:val="24"/>
          <w:szCs w:val="24"/>
        </w:rPr>
        <w:br/>
      </w:r>
      <w:r w:rsidR="00CB7CCE" w:rsidRPr="00BE0533">
        <w:rPr>
          <w:rFonts w:ascii="Arial" w:hAnsi="Arial" w:cs="Arial"/>
          <w:b/>
          <w:sz w:val="24"/>
          <w:szCs w:val="24"/>
        </w:rPr>
        <w:t>6.</w:t>
      </w:r>
      <w:r w:rsidR="00CB7CCE" w:rsidRPr="00BE0533">
        <w:rPr>
          <w:rFonts w:ascii="Arial" w:hAnsi="Arial" w:cs="Arial"/>
          <w:sz w:val="24"/>
          <w:szCs w:val="24"/>
        </w:rPr>
        <w:t xml:space="preserve"> </w:t>
      </w:r>
      <w:r w:rsidR="00CB7CCE" w:rsidRPr="00BE0533">
        <w:rPr>
          <w:rFonts w:ascii="Arial" w:hAnsi="Arial" w:cs="Arial"/>
          <w:b/>
          <w:sz w:val="24"/>
          <w:szCs w:val="24"/>
        </w:rPr>
        <w:t>SICKNESS AND HEALTH</w:t>
      </w:r>
    </w:p>
    <w:p w14:paraId="3FB8B153" w14:textId="504AB308" w:rsidR="00CB7CCE" w:rsidRPr="00EC5A77" w:rsidRDefault="00CB7CCE" w:rsidP="00EC5A77">
      <w:pPr>
        <w:pStyle w:val="ListParagraph"/>
        <w:spacing w:line="480" w:lineRule="auto"/>
        <w:ind w:left="360"/>
        <w:rPr>
          <w:rFonts w:ascii="Arial" w:hAnsi="Arial" w:cs="Arial"/>
          <w:sz w:val="24"/>
          <w:szCs w:val="24"/>
        </w:rPr>
      </w:pPr>
      <w:r w:rsidRPr="00EC5A77">
        <w:rPr>
          <w:rFonts w:ascii="Arial" w:hAnsi="Arial" w:cs="Arial"/>
          <w:sz w:val="24"/>
          <w:szCs w:val="24"/>
        </w:rPr>
        <w:t>Sickness and health are two interconnected aspects of human life that have been studied and explored for centuries. The concept of sickness refers to a state of being unwell or experiencing a deviation from normal physical or mental functioning. On the other hand, health is defined as a state of complete physical, mental, and social well-being.</w:t>
      </w:r>
      <w:r w:rsidRPr="00EC5A77">
        <w:rPr>
          <w:rFonts w:ascii="Arial" w:hAnsi="Arial" w:cs="Arial"/>
          <w:sz w:val="24"/>
          <w:szCs w:val="24"/>
        </w:rPr>
        <w:br/>
      </w:r>
      <w:r w:rsidRPr="00EC5A77">
        <w:rPr>
          <w:rFonts w:ascii="Arial" w:hAnsi="Arial" w:cs="Arial"/>
          <w:sz w:val="24"/>
          <w:szCs w:val="24"/>
        </w:rPr>
        <w:br/>
        <w:t>There are various factors that can contribute to sickness, including genetic predisposition, environmental factors, lifestyle choices, and exposure to infectious agents. Illnesses can range from mild conditions such as the common cold to more severe diseases like cancer or heart disease. In some cases, sickness may be acute and short-lived, while in others it can be chronic and long-lasting.</w:t>
      </w:r>
      <w:r w:rsidRPr="00EC5A77">
        <w:rPr>
          <w:rFonts w:ascii="Arial" w:hAnsi="Arial" w:cs="Arial"/>
          <w:sz w:val="24"/>
          <w:szCs w:val="24"/>
        </w:rPr>
        <w:br/>
      </w:r>
      <w:r w:rsidRPr="00EC5A77">
        <w:rPr>
          <w:rFonts w:ascii="Arial" w:hAnsi="Arial" w:cs="Arial"/>
          <w:sz w:val="24"/>
          <w:szCs w:val="24"/>
        </w:rPr>
        <w:lastRenderedPageBreak/>
        <w:br/>
        <w:t>Maintaining good health is essential for overall well-being and quality of life. It involves adopting healthy habits such as eating a balanced diet, engaging in regular physical activity, getting enough sleep, managing stress levels, and avoiding harmful substances like tobacco and excessive alcohol consumption. Additionally, preventive measures such as vaccinations and regular check-ups with healthcare professionals play a crucial role in maintaining good health.</w:t>
      </w:r>
      <w:r w:rsidRPr="00EC5A77">
        <w:rPr>
          <w:rFonts w:ascii="Arial" w:hAnsi="Arial" w:cs="Arial"/>
          <w:sz w:val="24"/>
          <w:szCs w:val="24"/>
        </w:rPr>
        <w:br/>
        <w:t>When it comes to addressing sickness and promoting health, the field of medicine plays a vital role. Medicine encompasses various disciplines including allopathic medicine (conventional Western medicine), alternative medicine (such as traditional Chinese medicine or Ayurveda), and complementary medicine (which combines conventional and alternative approaches). These disciplines aim to diagnose, treat, and prevent illnesses through different methods such as medication, surgery, therapy, lifestyle modifications, or natural remedies.</w:t>
      </w:r>
      <w:r w:rsidRPr="00EC5A77">
        <w:rPr>
          <w:rFonts w:ascii="Arial" w:hAnsi="Arial" w:cs="Arial"/>
          <w:sz w:val="24"/>
          <w:szCs w:val="24"/>
        </w:rPr>
        <w:br/>
        <w:t>In recent years, there has been an increasing focus on the importance of holistic approaches to health. This approach recognizes the interconnectedness of the mind, body, and spirit in maintaining overall well-being. It emphasizes the integration of conventional medical practices with complementary therapies such as acupuncture, yoga, meditation, and mindfulness.</w:t>
      </w:r>
      <w:r w:rsidRPr="00EC5A77">
        <w:rPr>
          <w:rFonts w:ascii="Arial" w:hAnsi="Arial" w:cs="Arial"/>
          <w:sz w:val="24"/>
          <w:szCs w:val="24"/>
        </w:rPr>
        <w:br/>
        <w:t>In conclusion, sickness and health are fundamental aspects of human life that require attention and care. Understanding the factors that contribute to sickness, adopting healthy habits, seeking appropriate medical care, and staying informed through authoritative sources are essential steps towards maintaining good health.</w:t>
      </w:r>
    </w:p>
    <w:p w14:paraId="1B5A1D9D" w14:textId="10581E7F" w:rsidR="00CB7CCE" w:rsidRPr="00DB3490" w:rsidRDefault="00CB7CCE" w:rsidP="00DB3490">
      <w:pPr>
        <w:pStyle w:val="ListParagraph"/>
        <w:numPr>
          <w:ilvl w:val="0"/>
          <w:numId w:val="6"/>
        </w:numPr>
        <w:spacing w:line="480" w:lineRule="auto"/>
        <w:rPr>
          <w:rFonts w:ascii="Arial" w:hAnsi="Arial" w:cs="Arial"/>
          <w:b/>
          <w:sz w:val="24"/>
          <w:szCs w:val="24"/>
        </w:rPr>
      </w:pPr>
      <w:r w:rsidRPr="00DB3490">
        <w:rPr>
          <w:rFonts w:ascii="Arial" w:hAnsi="Arial" w:cs="Arial"/>
          <w:b/>
          <w:sz w:val="24"/>
          <w:szCs w:val="24"/>
        </w:rPr>
        <w:lastRenderedPageBreak/>
        <w:t>STRATEGIES FOR IMPROVING THE QUALITY OF LIFE</w:t>
      </w:r>
    </w:p>
    <w:p w14:paraId="0E61C313" w14:textId="52745FD7" w:rsidR="00DB3490" w:rsidRDefault="00CB7CCE" w:rsidP="00EC5A77">
      <w:pPr>
        <w:spacing w:line="480" w:lineRule="auto"/>
        <w:rPr>
          <w:rFonts w:ascii="Arial" w:hAnsi="Arial" w:cs="Arial"/>
          <w:sz w:val="24"/>
          <w:szCs w:val="24"/>
        </w:rPr>
      </w:pPr>
      <w:r w:rsidRPr="00EC5A77">
        <w:rPr>
          <w:rFonts w:ascii="Arial" w:hAnsi="Arial" w:cs="Arial"/>
          <w:sz w:val="24"/>
          <w:szCs w:val="24"/>
        </w:rPr>
        <w:t>Improving the quality of life is a multifaceted and complex goal that encompasses various aspects of human well-being. It involves enhancing physical health, mental well-being, social connections, economic stability, and environmental sustainability. To achieve this objective, individuals, communities, governments, and organizations can adopt several strategies</w:t>
      </w:r>
      <w:proofErr w:type="gramStart"/>
      <w:r w:rsidRPr="00EC5A77">
        <w:rPr>
          <w:rFonts w:ascii="Arial" w:hAnsi="Arial" w:cs="Arial"/>
          <w:sz w:val="24"/>
          <w:szCs w:val="24"/>
        </w:rPr>
        <w:t>:</w:t>
      </w:r>
      <w:proofErr w:type="gramEnd"/>
      <w:r w:rsidRPr="00EC5A77">
        <w:rPr>
          <w:rFonts w:ascii="Arial" w:hAnsi="Arial" w:cs="Arial"/>
          <w:sz w:val="24"/>
          <w:szCs w:val="24"/>
        </w:rPr>
        <w:br/>
      </w:r>
      <w:r w:rsidR="00DB3490">
        <w:rPr>
          <w:rFonts w:ascii="Arial" w:hAnsi="Arial" w:cs="Arial"/>
          <w:sz w:val="24"/>
          <w:szCs w:val="24"/>
        </w:rPr>
        <w:t>a)</w:t>
      </w:r>
      <w:r w:rsidRPr="00EC5A77">
        <w:rPr>
          <w:rFonts w:ascii="Arial" w:hAnsi="Arial" w:cs="Arial"/>
          <w:sz w:val="24"/>
          <w:szCs w:val="24"/>
        </w:rPr>
        <w:t>. </w:t>
      </w:r>
      <w:r w:rsidRPr="00EC5A77">
        <w:rPr>
          <w:rFonts w:ascii="Arial" w:hAnsi="Arial" w:cs="Arial"/>
          <w:b/>
          <w:bCs/>
          <w:sz w:val="24"/>
          <w:szCs w:val="24"/>
        </w:rPr>
        <w:t>Promoting Physical Health:</w:t>
      </w:r>
      <w:r w:rsidRPr="00EC5A77">
        <w:rPr>
          <w:rFonts w:ascii="Arial" w:hAnsi="Arial" w:cs="Arial"/>
          <w:sz w:val="24"/>
          <w:szCs w:val="24"/>
        </w:rPr>
        <w:t> </w:t>
      </w:r>
    </w:p>
    <w:p w14:paraId="2C0A908A" w14:textId="77777777" w:rsidR="00DB3490" w:rsidRDefault="00CB7CCE" w:rsidP="00EC5A77">
      <w:pPr>
        <w:spacing w:line="480" w:lineRule="auto"/>
        <w:rPr>
          <w:rFonts w:ascii="Arial" w:hAnsi="Arial" w:cs="Arial"/>
          <w:sz w:val="24"/>
          <w:szCs w:val="24"/>
        </w:rPr>
      </w:pPr>
      <w:r w:rsidRPr="00EC5A77">
        <w:rPr>
          <w:rFonts w:ascii="Arial" w:hAnsi="Arial" w:cs="Arial"/>
          <w:sz w:val="24"/>
          <w:szCs w:val="24"/>
        </w:rPr>
        <w:t>Physical health is a fundamental aspect of overall well-being. To improve the quality of life, it is essential to prioritize physical health through various strategies</w:t>
      </w:r>
      <w:proofErr w:type="gramStart"/>
      <w:r w:rsidRPr="00EC5A77">
        <w:rPr>
          <w:rFonts w:ascii="Arial" w:hAnsi="Arial" w:cs="Arial"/>
          <w:sz w:val="24"/>
          <w:szCs w:val="24"/>
        </w:rPr>
        <w:t>:</w:t>
      </w:r>
      <w:proofErr w:type="gramEnd"/>
      <w:r w:rsidRPr="00EC5A77">
        <w:rPr>
          <w:rFonts w:ascii="Arial" w:hAnsi="Arial" w:cs="Arial"/>
          <w:sz w:val="24"/>
          <w:szCs w:val="24"/>
        </w:rPr>
        <w:br/>
        <w:t>- </w:t>
      </w:r>
      <w:r w:rsidRPr="00EC5A77">
        <w:rPr>
          <w:rFonts w:ascii="Arial" w:hAnsi="Arial" w:cs="Arial"/>
          <w:b/>
          <w:bCs/>
          <w:sz w:val="24"/>
          <w:szCs w:val="24"/>
        </w:rPr>
        <w:t>Regular Exercise:</w:t>
      </w:r>
      <w:r w:rsidRPr="00EC5A77">
        <w:rPr>
          <w:rFonts w:ascii="Arial" w:hAnsi="Arial" w:cs="Arial"/>
          <w:sz w:val="24"/>
          <w:szCs w:val="24"/>
        </w:rPr>
        <w:t> Engaging in regular physical activity has numerous benefits for physical and mental health. It helps maintain a healthy weight, reduces the risk of chronic diseases such as heart disease and diabetes, improves mood and cognitive function, and enhances overall well-being.</w:t>
      </w:r>
      <w:r w:rsidRPr="00EC5A77">
        <w:rPr>
          <w:rFonts w:ascii="Arial" w:hAnsi="Arial" w:cs="Arial"/>
          <w:sz w:val="24"/>
          <w:szCs w:val="24"/>
        </w:rPr>
        <w:br/>
        <w:t>- </w:t>
      </w:r>
      <w:r w:rsidRPr="00EC5A77">
        <w:rPr>
          <w:rFonts w:ascii="Arial" w:hAnsi="Arial" w:cs="Arial"/>
          <w:b/>
          <w:bCs/>
          <w:sz w:val="24"/>
          <w:szCs w:val="24"/>
        </w:rPr>
        <w:t>Healthy Eating Habits:</w:t>
      </w:r>
      <w:r w:rsidRPr="00EC5A77">
        <w:rPr>
          <w:rFonts w:ascii="Arial" w:hAnsi="Arial" w:cs="Arial"/>
          <w:sz w:val="24"/>
          <w:szCs w:val="24"/>
        </w:rPr>
        <w:t> A balanced diet rich in fruits, vegetables, whole grains, lean proteins, and healthy fats is crucial for maintaining optimal health. Promoting access to nutritious food options and educating individuals about healthy eating habits can significantly improve the quality of life.</w:t>
      </w:r>
      <w:r w:rsidRPr="00EC5A77">
        <w:rPr>
          <w:rFonts w:ascii="Arial" w:hAnsi="Arial" w:cs="Arial"/>
          <w:sz w:val="24"/>
          <w:szCs w:val="24"/>
        </w:rPr>
        <w:br/>
        <w:t>- </w:t>
      </w:r>
      <w:r w:rsidRPr="00EC5A77">
        <w:rPr>
          <w:rFonts w:ascii="Arial" w:hAnsi="Arial" w:cs="Arial"/>
          <w:b/>
          <w:bCs/>
          <w:sz w:val="24"/>
          <w:szCs w:val="24"/>
        </w:rPr>
        <w:t>Preventive Healthcare:</w:t>
      </w:r>
      <w:r w:rsidRPr="00EC5A77">
        <w:rPr>
          <w:rFonts w:ascii="Arial" w:hAnsi="Arial" w:cs="Arial"/>
          <w:sz w:val="24"/>
          <w:szCs w:val="24"/>
        </w:rPr>
        <w:t> Encouraging regular check-ups, vaccinations, and screenings can help detect and prevent potential health issues before they become severe. Accessible healthcare services and health education play a vital role in promoting preventive care.</w:t>
      </w:r>
      <w:r w:rsidRPr="00EC5A77">
        <w:rPr>
          <w:rFonts w:ascii="Arial" w:hAnsi="Arial" w:cs="Arial"/>
          <w:sz w:val="24"/>
          <w:szCs w:val="24"/>
        </w:rPr>
        <w:br/>
      </w:r>
      <w:r w:rsidRPr="00EC5A77">
        <w:rPr>
          <w:rFonts w:ascii="Arial" w:hAnsi="Arial" w:cs="Arial"/>
          <w:sz w:val="24"/>
          <w:szCs w:val="24"/>
        </w:rPr>
        <w:lastRenderedPageBreak/>
        <w:br/>
      </w:r>
      <w:r w:rsidR="00DB3490">
        <w:rPr>
          <w:rFonts w:ascii="Arial" w:hAnsi="Arial" w:cs="Arial"/>
          <w:sz w:val="24"/>
          <w:szCs w:val="24"/>
        </w:rPr>
        <w:t>b)</w:t>
      </w:r>
      <w:r w:rsidRPr="00EC5A77">
        <w:rPr>
          <w:rFonts w:ascii="Arial" w:hAnsi="Arial" w:cs="Arial"/>
          <w:sz w:val="24"/>
          <w:szCs w:val="24"/>
        </w:rPr>
        <w:t>. </w:t>
      </w:r>
      <w:r w:rsidRPr="00EC5A77">
        <w:rPr>
          <w:rFonts w:ascii="Arial" w:hAnsi="Arial" w:cs="Arial"/>
          <w:b/>
          <w:bCs/>
          <w:sz w:val="24"/>
          <w:szCs w:val="24"/>
        </w:rPr>
        <w:t>Enhancing Mental Well-being:</w:t>
      </w:r>
      <w:r w:rsidRPr="00EC5A77">
        <w:rPr>
          <w:rFonts w:ascii="Arial" w:hAnsi="Arial" w:cs="Arial"/>
          <w:sz w:val="24"/>
          <w:szCs w:val="24"/>
        </w:rPr>
        <w:t> </w:t>
      </w:r>
    </w:p>
    <w:p w14:paraId="764C6BDA" w14:textId="77777777" w:rsidR="00DB3490" w:rsidRDefault="00CB7CCE" w:rsidP="00EC5A77">
      <w:pPr>
        <w:spacing w:line="480" w:lineRule="auto"/>
        <w:rPr>
          <w:rFonts w:ascii="Arial" w:hAnsi="Arial" w:cs="Arial"/>
          <w:sz w:val="24"/>
          <w:szCs w:val="24"/>
        </w:rPr>
      </w:pPr>
      <w:r w:rsidRPr="00EC5A77">
        <w:rPr>
          <w:rFonts w:ascii="Arial" w:hAnsi="Arial" w:cs="Arial"/>
          <w:sz w:val="24"/>
          <w:szCs w:val="24"/>
        </w:rPr>
        <w:t>Mental well-being is equally important for improving the quality of life. Strategies to enhance mental well-being include:</w:t>
      </w:r>
      <w:r w:rsidRPr="00EC5A77">
        <w:rPr>
          <w:rFonts w:ascii="Arial" w:hAnsi="Arial" w:cs="Arial"/>
          <w:sz w:val="24"/>
          <w:szCs w:val="24"/>
        </w:rPr>
        <w:br/>
        <w:t>- </w:t>
      </w:r>
      <w:r w:rsidRPr="00EC5A77">
        <w:rPr>
          <w:rFonts w:ascii="Arial" w:hAnsi="Arial" w:cs="Arial"/>
          <w:b/>
          <w:bCs/>
          <w:sz w:val="24"/>
          <w:szCs w:val="24"/>
        </w:rPr>
        <w:t>Stress Management:</w:t>
      </w:r>
      <w:r w:rsidRPr="00EC5A77">
        <w:rPr>
          <w:rFonts w:ascii="Arial" w:hAnsi="Arial" w:cs="Arial"/>
          <w:sz w:val="24"/>
          <w:szCs w:val="24"/>
        </w:rPr>
        <w:t> Developing effective stress management techniques such as mindfulness meditation, deep breathing exercises, or engaging in hobbies can help reduce stress levels and improve mental well-being.</w:t>
      </w:r>
      <w:r w:rsidRPr="00EC5A77">
        <w:rPr>
          <w:rFonts w:ascii="Arial" w:hAnsi="Arial" w:cs="Arial"/>
          <w:sz w:val="24"/>
          <w:szCs w:val="24"/>
        </w:rPr>
        <w:br/>
        <w:t>- </w:t>
      </w:r>
      <w:r w:rsidRPr="00EC5A77">
        <w:rPr>
          <w:rFonts w:ascii="Arial" w:hAnsi="Arial" w:cs="Arial"/>
          <w:b/>
          <w:bCs/>
          <w:sz w:val="24"/>
          <w:szCs w:val="24"/>
        </w:rPr>
        <w:t>Promoting Work-Life Balance:</w:t>
      </w:r>
      <w:r w:rsidRPr="00EC5A77">
        <w:rPr>
          <w:rFonts w:ascii="Arial" w:hAnsi="Arial" w:cs="Arial"/>
          <w:sz w:val="24"/>
          <w:szCs w:val="24"/>
        </w:rPr>
        <w:t> Encouraging a healthy balance between work and personal life is crucial for mental well-being. Flexible work arrangements, supportive workplace policies, and promoting leisure activities can contribute to a better quality of life.</w:t>
      </w:r>
      <w:r w:rsidRPr="00EC5A77">
        <w:rPr>
          <w:rFonts w:ascii="Arial" w:hAnsi="Arial" w:cs="Arial"/>
          <w:sz w:val="24"/>
          <w:szCs w:val="24"/>
        </w:rPr>
        <w:br/>
        <w:t>- </w:t>
      </w:r>
      <w:r w:rsidRPr="00EC5A77">
        <w:rPr>
          <w:rFonts w:ascii="Arial" w:hAnsi="Arial" w:cs="Arial"/>
          <w:b/>
          <w:bCs/>
          <w:sz w:val="24"/>
          <w:szCs w:val="24"/>
        </w:rPr>
        <w:t>Access to Mental Health Services:</w:t>
      </w:r>
      <w:r w:rsidRPr="00EC5A77">
        <w:rPr>
          <w:rFonts w:ascii="Arial" w:hAnsi="Arial" w:cs="Arial"/>
          <w:sz w:val="24"/>
          <w:szCs w:val="24"/>
        </w:rPr>
        <w:t> Ensuring access to affordable and quality mental health services is essential for individuals facing mental health challenges. Increasing awareness, reducing stigma, and providing resources for mental health support can significantly improve the overall well-being of individuals.</w:t>
      </w:r>
      <w:r w:rsidRPr="00EC5A77">
        <w:rPr>
          <w:rFonts w:ascii="Arial" w:hAnsi="Arial" w:cs="Arial"/>
          <w:sz w:val="24"/>
          <w:szCs w:val="24"/>
        </w:rPr>
        <w:br/>
      </w:r>
      <w:r w:rsidR="00DB3490">
        <w:rPr>
          <w:rFonts w:ascii="Arial" w:hAnsi="Arial" w:cs="Arial"/>
          <w:sz w:val="24"/>
          <w:szCs w:val="24"/>
        </w:rPr>
        <w:t>c)</w:t>
      </w:r>
      <w:r w:rsidRPr="00EC5A77">
        <w:rPr>
          <w:rFonts w:ascii="Arial" w:hAnsi="Arial" w:cs="Arial"/>
          <w:sz w:val="24"/>
          <w:szCs w:val="24"/>
        </w:rPr>
        <w:t>. </w:t>
      </w:r>
      <w:r w:rsidRPr="00EC5A77">
        <w:rPr>
          <w:rFonts w:ascii="Arial" w:hAnsi="Arial" w:cs="Arial"/>
          <w:b/>
          <w:bCs/>
          <w:sz w:val="24"/>
          <w:szCs w:val="24"/>
        </w:rPr>
        <w:t>Fostering Social Connections:</w:t>
      </w:r>
      <w:r w:rsidRPr="00EC5A77">
        <w:rPr>
          <w:rFonts w:ascii="Arial" w:hAnsi="Arial" w:cs="Arial"/>
          <w:sz w:val="24"/>
          <w:szCs w:val="24"/>
        </w:rPr>
        <w:t> </w:t>
      </w:r>
    </w:p>
    <w:p w14:paraId="485BD9B7" w14:textId="77777777" w:rsidR="00DB3490" w:rsidRDefault="00CB7CCE" w:rsidP="00EC5A77">
      <w:pPr>
        <w:spacing w:line="480" w:lineRule="auto"/>
        <w:rPr>
          <w:rFonts w:ascii="Arial" w:hAnsi="Arial" w:cs="Arial"/>
          <w:sz w:val="24"/>
          <w:szCs w:val="24"/>
        </w:rPr>
      </w:pPr>
      <w:r w:rsidRPr="00EC5A77">
        <w:rPr>
          <w:rFonts w:ascii="Arial" w:hAnsi="Arial" w:cs="Arial"/>
          <w:sz w:val="24"/>
          <w:szCs w:val="24"/>
        </w:rPr>
        <w:t>Strong social connections are vital for a high quality of life. Strategies to foster social connections include</w:t>
      </w:r>
      <w:proofErr w:type="gramStart"/>
      <w:r w:rsidRPr="00EC5A77">
        <w:rPr>
          <w:rFonts w:ascii="Arial" w:hAnsi="Arial" w:cs="Arial"/>
          <w:sz w:val="24"/>
          <w:szCs w:val="24"/>
        </w:rPr>
        <w:t>:</w:t>
      </w:r>
      <w:proofErr w:type="gramEnd"/>
      <w:r w:rsidRPr="00EC5A77">
        <w:rPr>
          <w:rFonts w:ascii="Arial" w:hAnsi="Arial" w:cs="Arial"/>
          <w:sz w:val="24"/>
          <w:szCs w:val="24"/>
        </w:rPr>
        <w:br/>
        <w:t>- </w:t>
      </w:r>
      <w:r w:rsidRPr="00EC5A77">
        <w:rPr>
          <w:rFonts w:ascii="Arial" w:hAnsi="Arial" w:cs="Arial"/>
          <w:b/>
          <w:bCs/>
          <w:sz w:val="24"/>
          <w:szCs w:val="24"/>
        </w:rPr>
        <w:t>Building Supportive Communities:</w:t>
      </w:r>
      <w:r w:rsidRPr="00EC5A77">
        <w:rPr>
          <w:rFonts w:ascii="Arial" w:hAnsi="Arial" w:cs="Arial"/>
          <w:sz w:val="24"/>
          <w:szCs w:val="24"/>
        </w:rPr>
        <w:t> Creating communities that promote inclusivity, diversity, and social cohesion can enhance social connections and overall well-being. Encouraging community engagement, organizing social events, and providing spaces for interaction can contribute to a better quality of life.</w:t>
      </w:r>
      <w:r w:rsidRPr="00EC5A77">
        <w:rPr>
          <w:rFonts w:ascii="Arial" w:hAnsi="Arial" w:cs="Arial"/>
          <w:sz w:val="24"/>
          <w:szCs w:val="24"/>
        </w:rPr>
        <w:br/>
      </w:r>
      <w:r w:rsidRPr="00EC5A77">
        <w:rPr>
          <w:rFonts w:ascii="Arial" w:hAnsi="Arial" w:cs="Arial"/>
          <w:sz w:val="24"/>
          <w:szCs w:val="24"/>
        </w:rPr>
        <w:lastRenderedPageBreak/>
        <w:t>- </w:t>
      </w:r>
      <w:r w:rsidRPr="00EC5A77">
        <w:rPr>
          <w:rFonts w:ascii="Arial" w:hAnsi="Arial" w:cs="Arial"/>
          <w:b/>
          <w:bCs/>
          <w:sz w:val="24"/>
          <w:szCs w:val="24"/>
        </w:rPr>
        <w:t>Strengthening Relationships:</w:t>
      </w:r>
      <w:r w:rsidRPr="00EC5A77">
        <w:rPr>
          <w:rFonts w:ascii="Arial" w:hAnsi="Arial" w:cs="Arial"/>
          <w:sz w:val="24"/>
          <w:szCs w:val="24"/>
        </w:rPr>
        <w:t> Nurturing relationships with family, friends, and loved ones is crucial for social well-being. Investing time and effort in building and maintaining meaningful connections can significantly improve the quality of life.</w:t>
      </w:r>
      <w:r w:rsidRPr="00EC5A77">
        <w:rPr>
          <w:rFonts w:ascii="Arial" w:hAnsi="Arial" w:cs="Arial"/>
          <w:sz w:val="24"/>
          <w:szCs w:val="24"/>
        </w:rPr>
        <w:br/>
        <w:t>- </w:t>
      </w:r>
      <w:r w:rsidRPr="00EC5A77">
        <w:rPr>
          <w:rFonts w:ascii="Arial" w:hAnsi="Arial" w:cs="Arial"/>
          <w:b/>
          <w:bCs/>
          <w:sz w:val="24"/>
          <w:szCs w:val="24"/>
        </w:rPr>
        <w:t>Promoting Volunteerism and Philanthropy:</w:t>
      </w:r>
      <w:r w:rsidRPr="00EC5A77">
        <w:rPr>
          <w:rFonts w:ascii="Arial" w:hAnsi="Arial" w:cs="Arial"/>
          <w:sz w:val="24"/>
          <w:szCs w:val="24"/>
        </w:rPr>
        <w:t> Engaging in volunteer activities or contributing to philanthropic causes not only benefits others but also enhances personal well-being. It provides a sense of purpose, fulfillment, and strengthens social connections.</w:t>
      </w:r>
      <w:r w:rsidRPr="00EC5A77">
        <w:rPr>
          <w:rFonts w:ascii="Arial" w:hAnsi="Arial" w:cs="Arial"/>
          <w:sz w:val="24"/>
          <w:szCs w:val="24"/>
        </w:rPr>
        <w:br/>
      </w:r>
      <w:r w:rsidR="00DB3490">
        <w:rPr>
          <w:rFonts w:ascii="Arial" w:hAnsi="Arial" w:cs="Arial"/>
          <w:sz w:val="24"/>
          <w:szCs w:val="24"/>
        </w:rPr>
        <w:t>d)</w:t>
      </w:r>
      <w:r w:rsidRPr="00EC5A77">
        <w:rPr>
          <w:rFonts w:ascii="Arial" w:hAnsi="Arial" w:cs="Arial"/>
          <w:sz w:val="24"/>
          <w:szCs w:val="24"/>
        </w:rPr>
        <w:t>. </w:t>
      </w:r>
      <w:r w:rsidRPr="00EC5A77">
        <w:rPr>
          <w:rFonts w:ascii="Arial" w:hAnsi="Arial" w:cs="Arial"/>
          <w:b/>
          <w:bCs/>
          <w:sz w:val="24"/>
          <w:szCs w:val="24"/>
        </w:rPr>
        <w:t>Ensuring Economic Stability:</w:t>
      </w:r>
      <w:r w:rsidRPr="00EC5A77">
        <w:rPr>
          <w:rFonts w:ascii="Arial" w:hAnsi="Arial" w:cs="Arial"/>
          <w:sz w:val="24"/>
          <w:szCs w:val="24"/>
        </w:rPr>
        <w:t> </w:t>
      </w:r>
    </w:p>
    <w:p w14:paraId="15AD6C33" w14:textId="77777777" w:rsidR="00DB3490" w:rsidRDefault="00CB7CCE" w:rsidP="00EC5A77">
      <w:pPr>
        <w:spacing w:line="480" w:lineRule="auto"/>
        <w:rPr>
          <w:rFonts w:ascii="Arial" w:hAnsi="Arial" w:cs="Arial"/>
          <w:sz w:val="24"/>
          <w:szCs w:val="24"/>
        </w:rPr>
      </w:pPr>
      <w:r w:rsidRPr="00EC5A77">
        <w:rPr>
          <w:rFonts w:ascii="Arial" w:hAnsi="Arial" w:cs="Arial"/>
          <w:sz w:val="24"/>
          <w:szCs w:val="24"/>
        </w:rPr>
        <w:t>Economic stability plays a significant role in determining the quality of life. Strategies to ensure economic stability include</w:t>
      </w:r>
      <w:proofErr w:type="gramStart"/>
      <w:r w:rsidRPr="00EC5A77">
        <w:rPr>
          <w:rFonts w:ascii="Arial" w:hAnsi="Arial" w:cs="Arial"/>
          <w:sz w:val="24"/>
          <w:szCs w:val="24"/>
        </w:rPr>
        <w:t>:</w:t>
      </w:r>
      <w:proofErr w:type="gramEnd"/>
      <w:r w:rsidRPr="00EC5A77">
        <w:rPr>
          <w:rFonts w:ascii="Arial" w:hAnsi="Arial" w:cs="Arial"/>
          <w:sz w:val="24"/>
          <w:szCs w:val="24"/>
        </w:rPr>
        <w:br/>
        <w:t>- </w:t>
      </w:r>
      <w:r w:rsidRPr="00EC5A77">
        <w:rPr>
          <w:rFonts w:ascii="Arial" w:hAnsi="Arial" w:cs="Arial"/>
          <w:b/>
          <w:bCs/>
          <w:sz w:val="24"/>
          <w:szCs w:val="24"/>
        </w:rPr>
        <w:t>Promoting Education and Skill Development:</w:t>
      </w:r>
      <w:r w:rsidRPr="00EC5A77">
        <w:rPr>
          <w:rFonts w:ascii="Arial" w:hAnsi="Arial" w:cs="Arial"/>
          <w:sz w:val="24"/>
          <w:szCs w:val="24"/>
        </w:rPr>
        <w:t> Accessible education and skill development programs empower individuals to secure better job opportunities and improve their economic well-being.</w:t>
      </w:r>
      <w:r w:rsidRPr="00EC5A77">
        <w:rPr>
          <w:rFonts w:ascii="Arial" w:hAnsi="Arial" w:cs="Arial"/>
          <w:sz w:val="24"/>
          <w:szCs w:val="24"/>
        </w:rPr>
        <w:br/>
        <w:t>- </w:t>
      </w:r>
      <w:r w:rsidRPr="00EC5A77">
        <w:rPr>
          <w:rFonts w:ascii="Arial" w:hAnsi="Arial" w:cs="Arial"/>
          <w:b/>
          <w:bCs/>
          <w:sz w:val="24"/>
          <w:szCs w:val="24"/>
        </w:rPr>
        <w:t>Creating Job Opportunities:</w:t>
      </w:r>
      <w:r w:rsidRPr="00EC5A77">
        <w:rPr>
          <w:rFonts w:ascii="Arial" w:hAnsi="Arial" w:cs="Arial"/>
          <w:sz w:val="24"/>
          <w:szCs w:val="24"/>
        </w:rPr>
        <w:t> Governments and organizations can work towards creating an environment that fosters job growth and entrepreneurship. This includes promoting innovation, supporting small businesses, and investing in industries that generate employment opportunities.</w:t>
      </w:r>
      <w:r w:rsidRPr="00EC5A77">
        <w:rPr>
          <w:rFonts w:ascii="Arial" w:hAnsi="Arial" w:cs="Arial"/>
          <w:sz w:val="24"/>
          <w:szCs w:val="24"/>
        </w:rPr>
        <w:br/>
        <w:t>- </w:t>
      </w:r>
      <w:r w:rsidRPr="00EC5A77">
        <w:rPr>
          <w:rFonts w:ascii="Arial" w:hAnsi="Arial" w:cs="Arial"/>
          <w:b/>
          <w:bCs/>
          <w:sz w:val="24"/>
          <w:szCs w:val="24"/>
        </w:rPr>
        <w:t>Addressing Income Inequality:</w:t>
      </w:r>
      <w:r w:rsidRPr="00EC5A77">
        <w:rPr>
          <w:rFonts w:ascii="Arial" w:hAnsi="Arial" w:cs="Arial"/>
          <w:sz w:val="24"/>
          <w:szCs w:val="24"/>
        </w:rPr>
        <w:t> Reducing income inequality through policies such as progressive taxation, minimum wage regulations, and social safety nets can help ensure a more equitable distribution of resources and improve the quality of life for all individuals.</w:t>
      </w:r>
      <w:r w:rsidRPr="00EC5A77">
        <w:rPr>
          <w:rFonts w:ascii="Arial" w:hAnsi="Arial" w:cs="Arial"/>
          <w:sz w:val="24"/>
          <w:szCs w:val="24"/>
        </w:rPr>
        <w:br/>
      </w:r>
    </w:p>
    <w:p w14:paraId="68CDADF5" w14:textId="391CA6D0" w:rsidR="00DB3490" w:rsidRDefault="00DB3490" w:rsidP="00EC5A77">
      <w:pPr>
        <w:spacing w:line="480" w:lineRule="auto"/>
        <w:rPr>
          <w:rFonts w:ascii="Arial" w:hAnsi="Arial" w:cs="Arial"/>
          <w:sz w:val="24"/>
          <w:szCs w:val="24"/>
        </w:rPr>
      </w:pPr>
      <w:r>
        <w:rPr>
          <w:rFonts w:ascii="Arial" w:hAnsi="Arial" w:cs="Arial"/>
          <w:sz w:val="24"/>
          <w:szCs w:val="24"/>
        </w:rPr>
        <w:lastRenderedPageBreak/>
        <w:t>e)</w:t>
      </w:r>
      <w:r w:rsidR="00CB7CCE" w:rsidRPr="00EC5A77">
        <w:rPr>
          <w:rFonts w:ascii="Arial" w:hAnsi="Arial" w:cs="Arial"/>
          <w:sz w:val="24"/>
          <w:szCs w:val="24"/>
        </w:rPr>
        <w:t>. </w:t>
      </w:r>
      <w:r w:rsidR="00CB7CCE" w:rsidRPr="00EC5A77">
        <w:rPr>
          <w:rFonts w:ascii="Arial" w:hAnsi="Arial" w:cs="Arial"/>
          <w:b/>
          <w:bCs/>
          <w:sz w:val="24"/>
          <w:szCs w:val="24"/>
        </w:rPr>
        <w:t>Sustainable Environmental Practices:</w:t>
      </w:r>
      <w:r w:rsidR="00CB7CCE" w:rsidRPr="00EC5A77">
        <w:rPr>
          <w:rFonts w:ascii="Arial" w:hAnsi="Arial" w:cs="Arial"/>
          <w:sz w:val="24"/>
          <w:szCs w:val="24"/>
        </w:rPr>
        <w:t> </w:t>
      </w:r>
    </w:p>
    <w:p w14:paraId="09C7D86E" w14:textId="1B383B94" w:rsidR="00CB7CCE" w:rsidRPr="00EC5A77" w:rsidRDefault="00CB7CCE" w:rsidP="00EC5A77">
      <w:pPr>
        <w:spacing w:line="480" w:lineRule="auto"/>
        <w:rPr>
          <w:rFonts w:ascii="Arial" w:hAnsi="Arial" w:cs="Arial"/>
          <w:sz w:val="24"/>
          <w:szCs w:val="24"/>
        </w:rPr>
      </w:pPr>
      <w:r w:rsidRPr="00EC5A77">
        <w:rPr>
          <w:rFonts w:ascii="Arial" w:hAnsi="Arial" w:cs="Arial"/>
          <w:sz w:val="24"/>
          <w:szCs w:val="24"/>
        </w:rPr>
        <w:t>Environmental sustainability is crucial for long-term well-being. Strategies to promote sustainable practices include</w:t>
      </w:r>
      <w:proofErr w:type="gramStart"/>
      <w:r w:rsidRPr="00EC5A77">
        <w:rPr>
          <w:rFonts w:ascii="Arial" w:hAnsi="Arial" w:cs="Arial"/>
          <w:sz w:val="24"/>
          <w:szCs w:val="24"/>
        </w:rPr>
        <w:t>:</w:t>
      </w:r>
      <w:proofErr w:type="gramEnd"/>
      <w:r w:rsidRPr="00EC5A77">
        <w:rPr>
          <w:rFonts w:ascii="Arial" w:hAnsi="Arial" w:cs="Arial"/>
          <w:sz w:val="24"/>
          <w:szCs w:val="24"/>
        </w:rPr>
        <w:br/>
        <w:t>- </w:t>
      </w:r>
      <w:r w:rsidRPr="00EC5A77">
        <w:rPr>
          <w:rFonts w:ascii="Arial" w:hAnsi="Arial" w:cs="Arial"/>
          <w:b/>
          <w:bCs/>
          <w:sz w:val="24"/>
          <w:szCs w:val="24"/>
        </w:rPr>
        <w:t>Conservation of Natural Resources:</w:t>
      </w:r>
      <w:r w:rsidRPr="00EC5A77">
        <w:rPr>
          <w:rFonts w:ascii="Arial" w:hAnsi="Arial" w:cs="Arial"/>
          <w:sz w:val="24"/>
          <w:szCs w:val="24"/>
        </w:rPr>
        <w:t> Encouraging responsible consumption and conservation of resources such as water, energy, and forests can contribute to a sustainable future.</w:t>
      </w:r>
      <w:r w:rsidRPr="00EC5A77">
        <w:rPr>
          <w:rFonts w:ascii="Arial" w:hAnsi="Arial" w:cs="Arial"/>
          <w:sz w:val="24"/>
          <w:szCs w:val="24"/>
        </w:rPr>
        <w:br/>
        <w:t>- </w:t>
      </w:r>
      <w:r w:rsidRPr="00EC5A77">
        <w:rPr>
          <w:rFonts w:ascii="Arial" w:hAnsi="Arial" w:cs="Arial"/>
          <w:b/>
          <w:bCs/>
          <w:sz w:val="24"/>
          <w:szCs w:val="24"/>
        </w:rPr>
        <w:t>Promoting Renewable Energy:</w:t>
      </w:r>
      <w:r w:rsidRPr="00EC5A77">
        <w:rPr>
          <w:rFonts w:ascii="Arial" w:hAnsi="Arial" w:cs="Arial"/>
          <w:sz w:val="24"/>
          <w:szCs w:val="24"/>
        </w:rPr>
        <w:t> Transitioning towards renewable energy sources reduces reliance on fossil fuels, mitigates climate change, and improves air quality, thus positively impacting the quality of life.</w:t>
      </w:r>
      <w:r w:rsidRPr="00EC5A77">
        <w:rPr>
          <w:rFonts w:ascii="Arial" w:hAnsi="Arial" w:cs="Arial"/>
          <w:sz w:val="24"/>
          <w:szCs w:val="24"/>
        </w:rPr>
        <w:br/>
        <w:t>- </w:t>
      </w:r>
      <w:r w:rsidRPr="00EC5A77">
        <w:rPr>
          <w:rFonts w:ascii="Arial" w:hAnsi="Arial" w:cs="Arial"/>
          <w:b/>
          <w:bCs/>
          <w:sz w:val="24"/>
          <w:szCs w:val="24"/>
        </w:rPr>
        <w:t>Waste Management and Recycling:</w:t>
      </w:r>
      <w:r w:rsidRPr="00EC5A77">
        <w:rPr>
          <w:rFonts w:ascii="Arial" w:hAnsi="Arial" w:cs="Arial"/>
          <w:sz w:val="24"/>
          <w:szCs w:val="24"/>
        </w:rPr>
        <w:t> Implementing effective waste management systems and promoting recycling practices help reduce pollution, conserve resources, and create a cleaner and healthier environment.</w:t>
      </w:r>
      <w:r w:rsidRPr="00EC5A77">
        <w:rPr>
          <w:rFonts w:ascii="Arial" w:hAnsi="Arial" w:cs="Arial"/>
          <w:sz w:val="24"/>
          <w:szCs w:val="24"/>
        </w:rPr>
        <w:br/>
        <w:t>In conclusion, improving the quality of life requires a comprehensive approach that addresses physical health, mental well-being, social connections, economic stability, and environmental sustainability. By implementing strategies such as promoting physical health, enhancing mental well-being, fostering social connections, ensuring economic stability, and adopting sustainable environmental practices, individuals and communities can work towards achieving a higher quality of life.</w:t>
      </w:r>
    </w:p>
    <w:p w14:paraId="304F892A" w14:textId="77777777" w:rsidR="00B7084A" w:rsidRDefault="00B7084A" w:rsidP="00EC5A77">
      <w:pPr>
        <w:spacing w:line="480" w:lineRule="auto"/>
        <w:rPr>
          <w:rFonts w:ascii="Arial" w:hAnsi="Arial" w:cs="Arial"/>
          <w:sz w:val="24"/>
          <w:szCs w:val="24"/>
        </w:rPr>
      </w:pPr>
    </w:p>
    <w:p w14:paraId="3691F0A6" w14:textId="77777777" w:rsidR="00EC5A77" w:rsidRDefault="00EC5A77" w:rsidP="00EC5A77">
      <w:pPr>
        <w:spacing w:line="480" w:lineRule="auto"/>
        <w:rPr>
          <w:rFonts w:ascii="Arial" w:hAnsi="Arial" w:cs="Arial"/>
          <w:sz w:val="24"/>
          <w:szCs w:val="24"/>
        </w:rPr>
      </w:pPr>
    </w:p>
    <w:p w14:paraId="17C9D29E" w14:textId="77777777" w:rsidR="00EC5A77" w:rsidRDefault="00EC5A77" w:rsidP="00EC5A77">
      <w:pPr>
        <w:spacing w:line="480" w:lineRule="auto"/>
        <w:rPr>
          <w:rFonts w:ascii="Arial" w:hAnsi="Arial" w:cs="Arial"/>
          <w:sz w:val="24"/>
          <w:szCs w:val="24"/>
        </w:rPr>
      </w:pPr>
    </w:p>
    <w:p w14:paraId="37C5D426" w14:textId="77777777" w:rsidR="00EC5A77" w:rsidRDefault="00B7084A" w:rsidP="00EC5A77">
      <w:pPr>
        <w:spacing w:line="480" w:lineRule="auto"/>
        <w:rPr>
          <w:rFonts w:ascii="Arial" w:hAnsi="Arial" w:cs="Arial"/>
          <w:b/>
          <w:sz w:val="24"/>
          <w:szCs w:val="24"/>
        </w:rPr>
      </w:pPr>
      <w:r w:rsidRPr="00EC5A77">
        <w:rPr>
          <w:rFonts w:ascii="Arial" w:hAnsi="Arial" w:cs="Arial"/>
          <w:b/>
          <w:sz w:val="24"/>
          <w:szCs w:val="24"/>
        </w:rPr>
        <w:lastRenderedPageBreak/>
        <w:t>BIBLIOGRAPHY/</w:t>
      </w:r>
      <w:r w:rsidR="00CB7CCE" w:rsidRPr="00EC5A77">
        <w:rPr>
          <w:rFonts w:ascii="Arial" w:hAnsi="Arial" w:cs="Arial"/>
          <w:b/>
          <w:sz w:val="24"/>
          <w:szCs w:val="24"/>
        </w:rPr>
        <w:t>References:</w:t>
      </w:r>
    </w:p>
    <w:p w14:paraId="5FC598BE" w14:textId="3B6897BD" w:rsidR="00EC3B14" w:rsidRPr="00EC5A77" w:rsidRDefault="00CB7CCE" w:rsidP="00EC5A77">
      <w:pPr>
        <w:spacing w:line="480" w:lineRule="auto"/>
        <w:rPr>
          <w:rFonts w:ascii="Arial" w:hAnsi="Arial" w:cs="Arial"/>
          <w:b/>
          <w:sz w:val="24"/>
          <w:szCs w:val="24"/>
        </w:rPr>
      </w:pPr>
      <w:r w:rsidRPr="00EC5A77">
        <w:rPr>
          <w:rFonts w:ascii="Arial" w:hAnsi="Arial" w:cs="Arial"/>
          <w:sz w:val="24"/>
          <w:szCs w:val="24"/>
        </w:rPr>
        <w:t xml:space="preserve">1. </w:t>
      </w:r>
      <w:r w:rsidR="00B101CC" w:rsidRPr="00EC5A77">
        <w:rPr>
          <w:rFonts w:ascii="Arial" w:hAnsi="Arial" w:cs="Arial"/>
          <w:sz w:val="24"/>
          <w:szCs w:val="24"/>
        </w:rPr>
        <w:t xml:space="preserve">American Psychological Association. </w:t>
      </w:r>
      <w:proofErr w:type="gramStart"/>
      <w:r w:rsidR="00B101CC" w:rsidRPr="00EC5A77">
        <w:rPr>
          <w:rFonts w:ascii="Arial" w:hAnsi="Arial" w:cs="Arial"/>
          <w:sz w:val="24"/>
          <w:szCs w:val="24"/>
        </w:rPr>
        <w:t>(2019). Health and behavior.</w:t>
      </w:r>
      <w:proofErr w:type="gramEnd"/>
      <w:r w:rsidR="00B101CC" w:rsidRPr="00EC5A77">
        <w:rPr>
          <w:rFonts w:ascii="Arial" w:hAnsi="Arial" w:cs="Arial"/>
          <w:sz w:val="24"/>
          <w:szCs w:val="24"/>
        </w:rPr>
        <w:t xml:space="preserve"> Retrieved from &lt;</w:t>
      </w:r>
      <w:hyperlink r:id="rId12" w:tgtFrame="_blank" w:history="1">
        <w:r w:rsidR="00B101CC" w:rsidRPr="00EC5A77">
          <w:rPr>
            <w:rStyle w:val="Hyperlink"/>
            <w:rFonts w:ascii="Arial" w:hAnsi="Arial" w:cs="Arial"/>
            <w:sz w:val="24"/>
            <w:szCs w:val="24"/>
          </w:rPr>
          <w:t>https://www.apa.org/topics/health-behavior</w:t>
        </w:r>
      </w:hyperlink>
      <w:r w:rsidR="00B101CC" w:rsidRPr="00EC5A77">
        <w:rPr>
          <w:rFonts w:ascii="Arial" w:hAnsi="Arial" w:cs="Arial"/>
          <w:sz w:val="24"/>
          <w:szCs w:val="24"/>
        </w:rPr>
        <w:t>&gt;</w:t>
      </w:r>
    </w:p>
    <w:p w14:paraId="1DBD9EA9" w14:textId="77777777" w:rsidR="00EC5A77" w:rsidRPr="00EC5A77" w:rsidRDefault="00B7084A" w:rsidP="00EC5A77">
      <w:pPr>
        <w:spacing w:line="480" w:lineRule="auto"/>
        <w:rPr>
          <w:rFonts w:ascii="Arial" w:hAnsi="Arial" w:cs="Arial"/>
          <w:sz w:val="24"/>
          <w:szCs w:val="24"/>
        </w:rPr>
      </w:pPr>
      <w:r w:rsidRPr="00EC5A77">
        <w:rPr>
          <w:rFonts w:ascii="Arial" w:hAnsi="Arial" w:cs="Arial"/>
          <w:sz w:val="24"/>
          <w:szCs w:val="24"/>
        </w:rPr>
        <w:t>2. American Psychological Association (APA) - www.apa.org</w:t>
      </w:r>
      <w:r w:rsidRPr="00EC5A77">
        <w:rPr>
          <w:rFonts w:ascii="Arial" w:hAnsi="Arial" w:cs="Arial"/>
          <w:sz w:val="24"/>
          <w:szCs w:val="24"/>
        </w:rPr>
        <w:br/>
        <w:t xml:space="preserve">3. </w:t>
      </w:r>
      <w:proofErr w:type="spellStart"/>
      <w:r w:rsidR="00984662" w:rsidRPr="00EC5A77">
        <w:rPr>
          <w:rFonts w:ascii="Arial" w:hAnsi="Arial" w:cs="Arial"/>
          <w:sz w:val="24"/>
          <w:szCs w:val="24"/>
        </w:rPr>
        <w:t>Bordin</w:t>
      </w:r>
      <w:proofErr w:type="spellEnd"/>
      <w:r w:rsidR="00984662" w:rsidRPr="00EC5A77">
        <w:rPr>
          <w:rFonts w:ascii="Arial" w:hAnsi="Arial" w:cs="Arial"/>
          <w:sz w:val="24"/>
          <w:szCs w:val="24"/>
        </w:rPr>
        <w:t xml:space="preserve">, E. S. (1979). </w:t>
      </w:r>
      <w:proofErr w:type="gramStart"/>
      <w:r w:rsidR="00984662" w:rsidRPr="00EC5A77">
        <w:rPr>
          <w:rFonts w:ascii="Arial" w:hAnsi="Arial" w:cs="Arial"/>
          <w:sz w:val="24"/>
          <w:szCs w:val="24"/>
        </w:rPr>
        <w:t>The generalizability of the psychoanalytic concept of the therapeutic relationship.</w:t>
      </w:r>
      <w:proofErr w:type="gramEnd"/>
      <w:r w:rsidR="00984662" w:rsidRPr="00EC5A77">
        <w:rPr>
          <w:rFonts w:ascii="Arial" w:hAnsi="Arial" w:cs="Arial"/>
          <w:sz w:val="24"/>
          <w:szCs w:val="24"/>
        </w:rPr>
        <w:t xml:space="preserve"> American Journal of Psychotherapy</w:t>
      </w:r>
      <w:proofErr w:type="gramStart"/>
      <w:r w:rsidR="00984662" w:rsidRPr="00EC5A77">
        <w:rPr>
          <w:rFonts w:ascii="Arial" w:hAnsi="Arial" w:cs="Arial"/>
          <w:sz w:val="24"/>
          <w:szCs w:val="24"/>
        </w:rPr>
        <w:t>,.</w:t>
      </w:r>
      <w:proofErr w:type="gramEnd"/>
    </w:p>
    <w:p w14:paraId="66192791" w14:textId="77777777" w:rsidR="00153924" w:rsidRDefault="00B7084A" w:rsidP="00EC5A77">
      <w:pPr>
        <w:spacing w:line="480" w:lineRule="auto"/>
        <w:rPr>
          <w:rFonts w:ascii="Arial" w:hAnsi="Arial" w:cs="Arial"/>
          <w:sz w:val="24"/>
          <w:szCs w:val="24"/>
        </w:rPr>
      </w:pPr>
      <w:r w:rsidRPr="00EC5A77">
        <w:rPr>
          <w:rFonts w:ascii="Arial" w:hAnsi="Arial" w:cs="Arial"/>
          <w:sz w:val="24"/>
          <w:szCs w:val="24"/>
        </w:rPr>
        <w:t>4</w:t>
      </w:r>
      <w:r w:rsidR="00984662" w:rsidRPr="00EC5A77">
        <w:rPr>
          <w:rFonts w:ascii="Arial" w:hAnsi="Arial" w:cs="Arial"/>
          <w:sz w:val="24"/>
          <w:szCs w:val="24"/>
        </w:rPr>
        <w:t xml:space="preserve">. </w:t>
      </w:r>
      <w:r w:rsidR="00153924" w:rsidRPr="00153924">
        <w:rPr>
          <w:rFonts w:ascii="Arial" w:hAnsi="Arial" w:cs="Arial"/>
          <w:sz w:val="24"/>
          <w:szCs w:val="24"/>
        </w:rPr>
        <w:t xml:space="preserve"> Green, L. W., &amp; </w:t>
      </w:r>
      <w:proofErr w:type="spellStart"/>
      <w:r w:rsidR="00153924" w:rsidRPr="00153924">
        <w:rPr>
          <w:rFonts w:ascii="Arial" w:hAnsi="Arial" w:cs="Arial"/>
          <w:sz w:val="24"/>
          <w:szCs w:val="24"/>
        </w:rPr>
        <w:t>Kreuter</w:t>
      </w:r>
      <w:proofErr w:type="spellEnd"/>
      <w:r w:rsidR="00153924" w:rsidRPr="00153924">
        <w:rPr>
          <w:rFonts w:ascii="Arial" w:hAnsi="Arial" w:cs="Arial"/>
          <w:sz w:val="24"/>
          <w:szCs w:val="24"/>
        </w:rPr>
        <w:t>, M. W. (1991). Health promotion planning: An educational and environmental approach. Mountain View, CA: Mayfield Publishing Company.</w:t>
      </w:r>
    </w:p>
    <w:p w14:paraId="700656BA" w14:textId="244F0DF0" w:rsidR="00153924" w:rsidRDefault="00153924" w:rsidP="00EC5A77">
      <w:pPr>
        <w:spacing w:line="480" w:lineRule="auto"/>
        <w:rPr>
          <w:rFonts w:ascii="Arial" w:hAnsi="Arial" w:cs="Arial"/>
          <w:sz w:val="24"/>
          <w:szCs w:val="24"/>
        </w:rPr>
      </w:pPr>
      <w:r>
        <w:rPr>
          <w:rFonts w:ascii="Arial" w:hAnsi="Arial" w:cs="Arial"/>
          <w:sz w:val="24"/>
          <w:szCs w:val="24"/>
        </w:rPr>
        <w:t xml:space="preserve">5. </w:t>
      </w:r>
      <w:r w:rsidRPr="00153924">
        <w:rPr>
          <w:rFonts w:ascii="Arial" w:hAnsi="Arial" w:cs="Arial"/>
          <w:sz w:val="24"/>
          <w:szCs w:val="24"/>
        </w:rPr>
        <w:t xml:space="preserve">Kaplan, R. M. (1990). </w:t>
      </w:r>
      <w:proofErr w:type="gramStart"/>
      <w:r w:rsidRPr="00153924">
        <w:rPr>
          <w:rFonts w:ascii="Arial" w:hAnsi="Arial" w:cs="Arial"/>
          <w:sz w:val="24"/>
          <w:szCs w:val="24"/>
        </w:rPr>
        <w:t>Behavior as the central outcome in health care.</w:t>
      </w:r>
      <w:proofErr w:type="gramEnd"/>
      <w:r w:rsidRPr="00153924">
        <w:rPr>
          <w:rFonts w:ascii="Arial" w:hAnsi="Arial" w:cs="Arial"/>
          <w:sz w:val="24"/>
          <w:szCs w:val="24"/>
        </w:rPr>
        <w:t xml:space="preserve"> American Psychologist, </w:t>
      </w:r>
    </w:p>
    <w:p w14:paraId="41F1922D" w14:textId="7A5D6666" w:rsidR="00984662" w:rsidRPr="00EC5A77" w:rsidRDefault="00926323" w:rsidP="00EC5A77">
      <w:pPr>
        <w:spacing w:line="480" w:lineRule="auto"/>
        <w:rPr>
          <w:rFonts w:ascii="Arial" w:hAnsi="Arial" w:cs="Arial"/>
          <w:sz w:val="24"/>
          <w:szCs w:val="24"/>
        </w:rPr>
      </w:pPr>
      <w:r>
        <w:rPr>
          <w:rFonts w:ascii="Arial" w:hAnsi="Arial" w:cs="Arial"/>
          <w:sz w:val="24"/>
          <w:szCs w:val="24"/>
        </w:rPr>
        <w:t>6</w:t>
      </w:r>
      <w:r w:rsidR="00153924">
        <w:rPr>
          <w:rFonts w:ascii="Arial" w:hAnsi="Arial" w:cs="Arial"/>
          <w:sz w:val="24"/>
          <w:szCs w:val="24"/>
        </w:rPr>
        <w:t xml:space="preserve">. </w:t>
      </w:r>
      <w:r w:rsidR="00984662" w:rsidRPr="00EC5A77">
        <w:rPr>
          <w:rFonts w:ascii="Arial" w:hAnsi="Arial" w:cs="Arial"/>
          <w:sz w:val="24"/>
          <w:szCs w:val="24"/>
        </w:rPr>
        <w:t xml:space="preserve">Miller, S. D., &amp; </w:t>
      </w:r>
      <w:proofErr w:type="spellStart"/>
      <w:r w:rsidR="00984662" w:rsidRPr="00EC5A77">
        <w:rPr>
          <w:rFonts w:ascii="Arial" w:hAnsi="Arial" w:cs="Arial"/>
          <w:sz w:val="24"/>
          <w:szCs w:val="24"/>
        </w:rPr>
        <w:t>Rollnick</w:t>
      </w:r>
      <w:proofErr w:type="spellEnd"/>
      <w:r w:rsidR="00984662" w:rsidRPr="00EC5A77">
        <w:rPr>
          <w:rFonts w:ascii="Arial" w:hAnsi="Arial" w:cs="Arial"/>
          <w:sz w:val="24"/>
          <w:szCs w:val="24"/>
        </w:rPr>
        <w:t xml:space="preserve">, S. (2013). Motivational interviewing: Helping people change. </w:t>
      </w:r>
      <w:proofErr w:type="gramStart"/>
      <w:r w:rsidR="00984662" w:rsidRPr="00EC5A77">
        <w:rPr>
          <w:rFonts w:ascii="Arial" w:hAnsi="Arial" w:cs="Arial"/>
          <w:sz w:val="24"/>
          <w:szCs w:val="24"/>
        </w:rPr>
        <w:t>Guilford Press.</w:t>
      </w:r>
      <w:proofErr w:type="gramEnd"/>
    </w:p>
    <w:p w14:paraId="4E8445DF" w14:textId="3ACF1F32" w:rsidR="00B7084A" w:rsidRPr="00EC5A77" w:rsidRDefault="00926323" w:rsidP="00EC5A77">
      <w:pPr>
        <w:spacing w:line="480" w:lineRule="auto"/>
        <w:rPr>
          <w:rFonts w:ascii="Arial" w:hAnsi="Arial" w:cs="Arial"/>
          <w:sz w:val="24"/>
          <w:szCs w:val="24"/>
        </w:rPr>
      </w:pPr>
      <w:r>
        <w:rPr>
          <w:rFonts w:ascii="Arial" w:hAnsi="Arial" w:cs="Arial"/>
          <w:sz w:val="24"/>
          <w:szCs w:val="24"/>
        </w:rPr>
        <w:t>7</w:t>
      </w:r>
      <w:r w:rsidR="00984662" w:rsidRPr="00EC5A77">
        <w:rPr>
          <w:rFonts w:ascii="Arial" w:hAnsi="Arial" w:cs="Arial"/>
          <w:sz w:val="24"/>
          <w:szCs w:val="24"/>
        </w:rPr>
        <w:t xml:space="preserve">. </w:t>
      </w:r>
      <w:proofErr w:type="spellStart"/>
      <w:r w:rsidR="00CB7CCE" w:rsidRPr="00EC5A77">
        <w:rPr>
          <w:rFonts w:ascii="Arial" w:hAnsi="Arial" w:cs="Arial"/>
          <w:sz w:val="24"/>
          <w:szCs w:val="24"/>
        </w:rPr>
        <w:t>Orlinsky</w:t>
      </w:r>
      <w:proofErr w:type="spellEnd"/>
      <w:r w:rsidR="00CB7CCE" w:rsidRPr="00EC5A77">
        <w:rPr>
          <w:rFonts w:ascii="Arial" w:hAnsi="Arial" w:cs="Arial"/>
          <w:sz w:val="24"/>
          <w:szCs w:val="24"/>
        </w:rPr>
        <w:t>, D. E., &amp; Howard, K. I. (1997). The role of the therapist in the therapeutic process: A review of the empirical evidence. Professional Psycholog</w:t>
      </w:r>
      <w:r w:rsidR="00984662" w:rsidRPr="00EC5A77">
        <w:rPr>
          <w:rFonts w:ascii="Arial" w:hAnsi="Arial" w:cs="Arial"/>
          <w:sz w:val="24"/>
          <w:szCs w:val="24"/>
        </w:rPr>
        <w:t>y: Research and Practice</w:t>
      </w:r>
      <w:proofErr w:type="gramStart"/>
      <w:r w:rsidR="00984662" w:rsidRPr="00EC5A77">
        <w:rPr>
          <w:rFonts w:ascii="Arial" w:hAnsi="Arial" w:cs="Arial"/>
          <w:sz w:val="24"/>
          <w:szCs w:val="24"/>
        </w:rPr>
        <w:t>,</w:t>
      </w:r>
      <w:r w:rsidR="00CB7CCE" w:rsidRPr="00EC5A77">
        <w:rPr>
          <w:rFonts w:ascii="Arial" w:hAnsi="Arial" w:cs="Arial"/>
          <w:sz w:val="24"/>
          <w:szCs w:val="24"/>
        </w:rPr>
        <w:t>.</w:t>
      </w:r>
      <w:proofErr w:type="gramEnd"/>
      <w:r w:rsidR="00B101CC" w:rsidRPr="00EC5A77">
        <w:rPr>
          <w:rFonts w:ascii="Arial" w:hAnsi="Arial" w:cs="Arial"/>
          <w:sz w:val="24"/>
          <w:szCs w:val="24"/>
        </w:rPr>
        <w:br/>
      </w:r>
      <w:r>
        <w:rPr>
          <w:rFonts w:ascii="Arial" w:hAnsi="Arial" w:cs="Arial"/>
          <w:sz w:val="24"/>
          <w:szCs w:val="24"/>
        </w:rPr>
        <w:t>8</w:t>
      </w:r>
      <w:r w:rsidR="00B101CC" w:rsidRPr="00EC5A77">
        <w:rPr>
          <w:rFonts w:ascii="Arial" w:hAnsi="Arial" w:cs="Arial"/>
          <w:sz w:val="24"/>
          <w:szCs w:val="24"/>
        </w:rPr>
        <w:t xml:space="preserve">. Centers for Disease Control and Prevention. </w:t>
      </w:r>
      <w:proofErr w:type="gramStart"/>
      <w:r w:rsidR="00B101CC" w:rsidRPr="00EC5A77">
        <w:rPr>
          <w:rFonts w:ascii="Arial" w:hAnsi="Arial" w:cs="Arial"/>
          <w:sz w:val="24"/>
          <w:szCs w:val="24"/>
        </w:rPr>
        <w:t>(2020). Healthy behaviors.</w:t>
      </w:r>
      <w:proofErr w:type="gramEnd"/>
      <w:r w:rsidR="00B101CC" w:rsidRPr="00EC5A77">
        <w:rPr>
          <w:rFonts w:ascii="Arial" w:hAnsi="Arial" w:cs="Arial"/>
          <w:sz w:val="24"/>
          <w:szCs w:val="24"/>
        </w:rPr>
        <w:t xml:space="preserve"> </w:t>
      </w:r>
      <w:proofErr w:type="gramStart"/>
      <w:r w:rsidR="00B101CC" w:rsidRPr="00EC5A77">
        <w:rPr>
          <w:rFonts w:ascii="Arial" w:hAnsi="Arial" w:cs="Arial"/>
          <w:sz w:val="24"/>
          <w:szCs w:val="24"/>
        </w:rPr>
        <w:t>Retrieved from &lt;</w:t>
      </w:r>
      <w:hyperlink r:id="rId13" w:tgtFrame="_blank" w:history="1">
        <w:r w:rsidR="00B101CC" w:rsidRPr="00EC5A77">
          <w:rPr>
            <w:rStyle w:val="Hyperlink"/>
            <w:rFonts w:ascii="Arial" w:hAnsi="Arial" w:cs="Arial"/>
            <w:sz w:val="24"/>
            <w:szCs w:val="24"/>
          </w:rPr>
          <w:t>https://www.cdc.gov/healthy-living/index.html</w:t>
        </w:r>
      </w:hyperlink>
      <w:r w:rsidR="00B101CC" w:rsidRPr="00EC5A77">
        <w:rPr>
          <w:rFonts w:ascii="Arial" w:hAnsi="Arial" w:cs="Arial"/>
          <w:sz w:val="24"/>
          <w:szCs w:val="24"/>
        </w:rPr>
        <w:t>&gt;</w:t>
      </w:r>
      <w:r w:rsidR="00B101CC" w:rsidRPr="00EC5A77">
        <w:rPr>
          <w:rFonts w:ascii="Arial" w:hAnsi="Arial" w:cs="Arial"/>
          <w:sz w:val="24"/>
          <w:szCs w:val="24"/>
        </w:rPr>
        <w:br/>
      </w:r>
      <w:r>
        <w:rPr>
          <w:rFonts w:ascii="Arial" w:hAnsi="Arial" w:cs="Arial"/>
          <w:sz w:val="24"/>
          <w:szCs w:val="24"/>
        </w:rPr>
        <w:t>9</w:t>
      </w:r>
      <w:r w:rsidR="00B7084A" w:rsidRPr="00EC5A77">
        <w:rPr>
          <w:rFonts w:ascii="Arial" w:hAnsi="Arial" w:cs="Arial"/>
          <w:sz w:val="24"/>
          <w:szCs w:val="24"/>
        </w:rPr>
        <w:t>.</w:t>
      </w:r>
      <w:proofErr w:type="gramEnd"/>
      <w:r w:rsidR="00B7084A" w:rsidRPr="00EC5A77">
        <w:rPr>
          <w:rFonts w:ascii="Arial" w:hAnsi="Arial" w:cs="Arial"/>
          <w:sz w:val="24"/>
          <w:szCs w:val="24"/>
        </w:rPr>
        <w:t xml:space="preserve"> </w:t>
      </w:r>
      <w:proofErr w:type="gramStart"/>
      <w:r w:rsidR="00B7084A" w:rsidRPr="00EC5A77">
        <w:rPr>
          <w:rFonts w:ascii="Arial" w:hAnsi="Arial" w:cs="Arial"/>
          <w:sz w:val="24"/>
          <w:szCs w:val="24"/>
          <w:lang w:val="en-ZA"/>
        </w:rPr>
        <w:t xml:space="preserve">National Institute for Health and Care Excellence (NICE) - </w:t>
      </w:r>
      <w:hyperlink r:id="rId14" w:history="1">
        <w:r w:rsidR="00B7084A" w:rsidRPr="00EC5A77">
          <w:rPr>
            <w:rStyle w:val="Hyperlink"/>
            <w:rFonts w:ascii="Arial" w:hAnsi="Arial" w:cs="Arial"/>
            <w:sz w:val="24"/>
            <w:szCs w:val="24"/>
            <w:lang w:val="en-ZA"/>
          </w:rPr>
          <w:t>www.nice.org.uk</w:t>
        </w:r>
      </w:hyperlink>
      <w:r w:rsidR="00B7084A" w:rsidRPr="00EC5A77">
        <w:rPr>
          <w:rFonts w:ascii="Arial" w:hAnsi="Arial" w:cs="Arial"/>
          <w:sz w:val="24"/>
          <w:szCs w:val="24"/>
        </w:rPr>
        <w:t xml:space="preserve"> </w:t>
      </w:r>
      <w:r w:rsidR="00B7084A" w:rsidRPr="00EC5A77">
        <w:rPr>
          <w:rFonts w:ascii="Arial" w:hAnsi="Arial" w:cs="Arial"/>
          <w:sz w:val="24"/>
          <w:szCs w:val="24"/>
        </w:rPr>
        <w:br/>
      </w:r>
      <w:r>
        <w:rPr>
          <w:rFonts w:ascii="Arial" w:hAnsi="Arial" w:cs="Arial"/>
          <w:sz w:val="24"/>
          <w:szCs w:val="24"/>
        </w:rPr>
        <w:t>10</w:t>
      </w:r>
      <w:r w:rsidR="00B7084A" w:rsidRPr="00EC5A77">
        <w:rPr>
          <w:rFonts w:ascii="Arial" w:hAnsi="Arial" w:cs="Arial"/>
          <w:sz w:val="24"/>
          <w:szCs w:val="24"/>
        </w:rPr>
        <w:t>.</w:t>
      </w:r>
      <w:proofErr w:type="gramEnd"/>
      <w:r w:rsidR="00B7084A" w:rsidRPr="00EC5A77">
        <w:rPr>
          <w:rFonts w:ascii="Arial" w:hAnsi="Arial" w:cs="Arial"/>
          <w:sz w:val="24"/>
          <w:szCs w:val="24"/>
        </w:rPr>
        <w:t xml:space="preserve"> National Institutes of Health (NIH) - www.nih.gov</w:t>
      </w:r>
    </w:p>
    <w:p w14:paraId="32A45762" w14:textId="5906209E" w:rsidR="00CB7CCE" w:rsidRPr="00EC5A77" w:rsidRDefault="00926323" w:rsidP="00EC5A77">
      <w:pPr>
        <w:spacing w:line="480" w:lineRule="auto"/>
        <w:rPr>
          <w:rFonts w:ascii="Arial" w:hAnsi="Arial" w:cs="Arial"/>
          <w:sz w:val="24"/>
          <w:szCs w:val="24"/>
        </w:rPr>
      </w:pPr>
      <w:r>
        <w:rPr>
          <w:rFonts w:ascii="Arial" w:hAnsi="Arial" w:cs="Arial"/>
          <w:sz w:val="24"/>
          <w:szCs w:val="24"/>
        </w:rPr>
        <w:t>11</w:t>
      </w:r>
      <w:r w:rsidR="00B7084A" w:rsidRPr="00EC5A77">
        <w:rPr>
          <w:rFonts w:ascii="Arial" w:hAnsi="Arial" w:cs="Arial"/>
          <w:sz w:val="24"/>
          <w:szCs w:val="24"/>
        </w:rPr>
        <w:t>. United Nations Development Programme (UNDP) - www.undp.org</w:t>
      </w:r>
    </w:p>
    <w:p w14:paraId="7B14534A" w14:textId="328B9607" w:rsidR="00B7084A" w:rsidRPr="00EC5A77" w:rsidRDefault="00B7084A" w:rsidP="00EC5A77">
      <w:pPr>
        <w:spacing w:line="480" w:lineRule="auto"/>
        <w:rPr>
          <w:rFonts w:ascii="Arial" w:hAnsi="Arial" w:cs="Arial"/>
          <w:sz w:val="24"/>
          <w:szCs w:val="24"/>
        </w:rPr>
      </w:pPr>
      <w:r w:rsidRPr="00EC5A77">
        <w:rPr>
          <w:rFonts w:ascii="Arial" w:hAnsi="Arial" w:cs="Arial"/>
          <w:sz w:val="24"/>
          <w:szCs w:val="24"/>
        </w:rPr>
        <w:lastRenderedPageBreak/>
        <w:t>1</w:t>
      </w:r>
      <w:r w:rsidR="00926323">
        <w:rPr>
          <w:rFonts w:ascii="Arial" w:hAnsi="Arial" w:cs="Arial"/>
          <w:sz w:val="24"/>
          <w:szCs w:val="24"/>
        </w:rPr>
        <w:t>2</w:t>
      </w:r>
      <w:r w:rsidRPr="00EC5A77">
        <w:rPr>
          <w:rFonts w:ascii="Arial" w:hAnsi="Arial" w:cs="Arial"/>
          <w:sz w:val="24"/>
          <w:szCs w:val="24"/>
        </w:rPr>
        <w:t xml:space="preserve">. </w:t>
      </w:r>
      <w:r w:rsidR="00B101CC" w:rsidRPr="00EC5A77">
        <w:rPr>
          <w:rFonts w:ascii="Arial" w:hAnsi="Arial" w:cs="Arial"/>
          <w:sz w:val="24"/>
          <w:szCs w:val="24"/>
        </w:rPr>
        <w:t xml:space="preserve">World Health Organization. </w:t>
      </w:r>
      <w:proofErr w:type="gramStart"/>
      <w:r w:rsidR="00B101CC" w:rsidRPr="00EC5A77">
        <w:rPr>
          <w:rFonts w:ascii="Arial" w:hAnsi="Arial" w:cs="Arial"/>
          <w:sz w:val="24"/>
          <w:szCs w:val="24"/>
        </w:rPr>
        <w:t xml:space="preserve">(2018). </w:t>
      </w:r>
      <w:proofErr w:type="spellStart"/>
      <w:r w:rsidR="00B101CC" w:rsidRPr="00EC5A77">
        <w:rPr>
          <w:rFonts w:ascii="Arial" w:hAnsi="Arial" w:cs="Arial"/>
          <w:sz w:val="24"/>
          <w:szCs w:val="24"/>
        </w:rPr>
        <w:t>Behavioural</w:t>
      </w:r>
      <w:proofErr w:type="spellEnd"/>
      <w:r w:rsidR="00B101CC" w:rsidRPr="00EC5A77">
        <w:rPr>
          <w:rFonts w:ascii="Arial" w:hAnsi="Arial" w:cs="Arial"/>
          <w:sz w:val="24"/>
          <w:szCs w:val="24"/>
        </w:rPr>
        <w:t xml:space="preserve"> and lifestyle risk factors.</w:t>
      </w:r>
      <w:proofErr w:type="gramEnd"/>
      <w:r w:rsidR="00B101CC" w:rsidRPr="00EC5A77">
        <w:rPr>
          <w:rFonts w:ascii="Arial" w:hAnsi="Arial" w:cs="Arial"/>
          <w:sz w:val="24"/>
          <w:szCs w:val="24"/>
        </w:rPr>
        <w:t xml:space="preserve"> Retrieved from &lt;</w:t>
      </w:r>
      <w:hyperlink r:id="rId15" w:tgtFrame="_blank" w:history="1">
        <w:r w:rsidR="00B101CC" w:rsidRPr="00EC5A77">
          <w:rPr>
            <w:rStyle w:val="Hyperlink"/>
            <w:rFonts w:ascii="Arial" w:hAnsi="Arial" w:cs="Arial"/>
            <w:sz w:val="24"/>
            <w:szCs w:val="24"/>
          </w:rPr>
          <w:t>https://www.who.int/gho/database/en/</w:t>
        </w:r>
      </w:hyperlink>
      <w:r w:rsidR="00B101CC" w:rsidRPr="00EC5A77">
        <w:rPr>
          <w:rFonts w:ascii="Arial" w:hAnsi="Arial" w:cs="Arial"/>
          <w:sz w:val="24"/>
          <w:szCs w:val="24"/>
        </w:rPr>
        <w:t>&gt;</w:t>
      </w:r>
    </w:p>
    <w:p w14:paraId="72F1362A" w14:textId="235E5AE9" w:rsidR="0083650E" w:rsidRPr="00EC5A77" w:rsidRDefault="00B7084A" w:rsidP="00EC5A77">
      <w:pPr>
        <w:spacing w:line="480" w:lineRule="auto"/>
        <w:rPr>
          <w:rFonts w:ascii="Arial" w:hAnsi="Arial" w:cs="Arial"/>
          <w:sz w:val="24"/>
          <w:szCs w:val="24"/>
        </w:rPr>
      </w:pPr>
      <w:r w:rsidRPr="00EC5A77">
        <w:rPr>
          <w:rFonts w:ascii="Arial" w:hAnsi="Arial" w:cs="Arial"/>
          <w:sz w:val="24"/>
          <w:szCs w:val="24"/>
        </w:rPr>
        <w:t>1</w:t>
      </w:r>
      <w:r w:rsidR="00926323">
        <w:rPr>
          <w:rFonts w:ascii="Arial" w:hAnsi="Arial" w:cs="Arial"/>
          <w:sz w:val="24"/>
          <w:szCs w:val="24"/>
        </w:rPr>
        <w:t>3</w:t>
      </w:r>
      <w:r w:rsidRPr="00EC5A77">
        <w:rPr>
          <w:rFonts w:ascii="Arial" w:hAnsi="Arial" w:cs="Arial"/>
          <w:sz w:val="24"/>
          <w:szCs w:val="24"/>
        </w:rPr>
        <w:t xml:space="preserve">. </w:t>
      </w:r>
      <w:r w:rsidRPr="00EC5A77">
        <w:rPr>
          <w:rFonts w:ascii="Arial" w:hAnsi="Arial" w:cs="Arial"/>
          <w:sz w:val="24"/>
          <w:szCs w:val="24"/>
          <w:lang w:val="en-ZA"/>
        </w:rPr>
        <w:t>World Health Organization (WHO) - www.who.int</w:t>
      </w:r>
      <w:r w:rsidRPr="00EC5A77">
        <w:rPr>
          <w:rFonts w:ascii="Arial" w:hAnsi="Arial" w:cs="Arial"/>
          <w:sz w:val="24"/>
          <w:szCs w:val="24"/>
          <w:lang w:val="en-ZA"/>
        </w:rPr>
        <w:br/>
      </w:r>
    </w:p>
    <w:p w14:paraId="2AD7320C" w14:textId="4B8F0BD6" w:rsidR="00D8154E" w:rsidRPr="00EC3B14" w:rsidRDefault="00D8154E" w:rsidP="00EC5A77">
      <w:pPr>
        <w:spacing w:line="480" w:lineRule="auto"/>
        <w:jc w:val="both"/>
        <w:rPr>
          <w:rFonts w:ascii="Arial" w:hAnsi="Arial" w:cs="Arial"/>
          <w:sz w:val="24"/>
          <w:szCs w:val="24"/>
        </w:rPr>
      </w:pPr>
    </w:p>
    <w:sectPr w:rsidR="00D8154E" w:rsidRPr="00EC3B1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0BC63" w14:textId="77777777" w:rsidR="00E24831" w:rsidRDefault="00E24831" w:rsidP="006E1DDE">
      <w:pPr>
        <w:spacing w:after="0" w:line="240" w:lineRule="auto"/>
      </w:pPr>
      <w:r>
        <w:separator/>
      </w:r>
    </w:p>
  </w:endnote>
  <w:endnote w:type="continuationSeparator" w:id="0">
    <w:p w14:paraId="7DC8E28D" w14:textId="77777777" w:rsidR="00E24831" w:rsidRDefault="00E2483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916816"/>
      <w:docPartObj>
        <w:docPartGallery w:val="Page Numbers (Bottom of Page)"/>
        <w:docPartUnique/>
      </w:docPartObj>
    </w:sdtPr>
    <w:sdtEndPr>
      <w:rPr>
        <w:noProof/>
      </w:rPr>
    </w:sdtEndPr>
    <w:sdtContent>
      <w:p w14:paraId="2AC11D0B" w14:textId="5ADB67DD" w:rsidR="008D5986" w:rsidRDefault="008D5986">
        <w:pPr>
          <w:pStyle w:val="Footer"/>
          <w:jc w:val="right"/>
        </w:pPr>
        <w:r>
          <w:fldChar w:fldCharType="begin"/>
        </w:r>
        <w:r>
          <w:instrText xml:space="preserve"> PAGE   \* MERGEFORMAT </w:instrText>
        </w:r>
        <w:r>
          <w:fldChar w:fldCharType="separate"/>
        </w:r>
        <w:r w:rsidR="00903BB1">
          <w:rPr>
            <w:noProof/>
          </w:rPr>
          <w:t>26</w:t>
        </w:r>
        <w:r>
          <w:rPr>
            <w:noProof/>
          </w:rPr>
          <w:fldChar w:fldCharType="end"/>
        </w:r>
      </w:p>
    </w:sdtContent>
  </w:sdt>
  <w:p w14:paraId="3556AF66" w14:textId="77777777" w:rsidR="008D5986" w:rsidRDefault="008D5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A200D" w14:textId="77777777" w:rsidR="00E24831" w:rsidRDefault="00E24831" w:rsidP="006E1DDE">
      <w:pPr>
        <w:spacing w:after="0" w:line="240" w:lineRule="auto"/>
      </w:pPr>
      <w:r>
        <w:separator/>
      </w:r>
    </w:p>
  </w:footnote>
  <w:footnote w:type="continuationSeparator" w:id="0">
    <w:p w14:paraId="63211F57" w14:textId="77777777" w:rsidR="00E24831" w:rsidRDefault="00E24831"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9C4BF" w14:textId="77777777" w:rsidR="008D5986" w:rsidRDefault="008D5986">
    <w:pPr>
      <w:pStyle w:val="Header"/>
    </w:pPr>
    <w:r>
      <w:rPr>
        <w:noProof/>
        <w:lang w:val="en-ZA" w:eastAsia="en-ZA"/>
      </w:rPr>
      <w:drawing>
        <wp:inline distT="0" distB="0" distL="0" distR="0" wp14:anchorId="4E0A6929" wp14:editId="00711F2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20DA30A" w14:textId="77777777" w:rsidR="008D5986" w:rsidRDefault="008D5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62B5"/>
    <w:multiLevelType w:val="hybridMultilevel"/>
    <w:tmpl w:val="11E4C87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F967251"/>
    <w:multiLevelType w:val="hybridMultilevel"/>
    <w:tmpl w:val="B1907F7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3FB5A90"/>
    <w:multiLevelType w:val="hybridMultilevel"/>
    <w:tmpl w:val="B9A8F4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355333C"/>
    <w:multiLevelType w:val="hybridMultilevel"/>
    <w:tmpl w:val="81B47936"/>
    <w:lvl w:ilvl="0" w:tplc="38A8E5B2">
      <w:start w:val="1"/>
      <w:numFmt w:val="lowerLetter"/>
      <w:lvlText w:val="%1)"/>
      <w:lvlJc w:val="left"/>
      <w:pPr>
        <w:ind w:left="432" w:hanging="360"/>
      </w:pPr>
      <w:rPr>
        <w:rFonts w:hint="default"/>
      </w:rPr>
    </w:lvl>
    <w:lvl w:ilvl="1" w:tplc="1C090019" w:tentative="1">
      <w:start w:val="1"/>
      <w:numFmt w:val="lowerLetter"/>
      <w:lvlText w:val="%2."/>
      <w:lvlJc w:val="left"/>
      <w:pPr>
        <w:ind w:left="1152" w:hanging="360"/>
      </w:pPr>
    </w:lvl>
    <w:lvl w:ilvl="2" w:tplc="1C09001B" w:tentative="1">
      <w:start w:val="1"/>
      <w:numFmt w:val="lowerRoman"/>
      <w:lvlText w:val="%3."/>
      <w:lvlJc w:val="right"/>
      <w:pPr>
        <w:ind w:left="1872" w:hanging="180"/>
      </w:pPr>
    </w:lvl>
    <w:lvl w:ilvl="3" w:tplc="1C09000F" w:tentative="1">
      <w:start w:val="1"/>
      <w:numFmt w:val="decimal"/>
      <w:lvlText w:val="%4."/>
      <w:lvlJc w:val="left"/>
      <w:pPr>
        <w:ind w:left="2592" w:hanging="360"/>
      </w:pPr>
    </w:lvl>
    <w:lvl w:ilvl="4" w:tplc="1C090019" w:tentative="1">
      <w:start w:val="1"/>
      <w:numFmt w:val="lowerLetter"/>
      <w:lvlText w:val="%5."/>
      <w:lvlJc w:val="left"/>
      <w:pPr>
        <w:ind w:left="3312" w:hanging="360"/>
      </w:pPr>
    </w:lvl>
    <w:lvl w:ilvl="5" w:tplc="1C09001B" w:tentative="1">
      <w:start w:val="1"/>
      <w:numFmt w:val="lowerRoman"/>
      <w:lvlText w:val="%6."/>
      <w:lvlJc w:val="right"/>
      <w:pPr>
        <w:ind w:left="4032" w:hanging="180"/>
      </w:pPr>
    </w:lvl>
    <w:lvl w:ilvl="6" w:tplc="1C09000F" w:tentative="1">
      <w:start w:val="1"/>
      <w:numFmt w:val="decimal"/>
      <w:lvlText w:val="%7."/>
      <w:lvlJc w:val="left"/>
      <w:pPr>
        <w:ind w:left="4752" w:hanging="360"/>
      </w:pPr>
    </w:lvl>
    <w:lvl w:ilvl="7" w:tplc="1C090019" w:tentative="1">
      <w:start w:val="1"/>
      <w:numFmt w:val="lowerLetter"/>
      <w:lvlText w:val="%8."/>
      <w:lvlJc w:val="left"/>
      <w:pPr>
        <w:ind w:left="5472" w:hanging="360"/>
      </w:pPr>
    </w:lvl>
    <w:lvl w:ilvl="8" w:tplc="1C09001B" w:tentative="1">
      <w:start w:val="1"/>
      <w:numFmt w:val="lowerRoman"/>
      <w:lvlText w:val="%9."/>
      <w:lvlJc w:val="right"/>
      <w:pPr>
        <w:ind w:left="6192" w:hanging="180"/>
      </w:pPr>
    </w:lvl>
  </w:abstractNum>
  <w:abstractNum w:abstractNumId="4">
    <w:nsid w:val="69930C06"/>
    <w:multiLevelType w:val="hybridMultilevel"/>
    <w:tmpl w:val="1F00CB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A0D210B"/>
    <w:multiLevelType w:val="hybridMultilevel"/>
    <w:tmpl w:val="D480F3DA"/>
    <w:lvl w:ilvl="0" w:tplc="1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04CDA"/>
    <w:rsid w:val="00023C1A"/>
    <w:rsid w:val="00024569"/>
    <w:rsid w:val="0004279B"/>
    <w:rsid w:val="00075061"/>
    <w:rsid w:val="000A4676"/>
    <w:rsid w:val="000B25AF"/>
    <w:rsid w:val="000D25A2"/>
    <w:rsid w:val="000D388F"/>
    <w:rsid w:val="000E3B37"/>
    <w:rsid w:val="000E5600"/>
    <w:rsid w:val="000F4874"/>
    <w:rsid w:val="000F545F"/>
    <w:rsid w:val="001407B1"/>
    <w:rsid w:val="001430F5"/>
    <w:rsid w:val="00144865"/>
    <w:rsid w:val="00151584"/>
    <w:rsid w:val="00153924"/>
    <w:rsid w:val="00184989"/>
    <w:rsid w:val="00187453"/>
    <w:rsid w:val="00190989"/>
    <w:rsid w:val="001B24AB"/>
    <w:rsid w:val="001C3441"/>
    <w:rsid w:val="001D364C"/>
    <w:rsid w:val="001E711D"/>
    <w:rsid w:val="00202526"/>
    <w:rsid w:val="00204413"/>
    <w:rsid w:val="00226115"/>
    <w:rsid w:val="002314F6"/>
    <w:rsid w:val="0026604C"/>
    <w:rsid w:val="002714E5"/>
    <w:rsid w:val="00276122"/>
    <w:rsid w:val="002A1F39"/>
    <w:rsid w:val="002A7E59"/>
    <w:rsid w:val="002C1E55"/>
    <w:rsid w:val="00301CDC"/>
    <w:rsid w:val="00310C3B"/>
    <w:rsid w:val="003240E0"/>
    <w:rsid w:val="00327CAB"/>
    <w:rsid w:val="00335B88"/>
    <w:rsid w:val="003624C4"/>
    <w:rsid w:val="003917ED"/>
    <w:rsid w:val="003D193A"/>
    <w:rsid w:val="003D6F81"/>
    <w:rsid w:val="00412EB6"/>
    <w:rsid w:val="00422625"/>
    <w:rsid w:val="00435F8E"/>
    <w:rsid w:val="00436E9B"/>
    <w:rsid w:val="00437F13"/>
    <w:rsid w:val="00442BC5"/>
    <w:rsid w:val="0045547F"/>
    <w:rsid w:val="00472BA9"/>
    <w:rsid w:val="004774E9"/>
    <w:rsid w:val="004778DC"/>
    <w:rsid w:val="004B666F"/>
    <w:rsid w:val="004C3606"/>
    <w:rsid w:val="004D727F"/>
    <w:rsid w:val="004E3F7F"/>
    <w:rsid w:val="00500C80"/>
    <w:rsid w:val="00507259"/>
    <w:rsid w:val="005236DC"/>
    <w:rsid w:val="00544031"/>
    <w:rsid w:val="00552997"/>
    <w:rsid w:val="00560567"/>
    <w:rsid w:val="00567841"/>
    <w:rsid w:val="00567BC6"/>
    <w:rsid w:val="005745D3"/>
    <w:rsid w:val="00581ADF"/>
    <w:rsid w:val="005907CC"/>
    <w:rsid w:val="005B0EEF"/>
    <w:rsid w:val="005F2817"/>
    <w:rsid w:val="005F44FD"/>
    <w:rsid w:val="0060708B"/>
    <w:rsid w:val="00611757"/>
    <w:rsid w:val="00633CCB"/>
    <w:rsid w:val="00636678"/>
    <w:rsid w:val="0065788A"/>
    <w:rsid w:val="00660956"/>
    <w:rsid w:val="006749E8"/>
    <w:rsid w:val="00674FBC"/>
    <w:rsid w:val="006819FA"/>
    <w:rsid w:val="006862AF"/>
    <w:rsid w:val="006A217E"/>
    <w:rsid w:val="006A4313"/>
    <w:rsid w:val="006B63D4"/>
    <w:rsid w:val="006E1DDE"/>
    <w:rsid w:val="006E55D9"/>
    <w:rsid w:val="006E7231"/>
    <w:rsid w:val="006E7812"/>
    <w:rsid w:val="006F2DD4"/>
    <w:rsid w:val="007070E3"/>
    <w:rsid w:val="00725172"/>
    <w:rsid w:val="00751720"/>
    <w:rsid w:val="00772D94"/>
    <w:rsid w:val="00780B98"/>
    <w:rsid w:val="007936D2"/>
    <w:rsid w:val="007A30FA"/>
    <w:rsid w:val="007B6B9C"/>
    <w:rsid w:val="007C4299"/>
    <w:rsid w:val="007D44AD"/>
    <w:rsid w:val="007D774E"/>
    <w:rsid w:val="007E08A6"/>
    <w:rsid w:val="007F3543"/>
    <w:rsid w:val="007F394E"/>
    <w:rsid w:val="0080304C"/>
    <w:rsid w:val="0080391D"/>
    <w:rsid w:val="00815B22"/>
    <w:rsid w:val="00830900"/>
    <w:rsid w:val="00832DAC"/>
    <w:rsid w:val="00833E2E"/>
    <w:rsid w:val="0083650E"/>
    <w:rsid w:val="00864185"/>
    <w:rsid w:val="008700BC"/>
    <w:rsid w:val="008777E4"/>
    <w:rsid w:val="00885761"/>
    <w:rsid w:val="00894345"/>
    <w:rsid w:val="008A034E"/>
    <w:rsid w:val="008D5986"/>
    <w:rsid w:val="008E51A0"/>
    <w:rsid w:val="008F4990"/>
    <w:rsid w:val="008F5246"/>
    <w:rsid w:val="00903BB1"/>
    <w:rsid w:val="00903CC8"/>
    <w:rsid w:val="009051F7"/>
    <w:rsid w:val="00926323"/>
    <w:rsid w:val="009751CD"/>
    <w:rsid w:val="009803D6"/>
    <w:rsid w:val="00984662"/>
    <w:rsid w:val="009B2005"/>
    <w:rsid w:val="009B3C42"/>
    <w:rsid w:val="009B5180"/>
    <w:rsid w:val="009B7B56"/>
    <w:rsid w:val="00A06733"/>
    <w:rsid w:val="00A3451B"/>
    <w:rsid w:val="00A432DE"/>
    <w:rsid w:val="00A5221C"/>
    <w:rsid w:val="00A530A2"/>
    <w:rsid w:val="00A8399C"/>
    <w:rsid w:val="00A85B69"/>
    <w:rsid w:val="00A97EEB"/>
    <w:rsid w:val="00AD1DFE"/>
    <w:rsid w:val="00AD32F0"/>
    <w:rsid w:val="00AE6D72"/>
    <w:rsid w:val="00B101CC"/>
    <w:rsid w:val="00B44185"/>
    <w:rsid w:val="00B45425"/>
    <w:rsid w:val="00B47187"/>
    <w:rsid w:val="00B52600"/>
    <w:rsid w:val="00B7084A"/>
    <w:rsid w:val="00B80D20"/>
    <w:rsid w:val="00BE0533"/>
    <w:rsid w:val="00C01F30"/>
    <w:rsid w:val="00C05CCA"/>
    <w:rsid w:val="00C11E61"/>
    <w:rsid w:val="00C1653F"/>
    <w:rsid w:val="00C301DF"/>
    <w:rsid w:val="00C349C3"/>
    <w:rsid w:val="00C53D4C"/>
    <w:rsid w:val="00C54946"/>
    <w:rsid w:val="00C67A86"/>
    <w:rsid w:val="00C734E7"/>
    <w:rsid w:val="00C748F8"/>
    <w:rsid w:val="00C7776C"/>
    <w:rsid w:val="00C87452"/>
    <w:rsid w:val="00CB06ED"/>
    <w:rsid w:val="00CB632D"/>
    <w:rsid w:val="00CB7CCE"/>
    <w:rsid w:val="00CC0C2C"/>
    <w:rsid w:val="00CC0E6C"/>
    <w:rsid w:val="00D10F2B"/>
    <w:rsid w:val="00D1511B"/>
    <w:rsid w:val="00D16165"/>
    <w:rsid w:val="00D4348A"/>
    <w:rsid w:val="00D6777C"/>
    <w:rsid w:val="00D77E98"/>
    <w:rsid w:val="00D8154E"/>
    <w:rsid w:val="00DA49A8"/>
    <w:rsid w:val="00DB3490"/>
    <w:rsid w:val="00DE2162"/>
    <w:rsid w:val="00DE546C"/>
    <w:rsid w:val="00DF19FC"/>
    <w:rsid w:val="00E20F8E"/>
    <w:rsid w:val="00E24831"/>
    <w:rsid w:val="00E47FA9"/>
    <w:rsid w:val="00E529DB"/>
    <w:rsid w:val="00E61955"/>
    <w:rsid w:val="00E64744"/>
    <w:rsid w:val="00E67019"/>
    <w:rsid w:val="00E940BE"/>
    <w:rsid w:val="00E9474C"/>
    <w:rsid w:val="00EA252A"/>
    <w:rsid w:val="00EC3B14"/>
    <w:rsid w:val="00EC5A77"/>
    <w:rsid w:val="00ED2B1B"/>
    <w:rsid w:val="00ED310F"/>
    <w:rsid w:val="00EF1400"/>
    <w:rsid w:val="00F03DDB"/>
    <w:rsid w:val="00F229A1"/>
    <w:rsid w:val="00F878A1"/>
    <w:rsid w:val="00FA5A09"/>
    <w:rsid w:val="00FB1C6D"/>
    <w:rsid w:val="00FB2CEB"/>
    <w:rsid w:val="00FC71B5"/>
    <w:rsid w:val="00FF10B8"/>
    <w:rsid w:val="00FF2BD3"/>
    <w:rsid w:val="00FF2CD9"/>
    <w:rsid w:val="00FF446E"/>
    <w:rsid w:val="00FF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78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5788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5788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BD3"/>
    <w:rPr>
      <w:color w:val="0000FF"/>
      <w:u w:val="single"/>
    </w:rPr>
  </w:style>
  <w:style w:type="paragraph" w:styleId="BalloonText">
    <w:name w:val="Balloon Text"/>
    <w:basedOn w:val="Normal"/>
    <w:link w:val="BalloonTextChar"/>
    <w:uiPriority w:val="99"/>
    <w:semiHidden/>
    <w:unhideWhenUsed/>
    <w:rsid w:val="00FF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CD9"/>
    <w:rPr>
      <w:rFonts w:ascii="Tahoma" w:hAnsi="Tahoma" w:cs="Tahoma"/>
      <w:sz w:val="16"/>
      <w:szCs w:val="16"/>
    </w:rPr>
  </w:style>
  <w:style w:type="paragraph" w:styleId="ListParagraph">
    <w:name w:val="List Paragraph"/>
    <w:basedOn w:val="Normal"/>
    <w:uiPriority w:val="34"/>
    <w:qFormat/>
    <w:rsid w:val="007936D2"/>
    <w:pPr>
      <w:ind w:left="720"/>
      <w:contextualSpacing/>
    </w:pPr>
  </w:style>
  <w:style w:type="paragraph" w:styleId="NoSpacing">
    <w:name w:val="No Spacing"/>
    <w:uiPriority w:val="1"/>
    <w:qFormat/>
    <w:rsid w:val="0065788A"/>
    <w:pPr>
      <w:spacing w:after="0" w:line="240" w:lineRule="auto"/>
    </w:pPr>
  </w:style>
  <w:style w:type="character" w:customStyle="1" w:styleId="Heading1Char">
    <w:name w:val="Heading 1 Char"/>
    <w:basedOn w:val="DefaultParagraphFont"/>
    <w:link w:val="Heading1"/>
    <w:uiPriority w:val="9"/>
    <w:rsid w:val="0065788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5788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5788A"/>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78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5788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5788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2BD3"/>
    <w:rPr>
      <w:color w:val="0000FF"/>
      <w:u w:val="single"/>
    </w:rPr>
  </w:style>
  <w:style w:type="paragraph" w:styleId="BalloonText">
    <w:name w:val="Balloon Text"/>
    <w:basedOn w:val="Normal"/>
    <w:link w:val="BalloonTextChar"/>
    <w:uiPriority w:val="99"/>
    <w:semiHidden/>
    <w:unhideWhenUsed/>
    <w:rsid w:val="00FF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CD9"/>
    <w:rPr>
      <w:rFonts w:ascii="Tahoma" w:hAnsi="Tahoma" w:cs="Tahoma"/>
      <w:sz w:val="16"/>
      <w:szCs w:val="16"/>
    </w:rPr>
  </w:style>
  <w:style w:type="paragraph" w:styleId="ListParagraph">
    <w:name w:val="List Paragraph"/>
    <w:basedOn w:val="Normal"/>
    <w:uiPriority w:val="34"/>
    <w:qFormat/>
    <w:rsid w:val="007936D2"/>
    <w:pPr>
      <w:ind w:left="720"/>
      <w:contextualSpacing/>
    </w:pPr>
  </w:style>
  <w:style w:type="paragraph" w:styleId="NoSpacing">
    <w:name w:val="No Spacing"/>
    <w:uiPriority w:val="1"/>
    <w:qFormat/>
    <w:rsid w:val="0065788A"/>
    <w:pPr>
      <w:spacing w:after="0" w:line="240" w:lineRule="auto"/>
    </w:pPr>
  </w:style>
  <w:style w:type="character" w:customStyle="1" w:styleId="Heading1Char">
    <w:name w:val="Heading 1 Char"/>
    <w:basedOn w:val="DefaultParagraphFont"/>
    <w:link w:val="Heading1"/>
    <w:uiPriority w:val="9"/>
    <w:rsid w:val="0065788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5788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65788A"/>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health-promotion" TargetMode="External"/><Relationship Id="rId13" Type="http://schemas.openxmlformats.org/officeDocument/2006/relationships/hyperlink" Target="https://www.cdc.gov/healthy-living/index.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pa.org/topics/health-behavio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direct.com/topics/social-sciences/research-laboratories" TargetMode="External"/><Relationship Id="rId5" Type="http://schemas.openxmlformats.org/officeDocument/2006/relationships/webSettings" Target="webSettings.xml"/><Relationship Id="rId15" Type="http://schemas.openxmlformats.org/officeDocument/2006/relationships/hyperlink" Target="https://www.who.int/gho/database/en/" TargetMode="External"/><Relationship Id="rId10" Type="http://schemas.openxmlformats.org/officeDocument/2006/relationships/hyperlink" Target="https://www.sciencedirect.com/topics/social-sciences/health-psycholog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topics/medicine-and-dentistry/public-health" TargetMode="External"/><Relationship Id="rId14" Type="http://schemas.openxmlformats.org/officeDocument/2006/relationships/hyperlink" Target="http://www.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6206</TotalTime>
  <Pages>26</Pages>
  <Words>5653</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7</cp:revision>
  <dcterms:created xsi:type="dcterms:W3CDTF">2023-08-31T05:55:00Z</dcterms:created>
  <dcterms:modified xsi:type="dcterms:W3CDTF">2023-10-21T14:11:00Z</dcterms:modified>
</cp:coreProperties>
</file>