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0D" w:rsidRPr="003F50D3" w:rsidRDefault="00D85D0D" w:rsidP="003F50D3">
      <w:pPr>
        <w:spacing w:line="360" w:lineRule="auto"/>
        <w:jc w:val="both"/>
        <w:rPr>
          <w:rFonts w:ascii="Times New Roman" w:hAnsi="Times New Roman" w:cs="Times New Roman"/>
          <w:b/>
          <w:sz w:val="24"/>
          <w:szCs w:val="24"/>
        </w:rPr>
      </w:pPr>
      <w:bookmarkStart w:id="0" w:name="_GoBack"/>
      <w:bookmarkEnd w:id="0"/>
    </w:p>
    <w:p w:rsidR="00D85D0D" w:rsidRPr="003F50D3" w:rsidRDefault="003F50D3" w:rsidP="003F50D3">
      <w:pPr>
        <w:spacing w:line="360" w:lineRule="auto"/>
        <w:jc w:val="both"/>
        <w:rPr>
          <w:rFonts w:ascii="Times New Roman" w:hAnsi="Times New Roman" w:cs="Times New Roman"/>
          <w:b/>
          <w:sz w:val="24"/>
          <w:szCs w:val="24"/>
        </w:rPr>
      </w:pPr>
      <w:r w:rsidRPr="003F50D3">
        <w:rPr>
          <w:rFonts w:ascii="Times New Roman" w:hAnsi="Times New Roman" w:cs="Times New Roman"/>
          <w:b/>
          <w:sz w:val="24"/>
          <w:szCs w:val="24"/>
        </w:rPr>
        <w:t xml:space="preserve">Assignment                                                            </w:t>
      </w:r>
      <w:r>
        <w:rPr>
          <w:rFonts w:ascii="Times New Roman" w:hAnsi="Times New Roman" w:cs="Times New Roman"/>
          <w:b/>
          <w:sz w:val="24"/>
          <w:szCs w:val="24"/>
        </w:rPr>
        <w:t xml:space="preserve">    </w:t>
      </w:r>
      <w:r w:rsidRPr="003F50D3">
        <w:rPr>
          <w:rFonts w:ascii="Times New Roman" w:hAnsi="Times New Roman" w:cs="Times New Roman"/>
          <w:b/>
          <w:sz w:val="24"/>
          <w:szCs w:val="24"/>
        </w:rPr>
        <w:t xml:space="preserve">  </w:t>
      </w:r>
      <w:r w:rsidR="00D85D0D" w:rsidRPr="003F50D3">
        <w:rPr>
          <w:rFonts w:ascii="Times New Roman" w:hAnsi="Times New Roman" w:cs="Times New Roman"/>
          <w:b/>
          <w:sz w:val="24"/>
          <w:szCs w:val="24"/>
        </w:rPr>
        <w:t xml:space="preserve">: "Cell Biology: The Foundation of Life"  </w:t>
      </w:r>
    </w:p>
    <w:p w:rsidR="00D85D0D" w:rsidRPr="003F50D3" w:rsidRDefault="003F50D3" w:rsidP="003F50D3">
      <w:pPr>
        <w:spacing w:line="360" w:lineRule="auto"/>
        <w:jc w:val="both"/>
        <w:rPr>
          <w:rFonts w:ascii="Times New Roman" w:hAnsi="Times New Roman" w:cs="Times New Roman"/>
          <w:b/>
          <w:sz w:val="24"/>
          <w:szCs w:val="24"/>
        </w:rPr>
      </w:pPr>
      <w:r w:rsidRPr="003F50D3">
        <w:rPr>
          <w:rFonts w:ascii="Times New Roman" w:hAnsi="Times New Roman" w:cs="Times New Roman"/>
          <w:b/>
          <w:sz w:val="24"/>
          <w:szCs w:val="24"/>
        </w:rPr>
        <w:t xml:space="preserve"> Student                                                    </w:t>
      </w:r>
      <w:r>
        <w:rPr>
          <w:rFonts w:ascii="Times New Roman" w:hAnsi="Times New Roman" w:cs="Times New Roman"/>
          <w:b/>
          <w:sz w:val="24"/>
          <w:szCs w:val="24"/>
        </w:rPr>
        <w:t xml:space="preserve">             </w:t>
      </w:r>
      <w:r w:rsidRPr="003F50D3">
        <w:rPr>
          <w:rFonts w:ascii="Times New Roman" w:hAnsi="Times New Roman" w:cs="Times New Roman"/>
          <w:b/>
          <w:sz w:val="24"/>
          <w:szCs w:val="24"/>
        </w:rPr>
        <w:t xml:space="preserve"> </w:t>
      </w:r>
      <w:r w:rsidR="00D85D0D" w:rsidRPr="003F50D3">
        <w:rPr>
          <w:rFonts w:ascii="Times New Roman" w:hAnsi="Times New Roman" w:cs="Times New Roman"/>
          <w:b/>
          <w:sz w:val="24"/>
          <w:szCs w:val="24"/>
        </w:rPr>
        <w:t xml:space="preserve">: Samuel </w:t>
      </w:r>
      <w:proofErr w:type="spellStart"/>
      <w:r w:rsidR="00D85D0D" w:rsidRPr="003F50D3">
        <w:rPr>
          <w:rFonts w:ascii="Times New Roman" w:hAnsi="Times New Roman" w:cs="Times New Roman"/>
          <w:b/>
          <w:sz w:val="24"/>
          <w:szCs w:val="24"/>
        </w:rPr>
        <w:t>Sefuka</w:t>
      </w:r>
      <w:proofErr w:type="spellEnd"/>
      <w:r w:rsidR="00D85D0D" w:rsidRPr="003F50D3">
        <w:rPr>
          <w:rFonts w:ascii="Times New Roman" w:hAnsi="Times New Roman" w:cs="Times New Roman"/>
          <w:b/>
          <w:sz w:val="24"/>
          <w:szCs w:val="24"/>
        </w:rPr>
        <w:t xml:space="preserve">  </w:t>
      </w:r>
    </w:p>
    <w:p w:rsidR="00D85D0D" w:rsidRPr="003F50D3" w:rsidRDefault="003F50D3" w:rsidP="003F50D3">
      <w:pPr>
        <w:spacing w:line="360" w:lineRule="auto"/>
        <w:jc w:val="both"/>
        <w:rPr>
          <w:rFonts w:ascii="Times New Roman" w:hAnsi="Times New Roman" w:cs="Times New Roman"/>
          <w:b/>
          <w:sz w:val="24"/>
          <w:szCs w:val="24"/>
        </w:rPr>
      </w:pPr>
      <w:r w:rsidRPr="003F50D3">
        <w:rPr>
          <w:rFonts w:ascii="Times New Roman" w:hAnsi="Times New Roman" w:cs="Times New Roman"/>
          <w:b/>
          <w:sz w:val="24"/>
          <w:szCs w:val="24"/>
        </w:rPr>
        <w:t xml:space="preserve"> Course                                     </w:t>
      </w:r>
      <w:r>
        <w:rPr>
          <w:rFonts w:ascii="Times New Roman" w:hAnsi="Times New Roman" w:cs="Times New Roman"/>
          <w:b/>
          <w:sz w:val="24"/>
          <w:szCs w:val="24"/>
        </w:rPr>
        <w:t xml:space="preserve">                             </w:t>
      </w:r>
      <w:r w:rsidRPr="003F50D3">
        <w:rPr>
          <w:rFonts w:ascii="Times New Roman" w:hAnsi="Times New Roman" w:cs="Times New Roman"/>
          <w:b/>
          <w:sz w:val="24"/>
          <w:szCs w:val="24"/>
        </w:rPr>
        <w:t xml:space="preserve"> </w:t>
      </w:r>
      <w:r w:rsidR="00D85D0D" w:rsidRPr="003F50D3">
        <w:rPr>
          <w:rFonts w:ascii="Times New Roman" w:hAnsi="Times New Roman" w:cs="Times New Roman"/>
          <w:b/>
          <w:sz w:val="24"/>
          <w:szCs w:val="24"/>
        </w:rPr>
        <w:t xml:space="preserve">: Bachelors in Public Health  </w:t>
      </w:r>
    </w:p>
    <w:p w:rsidR="00D85D0D" w:rsidRPr="003F50D3" w:rsidRDefault="003F50D3" w:rsidP="003F50D3">
      <w:pPr>
        <w:spacing w:line="360" w:lineRule="auto"/>
        <w:jc w:val="both"/>
        <w:rPr>
          <w:rFonts w:ascii="Times New Roman" w:hAnsi="Times New Roman" w:cs="Times New Roman"/>
          <w:b/>
          <w:sz w:val="24"/>
          <w:szCs w:val="24"/>
        </w:rPr>
      </w:pPr>
      <w:r w:rsidRPr="003F50D3">
        <w:rPr>
          <w:rFonts w:ascii="Times New Roman" w:hAnsi="Times New Roman" w:cs="Times New Roman"/>
          <w:b/>
          <w:sz w:val="24"/>
          <w:szCs w:val="24"/>
        </w:rPr>
        <w:t xml:space="preserve">Submission Date                     </w:t>
      </w:r>
      <w:r>
        <w:rPr>
          <w:rFonts w:ascii="Times New Roman" w:hAnsi="Times New Roman" w:cs="Times New Roman"/>
          <w:b/>
          <w:sz w:val="24"/>
          <w:szCs w:val="24"/>
        </w:rPr>
        <w:t xml:space="preserve">                               </w:t>
      </w:r>
      <w:r w:rsidRPr="003F50D3">
        <w:rPr>
          <w:rFonts w:ascii="Times New Roman" w:hAnsi="Times New Roman" w:cs="Times New Roman"/>
          <w:b/>
          <w:sz w:val="24"/>
          <w:szCs w:val="24"/>
        </w:rPr>
        <w:t xml:space="preserve"> : April 2025</w:t>
      </w:r>
      <w:r w:rsidR="00D85D0D" w:rsidRPr="003F50D3">
        <w:rPr>
          <w:rFonts w:ascii="Times New Roman" w:hAnsi="Times New Roman" w:cs="Times New Roman"/>
          <w:b/>
          <w:sz w:val="24"/>
          <w:szCs w:val="24"/>
        </w:rPr>
        <w:t xml:space="preserve"> </w:t>
      </w:r>
    </w:p>
    <w:p w:rsidR="00D85D0D" w:rsidRPr="003F50D3" w:rsidRDefault="00D85D0D" w:rsidP="003F50D3">
      <w:pPr>
        <w:spacing w:line="360" w:lineRule="auto"/>
        <w:jc w:val="both"/>
        <w:rPr>
          <w:rFonts w:ascii="Times New Roman" w:hAnsi="Times New Roman" w:cs="Times New Roman"/>
          <w:b/>
          <w:sz w:val="24"/>
          <w:szCs w:val="24"/>
        </w:rPr>
      </w:pPr>
    </w:p>
    <w:p w:rsidR="00D85D0D" w:rsidRPr="003F50D3" w:rsidRDefault="003F50D3" w:rsidP="003F50D3">
      <w:pPr>
        <w:spacing w:line="360" w:lineRule="auto"/>
        <w:jc w:val="both"/>
        <w:rPr>
          <w:rFonts w:ascii="Times New Roman" w:hAnsi="Times New Roman" w:cs="Times New Roman"/>
          <w:b/>
          <w:sz w:val="24"/>
          <w:szCs w:val="24"/>
        </w:rPr>
      </w:pPr>
      <w:r w:rsidRPr="003F50D3">
        <w:rPr>
          <w:rFonts w:ascii="Times New Roman" w:hAnsi="Times New Roman" w:cs="Times New Roman"/>
          <w:b/>
          <w:sz w:val="24"/>
          <w:szCs w:val="24"/>
        </w:rPr>
        <w:t>Introduction</w:t>
      </w:r>
      <w:r w:rsidR="00D85D0D" w:rsidRPr="003F50D3">
        <w:rPr>
          <w:rFonts w:ascii="Times New Roman" w:hAnsi="Times New Roman" w:cs="Times New Roman"/>
          <w:b/>
          <w:sz w:val="24"/>
          <w:szCs w:val="24"/>
        </w:rPr>
        <w:t xml:space="preserve">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Cell biology is the study of cells, their structure, function, and behavior. Cells are the basic units of life, and understanding them is crucial for advancements in medicine, genetics, and biotechnology. This assignment explores the fundamental aspects of cell biology, including cell theory, types of cells, cellular structures, and processes.</w:t>
      </w:r>
    </w:p>
    <w:p w:rsidR="00D85D0D" w:rsidRPr="003F50D3" w:rsidRDefault="003F50D3"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1. Cell Theory</w:t>
      </w:r>
      <w:r w:rsidR="00D85D0D" w:rsidRPr="003F50D3">
        <w:rPr>
          <w:rFonts w:ascii="Times New Roman" w:hAnsi="Times New Roman" w:cs="Times New Roman"/>
          <w:sz w:val="24"/>
          <w:szCs w:val="24"/>
        </w:rPr>
        <w:t xml:space="preserve">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 Historical milestones: Contributions by scientists like Robert Hooke and Matthias </w:t>
      </w:r>
      <w:proofErr w:type="spellStart"/>
      <w:r w:rsidRPr="003F50D3">
        <w:rPr>
          <w:rFonts w:ascii="Times New Roman" w:hAnsi="Times New Roman" w:cs="Times New Roman"/>
          <w:sz w:val="24"/>
          <w:szCs w:val="24"/>
        </w:rPr>
        <w:t>Schleiden</w:t>
      </w:r>
      <w:proofErr w:type="spellEnd"/>
      <w:r w:rsidRPr="003F50D3">
        <w:rPr>
          <w:rFonts w:ascii="Times New Roman" w:hAnsi="Times New Roman" w:cs="Times New Roman"/>
          <w:sz w:val="24"/>
          <w:szCs w:val="24"/>
        </w:rPr>
        <w:t xml:space="preserve">.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 Principles of cell theory: All living organisms are composed of cells, cells are the basic units of life, and all cells </w:t>
      </w:r>
      <w:r w:rsidR="003F50D3" w:rsidRPr="003F50D3">
        <w:rPr>
          <w:rFonts w:ascii="Times New Roman" w:hAnsi="Times New Roman" w:cs="Times New Roman"/>
          <w:sz w:val="24"/>
          <w:szCs w:val="24"/>
        </w:rPr>
        <w:t xml:space="preserve">arise from pre-existing cells. </w:t>
      </w:r>
    </w:p>
    <w:p w:rsidR="00D85D0D" w:rsidRPr="003F50D3" w:rsidRDefault="003F50D3"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2. Types of Cells</w:t>
      </w:r>
      <w:r w:rsidR="00D85D0D" w:rsidRPr="003F50D3">
        <w:rPr>
          <w:rFonts w:ascii="Times New Roman" w:hAnsi="Times New Roman" w:cs="Times New Roman"/>
          <w:sz w:val="24"/>
          <w:szCs w:val="24"/>
        </w:rPr>
        <w:t xml:space="preserve">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 Prokaryotic vs. Eukaryotic cells: Key differences in structure and function.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 Examples: Bacteria (prokaryotic) and human cells (eukaryotic).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3. Cellul</w:t>
      </w:r>
      <w:r w:rsidR="003F50D3" w:rsidRPr="003F50D3">
        <w:rPr>
          <w:rFonts w:ascii="Times New Roman" w:hAnsi="Times New Roman" w:cs="Times New Roman"/>
          <w:sz w:val="24"/>
          <w:szCs w:val="24"/>
        </w:rPr>
        <w:t>ar Structures and Organelles</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 Plasma membrane: Structure and role in regulating transport.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 Nucleus: The control center of the cell.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 Mitochondria: The powerhouse of the cell.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lastRenderedPageBreak/>
        <w:t xml:space="preserve">- Ribosomes, Golgi apparatus, lysosomes, and more.  </w:t>
      </w:r>
    </w:p>
    <w:p w:rsidR="00D85D0D" w:rsidRPr="003F50D3" w:rsidRDefault="003F50D3"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4. Cellular Processes</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 Protein synthesis: Transcription and translation.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 Cellular respiration: Aerobic and anaerobic pathways.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 Cell division: Mitosis and meiosis.  </w:t>
      </w:r>
    </w:p>
    <w:p w:rsidR="00D85D0D" w:rsidRPr="003F50D3" w:rsidRDefault="00D85D0D" w:rsidP="003F50D3">
      <w:pPr>
        <w:spacing w:line="360" w:lineRule="auto"/>
        <w:jc w:val="both"/>
        <w:rPr>
          <w:rFonts w:ascii="Times New Roman" w:hAnsi="Times New Roman" w:cs="Times New Roman"/>
          <w:sz w:val="24"/>
          <w:szCs w:val="24"/>
        </w:rPr>
      </w:pP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5</w:t>
      </w:r>
      <w:r w:rsidR="003F50D3" w:rsidRPr="003F50D3">
        <w:rPr>
          <w:rFonts w:ascii="Times New Roman" w:hAnsi="Times New Roman" w:cs="Times New Roman"/>
          <w:sz w:val="24"/>
          <w:szCs w:val="24"/>
        </w:rPr>
        <w:t>. Applications of Cell Biology</w:t>
      </w:r>
      <w:r w:rsidRPr="003F50D3">
        <w:rPr>
          <w:rFonts w:ascii="Times New Roman" w:hAnsi="Times New Roman" w:cs="Times New Roman"/>
          <w:sz w:val="24"/>
          <w:szCs w:val="24"/>
        </w:rPr>
        <w:t xml:space="preserve">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 Stem cell research and regenerative medicine.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 Understanding diseases like cancer at the cellular level.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 Biotechnological advancements.  </w:t>
      </w:r>
    </w:p>
    <w:p w:rsidR="00D85D0D" w:rsidRPr="003F50D3" w:rsidRDefault="003F50D3" w:rsidP="003F50D3">
      <w:pPr>
        <w:spacing w:line="360" w:lineRule="auto"/>
        <w:jc w:val="both"/>
        <w:rPr>
          <w:rFonts w:ascii="Times New Roman" w:hAnsi="Times New Roman" w:cs="Times New Roman"/>
          <w:b/>
          <w:sz w:val="24"/>
          <w:szCs w:val="24"/>
        </w:rPr>
      </w:pPr>
      <w:r w:rsidRPr="003F50D3">
        <w:rPr>
          <w:rFonts w:ascii="Times New Roman" w:hAnsi="Times New Roman" w:cs="Times New Roman"/>
          <w:b/>
          <w:sz w:val="24"/>
          <w:szCs w:val="24"/>
        </w:rPr>
        <w:t>Conclusion</w:t>
      </w:r>
      <w:r w:rsidR="00D85D0D" w:rsidRPr="003F50D3">
        <w:rPr>
          <w:rFonts w:ascii="Times New Roman" w:hAnsi="Times New Roman" w:cs="Times New Roman"/>
          <w:b/>
          <w:sz w:val="24"/>
          <w:szCs w:val="24"/>
        </w:rPr>
        <w:t xml:space="preserve">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Cell biology is a cornerstone of biological sciences, offering insights into the functioning of life at its most fundamental level. Continued research in this field promises breakthroughs in health and technology.</w:t>
      </w:r>
    </w:p>
    <w:p w:rsidR="00D85D0D" w:rsidRPr="003F50D3" w:rsidRDefault="003F50D3" w:rsidP="003F50D3">
      <w:pPr>
        <w:spacing w:line="360" w:lineRule="auto"/>
        <w:jc w:val="both"/>
        <w:rPr>
          <w:rFonts w:ascii="Times New Roman" w:hAnsi="Times New Roman" w:cs="Times New Roman"/>
          <w:b/>
          <w:sz w:val="24"/>
          <w:szCs w:val="24"/>
        </w:rPr>
      </w:pPr>
      <w:r w:rsidRPr="003F50D3">
        <w:rPr>
          <w:rFonts w:ascii="Times New Roman" w:hAnsi="Times New Roman" w:cs="Times New Roman"/>
          <w:b/>
          <w:sz w:val="24"/>
          <w:szCs w:val="24"/>
        </w:rPr>
        <w:t>References</w:t>
      </w:r>
      <w:r w:rsidR="00D85D0D" w:rsidRPr="003F50D3">
        <w:rPr>
          <w:rFonts w:ascii="Times New Roman" w:hAnsi="Times New Roman" w:cs="Times New Roman"/>
          <w:b/>
          <w:sz w:val="24"/>
          <w:szCs w:val="24"/>
        </w:rPr>
        <w:t xml:space="preserve">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1. </w:t>
      </w:r>
      <w:proofErr w:type="spellStart"/>
      <w:r w:rsidRPr="003F50D3">
        <w:rPr>
          <w:rFonts w:ascii="Times New Roman" w:hAnsi="Times New Roman" w:cs="Times New Roman"/>
          <w:sz w:val="24"/>
          <w:szCs w:val="24"/>
        </w:rPr>
        <w:t>Alberts</w:t>
      </w:r>
      <w:proofErr w:type="spellEnd"/>
      <w:r w:rsidRPr="003F50D3">
        <w:rPr>
          <w:rFonts w:ascii="Times New Roman" w:hAnsi="Times New Roman" w:cs="Times New Roman"/>
          <w:sz w:val="24"/>
          <w:szCs w:val="24"/>
        </w:rPr>
        <w:t>, B., Johnson, A., Lewis, J., Raff, M., Roberts, K., &amp; Walter, P. (2014).</w:t>
      </w:r>
      <w:r w:rsidR="003F50D3" w:rsidRPr="003F50D3">
        <w:rPr>
          <w:rFonts w:ascii="Times New Roman" w:hAnsi="Times New Roman" w:cs="Times New Roman"/>
          <w:sz w:val="24"/>
          <w:szCs w:val="24"/>
        </w:rPr>
        <w:t xml:space="preserve"> </w:t>
      </w:r>
      <w:proofErr w:type="gramStart"/>
      <w:r w:rsidR="003F50D3" w:rsidRPr="003F50D3">
        <w:rPr>
          <w:rFonts w:ascii="Times New Roman" w:hAnsi="Times New Roman" w:cs="Times New Roman"/>
          <w:sz w:val="24"/>
          <w:szCs w:val="24"/>
        </w:rPr>
        <w:t>Molecular Biology of the Cell</w:t>
      </w:r>
      <w:r w:rsidRPr="003F50D3">
        <w:rPr>
          <w:rFonts w:ascii="Times New Roman" w:hAnsi="Times New Roman" w:cs="Times New Roman"/>
          <w:sz w:val="24"/>
          <w:szCs w:val="24"/>
        </w:rPr>
        <w:t>.</w:t>
      </w:r>
      <w:proofErr w:type="gramEnd"/>
      <w:r w:rsidRPr="003F50D3">
        <w:rPr>
          <w:rFonts w:ascii="Times New Roman" w:hAnsi="Times New Roman" w:cs="Times New Roman"/>
          <w:sz w:val="24"/>
          <w:szCs w:val="24"/>
        </w:rPr>
        <w:t xml:space="preserve"> Garland Science.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2. </w:t>
      </w:r>
      <w:proofErr w:type="spellStart"/>
      <w:r w:rsidRPr="003F50D3">
        <w:rPr>
          <w:rFonts w:ascii="Times New Roman" w:hAnsi="Times New Roman" w:cs="Times New Roman"/>
          <w:sz w:val="24"/>
          <w:szCs w:val="24"/>
        </w:rPr>
        <w:t>Lodish</w:t>
      </w:r>
      <w:proofErr w:type="spellEnd"/>
      <w:r w:rsidRPr="003F50D3">
        <w:rPr>
          <w:rFonts w:ascii="Times New Roman" w:hAnsi="Times New Roman" w:cs="Times New Roman"/>
          <w:sz w:val="24"/>
          <w:szCs w:val="24"/>
        </w:rPr>
        <w:t xml:space="preserve">, H., </w:t>
      </w:r>
      <w:proofErr w:type="spellStart"/>
      <w:r w:rsidRPr="003F50D3">
        <w:rPr>
          <w:rFonts w:ascii="Times New Roman" w:hAnsi="Times New Roman" w:cs="Times New Roman"/>
          <w:sz w:val="24"/>
          <w:szCs w:val="24"/>
        </w:rPr>
        <w:t>Berk</w:t>
      </w:r>
      <w:proofErr w:type="spellEnd"/>
      <w:r w:rsidRPr="003F50D3">
        <w:rPr>
          <w:rFonts w:ascii="Times New Roman" w:hAnsi="Times New Roman" w:cs="Times New Roman"/>
          <w:sz w:val="24"/>
          <w:szCs w:val="24"/>
        </w:rPr>
        <w:t xml:space="preserve">, A., Kaiser, C. A., Krieger, M., Scott, M. P., </w:t>
      </w:r>
      <w:proofErr w:type="spellStart"/>
      <w:r w:rsidRPr="003F50D3">
        <w:rPr>
          <w:rFonts w:ascii="Times New Roman" w:hAnsi="Times New Roman" w:cs="Times New Roman"/>
          <w:sz w:val="24"/>
          <w:szCs w:val="24"/>
        </w:rPr>
        <w:t>Bretscher</w:t>
      </w:r>
      <w:proofErr w:type="spellEnd"/>
      <w:r w:rsidRPr="003F50D3">
        <w:rPr>
          <w:rFonts w:ascii="Times New Roman" w:hAnsi="Times New Roman" w:cs="Times New Roman"/>
          <w:sz w:val="24"/>
          <w:szCs w:val="24"/>
        </w:rPr>
        <w:t xml:space="preserve">, A., &amp; </w:t>
      </w:r>
      <w:proofErr w:type="spellStart"/>
      <w:r w:rsidRPr="003F50D3">
        <w:rPr>
          <w:rFonts w:ascii="Times New Roman" w:hAnsi="Times New Roman" w:cs="Times New Roman"/>
          <w:sz w:val="24"/>
          <w:szCs w:val="24"/>
        </w:rPr>
        <w:t>Ploegh</w:t>
      </w:r>
      <w:proofErr w:type="spellEnd"/>
      <w:r w:rsidRPr="003F50D3">
        <w:rPr>
          <w:rFonts w:ascii="Times New Roman" w:hAnsi="Times New Roman" w:cs="Times New Roman"/>
          <w:sz w:val="24"/>
          <w:szCs w:val="24"/>
        </w:rPr>
        <w:t xml:space="preserve">, H. </w:t>
      </w:r>
      <w:r w:rsidR="003F50D3" w:rsidRPr="003F50D3">
        <w:rPr>
          <w:rFonts w:ascii="Times New Roman" w:hAnsi="Times New Roman" w:cs="Times New Roman"/>
          <w:sz w:val="24"/>
          <w:szCs w:val="24"/>
        </w:rPr>
        <w:t xml:space="preserve">(2016). </w:t>
      </w:r>
      <w:proofErr w:type="gramStart"/>
      <w:r w:rsidR="003F50D3" w:rsidRPr="003F50D3">
        <w:rPr>
          <w:rFonts w:ascii="Times New Roman" w:hAnsi="Times New Roman" w:cs="Times New Roman"/>
          <w:sz w:val="24"/>
          <w:szCs w:val="24"/>
        </w:rPr>
        <w:t>Molecular Cell Biology</w:t>
      </w:r>
      <w:r w:rsidRPr="003F50D3">
        <w:rPr>
          <w:rFonts w:ascii="Times New Roman" w:hAnsi="Times New Roman" w:cs="Times New Roman"/>
          <w:sz w:val="24"/>
          <w:szCs w:val="24"/>
        </w:rPr>
        <w:t>.</w:t>
      </w:r>
      <w:proofErr w:type="gramEnd"/>
      <w:r w:rsidRPr="003F50D3">
        <w:rPr>
          <w:rFonts w:ascii="Times New Roman" w:hAnsi="Times New Roman" w:cs="Times New Roman"/>
          <w:sz w:val="24"/>
          <w:szCs w:val="24"/>
        </w:rPr>
        <w:t xml:space="preserve"> W.H. Freeman.  </w:t>
      </w:r>
    </w:p>
    <w:p w:rsidR="00D85D0D" w:rsidRPr="003F50D3" w:rsidRDefault="00D85D0D" w:rsidP="003F50D3">
      <w:pPr>
        <w:spacing w:line="360" w:lineRule="auto"/>
        <w:jc w:val="both"/>
        <w:rPr>
          <w:rFonts w:ascii="Times New Roman" w:hAnsi="Times New Roman" w:cs="Times New Roman"/>
          <w:sz w:val="24"/>
          <w:szCs w:val="24"/>
        </w:rPr>
      </w:pPr>
      <w:r w:rsidRPr="003F50D3">
        <w:rPr>
          <w:rFonts w:ascii="Times New Roman" w:hAnsi="Times New Roman" w:cs="Times New Roman"/>
          <w:sz w:val="24"/>
          <w:szCs w:val="24"/>
        </w:rPr>
        <w:t xml:space="preserve">3. National Institute of Open Schooling. </w:t>
      </w:r>
      <w:proofErr w:type="gramStart"/>
      <w:r w:rsidRPr="003F50D3">
        <w:rPr>
          <w:rFonts w:ascii="Times New Roman" w:hAnsi="Times New Roman" w:cs="Times New Roman"/>
          <w:sz w:val="24"/>
          <w:szCs w:val="24"/>
        </w:rPr>
        <w:t>(</w:t>
      </w:r>
      <w:proofErr w:type="spellStart"/>
      <w:r w:rsidRPr="003F50D3">
        <w:rPr>
          <w:rFonts w:ascii="Times New Roman" w:hAnsi="Times New Roman" w:cs="Times New Roman"/>
          <w:sz w:val="24"/>
          <w:szCs w:val="24"/>
        </w:rPr>
        <w:t>n.d.</w:t>
      </w:r>
      <w:proofErr w:type="spellEnd"/>
      <w:r w:rsidRPr="003F50D3">
        <w:rPr>
          <w:rFonts w:ascii="Times New Roman" w:hAnsi="Times New Roman" w:cs="Times New Roman"/>
          <w:sz w:val="24"/>
          <w:szCs w:val="24"/>
        </w:rPr>
        <w:t>).</w:t>
      </w:r>
      <w:proofErr w:type="gramEnd"/>
      <w:r w:rsidRPr="003F50D3">
        <w:rPr>
          <w:rFonts w:ascii="Times New Roman" w:hAnsi="Times New Roman" w:cs="Times New Roman"/>
          <w:sz w:val="24"/>
          <w:szCs w:val="24"/>
        </w:rPr>
        <w:t xml:space="preserve"> </w:t>
      </w:r>
      <w:proofErr w:type="gramStart"/>
      <w:r w:rsidRPr="003F50D3">
        <w:rPr>
          <w:rFonts w:ascii="Times New Roman" w:hAnsi="Times New Roman" w:cs="Times New Roman"/>
          <w:sz w:val="24"/>
          <w:szCs w:val="24"/>
        </w:rPr>
        <w:t>Notes on Cell Structu</w:t>
      </w:r>
      <w:r w:rsidR="003F50D3" w:rsidRPr="003F50D3">
        <w:rPr>
          <w:rFonts w:ascii="Times New Roman" w:hAnsi="Times New Roman" w:cs="Times New Roman"/>
          <w:sz w:val="24"/>
          <w:szCs w:val="24"/>
        </w:rPr>
        <w:t>re and Function.</w:t>
      </w:r>
      <w:proofErr w:type="gramEnd"/>
      <w:r w:rsidR="003F50D3" w:rsidRPr="003F50D3">
        <w:rPr>
          <w:rFonts w:ascii="Times New Roman" w:hAnsi="Times New Roman" w:cs="Times New Roman"/>
          <w:sz w:val="24"/>
          <w:szCs w:val="24"/>
        </w:rPr>
        <w:t xml:space="preserve"> </w:t>
      </w:r>
      <w:r w:rsidRPr="003F50D3">
        <w:rPr>
          <w:rFonts w:ascii="Times New Roman" w:hAnsi="Times New Roman" w:cs="Times New Roman"/>
          <w:sz w:val="24"/>
          <w:szCs w:val="24"/>
        </w:rPr>
        <w:t>[NIOS](https://nios.ac.in/media/document</w:t>
      </w:r>
      <w:r w:rsidR="003F50D3" w:rsidRPr="003F50D3">
        <w:rPr>
          <w:rFonts w:ascii="Times New Roman" w:hAnsi="Times New Roman" w:cs="Times New Roman"/>
          <w:sz w:val="24"/>
          <w:szCs w:val="24"/>
        </w:rPr>
        <w:t>s/SrSec314NewE/Lesson-04.</w:t>
      </w:r>
    </w:p>
    <w:sectPr w:rsidR="00D85D0D" w:rsidRPr="003F5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0D"/>
    <w:rsid w:val="003F50D3"/>
    <w:rsid w:val="007C4FA8"/>
    <w:rsid w:val="00D8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2025-04-11T08:35:00Z</dcterms:created>
  <dcterms:modified xsi:type="dcterms:W3CDTF">2025-04-11T17:57:00Z</dcterms:modified>
</cp:coreProperties>
</file>