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80" w:rsidRDefault="003E4508" w:rsidP="00921880">
      <w:pPr>
        <w:spacing w:before="100" w:beforeAutospacing="1" w:after="100" w:afterAutospacing="1" w:line="480" w:lineRule="auto"/>
        <w:jc w:val="both"/>
        <w:outlineLvl w:val="1"/>
        <w:rPr>
          <w:rFonts w:ascii="Book Antiqua" w:eastAsia="Times New Roman" w:hAnsi="Book Antiqua" w:cs="Times New Roman"/>
          <w:b/>
          <w:bCs/>
          <w:sz w:val="36"/>
          <w:szCs w:val="36"/>
        </w:rPr>
      </w:pPr>
      <w:r w:rsidRPr="003E4508">
        <w:rPr>
          <w:rFonts w:ascii="Book Antiqua" w:eastAsia="Times New Roman" w:hAnsi="Book Antiqua" w:cs="Times New Roman"/>
          <w:sz w:val="24"/>
          <w:szCs w:val="24"/>
        </w:rPr>
        <w:pict>
          <v:rect id="_x0000_i1025" style="width:0;height:1.5pt" o:hralign="center" o:hrstd="t" o:hr="t" fillcolor="#a0a0a0" stroked="f"/>
        </w:pict>
      </w:r>
    </w:p>
    <w:p w:rsidR="00921880" w:rsidRPr="008F00BC" w:rsidRDefault="00921880" w:rsidP="00921880">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NAME: </w:t>
      </w:r>
      <w:r w:rsidRPr="008F00BC">
        <w:rPr>
          <w:rFonts w:ascii="Book Antiqua" w:eastAsia="Times New Roman" w:hAnsi="Book Antiqua" w:cs="Times New Roman"/>
          <w:b/>
          <w:bCs/>
          <w:sz w:val="24"/>
          <w:szCs w:val="24"/>
        </w:rPr>
        <w:t>Areenna Lyah Candice Duncan</w:t>
      </w:r>
    </w:p>
    <w:p w:rsidR="00921880" w:rsidRDefault="003E4508" w:rsidP="00921880">
      <w:pPr>
        <w:spacing w:before="100" w:beforeAutospacing="1" w:after="100" w:afterAutospacing="1" w:line="480" w:lineRule="auto"/>
        <w:jc w:val="both"/>
        <w:outlineLvl w:val="1"/>
        <w:rPr>
          <w:rFonts w:ascii="Book Antiqua" w:eastAsia="Times New Roman" w:hAnsi="Book Antiqua" w:cs="Times New Roman"/>
          <w:b/>
          <w:bCs/>
          <w:sz w:val="36"/>
          <w:szCs w:val="36"/>
        </w:rPr>
      </w:pPr>
      <w:r w:rsidRPr="003E4508">
        <w:rPr>
          <w:rFonts w:ascii="Book Antiqua" w:eastAsia="Times New Roman" w:hAnsi="Book Antiqua" w:cs="Times New Roman"/>
          <w:sz w:val="24"/>
          <w:szCs w:val="24"/>
        </w:rPr>
        <w:pict>
          <v:rect id="_x0000_i1026" style="width:0;height:1.5pt" o:hralign="center" o:hrstd="t" o:hr="t" fillcolor="#a0a0a0" stroked="f"/>
        </w:pict>
      </w:r>
    </w:p>
    <w:p w:rsidR="00921880" w:rsidRPr="008F00BC" w:rsidRDefault="00921880" w:rsidP="00921880">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UNIVERSITY: </w:t>
      </w:r>
      <w:r w:rsidRPr="008F00BC">
        <w:rPr>
          <w:rFonts w:ascii="Book Antiqua" w:eastAsia="Times New Roman" w:hAnsi="Book Antiqua" w:cs="Times New Roman"/>
          <w:b/>
          <w:bCs/>
          <w:sz w:val="24"/>
          <w:szCs w:val="24"/>
        </w:rPr>
        <w:t>Atlantic International University</w:t>
      </w:r>
    </w:p>
    <w:p w:rsidR="00921880" w:rsidRPr="008F00BC" w:rsidRDefault="003E4508" w:rsidP="00921880">
      <w:pPr>
        <w:spacing w:after="0" w:line="480" w:lineRule="auto"/>
        <w:rPr>
          <w:rFonts w:ascii="Book Antiqua" w:eastAsia="Times New Roman" w:hAnsi="Book Antiqua" w:cs="Times New Roman"/>
          <w:sz w:val="24"/>
          <w:szCs w:val="24"/>
        </w:rPr>
      </w:pPr>
      <w:r w:rsidRPr="003E4508">
        <w:rPr>
          <w:rFonts w:ascii="Book Antiqua" w:eastAsia="Times New Roman" w:hAnsi="Book Antiqua" w:cs="Times New Roman"/>
          <w:sz w:val="24"/>
          <w:szCs w:val="24"/>
        </w:rPr>
        <w:pict>
          <v:rect id="_x0000_i1027" style="width:0;height:1.5pt" o:hralign="center" o:hrstd="t" o:hr="t" fillcolor="#a0a0a0" stroked="f"/>
        </w:pict>
      </w:r>
    </w:p>
    <w:p w:rsidR="00921880" w:rsidRPr="008F00BC" w:rsidRDefault="00921880" w:rsidP="00921880">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MAJOR</w:t>
      </w:r>
      <w:r w:rsidRPr="008F00BC">
        <w:rPr>
          <w:rFonts w:ascii="Book Antiqua" w:eastAsia="Times New Roman" w:hAnsi="Book Antiqua" w:cs="Times New Roman"/>
          <w:b/>
          <w:bCs/>
          <w:sz w:val="24"/>
          <w:szCs w:val="24"/>
        </w:rPr>
        <w:t>: Legal Studies</w:t>
      </w:r>
    </w:p>
    <w:p w:rsidR="00921880" w:rsidRDefault="003E4508" w:rsidP="00921880">
      <w:pPr>
        <w:spacing w:before="100" w:beforeAutospacing="1" w:after="100" w:afterAutospacing="1" w:line="480" w:lineRule="auto"/>
        <w:rPr>
          <w:rFonts w:ascii="Book Antiqua" w:eastAsia="Times New Roman" w:hAnsi="Book Antiqua" w:cs="Times New Roman"/>
          <w:b/>
          <w:bCs/>
          <w:sz w:val="24"/>
          <w:szCs w:val="24"/>
        </w:rPr>
      </w:pPr>
      <w:r w:rsidRPr="003E4508">
        <w:rPr>
          <w:rFonts w:ascii="Book Antiqua" w:eastAsia="Times New Roman" w:hAnsi="Book Antiqua" w:cs="Times New Roman"/>
          <w:sz w:val="24"/>
          <w:szCs w:val="24"/>
        </w:rPr>
        <w:pict>
          <v:rect id="_x0000_i1028" style="width:0;height:1.5pt" o:hralign="center" o:hrstd="t" o:hr="t" fillcolor="#a0a0a0" stroked="f"/>
        </w:pict>
      </w:r>
    </w:p>
    <w:p w:rsidR="00921880" w:rsidRDefault="00921880" w:rsidP="00921880">
      <w:pPr>
        <w:spacing w:before="100" w:beforeAutospacing="1" w:after="100" w:afterAutospacing="1" w:line="480" w:lineRule="auto"/>
        <w:rPr>
          <w:rFonts w:ascii="Book Antiqua" w:eastAsia="Times New Roman" w:hAnsi="Book Antiqua" w:cs="Times New Roman"/>
          <w:b/>
          <w:bCs/>
          <w:sz w:val="24"/>
          <w:szCs w:val="24"/>
        </w:rPr>
      </w:pPr>
    </w:p>
    <w:p w:rsidR="00921880" w:rsidRPr="008F00BC" w:rsidRDefault="00921880" w:rsidP="00921880">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COURSE: </w:t>
      </w:r>
      <w:r w:rsidR="00500F2D">
        <w:rPr>
          <w:rFonts w:ascii="Book Antiqua" w:eastAsia="Times New Roman" w:hAnsi="Book Antiqua" w:cs="Times New Roman"/>
          <w:b/>
          <w:bCs/>
          <w:sz w:val="24"/>
          <w:szCs w:val="24"/>
        </w:rPr>
        <w:t>P</w:t>
      </w:r>
      <w:r w:rsidR="00AF4440">
        <w:rPr>
          <w:rFonts w:ascii="Book Antiqua" w:eastAsia="Times New Roman" w:hAnsi="Book Antiqua" w:cs="Times New Roman"/>
          <w:b/>
          <w:bCs/>
          <w:sz w:val="24"/>
          <w:szCs w:val="24"/>
        </w:rPr>
        <w:t>hilosophy of Law</w:t>
      </w:r>
    </w:p>
    <w:p w:rsidR="00921880" w:rsidRPr="008F00BC" w:rsidRDefault="003E4508" w:rsidP="00921880">
      <w:pPr>
        <w:spacing w:after="0" w:line="480" w:lineRule="auto"/>
        <w:rPr>
          <w:rFonts w:ascii="Book Antiqua" w:eastAsia="Times New Roman" w:hAnsi="Book Antiqua" w:cs="Times New Roman"/>
          <w:sz w:val="24"/>
          <w:szCs w:val="24"/>
        </w:rPr>
      </w:pPr>
      <w:r w:rsidRPr="003E4508">
        <w:rPr>
          <w:rFonts w:ascii="Book Antiqua" w:eastAsia="Times New Roman" w:hAnsi="Book Antiqua" w:cs="Times New Roman"/>
          <w:sz w:val="24"/>
          <w:szCs w:val="24"/>
        </w:rPr>
        <w:pict>
          <v:rect id="_x0000_i1029" style="width:0;height:1.5pt" o:hralign="center" o:hrstd="t" o:hr="t" fillcolor="#a0a0a0" stroked="f"/>
        </w:pict>
      </w:r>
    </w:p>
    <w:p w:rsidR="00921880" w:rsidRPr="008F00BC" w:rsidRDefault="00921880" w:rsidP="00921880">
      <w:pPr>
        <w:spacing w:before="100" w:beforeAutospacing="1" w:after="100" w:afterAutospacing="1" w:line="480" w:lineRule="auto"/>
        <w:rPr>
          <w:rFonts w:ascii="Book Antiqua" w:eastAsia="Times New Roman" w:hAnsi="Book Antiqua" w:cs="Times New Roman"/>
          <w:sz w:val="24"/>
          <w:szCs w:val="24"/>
        </w:rPr>
      </w:pPr>
      <w:r>
        <w:rPr>
          <w:rFonts w:ascii="Book Antiqua" w:eastAsia="Times New Roman" w:hAnsi="Book Antiqua" w:cs="Times New Roman"/>
          <w:b/>
          <w:bCs/>
          <w:sz w:val="24"/>
          <w:szCs w:val="24"/>
        </w:rPr>
        <w:t>DATE</w:t>
      </w:r>
      <w:r w:rsidRPr="008F00BC">
        <w:rPr>
          <w:rFonts w:ascii="Book Antiqua" w:eastAsia="Times New Roman" w:hAnsi="Book Antiqua" w:cs="Times New Roman"/>
          <w:b/>
          <w:bCs/>
          <w:sz w:val="24"/>
          <w:szCs w:val="24"/>
        </w:rPr>
        <w:t xml:space="preserve">: </w:t>
      </w:r>
      <w:r w:rsidR="002235D3">
        <w:rPr>
          <w:rFonts w:ascii="Book Antiqua" w:eastAsia="Times New Roman" w:hAnsi="Book Antiqua" w:cs="Times New Roman"/>
          <w:b/>
          <w:bCs/>
          <w:sz w:val="24"/>
          <w:szCs w:val="24"/>
        </w:rPr>
        <w:t>20</w:t>
      </w:r>
      <w:r w:rsidR="002235D3" w:rsidRPr="001F6982">
        <w:rPr>
          <w:rFonts w:ascii="Book Antiqua" w:eastAsia="Times New Roman" w:hAnsi="Book Antiqua" w:cs="Times New Roman"/>
          <w:b/>
          <w:bCs/>
          <w:sz w:val="24"/>
          <w:szCs w:val="24"/>
          <w:vertAlign w:val="superscript"/>
        </w:rPr>
        <w:t>th</w:t>
      </w:r>
      <w:r w:rsidR="002235D3">
        <w:rPr>
          <w:rFonts w:ascii="Book Antiqua" w:eastAsia="Times New Roman" w:hAnsi="Book Antiqua" w:cs="Times New Roman"/>
          <w:b/>
          <w:bCs/>
          <w:sz w:val="24"/>
          <w:szCs w:val="24"/>
        </w:rPr>
        <w:t xml:space="preserve">  June, 2024</w:t>
      </w:r>
    </w:p>
    <w:p w:rsidR="00921880" w:rsidRPr="008F00BC" w:rsidRDefault="003E4508" w:rsidP="00921880">
      <w:pPr>
        <w:spacing w:after="0" w:line="480" w:lineRule="auto"/>
        <w:rPr>
          <w:rFonts w:ascii="Book Antiqua" w:eastAsia="Times New Roman" w:hAnsi="Book Antiqua" w:cs="Times New Roman"/>
          <w:sz w:val="24"/>
          <w:szCs w:val="24"/>
        </w:rPr>
      </w:pPr>
      <w:r w:rsidRPr="003E4508">
        <w:rPr>
          <w:rFonts w:ascii="Book Antiqua" w:eastAsia="Times New Roman" w:hAnsi="Book Antiqua" w:cs="Times New Roman"/>
          <w:sz w:val="24"/>
          <w:szCs w:val="24"/>
        </w:rPr>
        <w:pict>
          <v:rect id="_x0000_i1030" style="width:0;height:1.5pt" o:hralign="center" o:hrstd="t" o:hr="t" fillcolor="#a0a0a0" stroked="f"/>
        </w:pict>
      </w:r>
    </w:p>
    <w:p w:rsidR="00921880" w:rsidRDefault="00921880" w:rsidP="00921880">
      <w:pPr>
        <w:spacing w:before="100" w:beforeAutospacing="1" w:after="100" w:afterAutospacing="1" w:line="480" w:lineRule="auto"/>
        <w:jc w:val="center"/>
        <w:outlineLvl w:val="1"/>
        <w:rPr>
          <w:rFonts w:ascii="Book Antiqua" w:eastAsia="Times New Roman" w:hAnsi="Book Antiqua" w:cs="Times New Roman"/>
          <w:b/>
          <w:bCs/>
          <w:sz w:val="36"/>
          <w:szCs w:val="36"/>
        </w:rPr>
      </w:pPr>
    </w:p>
    <w:p w:rsidR="00921880" w:rsidRDefault="00921880" w:rsidP="00EE116C">
      <w:pPr>
        <w:spacing w:before="100" w:beforeAutospacing="1" w:after="100" w:afterAutospacing="1" w:line="480" w:lineRule="auto"/>
        <w:outlineLvl w:val="1"/>
        <w:rPr>
          <w:rFonts w:ascii="Times New Roman" w:eastAsia="Times New Roman" w:hAnsi="Times New Roman" w:cs="Times New Roman"/>
          <w:b/>
          <w:bCs/>
          <w:sz w:val="36"/>
          <w:szCs w:val="36"/>
        </w:rPr>
      </w:pPr>
    </w:p>
    <w:p w:rsidR="00EE116C" w:rsidRPr="00EE116C" w:rsidRDefault="00EE116C" w:rsidP="00475F06">
      <w:pPr>
        <w:spacing w:before="100" w:beforeAutospacing="1" w:after="100" w:afterAutospacing="1" w:line="480" w:lineRule="auto"/>
        <w:jc w:val="center"/>
        <w:outlineLvl w:val="1"/>
        <w:rPr>
          <w:rFonts w:ascii="Times New Roman" w:eastAsia="Times New Roman" w:hAnsi="Times New Roman" w:cs="Times New Roman"/>
          <w:b/>
          <w:bCs/>
          <w:sz w:val="36"/>
          <w:szCs w:val="36"/>
          <w:u w:val="single"/>
        </w:rPr>
      </w:pPr>
      <w:r w:rsidRPr="00EE116C">
        <w:rPr>
          <w:rFonts w:ascii="Times New Roman" w:eastAsia="Times New Roman" w:hAnsi="Times New Roman" w:cs="Times New Roman"/>
          <w:b/>
          <w:bCs/>
          <w:sz w:val="36"/>
          <w:szCs w:val="36"/>
          <w:u w:val="single"/>
        </w:rPr>
        <w:lastRenderedPageBreak/>
        <w:t>The Philosophy of Law</w:t>
      </w:r>
    </w:p>
    <w:p w:rsidR="00EE116C" w:rsidRPr="00EE116C" w:rsidRDefault="00EE116C" w:rsidP="00EE116C">
      <w:pPr>
        <w:spacing w:before="100" w:beforeAutospacing="1" w:after="100" w:afterAutospacing="1" w:line="480" w:lineRule="auto"/>
        <w:outlineLvl w:val="2"/>
        <w:rPr>
          <w:rFonts w:ascii="Times New Roman" w:eastAsia="Times New Roman" w:hAnsi="Times New Roman" w:cs="Times New Roman"/>
          <w:b/>
          <w:bCs/>
          <w:sz w:val="27"/>
          <w:szCs w:val="27"/>
        </w:rPr>
      </w:pPr>
      <w:r w:rsidRPr="00EE116C">
        <w:rPr>
          <w:rFonts w:ascii="Times New Roman" w:eastAsia="Times New Roman" w:hAnsi="Times New Roman" w:cs="Times New Roman"/>
          <w:b/>
          <w:bCs/>
          <w:sz w:val="27"/>
          <w:szCs w:val="27"/>
        </w:rPr>
        <w:t>Introduction</w:t>
      </w:r>
    </w:p>
    <w:p w:rsidR="00EE116C" w:rsidRPr="00EE116C" w:rsidRDefault="00EE116C" w:rsidP="00EE116C">
      <w:p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The philosophy of law, also known as jurisprudence, is a branch of philosophy that explores the nature, purposes, and foundations of law. It delves into the theoretical aspects of law, questioning its essence, the source of its authority, and its role in society. This essay seeks to provide an in-depth analysis of the major themes in the philosophy of law, including natural law theory, legal positivism, legal realism, and critical legal studies. By examining these theories, we aim to understand how they contribute to our comprehension of law and its application in diverse socio-political contexts.</w:t>
      </w:r>
    </w:p>
    <w:p w:rsidR="00EE116C" w:rsidRPr="00EE116C" w:rsidRDefault="00EE116C" w:rsidP="00EE116C">
      <w:pPr>
        <w:spacing w:before="100" w:beforeAutospacing="1" w:after="100" w:afterAutospacing="1" w:line="480" w:lineRule="auto"/>
        <w:outlineLvl w:val="2"/>
        <w:rPr>
          <w:rFonts w:ascii="Times New Roman" w:eastAsia="Times New Roman" w:hAnsi="Times New Roman" w:cs="Times New Roman"/>
          <w:b/>
          <w:bCs/>
          <w:sz w:val="27"/>
          <w:szCs w:val="27"/>
        </w:rPr>
      </w:pPr>
      <w:r w:rsidRPr="00EE116C">
        <w:rPr>
          <w:rFonts w:ascii="Times New Roman" w:eastAsia="Times New Roman" w:hAnsi="Times New Roman" w:cs="Times New Roman"/>
          <w:b/>
          <w:bCs/>
          <w:sz w:val="27"/>
          <w:szCs w:val="27"/>
        </w:rPr>
        <w:t>Theories in the Philosophy of Law</w:t>
      </w:r>
    </w:p>
    <w:p w:rsidR="00EE116C" w:rsidRPr="00EE116C" w:rsidRDefault="00EE116C" w:rsidP="00EE116C">
      <w:pPr>
        <w:spacing w:before="100" w:beforeAutospacing="1" w:after="100" w:afterAutospacing="1" w:line="480" w:lineRule="auto"/>
        <w:outlineLvl w:val="3"/>
        <w:rPr>
          <w:rFonts w:ascii="Times New Roman" w:eastAsia="Times New Roman" w:hAnsi="Times New Roman" w:cs="Times New Roman"/>
          <w:b/>
          <w:bCs/>
          <w:sz w:val="24"/>
          <w:szCs w:val="24"/>
        </w:rPr>
      </w:pPr>
      <w:r w:rsidRPr="00EE116C">
        <w:rPr>
          <w:rFonts w:ascii="Times New Roman" w:eastAsia="Times New Roman" w:hAnsi="Times New Roman" w:cs="Times New Roman"/>
          <w:b/>
          <w:bCs/>
          <w:sz w:val="24"/>
          <w:szCs w:val="24"/>
        </w:rPr>
        <w:t>Natural Law Theory</w:t>
      </w:r>
    </w:p>
    <w:p w:rsidR="00EE116C" w:rsidRPr="00EE116C" w:rsidRDefault="00EE116C" w:rsidP="00EE116C">
      <w:p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Natural law theory posits that law is derived from a universal set of moral principles inherent in human nature. This perspective asserts that these principles are discoverable through reason and that they serve as the basis for creating just laws. One of the earliest proponents of natural law was Aristotle, who argued that natural justice is a universal truth transcending human-made laws. Later, Thomas Aquinas further developed this theory, integrating it with Christian theology. Aquinas emphasized that natural law is part of God's eternal law, accessible through human reason, and serves as a standard against which human laws can be judged.</w:t>
      </w:r>
    </w:p>
    <w:p w:rsidR="00EE116C" w:rsidRPr="00EE116C" w:rsidRDefault="00EE116C" w:rsidP="00EE116C">
      <w:pPr>
        <w:spacing w:before="100" w:beforeAutospacing="1" w:after="100" w:afterAutospacing="1" w:line="480" w:lineRule="auto"/>
        <w:outlineLvl w:val="3"/>
        <w:rPr>
          <w:rFonts w:ascii="Times New Roman" w:eastAsia="Times New Roman" w:hAnsi="Times New Roman" w:cs="Times New Roman"/>
          <w:b/>
          <w:bCs/>
          <w:sz w:val="24"/>
          <w:szCs w:val="24"/>
        </w:rPr>
      </w:pPr>
      <w:r w:rsidRPr="00EE116C">
        <w:rPr>
          <w:rFonts w:ascii="Times New Roman" w:eastAsia="Times New Roman" w:hAnsi="Times New Roman" w:cs="Times New Roman"/>
          <w:b/>
          <w:bCs/>
          <w:sz w:val="24"/>
          <w:szCs w:val="24"/>
        </w:rPr>
        <w:t>Legal Positivism</w:t>
      </w:r>
    </w:p>
    <w:p w:rsidR="00EE116C" w:rsidRPr="00EE116C" w:rsidRDefault="00EE116C" w:rsidP="00EE116C">
      <w:p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lastRenderedPageBreak/>
        <w:t>Legal positivism, in contrast to natural law theory, maintains that law is a set of rules created by human authorities and that it is not necessarily connected to morality. This theory focuses on the "is" rather than the "ought" of law, emphasizing the importance of understanding law as it is enacted and enforced. John Austin, a key figure in legal positivism, defined law as the command of the sovereign backed by the threat of sanction. H.L.A. Hart further advanced this theory by distinguishing between primary rules (obligations) and secondary rules (procedures for creating, modifying, and interpreting primary rules). Hart's "rule of recognition" serves as a criterion for identifying valid legal rules within a legal system.</w:t>
      </w:r>
    </w:p>
    <w:p w:rsidR="00EE116C" w:rsidRPr="00EE116C" w:rsidRDefault="00EE116C" w:rsidP="00EE116C">
      <w:pPr>
        <w:spacing w:before="100" w:beforeAutospacing="1" w:after="100" w:afterAutospacing="1" w:line="480" w:lineRule="auto"/>
        <w:outlineLvl w:val="3"/>
        <w:rPr>
          <w:rFonts w:ascii="Times New Roman" w:eastAsia="Times New Roman" w:hAnsi="Times New Roman" w:cs="Times New Roman"/>
          <w:b/>
          <w:bCs/>
          <w:sz w:val="24"/>
          <w:szCs w:val="24"/>
        </w:rPr>
      </w:pPr>
      <w:r w:rsidRPr="00EE116C">
        <w:rPr>
          <w:rFonts w:ascii="Times New Roman" w:eastAsia="Times New Roman" w:hAnsi="Times New Roman" w:cs="Times New Roman"/>
          <w:b/>
          <w:bCs/>
          <w:sz w:val="24"/>
          <w:szCs w:val="24"/>
        </w:rPr>
        <w:t>Legal Realism</w:t>
      </w:r>
    </w:p>
    <w:p w:rsidR="00EE116C" w:rsidRPr="00EE116C" w:rsidRDefault="00EE116C" w:rsidP="00EE116C">
      <w:p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Legal realism emerged as a critique of both natural law theory and legal positivism, arguing that law cannot be understood solely through abstract rules and principles. Legal realists assert that law is a social institution influenced by various factors, including political, economic, and social conditions. They emphasize the role of judges in shaping the law through their interpretations and decisions. Oliver Wendell Holmes Jr., a prominent legal realist, famously stated that "the life of the law has not been logic; it has been experience." Legal realism highlights the importance of empirical research in understanding how law operates in practice and its impact on society.</w:t>
      </w:r>
    </w:p>
    <w:p w:rsidR="00EE116C" w:rsidRPr="00EE116C" w:rsidRDefault="00EE116C" w:rsidP="00EE116C">
      <w:pPr>
        <w:spacing w:before="100" w:beforeAutospacing="1" w:after="100" w:afterAutospacing="1" w:line="480" w:lineRule="auto"/>
        <w:outlineLvl w:val="3"/>
        <w:rPr>
          <w:rFonts w:ascii="Times New Roman" w:eastAsia="Times New Roman" w:hAnsi="Times New Roman" w:cs="Times New Roman"/>
          <w:b/>
          <w:bCs/>
          <w:sz w:val="24"/>
          <w:szCs w:val="24"/>
        </w:rPr>
      </w:pPr>
      <w:r w:rsidRPr="00EE116C">
        <w:rPr>
          <w:rFonts w:ascii="Times New Roman" w:eastAsia="Times New Roman" w:hAnsi="Times New Roman" w:cs="Times New Roman"/>
          <w:b/>
          <w:bCs/>
          <w:sz w:val="24"/>
          <w:szCs w:val="24"/>
        </w:rPr>
        <w:t>Critical Legal Studies</w:t>
      </w:r>
    </w:p>
    <w:p w:rsidR="00EE116C" w:rsidRPr="00EE116C" w:rsidRDefault="00EE116C" w:rsidP="00EE116C">
      <w:p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 xml:space="preserve">Critical Legal Studies (CLS) is a movement that challenges traditional legal doctrines and aims to uncover the underlying power structures and biases within the law. CLS scholars argue that law is not a neutral or objective system but is shaped by social, political, and economic interests. They seek to expose how legal rules and practices perpetuate inequalities and reinforce the status </w:t>
      </w:r>
      <w:r w:rsidRPr="00EE116C">
        <w:rPr>
          <w:rFonts w:ascii="Times New Roman" w:eastAsia="Times New Roman" w:hAnsi="Times New Roman" w:cs="Times New Roman"/>
          <w:sz w:val="24"/>
          <w:szCs w:val="24"/>
        </w:rPr>
        <w:lastRenderedPageBreak/>
        <w:t>quo. Roberto Unger, a leading figure in CLS, advocates for a transformative approach to law that seeks to democratize and humanize legal institutions. CLS draws on various critical theories, including Marxism, feminism, and critical race theory, to analyze and critique the law.</w:t>
      </w:r>
    </w:p>
    <w:p w:rsidR="00EE116C" w:rsidRPr="00EE116C" w:rsidRDefault="00EE116C" w:rsidP="00EE116C">
      <w:pPr>
        <w:spacing w:before="100" w:beforeAutospacing="1" w:after="100" w:afterAutospacing="1" w:line="480" w:lineRule="auto"/>
        <w:outlineLvl w:val="2"/>
        <w:rPr>
          <w:rFonts w:ascii="Times New Roman" w:eastAsia="Times New Roman" w:hAnsi="Times New Roman" w:cs="Times New Roman"/>
          <w:b/>
          <w:bCs/>
          <w:sz w:val="27"/>
          <w:szCs w:val="27"/>
        </w:rPr>
      </w:pPr>
      <w:r w:rsidRPr="00EE116C">
        <w:rPr>
          <w:rFonts w:ascii="Times New Roman" w:eastAsia="Times New Roman" w:hAnsi="Times New Roman" w:cs="Times New Roman"/>
          <w:b/>
          <w:bCs/>
          <w:sz w:val="27"/>
          <w:szCs w:val="27"/>
        </w:rPr>
        <w:t>The Role of Law in Society</w:t>
      </w:r>
    </w:p>
    <w:p w:rsidR="00EE116C" w:rsidRPr="00EE116C" w:rsidRDefault="00EE116C" w:rsidP="00EE116C">
      <w:p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The philosophy of law also explores the broader question of the role of law in society. Law serves multiple functions, including maintaining order, resolving disputes, protecting rights and liberties, and promoting justice. However, the interpretation of these functions varies across different legal theories.</w:t>
      </w:r>
    </w:p>
    <w:p w:rsidR="00EE116C" w:rsidRPr="00EE116C" w:rsidRDefault="00EE116C" w:rsidP="00EE116C">
      <w:pPr>
        <w:spacing w:before="100" w:beforeAutospacing="1" w:after="100" w:afterAutospacing="1" w:line="480" w:lineRule="auto"/>
        <w:outlineLvl w:val="3"/>
        <w:rPr>
          <w:rFonts w:ascii="Times New Roman" w:eastAsia="Times New Roman" w:hAnsi="Times New Roman" w:cs="Times New Roman"/>
          <w:b/>
          <w:bCs/>
          <w:sz w:val="24"/>
          <w:szCs w:val="24"/>
        </w:rPr>
      </w:pPr>
      <w:r w:rsidRPr="00EE116C">
        <w:rPr>
          <w:rFonts w:ascii="Times New Roman" w:eastAsia="Times New Roman" w:hAnsi="Times New Roman" w:cs="Times New Roman"/>
          <w:b/>
          <w:bCs/>
          <w:sz w:val="24"/>
          <w:szCs w:val="24"/>
        </w:rPr>
        <w:t>Maintaining Order and Resolving Disputes</w:t>
      </w:r>
    </w:p>
    <w:p w:rsidR="00EE116C" w:rsidRPr="00EE116C" w:rsidRDefault="00EE116C" w:rsidP="00EE116C">
      <w:p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One of the primary functions of law is to maintain social order by establishing rules and procedures for acceptable behavior. Law provides a mechanism for resolving disputes peacefully through courts and legal processes. Legal positivism emphasizes the importance of clear and predictable rules in achieving these goals.</w:t>
      </w:r>
    </w:p>
    <w:p w:rsidR="00EE116C" w:rsidRPr="00EE116C" w:rsidRDefault="00EE116C" w:rsidP="00EE116C">
      <w:pPr>
        <w:spacing w:before="100" w:beforeAutospacing="1" w:after="100" w:afterAutospacing="1" w:line="480" w:lineRule="auto"/>
        <w:outlineLvl w:val="3"/>
        <w:rPr>
          <w:rFonts w:ascii="Times New Roman" w:eastAsia="Times New Roman" w:hAnsi="Times New Roman" w:cs="Times New Roman"/>
          <w:b/>
          <w:bCs/>
          <w:sz w:val="24"/>
          <w:szCs w:val="24"/>
        </w:rPr>
      </w:pPr>
      <w:r w:rsidRPr="00EE116C">
        <w:rPr>
          <w:rFonts w:ascii="Times New Roman" w:eastAsia="Times New Roman" w:hAnsi="Times New Roman" w:cs="Times New Roman"/>
          <w:b/>
          <w:bCs/>
          <w:sz w:val="24"/>
          <w:szCs w:val="24"/>
        </w:rPr>
        <w:t>Protecting Rights and Liberties</w:t>
      </w:r>
    </w:p>
    <w:p w:rsidR="00EE116C" w:rsidRPr="00EE116C" w:rsidRDefault="00EE116C" w:rsidP="00EE116C">
      <w:p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Another crucial function of law is to protect individual rights and liberties. Natural law theory underscores the moral foundation of these rights, suggesting that they are inherent and should be upheld by legal systems. Legal positivism, while acknowledging the importance of rights, views them as products of legal enactments rather than pre-existing moral claims.</w:t>
      </w:r>
    </w:p>
    <w:p w:rsidR="00EE116C" w:rsidRPr="00EE116C" w:rsidRDefault="00EE116C" w:rsidP="00EE116C">
      <w:pPr>
        <w:spacing w:before="100" w:beforeAutospacing="1" w:after="100" w:afterAutospacing="1" w:line="480" w:lineRule="auto"/>
        <w:outlineLvl w:val="3"/>
        <w:rPr>
          <w:rFonts w:ascii="Times New Roman" w:eastAsia="Times New Roman" w:hAnsi="Times New Roman" w:cs="Times New Roman"/>
          <w:b/>
          <w:bCs/>
          <w:sz w:val="24"/>
          <w:szCs w:val="24"/>
        </w:rPr>
      </w:pPr>
      <w:r w:rsidRPr="00EE116C">
        <w:rPr>
          <w:rFonts w:ascii="Times New Roman" w:eastAsia="Times New Roman" w:hAnsi="Times New Roman" w:cs="Times New Roman"/>
          <w:b/>
          <w:bCs/>
          <w:sz w:val="24"/>
          <w:szCs w:val="24"/>
        </w:rPr>
        <w:t>Promoting Justice</w:t>
      </w:r>
    </w:p>
    <w:p w:rsidR="00EE116C" w:rsidRPr="00EE116C" w:rsidRDefault="00EE116C" w:rsidP="00EE116C">
      <w:p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lastRenderedPageBreak/>
        <w:t>The promotion of justice is a central concern in the philosophy of law. Theories differ in their conception of justice and how it should be achieved. Natural law theory associates justice with conformity to moral principles, while legal positivism focuses on the procedural aspects of justice. Critical Legal Studies, on the other hand, critiques the existing legal frameworks and calls for a more equitable distribution of power and resources.</w:t>
      </w:r>
    </w:p>
    <w:p w:rsidR="00EE116C" w:rsidRPr="00EE116C" w:rsidRDefault="00EE116C" w:rsidP="00EE116C">
      <w:pPr>
        <w:spacing w:before="100" w:beforeAutospacing="1" w:after="100" w:afterAutospacing="1" w:line="480" w:lineRule="auto"/>
        <w:outlineLvl w:val="2"/>
        <w:rPr>
          <w:rFonts w:ascii="Times New Roman" w:eastAsia="Times New Roman" w:hAnsi="Times New Roman" w:cs="Times New Roman"/>
          <w:b/>
          <w:bCs/>
          <w:sz w:val="27"/>
          <w:szCs w:val="27"/>
        </w:rPr>
      </w:pPr>
      <w:r w:rsidRPr="00EE116C">
        <w:rPr>
          <w:rFonts w:ascii="Times New Roman" w:eastAsia="Times New Roman" w:hAnsi="Times New Roman" w:cs="Times New Roman"/>
          <w:b/>
          <w:bCs/>
          <w:sz w:val="27"/>
          <w:szCs w:val="27"/>
        </w:rPr>
        <w:t>Conclusion</w:t>
      </w:r>
    </w:p>
    <w:p w:rsidR="00217B51" w:rsidRDefault="00217B51" w:rsidP="00217B51">
      <w:pPr>
        <w:pStyle w:val="NormalWeb"/>
        <w:spacing w:line="480" w:lineRule="auto"/>
      </w:pPr>
      <w:r>
        <w:t>The philosophy of law is a multifaceted and dynamic field that addresses some of the most fundamental questions about the nature, purpose, and function of law in society. Throughout this essay, we have explored several major theories within jurisprudence, each offering unique perspectives on what law is and how it should operate.</w:t>
      </w:r>
    </w:p>
    <w:p w:rsidR="00217B51" w:rsidRDefault="00217B51" w:rsidP="00217B51">
      <w:pPr>
        <w:pStyle w:val="NormalWeb"/>
        <w:spacing w:line="480" w:lineRule="auto"/>
      </w:pPr>
      <w:r>
        <w:t>Natural law theory, with its roots in ancient and medieval philosophy, continues to assert that law is intrinsically linked to moral principles derived from human nature and reason. Thinkers like Aristotle and Aquinas have significantly influenced this perspective, arguing that true justice can only be achieved when human-made laws align with these universal moral truths. This view suggests that legal systems should be evaluated against an objective moral standard, providing a powerful critique of laws that deviate from fundamental human rights and ethical norms.</w:t>
      </w:r>
    </w:p>
    <w:p w:rsidR="00217B51" w:rsidRDefault="00217B51" w:rsidP="00217B51">
      <w:pPr>
        <w:pStyle w:val="NormalWeb"/>
        <w:spacing w:line="480" w:lineRule="auto"/>
      </w:pPr>
      <w:r>
        <w:t xml:space="preserve">Legal positivism, on the other hand, offers a more pragmatic and descriptive approach to understanding law. By focusing on the rules and procedures established by legitimate authorities, legal positivists like John Austin and H.L.A. Hart emphasize the importance of a clear and systematic legal framework. This theory separates law from morality, suggesting that the validity of a law is determined by its adherence to formal criteria rather than its moral content. This </w:t>
      </w:r>
      <w:r>
        <w:lastRenderedPageBreak/>
        <w:t>perspective is particularly influential in contemporary legal systems, where the emphasis on legal certainty, predictability, and the rule of law is paramount.</w:t>
      </w:r>
    </w:p>
    <w:p w:rsidR="00217B51" w:rsidRDefault="00217B51" w:rsidP="00217B51">
      <w:pPr>
        <w:pStyle w:val="NormalWeb"/>
        <w:spacing w:line="480" w:lineRule="auto"/>
      </w:pPr>
      <w:r>
        <w:t>Legal realism introduces a critical dimension to the study of law by highlighting the gap between the abstract rules of law and their application in real-life situations. Legal realists like Oliver Wendell Holmes Jr. argue that judges' decisions are influenced by their personal experiences, biases, and the broader social context. This theory underscores the importance of empirical research and sociological insights in understanding how laws are interpreted and enforced. By acknowledging the human element in judicial decision-making, legal realism provides a more nuanced and realistic view of the legal process.</w:t>
      </w:r>
    </w:p>
    <w:p w:rsidR="00217B51" w:rsidRDefault="00217B51" w:rsidP="00217B51">
      <w:pPr>
        <w:pStyle w:val="NormalWeb"/>
        <w:spacing w:line="480" w:lineRule="auto"/>
      </w:pPr>
      <w:r>
        <w:t>Critical Legal Studies (CLS) takes the critique of traditional legal theories even further by exposing the power structures and ideological biases embedded within legal systems. CLS scholars argue that law is not a neutral or objective institution but a tool used to perpetuate social, economic, and political inequalities. Drawing on various critical theories, including Marxism, feminism, and critical race theory, CLS challenges the status quo and advocates for transformative changes to achieve a more just and equitable society. This perspective encourages a deeper examination of the ways in which law interacts with broader societal forces and highlights the potential for law to be a vehicle for progressive social change.</w:t>
      </w:r>
    </w:p>
    <w:p w:rsidR="00217B51" w:rsidRDefault="00217B51" w:rsidP="00217B51">
      <w:pPr>
        <w:pStyle w:val="NormalWeb"/>
        <w:spacing w:line="480" w:lineRule="auto"/>
      </w:pPr>
      <w:r>
        <w:t>In addition to these theories, the philosophy of law also examines the broader functions of law in society. Law serves multiple purposes, including maintaining order, resolving disputes, protecting rights and liberties, and promoting justice. Each of these functions is interpreted differently by various legal theories, reflecting their underlying assumptions and values.</w:t>
      </w:r>
    </w:p>
    <w:p w:rsidR="00217B51" w:rsidRDefault="00217B51" w:rsidP="00217B51">
      <w:pPr>
        <w:pStyle w:val="NormalWeb"/>
        <w:spacing w:line="480" w:lineRule="auto"/>
      </w:pPr>
      <w:r>
        <w:lastRenderedPageBreak/>
        <w:t>Maintaining order and resolving disputes are fundamental functions of law that ensure social stability and prevent chaos. Legal positivism, with its focus on clear and enforceable rules, is particularly concerned with these aspects of law. By providing a structured framework for behavior and conflict resolution, legal systems help to create a predictable and orderly society.</w:t>
      </w:r>
    </w:p>
    <w:p w:rsidR="00217B51" w:rsidRDefault="00217B51" w:rsidP="00217B51">
      <w:pPr>
        <w:pStyle w:val="NormalWeb"/>
        <w:spacing w:line="480" w:lineRule="auto"/>
      </w:pPr>
      <w:r>
        <w:t>Protecting rights and liberties is another crucial function of law. Natural law theory emphasizes the moral foundation of these rights, arguing that they are inherent and should be recognized and upheld by legal systems. Legal positivism, while acknowledging the importance of rights, views them as constructs that gain legitimacy through legal enactment. The protection of individual freedoms and the establishment of legal safeguards against abuses of power are essential components of a just legal system.</w:t>
      </w:r>
    </w:p>
    <w:p w:rsidR="00217B51" w:rsidRDefault="00217B51" w:rsidP="00AE3FA6">
      <w:pPr>
        <w:pStyle w:val="NormalWeb"/>
        <w:spacing w:line="480" w:lineRule="auto"/>
      </w:pPr>
      <w:r>
        <w:t>Promoting justice is perhaps the most complex and contested function of law. Theories differ significantly in their conceptions of justice and the means by which it should be achieved. Natural law theory associates justice with adherence to moral principles, suggesting that laws should reflect universal ethical norms. Legal positivism focuses on procedural justice, emphasizing the importance of fair and transparent legal processes. Critical Legal Studies, on the other hand, advocates for a more radical rethinking of justice, challenging existing legal frameworks and seeking to address deep-seated inequalities.</w:t>
      </w:r>
    </w:p>
    <w:p w:rsidR="00217B51" w:rsidRDefault="00217B51" w:rsidP="00AE3FA6">
      <w:pPr>
        <w:pStyle w:val="NormalWeb"/>
        <w:spacing w:line="480" w:lineRule="auto"/>
      </w:pPr>
      <w:r>
        <w:t xml:space="preserve">In conclusion, the philosophy of law provides a rich and diverse landscape of ideas that deepen our understanding of legal systems and their impact on society. By examining different theories and perspectives, we gain insights into the complexities of law and its role in shaping human behavior and social structures. The interplay between law and morality, the influence of social and political contexts on legal interpretation, and the potential for law to drive social change are </w:t>
      </w:r>
      <w:r>
        <w:lastRenderedPageBreak/>
        <w:t>all critical areas of inquiry within jurisprudence. As legal systems continue to evolve and face new challenges, the philosophy of law remains an essential discipline for analyzing, critiquing, and guiding the development of laws that aspire to achieve justice and serve the common good.</w:t>
      </w:r>
    </w:p>
    <w:p w:rsidR="00EE116C" w:rsidRPr="00EE116C" w:rsidRDefault="00EE116C" w:rsidP="00EE116C">
      <w:pPr>
        <w:spacing w:before="100" w:beforeAutospacing="1" w:after="100" w:afterAutospacing="1" w:line="480" w:lineRule="auto"/>
        <w:outlineLvl w:val="2"/>
        <w:rPr>
          <w:rFonts w:ascii="Times New Roman" w:eastAsia="Times New Roman" w:hAnsi="Times New Roman" w:cs="Times New Roman"/>
          <w:b/>
          <w:bCs/>
          <w:sz w:val="27"/>
          <w:szCs w:val="27"/>
        </w:rPr>
      </w:pPr>
      <w:r w:rsidRPr="00EE116C">
        <w:rPr>
          <w:rFonts w:ascii="Times New Roman" w:eastAsia="Times New Roman" w:hAnsi="Times New Roman" w:cs="Times New Roman"/>
          <w:b/>
          <w:bCs/>
          <w:sz w:val="27"/>
          <w:szCs w:val="27"/>
        </w:rPr>
        <w:t>Bibliography</w:t>
      </w:r>
    </w:p>
    <w:p w:rsidR="00EE116C" w:rsidRPr="00EE116C" w:rsidRDefault="00EE116C" w:rsidP="00EE116C">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 xml:space="preserve">Aquinas, Thomas. </w:t>
      </w:r>
      <w:r w:rsidRPr="00EE116C">
        <w:rPr>
          <w:rFonts w:ascii="Times New Roman" w:eastAsia="Times New Roman" w:hAnsi="Times New Roman" w:cs="Times New Roman"/>
          <w:i/>
          <w:iCs/>
          <w:sz w:val="24"/>
          <w:szCs w:val="24"/>
        </w:rPr>
        <w:t>Summa Theologica</w:t>
      </w:r>
      <w:r w:rsidRPr="00EE116C">
        <w:rPr>
          <w:rFonts w:ascii="Times New Roman" w:eastAsia="Times New Roman" w:hAnsi="Times New Roman" w:cs="Times New Roman"/>
          <w:sz w:val="24"/>
          <w:szCs w:val="24"/>
        </w:rPr>
        <w:t>. Translated by the Fathers of the English Dominican Province, 1911.</w:t>
      </w:r>
    </w:p>
    <w:p w:rsidR="00EE116C" w:rsidRPr="00EE116C" w:rsidRDefault="00EE116C" w:rsidP="00EE116C">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 xml:space="preserve">Austin, John. </w:t>
      </w:r>
      <w:r w:rsidRPr="00EE116C">
        <w:rPr>
          <w:rFonts w:ascii="Times New Roman" w:eastAsia="Times New Roman" w:hAnsi="Times New Roman" w:cs="Times New Roman"/>
          <w:i/>
          <w:iCs/>
          <w:sz w:val="24"/>
          <w:szCs w:val="24"/>
        </w:rPr>
        <w:t>The Province of Jurisprudence Determined</w:t>
      </w:r>
      <w:r w:rsidRPr="00EE116C">
        <w:rPr>
          <w:rFonts w:ascii="Times New Roman" w:eastAsia="Times New Roman" w:hAnsi="Times New Roman" w:cs="Times New Roman"/>
          <w:sz w:val="24"/>
          <w:szCs w:val="24"/>
        </w:rPr>
        <w:t>. Edited by Wilfrid E. Rumble, Cambridge University Press, 1995.</w:t>
      </w:r>
    </w:p>
    <w:p w:rsidR="00EE116C" w:rsidRPr="00EE116C" w:rsidRDefault="00EE116C" w:rsidP="00EE116C">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 xml:space="preserve">Hart, H.L.A. </w:t>
      </w:r>
      <w:r w:rsidRPr="00EE116C">
        <w:rPr>
          <w:rFonts w:ascii="Times New Roman" w:eastAsia="Times New Roman" w:hAnsi="Times New Roman" w:cs="Times New Roman"/>
          <w:i/>
          <w:iCs/>
          <w:sz w:val="24"/>
          <w:szCs w:val="24"/>
        </w:rPr>
        <w:t>The Concept of Law</w:t>
      </w:r>
      <w:r w:rsidRPr="00EE116C">
        <w:rPr>
          <w:rFonts w:ascii="Times New Roman" w:eastAsia="Times New Roman" w:hAnsi="Times New Roman" w:cs="Times New Roman"/>
          <w:sz w:val="24"/>
          <w:szCs w:val="24"/>
        </w:rPr>
        <w:t>. Clarendon Press, 1961.</w:t>
      </w:r>
    </w:p>
    <w:p w:rsidR="00EE116C" w:rsidRPr="00EE116C" w:rsidRDefault="00EE116C" w:rsidP="00EE116C">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 xml:space="preserve">Holmes, Oliver Wendell Jr. </w:t>
      </w:r>
      <w:r w:rsidRPr="00EE116C">
        <w:rPr>
          <w:rFonts w:ascii="Times New Roman" w:eastAsia="Times New Roman" w:hAnsi="Times New Roman" w:cs="Times New Roman"/>
          <w:i/>
          <w:iCs/>
          <w:sz w:val="24"/>
          <w:szCs w:val="24"/>
        </w:rPr>
        <w:t>The Common Law</w:t>
      </w:r>
      <w:r w:rsidRPr="00EE116C">
        <w:rPr>
          <w:rFonts w:ascii="Times New Roman" w:eastAsia="Times New Roman" w:hAnsi="Times New Roman" w:cs="Times New Roman"/>
          <w:sz w:val="24"/>
          <w:szCs w:val="24"/>
        </w:rPr>
        <w:t>. Little, Brown and Company, 1881.</w:t>
      </w:r>
    </w:p>
    <w:p w:rsidR="00EE116C" w:rsidRPr="00EE116C" w:rsidRDefault="00EE116C" w:rsidP="00EE116C">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EE116C">
        <w:rPr>
          <w:rFonts w:ascii="Times New Roman" w:eastAsia="Times New Roman" w:hAnsi="Times New Roman" w:cs="Times New Roman"/>
          <w:sz w:val="24"/>
          <w:szCs w:val="24"/>
        </w:rPr>
        <w:t xml:space="preserve">Unger, Roberto Mangabeira. </w:t>
      </w:r>
      <w:r w:rsidRPr="00EE116C">
        <w:rPr>
          <w:rFonts w:ascii="Times New Roman" w:eastAsia="Times New Roman" w:hAnsi="Times New Roman" w:cs="Times New Roman"/>
          <w:i/>
          <w:iCs/>
          <w:sz w:val="24"/>
          <w:szCs w:val="24"/>
        </w:rPr>
        <w:t>The Critical Legal Studies Movement</w:t>
      </w:r>
      <w:r w:rsidRPr="00EE116C">
        <w:rPr>
          <w:rFonts w:ascii="Times New Roman" w:eastAsia="Times New Roman" w:hAnsi="Times New Roman" w:cs="Times New Roman"/>
          <w:sz w:val="24"/>
          <w:szCs w:val="24"/>
        </w:rPr>
        <w:t>. Harvard University Press, 1986.</w:t>
      </w:r>
    </w:p>
    <w:p w:rsidR="00584746" w:rsidRDefault="00584746" w:rsidP="00EE116C">
      <w:pPr>
        <w:spacing w:line="480" w:lineRule="auto"/>
      </w:pPr>
    </w:p>
    <w:sectPr w:rsidR="00584746" w:rsidSect="005847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AEA"/>
    <w:multiLevelType w:val="multilevel"/>
    <w:tmpl w:val="4CC0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116C"/>
    <w:rsid w:val="00093568"/>
    <w:rsid w:val="00217B51"/>
    <w:rsid w:val="002235D3"/>
    <w:rsid w:val="003E4508"/>
    <w:rsid w:val="00475F06"/>
    <w:rsid w:val="00500F2D"/>
    <w:rsid w:val="00584746"/>
    <w:rsid w:val="00921880"/>
    <w:rsid w:val="00AE3FA6"/>
    <w:rsid w:val="00AF4440"/>
    <w:rsid w:val="00EE1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746"/>
  </w:style>
  <w:style w:type="paragraph" w:styleId="Heading2">
    <w:name w:val="heading 2"/>
    <w:basedOn w:val="Normal"/>
    <w:link w:val="Heading2Char"/>
    <w:uiPriority w:val="9"/>
    <w:qFormat/>
    <w:rsid w:val="00EE11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11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11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11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11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116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E11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116C"/>
    <w:rPr>
      <w:i/>
      <w:iCs/>
    </w:rPr>
  </w:style>
</w:styles>
</file>

<file path=word/webSettings.xml><?xml version="1.0" encoding="utf-8"?>
<w:webSettings xmlns:r="http://schemas.openxmlformats.org/officeDocument/2006/relationships" xmlns:w="http://schemas.openxmlformats.org/wordprocessingml/2006/main">
  <w:divs>
    <w:div w:id="1311441339">
      <w:bodyDiv w:val="1"/>
      <w:marLeft w:val="0"/>
      <w:marRight w:val="0"/>
      <w:marTop w:val="0"/>
      <w:marBottom w:val="0"/>
      <w:divBdr>
        <w:top w:val="none" w:sz="0" w:space="0" w:color="auto"/>
        <w:left w:val="none" w:sz="0" w:space="0" w:color="auto"/>
        <w:bottom w:val="none" w:sz="0" w:space="0" w:color="auto"/>
        <w:right w:val="none" w:sz="0" w:space="0" w:color="auto"/>
      </w:divBdr>
    </w:div>
    <w:div w:id="17853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2024-06-18T00:46:00Z</dcterms:created>
  <dcterms:modified xsi:type="dcterms:W3CDTF">2024-06-20T14:20:00Z</dcterms:modified>
</cp:coreProperties>
</file>