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640" w:rsidRDefault="00D270A0" w:rsidP="00932F35">
      <w:pPr>
        <w:spacing w:line="480" w:lineRule="auto"/>
        <w:ind w:left="397" w:right="397"/>
        <w:jc w:val="both"/>
        <w:rPr>
          <w:rFonts w:ascii="Arial" w:hAnsi="Arial" w:cs="Arial"/>
          <w:b/>
          <w:color w:val="4D5156"/>
          <w:u w:val="single"/>
          <w:shd w:val="clear" w:color="auto" w:fill="FFFFFF"/>
          <w:lang w:val="es-419"/>
        </w:rPr>
      </w:pPr>
      <w:r w:rsidRPr="00D270A0">
        <w:rPr>
          <w:rFonts w:ascii="Arial" w:hAnsi="Arial" w:cs="Arial"/>
          <w:b/>
          <w:noProof/>
          <w:color w:val="4D5156"/>
          <w:u w:val="single"/>
          <w:shd w:val="clear" w:color="auto" w:fill="FFFFFF"/>
        </w:rPr>
        <w:drawing>
          <wp:inline distT="0" distB="0" distL="0" distR="0">
            <wp:extent cx="5055870" cy="1194179"/>
            <wp:effectExtent l="0" t="0" r="0" b="6350"/>
            <wp:docPr id="3" name="Picture 3" descr="Atlantic International Universit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lantic International University - Wikip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0355" cy="1207048"/>
                    </a:xfrm>
                    <a:prstGeom prst="rect">
                      <a:avLst/>
                    </a:prstGeom>
                    <a:noFill/>
                    <a:ln>
                      <a:noFill/>
                    </a:ln>
                  </pic:spPr>
                </pic:pic>
              </a:graphicData>
            </a:graphic>
          </wp:inline>
        </w:drawing>
      </w:r>
    </w:p>
    <w:p w:rsidR="00162640" w:rsidRDefault="00162640" w:rsidP="00932F35">
      <w:pPr>
        <w:spacing w:line="480" w:lineRule="auto"/>
        <w:ind w:left="397" w:right="397"/>
        <w:jc w:val="both"/>
        <w:rPr>
          <w:rFonts w:ascii="Arial" w:hAnsi="Arial" w:cs="Arial"/>
          <w:b/>
          <w:color w:val="4D5156"/>
          <w:u w:val="single"/>
          <w:shd w:val="clear" w:color="auto" w:fill="FFFFFF"/>
          <w:lang w:val="es-419"/>
        </w:rPr>
      </w:pPr>
    </w:p>
    <w:p w:rsidR="00162640" w:rsidRDefault="00162640" w:rsidP="00932F35">
      <w:pPr>
        <w:spacing w:line="480" w:lineRule="auto"/>
        <w:ind w:left="397" w:right="397"/>
        <w:jc w:val="both"/>
        <w:rPr>
          <w:rFonts w:ascii="Arial" w:hAnsi="Arial" w:cs="Arial"/>
          <w:b/>
          <w:color w:val="4D5156"/>
          <w:u w:val="single"/>
          <w:shd w:val="clear" w:color="auto" w:fill="FFFFFF"/>
          <w:lang w:val="es-419"/>
        </w:rPr>
      </w:pPr>
    </w:p>
    <w:p w:rsidR="006076A7" w:rsidRDefault="006076A7" w:rsidP="00932F35">
      <w:pPr>
        <w:spacing w:line="480" w:lineRule="auto"/>
        <w:ind w:left="397" w:right="397"/>
        <w:jc w:val="both"/>
        <w:rPr>
          <w:rFonts w:ascii="Arial" w:hAnsi="Arial" w:cs="Arial"/>
          <w:b/>
          <w:color w:val="4D5156"/>
          <w:u w:val="single"/>
          <w:shd w:val="clear" w:color="auto" w:fill="FFFFFF"/>
          <w:lang w:val="es-419"/>
        </w:rPr>
      </w:pPr>
    </w:p>
    <w:p w:rsidR="00D270A0" w:rsidRDefault="00D270A0" w:rsidP="00932F35">
      <w:pPr>
        <w:spacing w:line="480" w:lineRule="auto"/>
        <w:ind w:left="397" w:right="397"/>
        <w:jc w:val="both"/>
        <w:rPr>
          <w:rFonts w:ascii="Arial" w:hAnsi="Arial" w:cs="Arial"/>
          <w:b/>
          <w:color w:val="4D5156"/>
          <w:u w:val="single"/>
          <w:shd w:val="clear" w:color="auto" w:fill="FFFFFF"/>
          <w:lang w:val="es-419"/>
        </w:rPr>
      </w:pPr>
    </w:p>
    <w:p w:rsidR="00C704CF" w:rsidRDefault="00C704CF" w:rsidP="00932F35">
      <w:pPr>
        <w:spacing w:line="480" w:lineRule="auto"/>
        <w:ind w:left="397" w:right="397"/>
        <w:jc w:val="both"/>
        <w:rPr>
          <w:rFonts w:ascii="Arial" w:hAnsi="Arial" w:cs="Arial"/>
          <w:b/>
          <w:color w:val="4D5156"/>
          <w:u w:val="single"/>
          <w:shd w:val="clear" w:color="auto" w:fill="FFFFFF"/>
          <w:lang w:val="es-419"/>
        </w:rPr>
      </w:pPr>
    </w:p>
    <w:p w:rsidR="00C704CF" w:rsidRPr="00F1778F" w:rsidRDefault="0042007B" w:rsidP="0042007B">
      <w:pPr>
        <w:spacing w:line="360" w:lineRule="auto"/>
        <w:ind w:left="3600" w:right="397"/>
        <w:jc w:val="both"/>
        <w:rPr>
          <w:rFonts w:ascii="Arial" w:hAnsi="Arial" w:cs="Arial"/>
          <w:b/>
          <w:color w:val="4D5156"/>
          <w:sz w:val="36"/>
          <w:szCs w:val="36"/>
          <w:shd w:val="clear" w:color="auto" w:fill="FFFFFF"/>
          <w:lang w:val="es-419"/>
        </w:rPr>
      </w:pPr>
      <w:r>
        <w:rPr>
          <w:rFonts w:ascii="Arial" w:hAnsi="Arial" w:cs="Arial"/>
          <w:b/>
          <w:color w:val="4D5156"/>
          <w:sz w:val="36"/>
          <w:szCs w:val="36"/>
          <w:shd w:val="clear" w:color="auto" w:fill="FFFFFF"/>
          <w:lang w:val="es-419"/>
        </w:rPr>
        <w:t xml:space="preserve"> P27</w:t>
      </w:r>
    </w:p>
    <w:p w:rsidR="00D270A0" w:rsidRPr="00D270A0" w:rsidRDefault="0042007B" w:rsidP="0042007B">
      <w:pPr>
        <w:spacing w:line="360" w:lineRule="auto"/>
        <w:ind w:left="1837" w:right="397" w:firstLine="323"/>
        <w:jc w:val="both"/>
        <w:rPr>
          <w:rFonts w:ascii="Arial" w:hAnsi="Arial" w:cs="Arial"/>
          <w:b/>
          <w:color w:val="4D5156"/>
          <w:sz w:val="36"/>
          <w:szCs w:val="36"/>
          <w:shd w:val="clear" w:color="auto" w:fill="FFFFFF"/>
          <w:lang w:val="es-419"/>
        </w:rPr>
      </w:pPr>
      <w:r>
        <w:rPr>
          <w:rFonts w:ascii="Arial" w:hAnsi="Arial" w:cs="Arial"/>
          <w:b/>
          <w:color w:val="4D5156"/>
          <w:sz w:val="36"/>
          <w:szCs w:val="36"/>
          <w:shd w:val="clear" w:color="auto" w:fill="FFFFFF"/>
          <w:lang w:val="es-419"/>
        </w:rPr>
        <w:t>PERSONAS Y FAMILIA</w:t>
      </w:r>
    </w:p>
    <w:p w:rsidR="00BF3155" w:rsidRDefault="00BF3155" w:rsidP="00734EBC">
      <w:pPr>
        <w:spacing w:line="360" w:lineRule="auto"/>
        <w:ind w:left="397" w:right="397"/>
        <w:jc w:val="both"/>
        <w:rPr>
          <w:rFonts w:ascii="Arial" w:hAnsi="Arial" w:cs="Arial"/>
          <w:b/>
          <w:color w:val="4D5156"/>
          <w:u w:val="single"/>
          <w:shd w:val="clear" w:color="auto" w:fill="FFFFFF"/>
          <w:lang w:val="es-419"/>
        </w:rPr>
      </w:pPr>
    </w:p>
    <w:p w:rsidR="00BF3155" w:rsidRDefault="00BF3155" w:rsidP="00734EBC">
      <w:pPr>
        <w:spacing w:line="360" w:lineRule="auto"/>
        <w:ind w:left="397" w:right="397"/>
        <w:jc w:val="both"/>
        <w:rPr>
          <w:rFonts w:ascii="Arial" w:hAnsi="Arial" w:cs="Arial"/>
          <w:b/>
          <w:color w:val="4D5156"/>
          <w:u w:val="single"/>
          <w:shd w:val="clear" w:color="auto" w:fill="FFFFFF"/>
          <w:lang w:val="es-419"/>
        </w:rPr>
      </w:pPr>
    </w:p>
    <w:p w:rsidR="00BF3155" w:rsidRDefault="00BF3155" w:rsidP="00734EBC">
      <w:pPr>
        <w:spacing w:line="360" w:lineRule="auto"/>
        <w:ind w:left="397" w:right="397"/>
        <w:jc w:val="both"/>
        <w:rPr>
          <w:rFonts w:ascii="Arial" w:hAnsi="Arial" w:cs="Arial"/>
          <w:b/>
          <w:color w:val="4D5156"/>
          <w:u w:val="single"/>
          <w:shd w:val="clear" w:color="auto" w:fill="FFFFFF"/>
          <w:lang w:val="es-419"/>
        </w:rPr>
      </w:pPr>
    </w:p>
    <w:p w:rsidR="00BF3155" w:rsidRDefault="00BF3155" w:rsidP="00734EBC">
      <w:pPr>
        <w:spacing w:line="360" w:lineRule="auto"/>
        <w:ind w:left="397" w:right="397"/>
        <w:jc w:val="both"/>
        <w:rPr>
          <w:rFonts w:ascii="Arial" w:hAnsi="Arial" w:cs="Arial"/>
          <w:b/>
          <w:color w:val="4D5156"/>
          <w:u w:val="single"/>
          <w:shd w:val="clear" w:color="auto" w:fill="FFFFFF"/>
          <w:lang w:val="es-419"/>
        </w:rPr>
      </w:pPr>
    </w:p>
    <w:p w:rsidR="00162640" w:rsidRDefault="00162640" w:rsidP="00734EBC">
      <w:pPr>
        <w:spacing w:line="360" w:lineRule="auto"/>
        <w:ind w:left="397" w:right="397"/>
        <w:jc w:val="both"/>
        <w:rPr>
          <w:rFonts w:ascii="Arial" w:hAnsi="Arial" w:cs="Arial"/>
          <w:b/>
          <w:color w:val="4D5156"/>
          <w:u w:val="single"/>
          <w:shd w:val="clear" w:color="auto" w:fill="FFFFFF"/>
          <w:lang w:val="es-419"/>
        </w:rPr>
      </w:pPr>
    </w:p>
    <w:p w:rsidR="00162640" w:rsidRDefault="00162640" w:rsidP="00734EBC">
      <w:pPr>
        <w:spacing w:line="360" w:lineRule="auto"/>
        <w:ind w:left="397" w:right="397"/>
        <w:jc w:val="both"/>
        <w:rPr>
          <w:rFonts w:ascii="Arial" w:hAnsi="Arial" w:cs="Arial"/>
          <w:b/>
          <w:color w:val="4D5156"/>
          <w:u w:val="single"/>
          <w:shd w:val="clear" w:color="auto" w:fill="FFFFFF"/>
          <w:lang w:val="es-419"/>
        </w:rPr>
      </w:pPr>
    </w:p>
    <w:p w:rsidR="00BF3155" w:rsidRPr="00506ED5" w:rsidRDefault="00BF3155" w:rsidP="00EA453B">
      <w:pPr>
        <w:spacing w:line="360" w:lineRule="auto"/>
        <w:ind w:left="397" w:right="397"/>
        <w:jc w:val="both"/>
        <w:rPr>
          <w:rFonts w:ascii="Arial" w:hAnsi="Arial" w:cs="Arial"/>
          <w:color w:val="4D5156"/>
          <w:sz w:val="22"/>
          <w:szCs w:val="22"/>
          <w:shd w:val="clear" w:color="auto" w:fill="FFFFFF"/>
          <w:lang w:val="es-419"/>
        </w:rPr>
      </w:pPr>
      <w:r>
        <w:rPr>
          <w:rFonts w:ascii="Arial" w:hAnsi="Arial" w:cs="Arial"/>
          <w:b/>
          <w:color w:val="4D5156"/>
          <w:shd w:val="clear" w:color="auto" w:fill="FFFFFF"/>
          <w:lang w:val="es-419"/>
        </w:rPr>
        <w:tab/>
      </w:r>
      <w:r>
        <w:rPr>
          <w:rFonts w:ascii="Arial" w:hAnsi="Arial" w:cs="Arial"/>
          <w:b/>
          <w:color w:val="4D5156"/>
          <w:shd w:val="clear" w:color="auto" w:fill="FFFFFF"/>
          <w:lang w:val="es-419"/>
        </w:rPr>
        <w:tab/>
      </w:r>
      <w:r>
        <w:rPr>
          <w:rFonts w:ascii="Arial" w:hAnsi="Arial" w:cs="Arial"/>
          <w:b/>
          <w:color w:val="4D5156"/>
          <w:shd w:val="clear" w:color="auto" w:fill="FFFFFF"/>
          <w:lang w:val="es-419"/>
        </w:rPr>
        <w:tab/>
      </w:r>
      <w:r>
        <w:rPr>
          <w:rFonts w:ascii="Arial" w:hAnsi="Arial" w:cs="Arial"/>
          <w:b/>
          <w:color w:val="4D5156"/>
          <w:shd w:val="clear" w:color="auto" w:fill="FFFFFF"/>
          <w:lang w:val="es-419"/>
        </w:rPr>
        <w:tab/>
      </w:r>
      <w:r>
        <w:rPr>
          <w:rFonts w:ascii="Arial" w:hAnsi="Arial" w:cs="Arial"/>
          <w:b/>
          <w:color w:val="4D5156"/>
          <w:shd w:val="clear" w:color="auto" w:fill="FFFFFF"/>
          <w:lang w:val="es-419"/>
        </w:rPr>
        <w:tab/>
      </w:r>
      <w:r>
        <w:rPr>
          <w:rFonts w:ascii="Arial" w:hAnsi="Arial" w:cs="Arial"/>
          <w:b/>
          <w:color w:val="4D5156"/>
          <w:shd w:val="clear" w:color="auto" w:fill="FFFFFF"/>
          <w:lang w:val="es-419"/>
        </w:rPr>
        <w:tab/>
      </w:r>
      <w:r>
        <w:rPr>
          <w:rFonts w:ascii="Arial" w:hAnsi="Arial" w:cs="Arial"/>
          <w:b/>
          <w:color w:val="4D5156"/>
          <w:shd w:val="clear" w:color="auto" w:fill="FFFFFF"/>
          <w:lang w:val="es-419"/>
        </w:rPr>
        <w:tab/>
      </w:r>
      <w:r w:rsidRPr="00506ED5">
        <w:rPr>
          <w:rFonts w:ascii="Arial" w:hAnsi="Arial" w:cs="Arial"/>
          <w:b/>
          <w:color w:val="4D5156"/>
          <w:sz w:val="22"/>
          <w:szCs w:val="22"/>
          <w:shd w:val="clear" w:color="auto" w:fill="FFFFFF"/>
          <w:lang w:val="es-419"/>
        </w:rPr>
        <w:t xml:space="preserve">Nombre: </w:t>
      </w:r>
      <w:r w:rsidR="00734EBC" w:rsidRPr="00506ED5">
        <w:rPr>
          <w:rFonts w:ascii="Arial" w:hAnsi="Arial" w:cs="Arial"/>
          <w:color w:val="4D5156"/>
          <w:sz w:val="22"/>
          <w:szCs w:val="22"/>
          <w:shd w:val="clear" w:color="auto" w:fill="FFFFFF"/>
          <w:lang w:val="es-419"/>
        </w:rPr>
        <w:t>Katiuska J.</w:t>
      </w:r>
      <w:r w:rsidRPr="00506ED5">
        <w:rPr>
          <w:rFonts w:ascii="Arial" w:hAnsi="Arial" w:cs="Arial"/>
          <w:color w:val="4D5156"/>
          <w:sz w:val="22"/>
          <w:szCs w:val="22"/>
          <w:shd w:val="clear" w:color="auto" w:fill="FFFFFF"/>
          <w:lang w:val="es-419"/>
        </w:rPr>
        <w:t xml:space="preserve"> Acosta Lugo </w:t>
      </w:r>
    </w:p>
    <w:p w:rsidR="00BF3155" w:rsidRPr="00506ED5" w:rsidRDefault="00BF3155" w:rsidP="00EA453B">
      <w:pPr>
        <w:spacing w:line="360" w:lineRule="auto"/>
        <w:ind w:left="397" w:right="397"/>
        <w:jc w:val="both"/>
        <w:rPr>
          <w:rFonts w:ascii="Arial" w:hAnsi="Arial" w:cs="Arial"/>
          <w:color w:val="4D5156"/>
          <w:sz w:val="22"/>
          <w:szCs w:val="22"/>
          <w:shd w:val="clear" w:color="auto" w:fill="FFFFFF"/>
          <w:lang w:val="es-419"/>
        </w:rPr>
      </w:pPr>
      <w:r w:rsidRPr="00506ED5">
        <w:rPr>
          <w:rFonts w:ascii="Arial" w:hAnsi="Arial" w:cs="Arial"/>
          <w:b/>
          <w:color w:val="4D5156"/>
          <w:sz w:val="22"/>
          <w:szCs w:val="22"/>
          <w:shd w:val="clear" w:color="auto" w:fill="FFFFFF"/>
          <w:lang w:val="es-419"/>
        </w:rPr>
        <w:tab/>
      </w:r>
      <w:r w:rsidRPr="00506ED5">
        <w:rPr>
          <w:rFonts w:ascii="Arial" w:hAnsi="Arial" w:cs="Arial"/>
          <w:b/>
          <w:color w:val="4D5156"/>
          <w:sz w:val="22"/>
          <w:szCs w:val="22"/>
          <w:shd w:val="clear" w:color="auto" w:fill="FFFFFF"/>
          <w:lang w:val="es-419"/>
        </w:rPr>
        <w:tab/>
      </w:r>
      <w:r w:rsidRPr="00506ED5">
        <w:rPr>
          <w:rFonts w:ascii="Arial" w:hAnsi="Arial" w:cs="Arial"/>
          <w:b/>
          <w:color w:val="4D5156"/>
          <w:sz w:val="22"/>
          <w:szCs w:val="22"/>
          <w:shd w:val="clear" w:color="auto" w:fill="FFFFFF"/>
          <w:lang w:val="es-419"/>
        </w:rPr>
        <w:tab/>
      </w:r>
      <w:r w:rsidRPr="00506ED5">
        <w:rPr>
          <w:rFonts w:ascii="Arial" w:hAnsi="Arial" w:cs="Arial"/>
          <w:b/>
          <w:color w:val="4D5156"/>
          <w:sz w:val="22"/>
          <w:szCs w:val="22"/>
          <w:shd w:val="clear" w:color="auto" w:fill="FFFFFF"/>
          <w:lang w:val="es-419"/>
        </w:rPr>
        <w:tab/>
      </w:r>
      <w:r w:rsidRPr="00506ED5">
        <w:rPr>
          <w:rFonts w:ascii="Arial" w:hAnsi="Arial" w:cs="Arial"/>
          <w:b/>
          <w:color w:val="4D5156"/>
          <w:sz w:val="22"/>
          <w:szCs w:val="22"/>
          <w:shd w:val="clear" w:color="auto" w:fill="FFFFFF"/>
          <w:lang w:val="es-419"/>
        </w:rPr>
        <w:tab/>
      </w:r>
      <w:r w:rsidRPr="00506ED5">
        <w:rPr>
          <w:rFonts w:ascii="Arial" w:hAnsi="Arial" w:cs="Arial"/>
          <w:b/>
          <w:color w:val="4D5156"/>
          <w:sz w:val="22"/>
          <w:szCs w:val="22"/>
          <w:shd w:val="clear" w:color="auto" w:fill="FFFFFF"/>
          <w:lang w:val="es-419"/>
        </w:rPr>
        <w:tab/>
      </w:r>
      <w:r w:rsidRPr="00506ED5">
        <w:rPr>
          <w:rFonts w:ascii="Arial" w:hAnsi="Arial" w:cs="Arial"/>
          <w:b/>
          <w:color w:val="4D5156"/>
          <w:sz w:val="22"/>
          <w:szCs w:val="22"/>
          <w:shd w:val="clear" w:color="auto" w:fill="FFFFFF"/>
          <w:lang w:val="es-419"/>
        </w:rPr>
        <w:tab/>
        <w:t>Id:</w:t>
      </w:r>
      <w:r w:rsidRPr="00506ED5">
        <w:rPr>
          <w:rFonts w:ascii="Arial" w:hAnsi="Arial" w:cs="Arial"/>
          <w:color w:val="4D5156"/>
          <w:sz w:val="22"/>
          <w:szCs w:val="22"/>
          <w:shd w:val="clear" w:color="auto" w:fill="FFFFFF"/>
          <w:lang w:val="es-419"/>
        </w:rPr>
        <w:t xml:space="preserve">  UB84418HU93637</w:t>
      </w:r>
    </w:p>
    <w:p w:rsidR="00734EBC" w:rsidRPr="00506ED5" w:rsidRDefault="00451629" w:rsidP="00EA453B">
      <w:pPr>
        <w:spacing w:line="360" w:lineRule="auto"/>
        <w:ind w:left="397" w:right="397"/>
        <w:jc w:val="both"/>
        <w:rPr>
          <w:rFonts w:ascii="Arial" w:hAnsi="Arial" w:cs="Arial"/>
          <w:color w:val="4D5156"/>
          <w:sz w:val="22"/>
          <w:szCs w:val="22"/>
          <w:shd w:val="clear" w:color="auto" w:fill="FFFFFF"/>
          <w:lang w:val="es-419"/>
        </w:rPr>
      </w:pPr>
      <w:r w:rsidRPr="00506ED5">
        <w:rPr>
          <w:rFonts w:ascii="Arial" w:hAnsi="Arial" w:cs="Arial"/>
          <w:b/>
          <w:color w:val="4D5156"/>
          <w:sz w:val="22"/>
          <w:szCs w:val="22"/>
          <w:shd w:val="clear" w:color="auto" w:fill="FFFFFF"/>
          <w:lang w:val="es-419"/>
        </w:rPr>
        <w:tab/>
      </w:r>
      <w:r w:rsidRPr="00506ED5">
        <w:rPr>
          <w:rFonts w:ascii="Arial" w:hAnsi="Arial" w:cs="Arial"/>
          <w:b/>
          <w:color w:val="4D5156"/>
          <w:sz w:val="22"/>
          <w:szCs w:val="22"/>
          <w:shd w:val="clear" w:color="auto" w:fill="FFFFFF"/>
          <w:lang w:val="es-419"/>
        </w:rPr>
        <w:tab/>
      </w:r>
      <w:r w:rsidRPr="00506ED5">
        <w:rPr>
          <w:rFonts w:ascii="Arial" w:hAnsi="Arial" w:cs="Arial"/>
          <w:b/>
          <w:color w:val="4D5156"/>
          <w:sz w:val="22"/>
          <w:szCs w:val="22"/>
          <w:shd w:val="clear" w:color="auto" w:fill="FFFFFF"/>
          <w:lang w:val="es-419"/>
        </w:rPr>
        <w:tab/>
      </w:r>
      <w:r w:rsidR="00BF3155" w:rsidRPr="00506ED5">
        <w:rPr>
          <w:rFonts w:ascii="Arial" w:hAnsi="Arial" w:cs="Arial"/>
          <w:color w:val="4D5156"/>
          <w:sz w:val="22"/>
          <w:szCs w:val="22"/>
          <w:shd w:val="clear" w:color="auto" w:fill="FFFFFF"/>
          <w:lang w:val="es-419"/>
        </w:rPr>
        <w:tab/>
      </w:r>
      <w:r w:rsidR="00BF3155" w:rsidRPr="00506ED5">
        <w:rPr>
          <w:rFonts w:ascii="Arial" w:hAnsi="Arial" w:cs="Arial"/>
          <w:color w:val="4D5156"/>
          <w:sz w:val="22"/>
          <w:szCs w:val="22"/>
          <w:shd w:val="clear" w:color="auto" w:fill="FFFFFF"/>
          <w:lang w:val="es-419"/>
        </w:rPr>
        <w:tab/>
      </w:r>
      <w:r w:rsidR="00BF3155" w:rsidRPr="00506ED5">
        <w:rPr>
          <w:rFonts w:ascii="Arial" w:hAnsi="Arial" w:cs="Arial"/>
          <w:color w:val="4D5156"/>
          <w:sz w:val="22"/>
          <w:szCs w:val="22"/>
          <w:shd w:val="clear" w:color="auto" w:fill="FFFFFF"/>
          <w:lang w:val="es-419"/>
        </w:rPr>
        <w:tab/>
      </w:r>
      <w:r w:rsidR="00BF3155" w:rsidRPr="00506ED5">
        <w:rPr>
          <w:rFonts w:ascii="Arial" w:hAnsi="Arial" w:cs="Arial"/>
          <w:color w:val="4D5156"/>
          <w:sz w:val="22"/>
          <w:szCs w:val="22"/>
          <w:shd w:val="clear" w:color="auto" w:fill="FFFFFF"/>
          <w:lang w:val="es-419"/>
        </w:rPr>
        <w:tab/>
      </w:r>
      <w:r w:rsidR="002E38A7" w:rsidRPr="00506ED5">
        <w:rPr>
          <w:rFonts w:ascii="Arial" w:hAnsi="Arial" w:cs="Arial"/>
          <w:color w:val="4D5156"/>
          <w:sz w:val="22"/>
          <w:szCs w:val="22"/>
          <w:shd w:val="clear" w:color="auto" w:fill="FFFFFF"/>
          <w:lang w:val="es-419"/>
        </w:rPr>
        <w:t>Licenciatura en Recursos Humanos</w:t>
      </w:r>
      <w:r w:rsidR="00734EBC" w:rsidRPr="00506ED5">
        <w:rPr>
          <w:rFonts w:ascii="Arial" w:hAnsi="Arial" w:cs="Arial"/>
          <w:color w:val="4D5156"/>
          <w:sz w:val="22"/>
          <w:szCs w:val="22"/>
          <w:shd w:val="clear" w:color="auto" w:fill="FFFFFF"/>
          <w:lang w:val="es-419"/>
        </w:rPr>
        <w:t xml:space="preserve"> </w:t>
      </w:r>
    </w:p>
    <w:p w:rsidR="00873B40" w:rsidRPr="00506ED5" w:rsidRDefault="00451629" w:rsidP="00873B40">
      <w:pPr>
        <w:spacing w:line="360" w:lineRule="auto"/>
        <w:ind w:left="397" w:right="397"/>
        <w:jc w:val="both"/>
        <w:rPr>
          <w:rFonts w:ascii="Arial" w:hAnsi="Arial" w:cs="Arial"/>
          <w:color w:val="4D5156"/>
          <w:sz w:val="22"/>
          <w:szCs w:val="22"/>
          <w:shd w:val="clear" w:color="auto" w:fill="FFFFFF"/>
          <w:lang w:val="es-419"/>
        </w:rPr>
      </w:pPr>
      <w:r w:rsidRPr="00506ED5">
        <w:rPr>
          <w:rFonts w:ascii="Arial" w:hAnsi="Arial" w:cs="Arial"/>
          <w:color w:val="4D5156"/>
          <w:sz w:val="22"/>
          <w:szCs w:val="22"/>
          <w:shd w:val="clear" w:color="auto" w:fill="FFFFFF"/>
          <w:lang w:val="es-419"/>
        </w:rPr>
        <w:tab/>
      </w:r>
      <w:r w:rsidRPr="00506ED5">
        <w:rPr>
          <w:rFonts w:ascii="Arial" w:hAnsi="Arial" w:cs="Arial"/>
          <w:color w:val="4D5156"/>
          <w:sz w:val="22"/>
          <w:szCs w:val="22"/>
          <w:shd w:val="clear" w:color="auto" w:fill="FFFFFF"/>
          <w:lang w:val="es-419"/>
        </w:rPr>
        <w:tab/>
      </w:r>
      <w:r w:rsidRPr="00506ED5">
        <w:rPr>
          <w:rFonts w:ascii="Arial" w:hAnsi="Arial" w:cs="Arial"/>
          <w:color w:val="4D5156"/>
          <w:sz w:val="22"/>
          <w:szCs w:val="22"/>
          <w:shd w:val="clear" w:color="auto" w:fill="FFFFFF"/>
          <w:lang w:val="es-419"/>
        </w:rPr>
        <w:tab/>
      </w:r>
      <w:r w:rsidRPr="00506ED5">
        <w:rPr>
          <w:rFonts w:ascii="Arial" w:hAnsi="Arial" w:cs="Arial"/>
          <w:color w:val="4D5156"/>
          <w:sz w:val="22"/>
          <w:szCs w:val="22"/>
          <w:shd w:val="clear" w:color="auto" w:fill="FFFFFF"/>
          <w:lang w:val="es-419"/>
        </w:rPr>
        <w:tab/>
      </w:r>
      <w:r w:rsidRPr="00506ED5">
        <w:rPr>
          <w:rFonts w:ascii="Arial" w:hAnsi="Arial" w:cs="Arial"/>
          <w:color w:val="4D5156"/>
          <w:sz w:val="22"/>
          <w:szCs w:val="22"/>
          <w:shd w:val="clear" w:color="auto" w:fill="FFFFFF"/>
          <w:lang w:val="es-419"/>
        </w:rPr>
        <w:tab/>
      </w:r>
      <w:r w:rsidRPr="00506ED5">
        <w:rPr>
          <w:rFonts w:ascii="Arial" w:hAnsi="Arial" w:cs="Arial"/>
          <w:color w:val="4D5156"/>
          <w:sz w:val="22"/>
          <w:szCs w:val="22"/>
          <w:shd w:val="clear" w:color="auto" w:fill="FFFFFF"/>
          <w:lang w:val="es-419"/>
        </w:rPr>
        <w:tab/>
      </w:r>
      <w:r w:rsidRPr="00506ED5">
        <w:rPr>
          <w:rFonts w:ascii="Arial" w:hAnsi="Arial" w:cs="Arial"/>
          <w:color w:val="4D5156"/>
          <w:sz w:val="22"/>
          <w:szCs w:val="22"/>
          <w:shd w:val="clear" w:color="auto" w:fill="FFFFFF"/>
          <w:lang w:val="es-419"/>
        </w:rPr>
        <w:tab/>
      </w:r>
      <w:proofErr w:type="spellStart"/>
      <w:r w:rsidRPr="00506ED5">
        <w:rPr>
          <w:rFonts w:ascii="Arial" w:hAnsi="Arial" w:cs="Arial"/>
          <w:color w:val="4D5156"/>
          <w:sz w:val="22"/>
          <w:szCs w:val="22"/>
          <w:shd w:val="clear" w:color="auto" w:fill="FFFFFF"/>
          <w:lang w:val="es-419"/>
        </w:rPr>
        <w:t>Curacao</w:t>
      </w:r>
      <w:proofErr w:type="spellEnd"/>
      <w:r w:rsidRPr="00506ED5">
        <w:rPr>
          <w:rFonts w:ascii="Arial" w:hAnsi="Arial" w:cs="Arial"/>
          <w:color w:val="4D5156"/>
          <w:sz w:val="22"/>
          <w:szCs w:val="22"/>
          <w:shd w:val="clear" w:color="auto" w:fill="FFFFFF"/>
          <w:lang w:val="es-419"/>
        </w:rPr>
        <w:t>, Antillas Holandesas</w:t>
      </w:r>
    </w:p>
    <w:p w:rsidR="00873B40" w:rsidRPr="00A12B7B" w:rsidRDefault="00873B40" w:rsidP="00873B40">
      <w:pPr>
        <w:spacing w:line="360" w:lineRule="auto"/>
        <w:ind w:left="2557" w:right="397" w:firstLine="323"/>
        <w:jc w:val="both"/>
        <w:rPr>
          <w:rFonts w:ascii="Arial" w:hAnsi="Arial" w:cs="Arial"/>
          <w:color w:val="4D5156"/>
          <w:sz w:val="36"/>
          <w:szCs w:val="36"/>
          <w:shd w:val="clear" w:color="auto" w:fill="FFFFFF"/>
          <w:lang w:val="es-419"/>
        </w:rPr>
      </w:pPr>
      <w:r w:rsidRPr="00A12B7B">
        <w:rPr>
          <w:rFonts w:ascii="Arial" w:hAnsi="Arial" w:cs="Arial"/>
          <w:b/>
          <w:color w:val="4D5156"/>
          <w:sz w:val="36"/>
          <w:szCs w:val="36"/>
          <w:shd w:val="clear" w:color="auto" w:fill="FFFFFF"/>
          <w:lang w:val="es-419"/>
        </w:rPr>
        <w:lastRenderedPageBreak/>
        <w:t>INTRODUCCION</w:t>
      </w:r>
    </w:p>
    <w:p w:rsidR="002B3EBE" w:rsidRPr="00A12B7B" w:rsidRDefault="002B3EBE" w:rsidP="00734EBC">
      <w:pPr>
        <w:spacing w:line="360" w:lineRule="auto"/>
        <w:ind w:left="397" w:right="397"/>
        <w:jc w:val="both"/>
        <w:rPr>
          <w:rFonts w:ascii="Arial" w:hAnsi="Arial" w:cs="Arial"/>
          <w:b/>
          <w:color w:val="4D5156"/>
          <w:sz w:val="22"/>
          <w:szCs w:val="22"/>
          <w:u w:val="single"/>
          <w:shd w:val="clear" w:color="auto" w:fill="FFFFFF"/>
          <w:lang w:val="es-419"/>
        </w:rPr>
      </w:pPr>
    </w:p>
    <w:p w:rsidR="002B3EBE" w:rsidRPr="00A12B7B" w:rsidRDefault="002B3EBE" w:rsidP="00734EBC">
      <w:pPr>
        <w:spacing w:line="360" w:lineRule="auto"/>
        <w:ind w:left="397" w:right="397"/>
        <w:jc w:val="both"/>
        <w:rPr>
          <w:rFonts w:ascii="Arial" w:hAnsi="Arial" w:cs="Arial"/>
          <w:b/>
          <w:color w:val="4D5156"/>
          <w:sz w:val="22"/>
          <w:szCs w:val="22"/>
          <w:u w:val="single"/>
          <w:shd w:val="clear" w:color="auto" w:fill="FFFFFF"/>
          <w:lang w:val="es-419"/>
        </w:rPr>
      </w:pPr>
    </w:p>
    <w:p w:rsidR="00A12B7B" w:rsidRDefault="00A12B7B" w:rsidP="00734EBC">
      <w:pPr>
        <w:spacing w:line="360" w:lineRule="auto"/>
        <w:ind w:left="397" w:right="397"/>
        <w:jc w:val="both"/>
        <w:rPr>
          <w:rFonts w:ascii="Arial" w:hAnsi="Arial" w:cs="Arial"/>
          <w:b/>
          <w:color w:val="4D5156"/>
          <w:sz w:val="22"/>
          <w:szCs w:val="22"/>
          <w:u w:val="single"/>
          <w:shd w:val="clear" w:color="auto" w:fill="FFFFFF"/>
          <w:lang w:val="es-419"/>
        </w:rPr>
      </w:pPr>
    </w:p>
    <w:p w:rsidR="00230F69" w:rsidRDefault="004667BB" w:rsidP="005435B2">
      <w:pPr>
        <w:spacing w:line="360" w:lineRule="auto"/>
        <w:ind w:right="397" w:firstLine="720"/>
        <w:jc w:val="both"/>
        <w:rPr>
          <w:rFonts w:ascii="Arial" w:hAnsi="Arial" w:cs="Arial"/>
          <w:color w:val="4D5156"/>
          <w:sz w:val="22"/>
          <w:szCs w:val="22"/>
          <w:shd w:val="clear" w:color="auto" w:fill="FFFFFF"/>
          <w:lang w:val="es-419"/>
        </w:rPr>
      </w:pPr>
      <w:r w:rsidRPr="004667BB">
        <w:rPr>
          <w:rFonts w:ascii="Arial" w:hAnsi="Arial" w:cs="Arial"/>
          <w:color w:val="4D5156"/>
          <w:sz w:val="22"/>
          <w:szCs w:val="22"/>
          <w:shd w:val="clear" w:color="auto" w:fill="FFFFFF"/>
          <w:lang w:val="es-419"/>
        </w:rPr>
        <w:t>El Derecho Civil es la rama del derecho privado que contempla temas relativos a las personas, los bienes, las sucesiones, las obligaciones y los contratos.</w:t>
      </w:r>
      <w:r w:rsidR="005435B2">
        <w:rPr>
          <w:rFonts w:ascii="Arial" w:hAnsi="Arial" w:cs="Arial"/>
          <w:color w:val="4D5156"/>
          <w:sz w:val="22"/>
          <w:szCs w:val="22"/>
          <w:shd w:val="clear" w:color="auto" w:fill="FFFFFF"/>
          <w:lang w:val="es-419"/>
        </w:rPr>
        <w:t xml:space="preserve">  </w:t>
      </w:r>
      <w:r w:rsidR="005435B2" w:rsidRPr="005435B2">
        <w:rPr>
          <w:rFonts w:ascii="Arial" w:hAnsi="Arial" w:cs="Arial"/>
          <w:color w:val="4D5156"/>
          <w:sz w:val="22"/>
          <w:szCs w:val="22"/>
          <w:shd w:val="clear" w:color="auto" w:fill="FFFFFF"/>
          <w:lang w:val="es-419"/>
        </w:rPr>
        <w:t xml:space="preserve">El </w:t>
      </w:r>
      <w:r w:rsidR="005435B2" w:rsidRPr="005435B2">
        <w:rPr>
          <w:rFonts w:ascii="Arial" w:hAnsi="Arial" w:cs="Arial"/>
          <w:b/>
          <w:i/>
          <w:color w:val="4D5156"/>
          <w:sz w:val="22"/>
          <w:szCs w:val="22"/>
          <w:shd w:val="clear" w:color="auto" w:fill="FFFFFF"/>
          <w:lang w:val="es-419"/>
        </w:rPr>
        <w:t>Registro Civil</w:t>
      </w:r>
      <w:r w:rsidR="005435B2" w:rsidRPr="005435B2">
        <w:rPr>
          <w:rFonts w:ascii="Arial" w:hAnsi="Arial" w:cs="Arial"/>
          <w:color w:val="4D5156"/>
          <w:sz w:val="22"/>
          <w:szCs w:val="22"/>
          <w:shd w:val="clear" w:color="auto" w:fill="FFFFFF"/>
          <w:lang w:val="es-419"/>
        </w:rPr>
        <w:t xml:space="preserve"> es un registro en el que se inscriben los hechos concernientes al estado civil de las personas.  En el </w:t>
      </w:r>
      <w:r w:rsidR="005435B2" w:rsidRPr="005435B2">
        <w:rPr>
          <w:rFonts w:ascii="Arial" w:hAnsi="Arial" w:cs="Arial"/>
          <w:b/>
          <w:i/>
          <w:color w:val="4D5156"/>
          <w:sz w:val="22"/>
          <w:szCs w:val="22"/>
          <w:shd w:val="clear" w:color="auto" w:fill="FFFFFF"/>
          <w:lang w:val="es-419"/>
        </w:rPr>
        <w:t>Derecho</w:t>
      </w:r>
      <w:r w:rsidR="005435B2" w:rsidRPr="005435B2">
        <w:rPr>
          <w:rFonts w:ascii="Arial" w:hAnsi="Arial" w:cs="Arial"/>
          <w:color w:val="4D5156"/>
          <w:sz w:val="22"/>
          <w:szCs w:val="22"/>
          <w:shd w:val="clear" w:color="auto" w:fill="FFFFFF"/>
          <w:lang w:val="es-419"/>
        </w:rPr>
        <w:t xml:space="preserve">, las personas se clasifican en dos tipos:  a) Las personas físicas.  b) Las personas morales.  </w:t>
      </w:r>
    </w:p>
    <w:p w:rsidR="005435B2" w:rsidRDefault="005435B2" w:rsidP="005435B2">
      <w:pPr>
        <w:spacing w:line="360" w:lineRule="auto"/>
        <w:ind w:right="397" w:firstLine="720"/>
        <w:jc w:val="both"/>
        <w:rPr>
          <w:rFonts w:ascii="Arial" w:hAnsi="Arial" w:cs="Arial"/>
          <w:color w:val="4D5156"/>
          <w:sz w:val="22"/>
          <w:szCs w:val="22"/>
          <w:shd w:val="clear" w:color="auto" w:fill="FFFFFF"/>
          <w:lang w:val="es-419"/>
        </w:rPr>
      </w:pPr>
    </w:p>
    <w:p w:rsidR="007C4203" w:rsidRDefault="005435B2" w:rsidP="005435B2">
      <w:pPr>
        <w:spacing w:line="360" w:lineRule="auto"/>
        <w:ind w:right="397" w:firstLine="397"/>
        <w:jc w:val="both"/>
        <w:rPr>
          <w:rFonts w:ascii="Arial" w:hAnsi="Arial" w:cs="Arial"/>
          <w:color w:val="4D5156"/>
          <w:sz w:val="22"/>
          <w:szCs w:val="22"/>
          <w:shd w:val="clear" w:color="auto" w:fill="FFFFFF"/>
          <w:lang w:val="es-419"/>
        </w:rPr>
      </w:pPr>
      <w:r w:rsidRPr="005435B2">
        <w:rPr>
          <w:rFonts w:ascii="Arial" w:hAnsi="Arial" w:cs="Arial"/>
          <w:b/>
          <w:color w:val="4D5156"/>
          <w:sz w:val="22"/>
          <w:szCs w:val="22"/>
          <w:shd w:val="clear" w:color="auto" w:fill="FFFFFF"/>
          <w:lang w:val="es-419"/>
        </w:rPr>
        <w:t>El derecho de familia</w:t>
      </w:r>
      <w:r w:rsidRPr="005435B2">
        <w:rPr>
          <w:rFonts w:ascii="Arial" w:hAnsi="Arial" w:cs="Arial"/>
          <w:color w:val="4D5156"/>
          <w:sz w:val="22"/>
          <w:szCs w:val="22"/>
          <w:shd w:val="clear" w:color="auto" w:fill="FFFFFF"/>
          <w:lang w:val="es-419"/>
        </w:rPr>
        <w:t xml:space="preserve"> es el conjunto de normas jurídicas que regulan las relaciones personales y patrimoniales de los miembros de la familia para con ellos y frente a terceros.  </w:t>
      </w:r>
      <w:r w:rsidR="00596B34" w:rsidRPr="00596B34">
        <w:rPr>
          <w:rFonts w:ascii="Arial" w:hAnsi="Arial" w:cs="Arial"/>
          <w:b/>
          <w:i/>
          <w:color w:val="4D5156"/>
          <w:sz w:val="22"/>
          <w:szCs w:val="22"/>
          <w:shd w:val="clear" w:color="auto" w:fill="FFFFFF"/>
          <w:lang w:val="es-419"/>
        </w:rPr>
        <w:t xml:space="preserve">Los </w:t>
      </w:r>
      <w:r w:rsidR="00596B34" w:rsidRPr="00596B34">
        <w:rPr>
          <w:rFonts w:ascii="Arial" w:hAnsi="Arial" w:cs="Arial"/>
          <w:b/>
          <w:bCs/>
          <w:i/>
          <w:color w:val="4D5156"/>
          <w:sz w:val="22"/>
          <w:szCs w:val="22"/>
          <w:shd w:val="clear" w:color="auto" w:fill="FFFFFF"/>
          <w:lang w:val="es-419"/>
        </w:rPr>
        <w:t>esponsales</w:t>
      </w:r>
      <w:r w:rsidR="00596B34" w:rsidRPr="00596B34">
        <w:rPr>
          <w:rFonts w:ascii="Arial" w:hAnsi="Arial" w:cs="Arial"/>
          <w:color w:val="4D5156"/>
          <w:sz w:val="22"/>
          <w:szCs w:val="22"/>
          <w:shd w:val="clear" w:color="auto" w:fill="FFFFFF"/>
          <w:lang w:val="es-419"/>
        </w:rPr>
        <w:t> son la </w:t>
      </w:r>
      <w:hyperlink r:id="rId9" w:tooltip="Promesa" w:history="1">
        <w:r w:rsidR="00596B34" w:rsidRPr="00A022FF">
          <w:rPr>
            <w:rStyle w:val="Hyperlink"/>
            <w:rFonts w:ascii="Arial" w:hAnsi="Arial" w:cs="Arial"/>
            <w:color w:val="auto"/>
            <w:sz w:val="22"/>
            <w:szCs w:val="22"/>
            <w:shd w:val="clear" w:color="auto" w:fill="FFFFFF"/>
            <w:lang w:val="es-419"/>
          </w:rPr>
          <w:t>promesa</w:t>
        </w:r>
      </w:hyperlink>
      <w:r w:rsidR="00596B34" w:rsidRPr="00A022FF">
        <w:rPr>
          <w:rFonts w:ascii="Arial" w:hAnsi="Arial" w:cs="Arial"/>
          <w:sz w:val="22"/>
          <w:szCs w:val="22"/>
          <w:shd w:val="clear" w:color="auto" w:fill="FFFFFF"/>
          <w:lang w:val="es-419"/>
        </w:rPr>
        <w:t> de </w:t>
      </w:r>
      <w:hyperlink r:id="rId10" w:tooltip="Matrimonio" w:history="1">
        <w:r w:rsidR="00596B34" w:rsidRPr="00A022FF">
          <w:rPr>
            <w:rStyle w:val="Hyperlink"/>
            <w:rFonts w:ascii="Arial" w:hAnsi="Arial" w:cs="Arial"/>
            <w:color w:val="auto"/>
            <w:sz w:val="22"/>
            <w:szCs w:val="22"/>
            <w:shd w:val="clear" w:color="auto" w:fill="FFFFFF"/>
            <w:lang w:val="es-419"/>
          </w:rPr>
          <w:t>matrimonio</w:t>
        </w:r>
      </w:hyperlink>
      <w:r w:rsidR="00596B34" w:rsidRPr="00596B34">
        <w:rPr>
          <w:rFonts w:ascii="Arial" w:hAnsi="Arial" w:cs="Arial"/>
          <w:color w:val="4D5156"/>
          <w:sz w:val="22"/>
          <w:szCs w:val="22"/>
          <w:shd w:val="clear" w:color="auto" w:fill="FFFFFF"/>
          <w:lang w:val="es-419"/>
        </w:rPr>
        <w:t> </w:t>
      </w:r>
      <w:r w:rsidR="00A022FF">
        <w:rPr>
          <w:rFonts w:ascii="Arial" w:hAnsi="Arial" w:cs="Arial"/>
          <w:color w:val="4D5156"/>
          <w:sz w:val="22"/>
          <w:szCs w:val="22"/>
          <w:shd w:val="clear" w:color="auto" w:fill="FFFFFF"/>
          <w:lang w:val="es-419"/>
        </w:rPr>
        <w:t>y el matrimonio es la convivencia para formar una familia.</w:t>
      </w:r>
      <w:r w:rsidR="007C4203">
        <w:rPr>
          <w:rFonts w:ascii="Arial" w:hAnsi="Arial" w:cs="Arial"/>
          <w:color w:val="4D5156"/>
          <w:sz w:val="22"/>
          <w:szCs w:val="22"/>
          <w:shd w:val="clear" w:color="auto" w:fill="FFFFFF"/>
          <w:lang w:val="es-419"/>
        </w:rPr>
        <w:t xml:space="preserve">  </w:t>
      </w:r>
    </w:p>
    <w:p w:rsidR="007C4203" w:rsidRDefault="007C4203" w:rsidP="005435B2">
      <w:pPr>
        <w:spacing w:line="360" w:lineRule="auto"/>
        <w:ind w:right="397" w:firstLine="397"/>
        <w:jc w:val="both"/>
        <w:rPr>
          <w:rFonts w:ascii="Arial" w:hAnsi="Arial" w:cs="Arial"/>
          <w:color w:val="4D5156"/>
          <w:sz w:val="22"/>
          <w:szCs w:val="22"/>
          <w:shd w:val="clear" w:color="auto" w:fill="FFFFFF"/>
          <w:lang w:val="es-419"/>
        </w:rPr>
      </w:pPr>
    </w:p>
    <w:p w:rsidR="005435B2" w:rsidRDefault="007C4203" w:rsidP="005435B2">
      <w:pPr>
        <w:spacing w:line="360" w:lineRule="auto"/>
        <w:ind w:right="397" w:firstLine="397"/>
        <w:jc w:val="both"/>
        <w:rPr>
          <w:rFonts w:ascii="Arial" w:hAnsi="Arial" w:cs="Arial"/>
          <w:color w:val="4D5156"/>
          <w:sz w:val="22"/>
          <w:szCs w:val="22"/>
          <w:shd w:val="clear" w:color="auto" w:fill="FFFFFF"/>
          <w:lang w:val="es-419"/>
        </w:rPr>
      </w:pPr>
      <w:r w:rsidRPr="007C4203">
        <w:rPr>
          <w:rFonts w:ascii="Arial" w:hAnsi="Arial" w:cs="Arial"/>
          <w:color w:val="4D5156"/>
          <w:sz w:val="22"/>
          <w:szCs w:val="22"/>
          <w:shd w:val="clear" w:color="auto" w:fill="FFFFFF"/>
          <w:lang w:val="es-419"/>
        </w:rPr>
        <w:t>La filiación es la relación o vínculo biológico entre los integrantes de la familia que es reconocido por el derecho y regulado en la ley.</w:t>
      </w:r>
      <w:r w:rsidR="00895EFC">
        <w:rPr>
          <w:rFonts w:ascii="Arial" w:hAnsi="Arial" w:cs="Arial"/>
          <w:color w:val="4D5156"/>
          <w:sz w:val="22"/>
          <w:szCs w:val="22"/>
          <w:shd w:val="clear" w:color="auto" w:fill="FFFFFF"/>
          <w:lang w:val="es-419"/>
        </w:rPr>
        <w:t xml:space="preserve">  </w:t>
      </w:r>
      <w:r w:rsidR="00895EFC" w:rsidRPr="00895EFC">
        <w:rPr>
          <w:rFonts w:ascii="Arial" w:hAnsi="Arial" w:cs="Arial"/>
          <w:color w:val="4D5156"/>
          <w:sz w:val="22"/>
          <w:szCs w:val="22"/>
          <w:shd w:val="clear" w:color="auto" w:fill="FFFFFF"/>
          <w:lang w:val="es-419"/>
        </w:rPr>
        <w:t>La patria potestad comprende la representación legal y la protección integral del menor en sus aspectos físico, moral y social, su guarda y custodia, la administración de sus bienes y el derecho de corrección.</w:t>
      </w:r>
    </w:p>
    <w:p w:rsidR="0056624E" w:rsidRPr="00A12B7B" w:rsidRDefault="001A2709" w:rsidP="00734EBC">
      <w:pPr>
        <w:spacing w:line="360" w:lineRule="auto"/>
        <w:ind w:left="397" w:right="397"/>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ab/>
      </w:r>
      <w:r>
        <w:rPr>
          <w:rFonts w:ascii="Arial" w:hAnsi="Arial" w:cs="Arial"/>
          <w:color w:val="4D5156"/>
          <w:sz w:val="22"/>
          <w:szCs w:val="22"/>
          <w:shd w:val="clear" w:color="auto" w:fill="FFFFFF"/>
          <w:lang w:val="es-419"/>
        </w:rPr>
        <w:tab/>
      </w:r>
      <w:r>
        <w:rPr>
          <w:rFonts w:ascii="Arial" w:hAnsi="Arial" w:cs="Arial"/>
          <w:color w:val="4D5156"/>
          <w:sz w:val="22"/>
          <w:szCs w:val="22"/>
          <w:shd w:val="clear" w:color="auto" w:fill="FFFFFF"/>
          <w:lang w:val="es-419"/>
        </w:rPr>
        <w:tab/>
      </w:r>
      <w:r>
        <w:rPr>
          <w:rFonts w:ascii="Arial" w:hAnsi="Arial" w:cs="Arial"/>
          <w:noProof/>
          <w:color w:val="4D5156"/>
          <w:sz w:val="22"/>
          <w:szCs w:val="22"/>
          <w:shd w:val="clear" w:color="auto" w:fill="FFFFFF"/>
        </w:rPr>
        <w:drawing>
          <wp:inline distT="0" distB="0" distL="0" distR="0" wp14:anchorId="2D0F36C7">
            <wp:extent cx="4871112" cy="2081284"/>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6454" cy="2092112"/>
                    </a:xfrm>
                    <a:prstGeom prst="rect">
                      <a:avLst/>
                    </a:prstGeom>
                    <a:noFill/>
                  </pic:spPr>
                </pic:pic>
              </a:graphicData>
            </a:graphic>
          </wp:inline>
        </w:drawing>
      </w:r>
    </w:p>
    <w:p w:rsidR="0056624E" w:rsidRPr="001A2709" w:rsidRDefault="0056624E" w:rsidP="001A2709">
      <w:pPr>
        <w:spacing w:line="360" w:lineRule="auto"/>
        <w:ind w:left="2880" w:right="397" w:firstLine="720"/>
        <w:jc w:val="both"/>
        <w:rPr>
          <w:rFonts w:ascii="Arial" w:hAnsi="Arial" w:cs="Arial"/>
          <w:b/>
          <w:color w:val="4D5156"/>
          <w:sz w:val="36"/>
          <w:szCs w:val="36"/>
          <w:shd w:val="clear" w:color="auto" w:fill="FFFFFF"/>
          <w:lang w:val="es-419"/>
        </w:rPr>
      </w:pPr>
      <w:r w:rsidRPr="001A2709">
        <w:rPr>
          <w:rFonts w:ascii="Arial" w:hAnsi="Arial" w:cs="Arial"/>
          <w:b/>
          <w:color w:val="4D5156"/>
          <w:sz w:val="36"/>
          <w:szCs w:val="36"/>
          <w:shd w:val="clear" w:color="auto" w:fill="FFFFFF"/>
          <w:lang w:val="es-419"/>
        </w:rPr>
        <w:lastRenderedPageBreak/>
        <w:t>INDICE</w:t>
      </w:r>
    </w:p>
    <w:p w:rsidR="00007489" w:rsidRPr="00A12B7B" w:rsidRDefault="00007489" w:rsidP="0056624E">
      <w:pPr>
        <w:spacing w:line="360" w:lineRule="auto"/>
        <w:ind w:left="3277" w:right="397" w:firstLine="323"/>
        <w:jc w:val="both"/>
        <w:rPr>
          <w:rFonts w:ascii="Arial" w:hAnsi="Arial" w:cs="Arial"/>
          <w:b/>
          <w:color w:val="4D5156"/>
          <w:sz w:val="22"/>
          <w:szCs w:val="22"/>
          <w:shd w:val="clear" w:color="auto" w:fill="FFFFFF"/>
          <w:lang w:val="es-419"/>
        </w:rPr>
      </w:pPr>
    </w:p>
    <w:p w:rsidR="00007489" w:rsidRPr="00A12B7B" w:rsidRDefault="00007489" w:rsidP="0056624E">
      <w:pPr>
        <w:spacing w:line="360" w:lineRule="auto"/>
        <w:ind w:left="3277" w:right="397" w:firstLine="323"/>
        <w:jc w:val="both"/>
        <w:rPr>
          <w:rFonts w:ascii="Arial" w:hAnsi="Arial" w:cs="Arial"/>
          <w:b/>
          <w:color w:val="4D5156"/>
          <w:sz w:val="22"/>
          <w:szCs w:val="22"/>
          <w:shd w:val="clear" w:color="auto" w:fill="FFFFFF"/>
          <w:lang w:val="es-419"/>
        </w:rPr>
      </w:pPr>
    </w:p>
    <w:p w:rsidR="00C14AEE" w:rsidRPr="00A12B7B" w:rsidRDefault="00C14AEE" w:rsidP="00C14AEE">
      <w:pPr>
        <w:spacing w:line="360" w:lineRule="auto"/>
        <w:ind w:right="397"/>
        <w:jc w:val="both"/>
        <w:rPr>
          <w:rFonts w:ascii="Arial" w:hAnsi="Arial" w:cs="Arial"/>
          <w:color w:val="4D5156"/>
          <w:sz w:val="22"/>
          <w:szCs w:val="22"/>
          <w:shd w:val="clear" w:color="auto" w:fill="FFFFFF"/>
          <w:lang w:val="es-419"/>
        </w:rPr>
      </w:pPr>
    </w:p>
    <w:p w:rsidR="002B3EBE" w:rsidRPr="00A12B7B" w:rsidRDefault="00007489" w:rsidP="00C14AEE">
      <w:pPr>
        <w:spacing w:line="360" w:lineRule="auto"/>
        <w:ind w:right="397"/>
        <w:jc w:val="both"/>
        <w:rPr>
          <w:rFonts w:ascii="Arial" w:hAnsi="Arial" w:cs="Arial"/>
          <w:color w:val="4D5156"/>
          <w:sz w:val="22"/>
          <w:szCs w:val="22"/>
          <w:shd w:val="clear" w:color="auto" w:fill="FFFFFF"/>
          <w:lang w:val="es-419"/>
        </w:rPr>
      </w:pPr>
      <w:r w:rsidRPr="00A12B7B">
        <w:rPr>
          <w:rFonts w:ascii="Arial" w:hAnsi="Arial" w:cs="Arial"/>
          <w:b/>
          <w:color w:val="4D5156"/>
          <w:sz w:val="22"/>
          <w:szCs w:val="22"/>
          <w:shd w:val="clear" w:color="auto" w:fill="FFFFFF"/>
          <w:lang w:val="es-419"/>
        </w:rPr>
        <w:t>INTRODUCCION</w:t>
      </w:r>
      <w:r w:rsidR="00506ED5" w:rsidRPr="00A12B7B">
        <w:rPr>
          <w:rFonts w:ascii="Arial" w:hAnsi="Arial" w:cs="Arial"/>
          <w:color w:val="4D5156"/>
          <w:sz w:val="22"/>
          <w:szCs w:val="22"/>
          <w:shd w:val="clear" w:color="auto" w:fill="FFFFFF"/>
          <w:lang w:val="es-419"/>
        </w:rPr>
        <w:t>….......</w:t>
      </w:r>
      <w:r w:rsidRPr="00A12B7B">
        <w:rPr>
          <w:rFonts w:ascii="Arial" w:hAnsi="Arial" w:cs="Arial"/>
          <w:color w:val="4D5156"/>
          <w:sz w:val="22"/>
          <w:szCs w:val="22"/>
          <w:shd w:val="clear" w:color="auto" w:fill="FFFFFF"/>
          <w:lang w:val="es-419"/>
        </w:rPr>
        <w:t>..............................................................................................</w:t>
      </w:r>
      <w:r w:rsidR="00375D87" w:rsidRPr="00A12B7B">
        <w:rPr>
          <w:rFonts w:ascii="Arial" w:hAnsi="Arial" w:cs="Arial"/>
          <w:color w:val="4D5156"/>
          <w:sz w:val="22"/>
          <w:szCs w:val="22"/>
          <w:shd w:val="clear" w:color="auto" w:fill="FFFFFF"/>
          <w:lang w:val="es-419"/>
        </w:rPr>
        <w:t xml:space="preserve">....... </w:t>
      </w:r>
      <w:r w:rsidRPr="00A12B7B">
        <w:rPr>
          <w:rFonts w:ascii="Arial" w:hAnsi="Arial" w:cs="Arial"/>
          <w:color w:val="4D5156"/>
          <w:sz w:val="22"/>
          <w:szCs w:val="22"/>
          <w:shd w:val="clear" w:color="auto" w:fill="FFFFFF"/>
          <w:lang w:val="es-419"/>
        </w:rPr>
        <w:t>2</w:t>
      </w:r>
    </w:p>
    <w:p w:rsidR="00506ED5" w:rsidRPr="00A12B7B" w:rsidRDefault="00506ED5" w:rsidP="00C14AEE">
      <w:pPr>
        <w:spacing w:line="360" w:lineRule="auto"/>
        <w:ind w:right="397"/>
        <w:jc w:val="both"/>
        <w:rPr>
          <w:rFonts w:ascii="Arial" w:hAnsi="Arial" w:cs="Arial"/>
          <w:color w:val="4D5156"/>
          <w:sz w:val="22"/>
          <w:szCs w:val="22"/>
          <w:shd w:val="clear" w:color="auto" w:fill="FFFFFF"/>
          <w:lang w:val="es-419"/>
        </w:rPr>
      </w:pPr>
    </w:p>
    <w:p w:rsidR="00627A75" w:rsidRPr="00A12B7B" w:rsidRDefault="00506ED5" w:rsidP="00C14AEE">
      <w:pPr>
        <w:spacing w:line="360" w:lineRule="auto"/>
        <w:ind w:right="397"/>
        <w:jc w:val="both"/>
        <w:rPr>
          <w:rFonts w:ascii="Arial" w:hAnsi="Arial" w:cs="Arial"/>
          <w:color w:val="4D5156"/>
          <w:sz w:val="22"/>
          <w:szCs w:val="22"/>
          <w:shd w:val="clear" w:color="auto" w:fill="FFFFFF"/>
          <w:lang w:val="es-419"/>
        </w:rPr>
      </w:pPr>
      <w:r w:rsidRPr="00A12B7B">
        <w:rPr>
          <w:rFonts w:ascii="Arial" w:hAnsi="Arial" w:cs="Arial"/>
          <w:b/>
          <w:color w:val="4D5156"/>
          <w:sz w:val="22"/>
          <w:szCs w:val="22"/>
          <w:shd w:val="clear" w:color="auto" w:fill="FFFFFF"/>
          <w:lang w:val="es-419"/>
        </w:rPr>
        <w:t xml:space="preserve">1.- </w:t>
      </w:r>
      <w:r w:rsidR="00714845">
        <w:rPr>
          <w:rFonts w:ascii="Arial" w:hAnsi="Arial" w:cs="Arial"/>
          <w:b/>
          <w:color w:val="4D5156"/>
          <w:sz w:val="22"/>
          <w:szCs w:val="22"/>
          <w:shd w:val="clear" w:color="auto" w:fill="FFFFFF"/>
          <w:lang w:val="es-419"/>
        </w:rPr>
        <w:t>DERECHO CIVIL</w:t>
      </w:r>
      <w:r w:rsidR="00714845" w:rsidRPr="006157DA">
        <w:rPr>
          <w:rFonts w:ascii="Arial" w:hAnsi="Arial" w:cs="Arial"/>
          <w:color w:val="4D5156"/>
          <w:sz w:val="22"/>
          <w:szCs w:val="22"/>
          <w:shd w:val="clear" w:color="auto" w:fill="FFFFFF"/>
          <w:lang w:val="es-419"/>
        </w:rPr>
        <w:t>…………</w:t>
      </w:r>
      <w:proofErr w:type="gramStart"/>
      <w:r w:rsidR="00714845" w:rsidRPr="006157DA">
        <w:rPr>
          <w:rFonts w:ascii="Arial" w:hAnsi="Arial" w:cs="Arial"/>
          <w:color w:val="4D5156"/>
          <w:sz w:val="22"/>
          <w:szCs w:val="22"/>
          <w:shd w:val="clear" w:color="auto" w:fill="FFFFFF"/>
          <w:lang w:val="es-419"/>
        </w:rPr>
        <w:t>…….</w:t>
      </w:r>
      <w:proofErr w:type="gramEnd"/>
      <w:r w:rsidR="00714845" w:rsidRPr="006157DA">
        <w:rPr>
          <w:rFonts w:ascii="Arial" w:hAnsi="Arial" w:cs="Arial"/>
          <w:color w:val="4D5156"/>
          <w:sz w:val="22"/>
          <w:szCs w:val="22"/>
          <w:shd w:val="clear" w:color="auto" w:fill="FFFFFF"/>
          <w:lang w:val="es-419"/>
        </w:rPr>
        <w:t>.………………………………………………….</w:t>
      </w:r>
      <w:r w:rsidRPr="006157DA">
        <w:rPr>
          <w:rFonts w:ascii="Arial" w:hAnsi="Arial" w:cs="Arial"/>
          <w:color w:val="4D5156"/>
          <w:sz w:val="22"/>
          <w:szCs w:val="22"/>
          <w:shd w:val="clear" w:color="auto" w:fill="FFFFFF"/>
          <w:lang w:val="es-419"/>
        </w:rPr>
        <w:t>...</w:t>
      </w:r>
      <w:r w:rsidRPr="00A12B7B">
        <w:rPr>
          <w:rFonts w:ascii="Arial" w:hAnsi="Arial" w:cs="Arial"/>
          <w:color w:val="4D5156"/>
          <w:sz w:val="22"/>
          <w:szCs w:val="22"/>
          <w:shd w:val="clear" w:color="auto" w:fill="FFFFFF"/>
          <w:lang w:val="es-419"/>
        </w:rPr>
        <w:t>.</w:t>
      </w:r>
      <w:r w:rsidR="00C56BCB" w:rsidRPr="00A12B7B">
        <w:rPr>
          <w:rFonts w:ascii="Arial" w:hAnsi="Arial" w:cs="Arial"/>
          <w:color w:val="4D5156"/>
          <w:sz w:val="22"/>
          <w:szCs w:val="22"/>
          <w:shd w:val="clear" w:color="auto" w:fill="FFFFFF"/>
          <w:lang w:val="es-419"/>
        </w:rPr>
        <w:t>.</w:t>
      </w:r>
      <w:r w:rsidR="00375D87" w:rsidRPr="00A12B7B">
        <w:rPr>
          <w:rFonts w:ascii="Arial" w:hAnsi="Arial" w:cs="Arial"/>
          <w:color w:val="4D5156"/>
          <w:sz w:val="22"/>
          <w:szCs w:val="22"/>
          <w:shd w:val="clear" w:color="auto" w:fill="FFFFFF"/>
          <w:lang w:val="es-419"/>
        </w:rPr>
        <w:t xml:space="preserve">........ </w:t>
      </w:r>
      <w:r w:rsidR="00F5167D">
        <w:rPr>
          <w:rFonts w:ascii="Arial" w:hAnsi="Arial" w:cs="Arial"/>
          <w:color w:val="4D5156"/>
          <w:sz w:val="22"/>
          <w:szCs w:val="22"/>
          <w:shd w:val="clear" w:color="auto" w:fill="FFFFFF"/>
          <w:lang w:val="es-419"/>
        </w:rPr>
        <w:t>5</w:t>
      </w:r>
      <w:r w:rsidR="00C56BCB" w:rsidRPr="00A12B7B">
        <w:rPr>
          <w:rFonts w:ascii="Arial" w:hAnsi="Arial" w:cs="Arial"/>
          <w:color w:val="4D5156"/>
          <w:sz w:val="22"/>
          <w:szCs w:val="22"/>
          <w:shd w:val="clear" w:color="auto" w:fill="FFFFFF"/>
          <w:lang w:val="es-419"/>
        </w:rPr>
        <w:t xml:space="preserve"> </w:t>
      </w:r>
    </w:p>
    <w:p w:rsidR="004E01B9" w:rsidRPr="00A12B7B" w:rsidRDefault="00714845" w:rsidP="004E01B9">
      <w:pPr>
        <w:ind w:firstLine="720"/>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1</w:t>
      </w:r>
      <w:r w:rsidR="004E01B9" w:rsidRPr="00A12B7B">
        <w:rPr>
          <w:rFonts w:ascii="Arial" w:hAnsi="Arial" w:cs="Arial"/>
          <w:color w:val="4D5156"/>
          <w:sz w:val="22"/>
          <w:szCs w:val="22"/>
          <w:shd w:val="clear" w:color="auto" w:fill="FFFFFF"/>
          <w:lang w:val="es-419"/>
        </w:rPr>
        <w:t xml:space="preserve">.1 </w:t>
      </w:r>
      <w:r>
        <w:rPr>
          <w:rFonts w:ascii="Arial" w:hAnsi="Arial" w:cs="Arial"/>
          <w:color w:val="4D5156"/>
          <w:sz w:val="22"/>
          <w:szCs w:val="22"/>
          <w:shd w:val="clear" w:color="auto" w:fill="FFFFFF"/>
          <w:lang w:val="es-419"/>
        </w:rPr>
        <w:t>Partes del Derecho Civil……</w:t>
      </w:r>
      <w:proofErr w:type="gramStart"/>
      <w:r>
        <w:rPr>
          <w:rFonts w:ascii="Arial" w:hAnsi="Arial" w:cs="Arial"/>
          <w:color w:val="4D5156"/>
          <w:sz w:val="22"/>
          <w:szCs w:val="22"/>
          <w:shd w:val="clear" w:color="auto" w:fill="FFFFFF"/>
          <w:lang w:val="es-419"/>
        </w:rPr>
        <w:t>…….</w:t>
      </w:r>
      <w:proofErr w:type="gramEnd"/>
      <w:r>
        <w:rPr>
          <w:rFonts w:ascii="Arial" w:hAnsi="Arial" w:cs="Arial"/>
          <w:color w:val="4D5156"/>
          <w:sz w:val="22"/>
          <w:szCs w:val="22"/>
          <w:shd w:val="clear" w:color="auto" w:fill="FFFFFF"/>
          <w:lang w:val="es-419"/>
        </w:rPr>
        <w:t>.</w:t>
      </w:r>
      <w:r w:rsidR="00506ED5" w:rsidRPr="00A12B7B">
        <w:rPr>
          <w:rFonts w:ascii="Arial" w:hAnsi="Arial" w:cs="Arial"/>
          <w:color w:val="4D5156"/>
          <w:sz w:val="22"/>
          <w:szCs w:val="22"/>
          <w:shd w:val="clear" w:color="auto" w:fill="FFFFFF"/>
          <w:lang w:val="es-419"/>
        </w:rPr>
        <w:t>…………………………</w:t>
      </w:r>
      <w:r w:rsidR="00375D87" w:rsidRPr="00A12B7B">
        <w:rPr>
          <w:rFonts w:ascii="Arial" w:hAnsi="Arial" w:cs="Arial"/>
          <w:color w:val="4D5156"/>
          <w:sz w:val="22"/>
          <w:szCs w:val="22"/>
          <w:shd w:val="clear" w:color="auto" w:fill="FFFFFF"/>
          <w:lang w:val="es-419"/>
        </w:rPr>
        <w:t xml:space="preserve">…………………….. </w:t>
      </w:r>
      <w:r w:rsidR="00F5167D">
        <w:rPr>
          <w:rFonts w:ascii="Arial" w:hAnsi="Arial" w:cs="Arial"/>
          <w:color w:val="4D5156"/>
          <w:sz w:val="22"/>
          <w:szCs w:val="22"/>
          <w:shd w:val="clear" w:color="auto" w:fill="FFFFFF"/>
          <w:lang w:val="es-419"/>
        </w:rPr>
        <w:t>5</w:t>
      </w:r>
    </w:p>
    <w:p w:rsidR="0073692E" w:rsidRPr="00A12B7B" w:rsidRDefault="00714845" w:rsidP="004E01B9">
      <w:pPr>
        <w:ind w:firstLine="720"/>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1</w:t>
      </w:r>
      <w:r w:rsidR="004E01B9" w:rsidRPr="00A12B7B">
        <w:rPr>
          <w:rFonts w:ascii="Arial" w:hAnsi="Arial" w:cs="Arial"/>
          <w:color w:val="4D5156"/>
          <w:sz w:val="22"/>
          <w:szCs w:val="22"/>
          <w:shd w:val="clear" w:color="auto" w:fill="FFFFFF"/>
          <w:lang w:val="es-419"/>
        </w:rPr>
        <w:t xml:space="preserve">.2 </w:t>
      </w:r>
      <w:r>
        <w:rPr>
          <w:rFonts w:ascii="Arial" w:hAnsi="Arial" w:cs="Arial"/>
          <w:color w:val="4D5156"/>
          <w:sz w:val="22"/>
          <w:szCs w:val="22"/>
          <w:shd w:val="clear" w:color="auto" w:fill="FFFFFF"/>
          <w:lang w:val="es-419"/>
        </w:rPr>
        <w:t>Hecho Jurídico……………………………</w:t>
      </w:r>
      <w:proofErr w:type="gramStart"/>
      <w:r>
        <w:rPr>
          <w:rFonts w:ascii="Arial" w:hAnsi="Arial" w:cs="Arial"/>
          <w:color w:val="4D5156"/>
          <w:sz w:val="22"/>
          <w:szCs w:val="22"/>
          <w:shd w:val="clear" w:color="auto" w:fill="FFFFFF"/>
          <w:lang w:val="es-419"/>
        </w:rPr>
        <w:t>…….</w:t>
      </w:r>
      <w:proofErr w:type="gramEnd"/>
      <w:r w:rsidR="00506ED5" w:rsidRPr="00A12B7B">
        <w:rPr>
          <w:rFonts w:ascii="Arial" w:hAnsi="Arial" w:cs="Arial"/>
          <w:color w:val="4D5156"/>
          <w:sz w:val="22"/>
          <w:szCs w:val="22"/>
          <w:shd w:val="clear" w:color="auto" w:fill="FFFFFF"/>
          <w:lang w:val="es-419"/>
        </w:rPr>
        <w:t>…………………</w:t>
      </w:r>
      <w:r w:rsidR="00375D87" w:rsidRPr="00A12B7B">
        <w:rPr>
          <w:rFonts w:ascii="Arial" w:hAnsi="Arial" w:cs="Arial"/>
          <w:color w:val="4D5156"/>
          <w:sz w:val="22"/>
          <w:szCs w:val="22"/>
          <w:shd w:val="clear" w:color="auto" w:fill="FFFFFF"/>
          <w:lang w:val="es-419"/>
        </w:rPr>
        <w:t xml:space="preserve">………………... </w:t>
      </w:r>
      <w:r w:rsidR="002E21D3" w:rsidRPr="00A12B7B">
        <w:rPr>
          <w:rFonts w:ascii="Arial" w:hAnsi="Arial" w:cs="Arial"/>
          <w:color w:val="4D5156"/>
          <w:sz w:val="22"/>
          <w:szCs w:val="22"/>
          <w:shd w:val="clear" w:color="auto" w:fill="FFFFFF"/>
          <w:lang w:val="es-419"/>
        </w:rPr>
        <w:t>6</w:t>
      </w:r>
    </w:p>
    <w:p w:rsidR="00972368" w:rsidRPr="00A12B7B" w:rsidRDefault="008D640B" w:rsidP="004E01B9">
      <w:pPr>
        <w:ind w:firstLine="720"/>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1</w:t>
      </w:r>
      <w:r w:rsidR="0073692E" w:rsidRPr="00A12B7B">
        <w:rPr>
          <w:rFonts w:ascii="Arial" w:hAnsi="Arial" w:cs="Arial"/>
          <w:color w:val="4D5156"/>
          <w:sz w:val="22"/>
          <w:szCs w:val="22"/>
          <w:shd w:val="clear" w:color="auto" w:fill="FFFFFF"/>
          <w:lang w:val="es-419"/>
        </w:rPr>
        <w:t xml:space="preserve">.3 </w:t>
      </w:r>
      <w:r>
        <w:rPr>
          <w:rFonts w:ascii="Arial" w:hAnsi="Arial" w:cs="Arial"/>
          <w:color w:val="4D5156"/>
          <w:sz w:val="22"/>
          <w:szCs w:val="22"/>
          <w:shd w:val="clear" w:color="auto" w:fill="FFFFFF"/>
          <w:lang w:val="es-419"/>
        </w:rPr>
        <w:t>Acto Jurídico…………………………………………</w:t>
      </w:r>
      <w:proofErr w:type="gramStart"/>
      <w:r>
        <w:rPr>
          <w:rFonts w:ascii="Arial" w:hAnsi="Arial" w:cs="Arial"/>
          <w:color w:val="4D5156"/>
          <w:sz w:val="22"/>
          <w:szCs w:val="22"/>
          <w:shd w:val="clear" w:color="auto" w:fill="FFFFFF"/>
          <w:lang w:val="es-419"/>
        </w:rPr>
        <w:t>…….</w:t>
      </w:r>
      <w:proofErr w:type="gramEnd"/>
      <w:r w:rsidR="00506ED5" w:rsidRPr="00A12B7B">
        <w:rPr>
          <w:rFonts w:ascii="Arial" w:hAnsi="Arial" w:cs="Arial"/>
          <w:color w:val="4D5156"/>
          <w:sz w:val="22"/>
          <w:szCs w:val="22"/>
          <w:shd w:val="clear" w:color="auto" w:fill="FFFFFF"/>
          <w:lang w:val="es-419"/>
        </w:rPr>
        <w:t>…………………</w:t>
      </w:r>
      <w:r w:rsidR="0073692E" w:rsidRPr="00A12B7B">
        <w:rPr>
          <w:rFonts w:ascii="Arial" w:hAnsi="Arial" w:cs="Arial"/>
          <w:color w:val="4D5156"/>
          <w:sz w:val="22"/>
          <w:szCs w:val="22"/>
          <w:shd w:val="clear" w:color="auto" w:fill="FFFFFF"/>
          <w:lang w:val="es-419"/>
        </w:rPr>
        <w:t>…</w:t>
      </w:r>
      <w:r w:rsidR="00375D87" w:rsidRPr="00A12B7B">
        <w:rPr>
          <w:rFonts w:ascii="Arial" w:hAnsi="Arial" w:cs="Arial"/>
          <w:color w:val="4D5156"/>
          <w:sz w:val="22"/>
          <w:szCs w:val="22"/>
          <w:shd w:val="clear" w:color="auto" w:fill="FFFFFF"/>
          <w:lang w:val="es-419"/>
        </w:rPr>
        <w:t xml:space="preserve">…... </w:t>
      </w:r>
      <w:r w:rsidR="00F5167D">
        <w:rPr>
          <w:rFonts w:ascii="Arial" w:hAnsi="Arial" w:cs="Arial"/>
          <w:color w:val="4D5156"/>
          <w:sz w:val="22"/>
          <w:szCs w:val="22"/>
          <w:shd w:val="clear" w:color="auto" w:fill="FFFFFF"/>
          <w:lang w:val="es-419"/>
        </w:rPr>
        <w:t>8</w:t>
      </w:r>
    </w:p>
    <w:p w:rsidR="009D7B18" w:rsidRDefault="008D640B" w:rsidP="004E01B9">
      <w:pPr>
        <w:ind w:firstLine="720"/>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1</w:t>
      </w:r>
      <w:r w:rsidR="00972368" w:rsidRPr="00A12B7B">
        <w:rPr>
          <w:rFonts w:ascii="Arial" w:hAnsi="Arial" w:cs="Arial"/>
          <w:color w:val="4D5156"/>
          <w:sz w:val="22"/>
          <w:szCs w:val="22"/>
          <w:shd w:val="clear" w:color="auto" w:fill="FFFFFF"/>
          <w:lang w:val="es-419"/>
        </w:rPr>
        <w:t xml:space="preserve">.4 </w:t>
      </w:r>
      <w:r>
        <w:rPr>
          <w:rFonts w:ascii="Arial" w:hAnsi="Arial" w:cs="Arial"/>
          <w:color w:val="4D5156"/>
          <w:sz w:val="22"/>
          <w:szCs w:val="22"/>
          <w:shd w:val="clear" w:color="auto" w:fill="FFFFFF"/>
          <w:lang w:val="es-419"/>
        </w:rPr>
        <w:t>Elementos del Acto Jurídico……...</w:t>
      </w:r>
      <w:r w:rsidR="00463211" w:rsidRPr="00A12B7B">
        <w:rPr>
          <w:rFonts w:ascii="Arial" w:hAnsi="Arial" w:cs="Arial"/>
          <w:color w:val="4D5156"/>
          <w:sz w:val="22"/>
          <w:szCs w:val="22"/>
          <w:shd w:val="clear" w:color="auto" w:fill="FFFFFF"/>
          <w:lang w:val="es-419"/>
        </w:rPr>
        <w:t>……………………………</w:t>
      </w:r>
      <w:r w:rsidR="00972368" w:rsidRPr="00A12B7B">
        <w:rPr>
          <w:rFonts w:ascii="Arial" w:hAnsi="Arial" w:cs="Arial"/>
          <w:color w:val="4D5156"/>
          <w:sz w:val="22"/>
          <w:szCs w:val="22"/>
          <w:shd w:val="clear" w:color="auto" w:fill="FFFFFF"/>
          <w:lang w:val="es-419"/>
        </w:rPr>
        <w:t>………………</w:t>
      </w:r>
      <w:r w:rsidR="00375D87" w:rsidRPr="00A12B7B">
        <w:rPr>
          <w:rFonts w:ascii="Arial" w:hAnsi="Arial" w:cs="Arial"/>
          <w:color w:val="4D5156"/>
          <w:sz w:val="22"/>
          <w:szCs w:val="22"/>
          <w:shd w:val="clear" w:color="auto" w:fill="FFFFFF"/>
          <w:lang w:val="es-419"/>
        </w:rPr>
        <w:t xml:space="preserve">...... </w:t>
      </w:r>
      <w:r w:rsidR="00C46B39">
        <w:rPr>
          <w:rFonts w:ascii="Arial" w:hAnsi="Arial" w:cs="Arial"/>
          <w:color w:val="4D5156"/>
          <w:sz w:val="22"/>
          <w:szCs w:val="22"/>
          <w:shd w:val="clear" w:color="auto" w:fill="FFFFFF"/>
          <w:lang w:val="es-419"/>
        </w:rPr>
        <w:t>9</w:t>
      </w:r>
    </w:p>
    <w:p w:rsidR="00060FEB" w:rsidRDefault="00060FEB" w:rsidP="008D640B">
      <w:pPr>
        <w:rPr>
          <w:rFonts w:ascii="Arial" w:hAnsi="Arial" w:cs="Arial"/>
          <w:b/>
          <w:color w:val="4D5156"/>
          <w:sz w:val="22"/>
          <w:szCs w:val="22"/>
          <w:shd w:val="clear" w:color="auto" w:fill="FFFFFF"/>
          <w:lang w:val="es-419"/>
        </w:rPr>
      </w:pPr>
    </w:p>
    <w:p w:rsidR="008D640B" w:rsidRPr="008D640B" w:rsidRDefault="008D640B" w:rsidP="008D640B">
      <w:pPr>
        <w:rPr>
          <w:rFonts w:ascii="Arial" w:hAnsi="Arial" w:cs="Arial"/>
          <w:color w:val="4D5156"/>
          <w:sz w:val="22"/>
          <w:szCs w:val="22"/>
          <w:shd w:val="clear" w:color="auto" w:fill="FFFFFF"/>
          <w:lang w:val="es-419"/>
        </w:rPr>
      </w:pPr>
      <w:r>
        <w:rPr>
          <w:rFonts w:ascii="Arial" w:hAnsi="Arial" w:cs="Arial"/>
          <w:b/>
          <w:color w:val="4D5156"/>
          <w:sz w:val="22"/>
          <w:szCs w:val="22"/>
          <w:shd w:val="clear" w:color="auto" w:fill="FFFFFF"/>
          <w:lang w:val="es-419"/>
        </w:rPr>
        <w:t>2</w:t>
      </w:r>
      <w:r w:rsidRPr="008D640B">
        <w:rPr>
          <w:rFonts w:ascii="Arial" w:hAnsi="Arial" w:cs="Arial"/>
          <w:b/>
          <w:color w:val="4D5156"/>
          <w:sz w:val="22"/>
          <w:szCs w:val="22"/>
          <w:shd w:val="clear" w:color="auto" w:fill="FFFFFF"/>
          <w:lang w:val="es-419"/>
        </w:rPr>
        <w:t xml:space="preserve">.- </w:t>
      </w:r>
      <w:r>
        <w:rPr>
          <w:rFonts w:ascii="Arial" w:hAnsi="Arial" w:cs="Arial"/>
          <w:b/>
          <w:color w:val="4D5156"/>
          <w:sz w:val="22"/>
          <w:szCs w:val="22"/>
          <w:shd w:val="clear" w:color="auto" w:fill="FFFFFF"/>
          <w:lang w:val="es-419"/>
        </w:rPr>
        <w:t>PERSONA Y REGISTRO CIVIL</w:t>
      </w:r>
      <w:proofErr w:type="gramStart"/>
      <w:r w:rsidRPr="006157DA">
        <w:rPr>
          <w:rFonts w:ascii="Arial" w:hAnsi="Arial" w:cs="Arial"/>
          <w:color w:val="4D5156"/>
          <w:sz w:val="22"/>
          <w:szCs w:val="22"/>
          <w:shd w:val="clear" w:color="auto" w:fill="FFFFFF"/>
          <w:lang w:val="es-419"/>
        </w:rPr>
        <w:t>…….</w:t>
      </w:r>
      <w:proofErr w:type="gramEnd"/>
      <w:r w:rsidRPr="006157DA">
        <w:rPr>
          <w:rFonts w:ascii="Arial" w:hAnsi="Arial" w:cs="Arial"/>
          <w:color w:val="4D5156"/>
          <w:sz w:val="22"/>
          <w:szCs w:val="22"/>
          <w:shd w:val="clear" w:color="auto" w:fill="FFFFFF"/>
          <w:lang w:val="es-419"/>
        </w:rPr>
        <w:t>……………………………………………..</w:t>
      </w:r>
      <w:r w:rsidRPr="008D640B">
        <w:rPr>
          <w:rFonts w:ascii="Arial" w:hAnsi="Arial" w:cs="Arial"/>
          <w:color w:val="4D5156"/>
          <w:sz w:val="22"/>
          <w:szCs w:val="22"/>
          <w:shd w:val="clear" w:color="auto" w:fill="FFFFFF"/>
          <w:lang w:val="es-419"/>
        </w:rPr>
        <w:t xml:space="preserve">............ </w:t>
      </w:r>
      <w:r w:rsidR="00C46B39">
        <w:rPr>
          <w:rFonts w:ascii="Arial" w:hAnsi="Arial" w:cs="Arial"/>
          <w:color w:val="4D5156"/>
          <w:sz w:val="22"/>
          <w:szCs w:val="22"/>
          <w:shd w:val="clear" w:color="auto" w:fill="FFFFFF"/>
          <w:lang w:val="es-419"/>
        </w:rPr>
        <w:t>10</w:t>
      </w:r>
      <w:r w:rsidRPr="008D640B">
        <w:rPr>
          <w:rFonts w:ascii="Arial" w:hAnsi="Arial" w:cs="Arial"/>
          <w:color w:val="4D5156"/>
          <w:sz w:val="22"/>
          <w:szCs w:val="22"/>
          <w:shd w:val="clear" w:color="auto" w:fill="FFFFFF"/>
          <w:lang w:val="es-419"/>
        </w:rPr>
        <w:t xml:space="preserve"> </w:t>
      </w:r>
    </w:p>
    <w:p w:rsidR="00333F69" w:rsidRPr="00A12B7B" w:rsidRDefault="008D640B" w:rsidP="004E01B9">
      <w:pPr>
        <w:ind w:firstLine="720"/>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2</w:t>
      </w:r>
      <w:r w:rsidR="009D7B18" w:rsidRPr="00A12B7B">
        <w:rPr>
          <w:rFonts w:ascii="Arial" w:hAnsi="Arial" w:cs="Arial"/>
          <w:color w:val="4D5156"/>
          <w:sz w:val="22"/>
          <w:szCs w:val="22"/>
          <w:shd w:val="clear" w:color="auto" w:fill="FFFFFF"/>
          <w:lang w:val="es-419"/>
        </w:rPr>
        <w:t>.</w:t>
      </w:r>
      <w:r>
        <w:rPr>
          <w:rFonts w:ascii="Arial" w:hAnsi="Arial" w:cs="Arial"/>
          <w:color w:val="4D5156"/>
          <w:sz w:val="22"/>
          <w:szCs w:val="22"/>
          <w:shd w:val="clear" w:color="auto" w:fill="FFFFFF"/>
          <w:lang w:val="es-419"/>
        </w:rPr>
        <w:t>1</w:t>
      </w:r>
      <w:r w:rsidR="009D7B18" w:rsidRPr="00A12B7B">
        <w:rPr>
          <w:rFonts w:ascii="Arial" w:hAnsi="Arial" w:cs="Arial"/>
          <w:color w:val="4D5156"/>
          <w:sz w:val="22"/>
          <w:szCs w:val="22"/>
          <w:shd w:val="clear" w:color="auto" w:fill="FFFFFF"/>
          <w:lang w:val="es-419"/>
        </w:rPr>
        <w:t xml:space="preserve"> </w:t>
      </w:r>
      <w:r>
        <w:rPr>
          <w:rFonts w:ascii="Arial" w:hAnsi="Arial" w:cs="Arial"/>
          <w:color w:val="4D5156"/>
          <w:sz w:val="22"/>
          <w:szCs w:val="22"/>
          <w:shd w:val="clear" w:color="auto" w:fill="FFFFFF"/>
          <w:lang w:val="es-419"/>
        </w:rPr>
        <w:t>Concepto Etimológico y Jurídico……</w:t>
      </w:r>
      <w:proofErr w:type="gramStart"/>
      <w:r>
        <w:rPr>
          <w:rFonts w:ascii="Arial" w:hAnsi="Arial" w:cs="Arial"/>
          <w:color w:val="4D5156"/>
          <w:sz w:val="22"/>
          <w:szCs w:val="22"/>
          <w:shd w:val="clear" w:color="auto" w:fill="FFFFFF"/>
          <w:lang w:val="es-419"/>
        </w:rPr>
        <w:t>…….</w:t>
      </w:r>
      <w:proofErr w:type="gramEnd"/>
      <w:r>
        <w:rPr>
          <w:rFonts w:ascii="Arial" w:hAnsi="Arial" w:cs="Arial"/>
          <w:color w:val="4D5156"/>
          <w:sz w:val="22"/>
          <w:szCs w:val="22"/>
          <w:shd w:val="clear" w:color="auto" w:fill="FFFFFF"/>
          <w:lang w:val="es-419"/>
        </w:rPr>
        <w:t>.</w:t>
      </w:r>
      <w:r w:rsidR="00463211" w:rsidRPr="00A12B7B">
        <w:rPr>
          <w:rFonts w:ascii="Arial" w:hAnsi="Arial" w:cs="Arial"/>
          <w:color w:val="4D5156"/>
          <w:sz w:val="22"/>
          <w:szCs w:val="22"/>
          <w:shd w:val="clear" w:color="auto" w:fill="FFFFFF"/>
          <w:lang w:val="es-419"/>
        </w:rPr>
        <w:t>……………</w:t>
      </w:r>
      <w:r w:rsidR="00375D87" w:rsidRPr="00A12B7B">
        <w:rPr>
          <w:rFonts w:ascii="Arial" w:hAnsi="Arial" w:cs="Arial"/>
          <w:color w:val="4D5156"/>
          <w:sz w:val="22"/>
          <w:szCs w:val="22"/>
          <w:shd w:val="clear" w:color="auto" w:fill="FFFFFF"/>
          <w:lang w:val="es-419"/>
        </w:rPr>
        <w:t xml:space="preserve">………………………… </w:t>
      </w:r>
      <w:r w:rsidR="00C46B39">
        <w:rPr>
          <w:rFonts w:ascii="Arial" w:hAnsi="Arial" w:cs="Arial"/>
          <w:color w:val="4D5156"/>
          <w:sz w:val="22"/>
          <w:szCs w:val="22"/>
          <w:shd w:val="clear" w:color="auto" w:fill="FFFFFF"/>
          <w:lang w:val="es-419"/>
        </w:rPr>
        <w:t>10</w:t>
      </w:r>
    </w:p>
    <w:p w:rsidR="00333F69" w:rsidRPr="00A12B7B" w:rsidRDefault="008D640B" w:rsidP="004E01B9">
      <w:pPr>
        <w:ind w:firstLine="720"/>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2.2</w:t>
      </w:r>
      <w:r w:rsidR="00333F69" w:rsidRPr="00A12B7B">
        <w:rPr>
          <w:rFonts w:ascii="Arial" w:hAnsi="Arial" w:cs="Arial"/>
          <w:color w:val="4D5156"/>
          <w:sz w:val="22"/>
          <w:szCs w:val="22"/>
          <w:shd w:val="clear" w:color="auto" w:fill="FFFFFF"/>
          <w:lang w:val="es-419"/>
        </w:rPr>
        <w:t xml:space="preserve"> </w:t>
      </w:r>
      <w:r>
        <w:rPr>
          <w:rFonts w:ascii="Arial" w:hAnsi="Arial" w:cs="Arial"/>
          <w:color w:val="4D5156"/>
          <w:sz w:val="22"/>
          <w:szCs w:val="22"/>
          <w:shd w:val="clear" w:color="auto" w:fill="FFFFFF"/>
          <w:lang w:val="es-419"/>
        </w:rPr>
        <w:t>Persona Física………………………</w:t>
      </w:r>
      <w:r w:rsidR="00463211" w:rsidRPr="00A12B7B">
        <w:rPr>
          <w:rFonts w:ascii="Arial" w:hAnsi="Arial" w:cs="Arial"/>
          <w:color w:val="4D5156"/>
          <w:sz w:val="22"/>
          <w:szCs w:val="22"/>
          <w:shd w:val="clear" w:color="auto" w:fill="FFFFFF"/>
          <w:lang w:val="es-419"/>
        </w:rPr>
        <w:t>………………</w:t>
      </w:r>
      <w:proofErr w:type="gramStart"/>
      <w:r w:rsidR="00463211" w:rsidRPr="00A12B7B">
        <w:rPr>
          <w:rFonts w:ascii="Arial" w:hAnsi="Arial" w:cs="Arial"/>
          <w:color w:val="4D5156"/>
          <w:sz w:val="22"/>
          <w:szCs w:val="22"/>
          <w:shd w:val="clear" w:color="auto" w:fill="FFFFFF"/>
          <w:lang w:val="es-419"/>
        </w:rPr>
        <w:t>…….</w:t>
      </w:r>
      <w:proofErr w:type="gramEnd"/>
      <w:r w:rsidR="00EA09D4" w:rsidRPr="00A12B7B">
        <w:rPr>
          <w:rFonts w:ascii="Arial" w:hAnsi="Arial" w:cs="Arial"/>
          <w:color w:val="4D5156"/>
          <w:sz w:val="22"/>
          <w:szCs w:val="22"/>
          <w:shd w:val="clear" w:color="auto" w:fill="FFFFFF"/>
          <w:lang w:val="es-419"/>
        </w:rPr>
        <w:t>…………………</w:t>
      </w:r>
      <w:r w:rsidR="00C43CAE" w:rsidRPr="00A12B7B">
        <w:rPr>
          <w:rFonts w:ascii="Arial" w:hAnsi="Arial" w:cs="Arial"/>
          <w:color w:val="4D5156"/>
          <w:sz w:val="22"/>
          <w:szCs w:val="22"/>
          <w:shd w:val="clear" w:color="auto" w:fill="FFFFFF"/>
          <w:lang w:val="es-419"/>
        </w:rPr>
        <w:t xml:space="preserve">……… </w:t>
      </w:r>
      <w:r w:rsidR="00C46B39">
        <w:rPr>
          <w:rFonts w:ascii="Arial" w:hAnsi="Arial" w:cs="Arial"/>
          <w:color w:val="4D5156"/>
          <w:sz w:val="22"/>
          <w:szCs w:val="22"/>
          <w:shd w:val="clear" w:color="auto" w:fill="FFFFFF"/>
          <w:lang w:val="es-419"/>
        </w:rPr>
        <w:t>11</w:t>
      </w:r>
    </w:p>
    <w:p w:rsidR="00333F69" w:rsidRPr="00A12B7B" w:rsidRDefault="008D640B" w:rsidP="004E01B9">
      <w:pPr>
        <w:ind w:firstLine="720"/>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2.3</w:t>
      </w:r>
      <w:r w:rsidR="00333F69" w:rsidRPr="00A12B7B">
        <w:rPr>
          <w:rFonts w:ascii="Arial" w:hAnsi="Arial" w:cs="Arial"/>
          <w:color w:val="4D5156"/>
          <w:sz w:val="22"/>
          <w:szCs w:val="22"/>
          <w:shd w:val="clear" w:color="auto" w:fill="FFFFFF"/>
          <w:lang w:val="es-419"/>
        </w:rPr>
        <w:t xml:space="preserve"> </w:t>
      </w:r>
      <w:r>
        <w:rPr>
          <w:rFonts w:ascii="Arial" w:hAnsi="Arial" w:cs="Arial"/>
          <w:color w:val="4D5156"/>
          <w:sz w:val="22"/>
          <w:szCs w:val="22"/>
          <w:shd w:val="clear" w:color="auto" w:fill="FFFFFF"/>
          <w:lang w:val="es-419"/>
        </w:rPr>
        <w:t>Persona Jurídica Colectiva o Moral……</w:t>
      </w:r>
      <w:proofErr w:type="gramStart"/>
      <w:r>
        <w:rPr>
          <w:rFonts w:ascii="Arial" w:hAnsi="Arial" w:cs="Arial"/>
          <w:color w:val="4D5156"/>
          <w:sz w:val="22"/>
          <w:szCs w:val="22"/>
          <w:shd w:val="clear" w:color="auto" w:fill="FFFFFF"/>
          <w:lang w:val="es-419"/>
        </w:rPr>
        <w:t>…….</w:t>
      </w:r>
      <w:proofErr w:type="gramEnd"/>
      <w:r>
        <w:rPr>
          <w:rFonts w:ascii="Arial" w:hAnsi="Arial" w:cs="Arial"/>
          <w:color w:val="4D5156"/>
          <w:sz w:val="22"/>
          <w:szCs w:val="22"/>
          <w:shd w:val="clear" w:color="auto" w:fill="FFFFFF"/>
          <w:lang w:val="es-419"/>
        </w:rPr>
        <w:t>.</w:t>
      </w:r>
      <w:r w:rsidR="00463211" w:rsidRPr="00A12B7B">
        <w:rPr>
          <w:rFonts w:ascii="Arial" w:hAnsi="Arial" w:cs="Arial"/>
          <w:color w:val="4D5156"/>
          <w:sz w:val="22"/>
          <w:szCs w:val="22"/>
          <w:shd w:val="clear" w:color="auto" w:fill="FFFFFF"/>
          <w:lang w:val="es-419"/>
        </w:rPr>
        <w:t>………….</w:t>
      </w:r>
      <w:r w:rsidR="0039733A" w:rsidRPr="00A12B7B">
        <w:rPr>
          <w:rFonts w:ascii="Arial" w:hAnsi="Arial" w:cs="Arial"/>
          <w:color w:val="4D5156"/>
          <w:sz w:val="22"/>
          <w:szCs w:val="22"/>
          <w:shd w:val="clear" w:color="auto" w:fill="FFFFFF"/>
          <w:lang w:val="es-419"/>
        </w:rPr>
        <w:t>……………………</w:t>
      </w:r>
      <w:r w:rsidR="00116461" w:rsidRPr="00A12B7B">
        <w:rPr>
          <w:rFonts w:ascii="Arial" w:hAnsi="Arial" w:cs="Arial"/>
          <w:color w:val="4D5156"/>
          <w:sz w:val="22"/>
          <w:szCs w:val="22"/>
          <w:shd w:val="clear" w:color="auto" w:fill="FFFFFF"/>
          <w:lang w:val="es-419"/>
        </w:rPr>
        <w:t>.</w:t>
      </w:r>
      <w:r w:rsidR="0039733A" w:rsidRPr="00A12B7B">
        <w:rPr>
          <w:rFonts w:ascii="Arial" w:hAnsi="Arial" w:cs="Arial"/>
          <w:color w:val="4D5156"/>
          <w:sz w:val="22"/>
          <w:szCs w:val="22"/>
          <w:shd w:val="clear" w:color="auto" w:fill="FFFFFF"/>
          <w:lang w:val="es-419"/>
        </w:rPr>
        <w:t>….</w:t>
      </w:r>
      <w:r w:rsidR="00C43CAE" w:rsidRPr="00A12B7B">
        <w:rPr>
          <w:rFonts w:ascii="Arial" w:hAnsi="Arial" w:cs="Arial"/>
          <w:color w:val="4D5156"/>
          <w:sz w:val="22"/>
          <w:szCs w:val="22"/>
          <w:shd w:val="clear" w:color="auto" w:fill="FFFFFF"/>
          <w:lang w:val="es-419"/>
        </w:rPr>
        <w:t xml:space="preserve"> </w:t>
      </w:r>
      <w:r w:rsidR="00C46B39">
        <w:rPr>
          <w:rFonts w:ascii="Arial" w:hAnsi="Arial" w:cs="Arial"/>
          <w:color w:val="4D5156"/>
          <w:sz w:val="22"/>
          <w:szCs w:val="22"/>
          <w:shd w:val="clear" w:color="auto" w:fill="FFFFFF"/>
          <w:lang w:val="es-419"/>
        </w:rPr>
        <w:t>11</w:t>
      </w:r>
    </w:p>
    <w:p w:rsidR="00333F69" w:rsidRPr="00A12B7B" w:rsidRDefault="00435776" w:rsidP="004E01B9">
      <w:pPr>
        <w:ind w:firstLine="720"/>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2.4</w:t>
      </w:r>
      <w:r w:rsidR="00333F69" w:rsidRPr="00A12B7B">
        <w:rPr>
          <w:rFonts w:ascii="Arial" w:hAnsi="Arial" w:cs="Arial"/>
          <w:color w:val="4D5156"/>
          <w:sz w:val="22"/>
          <w:szCs w:val="22"/>
          <w:shd w:val="clear" w:color="auto" w:fill="FFFFFF"/>
          <w:lang w:val="es-419"/>
        </w:rPr>
        <w:t xml:space="preserve"> </w:t>
      </w:r>
      <w:r>
        <w:rPr>
          <w:rFonts w:ascii="Arial" w:hAnsi="Arial" w:cs="Arial"/>
          <w:color w:val="4D5156"/>
          <w:sz w:val="22"/>
          <w:szCs w:val="22"/>
          <w:shd w:val="clear" w:color="auto" w:fill="FFFFFF"/>
          <w:lang w:val="es-419"/>
        </w:rPr>
        <w:t>Actas y Libros del Registro Civil…</w:t>
      </w:r>
      <w:r w:rsidR="00463211" w:rsidRPr="00A12B7B">
        <w:rPr>
          <w:rFonts w:ascii="Arial" w:hAnsi="Arial" w:cs="Arial"/>
          <w:color w:val="4D5156"/>
          <w:sz w:val="22"/>
          <w:szCs w:val="22"/>
          <w:shd w:val="clear" w:color="auto" w:fill="FFFFFF"/>
          <w:lang w:val="es-419"/>
        </w:rPr>
        <w:t>…………………</w:t>
      </w:r>
      <w:proofErr w:type="gramStart"/>
      <w:r w:rsidR="00463211" w:rsidRPr="00A12B7B">
        <w:rPr>
          <w:rFonts w:ascii="Arial" w:hAnsi="Arial" w:cs="Arial"/>
          <w:color w:val="4D5156"/>
          <w:sz w:val="22"/>
          <w:szCs w:val="22"/>
          <w:shd w:val="clear" w:color="auto" w:fill="FFFFFF"/>
          <w:lang w:val="es-419"/>
        </w:rPr>
        <w:t>…….</w:t>
      </w:r>
      <w:proofErr w:type="gramEnd"/>
      <w:r w:rsidR="0039733A" w:rsidRPr="00A12B7B">
        <w:rPr>
          <w:rFonts w:ascii="Arial" w:hAnsi="Arial" w:cs="Arial"/>
          <w:color w:val="4D5156"/>
          <w:sz w:val="22"/>
          <w:szCs w:val="22"/>
          <w:shd w:val="clear" w:color="auto" w:fill="FFFFFF"/>
          <w:lang w:val="es-419"/>
        </w:rPr>
        <w:t>………………………</w:t>
      </w:r>
      <w:r w:rsidR="00C43CAE" w:rsidRPr="00A12B7B">
        <w:rPr>
          <w:rFonts w:ascii="Arial" w:hAnsi="Arial" w:cs="Arial"/>
          <w:color w:val="4D5156"/>
          <w:sz w:val="22"/>
          <w:szCs w:val="22"/>
          <w:shd w:val="clear" w:color="auto" w:fill="FFFFFF"/>
          <w:lang w:val="es-419"/>
        </w:rPr>
        <w:t>.</w:t>
      </w:r>
      <w:r w:rsidR="0039733A" w:rsidRPr="00A12B7B">
        <w:rPr>
          <w:rFonts w:ascii="Arial" w:hAnsi="Arial" w:cs="Arial"/>
          <w:color w:val="4D5156"/>
          <w:sz w:val="22"/>
          <w:szCs w:val="22"/>
          <w:shd w:val="clear" w:color="auto" w:fill="FFFFFF"/>
          <w:lang w:val="es-419"/>
        </w:rPr>
        <w:t xml:space="preserve"> </w:t>
      </w:r>
      <w:r w:rsidR="00116461" w:rsidRPr="00A12B7B">
        <w:rPr>
          <w:rFonts w:ascii="Arial" w:hAnsi="Arial" w:cs="Arial"/>
          <w:color w:val="4D5156"/>
          <w:sz w:val="22"/>
          <w:szCs w:val="22"/>
          <w:shd w:val="clear" w:color="auto" w:fill="FFFFFF"/>
          <w:lang w:val="es-419"/>
        </w:rPr>
        <w:t xml:space="preserve"> </w:t>
      </w:r>
      <w:r w:rsidR="00C46B39">
        <w:rPr>
          <w:rFonts w:ascii="Arial" w:hAnsi="Arial" w:cs="Arial"/>
          <w:color w:val="4D5156"/>
          <w:sz w:val="22"/>
          <w:szCs w:val="22"/>
          <w:shd w:val="clear" w:color="auto" w:fill="FFFFFF"/>
          <w:lang w:val="es-419"/>
        </w:rPr>
        <w:t>12</w:t>
      </w:r>
    </w:p>
    <w:p w:rsidR="002B2390" w:rsidRDefault="00435776" w:rsidP="004E01B9">
      <w:pPr>
        <w:ind w:firstLine="720"/>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2.5</w:t>
      </w:r>
      <w:r w:rsidR="00333F69" w:rsidRPr="00A12B7B">
        <w:rPr>
          <w:rFonts w:ascii="Arial" w:hAnsi="Arial" w:cs="Arial"/>
          <w:color w:val="4D5156"/>
          <w:sz w:val="22"/>
          <w:szCs w:val="22"/>
          <w:shd w:val="clear" w:color="auto" w:fill="FFFFFF"/>
          <w:lang w:val="es-419"/>
        </w:rPr>
        <w:t xml:space="preserve"> </w:t>
      </w:r>
      <w:r w:rsidRPr="00435776">
        <w:rPr>
          <w:rFonts w:ascii="Arial" w:hAnsi="Arial" w:cs="Arial"/>
          <w:color w:val="4D5156"/>
          <w:sz w:val="22"/>
          <w:szCs w:val="22"/>
          <w:shd w:val="clear" w:color="auto" w:fill="FFFFFF"/>
          <w:lang w:val="es-419"/>
        </w:rPr>
        <w:t xml:space="preserve">Corrección </w:t>
      </w:r>
      <w:r>
        <w:rPr>
          <w:rFonts w:ascii="Arial" w:hAnsi="Arial" w:cs="Arial"/>
          <w:color w:val="4D5156"/>
          <w:sz w:val="22"/>
          <w:szCs w:val="22"/>
          <w:shd w:val="clear" w:color="auto" w:fill="FFFFFF"/>
          <w:lang w:val="es-419"/>
        </w:rPr>
        <w:t>y rectificación de las Actas del Registro Civil……………………..</w:t>
      </w:r>
      <w:r w:rsidRPr="00435776">
        <w:rPr>
          <w:rFonts w:ascii="Arial" w:hAnsi="Arial" w:cs="Arial"/>
          <w:b/>
          <w:color w:val="4D5156"/>
          <w:sz w:val="22"/>
          <w:szCs w:val="22"/>
          <w:shd w:val="clear" w:color="auto" w:fill="FFFFFF"/>
          <w:lang w:val="es-419"/>
        </w:rPr>
        <w:t>.</w:t>
      </w:r>
      <w:r w:rsidR="006E49E8" w:rsidRPr="00A12B7B">
        <w:rPr>
          <w:rFonts w:ascii="Arial" w:hAnsi="Arial" w:cs="Arial"/>
          <w:color w:val="4D5156"/>
          <w:sz w:val="22"/>
          <w:szCs w:val="22"/>
          <w:shd w:val="clear" w:color="auto" w:fill="FFFFFF"/>
          <w:lang w:val="es-419"/>
        </w:rPr>
        <w:t>.</w:t>
      </w:r>
      <w:r w:rsidR="0027683C" w:rsidRPr="00A12B7B">
        <w:rPr>
          <w:rFonts w:ascii="Arial" w:hAnsi="Arial" w:cs="Arial"/>
          <w:color w:val="4D5156"/>
          <w:sz w:val="22"/>
          <w:szCs w:val="22"/>
          <w:shd w:val="clear" w:color="auto" w:fill="FFFFFF"/>
          <w:lang w:val="es-419"/>
        </w:rPr>
        <w:t xml:space="preserve"> 1</w:t>
      </w:r>
      <w:r w:rsidR="001B594F">
        <w:rPr>
          <w:rFonts w:ascii="Arial" w:hAnsi="Arial" w:cs="Arial"/>
          <w:color w:val="4D5156"/>
          <w:sz w:val="22"/>
          <w:szCs w:val="22"/>
          <w:shd w:val="clear" w:color="auto" w:fill="FFFFFF"/>
          <w:lang w:val="es-419"/>
        </w:rPr>
        <w:t>3</w:t>
      </w:r>
    </w:p>
    <w:p w:rsidR="00060FEB" w:rsidRDefault="00060FEB" w:rsidP="0021542A">
      <w:pPr>
        <w:rPr>
          <w:rFonts w:ascii="Arial" w:hAnsi="Arial" w:cs="Arial"/>
          <w:b/>
          <w:color w:val="4D5156"/>
          <w:sz w:val="22"/>
          <w:szCs w:val="22"/>
          <w:shd w:val="clear" w:color="auto" w:fill="FFFFFF"/>
          <w:lang w:val="es-419"/>
        </w:rPr>
      </w:pPr>
    </w:p>
    <w:p w:rsidR="0021542A" w:rsidRPr="0021542A" w:rsidRDefault="0021542A" w:rsidP="0021542A">
      <w:pPr>
        <w:rPr>
          <w:rFonts w:ascii="Arial" w:hAnsi="Arial" w:cs="Arial"/>
          <w:color w:val="4D5156"/>
          <w:sz w:val="22"/>
          <w:szCs w:val="22"/>
          <w:shd w:val="clear" w:color="auto" w:fill="FFFFFF"/>
          <w:lang w:val="es-419"/>
        </w:rPr>
      </w:pPr>
      <w:r>
        <w:rPr>
          <w:rFonts w:ascii="Arial" w:hAnsi="Arial" w:cs="Arial"/>
          <w:b/>
          <w:color w:val="4D5156"/>
          <w:sz w:val="22"/>
          <w:szCs w:val="22"/>
          <w:shd w:val="clear" w:color="auto" w:fill="FFFFFF"/>
          <w:lang w:val="es-419"/>
        </w:rPr>
        <w:t>3</w:t>
      </w:r>
      <w:r w:rsidRPr="0021542A">
        <w:rPr>
          <w:rFonts w:ascii="Arial" w:hAnsi="Arial" w:cs="Arial"/>
          <w:b/>
          <w:color w:val="4D5156"/>
          <w:sz w:val="22"/>
          <w:szCs w:val="22"/>
          <w:shd w:val="clear" w:color="auto" w:fill="FFFFFF"/>
          <w:lang w:val="es-419"/>
        </w:rPr>
        <w:t xml:space="preserve">.- </w:t>
      </w:r>
      <w:r>
        <w:rPr>
          <w:rFonts w:ascii="Arial" w:hAnsi="Arial" w:cs="Arial"/>
          <w:b/>
          <w:color w:val="4D5156"/>
          <w:sz w:val="22"/>
          <w:szCs w:val="22"/>
          <w:shd w:val="clear" w:color="auto" w:fill="FFFFFF"/>
          <w:lang w:val="es-419"/>
        </w:rPr>
        <w:t>EL DERECHO FAMILIAR</w:t>
      </w:r>
      <w:proofErr w:type="gramStart"/>
      <w:r w:rsidRPr="006157DA">
        <w:rPr>
          <w:rFonts w:ascii="Arial" w:hAnsi="Arial" w:cs="Arial"/>
          <w:color w:val="4D5156"/>
          <w:sz w:val="22"/>
          <w:szCs w:val="22"/>
          <w:shd w:val="clear" w:color="auto" w:fill="FFFFFF"/>
          <w:lang w:val="es-419"/>
        </w:rPr>
        <w:t>…….</w:t>
      </w:r>
      <w:proofErr w:type="gramEnd"/>
      <w:r w:rsidRPr="006157DA">
        <w:rPr>
          <w:rFonts w:ascii="Arial" w:hAnsi="Arial" w:cs="Arial"/>
          <w:color w:val="4D5156"/>
          <w:sz w:val="22"/>
          <w:szCs w:val="22"/>
          <w:shd w:val="clear" w:color="auto" w:fill="FFFFFF"/>
          <w:lang w:val="es-419"/>
        </w:rPr>
        <w:t>.…….……………………………………………..</w:t>
      </w:r>
      <w:r w:rsidRPr="0021542A">
        <w:rPr>
          <w:rFonts w:ascii="Arial" w:hAnsi="Arial" w:cs="Arial"/>
          <w:color w:val="4D5156"/>
          <w:sz w:val="22"/>
          <w:szCs w:val="22"/>
          <w:shd w:val="clear" w:color="auto" w:fill="FFFFFF"/>
          <w:lang w:val="es-419"/>
        </w:rPr>
        <w:t xml:space="preserve">............ </w:t>
      </w:r>
      <w:r w:rsidR="001B594F">
        <w:rPr>
          <w:rFonts w:ascii="Arial" w:hAnsi="Arial" w:cs="Arial"/>
          <w:color w:val="4D5156"/>
          <w:sz w:val="22"/>
          <w:szCs w:val="22"/>
          <w:shd w:val="clear" w:color="auto" w:fill="FFFFFF"/>
          <w:lang w:val="es-419"/>
        </w:rPr>
        <w:t>13</w:t>
      </w:r>
      <w:r w:rsidRPr="0021542A">
        <w:rPr>
          <w:rFonts w:ascii="Arial" w:hAnsi="Arial" w:cs="Arial"/>
          <w:color w:val="4D5156"/>
          <w:sz w:val="22"/>
          <w:szCs w:val="22"/>
          <w:shd w:val="clear" w:color="auto" w:fill="FFFFFF"/>
          <w:lang w:val="es-419"/>
        </w:rPr>
        <w:t xml:space="preserve"> </w:t>
      </w:r>
    </w:p>
    <w:p w:rsidR="002B2390" w:rsidRPr="00A12B7B" w:rsidRDefault="0021542A" w:rsidP="004E01B9">
      <w:pPr>
        <w:ind w:firstLine="720"/>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3.1</w:t>
      </w:r>
      <w:r w:rsidR="002B2390" w:rsidRPr="00A12B7B">
        <w:rPr>
          <w:rFonts w:ascii="Arial" w:hAnsi="Arial" w:cs="Arial"/>
          <w:color w:val="4D5156"/>
          <w:sz w:val="22"/>
          <w:szCs w:val="22"/>
          <w:shd w:val="clear" w:color="auto" w:fill="FFFFFF"/>
          <w:lang w:val="es-419"/>
        </w:rPr>
        <w:t xml:space="preserve"> </w:t>
      </w:r>
      <w:r>
        <w:rPr>
          <w:rFonts w:ascii="Arial" w:hAnsi="Arial" w:cs="Arial"/>
          <w:color w:val="4D5156"/>
          <w:sz w:val="22"/>
          <w:szCs w:val="22"/>
          <w:shd w:val="clear" w:color="auto" w:fill="FFFFFF"/>
          <w:lang w:val="es-419"/>
        </w:rPr>
        <w:t>Concepto</w:t>
      </w:r>
      <w:r w:rsidR="00BA17DA" w:rsidRPr="00A12B7B">
        <w:rPr>
          <w:rFonts w:ascii="Arial" w:hAnsi="Arial" w:cs="Arial"/>
          <w:color w:val="4D5156"/>
          <w:sz w:val="22"/>
          <w:szCs w:val="22"/>
          <w:shd w:val="clear" w:color="auto" w:fill="FFFFFF"/>
          <w:lang w:val="es-419"/>
        </w:rPr>
        <w:t>……</w:t>
      </w:r>
      <w:proofErr w:type="gramStart"/>
      <w:r w:rsidR="00BA17DA" w:rsidRPr="00A12B7B">
        <w:rPr>
          <w:rFonts w:ascii="Arial" w:hAnsi="Arial" w:cs="Arial"/>
          <w:color w:val="4D5156"/>
          <w:sz w:val="22"/>
          <w:szCs w:val="22"/>
          <w:shd w:val="clear" w:color="auto" w:fill="FFFFFF"/>
          <w:lang w:val="es-419"/>
        </w:rPr>
        <w:t>…….</w:t>
      </w:r>
      <w:proofErr w:type="gramEnd"/>
      <w:r w:rsidR="00BA17DA" w:rsidRPr="00A12B7B">
        <w:rPr>
          <w:rFonts w:ascii="Arial" w:hAnsi="Arial" w:cs="Arial"/>
          <w:color w:val="4D5156"/>
          <w:sz w:val="22"/>
          <w:szCs w:val="22"/>
          <w:shd w:val="clear" w:color="auto" w:fill="FFFFFF"/>
          <w:lang w:val="es-419"/>
        </w:rPr>
        <w:t>.</w:t>
      </w:r>
      <w:r w:rsidR="006E49E8" w:rsidRPr="00A12B7B">
        <w:rPr>
          <w:rFonts w:ascii="Arial" w:hAnsi="Arial" w:cs="Arial"/>
          <w:color w:val="4D5156"/>
          <w:sz w:val="22"/>
          <w:szCs w:val="22"/>
          <w:shd w:val="clear" w:color="auto" w:fill="FFFFFF"/>
          <w:lang w:val="es-419"/>
        </w:rPr>
        <w:t>…………</w:t>
      </w:r>
      <w:r>
        <w:rPr>
          <w:rFonts w:ascii="Arial" w:hAnsi="Arial" w:cs="Arial"/>
          <w:color w:val="4D5156"/>
          <w:sz w:val="22"/>
          <w:szCs w:val="22"/>
          <w:shd w:val="clear" w:color="auto" w:fill="FFFFFF"/>
          <w:lang w:val="es-419"/>
        </w:rPr>
        <w:t>………………………………………</w:t>
      </w:r>
      <w:r w:rsidR="001B594F">
        <w:rPr>
          <w:rFonts w:ascii="Arial" w:hAnsi="Arial" w:cs="Arial"/>
          <w:color w:val="4D5156"/>
          <w:sz w:val="22"/>
          <w:szCs w:val="22"/>
          <w:shd w:val="clear" w:color="auto" w:fill="FFFFFF"/>
          <w:lang w:val="es-419"/>
        </w:rPr>
        <w:t>.</w:t>
      </w:r>
      <w:r>
        <w:rPr>
          <w:rFonts w:ascii="Arial" w:hAnsi="Arial" w:cs="Arial"/>
          <w:color w:val="4D5156"/>
          <w:sz w:val="22"/>
          <w:szCs w:val="22"/>
          <w:shd w:val="clear" w:color="auto" w:fill="FFFFFF"/>
          <w:lang w:val="es-419"/>
        </w:rPr>
        <w:t>.</w:t>
      </w:r>
      <w:r w:rsidR="006E49E8" w:rsidRPr="00A12B7B">
        <w:rPr>
          <w:rFonts w:ascii="Arial" w:hAnsi="Arial" w:cs="Arial"/>
          <w:color w:val="4D5156"/>
          <w:sz w:val="22"/>
          <w:szCs w:val="22"/>
          <w:shd w:val="clear" w:color="auto" w:fill="FFFFFF"/>
          <w:lang w:val="es-419"/>
        </w:rPr>
        <w:t>…………</w:t>
      </w:r>
      <w:r w:rsidR="0027683C" w:rsidRPr="00A12B7B">
        <w:rPr>
          <w:rFonts w:ascii="Arial" w:hAnsi="Arial" w:cs="Arial"/>
          <w:color w:val="4D5156"/>
          <w:sz w:val="22"/>
          <w:szCs w:val="22"/>
          <w:shd w:val="clear" w:color="auto" w:fill="FFFFFF"/>
          <w:lang w:val="es-419"/>
        </w:rPr>
        <w:t>…</w:t>
      </w:r>
      <w:r w:rsidR="006E49E8" w:rsidRPr="00A12B7B">
        <w:rPr>
          <w:rFonts w:ascii="Arial" w:hAnsi="Arial" w:cs="Arial"/>
          <w:color w:val="4D5156"/>
          <w:sz w:val="22"/>
          <w:szCs w:val="22"/>
          <w:shd w:val="clear" w:color="auto" w:fill="FFFFFF"/>
          <w:lang w:val="es-419"/>
        </w:rPr>
        <w:t>..</w:t>
      </w:r>
      <w:r w:rsidR="0027683C" w:rsidRPr="00A12B7B">
        <w:rPr>
          <w:rFonts w:ascii="Arial" w:hAnsi="Arial" w:cs="Arial"/>
          <w:color w:val="4D5156"/>
          <w:sz w:val="22"/>
          <w:szCs w:val="22"/>
          <w:shd w:val="clear" w:color="auto" w:fill="FFFFFF"/>
          <w:lang w:val="es-419"/>
        </w:rPr>
        <w:t xml:space="preserve"> 1</w:t>
      </w:r>
      <w:r w:rsidR="001B594F">
        <w:rPr>
          <w:rFonts w:ascii="Arial" w:hAnsi="Arial" w:cs="Arial"/>
          <w:color w:val="4D5156"/>
          <w:sz w:val="22"/>
          <w:szCs w:val="22"/>
          <w:shd w:val="clear" w:color="auto" w:fill="FFFFFF"/>
          <w:lang w:val="es-419"/>
        </w:rPr>
        <w:t>3</w:t>
      </w:r>
    </w:p>
    <w:p w:rsidR="00F22B63" w:rsidRDefault="0021542A" w:rsidP="004E01B9">
      <w:pPr>
        <w:ind w:firstLine="720"/>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3.2</w:t>
      </w:r>
      <w:r w:rsidR="002B2390" w:rsidRPr="00A12B7B">
        <w:rPr>
          <w:rFonts w:ascii="Arial" w:hAnsi="Arial" w:cs="Arial"/>
          <w:color w:val="4D5156"/>
          <w:sz w:val="22"/>
          <w:szCs w:val="22"/>
          <w:shd w:val="clear" w:color="auto" w:fill="FFFFFF"/>
          <w:lang w:val="es-419"/>
        </w:rPr>
        <w:t xml:space="preserve"> </w:t>
      </w:r>
      <w:r>
        <w:rPr>
          <w:rFonts w:ascii="Arial" w:hAnsi="Arial" w:cs="Arial"/>
          <w:color w:val="4D5156"/>
          <w:sz w:val="22"/>
          <w:szCs w:val="22"/>
          <w:shd w:val="clear" w:color="auto" w:fill="FFFFFF"/>
          <w:lang w:val="es-419"/>
        </w:rPr>
        <w:t>Ubicación dentro de las Ramas del Derecho…</w:t>
      </w:r>
      <w:r w:rsidR="00BA17DA" w:rsidRPr="00A12B7B">
        <w:rPr>
          <w:rFonts w:ascii="Arial" w:hAnsi="Arial" w:cs="Arial"/>
          <w:color w:val="4D5156"/>
          <w:sz w:val="22"/>
          <w:szCs w:val="22"/>
          <w:shd w:val="clear" w:color="auto" w:fill="FFFFFF"/>
          <w:lang w:val="es-419"/>
        </w:rPr>
        <w:t>……</w:t>
      </w:r>
      <w:proofErr w:type="gramStart"/>
      <w:r w:rsidR="00BA17DA" w:rsidRPr="00A12B7B">
        <w:rPr>
          <w:rFonts w:ascii="Arial" w:hAnsi="Arial" w:cs="Arial"/>
          <w:color w:val="4D5156"/>
          <w:sz w:val="22"/>
          <w:szCs w:val="22"/>
          <w:shd w:val="clear" w:color="auto" w:fill="FFFFFF"/>
          <w:lang w:val="es-419"/>
        </w:rPr>
        <w:t>…….</w:t>
      </w:r>
      <w:proofErr w:type="gramEnd"/>
      <w:r w:rsidR="00BA17DA" w:rsidRPr="00A12B7B">
        <w:rPr>
          <w:rFonts w:ascii="Arial" w:hAnsi="Arial" w:cs="Arial"/>
          <w:color w:val="4D5156"/>
          <w:sz w:val="22"/>
          <w:szCs w:val="22"/>
          <w:shd w:val="clear" w:color="auto" w:fill="FFFFFF"/>
          <w:lang w:val="es-419"/>
        </w:rPr>
        <w:t>.</w:t>
      </w:r>
      <w:r w:rsidR="006E49E8" w:rsidRPr="00A12B7B">
        <w:rPr>
          <w:rFonts w:ascii="Arial" w:hAnsi="Arial" w:cs="Arial"/>
          <w:color w:val="4D5156"/>
          <w:sz w:val="22"/>
          <w:szCs w:val="22"/>
          <w:shd w:val="clear" w:color="auto" w:fill="FFFFFF"/>
          <w:lang w:val="es-419"/>
        </w:rPr>
        <w:t>………</w:t>
      </w:r>
      <w:r w:rsidR="001B594F">
        <w:rPr>
          <w:rFonts w:ascii="Arial" w:hAnsi="Arial" w:cs="Arial"/>
          <w:color w:val="4D5156"/>
          <w:sz w:val="22"/>
          <w:szCs w:val="22"/>
          <w:shd w:val="clear" w:color="auto" w:fill="FFFFFF"/>
          <w:lang w:val="es-419"/>
        </w:rPr>
        <w:t>.</w:t>
      </w:r>
      <w:r w:rsidR="006E49E8" w:rsidRPr="00A12B7B">
        <w:rPr>
          <w:rFonts w:ascii="Arial" w:hAnsi="Arial" w:cs="Arial"/>
          <w:color w:val="4D5156"/>
          <w:sz w:val="22"/>
          <w:szCs w:val="22"/>
          <w:shd w:val="clear" w:color="auto" w:fill="FFFFFF"/>
          <w:lang w:val="es-419"/>
        </w:rPr>
        <w:t>…………</w:t>
      </w:r>
      <w:r w:rsidR="0027683C" w:rsidRPr="00A12B7B">
        <w:rPr>
          <w:rFonts w:ascii="Arial" w:hAnsi="Arial" w:cs="Arial"/>
          <w:color w:val="4D5156"/>
          <w:sz w:val="22"/>
          <w:szCs w:val="22"/>
          <w:shd w:val="clear" w:color="auto" w:fill="FFFFFF"/>
          <w:lang w:val="es-419"/>
        </w:rPr>
        <w:t>….. 1</w:t>
      </w:r>
      <w:r w:rsidR="00591145">
        <w:rPr>
          <w:rFonts w:ascii="Arial" w:hAnsi="Arial" w:cs="Arial"/>
          <w:color w:val="4D5156"/>
          <w:sz w:val="22"/>
          <w:szCs w:val="22"/>
          <w:shd w:val="clear" w:color="auto" w:fill="FFFFFF"/>
          <w:lang w:val="es-419"/>
        </w:rPr>
        <w:t>4</w:t>
      </w:r>
    </w:p>
    <w:p w:rsidR="0021542A" w:rsidRDefault="0021542A" w:rsidP="0021542A">
      <w:pPr>
        <w:ind w:firstLine="720"/>
        <w:rPr>
          <w:rFonts w:ascii="Arial" w:hAnsi="Arial" w:cs="Arial"/>
          <w:color w:val="4D5156"/>
          <w:sz w:val="22"/>
          <w:szCs w:val="22"/>
          <w:shd w:val="clear" w:color="auto" w:fill="FFFFFF"/>
          <w:lang w:val="es-419"/>
        </w:rPr>
      </w:pPr>
      <w:r w:rsidRPr="0021542A">
        <w:rPr>
          <w:rFonts w:ascii="Arial" w:hAnsi="Arial" w:cs="Arial"/>
          <w:color w:val="4D5156"/>
          <w:sz w:val="22"/>
          <w:szCs w:val="22"/>
          <w:shd w:val="clear" w:color="auto" w:fill="FFFFFF"/>
          <w:lang w:val="es-419"/>
        </w:rPr>
        <w:t>3.</w:t>
      </w:r>
      <w:r>
        <w:rPr>
          <w:rFonts w:ascii="Arial" w:hAnsi="Arial" w:cs="Arial"/>
          <w:color w:val="4D5156"/>
          <w:sz w:val="22"/>
          <w:szCs w:val="22"/>
          <w:shd w:val="clear" w:color="auto" w:fill="FFFFFF"/>
          <w:lang w:val="es-419"/>
        </w:rPr>
        <w:t>3</w:t>
      </w:r>
      <w:r w:rsidRPr="0021542A">
        <w:rPr>
          <w:rFonts w:ascii="Arial" w:hAnsi="Arial" w:cs="Arial"/>
          <w:color w:val="4D5156"/>
          <w:sz w:val="22"/>
          <w:szCs w:val="22"/>
          <w:shd w:val="clear" w:color="auto" w:fill="FFFFFF"/>
          <w:lang w:val="es-419"/>
        </w:rPr>
        <w:t xml:space="preserve"> </w:t>
      </w:r>
      <w:r>
        <w:rPr>
          <w:rFonts w:ascii="Arial" w:hAnsi="Arial" w:cs="Arial"/>
          <w:color w:val="4D5156"/>
          <w:sz w:val="22"/>
          <w:szCs w:val="22"/>
          <w:shd w:val="clear" w:color="auto" w:fill="FFFFFF"/>
          <w:lang w:val="es-419"/>
        </w:rPr>
        <w:t>Partes en que se divide el Derecho Familiar……</w:t>
      </w:r>
      <w:proofErr w:type="gramStart"/>
      <w:r>
        <w:rPr>
          <w:rFonts w:ascii="Arial" w:hAnsi="Arial" w:cs="Arial"/>
          <w:color w:val="4D5156"/>
          <w:sz w:val="22"/>
          <w:szCs w:val="22"/>
          <w:shd w:val="clear" w:color="auto" w:fill="FFFFFF"/>
          <w:lang w:val="es-419"/>
        </w:rPr>
        <w:t>…….</w:t>
      </w:r>
      <w:proofErr w:type="gramEnd"/>
      <w:r w:rsidRPr="0021542A">
        <w:rPr>
          <w:rFonts w:ascii="Arial" w:hAnsi="Arial" w:cs="Arial"/>
          <w:color w:val="4D5156"/>
          <w:sz w:val="22"/>
          <w:szCs w:val="22"/>
          <w:shd w:val="clear" w:color="auto" w:fill="FFFFFF"/>
          <w:lang w:val="es-419"/>
        </w:rPr>
        <w:t>…..………………</w:t>
      </w:r>
      <w:r w:rsidR="00D71B94">
        <w:rPr>
          <w:rFonts w:ascii="Arial" w:hAnsi="Arial" w:cs="Arial"/>
          <w:color w:val="4D5156"/>
          <w:sz w:val="22"/>
          <w:szCs w:val="22"/>
          <w:shd w:val="clear" w:color="auto" w:fill="FFFFFF"/>
          <w:lang w:val="es-419"/>
        </w:rPr>
        <w:t>….</w:t>
      </w:r>
      <w:r w:rsidRPr="0021542A">
        <w:rPr>
          <w:rFonts w:ascii="Arial" w:hAnsi="Arial" w:cs="Arial"/>
          <w:color w:val="4D5156"/>
          <w:sz w:val="22"/>
          <w:szCs w:val="22"/>
          <w:shd w:val="clear" w:color="auto" w:fill="FFFFFF"/>
          <w:lang w:val="es-419"/>
        </w:rPr>
        <w:t>….. 1</w:t>
      </w:r>
      <w:r w:rsidR="00D71B94">
        <w:rPr>
          <w:rFonts w:ascii="Arial" w:hAnsi="Arial" w:cs="Arial"/>
          <w:color w:val="4D5156"/>
          <w:sz w:val="22"/>
          <w:szCs w:val="22"/>
          <w:shd w:val="clear" w:color="auto" w:fill="FFFFFF"/>
          <w:lang w:val="es-419"/>
        </w:rPr>
        <w:t>4</w:t>
      </w:r>
    </w:p>
    <w:p w:rsidR="0021542A" w:rsidRDefault="0021542A" w:rsidP="0021542A">
      <w:pPr>
        <w:ind w:firstLine="720"/>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3.4 Autonomía del Derecho Familiar………………………………………</w:t>
      </w:r>
      <w:proofErr w:type="gramStart"/>
      <w:r>
        <w:rPr>
          <w:rFonts w:ascii="Arial" w:hAnsi="Arial" w:cs="Arial"/>
          <w:color w:val="4D5156"/>
          <w:sz w:val="22"/>
          <w:szCs w:val="22"/>
          <w:shd w:val="clear" w:color="auto" w:fill="FFFFFF"/>
          <w:lang w:val="es-419"/>
        </w:rPr>
        <w:t>…….</w:t>
      </w:r>
      <w:proofErr w:type="gramEnd"/>
      <w:r>
        <w:rPr>
          <w:rFonts w:ascii="Arial" w:hAnsi="Arial" w:cs="Arial"/>
          <w:color w:val="4D5156"/>
          <w:sz w:val="22"/>
          <w:szCs w:val="22"/>
          <w:shd w:val="clear" w:color="auto" w:fill="FFFFFF"/>
          <w:lang w:val="es-419"/>
        </w:rPr>
        <w:t>…</w:t>
      </w:r>
      <w:r w:rsidR="00D71B94">
        <w:rPr>
          <w:rFonts w:ascii="Arial" w:hAnsi="Arial" w:cs="Arial"/>
          <w:color w:val="4D5156"/>
          <w:sz w:val="22"/>
          <w:szCs w:val="22"/>
          <w:shd w:val="clear" w:color="auto" w:fill="FFFFFF"/>
          <w:lang w:val="es-419"/>
        </w:rPr>
        <w:t>.</w:t>
      </w:r>
      <w:r>
        <w:rPr>
          <w:rFonts w:ascii="Arial" w:hAnsi="Arial" w:cs="Arial"/>
          <w:color w:val="4D5156"/>
          <w:sz w:val="22"/>
          <w:szCs w:val="22"/>
          <w:shd w:val="clear" w:color="auto" w:fill="FFFFFF"/>
          <w:lang w:val="es-419"/>
        </w:rPr>
        <w:t>…. 1</w:t>
      </w:r>
      <w:r w:rsidR="00D71B94">
        <w:rPr>
          <w:rFonts w:ascii="Arial" w:hAnsi="Arial" w:cs="Arial"/>
          <w:color w:val="4D5156"/>
          <w:sz w:val="22"/>
          <w:szCs w:val="22"/>
          <w:shd w:val="clear" w:color="auto" w:fill="FFFFFF"/>
          <w:lang w:val="es-419"/>
        </w:rPr>
        <w:t>4</w:t>
      </w:r>
    </w:p>
    <w:p w:rsidR="00060FEB" w:rsidRDefault="00060FEB" w:rsidP="006157DA">
      <w:pPr>
        <w:rPr>
          <w:rFonts w:ascii="Arial" w:hAnsi="Arial" w:cs="Arial"/>
          <w:b/>
          <w:color w:val="4D5156"/>
          <w:sz w:val="22"/>
          <w:szCs w:val="22"/>
          <w:shd w:val="clear" w:color="auto" w:fill="FFFFFF"/>
          <w:lang w:val="es-419"/>
        </w:rPr>
      </w:pPr>
    </w:p>
    <w:p w:rsidR="006157DA" w:rsidRPr="006157DA" w:rsidRDefault="006157DA" w:rsidP="006157DA">
      <w:pPr>
        <w:rPr>
          <w:rFonts w:ascii="Arial" w:hAnsi="Arial" w:cs="Arial"/>
          <w:color w:val="4D5156"/>
          <w:sz w:val="22"/>
          <w:szCs w:val="22"/>
          <w:shd w:val="clear" w:color="auto" w:fill="FFFFFF"/>
          <w:lang w:val="es-419"/>
        </w:rPr>
      </w:pPr>
      <w:r w:rsidRPr="006157DA">
        <w:rPr>
          <w:rFonts w:ascii="Arial" w:hAnsi="Arial" w:cs="Arial"/>
          <w:b/>
          <w:color w:val="4D5156"/>
          <w:sz w:val="22"/>
          <w:szCs w:val="22"/>
          <w:shd w:val="clear" w:color="auto" w:fill="FFFFFF"/>
          <w:lang w:val="es-419"/>
        </w:rPr>
        <w:lastRenderedPageBreak/>
        <w:t>4.- ESPONSALES, MATRIMONIO Y DISOLUCION</w:t>
      </w:r>
      <w:r w:rsidRPr="006157DA">
        <w:rPr>
          <w:rFonts w:ascii="Arial" w:hAnsi="Arial" w:cs="Arial"/>
          <w:color w:val="4D5156"/>
          <w:sz w:val="22"/>
          <w:szCs w:val="22"/>
          <w:shd w:val="clear" w:color="auto" w:fill="FFFFFF"/>
          <w:lang w:val="es-419"/>
        </w:rPr>
        <w:t>………………………………………… 1</w:t>
      </w:r>
      <w:r w:rsidR="00DF31D4">
        <w:rPr>
          <w:rFonts w:ascii="Arial" w:hAnsi="Arial" w:cs="Arial"/>
          <w:color w:val="4D5156"/>
          <w:sz w:val="22"/>
          <w:szCs w:val="22"/>
          <w:shd w:val="clear" w:color="auto" w:fill="FFFFFF"/>
          <w:lang w:val="es-419"/>
        </w:rPr>
        <w:t>5</w:t>
      </w:r>
    </w:p>
    <w:p w:rsidR="006157DA" w:rsidRDefault="006157DA" w:rsidP="006157DA">
      <w:pPr>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ab/>
        <w:t>4</w:t>
      </w:r>
      <w:r w:rsidRPr="006157DA">
        <w:rPr>
          <w:rFonts w:ascii="Arial" w:hAnsi="Arial" w:cs="Arial"/>
          <w:color w:val="4D5156"/>
          <w:sz w:val="22"/>
          <w:szCs w:val="22"/>
          <w:shd w:val="clear" w:color="auto" w:fill="FFFFFF"/>
          <w:lang w:val="es-419"/>
        </w:rPr>
        <w:t>.</w:t>
      </w:r>
      <w:r>
        <w:rPr>
          <w:rFonts w:ascii="Arial" w:hAnsi="Arial" w:cs="Arial"/>
          <w:color w:val="4D5156"/>
          <w:sz w:val="22"/>
          <w:szCs w:val="22"/>
          <w:shd w:val="clear" w:color="auto" w:fill="FFFFFF"/>
          <w:lang w:val="es-419"/>
        </w:rPr>
        <w:t>1</w:t>
      </w:r>
      <w:r w:rsidRPr="006157DA">
        <w:rPr>
          <w:rFonts w:ascii="Arial" w:hAnsi="Arial" w:cs="Arial"/>
          <w:color w:val="4D5156"/>
          <w:sz w:val="22"/>
          <w:szCs w:val="22"/>
          <w:shd w:val="clear" w:color="auto" w:fill="FFFFFF"/>
          <w:lang w:val="es-419"/>
        </w:rPr>
        <w:t xml:space="preserve"> </w:t>
      </w:r>
      <w:r>
        <w:rPr>
          <w:rFonts w:ascii="Arial" w:hAnsi="Arial" w:cs="Arial"/>
          <w:color w:val="4D5156"/>
          <w:sz w:val="22"/>
          <w:szCs w:val="22"/>
          <w:shd w:val="clear" w:color="auto" w:fill="FFFFFF"/>
          <w:lang w:val="es-419"/>
        </w:rPr>
        <w:t>Esponsales y Matrimonio…</w:t>
      </w:r>
      <w:proofErr w:type="gramStart"/>
      <w:r>
        <w:rPr>
          <w:rFonts w:ascii="Arial" w:hAnsi="Arial" w:cs="Arial"/>
          <w:color w:val="4D5156"/>
          <w:sz w:val="22"/>
          <w:szCs w:val="22"/>
          <w:shd w:val="clear" w:color="auto" w:fill="FFFFFF"/>
          <w:lang w:val="es-419"/>
        </w:rPr>
        <w:t>…….</w:t>
      </w:r>
      <w:proofErr w:type="gramEnd"/>
      <w:r w:rsidRPr="006157DA">
        <w:rPr>
          <w:rFonts w:ascii="Arial" w:hAnsi="Arial" w:cs="Arial"/>
          <w:color w:val="4D5156"/>
          <w:sz w:val="22"/>
          <w:szCs w:val="22"/>
          <w:shd w:val="clear" w:color="auto" w:fill="FFFFFF"/>
          <w:lang w:val="es-419"/>
        </w:rPr>
        <w:t>…………………………………………….……. 1</w:t>
      </w:r>
      <w:r w:rsidR="00DF31D4">
        <w:rPr>
          <w:rFonts w:ascii="Arial" w:hAnsi="Arial" w:cs="Arial"/>
          <w:color w:val="4D5156"/>
          <w:sz w:val="22"/>
          <w:szCs w:val="22"/>
          <w:shd w:val="clear" w:color="auto" w:fill="FFFFFF"/>
          <w:lang w:val="es-419"/>
        </w:rPr>
        <w:t>5</w:t>
      </w:r>
    </w:p>
    <w:p w:rsidR="006157DA" w:rsidRDefault="006157DA" w:rsidP="006157DA">
      <w:pPr>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ab/>
        <w:t>4.2 Causas de Disolución del Matrimonio y Nulidad………………………………… 1</w:t>
      </w:r>
      <w:r w:rsidR="00DF31D4">
        <w:rPr>
          <w:rFonts w:ascii="Arial" w:hAnsi="Arial" w:cs="Arial"/>
          <w:color w:val="4D5156"/>
          <w:sz w:val="22"/>
          <w:szCs w:val="22"/>
          <w:shd w:val="clear" w:color="auto" w:fill="FFFFFF"/>
          <w:lang w:val="es-419"/>
        </w:rPr>
        <w:t>6</w:t>
      </w:r>
    </w:p>
    <w:p w:rsidR="007E463E" w:rsidRDefault="007E463E" w:rsidP="006157DA">
      <w:pPr>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ab/>
        <w:t>4.3 Mat</w:t>
      </w:r>
      <w:r w:rsidR="00B96AE5">
        <w:rPr>
          <w:rFonts w:ascii="Arial" w:hAnsi="Arial" w:cs="Arial"/>
          <w:color w:val="4D5156"/>
          <w:sz w:val="22"/>
          <w:szCs w:val="22"/>
          <w:shd w:val="clear" w:color="auto" w:fill="FFFFFF"/>
          <w:lang w:val="es-419"/>
        </w:rPr>
        <w:t>r</w:t>
      </w:r>
      <w:r>
        <w:rPr>
          <w:rFonts w:ascii="Arial" w:hAnsi="Arial" w:cs="Arial"/>
          <w:color w:val="4D5156"/>
          <w:sz w:val="22"/>
          <w:szCs w:val="22"/>
          <w:shd w:val="clear" w:color="auto" w:fill="FFFFFF"/>
          <w:lang w:val="es-419"/>
        </w:rPr>
        <w:t>imonios Inexistentes…………</w:t>
      </w:r>
      <w:proofErr w:type="gramStart"/>
      <w:r w:rsidR="00BC77D9">
        <w:rPr>
          <w:rFonts w:ascii="Arial" w:hAnsi="Arial" w:cs="Arial"/>
          <w:color w:val="4D5156"/>
          <w:sz w:val="22"/>
          <w:szCs w:val="22"/>
          <w:shd w:val="clear" w:color="auto" w:fill="FFFFFF"/>
          <w:lang w:val="es-419"/>
        </w:rPr>
        <w:t>.........</w:t>
      </w:r>
      <w:r>
        <w:rPr>
          <w:rFonts w:ascii="Arial" w:hAnsi="Arial" w:cs="Arial"/>
          <w:color w:val="4D5156"/>
          <w:sz w:val="22"/>
          <w:szCs w:val="22"/>
          <w:shd w:val="clear" w:color="auto" w:fill="FFFFFF"/>
          <w:lang w:val="es-419"/>
        </w:rPr>
        <w:t>….</w:t>
      </w:r>
      <w:proofErr w:type="gramEnd"/>
      <w:r>
        <w:rPr>
          <w:rFonts w:ascii="Arial" w:hAnsi="Arial" w:cs="Arial"/>
          <w:color w:val="4D5156"/>
          <w:sz w:val="22"/>
          <w:szCs w:val="22"/>
          <w:shd w:val="clear" w:color="auto" w:fill="FFFFFF"/>
          <w:lang w:val="es-419"/>
        </w:rPr>
        <w:t>………………………………</w:t>
      </w:r>
      <w:r w:rsidR="00DF31D4">
        <w:rPr>
          <w:rFonts w:ascii="Arial" w:hAnsi="Arial" w:cs="Arial"/>
          <w:color w:val="4D5156"/>
          <w:sz w:val="22"/>
          <w:szCs w:val="22"/>
          <w:shd w:val="clear" w:color="auto" w:fill="FFFFFF"/>
          <w:lang w:val="es-419"/>
        </w:rPr>
        <w:t>.</w:t>
      </w:r>
      <w:r>
        <w:rPr>
          <w:rFonts w:ascii="Arial" w:hAnsi="Arial" w:cs="Arial"/>
          <w:color w:val="4D5156"/>
          <w:sz w:val="22"/>
          <w:szCs w:val="22"/>
          <w:shd w:val="clear" w:color="auto" w:fill="FFFFFF"/>
          <w:lang w:val="es-419"/>
        </w:rPr>
        <w:t>……… 1</w:t>
      </w:r>
      <w:r w:rsidR="00DF31D4">
        <w:rPr>
          <w:rFonts w:ascii="Arial" w:hAnsi="Arial" w:cs="Arial"/>
          <w:color w:val="4D5156"/>
          <w:sz w:val="22"/>
          <w:szCs w:val="22"/>
          <w:shd w:val="clear" w:color="auto" w:fill="FFFFFF"/>
          <w:lang w:val="es-419"/>
        </w:rPr>
        <w:t>7</w:t>
      </w:r>
    </w:p>
    <w:p w:rsidR="00B96AE5" w:rsidRDefault="00B96AE5" w:rsidP="00B96AE5">
      <w:pPr>
        <w:rPr>
          <w:rFonts w:ascii="Arial" w:hAnsi="Arial" w:cs="Arial"/>
          <w:color w:val="4D5156"/>
          <w:sz w:val="22"/>
          <w:szCs w:val="22"/>
          <w:shd w:val="clear" w:color="auto" w:fill="FFFFFF"/>
          <w:lang w:val="es-419"/>
        </w:rPr>
      </w:pPr>
      <w:r>
        <w:rPr>
          <w:rFonts w:ascii="Arial" w:hAnsi="Arial" w:cs="Arial"/>
          <w:b/>
          <w:color w:val="4D5156"/>
          <w:sz w:val="22"/>
          <w:szCs w:val="22"/>
          <w:shd w:val="clear" w:color="auto" w:fill="FFFFFF"/>
          <w:lang w:val="es-419"/>
        </w:rPr>
        <w:tab/>
      </w:r>
      <w:r w:rsidRPr="00B96AE5">
        <w:rPr>
          <w:rFonts w:ascii="Arial" w:hAnsi="Arial" w:cs="Arial"/>
          <w:color w:val="4D5156"/>
          <w:sz w:val="22"/>
          <w:szCs w:val="22"/>
          <w:shd w:val="clear" w:color="auto" w:fill="FFFFFF"/>
          <w:lang w:val="es-419"/>
        </w:rPr>
        <w:t>4.</w:t>
      </w:r>
      <w:r>
        <w:rPr>
          <w:rFonts w:ascii="Arial" w:hAnsi="Arial" w:cs="Arial"/>
          <w:color w:val="4D5156"/>
          <w:sz w:val="22"/>
          <w:szCs w:val="22"/>
          <w:shd w:val="clear" w:color="auto" w:fill="FFFFFF"/>
          <w:lang w:val="es-419"/>
        </w:rPr>
        <w:t>4</w:t>
      </w:r>
      <w:r w:rsidRPr="00B96AE5">
        <w:rPr>
          <w:rFonts w:ascii="Arial" w:hAnsi="Arial" w:cs="Arial"/>
          <w:color w:val="4D5156"/>
          <w:sz w:val="22"/>
          <w:szCs w:val="22"/>
          <w:shd w:val="clear" w:color="auto" w:fill="FFFFFF"/>
          <w:lang w:val="es-419"/>
        </w:rPr>
        <w:t xml:space="preserve"> </w:t>
      </w:r>
      <w:r w:rsidR="00A24F7A">
        <w:rPr>
          <w:rFonts w:ascii="Arial" w:hAnsi="Arial" w:cs="Arial"/>
          <w:color w:val="4D5156"/>
          <w:sz w:val="22"/>
          <w:szCs w:val="22"/>
          <w:shd w:val="clear" w:color="auto" w:fill="FFFFFF"/>
          <w:lang w:val="es-419"/>
        </w:rPr>
        <w:t>Divorcios…………………</w:t>
      </w:r>
      <w:r w:rsidRPr="00B96AE5">
        <w:rPr>
          <w:rFonts w:ascii="Arial" w:hAnsi="Arial" w:cs="Arial"/>
          <w:color w:val="4D5156"/>
          <w:sz w:val="22"/>
          <w:szCs w:val="22"/>
          <w:shd w:val="clear" w:color="auto" w:fill="FFFFFF"/>
          <w:lang w:val="es-419"/>
        </w:rPr>
        <w:t>…………………</w:t>
      </w:r>
      <w:r>
        <w:rPr>
          <w:rFonts w:ascii="Arial" w:hAnsi="Arial" w:cs="Arial"/>
          <w:color w:val="4D5156"/>
          <w:sz w:val="22"/>
          <w:szCs w:val="22"/>
          <w:shd w:val="clear" w:color="auto" w:fill="FFFFFF"/>
          <w:lang w:val="es-419"/>
        </w:rPr>
        <w:t>..</w:t>
      </w:r>
      <w:r w:rsidRPr="00B96AE5">
        <w:rPr>
          <w:rFonts w:ascii="Arial" w:hAnsi="Arial" w:cs="Arial"/>
          <w:color w:val="4D5156"/>
          <w:sz w:val="22"/>
          <w:szCs w:val="22"/>
          <w:shd w:val="clear" w:color="auto" w:fill="FFFFFF"/>
          <w:lang w:val="es-419"/>
        </w:rPr>
        <w:t>.……………………………………… 1</w:t>
      </w:r>
      <w:r w:rsidR="00DF31D4">
        <w:rPr>
          <w:rFonts w:ascii="Arial" w:hAnsi="Arial" w:cs="Arial"/>
          <w:color w:val="4D5156"/>
          <w:sz w:val="22"/>
          <w:szCs w:val="22"/>
          <w:shd w:val="clear" w:color="auto" w:fill="FFFFFF"/>
          <w:lang w:val="es-419"/>
        </w:rPr>
        <w:t>8</w:t>
      </w:r>
    </w:p>
    <w:p w:rsidR="00A24F7A" w:rsidRPr="00A24F7A" w:rsidRDefault="00A24F7A" w:rsidP="00A24F7A">
      <w:pPr>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ab/>
      </w:r>
      <w:r w:rsidRPr="00A24F7A">
        <w:rPr>
          <w:rFonts w:ascii="Arial" w:hAnsi="Arial" w:cs="Arial"/>
          <w:color w:val="4D5156"/>
          <w:sz w:val="22"/>
          <w:szCs w:val="22"/>
          <w:shd w:val="clear" w:color="auto" w:fill="FFFFFF"/>
          <w:lang w:val="es-419"/>
        </w:rPr>
        <w:t>4.</w:t>
      </w:r>
      <w:r>
        <w:rPr>
          <w:rFonts w:ascii="Arial" w:hAnsi="Arial" w:cs="Arial"/>
          <w:color w:val="4D5156"/>
          <w:sz w:val="22"/>
          <w:szCs w:val="22"/>
          <w:shd w:val="clear" w:color="auto" w:fill="FFFFFF"/>
          <w:lang w:val="es-419"/>
        </w:rPr>
        <w:t>5</w:t>
      </w:r>
      <w:r w:rsidRPr="00A24F7A">
        <w:rPr>
          <w:rFonts w:ascii="Arial" w:hAnsi="Arial" w:cs="Arial"/>
          <w:color w:val="4D5156"/>
          <w:sz w:val="22"/>
          <w:szCs w:val="22"/>
          <w:shd w:val="clear" w:color="auto" w:fill="FFFFFF"/>
          <w:lang w:val="es-419"/>
        </w:rPr>
        <w:t xml:space="preserve"> </w:t>
      </w:r>
      <w:r>
        <w:rPr>
          <w:rFonts w:ascii="Arial" w:hAnsi="Arial" w:cs="Arial"/>
          <w:color w:val="4D5156"/>
          <w:sz w:val="22"/>
          <w:szCs w:val="22"/>
          <w:shd w:val="clear" w:color="auto" w:fill="FFFFFF"/>
          <w:lang w:val="es-419"/>
        </w:rPr>
        <w:t>Otras Uniones...</w:t>
      </w:r>
      <w:r w:rsidRPr="00A24F7A">
        <w:rPr>
          <w:rFonts w:ascii="Arial" w:hAnsi="Arial" w:cs="Arial"/>
          <w:color w:val="4D5156"/>
          <w:sz w:val="22"/>
          <w:szCs w:val="22"/>
          <w:shd w:val="clear" w:color="auto" w:fill="FFFFFF"/>
          <w:lang w:val="es-419"/>
        </w:rPr>
        <w:t>……………………………...……………………………………… 1</w:t>
      </w:r>
      <w:r w:rsidR="00DF31D4">
        <w:rPr>
          <w:rFonts w:ascii="Arial" w:hAnsi="Arial" w:cs="Arial"/>
          <w:color w:val="4D5156"/>
          <w:sz w:val="22"/>
          <w:szCs w:val="22"/>
          <w:shd w:val="clear" w:color="auto" w:fill="FFFFFF"/>
          <w:lang w:val="es-419"/>
        </w:rPr>
        <w:t>8</w:t>
      </w:r>
    </w:p>
    <w:p w:rsidR="00060FEB" w:rsidRDefault="00060FEB" w:rsidP="00A24F7A">
      <w:pPr>
        <w:rPr>
          <w:rFonts w:ascii="Arial" w:hAnsi="Arial" w:cs="Arial"/>
          <w:b/>
          <w:color w:val="4D5156"/>
          <w:sz w:val="22"/>
          <w:szCs w:val="22"/>
          <w:shd w:val="clear" w:color="auto" w:fill="FFFFFF"/>
          <w:lang w:val="es-419"/>
        </w:rPr>
      </w:pPr>
    </w:p>
    <w:p w:rsidR="00A24F7A" w:rsidRPr="00A24F7A" w:rsidRDefault="00A24F7A" w:rsidP="00A24F7A">
      <w:pPr>
        <w:rPr>
          <w:rFonts w:ascii="Arial" w:hAnsi="Arial" w:cs="Arial"/>
          <w:b/>
          <w:color w:val="4D5156"/>
          <w:sz w:val="22"/>
          <w:szCs w:val="22"/>
          <w:shd w:val="clear" w:color="auto" w:fill="FFFFFF"/>
          <w:lang w:val="es-419"/>
        </w:rPr>
      </w:pPr>
      <w:r w:rsidRPr="00A24F7A">
        <w:rPr>
          <w:rFonts w:ascii="Arial" w:hAnsi="Arial" w:cs="Arial"/>
          <w:b/>
          <w:color w:val="4D5156"/>
          <w:sz w:val="22"/>
          <w:szCs w:val="22"/>
          <w:shd w:val="clear" w:color="auto" w:fill="FFFFFF"/>
          <w:lang w:val="es-419"/>
        </w:rPr>
        <w:t>5.- FILIACION</w:t>
      </w:r>
      <w:r w:rsidRPr="00A24F7A">
        <w:rPr>
          <w:rFonts w:ascii="Arial" w:hAnsi="Arial" w:cs="Arial"/>
          <w:color w:val="4D5156"/>
          <w:sz w:val="22"/>
          <w:szCs w:val="22"/>
          <w:shd w:val="clear" w:color="auto" w:fill="FFFFFF"/>
          <w:lang w:val="es-419"/>
        </w:rPr>
        <w:t>…………………………………………………………………………</w:t>
      </w:r>
      <w:r>
        <w:rPr>
          <w:rFonts w:ascii="Arial" w:hAnsi="Arial" w:cs="Arial"/>
          <w:color w:val="4D5156"/>
          <w:sz w:val="22"/>
          <w:szCs w:val="22"/>
          <w:shd w:val="clear" w:color="auto" w:fill="FFFFFF"/>
          <w:lang w:val="es-419"/>
        </w:rPr>
        <w:t>............…. 1</w:t>
      </w:r>
      <w:r w:rsidR="00DF31D4">
        <w:rPr>
          <w:rFonts w:ascii="Arial" w:hAnsi="Arial" w:cs="Arial"/>
          <w:color w:val="4D5156"/>
          <w:sz w:val="22"/>
          <w:szCs w:val="22"/>
          <w:shd w:val="clear" w:color="auto" w:fill="FFFFFF"/>
          <w:lang w:val="es-419"/>
        </w:rPr>
        <w:t>8</w:t>
      </w:r>
    </w:p>
    <w:p w:rsidR="00A24F7A" w:rsidRPr="00A24F7A" w:rsidRDefault="00A24F7A" w:rsidP="00A24F7A">
      <w:pPr>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ab/>
        <w:t>5</w:t>
      </w:r>
      <w:r w:rsidRPr="00A24F7A">
        <w:rPr>
          <w:rFonts w:ascii="Arial" w:hAnsi="Arial" w:cs="Arial"/>
          <w:color w:val="4D5156"/>
          <w:sz w:val="22"/>
          <w:szCs w:val="22"/>
          <w:shd w:val="clear" w:color="auto" w:fill="FFFFFF"/>
          <w:lang w:val="es-419"/>
        </w:rPr>
        <w:t>.</w:t>
      </w:r>
      <w:r>
        <w:rPr>
          <w:rFonts w:ascii="Arial" w:hAnsi="Arial" w:cs="Arial"/>
          <w:color w:val="4D5156"/>
          <w:sz w:val="22"/>
          <w:szCs w:val="22"/>
          <w:shd w:val="clear" w:color="auto" w:fill="FFFFFF"/>
          <w:lang w:val="es-419"/>
        </w:rPr>
        <w:t>1</w:t>
      </w:r>
      <w:r w:rsidRPr="00A24F7A">
        <w:rPr>
          <w:rFonts w:ascii="Arial" w:hAnsi="Arial" w:cs="Arial"/>
          <w:color w:val="4D5156"/>
          <w:sz w:val="22"/>
          <w:szCs w:val="22"/>
          <w:shd w:val="clear" w:color="auto" w:fill="FFFFFF"/>
          <w:lang w:val="es-419"/>
        </w:rPr>
        <w:t xml:space="preserve"> </w:t>
      </w:r>
      <w:r>
        <w:rPr>
          <w:rFonts w:ascii="Arial" w:hAnsi="Arial" w:cs="Arial"/>
          <w:color w:val="4D5156"/>
          <w:sz w:val="22"/>
          <w:szCs w:val="22"/>
          <w:shd w:val="clear" w:color="auto" w:fill="FFFFFF"/>
          <w:lang w:val="es-419"/>
        </w:rPr>
        <w:t xml:space="preserve">Concepto y Clases de </w:t>
      </w:r>
      <w:proofErr w:type="gramStart"/>
      <w:r>
        <w:rPr>
          <w:rFonts w:ascii="Arial" w:hAnsi="Arial" w:cs="Arial"/>
          <w:color w:val="4D5156"/>
          <w:sz w:val="22"/>
          <w:szCs w:val="22"/>
          <w:shd w:val="clear" w:color="auto" w:fill="FFFFFF"/>
          <w:lang w:val="es-419"/>
        </w:rPr>
        <w:t>Filiación..</w:t>
      </w:r>
      <w:proofErr w:type="gramEnd"/>
      <w:r w:rsidRPr="00A24F7A">
        <w:rPr>
          <w:rFonts w:ascii="Arial" w:hAnsi="Arial" w:cs="Arial"/>
          <w:color w:val="4D5156"/>
          <w:sz w:val="22"/>
          <w:szCs w:val="22"/>
          <w:shd w:val="clear" w:color="auto" w:fill="FFFFFF"/>
          <w:lang w:val="es-419"/>
        </w:rPr>
        <w:t>…………...……………………………………… 1</w:t>
      </w:r>
      <w:r w:rsidR="00DF31D4">
        <w:rPr>
          <w:rFonts w:ascii="Arial" w:hAnsi="Arial" w:cs="Arial"/>
          <w:color w:val="4D5156"/>
          <w:sz w:val="22"/>
          <w:szCs w:val="22"/>
          <w:shd w:val="clear" w:color="auto" w:fill="FFFFFF"/>
          <w:lang w:val="es-419"/>
        </w:rPr>
        <w:t>8</w:t>
      </w:r>
    </w:p>
    <w:p w:rsidR="003868DB" w:rsidRDefault="003868DB" w:rsidP="003868DB">
      <w:pPr>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ab/>
      </w:r>
      <w:r w:rsidRPr="003868DB">
        <w:rPr>
          <w:rFonts w:ascii="Arial" w:hAnsi="Arial" w:cs="Arial"/>
          <w:color w:val="4D5156"/>
          <w:sz w:val="22"/>
          <w:szCs w:val="22"/>
          <w:shd w:val="clear" w:color="auto" w:fill="FFFFFF"/>
          <w:lang w:val="es-419"/>
        </w:rPr>
        <w:t>5.</w:t>
      </w:r>
      <w:r>
        <w:rPr>
          <w:rFonts w:ascii="Arial" w:hAnsi="Arial" w:cs="Arial"/>
          <w:color w:val="4D5156"/>
          <w:sz w:val="22"/>
          <w:szCs w:val="22"/>
          <w:shd w:val="clear" w:color="auto" w:fill="FFFFFF"/>
          <w:lang w:val="es-419"/>
        </w:rPr>
        <w:t>2</w:t>
      </w:r>
      <w:r w:rsidRPr="003868DB">
        <w:rPr>
          <w:rFonts w:ascii="Arial" w:hAnsi="Arial" w:cs="Arial"/>
          <w:color w:val="4D5156"/>
          <w:sz w:val="22"/>
          <w:szCs w:val="22"/>
          <w:shd w:val="clear" w:color="auto" w:fill="FFFFFF"/>
          <w:lang w:val="es-419"/>
        </w:rPr>
        <w:t xml:space="preserve"> </w:t>
      </w:r>
      <w:r>
        <w:rPr>
          <w:rFonts w:ascii="Arial" w:hAnsi="Arial" w:cs="Arial"/>
          <w:color w:val="4D5156"/>
          <w:sz w:val="22"/>
          <w:szCs w:val="22"/>
          <w:shd w:val="clear" w:color="auto" w:fill="FFFFFF"/>
          <w:lang w:val="es-419"/>
        </w:rPr>
        <w:t>Adopción y Patria Potestad…………………………………………………………</w:t>
      </w:r>
      <w:r w:rsidRPr="003868DB">
        <w:rPr>
          <w:rFonts w:ascii="Arial" w:hAnsi="Arial" w:cs="Arial"/>
          <w:color w:val="4D5156"/>
          <w:sz w:val="22"/>
          <w:szCs w:val="22"/>
          <w:shd w:val="clear" w:color="auto" w:fill="FFFFFF"/>
          <w:lang w:val="es-419"/>
        </w:rPr>
        <w:t xml:space="preserve"> 1</w:t>
      </w:r>
      <w:r w:rsidR="00A02543">
        <w:rPr>
          <w:rFonts w:ascii="Arial" w:hAnsi="Arial" w:cs="Arial"/>
          <w:color w:val="4D5156"/>
          <w:sz w:val="22"/>
          <w:szCs w:val="22"/>
          <w:shd w:val="clear" w:color="auto" w:fill="FFFFFF"/>
          <w:lang w:val="es-419"/>
        </w:rPr>
        <w:t>9</w:t>
      </w:r>
    </w:p>
    <w:p w:rsidR="002A4E3C" w:rsidRPr="002A4E3C" w:rsidRDefault="002A4E3C" w:rsidP="002A4E3C">
      <w:pPr>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ab/>
      </w:r>
      <w:r w:rsidRPr="002A4E3C">
        <w:rPr>
          <w:rFonts w:ascii="Arial" w:hAnsi="Arial" w:cs="Arial"/>
          <w:color w:val="4D5156"/>
          <w:sz w:val="22"/>
          <w:szCs w:val="22"/>
          <w:shd w:val="clear" w:color="auto" w:fill="FFFFFF"/>
          <w:lang w:val="es-419"/>
        </w:rPr>
        <w:t>5.</w:t>
      </w:r>
      <w:r>
        <w:rPr>
          <w:rFonts w:ascii="Arial" w:hAnsi="Arial" w:cs="Arial"/>
          <w:color w:val="4D5156"/>
          <w:sz w:val="22"/>
          <w:szCs w:val="22"/>
          <w:shd w:val="clear" w:color="auto" w:fill="FFFFFF"/>
          <w:lang w:val="es-419"/>
        </w:rPr>
        <w:t>3</w:t>
      </w:r>
      <w:r w:rsidRPr="002A4E3C">
        <w:rPr>
          <w:rFonts w:ascii="Arial" w:hAnsi="Arial" w:cs="Arial"/>
          <w:color w:val="4D5156"/>
          <w:sz w:val="22"/>
          <w:szCs w:val="22"/>
          <w:shd w:val="clear" w:color="auto" w:fill="FFFFFF"/>
          <w:lang w:val="es-419"/>
        </w:rPr>
        <w:t xml:space="preserve"> </w:t>
      </w:r>
      <w:r>
        <w:rPr>
          <w:rFonts w:ascii="Arial" w:hAnsi="Arial" w:cs="Arial"/>
          <w:color w:val="4D5156"/>
          <w:sz w:val="22"/>
          <w:szCs w:val="22"/>
          <w:shd w:val="clear" w:color="auto" w:fill="FFFFFF"/>
          <w:lang w:val="es-419"/>
        </w:rPr>
        <w:t>Tutela y Curatela………</w:t>
      </w:r>
      <w:proofErr w:type="gramStart"/>
      <w:r>
        <w:rPr>
          <w:rFonts w:ascii="Arial" w:hAnsi="Arial" w:cs="Arial"/>
          <w:color w:val="4D5156"/>
          <w:sz w:val="22"/>
          <w:szCs w:val="22"/>
          <w:shd w:val="clear" w:color="auto" w:fill="FFFFFF"/>
          <w:lang w:val="es-419"/>
        </w:rPr>
        <w:t>…….</w:t>
      </w:r>
      <w:proofErr w:type="gramEnd"/>
      <w:r>
        <w:rPr>
          <w:rFonts w:ascii="Arial" w:hAnsi="Arial" w:cs="Arial"/>
          <w:color w:val="4D5156"/>
          <w:sz w:val="22"/>
          <w:szCs w:val="22"/>
          <w:shd w:val="clear" w:color="auto" w:fill="FFFFFF"/>
          <w:lang w:val="es-419"/>
        </w:rPr>
        <w:t>.</w:t>
      </w:r>
      <w:r w:rsidRPr="002A4E3C">
        <w:rPr>
          <w:rFonts w:ascii="Arial" w:hAnsi="Arial" w:cs="Arial"/>
          <w:color w:val="4D5156"/>
          <w:sz w:val="22"/>
          <w:szCs w:val="22"/>
          <w:shd w:val="clear" w:color="auto" w:fill="FFFFFF"/>
          <w:lang w:val="es-419"/>
        </w:rPr>
        <w:t xml:space="preserve">……………………………………………………… </w:t>
      </w:r>
      <w:r w:rsidR="00E13E98">
        <w:rPr>
          <w:rFonts w:ascii="Arial" w:hAnsi="Arial" w:cs="Arial"/>
          <w:color w:val="4D5156"/>
          <w:sz w:val="22"/>
          <w:szCs w:val="22"/>
          <w:shd w:val="clear" w:color="auto" w:fill="FFFFFF"/>
          <w:lang w:val="es-419"/>
        </w:rPr>
        <w:t>20</w:t>
      </w:r>
    </w:p>
    <w:p w:rsidR="002A4E3C" w:rsidRPr="002A4E3C" w:rsidRDefault="002A4E3C" w:rsidP="002A4E3C">
      <w:pPr>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ab/>
      </w:r>
      <w:r w:rsidRPr="002A4E3C">
        <w:rPr>
          <w:rFonts w:ascii="Arial" w:hAnsi="Arial" w:cs="Arial"/>
          <w:color w:val="4D5156"/>
          <w:sz w:val="22"/>
          <w:szCs w:val="22"/>
          <w:shd w:val="clear" w:color="auto" w:fill="FFFFFF"/>
          <w:lang w:val="es-419"/>
        </w:rPr>
        <w:t>5.</w:t>
      </w:r>
      <w:r>
        <w:rPr>
          <w:rFonts w:ascii="Arial" w:hAnsi="Arial" w:cs="Arial"/>
          <w:color w:val="4D5156"/>
          <w:sz w:val="22"/>
          <w:szCs w:val="22"/>
          <w:shd w:val="clear" w:color="auto" w:fill="FFFFFF"/>
          <w:lang w:val="es-419"/>
        </w:rPr>
        <w:t>4</w:t>
      </w:r>
      <w:r w:rsidRPr="002A4E3C">
        <w:rPr>
          <w:rFonts w:ascii="Arial" w:hAnsi="Arial" w:cs="Arial"/>
          <w:color w:val="4D5156"/>
          <w:sz w:val="22"/>
          <w:szCs w:val="22"/>
          <w:shd w:val="clear" w:color="auto" w:fill="FFFFFF"/>
          <w:lang w:val="es-419"/>
        </w:rPr>
        <w:t xml:space="preserve"> </w:t>
      </w:r>
      <w:r>
        <w:rPr>
          <w:rFonts w:ascii="Arial" w:hAnsi="Arial" w:cs="Arial"/>
          <w:color w:val="4D5156"/>
          <w:sz w:val="22"/>
          <w:szCs w:val="22"/>
          <w:shd w:val="clear" w:color="auto" w:fill="FFFFFF"/>
          <w:lang w:val="es-419"/>
        </w:rPr>
        <w:t>Emancipación</w:t>
      </w:r>
      <w:r w:rsidRPr="002A4E3C">
        <w:rPr>
          <w:rFonts w:ascii="Arial" w:hAnsi="Arial" w:cs="Arial"/>
          <w:color w:val="4D5156"/>
          <w:sz w:val="22"/>
          <w:szCs w:val="22"/>
          <w:shd w:val="clear" w:color="auto" w:fill="FFFFFF"/>
          <w:lang w:val="es-419"/>
        </w:rPr>
        <w:t>…………………………………………………………</w:t>
      </w:r>
      <w:r>
        <w:rPr>
          <w:rFonts w:ascii="Arial" w:hAnsi="Arial" w:cs="Arial"/>
          <w:color w:val="4D5156"/>
          <w:sz w:val="22"/>
          <w:szCs w:val="22"/>
          <w:shd w:val="clear" w:color="auto" w:fill="FFFFFF"/>
          <w:lang w:val="es-419"/>
        </w:rPr>
        <w:t>………………</w:t>
      </w:r>
      <w:r w:rsidRPr="002A4E3C">
        <w:rPr>
          <w:rFonts w:ascii="Arial" w:hAnsi="Arial" w:cs="Arial"/>
          <w:color w:val="4D5156"/>
          <w:sz w:val="22"/>
          <w:szCs w:val="22"/>
          <w:shd w:val="clear" w:color="auto" w:fill="FFFFFF"/>
          <w:lang w:val="es-419"/>
        </w:rPr>
        <w:t xml:space="preserve"> </w:t>
      </w:r>
      <w:r w:rsidR="00E13E98">
        <w:rPr>
          <w:rFonts w:ascii="Arial" w:hAnsi="Arial" w:cs="Arial"/>
          <w:color w:val="4D5156"/>
          <w:sz w:val="22"/>
          <w:szCs w:val="22"/>
          <w:shd w:val="clear" w:color="auto" w:fill="FFFFFF"/>
          <w:lang w:val="es-419"/>
        </w:rPr>
        <w:t>21</w:t>
      </w:r>
    </w:p>
    <w:p w:rsidR="002A4E3C" w:rsidRPr="003868DB" w:rsidRDefault="002A4E3C" w:rsidP="003868DB">
      <w:pPr>
        <w:rPr>
          <w:rFonts w:ascii="Arial" w:hAnsi="Arial" w:cs="Arial"/>
          <w:color w:val="4D5156"/>
          <w:sz w:val="22"/>
          <w:szCs w:val="22"/>
          <w:shd w:val="clear" w:color="auto" w:fill="FFFFFF"/>
          <w:lang w:val="es-419"/>
        </w:rPr>
      </w:pPr>
    </w:p>
    <w:p w:rsidR="00F83A67" w:rsidRPr="00A12B7B" w:rsidRDefault="00B76510" w:rsidP="00F83A67">
      <w:pPr>
        <w:rPr>
          <w:rFonts w:ascii="Arial" w:hAnsi="Arial" w:cs="Arial"/>
          <w:color w:val="4D5156"/>
          <w:sz w:val="22"/>
          <w:szCs w:val="22"/>
          <w:shd w:val="clear" w:color="auto" w:fill="FFFFFF"/>
          <w:lang w:val="es-419"/>
        </w:rPr>
      </w:pPr>
      <w:r w:rsidRPr="00A12B7B">
        <w:rPr>
          <w:rFonts w:ascii="Arial" w:hAnsi="Arial" w:cs="Arial"/>
          <w:b/>
          <w:color w:val="4D5156"/>
          <w:sz w:val="22"/>
          <w:szCs w:val="22"/>
          <w:shd w:val="clear" w:color="auto" w:fill="FFFFFF"/>
          <w:lang w:val="es-419"/>
        </w:rPr>
        <w:t>5</w:t>
      </w:r>
      <w:r w:rsidR="00F83A67" w:rsidRPr="00A12B7B">
        <w:rPr>
          <w:rFonts w:ascii="Arial" w:hAnsi="Arial" w:cs="Arial"/>
          <w:b/>
          <w:color w:val="4D5156"/>
          <w:sz w:val="22"/>
          <w:szCs w:val="22"/>
          <w:shd w:val="clear" w:color="auto" w:fill="FFFFFF"/>
          <w:lang w:val="es-419"/>
        </w:rPr>
        <w:t>.</w:t>
      </w:r>
      <w:r w:rsidR="00E026AC" w:rsidRPr="00A12B7B">
        <w:rPr>
          <w:rFonts w:ascii="Arial" w:hAnsi="Arial" w:cs="Arial"/>
          <w:b/>
          <w:color w:val="4D5156"/>
          <w:sz w:val="22"/>
          <w:szCs w:val="22"/>
          <w:shd w:val="clear" w:color="auto" w:fill="FFFFFF"/>
          <w:lang w:val="es-419"/>
        </w:rPr>
        <w:t>-</w:t>
      </w:r>
      <w:r w:rsidR="00F83A67" w:rsidRPr="00A12B7B">
        <w:rPr>
          <w:rFonts w:ascii="Arial" w:hAnsi="Arial" w:cs="Arial"/>
          <w:b/>
          <w:color w:val="4D5156"/>
          <w:sz w:val="22"/>
          <w:szCs w:val="22"/>
          <w:shd w:val="clear" w:color="auto" w:fill="FFFFFF"/>
          <w:lang w:val="es-419"/>
        </w:rPr>
        <w:t xml:space="preserve"> CONCLUSIONES</w:t>
      </w:r>
      <w:r w:rsidR="00E026AC" w:rsidRPr="00A12B7B">
        <w:rPr>
          <w:rFonts w:ascii="Arial" w:hAnsi="Arial" w:cs="Arial"/>
          <w:color w:val="4D5156"/>
          <w:sz w:val="22"/>
          <w:szCs w:val="22"/>
          <w:shd w:val="clear" w:color="auto" w:fill="FFFFFF"/>
          <w:lang w:val="es-419"/>
        </w:rPr>
        <w:t>……………………………………………………………</w:t>
      </w:r>
      <w:r w:rsidR="00F4137D" w:rsidRPr="00A12B7B">
        <w:rPr>
          <w:rFonts w:ascii="Arial" w:hAnsi="Arial" w:cs="Arial"/>
          <w:color w:val="4D5156"/>
          <w:sz w:val="22"/>
          <w:szCs w:val="22"/>
          <w:shd w:val="clear" w:color="auto" w:fill="FFFFFF"/>
          <w:lang w:val="es-419"/>
        </w:rPr>
        <w:t>………</w:t>
      </w:r>
      <w:proofErr w:type="gramStart"/>
      <w:r w:rsidR="00F4137D" w:rsidRPr="00A12B7B">
        <w:rPr>
          <w:rFonts w:ascii="Arial" w:hAnsi="Arial" w:cs="Arial"/>
          <w:color w:val="4D5156"/>
          <w:sz w:val="22"/>
          <w:szCs w:val="22"/>
          <w:shd w:val="clear" w:color="auto" w:fill="FFFFFF"/>
          <w:lang w:val="es-419"/>
        </w:rPr>
        <w:t>……</w:t>
      </w:r>
      <w:r w:rsidR="00E026AC" w:rsidRPr="00A12B7B">
        <w:rPr>
          <w:rFonts w:ascii="Arial" w:hAnsi="Arial" w:cs="Arial"/>
          <w:color w:val="4D5156"/>
          <w:sz w:val="22"/>
          <w:szCs w:val="22"/>
          <w:shd w:val="clear" w:color="auto" w:fill="FFFFFF"/>
          <w:lang w:val="es-419"/>
        </w:rPr>
        <w:t>.</w:t>
      </w:r>
      <w:proofErr w:type="gramEnd"/>
      <w:r w:rsidR="00E026AC" w:rsidRPr="00A12B7B">
        <w:rPr>
          <w:rFonts w:ascii="Arial" w:hAnsi="Arial" w:cs="Arial"/>
          <w:color w:val="4D5156"/>
          <w:sz w:val="22"/>
          <w:szCs w:val="22"/>
          <w:shd w:val="clear" w:color="auto" w:fill="FFFFFF"/>
          <w:lang w:val="es-419"/>
        </w:rPr>
        <w:t>.</w:t>
      </w:r>
      <w:r w:rsidR="00F83A67" w:rsidRPr="00A12B7B">
        <w:rPr>
          <w:rFonts w:ascii="Arial" w:hAnsi="Arial" w:cs="Arial"/>
          <w:color w:val="4D5156"/>
          <w:sz w:val="22"/>
          <w:szCs w:val="22"/>
          <w:shd w:val="clear" w:color="auto" w:fill="FFFFFF"/>
          <w:lang w:val="es-419"/>
        </w:rPr>
        <w:t>…</w:t>
      </w:r>
      <w:r w:rsidR="00EB6416" w:rsidRPr="00A12B7B">
        <w:rPr>
          <w:rFonts w:ascii="Arial" w:hAnsi="Arial" w:cs="Arial"/>
          <w:color w:val="4D5156"/>
          <w:sz w:val="22"/>
          <w:szCs w:val="22"/>
          <w:shd w:val="clear" w:color="auto" w:fill="FFFFFF"/>
          <w:lang w:val="es-419"/>
        </w:rPr>
        <w:t xml:space="preserve"> </w:t>
      </w:r>
      <w:r w:rsidR="00EF3595">
        <w:rPr>
          <w:rFonts w:ascii="Arial" w:hAnsi="Arial" w:cs="Arial"/>
          <w:color w:val="4D5156"/>
          <w:sz w:val="22"/>
          <w:szCs w:val="22"/>
          <w:shd w:val="clear" w:color="auto" w:fill="FFFFFF"/>
          <w:lang w:val="es-419"/>
        </w:rPr>
        <w:t>22</w:t>
      </w:r>
    </w:p>
    <w:p w:rsidR="00E026AC" w:rsidRPr="00A12B7B" w:rsidRDefault="00E026AC" w:rsidP="00F83A67">
      <w:pPr>
        <w:rPr>
          <w:rFonts w:ascii="Arial" w:hAnsi="Arial" w:cs="Arial"/>
          <w:color w:val="4D5156"/>
          <w:sz w:val="22"/>
          <w:szCs w:val="22"/>
          <w:shd w:val="clear" w:color="auto" w:fill="FFFFFF"/>
          <w:lang w:val="es-419"/>
        </w:rPr>
      </w:pPr>
    </w:p>
    <w:p w:rsidR="00E026AC" w:rsidRPr="00A12B7B" w:rsidRDefault="00B76510" w:rsidP="008B68E2">
      <w:pPr>
        <w:rPr>
          <w:rFonts w:ascii="Arial" w:hAnsi="Arial" w:cs="Arial"/>
          <w:color w:val="4D5156"/>
          <w:sz w:val="22"/>
          <w:szCs w:val="22"/>
          <w:shd w:val="clear" w:color="auto" w:fill="FFFFFF"/>
          <w:lang w:val="es-419"/>
        </w:rPr>
      </w:pPr>
      <w:r w:rsidRPr="00A12B7B">
        <w:rPr>
          <w:rFonts w:ascii="Arial" w:hAnsi="Arial" w:cs="Arial"/>
          <w:b/>
          <w:color w:val="4D5156"/>
          <w:sz w:val="22"/>
          <w:szCs w:val="22"/>
          <w:shd w:val="clear" w:color="auto" w:fill="FFFFFF"/>
          <w:lang w:val="es-419"/>
        </w:rPr>
        <w:t>6</w:t>
      </w:r>
      <w:r w:rsidR="00F83A67" w:rsidRPr="00A12B7B">
        <w:rPr>
          <w:rFonts w:ascii="Arial" w:hAnsi="Arial" w:cs="Arial"/>
          <w:b/>
          <w:color w:val="4D5156"/>
          <w:sz w:val="22"/>
          <w:szCs w:val="22"/>
          <w:shd w:val="clear" w:color="auto" w:fill="FFFFFF"/>
          <w:lang w:val="es-419"/>
        </w:rPr>
        <w:t>.</w:t>
      </w:r>
      <w:r w:rsidR="00E026AC" w:rsidRPr="00A12B7B">
        <w:rPr>
          <w:rFonts w:ascii="Arial" w:hAnsi="Arial" w:cs="Arial"/>
          <w:b/>
          <w:color w:val="4D5156"/>
          <w:sz w:val="22"/>
          <w:szCs w:val="22"/>
          <w:shd w:val="clear" w:color="auto" w:fill="FFFFFF"/>
          <w:lang w:val="es-419"/>
        </w:rPr>
        <w:t>-</w:t>
      </w:r>
      <w:r w:rsidR="00F83A67" w:rsidRPr="00A12B7B">
        <w:rPr>
          <w:rFonts w:ascii="Arial" w:hAnsi="Arial" w:cs="Arial"/>
          <w:b/>
          <w:color w:val="4D5156"/>
          <w:sz w:val="22"/>
          <w:szCs w:val="22"/>
          <w:shd w:val="clear" w:color="auto" w:fill="FFFFFF"/>
          <w:lang w:val="es-419"/>
        </w:rPr>
        <w:t xml:space="preserve"> BIBLIOGRAFIA</w:t>
      </w:r>
      <w:r w:rsidR="00F83A67" w:rsidRPr="00A12B7B">
        <w:rPr>
          <w:rFonts w:ascii="Arial" w:hAnsi="Arial" w:cs="Arial"/>
          <w:color w:val="4D5156"/>
          <w:sz w:val="22"/>
          <w:szCs w:val="22"/>
          <w:shd w:val="clear" w:color="auto" w:fill="FFFFFF"/>
          <w:lang w:val="es-419"/>
        </w:rPr>
        <w:t>……………</w:t>
      </w:r>
      <w:r w:rsidR="007D170E" w:rsidRPr="00A12B7B">
        <w:rPr>
          <w:rFonts w:ascii="Arial" w:hAnsi="Arial" w:cs="Arial"/>
          <w:color w:val="4D5156"/>
          <w:sz w:val="22"/>
          <w:szCs w:val="22"/>
          <w:shd w:val="clear" w:color="auto" w:fill="FFFFFF"/>
          <w:lang w:val="es-419"/>
        </w:rPr>
        <w:t>...</w:t>
      </w:r>
      <w:r w:rsidR="00EB6416" w:rsidRPr="00A12B7B">
        <w:rPr>
          <w:rFonts w:ascii="Arial" w:hAnsi="Arial" w:cs="Arial"/>
          <w:color w:val="4D5156"/>
          <w:sz w:val="22"/>
          <w:szCs w:val="22"/>
          <w:shd w:val="clear" w:color="auto" w:fill="FFFFFF"/>
          <w:lang w:val="es-419"/>
        </w:rPr>
        <w:t>…………………………</w:t>
      </w:r>
      <w:r w:rsidR="00F83A67" w:rsidRPr="00A12B7B">
        <w:rPr>
          <w:rFonts w:ascii="Arial" w:hAnsi="Arial" w:cs="Arial"/>
          <w:color w:val="4D5156"/>
          <w:sz w:val="22"/>
          <w:szCs w:val="22"/>
          <w:shd w:val="clear" w:color="auto" w:fill="FFFFFF"/>
          <w:lang w:val="es-419"/>
        </w:rPr>
        <w:t>…………………</w:t>
      </w:r>
      <w:proofErr w:type="gramStart"/>
      <w:r w:rsidR="00F83A67" w:rsidRPr="00A12B7B">
        <w:rPr>
          <w:rFonts w:ascii="Arial" w:hAnsi="Arial" w:cs="Arial"/>
          <w:color w:val="4D5156"/>
          <w:sz w:val="22"/>
          <w:szCs w:val="22"/>
          <w:shd w:val="clear" w:color="auto" w:fill="FFFFFF"/>
          <w:lang w:val="es-419"/>
        </w:rPr>
        <w:t>…</w:t>
      </w:r>
      <w:r w:rsidR="00E026AC" w:rsidRPr="00A12B7B">
        <w:rPr>
          <w:rFonts w:ascii="Arial" w:hAnsi="Arial" w:cs="Arial"/>
          <w:color w:val="4D5156"/>
          <w:sz w:val="22"/>
          <w:szCs w:val="22"/>
          <w:shd w:val="clear" w:color="auto" w:fill="FFFFFF"/>
          <w:lang w:val="es-419"/>
        </w:rPr>
        <w:t>….</w:t>
      </w:r>
      <w:proofErr w:type="gramEnd"/>
      <w:r w:rsidR="00E026AC" w:rsidRPr="00A12B7B">
        <w:rPr>
          <w:rFonts w:ascii="Arial" w:hAnsi="Arial" w:cs="Arial"/>
          <w:color w:val="4D5156"/>
          <w:sz w:val="22"/>
          <w:szCs w:val="22"/>
          <w:shd w:val="clear" w:color="auto" w:fill="FFFFFF"/>
          <w:lang w:val="es-419"/>
        </w:rPr>
        <w:t>.</w:t>
      </w:r>
      <w:r w:rsidR="00F83A67" w:rsidRPr="00A12B7B">
        <w:rPr>
          <w:rFonts w:ascii="Arial" w:hAnsi="Arial" w:cs="Arial"/>
          <w:color w:val="4D5156"/>
          <w:sz w:val="22"/>
          <w:szCs w:val="22"/>
          <w:shd w:val="clear" w:color="auto" w:fill="FFFFFF"/>
          <w:lang w:val="es-419"/>
        </w:rPr>
        <w:t>……………</w:t>
      </w:r>
      <w:r w:rsidR="00BA2211" w:rsidRPr="00A12B7B">
        <w:rPr>
          <w:rFonts w:ascii="Arial" w:hAnsi="Arial" w:cs="Arial"/>
          <w:color w:val="4D5156"/>
          <w:sz w:val="22"/>
          <w:szCs w:val="22"/>
          <w:shd w:val="clear" w:color="auto" w:fill="FFFFFF"/>
          <w:lang w:val="es-419"/>
        </w:rPr>
        <w:t xml:space="preserve"> </w:t>
      </w:r>
      <w:r w:rsidR="00EF3595">
        <w:rPr>
          <w:rFonts w:ascii="Arial" w:hAnsi="Arial" w:cs="Arial"/>
          <w:color w:val="4D5156"/>
          <w:sz w:val="22"/>
          <w:szCs w:val="22"/>
          <w:shd w:val="clear" w:color="auto" w:fill="FFFFFF"/>
          <w:lang w:val="es-419"/>
        </w:rPr>
        <w:t>23</w:t>
      </w:r>
      <w:bookmarkStart w:id="0" w:name="_GoBack"/>
      <w:bookmarkEnd w:id="0"/>
      <w:r w:rsidR="00F4137D" w:rsidRPr="00A12B7B">
        <w:rPr>
          <w:rFonts w:ascii="Arial" w:hAnsi="Arial" w:cs="Arial"/>
          <w:color w:val="4D5156"/>
          <w:sz w:val="22"/>
          <w:szCs w:val="22"/>
          <w:shd w:val="clear" w:color="auto" w:fill="FFFFFF"/>
          <w:lang w:val="es-419"/>
        </w:rPr>
        <w:t xml:space="preserve"> </w:t>
      </w:r>
    </w:p>
    <w:p w:rsidR="00E026AC" w:rsidRPr="00A12B7B" w:rsidRDefault="00E026AC" w:rsidP="008B68E2">
      <w:pPr>
        <w:rPr>
          <w:rFonts w:ascii="Arial" w:hAnsi="Arial" w:cs="Arial"/>
          <w:color w:val="4D5156"/>
          <w:sz w:val="22"/>
          <w:szCs w:val="22"/>
          <w:shd w:val="clear" w:color="auto" w:fill="FFFFFF"/>
          <w:lang w:val="es-419"/>
        </w:rPr>
      </w:pPr>
    </w:p>
    <w:p w:rsidR="00E026AC" w:rsidRPr="00A12B7B" w:rsidRDefault="00E026AC" w:rsidP="008B68E2">
      <w:pPr>
        <w:rPr>
          <w:rFonts w:ascii="Arial" w:hAnsi="Arial" w:cs="Arial"/>
          <w:color w:val="4D5156"/>
          <w:sz w:val="22"/>
          <w:szCs w:val="22"/>
          <w:shd w:val="clear" w:color="auto" w:fill="FFFFFF"/>
          <w:lang w:val="es-419"/>
        </w:rPr>
      </w:pPr>
    </w:p>
    <w:p w:rsidR="00E026AC" w:rsidRPr="00A12B7B" w:rsidRDefault="00E026AC" w:rsidP="008B68E2">
      <w:pPr>
        <w:rPr>
          <w:rFonts w:ascii="Arial" w:hAnsi="Arial" w:cs="Arial"/>
          <w:color w:val="4D5156"/>
          <w:sz w:val="22"/>
          <w:szCs w:val="22"/>
          <w:shd w:val="clear" w:color="auto" w:fill="FFFFFF"/>
          <w:lang w:val="es-419"/>
        </w:rPr>
      </w:pPr>
    </w:p>
    <w:p w:rsidR="00E026AC" w:rsidRPr="00A12B7B" w:rsidRDefault="00E026AC" w:rsidP="008B68E2">
      <w:pPr>
        <w:rPr>
          <w:rFonts w:ascii="Arial" w:hAnsi="Arial" w:cs="Arial"/>
          <w:color w:val="4D5156"/>
          <w:sz w:val="22"/>
          <w:szCs w:val="22"/>
          <w:shd w:val="clear" w:color="auto" w:fill="FFFFFF"/>
          <w:lang w:val="es-419"/>
        </w:rPr>
      </w:pPr>
    </w:p>
    <w:p w:rsidR="00E026AC" w:rsidRPr="00A12B7B" w:rsidRDefault="00E026AC" w:rsidP="008B68E2">
      <w:pPr>
        <w:rPr>
          <w:rFonts w:ascii="Arial" w:hAnsi="Arial" w:cs="Arial"/>
          <w:color w:val="4D5156"/>
          <w:sz w:val="22"/>
          <w:szCs w:val="22"/>
          <w:shd w:val="clear" w:color="auto" w:fill="FFFFFF"/>
          <w:lang w:val="es-419"/>
        </w:rPr>
      </w:pPr>
    </w:p>
    <w:p w:rsidR="00E026AC" w:rsidRPr="00A12B7B" w:rsidRDefault="00E026AC" w:rsidP="008B68E2">
      <w:pPr>
        <w:rPr>
          <w:rFonts w:ascii="Arial" w:hAnsi="Arial" w:cs="Arial"/>
          <w:color w:val="4D5156"/>
          <w:sz w:val="22"/>
          <w:szCs w:val="22"/>
          <w:shd w:val="clear" w:color="auto" w:fill="FFFFFF"/>
          <w:lang w:val="es-419"/>
        </w:rPr>
      </w:pPr>
    </w:p>
    <w:p w:rsidR="00E026AC" w:rsidRPr="00A12B7B" w:rsidRDefault="00E026AC" w:rsidP="008B68E2">
      <w:pPr>
        <w:rPr>
          <w:rFonts w:ascii="Arial" w:hAnsi="Arial" w:cs="Arial"/>
          <w:color w:val="4D5156"/>
          <w:sz w:val="22"/>
          <w:szCs w:val="22"/>
          <w:shd w:val="clear" w:color="auto" w:fill="FFFFFF"/>
          <w:lang w:val="es-419"/>
        </w:rPr>
      </w:pPr>
    </w:p>
    <w:p w:rsidR="00E026AC" w:rsidRPr="00A12B7B" w:rsidRDefault="00E026AC" w:rsidP="008B68E2">
      <w:pPr>
        <w:rPr>
          <w:rFonts w:ascii="Arial" w:hAnsi="Arial" w:cs="Arial"/>
          <w:color w:val="4D5156"/>
          <w:sz w:val="22"/>
          <w:szCs w:val="22"/>
          <w:shd w:val="clear" w:color="auto" w:fill="FFFFFF"/>
          <w:lang w:val="es-419"/>
        </w:rPr>
      </w:pPr>
    </w:p>
    <w:p w:rsidR="00E026AC" w:rsidRPr="00A12B7B" w:rsidRDefault="00E026AC" w:rsidP="008B68E2">
      <w:pPr>
        <w:rPr>
          <w:rFonts w:ascii="Arial" w:hAnsi="Arial" w:cs="Arial"/>
          <w:color w:val="4D5156"/>
          <w:sz w:val="22"/>
          <w:szCs w:val="22"/>
          <w:shd w:val="clear" w:color="auto" w:fill="FFFFFF"/>
          <w:lang w:val="es-419"/>
        </w:rPr>
      </w:pPr>
    </w:p>
    <w:p w:rsidR="00E026AC" w:rsidRPr="00A12B7B" w:rsidRDefault="00E026AC" w:rsidP="008B68E2">
      <w:pPr>
        <w:rPr>
          <w:rFonts w:ascii="Arial" w:hAnsi="Arial" w:cs="Arial"/>
          <w:color w:val="4D5156"/>
          <w:sz w:val="22"/>
          <w:szCs w:val="22"/>
          <w:shd w:val="clear" w:color="auto" w:fill="FFFFFF"/>
          <w:lang w:val="es-419"/>
        </w:rPr>
      </w:pPr>
    </w:p>
    <w:p w:rsidR="00E026AC" w:rsidRPr="00A12B7B" w:rsidRDefault="00E026AC" w:rsidP="008B68E2">
      <w:pPr>
        <w:rPr>
          <w:rFonts w:ascii="Arial" w:hAnsi="Arial" w:cs="Arial"/>
          <w:color w:val="4D5156"/>
          <w:sz w:val="22"/>
          <w:szCs w:val="22"/>
          <w:shd w:val="clear" w:color="auto" w:fill="FFFFFF"/>
          <w:lang w:val="es-419"/>
        </w:rPr>
      </w:pPr>
    </w:p>
    <w:p w:rsidR="00331594" w:rsidRPr="00A12B7B" w:rsidRDefault="00FA56F7" w:rsidP="00FA56F7">
      <w:pPr>
        <w:spacing w:line="360" w:lineRule="auto"/>
        <w:ind w:right="397"/>
        <w:jc w:val="both"/>
        <w:rPr>
          <w:rFonts w:ascii="Arial" w:hAnsi="Arial" w:cs="Arial"/>
          <w:b/>
          <w:color w:val="4D5156"/>
          <w:sz w:val="22"/>
          <w:szCs w:val="22"/>
          <w:u w:val="single"/>
          <w:shd w:val="clear" w:color="auto" w:fill="FFFFFF"/>
          <w:lang w:val="es-419"/>
        </w:rPr>
      </w:pPr>
      <w:r w:rsidRPr="00A12B7B">
        <w:rPr>
          <w:rFonts w:ascii="Arial" w:hAnsi="Arial" w:cs="Arial"/>
          <w:b/>
          <w:color w:val="4D5156"/>
          <w:sz w:val="22"/>
          <w:szCs w:val="22"/>
          <w:u w:val="single"/>
          <w:shd w:val="clear" w:color="auto" w:fill="FFFFFF"/>
          <w:lang w:val="es-419"/>
        </w:rPr>
        <w:lastRenderedPageBreak/>
        <w:t>1. EL DERECHO CIVIL.</w:t>
      </w:r>
    </w:p>
    <w:p w:rsidR="000B672F" w:rsidRDefault="000B672F" w:rsidP="009B57F6">
      <w:pPr>
        <w:spacing w:line="360" w:lineRule="auto"/>
        <w:ind w:right="397" w:firstLine="720"/>
        <w:jc w:val="both"/>
        <w:rPr>
          <w:rFonts w:ascii="Arial" w:hAnsi="Arial" w:cs="Arial"/>
          <w:color w:val="4D5156"/>
          <w:sz w:val="22"/>
          <w:szCs w:val="22"/>
          <w:shd w:val="clear" w:color="auto" w:fill="FFFFFF"/>
          <w:lang w:val="es-419"/>
        </w:rPr>
      </w:pPr>
      <w:r w:rsidRPr="00A12B7B">
        <w:rPr>
          <w:rFonts w:ascii="Arial" w:hAnsi="Arial" w:cs="Arial"/>
          <w:color w:val="4D5156"/>
          <w:sz w:val="22"/>
          <w:szCs w:val="22"/>
          <w:shd w:val="clear" w:color="auto" w:fill="FFFFFF"/>
          <w:lang w:val="es-419"/>
        </w:rPr>
        <w:t xml:space="preserve">El </w:t>
      </w:r>
      <w:r w:rsidR="00E94F74">
        <w:rPr>
          <w:rFonts w:ascii="Arial" w:hAnsi="Arial" w:cs="Arial"/>
          <w:b/>
          <w:i/>
          <w:color w:val="4D5156"/>
          <w:sz w:val="22"/>
          <w:szCs w:val="22"/>
          <w:shd w:val="clear" w:color="auto" w:fill="FFFFFF"/>
          <w:lang w:val="es-419"/>
        </w:rPr>
        <w:t>Derecho C</w:t>
      </w:r>
      <w:r w:rsidRPr="007C4999">
        <w:rPr>
          <w:rFonts w:ascii="Arial" w:hAnsi="Arial" w:cs="Arial"/>
          <w:b/>
          <w:i/>
          <w:color w:val="4D5156"/>
          <w:sz w:val="22"/>
          <w:szCs w:val="22"/>
          <w:shd w:val="clear" w:color="auto" w:fill="FFFFFF"/>
          <w:lang w:val="es-419"/>
        </w:rPr>
        <w:t>ivil</w:t>
      </w:r>
      <w:r w:rsidRPr="00A12B7B">
        <w:rPr>
          <w:rFonts w:ascii="Arial" w:hAnsi="Arial" w:cs="Arial"/>
          <w:color w:val="4D5156"/>
          <w:sz w:val="22"/>
          <w:szCs w:val="22"/>
          <w:shd w:val="clear" w:color="auto" w:fill="FFFFFF"/>
          <w:lang w:val="es-419"/>
        </w:rPr>
        <w:t xml:space="preserve"> es la rama del derecho que, en general, regula las relaciones civiles o privadas de las personas.</w:t>
      </w:r>
      <w:r w:rsidR="00A64699">
        <w:rPr>
          <w:rFonts w:ascii="Arial" w:hAnsi="Arial" w:cs="Arial"/>
          <w:color w:val="4D5156"/>
          <w:sz w:val="22"/>
          <w:szCs w:val="22"/>
          <w:shd w:val="clear" w:color="auto" w:fill="FFFFFF"/>
          <w:lang w:val="es-419"/>
        </w:rPr>
        <w:t xml:space="preserve"> </w:t>
      </w:r>
      <w:r w:rsidRPr="00A12B7B">
        <w:rPr>
          <w:rFonts w:ascii="Arial" w:hAnsi="Arial" w:cs="Arial"/>
          <w:color w:val="4D5156"/>
          <w:sz w:val="22"/>
          <w:szCs w:val="22"/>
          <w:shd w:val="clear" w:color="auto" w:fill="FFFFFF"/>
          <w:lang w:val="es-419"/>
        </w:rPr>
        <w:t xml:space="preserve"> Es una de las ramas más antiguas del derecho. </w:t>
      </w:r>
      <w:r w:rsidR="00A64699">
        <w:rPr>
          <w:rFonts w:ascii="Arial" w:hAnsi="Arial" w:cs="Arial"/>
          <w:color w:val="4D5156"/>
          <w:sz w:val="22"/>
          <w:szCs w:val="22"/>
          <w:shd w:val="clear" w:color="auto" w:fill="FFFFFF"/>
          <w:lang w:val="es-419"/>
        </w:rPr>
        <w:t xml:space="preserve"> </w:t>
      </w:r>
      <w:r w:rsidRPr="00A12B7B">
        <w:rPr>
          <w:rFonts w:ascii="Arial" w:hAnsi="Arial" w:cs="Arial"/>
          <w:color w:val="4D5156"/>
          <w:sz w:val="22"/>
          <w:szCs w:val="22"/>
          <w:shd w:val="clear" w:color="auto" w:fill="FFFFFF"/>
          <w:lang w:val="es-419"/>
        </w:rPr>
        <w:t>El derecho civil se ocupa del estado civil de las personas, sus derechos y deberes familiares, la propiedad y los demás derechos reales sobre las cosas, el régimen de las obligaciones y contratos y las sucesiones y herencias.</w:t>
      </w:r>
      <w:r w:rsidR="00433F6F">
        <w:rPr>
          <w:rFonts w:ascii="Arial" w:hAnsi="Arial" w:cs="Arial"/>
          <w:color w:val="4D5156"/>
          <w:sz w:val="22"/>
          <w:szCs w:val="22"/>
          <w:shd w:val="clear" w:color="auto" w:fill="FFFFFF"/>
          <w:lang w:val="es-419"/>
        </w:rPr>
        <w:t xml:space="preserve">  Se encuentra en la Clase de Derecho Privado.</w:t>
      </w:r>
    </w:p>
    <w:p w:rsidR="001A2709" w:rsidRDefault="001A2709" w:rsidP="00FA56F7">
      <w:pPr>
        <w:spacing w:line="360" w:lineRule="auto"/>
        <w:ind w:right="397"/>
        <w:jc w:val="both"/>
        <w:rPr>
          <w:rFonts w:ascii="Arial" w:hAnsi="Arial" w:cs="Arial"/>
          <w:color w:val="4D5156"/>
          <w:sz w:val="22"/>
          <w:szCs w:val="22"/>
          <w:shd w:val="clear" w:color="auto" w:fill="FFFFFF"/>
          <w:lang w:val="es-419"/>
        </w:rPr>
      </w:pPr>
    </w:p>
    <w:p w:rsidR="00433F6F" w:rsidRDefault="001A2709" w:rsidP="00FA56F7">
      <w:pPr>
        <w:spacing w:line="360" w:lineRule="auto"/>
        <w:ind w:right="397"/>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ab/>
      </w:r>
      <w:r>
        <w:rPr>
          <w:rFonts w:ascii="Arial" w:hAnsi="Arial" w:cs="Arial"/>
          <w:color w:val="4D5156"/>
          <w:sz w:val="22"/>
          <w:szCs w:val="22"/>
          <w:shd w:val="clear" w:color="auto" w:fill="FFFFFF"/>
          <w:lang w:val="es-419"/>
        </w:rPr>
        <w:tab/>
      </w:r>
      <w:r>
        <w:rPr>
          <w:rFonts w:ascii="Arial" w:hAnsi="Arial" w:cs="Arial"/>
          <w:color w:val="4D5156"/>
          <w:sz w:val="22"/>
          <w:szCs w:val="22"/>
          <w:shd w:val="clear" w:color="auto" w:fill="FFFFFF"/>
          <w:lang w:val="es-419"/>
        </w:rPr>
        <w:tab/>
      </w:r>
      <w:r>
        <w:rPr>
          <w:rFonts w:ascii="Arial" w:hAnsi="Arial" w:cs="Arial"/>
          <w:noProof/>
          <w:color w:val="4D5156"/>
          <w:sz w:val="22"/>
          <w:szCs w:val="22"/>
          <w:shd w:val="clear" w:color="auto" w:fill="FFFFFF"/>
        </w:rPr>
        <w:drawing>
          <wp:inline distT="0" distB="0" distL="0" distR="0" wp14:anchorId="3D58F5C4">
            <wp:extent cx="4816475" cy="3115310"/>
            <wp:effectExtent l="0" t="0" r="317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6475" cy="3115310"/>
                    </a:xfrm>
                    <a:prstGeom prst="rect">
                      <a:avLst/>
                    </a:prstGeom>
                    <a:noFill/>
                  </pic:spPr>
                </pic:pic>
              </a:graphicData>
            </a:graphic>
          </wp:inline>
        </w:drawing>
      </w:r>
      <w:r w:rsidR="008E786D">
        <w:rPr>
          <w:rFonts w:ascii="Arial" w:hAnsi="Arial" w:cs="Arial"/>
          <w:color w:val="4D5156"/>
          <w:sz w:val="22"/>
          <w:szCs w:val="22"/>
          <w:shd w:val="clear" w:color="auto" w:fill="FFFFFF"/>
          <w:lang w:val="es-419"/>
        </w:rPr>
        <w:tab/>
      </w:r>
      <w:r w:rsidR="008E786D">
        <w:rPr>
          <w:rFonts w:ascii="Arial" w:hAnsi="Arial" w:cs="Arial"/>
          <w:color w:val="4D5156"/>
          <w:sz w:val="22"/>
          <w:szCs w:val="22"/>
          <w:shd w:val="clear" w:color="auto" w:fill="FFFFFF"/>
          <w:lang w:val="es-419"/>
        </w:rPr>
        <w:tab/>
      </w:r>
      <w:r w:rsidR="008E786D">
        <w:rPr>
          <w:rFonts w:ascii="Arial" w:hAnsi="Arial" w:cs="Arial"/>
          <w:color w:val="4D5156"/>
          <w:sz w:val="22"/>
          <w:szCs w:val="22"/>
          <w:shd w:val="clear" w:color="auto" w:fill="FFFFFF"/>
          <w:lang w:val="es-419"/>
        </w:rPr>
        <w:tab/>
      </w:r>
      <w:r w:rsidR="008E786D">
        <w:rPr>
          <w:rFonts w:ascii="Arial" w:hAnsi="Arial" w:cs="Arial"/>
          <w:color w:val="4D5156"/>
          <w:sz w:val="22"/>
          <w:szCs w:val="22"/>
          <w:shd w:val="clear" w:color="auto" w:fill="FFFFFF"/>
          <w:lang w:val="es-419"/>
        </w:rPr>
        <w:tab/>
      </w:r>
    </w:p>
    <w:p w:rsidR="00433F6F" w:rsidRPr="00A12B7B" w:rsidRDefault="00433F6F" w:rsidP="00FA56F7">
      <w:pPr>
        <w:spacing w:line="360" w:lineRule="auto"/>
        <w:ind w:right="397"/>
        <w:jc w:val="both"/>
        <w:rPr>
          <w:rFonts w:ascii="Arial" w:hAnsi="Arial" w:cs="Arial"/>
          <w:color w:val="4D5156"/>
          <w:sz w:val="22"/>
          <w:szCs w:val="22"/>
          <w:shd w:val="clear" w:color="auto" w:fill="FFFFFF"/>
          <w:lang w:val="es-419"/>
        </w:rPr>
      </w:pPr>
    </w:p>
    <w:p w:rsidR="00462D84" w:rsidRDefault="00462D84" w:rsidP="00462D84">
      <w:pPr>
        <w:spacing w:line="360" w:lineRule="auto"/>
        <w:ind w:right="397"/>
        <w:jc w:val="both"/>
        <w:rPr>
          <w:rFonts w:ascii="Arial" w:hAnsi="Arial" w:cs="Arial"/>
          <w:b/>
          <w:color w:val="4D5156"/>
          <w:sz w:val="22"/>
          <w:szCs w:val="22"/>
          <w:u w:val="single"/>
          <w:shd w:val="clear" w:color="auto" w:fill="FFFFFF"/>
          <w:lang w:val="es-419"/>
        </w:rPr>
      </w:pPr>
    </w:p>
    <w:p w:rsidR="005055F0" w:rsidRPr="00205596" w:rsidRDefault="005055F0" w:rsidP="00205596">
      <w:pPr>
        <w:pStyle w:val="ListParagraph"/>
        <w:numPr>
          <w:ilvl w:val="1"/>
          <w:numId w:val="39"/>
        </w:numPr>
        <w:spacing w:line="360" w:lineRule="auto"/>
        <w:ind w:right="397"/>
        <w:jc w:val="both"/>
        <w:rPr>
          <w:rFonts w:ascii="Arial" w:hAnsi="Arial" w:cs="Arial"/>
          <w:b/>
          <w:color w:val="4D5156"/>
          <w:sz w:val="22"/>
          <w:szCs w:val="22"/>
          <w:shd w:val="clear" w:color="auto" w:fill="FFFFFF"/>
          <w:lang w:val="es-419"/>
        </w:rPr>
      </w:pPr>
      <w:r w:rsidRPr="00205596">
        <w:rPr>
          <w:rFonts w:ascii="Arial" w:hAnsi="Arial" w:cs="Arial"/>
          <w:b/>
          <w:color w:val="4D5156"/>
          <w:sz w:val="22"/>
          <w:szCs w:val="22"/>
          <w:shd w:val="clear" w:color="auto" w:fill="FFFFFF"/>
          <w:lang w:val="es-419"/>
        </w:rPr>
        <w:t>PARTES QUE INTEGRAN EL DERECHO CIVIL.</w:t>
      </w:r>
    </w:p>
    <w:p w:rsidR="00A06FD4" w:rsidRDefault="00A06FD4" w:rsidP="00205596">
      <w:pPr>
        <w:spacing w:line="360" w:lineRule="auto"/>
        <w:ind w:right="397" w:firstLine="720"/>
        <w:jc w:val="both"/>
        <w:rPr>
          <w:rFonts w:ascii="Arial" w:hAnsi="Arial" w:cs="Arial"/>
          <w:color w:val="4D5156"/>
          <w:sz w:val="22"/>
          <w:szCs w:val="22"/>
          <w:shd w:val="clear" w:color="auto" w:fill="FFFFFF"/>
          <w:lang w:val="es-419"/>
        </w:rPr>
      </w:pPr>
      <w:r w:rsidRPr="00A06FD4">
        <w:rPr>
          <w:rFonts w:ascii="Arial" w:hAnsi="Arial" w:cs="Arial"/>
          <w:color w:val="4D5156"/>
          <w:sz w:val="22"/>
          <w:szCs w:val="22"/>
          <w:shd w:val="clear" w:color="auto" w:fill="FFFFFF"/>
          <w:lang w:val="es-419"/>
        </w:rPr>
        <w:t xml:space="preserve">El </w:t>
      </w:r>
      <w:r w:rsidRPr="007C4999">
        <w:rPr>
          <w:rFonts w:ascii="Arial" w:hAnsi="Arial" w:cs="Arial"/>
          <w:b/>
          <w:i/>
          <w:color w:val="4D5156"/>
          <w:sz w:val="22"/>
          <w:szCs w:val="22"/>
          <w:shd w:val="clear" w:color="auto" w:fill="FFFFFF"/>
          <w:lang w:val="es-419"/>
        </w:rPr>
        <w:t>derecho civil</w:t>
      </w:r>
      <w:r w:rsidRPr="00A06FD4">
        <w:rPr>
          <w:rFonts w:ascii="Arial" w:hAnsi="Arial" w:cs="Arial"/>
          <w:color w:val="4D5156"/>
          <w:sz w:val="22"/>
          <w:szCs w:val="22"/>
          <w:shd w:val="clear" w:color="auto" w:fill="FFFFFF"/>
          <w:lang w:val="es-419"/>
        </w:rPr>
        <w:t xml:space="preserve"> abarca cuatro grandes ramas o subdivisiones, que pueden tener nombres diferentes dependiendo del ordenamiento jurídico, pero que son:</w:t>
      </w:r>
    </w:p>
    <w:p w:rsidR="008C4540" w:rsidRDefault="008C4540" w:rsidP="00A06FD4">
      <w:pPr>
        <w:spacing w:line="360" w:lineRule="auto"/>
        <w:ind w:right="397"/>
        <w:jc w:val="both"/>
        <w:rPr>
          <w:rFonts w:ascii="Arial" w:hAnsi="Arial" w:cs="Arial"/>
          <w:color w:val="4D5156"/>
          <w:sz w:val="22"/>
          <w:szCs w:val="22"/>
          <w:shd w:val="clear" w:color="auto" w:fill="FFFFFF"/>
          <w:lang w:val="es-419"/>
        </w:rPr>
      </w:pPr>
    </w:p>
    <w:p w:rsidR="008C4540" w:rsidRDefault="008C4540" w:rsidP="008C4540">
      <w:pPr>
        <w:spacing w:line="360" w:lineRule="auto"/>
        <w:ind w:right="397"/>
        <w:jc w:val="both"/>
        <w:rPr>
          <w:rFonts w:ascii="Arial" w:hAnsi="Arial" w:cs="Arial"/>
          <w:color w:val="4D5156"/>
          <w:sz w:val="22"/>
          <w:szCs w:val="22"/>
          <w:shd w:val="clear" w:color="auto" w:fill="FFFFFF"/>
          <w:lang w:val="es-419"/>
        </w:rPr>
      </w:pPr>
      <w:r w:rsidRPr="008C4540">
        <w:rPr>
          <w:rFonts w:ascii="Arial" w:hAnsi="Arial" w:cs="Arial"/>
          <w:b/>
          <w:color w:val="4D5156"/>
          <w:sz w:val="22"/>
          <w:szCs w:val="22"/>
          <w:shd w:val="clear" w:color="auto" w:fill="FFFFFF"/>
          <w:lang w:val="es-419"/>
        </w:rPr>
        <w:lastRenderedPageBreak/>
        <w:t>El derecho de las personas</w:t>
      </w:r>
      <w:r w:rsidRPr="008C4540">
        <w:rPr>
          <w:rFonts w:ascii="Arial" w:hAnsi="Arial" w:cs="Arial"/>
          <w:color w:val="4D5156"/>
          <w:sz w:val="22"/>
          <w:szCs w:val="22"/>
          <w:shd w:val="clear" w:color="auto" w:fill="FFFFFF"/>
          <w:lang w:val="es-419"/>
        </w:rPr>
        <w:t>. O derecho civil en general, encargado de los derechos subjetivos en general, la nacionalidad, el domicilio, la personalidad civil y los derechos personalísimos, íntimamente ligados al ser humano desde su momento de nacimiento.</w:t>
      </w:r>
    </w:p>
    <w:p w:rsidR="00AF5505" w:rsidRPr="008C4540" w:rsidRDefault="00AF5505" w:rsidP="008C4540">
      <w:pPr>
        <w:spacing w:line="360" w:lineRule="auto"/>
        <w:ind w:right="397"/>
        <w:jc w:val="both"/>
        <w:rPr>
          <w:rFonts w:ascii="Arial" w:hAnsi="Arial" w:cs="Arial"/>
          <w:color w:val="4D5156"/>
          <w:sz w:val="22"/>
          <w:szCs w:val="22"/>
          <w:shd w:val="clear" w:color="auto" w:fill="FFFFFF"/>
          <w:lang w:val="es-419"/>
        </w:rPr>
      </w:pPr>
    </w:p>
    <w:p w:rsidR="008C4540" w:rsidRDefault="008C4540" w:rsidP="008C4540">
      <w:pPr>
        <w:spacing w:line="360" w:lineRule="auto"/>
        <w:ind w:right="397"/>
        <w:jc w:val="both"/>
        <w:rPr>
          <w:rFonts w:ascii="Arial" w:hAnsi="Arial" w:cs="Arial"/>
          <w:color w:val="4D5156"/>
          <w:sz w:val="22"/>
          <w:szCs w:val="22"/>
          <w:shd w:val="clear" w:color="auto" w:fill="FFFFFF"/>
          <w:lang w:val="es-419"/>
        </w:rPr>
      </w:pPr>
      <w:r w:rsidRPr="008C4540">
        <w:rPr>
          <w:rFonts w:ascii="Arial" w:hAnsi="Arial" w:cs="Arial"/>
          <w:b/>
          <w:color w:val="4D5156"/>
          <w:sz w:val="22"/>
          <w:szCs w:val="22"/>
          <w:shd w:val="clear" w:color="auto" w:fill="FFFFFF"/>
          <w:lang w:val="es-419"/>
        </w:rPr>
        <w:t>El derecho de obligaciones y contratos</w:t>
      </w:r>
      <w:r w:rsidRPr="008C4540">
        <w:rPr>
          <w:rFonts w:ascii="Arial" w:hAnsi="Arial" w:cs="Arial"/>
          <w:color w:val="4D5156"/>
          <w:sz w:val="22"/>
          <w:szCs w:val="22"/>
          <w:shd w:val="clear" w:color="auto" w:fill="FFFFFF"/>
          <w:lang w:val="es-419"/>
        </w:rPr>
        <w:t>. Regula los actos, hechos y negocios, sus consecuencias, efectos vinculantes y el régimen jurídico de las obligaciones a las que las personas se someten de manera voluntaria como parte de una transacción civil de algún tipo, o que adquieren a través de las acciones de su vida ciudadana (responsabilidad civil).</w:t>
      </w:r>
    </w:p>
    <w:p w:rsidR="00AF5505" w:rsidRDefault="00AF5505" w:rsidP="008C4540">
      <w:pPr>
        <w:spacing w:line="360" w:lineRule="auto"/>
        <w:ind w:right="397"/>
        <w:jc w:val="both"/>
        <w:rPr>
          <w:rFonts w:ascii="Arial" w:hAnsi="Arial" w:cs="Arial"/>
          <w:color w:val="4D5156"/>
          <w:sz w:val="22"/>
          <w:szCs w:val="22"/>
          <w:shd w:val="clear" w:color="auto" w:fill="FFFFFF"/>
          <w:lang w:val="es-419"/>
        </w:rPr>
      </w:pPr>
    </w:p>
    <w:p w:rsidR="008C4540" w:rsidRDefault="008C4540" w:rsidP="008C4540">
      <w:pPr>
        <w:spacing w:line="360" w:lineRule="auto"/>
        <w:ind w:right="397"/>
        <w:jc w:val="both"/>
        <w:rPr>
          <w:rFonts w:ascii="Arial" w:hAnsi="Arial" w:cs="Arial"/>
          <w:color w:val="4D5156"/>
          <w:sz w:val="22"/>
          <w:szCs w:val="22"/>
          <w:shd w:val="clear" w:color="auto" w:fill="FFFFFF"/>
          <w:lang w:val="es-419"/>
        </w:rPr>
      </w:pPr>
      <w:r w:rsidRPr="008C4540">
        <w:rPr>
          <w:rFonts w:ascii="Arial" w:hAnsi="Arial" w:cs="Arial"/>
          <w:b/>
          <w:color w:val="4D5156"/>
          <w:sz w:val="22"/>
          <w:szCs w:val="22"/>
          <w:shd w:val="clear" w:color="auto" w:fill="FFFFFF"/>
          <w:lang w:val="es-419"/>
        </w:rPr>
        <w:t>Los derechos reales</w:t>
      </w:r>
      <w:r w:rsidRPr="008C4540">
        <w:rPr>
          <w:rFonts w:ascii="Arial" w:hAnsi="Arial" w:cs="Arial"/>
          <w:color w:val="4D5156"/>
          <w:sz w:val="22"/>
          <w:szCs w:val="22"/>
          <w:shd w:val="clear" w:color="auto" w:fill="FFFFFF"/>
          <w:lang w:val="es-419"/>
        </w:rPr>
        <w:t>. Esto es, los derechos de propiedad, posesión y goce de bienes, el derecho hipotecario y otras formas de relación entre los individuos y las cosas, así como los modos de tenencia y adquisición de los mismos.</w:t>
      </w:r>
    </w:p>
    <w:p w:rsidR="008C4540" w:rsidRPr="008C4540" w:rsidRDefault="008C4540" w:rsidP="008C4540">
      <w:pPr>
        <w:spacing w:line="360" w:lineRule="auto"/>
        <w:ind w:right="397"/>
        <w:jc w:val="both"/>
        <w:rPr>
          <w:rFonts w:ascii="Arial" w:hAnsi="Arial" w:cs="Arial"/>
          <w:color w:val="4D5156"/>
          <w:sz w:val="22"/>
          <w:szCs w:val="22"/>
          <w:shd w:val="clear" w:color="auto" w:fill="FFFFFF"/>
          <w:lang w:val="es-419"/>
        </w:rPr>
      </w:pPr>
    </w:p>
    <w:p w:rsidR="008C4540" w:rsidRDefault="008C4540" w:rsidP="008C4540">
      <w:pPr>
        <w:spacing w:line="360" w:lineRule="auto"/>
        <w:ind w:right="397"/>
        <w:jc w:val="both"/>
        <w:rPr>
          <w:rFonts w:ascii="Arial" w:hAnsi="Arial" w:cs="Arial"/>
          <w:color w:val="4D5156"/>
          <w:sz w:val="22"/>
          <w:szCs w:val="22"/>
          <w:shd w:val="clear" w:color="auto" w:fill="FFFFFF"/>
          <w:lang w:val="es-419"/>
        </w:rPr>
      </w:pPr>
      <w:r w:rsidRPr="008C4540">
        <w:rPr>
          <w:rFonts w:ascii="Arial" w:hAnsi="Arial" w:cs="Arial"/>
          <w:b/>
          <w:color w:val="4D5156"/>
          <w:sz w:val="22"/>
          <w:szCs w:val="22"/>
          <w:shd w:val="clear" w:color="auto" w:fill="FFFFFF"/>
          <w:lang w:val="es-419"/>
        </w:rPr>
        <w:t>El derecho de familia y sucesiones</w:t>
      </w:r>
      <w:r w:rsidRPr="008C4540">
        <w:rPr>
          <w:rFonts w:ascii="Arial" w:hAnsi="Arial" w:cs="Arial"/>
          <w:color w:val="4D5156"/>
          <w:sz w:val="22"/>
          <w:szCs w:val="22"/>
          <w:shd w:val="clear" w:color="auto" w:fill="FFFFFF"/>
          <w:lang w:val="es-419"/>
        </w:rPr>
        <w:t>. Encargado de regular el matrimonio, las relaciones entre progenitores y descendencia, las distintas formas de la herencia, la conformación de familias y las normas de parentesco y patria potestad.</w:t>
      </w:r>
    </w:p>
    <w:p w:rsidR="00350CB6" w:rsidRDefault="00350CB6" w:rsidP="008C4540">
      <w:pPr>
        <w:spacing w:line="360" w:lineRule="auto"/>
        <w:ind w:right="397"/>
        <w:jc w:val="both"/>
        <w:rPr>
          <w:rFonts w:ascii="Arial" w:hAnsi="Arial" w:cs="Arial"/>
          <w:color w:val="4D5156"/>
          <w:sz w:val="22"/>
          <w:szCs w:val="22"/>
          <w:shd w:val="clear" w:color="auto" w:fill="FFFFFF"/>
          <w:lang w:val="es-419"/>
        </w:rPr>
      </w:pPr>
    </w:p>
    <w:p w:rsidR="00350CB6" w:rsidRPr="00205596" w:rsidRDefault="00350CB6" w:rsidP="00205596">
      <w:pPr>
        <w:pStyle w:val="ListParagraph"/>
        <w:numPr>
          <w:ilvl w:val="1"/>
          <w:numId w:val="38"/>
        </w:numPr>
        <w:spacing w:line="360" w:lineRule="auto"/>
        <w:ind w:right="397"/>
        <w:jc w:val="both"/>
        <w:rPr>
          <w:rFonts w:ascii="Arial" w:hAnsi="Arial" w:cs="Arial"/>
          <w:b/>
          <w:color w:val="4D5156"/>
          <w:sz w:val="22"/>
          <w:szCs w:val="22"/>
          <w:shd w:val="clear" w:color="auto" w:fill="FFFFFF"/>
          <w:lang w:val="es-419"/>
        </w:rPr>
      </w:pPr>
      <w:r w:rsidRPr="00205596">
        <w:rPr>
          <w:rFonts w:ascii="Arial" w:hAnsi="Arial" w:cs="Arial"/>
          <w:b/>
          <w:color w:val="4D5156"/>
          <w:sz w:val="22"/>
          <w:szCs w:val="22"/>
          <w:shd w:val="clear" w:color="auto" w:fill="FFFFFF"/>
          <w:lang w:val="es-419"/>
        </w:rPr>
        <w:t>HECHO JURIDICO.</w:t>
      </w:r>
    </w:p>
    <w:p w:rsidR="00F53894" w:rsidRDefault="00F53894" w:rsidP="00A77B79">
      <w:pPr>
        <w:spacing w:line="360" w:lineRule="auto"/>
        <w:ind w:right="397" w:firstLine="720"/>
        <w:jc w:val="both"/>
        <w:rPr>
          <w:rFonts w:ascii="Arial" w:hAnsi="Arial" w:cs="Arial"/>
          <w:color w:val="4D5156"/>
          <w:sz w:val="22"/>
          <w:szCs w:val="22"/>
          <w:shd w:val="clear" w:color="auto" w:fill="FFFFFF"/>
          <w:lang w:val="es-419"/>
        </w:rPr>
      </w:pPr>
      <w:r w:rsidRPr="00F53894">
        <w:rPr>
          <w:rFonts w:ascii="Arial" w:hAnsi="Arial" w:cs="Arial"/>
          <w:color w:val="4D5156"/>
          <w:sz w:val="22"/>
          <w:szCs w:val="22"/>
          <w:shd w:val="clear" w:color="auto" w:fill="FFFFFF"/>
          <w:lang w:val="es-419"/>
        </w:rPr>
        <w:t xml:space="preserve">Se conoce como </w:t>
      </w:r>
      <w:r w:rsidRPr="007C4999">
        <w:rPr>
          <w:rFonts w:ascii="Arial" w:hAnsi="Arial" w:cs="Arial"/>
          <w:b/>
          <w:i/>
          <w:color w:val="4D5156"/>
          <w:sz w:val="22"/>
          <w:szCs w:val="22"/>
          <w:shd w:val="clear" w:color="auto" w:fill="FFFFFF"/>
          <w:lang w:val="es-419"/>
        </w:rPr>
        <w:t>hecho jurídico</w:t>
      </w:r>
      <w:r w:rsidRPr="00F53894">
        <w:rPr>
          <w:rFonts w:ascii="Arial" w:hAnsi="Arial" w:cs="Arial"/>
          <w:color w:val="4D5156"/>
          <w:sz w:val="22"/>
          <w:szCs w:val="22"/>
          <w:shd w:val="clear" w:color="auto" w:fill="FFFFFF"/>
          <w:lang w:val="es-419"/>
        </w:rPr>
        <w:t xml:space="preserve"> a todo acontecimiento voluntario o no; y en su caso por la naturaleza o no; y que produce consecuencias de derecho, dichas consecuencias pueden consistir en la creación, transmisión, modificación o extinción de derechos y obligaciones.</w:t>
      </w:r>
    </w:p>
    <w:p w:rsidR="00F53894" w:rsidRDefault="00F53894" w:rsidP="00F53894">
      <w:pPr>
        <w:spacing w:line="360" w:lineRule="auto"/>
        <w:ind w:right="397"/>
        <w:jc w:val="both"/>
        <w:rPr>
          <w:rFonts w:ascii="Arial" w:hAnsi="Arial" w:cs="Arial"/>
          <w:color w:val="4D5156"/>
          <w:sz w:val="22"/>
          <w:szCs w:val="22"/>
          <w:shd w:val="clear" w:color="auto" w:fill="FFFFFF"/>
          <w:lang w:val="es-419"/>
        </w:rPr>
      </w:pPr>
    </w:p>
    <w:p w:rsidR="00F53894" w:rsidRDefault="00F53894" w:rsidP="00A77B79">
      <w:pPr>
        <w:spacing w:line="360" w:lineRule="auto"/>
        <w:ind w:right="397" w:firstLine="720"/>
        <w:jc w:val="both"/>
        <w:rPr>
          <w:rFonts w:ascii="Arial" w:hAnsi="Arial" w:cs="Arial"/>
          <w:color w:val="4D5156"/>
          <w:sz w:val="22"/>
          <w:szCs w:val="22"/>
          <w:shd w:val="clear" w:color="auto" w:fill="FFFFFF"/>
          <w:lang w:val="es-419"/>
        </w:rPr>
      </w:pPr>
      <w:r w:rsidRPr="00F53894">
        <w:rPr>
          <w:rFonts w:ascii="Arial" w:hAnsi="Arial" w:cs="Arial"/>
          <w:color w:val="4D5156"/>
          <w:sz w:val="22"/>
          <w:szCs w:val="22"/>
          <w:shd w:val="clear" w:color="auto" w:fill="FFFFFF"/>
          <w:lang w:val="es-419"/>
        </w:rPr>
        <w:t>Los hechos jurídicos son calificados por el derecho de acuerdo a ciertos valores, atribuyéndoles determinadas consecuencias, configurándolos y tipificándolos objetivamente como integrantes del supuesto de la norma, llámese esta: ley, tratado, ordenanza, decreto, resolución, costumbre, precedente judicial, principios generales del derecho, contrato, testamento, etc. Es decir, son esa inmensa variedad de hechos naturales o sociales que por la trascendencia que tienen en la vida de relación del ser</w:t>
      </w:r>
      <w:r w:rsidR="00A77B79">
        <w:rPr>
          <w:rFonts w:ascii="Arial" w:hAnsi="Arial" w:cs="Arial"/>
          <w:color w:val="4D5156"/>
          <w:sz w:val="22"/>
          <w:szCs w:val="22"/>
          <w:shd w:val="clear" w:color="auto" w:fill="FFFFFF"/>
          <w:lang w:val="es-419"/>
        </w:rPr>
        <w:t xml:space="preserve"> </w:t>
      </w:r>
      <w:r w:rsidRPr="00F53894">
        <w:rPr>
          <w:rFonts w:ascii="Arial" w:hAnsi="Arial" w:cs="Arial"/>
          <w:color w:val="4D5156"/>
          <w:sz w:val="22"/>
          <w:szCs w:val="22"/>
          <w:shd w:val="clear" w:color="auto" w:fill="FFFFFF"/>
          <w:lang w:val="es-419"/>
        </w:rPr>
        <w:lastRenderedPageBreak/>
        <w:t>humano son configurados abstractamente en el supuesto de hecho de las normas que integran el ordenamiento jurídico, enlazándose determinados efectos, constitutivos, modificativos o extintivos de relaciones jurídicas.</w:t>
      </w:r>
    </w:p>
    <w:p w:rsidR="00E80F37" w:rsidRDefault="00E80F37" w:rsidP="00F53894">
      <w:pPr>
        <w:spacing w:line="360" w:lineRule="auto"/>
        <w:ind w:right="397"/>
        <w:jc w:val="both"/>
        <w:rPr>
          <w:rFonts w:ascii="Arial" w:hAnsi="Arial" w:cs="Arial"/>
          <w:color w:val="4D5156"/>
          <w:sz w:val="22"/>
          <w:szCs w:val="22"/>
          <w:shd w:val="clear" w:color="auto" w:fill="FFFFFF"/>
          <w:lang w:val="es-419"/>
        </w:rPr>
      </w:pPr>
    </w:p>
    <w:p w:rsidR="009B7DFD" w:rsidRPr="00E80F37" w:rsidRDefault="00E80F37" w:rsidP="00C47343">
      <w:pPr>
        <w:spacing w:line="360" w:lineRule="auto"/>
        <w:ind w:right="397" w:firstLine="720"/>
        <w:jc w:val="both"/>
        <w:rPr>
          <w:rFonts w:ascii="Arial" w:hAnsi="Arial" w:cs="Arial"/>
          <w:b/>
          <w:color w:val="4D5156"/>
          <w:sz w:val="22"/>
          <w:szCs w:val="22"/>
          <w:shd w:val="clear" w:color="auto" w:fill="FFFFFF"/>
          <w:lang w:val="es-419"/>
        </w:rPr>
      </w:pPr>
      <w:r>
        <w:rPr>
          <w:rFonts w:ascii="Arial" w:hAnsi="Arial" w:cs="Arial"/>
          <w:color w:val="4D5156"/>
          <w:sz w:val="22"/>
          <w:szCs w:val="22"/>
          <w:shd w:val="clear" w:color="auto" w:fill="FFFFFF"/>
          <w:lang w:val="es-419"/>
        </w:rPr>
        <w:t xml:space="preserve">En resumen, </w:t>
      </w:r>
      <w:r w:rsidRPr="00E80F37">
        <w:rPr>
          <w:rFonts w:ascii="Arial" w:hAnsi="Arial" w:cs="Arial"/>
          <w:b/>
          <w:color w:val="4D5156"/>
          <w:sz w:val="22"/>
          <w:szCs w:val="22"/>
          <w:shd w:val="clear" w:color="auto" w:fill="FFFFFF"/>
          <w:lang w:val="es-419"/>
        </w:rPr>
        <w:t xml:space="preserve">un </w:t>
      </w:r>
      <w:r w:rsidRPr="007C4999">
        <w:rPr>
          <w:rFonts w:ascii="Arial" w:hAnsi="Arial" w:cs="Arial"/>
          <w:b/>
          <w:i/>
          <w:color w:val="4D5156"/>
          <w:sz w:val="22"/>
          <w:szCs w:val="22"/>
          <w:shd w:val="clear" w:color="auto" w:fill="FFFFFF"/>
          <w:lang w:val="es-419"/>
        </w:rPr>
        <w:t>hecho jurídico</w:t>
      </w:r>
      <w:r w:rsidRPr="00E80F37">
        <w:rPr>
          <w:rFonts w:ascii="Arial" w:hAnsi="Arial" w:cs="Arial"/>
          <w:b/>
          <w:color w:val="4D5156"/>
          <w:sz w:val="22"/>
          <w:szCs w:val="22"/>
          <w:shd w:val="clear" w:color="auto" w:fill="FFFFFF"/>
          <w:lang w:val="es-419"/>
        </w:rPr>
        <w:t xml:space="preserve"> es el antecedente o la causa de una relación jurídica.</w:t>
      </w:r>
      <w:r w:rsidR="009B7DFD">
        <w:rPr>
          <w:rFonts w:ascii="Arial" w:hAnsi="Arial" w:cs="Arial"/>
          <w:b/>
          <w:color w:val="4D5156"/>
          <w:sz w:val="22"/>
          <w:szCs w:val="22"/>
          <w:shd w:val="clear" w:color="auto" w:fill="FFFFFF"/>
          <w:lang w:val="es-419"/>
        </w:rPr>
        <w:t xml:space="preserve">  Es decir, </w:t>
      </w:r>
      <w:r w:rsidR="009B7DFD" w:rsidRPr="009B7DFD">
        <w:rPr>
          <w:rFonts w:ascii="Arial" w:hAnsi="Arial" w:cs="Arial"/>
          <w:b/>
          <w:color w:val="4D5156"/>
          <w:sz w:val="22"/>
          <w:szCs w:val="22"/>
          <w:shd w:val="clear" w:color="auto" w:fill="FFFFFF"/>
          <w:lang w:val="es-419"/>
        </w:rPr>
        <w:t>es cualquier acto que tenga una consecuencia legal</w:t>
      </w:r>
      <w:r w:rsidR="009B7DFD">
        <w:rPr>
          <w:rFonts w:ascii="Arial" w:hAnsi="Arial" w:cs="Arial"/>
          <w:b/>
          <w:color w:val="4D5156"/>
          <w:sz w:val="22"/>
          <w:szCs w:val="22"/>
          <w:shd w:val="clear" w:color="auto" w:fill="FFFFFF"/>
          <w:lang w:val="es-419"/>
        </w:rPr>
        <w:t>.</w:t>
      </w:r>
    </w:p>
    <w:p w:rsidR="00E80F37" w:rsidRDefault="00E80F37" w:rsidP="00F53894">
      <w:pPr>
        <w:spacing w:line="360" w:lineRule="auto"/>
        <w:ind w:right="397"/>
        <w:jc w:val="both"/>
        <w:rPr>
          <w:rFonts w:ascii="Arial" w:hAnsi="Arial" w:cs="Arial"/>
          <w:color w:val="4D5156"/>
          <w:sz w:val="22"/>
          <w:szCs w:val="22"/>
          <w:shd w:val="clear" w:color="auto" w:fill="FFFFFF"/>
          <w:lang w:val="es-419"/>
        </w:rPr>
      </w:pPr>
    </w:p>
    <w:p w:rsidR="00205596" w:rsidRPr="00431533" w:rsidRDefault="00E80F37" w:rsidP="00431533">
      <w:pPr>
        <w:pStyle w:val="ListParagraph"/>
        <w:numPr>
          <w:ilvl w:val="2"/>
          <w:numId w:val="38"/>
        </w:numPr>
        <w:spacing w:line="360" w:lineRule="auto"/>
        <w:ind w:right="397"/>
        <w:jc w:val="both"/>
        <w:rPr>
          <w:rFonts w:ascii="Arial" w:hAnsi="Arial" w:cs="Arial"/>
          <w:b/>
          <w:color w:val="4D5156"/>
          <w:sz w:val="22"/>
          <w:szCs w:val="22"/>
          <w:shd w:val="clear" w:color="auto" w:fill="FFFFFF"/>
          <w:lang w:val="es-419"/>
        </w:rPr>
      </w:pPr>
      <w:r w:rsidRPr="00431533">
        <w:rPr>
          <w:rFonts w:ascii="Arial" w:hAnsi="Arial" w:cs="Arial"/>
          <w:b/>
          <w:color w:val="4D5156"/>
          <w:sz w:val="22"/>
          <w:szCs w:val="22"/>
          <w:shd w:val="clear" w:color="auto" w:fill="FFFFFF"/>
          <w:lang w:val="es-419"/>
        </w:rPr>
        <w:t>Clasificación de los Hechos</w:t>
      </w:r>
    </w:p>
    <w:p w:rsidR="00205596" w:rsidRPr="00A77B79" w:rsidRDefault="00205596" w:rsidP="00A77B79">
      <w:pPr>
        <w:spacing w:line="360" w:lineRule="auto"/>
        <w:ind w:right="397" w:firstLine="720"/>
        <w:jc w:val="both"/>
        <w:rPr>
          <w:rFonts w:ascii="Arial" w:hAnsi="Arial" w:cs="Arial"/>
          <w:color w:val="4D5156"/>
          <w:sz w:val="22"/>
          <w:szCs w:val="22"/>
          <w:shd w:val="clear" w:color="auto" w:fill="FFFFFF"/>
          <w:lang w:val="es-419"/>
        </w:rPr>
      </w:pPr>
      <w:r w:rsidRPr="00A77B79">
        <w:rPr>
          <w:rFonts w:ascii="Arial" w:hAnsi="Arial" w:cs="Arial"/>
          <w:color w:val="4D5156"/>
          <w:sz w:val="22"/>
          <w:szCs w:val="22"/>
          <w:shd w:val="clear" w:color="auto" w:fill="FFFFFF"/>
          <w:lang w:val="es-419"/>
        </w:rPr>
        <w:t>Los hechos son acontecimientos susceptibles de ser percibidos por nuestros sentidos. Todos ellos pueden analizarse según distintos criterios:</w:t>
      </w:r>
    </w:p>
    <w:p w:rsidR="00205596" w:rsidRPr="00205596" w:rsidRDefault="00205596" w:rsidP="00205596">
      <w:pPr>
        <w:spacing w:line="360" w:lineRule="auto"/>
        <w:ind w:right="397"/>
        <w:jc w:val="both"/>
        <w:rPr>
          <w:rFonts w:ascii="Arial" w:hAnsi="Arial" w:cs="Arial"/>
          <w:b/>
          <w:color w:val="4D5156"/>
          <w:sz w:val="22"/>
          <w:szCs w:val="22"/>
          <w:shd w:val="clear" w:color="auto" w:fill="FFFFFF"/>
          <w:lang w:val="es-419"/>
        </w:rPr>
      </w:pPr>
    </w:p>
    <w:p w:rsidR="00205596" w:rsidRPr="002C6FB5" w:rsidRDefault="00205596" w:rsidP="002C6FB5">
      <w:pPr>
        <w:pStyle w:val="ListParagraph"/>
        <w:numPr>
          <w:ilvl w:val="0"/>
          <w:numId w:val="40"/>
        </w:numPr>
        <w:spacing w:line="360" w:lineRule="auto"/>
        <w:ind w:right="397"/>
        <w:jc w:val="both"/>
        <w:rPr>
          <w:rFonts w:ascii="Arial" w:hAnsi="Arial" w:cs="Arial"/>
          <w:color w:val="4D5156"/>
          <w:sz w:val="22"/>
          <w:szCs w:val="22"/>
          <w:shd w:val="clear" w:color="auto" w:fill="FFFFFF"/>
          <w:lang w:val="es-419"/>
        </w:rPr>
      </w:pPr>
      <w:r w:rsidRPr="002C6FB5">
        <w:rPr>
          <w:rFonts w:ascii="Arial" w:hAnsi="Arial" w:cs="Arial"/>
          <w:color w:val="4D5156"/>
          <w:sz w:val="22"/>
          <w:szCs w:val="22"/>
          <w:shd w:val="clear" w:color="auto" w:fill="FFFFFF"/>
          <w:lang w:val="es-419"/>
        </w:rPr>
        <w:t>De acuerdo con su origen, los hechos son humanos o naturales.</w:t>
      </w:r>
    </w:p>
    <w:p w:rsidR="00F53894" w:rsidRDefault="00205596" w:rsidP="002C6FB5">
      <w:pPr>
        <w:pStyle w:val="ListParagraph"/>
        <w:numPr>
          <w:ilvl w:val="0"/>
          <w:numId w:val="40"/>
        </w:numPr>
        <w:spacing w:line="360" w:lineRule="auto"/>
        <w:ind w:right="397"/>
        <w:jc w:val="both"/>
        <w:rPr>
          <w:rFonts w:ascii="Arial" w:hAnsi="Arial" w:cs="Arial"/>
          <w:color w:val="4D5156"/>
          <w:sz w:val="22"/>
          <w:szCs w:val="22"/>
          <w:shd w:val="clear" w:color="auto" w:fill="FFFFFF"/>
          <w:lang w:val="es-419"/>
        </w:rPr>
      </w:pPr>
      <w:r w:rsidRPr="002C6FB5">
        <w:rPr>
          <w:rFonts w:ascii="Arial" w:hAnsi="Arial" w:cs="Arial"/>
          <w:color w:val="4D5156"/>
          <w:sz w:val="22"/>
          <w:szCs w:val="22"/>
          <w:shd w:val="clear" w:color="auto" w:fill="FFFFFF"/>
          <w:lang w:val="es-419"/>
        </w:rPr>
        <w:t xml:space="preserve">De acuerdo con las consecuencias que producen son hechos simples o </w:t>
      </w:r>
      <w:r w:rsidRPr="002C6FB5">
        <w:rPr>
          <w:rFonts w:ascii="Arial" w:hAnsi="Arial" w:cs="Arial"/>
          <w:b/>
          <w:color w:val="4D5156"/>
          <w:sz w:val="22"/>
          <w:szCs w:val="22"/>
          <w:shd w:val="clear" w:color="auto" w:fill="FFFFFF"/>
          <w:lang w:val="es-419"/>
        </w:rPr>
        <w:t>hechos jurídicos</w:t>
      </w:r>
      <w:r w:rsidRPr="002C6FB5">
        <w:rPr>
          <w:rFonts w:ascii="Arial" w:hAnsi="Arial" w:cs="Arial"/>
          <w:color w:val="4D5156"/>
          <w:sz w:val="22"/>
          <w:szCs w:val="22"/>
          <w:shd w:val="clear" w:color="auto" w:fill="FFFFFF"/>
          <w:lang w:val="es-419"/>
        </w:rPr>
        <w:t xml:space="preserve"> (ambos tipos pueden ser humanos o naturales).</w:t>
      </w:r>
    </w:p>
    <w:p w:rsidR="00EC776A" w:rsidRDefault="00EC776A" w:rsidP="00EC776A">
      <w:pPr>
        <w:spacing w:line="360" w:lineRule="auto"/>
        <w:ind w:right="397"/>
        <w:jc w:val="both"/>
        <w:rPr>
          <w:rFonts w:ascii="Arial" w:hAnsi="Arial" w:cs="Arial"/>
          <w:color w:val="4D5156"/>
          <w:sz w:val="22"/>
          <w:szCs w:val="22"/>
          <w:shd w:val="clear" w:color="auto" w:fill="FFFFFF"/>
          <w:lang w:val="es-419"/>
        </w:rPr>
      </w:pPr>
    </w:p>
    <w:p w:rsidR="00EC776A" w:rsidRPr="00EC776A" w:rsidRDefault="00405089" w:rsidP="00405089">
      <w:pPr>
        <w:spacing w:line="360" w:lineRule="auto"/>
        <w:ind w:left="360" w:right="397"/>
        <w:jc w:val="both"/>
        <w:rPr>
          <w:rFonts w:ascii="Arial" w:hAnsi="Arial" w:cs="Arial"/>
          <w:color w:val="4D5156"/>
          <w:sz w:val="22"/>
          <w:szCs w:val="22"/>
          <w:shd w:val="clear" w:color="auto" w:fill="FFFFFF"/>
          <w:lang w:val="es-419"/>
        </w:rPr>
      </w:pPr>
      <w:r w:rsidRPr="00405089">
        <w:rPr>
          <w:rFonts w:ascii="Arial" w:hAnsi="Arial" w:cs="Arial"/>
          <w:noProof/>
          <w:color w:val="4D5156"/>
          <w:sz w:val="22"/>
          <w:szCs w:val="22"/>
          <w:shd w:val="clear" w:color="auto" w:fill="FFFFFF"/>
        </w:rPr>
        <w:drawing>
          <wp:inline distT="0" distB="0" distL="0" distR="0">
            <wp:extent cx="5103890" cy="2727297"/>
            <wp:effectExtent l="0" t="0" r="1905" b="0"/>
            <wp:docPr id="6" name="Picture 6" descr="EL NEGOCIO JURÍD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 NEGOCIO JURÍDIC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0884" cy="2736378"/>
                    </a:xfrm>
                    <a:prstGeom prst="rect">
                      <a:avLst/>
                    </a:prstGeom>
                    <a:noFill/>
                    <a:ln>
                      <a:noFill/>
                    </a:ln>
                  </pic:spPr>
                </pic:pic>
              </a:graphicData>
            </a:graphic>
          </wp:inline>
        </w:drawing>
      </w:r>
    </w:p>
    <w:p w:rsidR="008C4540" w:rsidRDefault="008C4540" w:rsidP="008C4540">
      <w:pPr>
        <w:spacing w:line="360" w:lineRule="auto"/>
        <w:ind w:right="397"/>
        <w:jc w:val="both"/>
        <w:rPr>
          <w:rFonts w:ascii="Arial" w:hAnsi="Arial" w:cs="Arial"/>
          <w:color w:val="4D5156"/>
          <w:sz w:val="22"/>
          <w:szCs w:val="22"/>
          <w:shd w:val="clear" w:color="auto" w:fill="FFFFFF"/>
          <w:lang w:val="es-419"/>
        </w:rPr>
      </w:pPr>
    </w:p>
    <w:p w:rsidR="000E2B6B" w:rsidRDefault="000E2B6B" w:rsidP="008C4540">
      <w:pPr>
        <w:spacing w:line="360" w:lineRule="auto"/>
        <w:ind w:right="397"/>
        <w:jc w:val="both"/>
        <w:rPr>
          <w:rFonts w:ascii="Arial" w:hAnsi="Arial" w:cs="Arial"/>
          <w:color w:val="4D5156"/>
          <w:sz w:val="22"/>
          <w:szCs w:val="22"/>
          <w:shd w:val="clear" w:color="auto" w:fill="FFFFFF"/>
          <w:lang w:val="es-419"/>
        </w:rPr>
      </w:pPr>
    </w:p>
    <w:p w:rsidR="000E2B6B" w:rsidRPr="00751FE7" w:rsidRDefault="000E2B6B" w:rsidP="000E2B6B">
      <w:pPr>
        <w:pStyle w:val="ListParagraph"/>
        <w:numPr>
          <w:ilvl w:val="1"/>
          <w:numId w:val="38"/>
        </w:numPr>
        <w:spacing w:line="360" w:lineRule="auto"/>
        <w:ind w:right="397"/>
        <w:jc w:val="both"/>
        <w:rPr>
          <w:rFonts w:ascii="Arial" w:hAnsi="Arial" w:cs="Arial"/>
          <w:b/>
          <w:color w:val="4D5156"/>
          <w:sz w:val="22"/>
          <w:szCs w:val="22"/>
          <w:shd w:val="clear" w:color="auto" w:fill="FFFFFF"/>
          <w:lang w:val="es-419"/>
        </w:rPr>
      </w:pPr>
      <w:r w:rsidRPr="00751FE7">
        <w:rPr>
          <w:rFonts w:ascii="Arial" w:hAnsi="Arial" w:cs="Arial"/>
          <w:b/>
          <w:color w:val="4D5156"/>
          <w:sz w:val="22"/>
          <w:szCs w:val="22"/>
          <w:shd w:val="clear" w:color="auto" w:fill="FFFFFF"/>
          <w:lang w:val="es-419"/>
        </w:rPr>
        <w:lastRenderedPageBreak/>
        <w:t>ACTO JURIDICO.</w:t>
      </w:r>
    </w:p>
    <w:p w:rsidR="00B4350A" w:rsidRDefault="000E2B6B" w:rsidP="00B21A7D">
      <w:pPr>
        <w:spacing w:line="360" w:lineRule="auto"/>
        <w:ind w:right="397" w:firstLine="720"/>
        <w:jc w:val="both"/>
        <w:rPr>
          <w:rFonts w:ascii="Arial" w:hAnsi="Arial" w:cs="Arial"/>
          <w:color w:val="4D5156"/>
          <w:sz w:val="22"/>
          <w:szCs w:val="22"/>
          <w:shd w:val="clear" w:color="auto" w:fill="FFFFFF"/>
          <w:lang w:val="es-419"/>
        </w:rPr>
      </w:pPr>
      <w:r w:rsidRPr="000E2B6B">
        <w:rPr>
          <w:rFonts w:ascii="Arial" w:hAnsi="Arial" w:cs="Arial"/>
          <w:color w:val="4D5156"/>
          <w:sz w:val="22"/>
          <w:szCs w:val="22"/>
          <w:shd w:val="clear" w:color="auto" w:fill="FFFFFF"/>
          <w:lang w:val="es-419"/>
        </w:rPr>
        <w:t xml:space="preserve">El </w:t>
      </w:r>
      <w:r w:rsidRPr="00B21A7D">
        <w:rPr>
          <w:rFonts w:ascii="Arial" w:hAnsi="Arial" w:cs="Arial"/>
          <w:b/>
          <w:i/>
          <w:color w:val="4D5156"/>
          <w:sz w:val="22"/>
          <w:szCs w:val="22"/>
          <w:shd w:val="clear" w:color="auto" w:fill="FFFFFF"/>
          <w:lang w:val="es-419"/>
        </w:rPr>
        <w:t>acto jurídico</w:t>
      </w:r>
      <w:r w:rsidRPr="000E2B6B">
        <w:rPr>
          <w:rFonts w:ascii="Arial" w:hAnsi="Arial" w:cs="Arial"/>
          <w:color w:val="4D5156"/>
          <w:sz w:val="22"/>
          <w:szCs w:val="22"/>
          <w:shd w:val="clear" w:color="auto" w:fill="FFFFFF"/>
          <w:lang w:val="es-419"/>
        </w:rPr>
        <w:t xml:space="preserve"> es la declaración o manifestación de voluntad, sancionada Derecho, destinada a producir efectos jurídicos queridos por su autor o por las partes, que pueden consistir en crear, modificar, transferir, transmitir o extinguir derechos y obligaciones</w:t>
      </w:r>
      <w:r w:rsidR="00751FE7">
        <w:rPr>
          <w:rFonts w:ascii="Arial" w:hAnsi="Arial" w:cs="Arial"/>
          <w:color w:val="4D5156"/>
          <w:sz w:val="22"/>
          <w:szCs w:val="22"/>
          <w:shd w:val="clear" w:color="auto" w:fill="FFFFFF"/>
          <w:lang w:val="es-419"/>
        </w:rPr>
        <w:t>.</w:t>
      </w:r>
      <w:r w:rsidR="00B21A7D">
        <w:rPr>
          <w:rFonts w:ascii="Arial" w:hAnsi="Arial" w:cs="Arial"/>
          <w:color w:val="4D5156"/>
          <w:sz w:val="22"/>
          <w:szCs w:val="22"/>
          <w:shd w:val="clear" w:color="auto" w:fill="FFFFFF"/>
          <w:lang w:val="es-419"/>
        </w:rPr>
        <w:t xml:space="preserve">  </w:t>
      </w:r>
      <w:r w:rsidR="00B4350A">
        <w:rPr>
          <w:rFonts w:ascii="Arial" w:hAnsi="Arial" w:cs="Arial"/>
          <w:color w:val="4D5156"/>
          <w:sz w:val="22"/>
          <w:szCs w:val="22"/>
          <w:shd w:val="clear" w:color="auto" w:fill="FFFFFF"/>
          <w:lang w:val="es-419"/>
        </w:rPr>
        <w:t>Es decir, u</w:t>
      </w:r>
      <w:r w:rsidR="00B4350A" w:rsidRPr="00B4350A">
        <w:rPr>
          <w:rFonts w:ascii="Arial" w:hAnsi="Arial" w:cs="Arial"/>
          <w:color w:val="4D5156"/>
          <w:sz w:val="22"/>
          <w:szCs w:val="22"/>
          <w:shd w:val="clear" w:color="auto" w:fill="FFFFFF"/>
          <w:lang w:val="es-419"/>
        </w:rPr>
        <w:t xml:space="preserve">n </w:t>
      </w:r>
      <w:r w:rsidR="00B4350A" w:rsidRPr="00B21A7D">
        <w:rPr>
          <w:rFonts w:ascii="Arial" w:hAnsi="Arial" w:cs="Arial"/>
          <w:b/>
          <w:i/>
          <w:color w:val="4D5156"/>
          <w:sz w:val="22"/>
          <w:szCs w:val="22"/>
          <w:shd w:val="clear" w:color="auto" w:fill="FFFFFF"/>
          <w:lang w:val="es-419"/>
        </w:rPr>
        <w:t>acto jurídico</w:t>
      </w:r>
      <w:r w:rsidR="00B4350A" w:rsidRPr="00B4350A">
        <w:rPr>
          <w:rFonts w:ascii="Arial" w:hAnsi="Arial" w:cs="Arial"/>
          <w:color w:val="4D5156"/>
          <w:sz w:val="22"/>
          <w:szCs w:val="22"/>
          <w:shd w:val="clear" w:color="auto" w:fill="FFFFFF"/>
          <w:lang w:val="es-419"/>
        </w:rPr>
        <w:t xml:space="preserve"> se define como una acción que se ejecuta de forma voluntaria y de manera consciente, con la finalidad de establecer relaciones jurídicas entre diferentes personas para crear, cambiar o liquidar ciertos derechos.</w:t>
      </w:r>
    </w:p>
    <w:p w:rsidR="009B7E6D" w:rsidRPr="00A12B7B" w:rsidRDefault="000010B5" w:rsidP="00734EBC">
      <w:pPr>
        <w:spacing w:line="360" w:lineRule="auto"/>
        <w:ind w:left="397" w:right="397"/>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ab/>
      </w:r>
      <w:r>
        <w:rPr>
          <w:rFonts w:ascii="Arial" w:hAnsi="Arial" w:cs="Arial"/>
          <w:color w:val="4D5156"/>
          <w:sz w:val="22"/>
          <w:szCs w:val="22"/>
          <w:shd w:val="clear" w:color="auto" w:fill="FFFFFF"/>
          <w:lang w:val="es-419"/>
        </w:rPr>
        <w:tab/>
      </w:r>
      <w:r w:rsidRPr="000010B5">
        <w:rPr>
          <w:rFonts w:ascii="Arial" w:hAnsi="Arial" w:cs="Arial"/>
          <w:noProof/>
          <w:color w:val="4D5156"/>
          <w:sz w:val="22"/>
          <w:szCs w:val="22"/>
          <w:shd w:val="clear" w:color="auto" w:fill="FFFFFF"/>
        </w:rPr>
        <w:drawing>
          <wp:inline distT="0" distB="0" distL="0" distR="0">
            <wp:extent cx="4674332" cy="1850746"/>
            <wp:effectExtent l="0" t="0" r="0" b="0"/>
            <wp:docPr id="4" name="Picture 4" descr="Qué es el acto jurídico? Bien explicado por Aníbal Torres Vásquez | 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é es el acto jurídico? Bien explicado por Aníbal Torres Vásquez | L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6058" cy="1863307"/>
                    </a:xfrm>
                    <a:prstGeom prst="rect">
                      <a:avLst/>
                    </a:prstGeom>
                    <a:noFill/>
                    <a:ln>
                      <a:noFill/>
                    </a:ln>
                  </pic:spPr>
                </pic:pic>
              </a:graphicData>
            </a:graphic>
          </wp:inline>
        </w:drawing>
      </w:r>
    </w:p>
    <w:p w:rsidR="00565DB4" w:rsidRDefault="00565DB4" w:rsidP="00486639">
      <w:pPr>
        <w:spacing w:line="360" w:lineRule="auto"/>
        <w:ind w:right="397"/>
        <w:jc w:val="both"/>
        <w:rPr>
          <w:rFonts w:ascii="Arial" w:hAnsi="Arial" w:cs="Arial"/>
          <w:color w:val="4D5156"/>
          <w:sz w:val="22"/>
          <w:szCs w:val="22"/>
          <w:shd w:val="clear" w:color="auto" w:fill="FFFFFF"/>
          <w:lang w:val="es-419"/>
        </w:rPr>
      </w:pPr>
    </w:p>
    <w:p w:rsidR="00B4350A" w:rsidRPr="007C4999" w:rsidRDefault="00B4350A" w:rsidP="00B4350A">
      <w:pPr>
        <w:pStyle w:val="ListParagraph"/>
        <w:numPr>
          <w:ilvl w:val="2"/>
          <w:numId w:val="38"/>
        </w:numPr>
        <w:spacing w:line="360" w:lineRule="auto"/>
        <w:ind w:right="397"/>
        <w:jc w:val="both"/>
        <w:rPr>
          <w:rFonts w:ascii="Arial" w:hAnsi="Arial" w:cs="Arial"/>
          <w:b/>
          <w:color w:val="4D5156"/>
          <w:sz w:val="22"/>
          <w:szCs w:val="22"/>
          <w:shd w:val="clear" w:color="auto" w:fill="FFFFFF"/>
          <w:lang w:val="es-419"/>
        </w:rPr>
      </w:pPr>
      <w:r w:rsidRPr="007C4999">
        <w:rPr>
          <w:rFonts w:ascii="Arial" w:hAnsi="Arial" w:cs="Arial"/>
          <w:b/>
          <w:color w:val="4D5156"/>
          <w:sz w:val="22"/>
          <w:szCs w:val="22"/>
          <w:shd w:val="clear" w:color="auto" w:fill="FFFFFF"/>
          <w:lang w:val="es-419"/>
        </w:rPr>
        <w:t>Clasificación de los Actos Jurídicos</w:t>
      </w:r>
    </w:p>
    <w:p w:rsidR="00B4350A" w:rsidRDefault="00B4350A" w:rsidP="00B4350A">
      <w:pPr>
        <w:pStyle w:val="ListParagraph"/>
        <w:spacing w:line="360" w:lineRule="auto"/>
        <w:ind w:right="397"/>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Se clasifican de la siguiente manera:</w:t>
      </w:r>
    </w:p>
    <w:p w:rsidR="00B4350A" w:rsidRDefault="00B4350A" w:rsidP="00B4350A">
      <w:pPr>
        <w:pStyle w:val="ListParagraph"/>
        <w:numPr>
          <w:ilvl w:val="0"/>
          <w:numId w:val="40"/>
        </w:numPr>
        <w:spacing w:line="360" w:lineRule="auto"/>
        <w:ind w:right="397"/>
        <w:jc w:val="both"/>
        <w:rPr>
          <w:rFonts w:ascii="Arial" w:hAnsi="Arial" w:cs="Arial"/>
          <w:color w:val="4D5156"/>
          <w:sz w:val="22"/>
          <w:szCs w:val="22"/>
          <w:shd w:val="clear" w:color="auto" w:fill="FFFFFF"/>
          <w:lang w:val="es-419"/>
        </w:rPr>
      </w:pPr>
      <w:r w:rsidRPr="00B4350A">
        <w:rPr>
          <w:rFonts w:ascii="Arial" w:hAnsi="Arial" w:cs="Arial"/>
          <w:color w:val="4D5156"/>
          <w:sz w:val="22"/>
          <w:szCs w:val="22"/>
          <w:shd w:val="clear" w:color="auto" w:fill="FFFFFF"/>
          <w:lang w:val="es-419"/>
        </w:rPr>
        <w:t>Actos unilaterales, b</w:t>
      </w:r>
      <w:r>
        <w:rPr>
          <w:rFonts w:ascii="Arial" w:hAnsi="Arial" w:cs="Arial"/>
          <w:color w:val="4D5156"/>
          <w:sz w:val="22"/>
          <w:szCs w:val="22"/>
          <w:shd w:val="clear" w:color="auto" w:fill="FFFFFF"/>
          <w:lang w:val="es-419"/>
        </w:rPr>
        <w:t xml:space="preserve">ilaterales y plurilaterales; </w:t>
      </w:r>
    </w:p>
    <w:p w:rsidR="00B4350A" w:rsidRDefault="00B4350A" w:rsidP="00B4350A">
      <w:pPr>
        <w:pStyle w:val="ListParagraph"/>
        <w:numPr>
          <w:ilvl w:val="0"/>
          <w:numId w:val="40"/>
        </w:numPr>
        <w:spacing w:line="360" w:lineRule="auto"/>
        <w:ind w:right="397"/>
        <w:jc w:val="both"/>
        <w:rPr>
          <w:rFonts w:ascii="Arial" w:hAnsi="Arial" w:cs="Arial"/>
          <w:color w:val="4D5156"/>
          <w:sz w:val="22"/>
          <w:szCs w:val="22"/>
          <w:shd w:val="clear" w:color="auto" w:fill="FFFFFF"/>
          <w:lang w:val="es-419"/>
        </w:rPr>
      </w:pPr>
      <w:r w:rsidRPr="00B4350A">
        <w:rPr>
          <w:rFonts w:ascii="Arial" w:hAnsi="Arial" w:cs="Arial"/>
          <w:color w:val="4D5156"/>
          <w:sz w:val="22"/>
          <w:szCs w:val="22"/>
          <w:shd w:val="clear" w:color="auto" w:fill="FFFFFF"/>
          <w:lang w:val="es-419"/>
        </w:rPr>
        <w:t xml:space="preserve">Actos entre vivos </w:t>
      </w:r>
      <w:r>
        <w:rPr>
          <w:rFonts w:ascii="Arial" w:hAnsi="Arial" w:cs="Arial"/>
          <w:color w:val="4D5156"/>
          <w:sz w:val="22"/>
          <w:szCs w:val="22"/>
          <w:shd w:val="clear" w:color="auto" w:fill="FFFFFF"/>
          <w:lang w:val="es-419"/>
        </w:rPr>
        <w:t xml:space="preserve">o actos por cauda de muerte; </w:t>
      </w:r>
    </w:p>
    <w:p w:rsidR="00B4350A" w:rsidRDefault="00B4350A" w:rsidP="00B4350A">
      <w:pPr>
        <w:pStyle w:val="ListParagraph"/>
        <w:numPr>
          <w:ilvl w:val="0"/>
          <w:numId w:val="40"/>
        </w:numPr>
        <w:spacing w:line="360" w:lineRule="auto"/>
        <w:ind w:right="397"/>
        <w:jc w:val="both"/>
        <w:rPr>
          <w:rFonts w:ascii="Arial" w:hAnsi="Arial" w:cs="Arial"/>
          <w:color w:val="4D5156"/>
          <w:sz w:val="22"/>
          <w:szCs w:val="22"/>
          <w:shd w:val="clear" w:color="auto" w:fill="FFFFFF"/>
          <w:lang w:val="es-419"/>
        </w:rPr>
      </w:pPr>
      <w:r w:rsidRPr="00B4350A">
        <w:rPr>
          <w:rFonts w:ascii="Arial" w:hAnsi="Arial" w:cs="Arial"/>
          <w:color w:val="4D5156"/>
          <w:sz w:val="22"/>
          <w:szCs w:val="22"/>
          <w:shd w:val="clear" w:color="auto" w:fill="FFFFFF"/>
          <w:lang w:val="es-419"/>
        </w:rPr>
        <w:t xml:space="preserve">Actos de forma prescrita </w:t>
      </w:r>
      <w:r>
        <w:rPr>
          <w:rFonts w:ascii="Arial" w:hAnsi="Arial" w:cs="Arial"/>
          <w:color w:val="4D5156"/>
          <w:sz w:val="22"/>
          <w:szCs w:val="22"/>
          <w:shd w:val="clear" w:color="auto" w:fill="FFFFFF"/>
          <w:lang w:val="es-419"/>
        </w:rPr>
        <w:t xml:space="preserve">y actos de forma voluntaria; </w:t>
      </w:r>
    </w:p>
    <w:p w:rsidR="00B4350A" w:rsidRDefault="00B4350A" w:rsidP="00B4350A">
      <w:pPr>
        <w:pStyle w:val="ListParagraph"/>
        <w:numPr>
          <w:ilvl w:val="0"/>
          <w:numId w:val="40"/>
        </w:numPr>
        <w:spacing w:line="360" w:lineRule="auto"/>
        <w:ind w:right="397"/>
        <w:jc w:val="both"/>
        <w:rPr>
          <w:rFonts w:ascii="Arial" w:hAnsi="Arial" w:cs="Arial"/>
          <w:color w:val="4D5156"/>
          <w:sz w:val="22"/>
          <w:szCs w:val="22"/>
          <w:shd w:val="clear" w:color="auto" w:fill="FFFFFF"/>
          <w:lang w:val="es-419"/>
        </w:rPr>
      </w:pPr>
      <w:r w:rsidRPr="00B4350A">
        <w:rPr>
          <w:rFonts w:ascii="Arial" w:hAnsi="Arial" w:cs="Arial"/>
          <w:color w:val="4D5156"/>
          <w:sz w:val="22"/>
          <w:szCs w:val="22"/>
          <w:shd w:val="clear" w:color="auto" w:fill="FFFFFF"/>
          <w:lang w:val="es-419"/>
        </w:rPr>
        <w:t xml:space="preserve">Actos nominados y </w:t>
      </w:r>
    </w:p>
    <w:p w:rsidR="00B4350A" w:rsidRDefault="00B4350A" w:rsidP="00B4350A">
      <w:pPr>
        <w:pStyle w:val="ListParagraph"/>
        <w:numPr>
          <w:ilvl w:val="0"/>
          <w:numId w:val="40"/>
        </w:numPr>
        <w:spacing w:line="360" w:lineRule="auto"/>
        <w:ind w:right="397"/>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A</w:t>
      </w:r>
      <w:r w:rsidRPr="00B4350A">
        <w:rPr>
          <w:rFonts w:ascii="Arial" w:hAnsi="Arial" w:cs="Arial"/>
          <w:color w:val="4D5156"/>
          <w:sz w:val="22"/>
          <w:szCs w:val="22"/>
          <w:shd w:val="clear" w:color="auto" w:fill="FFFFFF"/>
          <w:lang w:val="es-419"/>
        </w:rPr>
        <w:t>ctos innominados</w:t>
      </w:r>
      <w:r>
        <w:rPr>
          <w:rFonts w:ascii="Arial" w:hAnsi="Arial" w:cs="Arial"/>
          <w:color w:val="4D5156"/>
          <w:sz w:val="22"/>
          <w:szCs w:val="22"/>
          <w:shd w:val="clear" w:color="auto" w:fill="FFFFFF"/>
          <w:lang w:val="es-419"/>
        </w:rPr>
        <w:t>.</w:t>
      </w:r>
    </w:p>
    <w:p w:rsidR="00184F4B" w:rsidRPr="00184F4B" w:rsidRDefault="00184F4B" w:rsidP="00184F4B">
      <w:pPr>
        <w:spacing w:line="360" w:lineRule="auto"/>
        <w:ind w:left="1440" w:right="397"/>
        <w:jc w:val="both"/>
        <w:rPr>
          <w:rFonts w:ascii="Arial" w:hAnsi="Arial" w:cs="Arial"/>
          <w:color w:val="4D5156"/>
          <w:sz w:val="22"/>
          <w:szCs w:val="22"/>
          <w:shd w:val="clear" w:color="auto" w:fill="FFFFFF"/>
          <w:lang w:val="es-419"/>
        </w:rPr>
      </w:pPr>
      <w:r w:rsidRPr="00184F4B">
        <w:rPr>
          <w:rFonts w:ascii="Arial" w:hAnsi="Arial" w:cs="Arial"/>
          <w:noProof/>
          <w:color w:val="4D5156"/>
          <w:sz w:val="22"/>
          <w:szCs w:val="22"/>
          <w:shd w:val="clear" w:color="auto" w:fill="FFFFFF"/>
        </w:rPr>
        <w:drawing>
          <wp:inline distT="0" distB="0" distL="0" distR="0">
            <wp:extent cx="3048619" cy="1755648"/>
            <wp:effectExtent l="0" t="0" r="0" b="0"/>
            <wp:docPr id="7" name="Picture 7" descr="Capitulo 5 hechos y actos jurídicos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itulo 5 hechos y actos jurídicos | PP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1772" cy="1786258"/>
                    </a:xfrm>
                    <a:prstGeom prst="rect">
                      <a:avLst/>
                    </a:prstGeom>
                    <a:noFill/>
                    <a:ln>
                      <a:noFill/>
                    </a:ln>
                  </pic:spPr>
                </pic:pic>
              </a:graphicData>
            </a:graphic>
          </wp:inline>
        </w:drawing>
      </w:r>
    </w:p>
    <w:p w:rsidR="00B4350A" w:rsidRDefault="0037459F" w:rsidP="0037459F">
      <w:pPr>
        <w:pStyle w:val="ListParagraph"/>
        <w:numPr>
          <w:ilvl w:val="1"/>
          <w:numId w:val="38"/>
        </w:numPr>
        <w:spacing w:line="360" w:lineRule="auto"/>
        <w:ind w:right="397"/>
        <w:jc w:val="both"/>
        <w:rPr>
          <w:rFonts w:ascii="Arial" w:hAnsi="Arial" w:cs="Arial"/>
          <w:color w:val="4D5156"/>
          <w:sz w:val="22"/>
          <w:szCs w:val="22"/>
          <w:shd w:val="clear" w:color="auto" w:fill="FFFFFF"/>
          <w:lang w:val="es-419"/>
        </w:rPr>
      </w:pPr>
      <w:r w:rsidRPr="0037459F">
        <w:rPr>
          <w:rFonts w:ascii="Arial" w:hAnsi="Arial" w:cs="Arial"/>
          <w:b/>
          <w:color w:val="4D5156"/>
          <w:sz w:val="22"/>
          <w:szCs w:val="22"/>
          <w:shd w:val="clear" w:color="auto" w:fill="FFFFFF"/>
          <w:lang w:val="es-419"/>
        </w:rPr>
        <w:lastRenderedPageBreak/>
        <w:t>ELEMENTOS DEL ACTO JURIDICO</w:t>
      </w:r>
      <w:r>
        <w:rPr>
          <w:rFonts w:ascii="Arial" w:hAnsi="Arial" w:cs="Arial"/>
          <w:color w:val="4D5156"/>
          <w:sz w:val="22"/>
          <w:szCs w:val="22"/>
          <w:shd w:val="clear" w:color="auto" w:fill="FFFFFF"/>
          <w:lang w:val="es-419"/>
        </w:rPr>
        <w:t>.</w:t>
      </w:r>
    </w:p>
    <w:p w:rsidR="0037459F" w:rsidRPr="0037459F" w:rsidRDefault="0037459F" w:rsidP="0037459F">
      <w:pPr>
        <w:spacing w:line="360" w:lineRule="auto"/>
        <w:ind w:right="397" w:firstLine="720"/>
        <w:jc w:val="both"/>
        <w:rPr>
          <w:rFonts w:ascii="Arial" w:hAnsi="Arial" w:cs="Arial"/>
          <w:color w:val="4D5156"/>
          <w:sz w:val="22"/>
          <w:szCs w:val="22"/>
          <w:shd w:val="clear" w:color="auto" w:fill="FFFFFF"/>
          <w:lang w:val="es-419"/>
        </w:rPr>
      </w:pPr>
      <w:r w:rsidRPr="0037459F">
        <w:rPr>
          <w:rFonts w:ascii="Arial" w:hAnsi="Arial" w:cs="Arial"/>
          <w:color w:val="4D5156"/>
          <w:sz w:val="22"/>
          <w:szCs w:val="22"/>
          <w:shd w:val="clear" w:color="auto" w:fill="FFFFFF"/>
          <w:lang w:val="es-419"/>
        </w:rPr>
        <w:t>Los elementos esenciales del acto jurídico son los componentes fundamentales que deben estar presentes para que el acto tenga validez y produzca efectos jurídicos. Estos elementos son los siguientes:</w:t>
      </w:r>
    </w:p>
    <w:p w:rsidR="0037459F" w:rsidRPr="0037459F" w:rsidRDefault="0037459F" w:rsidP="0037459F">
      <w:pPr>
        <w:spacing w:line="360" w:lineRule="auto"/>
        <w:ind w:right="397"/>
        <w:jc w:val="both"/>
        <w:rPr>
          <w:rFonts w:ascii="Arial" w:hAnsi="Arial" w:cs="Arial"/>
          <w:color w:val="4D5156"/>
          <w:sz w:val="22"/>
          <w:szCs w:val="22"/>
          <w:shd w:val="clear" w:color="auto" w:fill="FFFFFF"/>
          <w:lang w:val="es-419"/>
        </w:rPr>
      </w:pPr>
    </w:p>
    <w:p w:rsidR="0037459F" w:rsidRPr="0037459F" w:rsidRDefault="0037459F" w:rsidP="0037459F">
      <w:pPr>
        <w:spacing w:line="360" w:lineRule="auto"/>
        <w:ind w:right="397"/>
        <w:jc w:val="both"/>
        <w:rPr>
          <w:rFonts w:ascii="Arial" w:hAnsi="Arial" w:cs="Arial"/>
          <w:color w:val="4D5156"/>
          <w:sz w:val="22"/>
          <w:szCs w:val="22"/>
          <w:shd w:val="clear" w:color="auto" w:fill="FFFFFF"/>
          <w:lang w:val="es-419"/>
        </w:rPr>
      </w:pPr>
      <w:r w:rsidRPr="009669E0">
        <w:rPr>
          <w:rFonts w:ascii="Arial" w:hAnsi="Arial" w:cs="Arial"/>
          <w:b/>
          <w:color w:val="4D5156"/>
          <w:sz w:val="22"/>
          <w:szCs w:val="22"/>
          <w:shd w:val="clear" w:color="auto" w:fill="FFFFFF"/>
          <w:lang w:val="es-419"/>
        </w:rPr>
        <w:t>1.</w:t>
      </w:r>
      <w:r w:rsidRPr="0037459F">
        <w:rPr>
          <w:rFonts w:ascii="Arial" w:hAnsi="Arial" w:cs="Arial"/>
          <w:color w:val="4D5156"/>
          <w:sz w:val="22"/>
          <w:szCs w:val="22"/>
          <w:shd w:val="clear" w:color="auto" w:fill="FFFFFF"/>
          <w:lang w:val="es-419"/>
        </w:rPr>
        <w:t xml:space="preserve"> </w:t>
      </w:r>
      <w:r w:rsidRPr="009669E0">
        <w:rPr>
          <w:rFonts w:ascii="Arial" w:hAnsi="Arial" w:cs="Arial"/>
          <w:b/>
          <w:color w:val="4D5156"/>
          <w:sz w:val="22"/>
          <w:szCs w:val="22"/>
          <w:u w:val="single"/>
          <w:shd w:val="clear" w:color="auto" w:fill="FFFFFF"/>
          <w:lang w:val="es-419"/>
        </w:rPr>
        <w:t>Voluntad</w:t>
      </w:r>
      <w:r w:rsidRPr="0037459F">
        <w:rPr>
          <w:rFonts w:ascii="Arial" w:hAnsi="Arial" w:cs="Arial"/>
          <w:color w:val="4D5156"/>
          <w:sz w:val="22"/>
          <w:szCs w:val="22"/>
          <w:shd w:val="clear" w:color="auto" w:fill="FFFFFF"/>
          <w:lang w:val="es-419"/>
        </w:rPr>
        <w:t xml:space="preserve">: El acto jurídico debe ser realizado de manera voluntaria por las partes involucradas. </w:t>
      </w:r>
      <w:r w:rsidR="009669E0">
        <w:rPr>
          <w:rFonts w:ascii="Arial" w:hAnsi="Arial" w:cs="Arial"/>
          <w:color w:val="4D5156"/>
          <w:sz w:val="22"/>
          <w:szCs w:val="22"/>
          <w:shd w:val="clear" w:color="auto" w:fill="FFFFFF"/>
          <w:lang w:val="es-419"/>
        </w:rPr>
        <w:t xml:space="preserve"> </w:t>
      </w:r>
      <w:r w:rsidRPr="0037459F">
        <w:rPr>
          <w:rFonts w:ascii="Arial" w:hAnsi="Arial" w:cs="Arial"/>
          <w:color w:val="4D5156"/>
          <w:sz w:val="22"/>
          <w:szCs w:val="22"/>
          <w:shd w:val="clear" w:color="auto" w:fill="FFFFFF"/>
          <w:lang w:val="es-419"/>
        </w:rPr>
        <w:t>Esto implica que las personas deben tener plena capacidad para expresar su consentimiento de manera libre y consciente, sin coacción, engaño o vicios que afecten la voluntad.</w:t>
      </w:r>
    </w:p>
    <w:p w:rsidR="0037459F" w:rsidRPr="0037459F" w:rsidRDefault="0037459F" w:rsidP="0037459F">
      <w:pPr>
        <w:spacing w:line="360" w:lineRule="auto"/>
        <w:ind w:right="397"/>
        <w:jc w:val="both"/>
        <w:rPr>
          <w:rFonts w:ascii="Arial" w:hAnsi="Arial" w:cs="Arial"/>
          <w:color w:val="4D5156"/>
          <w:sz w:val="22"/>
          <w:szCs w:val="22"/>
          <w:shd w:val="clear" w:color="auto" w:fill="FFFFFF"/>
          <w:lang w:val="es-419"/>
        </w:rPr>
      </w:pPr>
    </w:p>
    <w:p w:rsidR="0037459F" w:rsidRPr="0037459F" w:rsidRDefault="0037459F" w:rsidP="0037459F">
      <w:pPr>
        <w:spacing w:line="360" w:lineRule="auto"/>
        <w:ind w:right="397"/>
        <w:jc w:val="both"/>
        <w:rPr>
          <w:rFonts w:ascii="Arial" w:hAnsi="Arial" w:cs="Arial"/>
          <w:color w:val="4D5156"/>
          <w:sz w:val="22"/>
          <w:szCs w:val="22"/>
          <w:shd w:val="clear" w:color="auto" w:fill="FFFFFF"/>
          <w:lang w:val="es-419"/>
        </w:rPr>
      </w:pPr>
      <w:r w:rsidRPr="009669E0">
        <w:rPr>
          <w:rFonts w:ascii="Arial" w:hAnsi="Arial" w:cs="Arial"/>
          <w:b/>
          <w:color w:val="4D5156"/>
          <w:sz w:val="22"/>
          <w:szCs w:val="22"/>
          <w:u w:val="single"/>
          <w:shd w:val="clear" w:color="auto" w:fill="FFFFFF"/>
          <w:lang w:val="es-419"/>
        </w:rPr>
        <w:t>2. Objeto</w:t>
      </w:r>
      <w:r w:rsidRPr="0037459F">
        <w:rPr>
          <w:rFonts w:ascii="Arial" w:hAnsi="Arial" w:cs="Arial"/>
          <w:color w:val="4D5156"/>
          <w:sz w:val="22"/>
          <w:szCs w:val="22"/>
          <w:shd w:val="clear" w:color="auto" w:fill="FFFFFF"/>
          <w:lang w:val="es-419"/>
        </w:rPr>
        <w:t xml:space="preserve">: </w:t>
      </w:r>
      <w:r w:rsidR="009669E0">
        <w:rPr>
          <w:rFonts w:ascii="Arial" w:hAnsi="Arial" w:cs="Arial"/>
          <w:color w:val="4D5156"/>
          <w:sz w:val="22"/>
          <w:szCs w:val="22"/>
          <w:shd w:val="clear" w:color="auto" w:fill="FFFFFF"/>
          <w:lang w:val="es-419"/>
        </w:rPr>
        <w:t xml:space="preserve"> </w:t>
      </w:r>
      <w:r w:rsidRPr="0037459F">
        <w:rPr>
          <w:rFonts w:ascii="Arial" w:hAnsi="Arial" w:cs="Arial"/>
          <w:color w:val="4D5156"/>
          <w:sz w:val="22"/>
          <w:szCs w:val="22"/>
          <w:shd w:val="clear" w:color="auto" w:fill="FFFFFF"/>
          <w:lang w:val="es-419"/>
        </w:rPr>
        <w:t>El acto jurídico debe tener un objeto determinado y lícito.</w:t>
      </w:r>
      <w:r w:rsidR="009669E0">
        <w:rPr>
          <w:rFonts w:ascii="Arial" w:hAnsi="Arial" w:cs="Arial"/>
          <w:color w:val="4D5156"/>
          <w:sz w:val="22"/>
          <w:szCs w:val="22"/>
          <w:shd w:val="clear" w:color="auto" w:fill="FFFFFF"/>
          <w:lang w:val="es-419"/>
        </w:rPr>
        <w:t xml:space="preserve"> </w:t>
      </w:r>
      <w:r w:rsidRPr="0037459F">
        <w:rPr>
          <w:rFonts w:ascii="Arial" w:hAnsi="Arial" w:cs="Arial"/>
          <w:color w:val="4D5156"/>
          <w:sz w:val="22"/>
          <w:szCs w:val="22"/>
          <w:shd w:val="clear" w:color="auto" w:fill="FFFFFF"/>
          <w:lang w:val="es-419"/>
        </w:rPr>
        <w:t xml:space="preserve"> El objeto se refiere a la cosa, bien o prestación que co</w:t>
      </w:r>
      <w:r w:rsidR="009669E0">
        <w:rPr>
          <w:rFonts w:ascii="Arial" w:hAnsi="Arial" w:cs="Arial"/>
          <w:color w:val="4D5156"/>
          <w:sz w:val="22"/>
          <w:szCs w:val="22"/>
          <w:shd w:val="clear" w:color="auto" w:fill="FFFFFF"/>
          <w:lang w:val="es-419"/>
        </w:rPr>
        <w:t xml:space="preserve">nstituye el contenido del acto.  </w:t>
      </w:r>
      <w:r w:rsidRPr="0037459F">
        <w:rPr>
          <w:rFonts w:ascii="Arial" w:hAnsi="Arial" w:cs="Arial"/>
          <w:color w:val="4D5156"/>
          <w:sz w:val="22"/>
          <w:szCs w:val="22"/>
          <w:shd w:val="clear" w:color="auto" w:fill="FFFFFF"/>
          <w:lang w:val="es-419"/>
        </w:rPr>
        <w:t>Debe ser posible, física y jurídicamente, y no debe ser contrario a la ley, a la moral o al orden público.</w:t>
      </w:r>
    </w:p>
    <w:p w:rsidR="0037459F" w:rsidRPr="0037459F" w:rsidRDefault="0037459F" w:rsidP="0037459F">
      <w:pPr>
        <w:spacing w:line="360" w:lineRule="auto"/>
        <w:ind w:right="397"/>
        <w:jc w:val="both"/>
        <w:rPr>
          <w:rFonts w:ascii="Arial" w:hAnsi="Arial" w:cs="Arial"/>
          <w:color w:val="4D5156"/>
          <w:sz w:val="22"/>
          <w:szCs w:val="22"/>
          <w:shd w:val="clear" w:color="auto" w:fill="FFFFFF"/>
          <w:lang w:val="es-419"/>
        </w:rPr>
      </w:pPr>
    </w:p>
    <w:p w:rsidR="0037459F" w:rsidRPr="0037459F" w:rsidRDefault="0037459F" w:rsidP="0037459F">
      <w:pPr>
        <w:spacing w:line="360" w:lineRule="auto"/>
        <w:ind w:right="397"/>
        <w:jc w:val="both"/>
        <w:rPr>
          <w:rFonts w:ascii="Arial" w:hAnsi="Arial" w:cs="Arial"/>
          <w:color w:val="4D5156"/>
          <w:sz w:val="22"/>
          <w:szCs w:val="22"/>
          <w:shd w:val="clear" w:color="auto" w:fill="FFFFFF"/>
          <w:lang w:val="es-419"/>
        </w:rPr>
      </w:pPr>
      <w:r w:rsidRPr="009669E0">
        <w:rPr>
          <w:rFonts w:ascii="Arial" w:hAnsi="Arial" w:cs="Arial"/>
          <w:b/>
          <w:color w:val="4D5156"/>
          <w:sz w:val="22"/>
          <w:szCs w:val="22"/>
          <w:u w:val="single"/>
          <w:shd w:val="clear" w:color="auto" w:fill="FFFFFF"/>
          <w:lang w:val="es-419"/>
        </w:rPr>
        <w:t>3. Causa</w:t>
      </w:r>
      <w:r w:rsidRPr="0037459F">
        <w:rPr>
          <w:rFonts w:ascii="Arial" w:hAnsi="Arial" w:cs="Arial"/>
          <w:color w:val="4D5156"/>
          <w:sz w:val="22"/>
          <w:szCs w:val="22"/>
          <w:shd w:val="clear" w:color="auto" w:fill="FFFFFF"/>
          <w:lang w:val="es-419"/>
        </w:rPr>
        <w:t>:</w:t>
      </w:r>
      <w:r w:rsidR="0022309B">
        <w:rPr>
          <w:rFonts w:ascii="Arial" w:hAnsi="Arial" w:cs="Arial"/>
          <w:color w:val="4D5156"/>
          <w:sz w:val="22"/>
          <w:szCs w:val="22"/>
          <w:shd w:val="clear" w:color="auto" w:fill="FFFFFF"/>
          <w:lang w:val="es-419"/>
        </w:rPr>
        <w:t xml:space="preserve"> </w:t>
      </w:r>
      <w:r w:rsidRPr="0037459F">
        <w:rPr>
          <w:rFonts w:ascii="Arial" w:hAnsi="Arial" w:cs="Arial"/>
          <w:color w:val="4D5156"/>
          <w:sz w:val="22"/>
          <w:szCs w:val="22"/>
          <w:shd w:val="clear" w:color="auto" w:fill="FFFFFF"/>
          <w:lang w:val="es-419"/>
        </w:rPr>
        <w:t xml:space="preserve"> La causa se refiere al motivo o razón que lleva a las partes a celebrar el acto jurídico. </w:t>
      </w:r>
      <w:r w:rsidR="009669E0">
        <w:rPr>
          <w:rFonts w:ascii="Arial" w:hAnsi="Arial" w:cs="Arial"/>
          <w:color w:val="4D5156"/>
          <w:sz w:val="22"/>
          <w:szCs w:val="22"/>
          <w:shd w:val="clear" w:color="auto" w:fill="FFFFFF"/>
          <w:lang w:val="es-419"/>
        </w:rPr>
        <w:t xml:space="preserve"> </w:t>
      </w:r>
      <w:r w:rsidRPr="0037459F">
        <w:rPr>
          <w:rFonts w:ascii="Arial" w:hAnsi="Arial" w:cs="Arial"/>
          <w:color w:val="4D5156"/>
          <w:sz w:val="22"/>
          <w:szCs w:val="22"/>
          <w:shd w:val="clear" w:color="auto" w:fill="FFFFFF"/>
          <w:lang w:val="es-419"/>
        </w:rPr>
        <w:t xml:space="preserve">Debe ser lícita y real, es decir, no puede ser simulada o falsa. </w:t>
      </w:r>
      <w:r w:rsidR="009669E0">
        <w:rPr>
          <w:rFonts w:ascii="Arial" w:hAnsi="Arial" w:cs="Arial"/>
          <w:color w:val="4D5156"/>
          <w:sz w:val="22"/>
          <w:szCs w:val="22"/>
          <w:shd w:val="clear" w:color="auto" w:fill="FFFFFF"/>
          <w:lang w:val="es-419"/>
        </w:rPr>
        <w:t xml:space="preserve"> </w:t>
      </w:r>
      <w:r w:rsidRPr="0037459F">
        <w:rPr>
          <w:rFonts w:ascii="Arial" w:hAnsi="Arial" w:cs="Arial"/>
          <w:color w:val="4D5156"/>
          <w:sz w:val="22"/>
          <w:szCs w:val="22"/>
          <w:shd w:val="clear" w:color="auto" w:fill="FFFFFF"/>
          <w:lang w:val="es-419"/>
        </w:rPr>
        <w:t>La causa debe existir y ser verdadera, aunque no es necesario que se declare expresamente.</w:t>
      </w:r>
    </w:p>
    <w:p w:rsidR="0037459F" w:rsidRPr="0037459F" w:rsidRDefault="0037459F" w:rsidP="0037459F">
      <w:pPr>
        <w:spacing w:line="360" w:lineRule="auto"/>
        <w:ind w:right="397"/>
        <w:jc w:val="both"/>
        <w:rPr>
          <w:rFonts w:ascii="Arial" w:hAnsi="Arial" w:cs="Arial"/>
          <w:color w:val="4D5156"/>
          <w:sz w:val="22"/>
          <w:szCs w:val="22"/>
          <w:shd w:val="clear" w:color="auto" w:fill="FFFFFF"/>
          <w:lang w:val="es-419"/>
        </w:rPr>
      </w:pPr>
    </w:p>
    <w:p w:rsidR="0037459F" w:rsidRPr="0037459F" w:rsidRDefault="0037459F" w:rsidP="0037459F">
      <w:pPr>
        <w:spacing w:line="360" w:lineRule="auto"/>
        <w:ind w:right="397"/>
        <w:jc w:val="both"/>
        <w:rPr>
          <w:rFonts w:ascii="Arial" w:hAnsi="Arial" w:cs="Arial"/>
          <w:color w:val="4D5156"/>
          <w:sz w:val="22"/>
          <w:szCs w:val="22"/>
          <w:shd w:val="clear" w:color="auto" w:fill="FFFFFF"/>
          <w:lang w:val="es-419"/>
        </w:rPr>
      </w:pPr>
      <w:r w:rsidRPr="0022309B">
        <w:rPr>
          <w:rFonts w:ascii="Arial" w:hAnsi="Arial" w:cs="Arial"/>
          <w:b/>
          <w:color w:val="4D5156"/>
          <w:sz w:val="22"/>
          <w:szCs w:val="22"/>
          <w:u w:val="single"/>
          <w:shd w:val="clear" w:color="auto" w:fill="FFFFFF"/>
          <w:lang w:val="es-419"/>
        </w:rPr>
        <w:t>4. Forma</w:t>
      </w:r>
      <w:r w:rsidRPr="0037459F">
        <w:rPr>
          <w:rFonts w:ascii="Arial" w:hAnsi="Arial" w:cs="Arial"/>
          <w:color w:val="4D5156"/>
          <w:sz w:val="22"/>
          <w:szCs w:val="22"/>
          <w:shd w:val="clear" w:color="auto" w:fill="FFFFFF"/>
          <w:lang w:val="es-419"/>
        </w:rPr>
        <w:t xml:space="preserve">: </w:t>
      </w:r>
      <w:r w:rsidR="0022309B">
        <w:rPr>
          <w:rFonts w:ascii="Arial" w:hAnsi="Arial" w:cs="Arial"/>
          <w:color w:val="4D5156"/>
          <w:sz w:val="22"/>
          <w:szCs w:val="22"/>
          <w:shd w:val="clear" w:color="auto" w:fill="FFFFFF"/>
          <w:lang w:val="es-419"/>
        </w:rPr>
        <w:t xml:space="preserve"> </w:t>
      </w:r>
      <w:r w:rsidRPr="0037459F">
        <w:rPr>
          <w:rFonts w:ascii="Arial" w:hAnsi="Arial" w:cs="Arial"/>
          <w:color w:val="4D5156"/>
          <w:sz w:val="22"/>
          <w:szCs w:val="22"/>
          <w:shd w:val="clear" w:color="auto" w:fill="FFFFFF"/>
          <w:lang w:val="es-419"/>
        </w:rPr>
        <w:t xml:space="preserve">La forma es el requisito de manifestación externa que debe cumplir el acto jurídico. </w:t>
      </w:r>
      <w:r w:rsidR="0022309B">
        <w:rPr>
          <w:rFonts w:ascii="Arial" w:hAnsi="Arial" w:cs="Arial"/>
          <w:color w:val="4D5156"/>
          <w:sz w:val="22"/>
          <w:szCs w:val="22"/>
          <w:shd w:val="clear" w:color="auto" w:fill="FFFFFF"/>
          <w:lang w:val="es-419"/>
        </w:rPr>
        <w:t xml:space="preserve"> </w:t>
      </w:r>
      <w:r w:rsidRPr="0037459F">
        <w:rPr>
          <w:rFonts w:ascii="Arial" w:hAnsi="Arial" w:cs="Arial"/>
          <w:color w:val="4D5156"/>
          <w:sz w:val="22"/>
          <w:szCs w:val="22"/>
          <w:shd w:val="clear" w:color="auto" w:fill="FFFFFF"/>
          <w:lang w:val="es-419"/>
        </w:rPr>
        <w:t xml:space="preserve">Puede ser libremente establecida por las partes o exigida por la ley. </w:t>
      </w:r>
      <w:r w:rsidR="0022309B">
        <w:rPr>
          <w:rFonts w:ascii="Arial" w:hAnsi="Arial" w:cs="Arial"/>
          <w:color w:val="4D5156"/>
          <w:sz w:val="22"/>
          <w:szCs w:val="22"/>
          <w:shd w:val="clear" w:color="auto" w:fill="FFFFFF"/>
          <w:lang w:val="es-419"/>
        </w:rPr>
        <w:t xml:space="preserve"> </w:t>
      </w:r>
      <w:r w:rsidRPr="0037459F">
        <w:rPr>
          <w:rFonts w:ascii="Arial" w:hAnsi="Arial" w:cs="Arial"/>
          <w:color w:val="4D5156"/>
          <w:sz w:val="22"/>
          <w:szCs w:val="22"/>
          <w:shd w:val="clear" w:color="auto" w:fill="FFFFFF"/>
          <w:lang w:val="es-419"/>
        </w:rPr>
        <w:t>La forma puede ser oral o escrita, y su cumplimiento es necesario para que el acto tenga validez.</w:t>
      </w:r>
    </w:p>
    <w:p w:rsidR="0037459F" w:rsidRPr="0037459F" w:rsidRDefault="0037459F" w:rsidP="0037459F">
      <w:pPr>
        <w:spacing w:line="360" w:lineRule="auto"/>
        <w:ind w:right="397"/>
        <w:jc w:val="both"/>
        <w:rPr>
          <w:rFonts w:ascii="Arial" w:hAnsi="Arial" w:cs="Arial"/>
          <w:color w:val="4D5156"/>
          <w:sz w:val="22"/>
          <w:szCs w:val="22"/>
          <w:shd w:val="clear" w:color="auto" w:fill="FFFFFF"/>
          <w:lang w:val="es-419"/>
        </w:rPr>
      </w:pPr>
    </w:p>
    <w:p w:rsidR="00663329" w:rsidRPr="0037459F" w:rsidRDefault="00663329" w:rsidP="0037459F">
      <w:pPr>
        <w:spacing w:line="360" w:lineRule="auto"/>
        <w:ind w:right="397"/>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ab/>
      </w:r>
      <w:r>
        <w:rPr>
          <w:rFonts w:ascii="Arial" w:hAnsi="Arial" w:cs="Arial"/>
          <w:color w:val="4D5156"/>
          <w:sz w:val="22"/>
          <w:szCs w:val="22"/>
          <w:shd w:val="clear" w:color="auto" w:fill="FFFFFF"/>
          <w:lang w:val="es-419"/>
        </w:rPr>
        <w:tab/>
      </w:r>
      <w:r w:rsidR="00791EB4" w:rsidRPr="00791EB4">
        <w:rPr>
          <w:rFonts w:ascii="Arial" w:hAnsi="Arial" w:cs="Arial"/>
          <w:noProof/>
          <w:color w:val="4D5156"/>
          <w:sz w:val="22"/>
          <w:szCs w:val="22"/>
          <w:shd w:val="clear" w:color="auto" w:fill="FFFFFF"/>
        </w:rPr>
        <w:drawing>
          <wp:inline distT="0" distB="0" distL="0" distR="0">
            <wp:extent cx="3722698" cy="1623974"/>
            <wp:effectExtent l="0" t="0" r="0" b="0"/>
            <wp:docPr id="9" name="Picture 9" descr="Clase digital 3: Teoría del hecho jurídico y de los actos jurídicos -  Licenciatura en Contador púb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ase digital 3: Teoría del hecho jurídico y de los actos jurídicos -  Licenciatura en Contador públic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9448" cy="1640006"/>
                    </a:xfrm>
                    <a:prstGeom prst="rect">
                      <a:avLst/>
                    </a:prstGeom>
                    <a:noFill/>
                    <a:ln>
                      <a:noFill/>
                    </a:ln>
                  </pic:spPr>
                </pic:pic>
              </a:graphicData>
            </a:graphic>
          </wp:inline>
        </w:drawing>
      </w:r>
    </w:p>
    <w:p w:rsidR="00565DB4" w:rsidRDefault="00791EB4" w:rsidP="00791EB4">
      <w:pPr>
        <w:spacing w:line="360" w:lineRule="auto"/>
        <w:ind w:right="397" w:firstLine="720"/>
        <w:jc w:val="both"/>
        <w:rPr>
          <w:rFonts w:ascii="Arial" w:hAnsi="Arial" w:cs="Arial"/>
          <w:color w:val="4D5156"/>
          <w:sz w:val="22"/>
          <w:szCs w:val="22"/>
          <w:shd w:val="clear" w:color="auto" w:fill="FFFFFF"/>
          <w:lang w:val="es-419"/>
        </w:rPr>
      </w:pPr>
      <w:r w:rsidRPr="00791EB4">
        <w:rPr>
          <w:rFonts w:ascii="Arial" w:hAnsi="Arial" w:cs="Arial"/>
          <w:b/>
          <w:i/>
          <w:color w:val="4D5156"/>
          <w:sz w:val="22"/>
          <w:szCs w:val="22"/>
          <w:shd w:val="clear" w:color="auto" w:fill="FFFFFF"/>
          <w:lang w:val="es-419"/>
        </w:rPr>
        <w:lastRenderedPageBreak/>
        <w:t>Estos elementos esenciales</w:t>
      </w:r>
      <w:r w:rsidRPr="00791EB4">
        <w:rPr>
          <w:rFonts w:ascii="Arial" w:hAnsi="Arial" w:cs="Arial"/>
          <w:color w:val="4D5156"/>
          <w:sz w:val="22"/>
          <w:szCs w:val="22"/>
          <w:shd w:val="clear" w:color="auto" w:fill="FFFFFF"/>
          <w:lang w:val="es-419"/>
        </w:rPr>
        <w:t xml:space="preserve"> deben estar presentes para que el acto jurídico sea válido y produzca los efectos deseados.  Si alguno de estos elementos falta o está viciado, el acto podría ser nulo o anulable, lo que significa que no tendrá validez legal o podrá ser impugnado ante un tribunal.  Es importante consultar las leyes y regulaciones específicas de cada jurisdicción, ya que pueden existir diferencias en los requisitos y formalidades del acto jurídico según el sistema legal aplicable.</w:t>
      </w:r>
    </w:p>
    <w:p w:rsidR="00C47343" w:rsidRPr="00C47343" w:rsidRDefault="00C47343" w:rsidP="00C47343">
      <w:pPr>
        <w:spacing w:line="360" w:lineRule="auto"/>
        <w:ind w:right="397"/>
        <w:jc w:val="both"/>
        <w:rPr>
          <w:rFonts w:ascii="Arial" w:hAnsi="Arial" w:cs="Arial"/>
          <w:color w:val="4D5156"/>
          <w:sz w:val="22"/>
          <w:szCs w:val="22"/>
          <w:u w:val="single"/>
          <w:shd w:val="clear" w:color="auto" w:fill="FFFFFF"/>
          <w:lang w:val="es-419"/>
        </w:rPr>
      </w:pPr>
    </w:p>
    <w:p w:rsidR="00C47343" w:rsidRPr="00C47343" w:rsidRDefault="00C47343" w:rsidP="00C47343">
      <w:pPr>
        <w:spacing w:line="360" w:lineRule="auto"/>
        <w:ind w:right="397"/>
        <w:jc w:val="both"/>
        <w:rPr>
          <w:rFonts w:ascii="Arial" w:hAnsi="Arial" w:cs="Arial"/>
          <w:b/>
          <w:color w:val="4D5156"/>
          <w:sz w:val="22"/>
          <w:szCs w:val="22"/>
          <w:u w:val="single"/>
          <w:shd w:val="clear" w:color="auto" w:fill="FFFFFF"/>
          <w:lang w:val="es-419"/>
        </w:rPr>
      </w:pPr>
      <w:r>
        <w:rPr>
          <w:rFonts w:ascii="Arial" w:hAnsi="Arial" w:cs="Arial"/>
          <w:b/>
          <w:color w:val="4D5156"/>
          <w:sz w:val="22"/>
          <w:szCs w:val="22"/>
          <w:u w:val="single"/>
          <w:shd w:val="clear" w:color="auto" w:fill="FFFFFF"/>
          <w:lang w:val="es-419"/>
        </w:rPr>
        <w:t xml:space="preserve">2. </w:t>
      </w:r>
      <w:r w:rsidRPr="00C47343">
        <w:rPr>
          <w:rFonts w:ascii="Arial" w:hAnsi="Arial" w:cs="Arial"/>
          <w:b/>
          <w:color w:val="4D5156"/>
          <w:sz w:val="22"/>
          <w:szCs w:val="22"/>
          <w:u w:val="single"/>
          <w:shd w:val="clear" w:color="auto" w:fill="FFFFFF"/>
          <w:lang w:val="es-419"/>
        </w:rPr>
        <w:t>PERSONA Y REGISTRO CIVIL.</w:t>
      </w:r>
    </w:p>
    <w:p w:rsidR="00C47343" w:rsidRDefault="00C47343" w:rsidP="00C47343">
      <w:pPr>
        <w:spacing w:line="360" w:lineRule="auto"/>
        <w:ind w:right="397"/>
        <w:jc w:val="both"/>
        <w:rPr>
          <w:rFonts w:ascii="Arial" w:hAnsi="Arial" w:cs="Arial"/>
          <w:color w:val="4D5156"/>
          <w:sz w:val="22"/>
          <w:szCs w:val="22"/>
          <w:shd w:val="clear" w:color="auto" w:fill="FFFFFF"/>
          <w:lang w:val="es-419"/>
        </w:rPr>
      </w:pPr>
      <w:r w:rsidRPr="00C47343">
        <w:rPr>
          <w:rFonts w:ascii="Arial" w:hAnsi="Arial" w:cs="Arial"/>
          <w:color w:val="4D5156"/>
          <w:sz w:val="22"/>
          <w:szCs w:val="22"/>
          <w:shd w:val="clear" w:color="auto" w:fill="FFFFFF"/>
          <w:lang w:val="es-419"/>
        </w:rPr>
        <w:t>​</w:t>
      </w:r>
      <w:r w:rsidR="009B57F6">
        <w:rPr>
          <w:rFonts w:ascii="Arial" w:hAnsi="Arial" w:cs="Arial"/>
          <w:color w:val="4D5156"/>
          <w:sz w:val="22"/>
          <w:szCs w:val="22"/>
          <w:shd w:val="clear" w:color="auto" w:fill="FFFFFF"/>
          <w:lang w:val="es-419"/>
        </w:rPr>
        <w:tab/>
      </w:r>
      <w:r w:rsidRPr="00C47343">
        <w:rPr>
          <w:rFonts w:ascii="Arial" w:hAnsi="Arial" w:cs="Arial"/>
          <w:color w:val="4D5156"/>
          <w:sz w:val="22"/>
          <w:szCs w:val="22"/>
          <w:shd w:val="clear" w:color="auto" w:fill="FFFFFF"/>
          <w:lang w:val="es-419"/>
        </w:rPr>
        <w:t xml:space="preserve">El </w:t>
      </w:r>
      <w:r w:rsidRPr="00E94F74">
        <w:rPr>
          <w:rFonts w:ascii="Arial" w:hAnsi="Arial" w:cs="Arial"/>
          <w:b/>
          <w:i/>
          <w:color w:val="4D5156"/>
          <w:sz w:val="22"/>
          <w:szCs w:val="22"/>
          <w:shd w:val="clear" w:color="auto" w:fill="FFFFFF"/>
          <w:lang w:val="es-419"/>
        </w:rPr>
        <w:t>Registro Civil</w:t>
      </w:r>
      <w:r w:rsidRPr="00C47343">
        <w:rPr>
          <w:rFonts w:ascii="Arial" w:hAnsi="Arial" w:cs="Arial"/>
          <w:color w:val="4D5156"/>
          <w:sz w:val="22"/>
          <w:szCs w:val="22"/>
          <w:shd w:val="clear" w:color="auto" w:fill="FFFFFF"/>
          <w:lang w:val="es-419"/>
        </w:rPr>
        <w:t xml:space="preserve"> es un registro en el que se inscriben los hechos concernientes al estado civil de las personas.</w:t>
      </w:r>
      <w:r w:rsidR="006B0C9D">
        <w:rPr>
          <w:rFonts w:ascii="Arial" w:hAnsi="Arial" w:cs="Arial"/>
          <w:color w:val="4D5156"/>
          <w:sz w:val="22"/>
          <w:szCs w:val="22"/>
          <w:shd w:val="clear" w:color="auto" w:fill="FFFFFF"/>
          <w:lang w:val="es-419"/>
        </w:rPr>
        <w:t xml:space="preserve">  </w:t>
      </w:r>
      <w:r w:rsidR="006B0C9D" w:rsidRPr="006B0C9D">
        <w:rPr>
          <w:rFonts w:ascii="Arial" w:hAnsi="Arial" w:cs="Arial"/>
          <w:color w:val="4D5156"/>
          <w:sz w:val="22"/>
          <w:szCs w:val="22"/>
          <w:shd w:val="clear" w:color="auto" w:fill="FFFFFF"/>
          <w:lang w:val="es-419"/>
        </w:rPr>
        <w:t>En el Registro Civil se inscriben los nacidos, la filiación, el nombre y apellido de las personas, los fallecimientos reales o presuntos y los matrimonios. Así mismo, puede corresponderle, según el país, el registro de las guardas, la patria potestad, las emancipaciones, las nacionalizaciones y el registro de profesionales.</w:t>
      </w:r>
    </w:p>
    <w:p w:rsidR="00B5485A" w:rsidRDefault="00B5485A" w:rsidP="00C47343">
      <w:pPr>
        <w:spacing w:line="360" w:lineRule="auto"/>
        <w:ind w:right="397"/>
        <w:jc w:val="both"/>
        <w:rPr>
          <w:rFonts w:ascii="Arial" w:hAnsi="Arial" w:cs="Arial"/>
          <w:color w:val="4D5156"/>
          <w:sz w:val="22"/>
          <w:szCs w:val="22"/>
          <w:shd w:val="clear" w:color="auto" w:fill="FFFFFF"/>
          <w:lang w:val="es-419"/>
        </w:rPr>
      </w:pPr>
    </w:p>
    <w:p w:rsidR="00B5485A" w:rsidRDefault="00B5485A" w:rsidP="00C47343">
      <w:pPr>
        <w:spacing w:line="360" w:lineRule="auto"/>
        <w:ind w:right="397"/>
        <w:jc w:val="both"/>
        <w:rPr>
          <w:rFonts w:ascii="Arial" w:hAnsi="Arial" w:cs="Arial"/>
          <w:color w:val="4D5156"/>
          <w:sz w:val="22"/>
          <w:szCs w:val="22"/>
          <w:shd w:val="clear" w:color="auto" w:fill="FFFFFF"/>
          <w:lang w:val="es-419"/>
        </w:rPr>
      </w:pPr>
      <w:r w:rsidRPr="00376CD4">
        <w:rPr>
          <w:rFonts w:ascii="Arial" w:hAnsi="Arial" w:cs="Arial"/>
          <w:b/>
          <w:color w:val="4D5156"/>
          <w:sz w:val="22"/>
          <w:szCs w:val="22"/>
          <w:shd w:val="clear" w:color="auto" w:fill="FFFFFF"/>
          <w:lang w:val="es-419"/>
        </w:rPr>
        <w:t>2.1</w:t>
      </w:r>
      <w:r>
        <w:rPr>
          <w:rFonts w:ascii="Arial" w:hAnsi="Arial" w:cs="Arial"/>
          <w:color w:val="4D5156"/>
          <w:sz w:val="22"/>
          <w:szCs w:val="22"/>
          <w:shd w:val="clear" w:color="auto" w:fill="FFFFFF"/>
          <w:lang w:val="es-419"/>
        </w:rPr>
        <w:tab/>
      </w:r>
      <w:r w:rsidRPr="00F367AE">
        <w:rPr>
          <w:rFonts w:ascii="Arial" w:hAnsi="Arial" w:cs="Arial"/>
          <w:b/>
          <w:color w:val="4D5156"/>
          <w:sz w:val="22"/>
          <w:szCs w:val="22"/>
          <w:shd w:val="clear" w:color="auto" w:fill="FFFFFF"/>
          <w:lang w:val="es-419"/>
        </w:rPr>
        <w:t>CONCEPTO ETIMOLOGICO Y JURIDICO.</w:t>
      </w:r>
    </w:p>
    <w:p w:rsidR="00B5485A" w:rsidRDefault="00F367AE" w:rsidP="00F367AE">
      <w:pPr>
        <w:spacing w:line="360" w:lineRule="auto"/>
        <w:ind w:right="397" w:firstLine="720"/>
        <w:jc w:val="both"/>
        <w:rPr>
          <w:rFonts w:ascii="Arial" w:hAnsi="Arial" w:cs="Arial"/>
          <w:color w:val="4D5156"/>
          <w:sz w:val="22"/>
          <w:szCs w:val="22"/>
          <w:shd w:val="clear" w:color="auto" w:fill="FFFFFF"/>
          <w:lang w:val="es-419"/>
        </w:rPr>
      </w:pPr>
      <w:r w:rsidRPr="00F367AE">
        <w:rPr>
          <w:rFonts w:ascii="Arial" w:hAnsi="Arial" w:cs="Arial"/>
          <w:color w:val="4D5156"/>
          <w:sz w:val="22"/>
          <w:szCs w:val="22"/>
          <w:shd w:val="clear" w:color="auto" w:fill="FFFFFF"/>
          <w:lang w:val="es-419"/>
        </w:rPr>
        <w:t xml:space="preserve">Jurídicos son, pues, el marco legal de un Estado, los actos de una persona valorables por el derecho, o el sistema que conforma el conjunto de leyes y normas por el que se rigen los ciudadanos de un país o nación. </w:t>
      </w:r>
      <w:r w:rsidR="00376CD4">
        <w:rPr>
          <w:rFonts w:ascii="Arial" w:hAnsi="Arial" w:cs="Arial"/>
          <w:color w:val="4D5156"/>
          <w:sz w:val="22"/>
          <w:szCs w:val="22"/>
          <w:shd w:val="clear" w:color="auto" w:fill="FFFFFF"/>
          <w:lang w:val="es-419"/>
        </w:rPr>
        <w:t xml:space="preserve"> </w:t>
      </w:r>
      <w:r w:rsidRPr="00F367AE">
        <w:rPr>
          <w:rFonts w:ascii="Arial" w:hAnsi="Arial" w:cs="Arial"/>
          <w:color w:val="4D5156"/>
          <w:sz w:val="22"/>
          <w:szCs w:val="22"/>
          <w:shd w:val="clear" w:color="auto" w:fill="FFFFFF"/>
          <w:lang w:val="es-419"/>
        </w:rPr>
        <w:t xml:space="preserve">La palabra, como tal, proviene del latín </w:t>
      </w:r>
      <w:proofErr w:type="spellStart"/>
      <w:r w:rsidRPr="00F367AE">
        <w:rPr>
          <w:rFonts w:ascii="Arial" w:hAnsi="Arial" w:cs="Arial"/>
          <w:color w:val="4D5156"/>
          <w:sz w:val="22"/>
          <w:szCs w:val="22"/>
          <w:shd w:val="clear" w:color="auto" w:fill="FFFFFF"/>
          <w:lang w:val="es-419"/>
        </w:rPr>
        <w:t>iuridĭcus</w:t>
      </w:r>
      <w:proofErr w:type="spellEnd"/>
      <w:r w:rsidRPr="00F367AE">
        <w:rPr>
          <w:rFonts w:ascii="Arial" w:hAnsi="Arial" w:cs="Arial"/>
          <w:color w:val="4D5156"/>
          <w:sz w:val="22"/>
          <w:szCs w:val="22"/>
          <w:shd w:val="clear" w:color="auto" w:fill="FFFFFF"/>
          <w:lang w:val="es-419"/>
        </w:rPr>
        <w:t>.</w:t>
      </w:r>
    </w:p>
    <w:p w:rsidR="00376CD4" w:rsidRDefault="00376CD4" w:rsidP="00376CD4">
      <w:pPr>
        <w:spacing w:line="360" w:lineRule="auto"/>
        <w:ind w:right="397"/>
        <w:jc w:val="both"/>
        <w:rPr>
          <w:rFonts w:ascii="Arial" w:hAnsi="Arial" w:cs="Arial"/>
          <w:color w:val="4D5156"/>
          <w:sz w:val="22"/>
          <w:szCs w:val="22"/>
          <w:shd w:val="clear" w:color="auto" w:fill="FFFFFF"/>
          <w:lang w:val="es-419"/>
        </w:rPr>
      </w:pPr>
    </w:p>
    <w:p w:rsidR="00376CD4" w:rsidRDefault="00376CD4" w:rsidP="00376CD4">
      <w:pPr>
        <w:spacing w:line="360" w:lineRule="auto"/>
        <w:ind w:right="397" w:firstLine="720"/>
        <w:jc w:val="both"/>
        <w:rPr>
          <w:rFonts w:ascii="Arial" w:hAnsi="Arial" w:cs="Arial"/>
          <w:color w:val="4D5156"/>
          <w:sz w:val="22"/>
          <w:szCs w:val="22"/>
          <w:shd w:val="clear" w:color="auto" w:fill="FFFFFF"/>
          <w:lang w:val="es-419"/>
        </w:rPr>
      </w:pPr>
      <w:r w:rsidRPr="00376CD4">
        <w:rPr>
          <w:rFonts w:ascii="Arial" w:hAnsi="Arial" w:cs="Arial"/>
          <w:color w:val="4D5156"/>
          <w:sz w:val="22"/>
          <w:szCs w:val="22"/>
          <w:shd w:val="clear" w:color="auto" w:fill="FFFFFF"/>
          <w:lang w:val="es-419"/>
        </w:rPr>
        <w:t xml:space="preserve">Cuando se habla de una </w:t>
      </w:r>
      <w:r w:rsidRPr="00376CD4">
        <w:rPr>
          <w:rFonts w:ascii="Arial" w:hAnsi="Arial" w:cs="Arial"/>
          <w:b/>
          <w:i/>
          <w:color w:val="4D5156"/>
          <w:sz w:val="22"/>
          <w:szCs w:val="22"/>
          <w:shd w:val="clear" w:color="auto" w:fill="FFFFFF"/>
          <w:lang w:val="es-419"/>
        </w:rPr>
        <w:t>persona,</w:t>
      </w:r>
      <w:r w:rsidRPr="00376CD4">
        <w:rPr>
          <w:rFonts w:ascii="Arial" w:hAnsi="Arial" w:cs="Arial"/>
          <w:color w:val="4D5156"/>
          <w:sz w:val="22"/>
          <w:szCs w:val="22"/>
          <w:shd w:val="clear" w:color="auto" w:fill="FFFFFF"/>
          <w:lang w:val="es-419"/>
        </w:rPr>
        <w:t xml:space="preserve"> por lo general, nos referimos a un individuo, es decir, a un ser humano cualquiera, del que normalmente se ignoran datos singulares como su nombre, su identidad o su historia. Decir “una persona” es decir “un cualquiera” o “alguien”, en oposición al conjunto global de la especie.</w:t>
      </w:r>
    </w:p>
    <w:p w:rsidR="00376CD4" w:rsidRDefault="00376CD4" w:rsidP="00376CD4">
      <w:pPr>
        <w:spacing w:line="360" w:lineRule="auto"/>
        <w:ind w:right="397"/>
        <w:jc w:val="both"/>
        <w:rPr>
          <w:rFonts w:ascii="Arial" w:hAnsi="Arial" w:cs="Arial"/>
          <w:color w:val="4D5156"/>
          <w:sz w:val="22"/>
          <w:szCs w:val="22"/>
          <w:shd w:val="clear" w:color="auto" w:fill="FFFFFF"/>
          <w:lang w:val="es-419"/>
        </w:rPr>
      </w:pPr>
    </w:p>
    <w:p w:rsidR="00376CD4" w:rsidRDefault="00376CD4" w:rsidP="00376CD4">
      <w:pPr>
        <w:spacing w:line="360" w:lineRule="auto"/>
        <w:ind w:right="397" w:firstLine="720"/>
        <w:jc w:val="both"/>
        <w:rPr>
          <w:rFonts w:ascii="Arial" w:hAnsi="Arial" w:cs="Arial"/>
          <w:color w:val="4D5156"/>
          <w:sz w:val="22"/>
          <w:szCs w:val="22"/>
          <w:shd w:val="clear" w:color="auto" w:fill="FFFFFF"/>
          <w:lang w:val="es-419"/>
        </w:rPr>
      </w:pPr>
      <w:r w:rsidRPr="00376CD4">
        <w:rPr>
          <w:rFonts w:ascii="Arial" w:hAnsi="Arial" w:cs="Arial"/>
          <w:color w:val="4D5156"/>
          <w:sz w:val="22"/>
          <w:szCs w:val="22"/>
          <w:shd w:val="clear" w:color="auto" w:fill="FFFFFF"/>
          <w:lang w:val="es-419"/>
        </w:rPr>
        <w:t xml:space="preserve">En el </w:t>
      </w:r>
      <w:r w:rsidRPr="00376CD4">
        <w:rPr>
          <w:rFonts w:ascii="Arial" w:hAnsi="Arial" w:cs="Arial"/>
          <w:b/>
          <w:i/>
          <w:color w:val="4D5156"/>
          <w:sz w:val="22"/>
          <w:szCs w:val="22"/>
          <w:shd w:val="clear" w:color="auto" w:fill="FFFFFF"/>
          <w:lang w:val="es-419"/>
        </w:rPr>
        <w:t>lenguaje jurídico</w:t>
      </w:r>
      <w:r w:rsidRPr="00376CD4">
        <w:rPr>
          <w:rFonts w:ascii="Arial" w:hAnsi="Arial" w:cs="Arial"/>
          <w:color w:val="4D5156"/>
          <w:sz w:val="22"/>
          <w:szCs w:val="22"/>
          <w:shd w:val="clear" w:color="auto" w:fill="FFFFFF"/>
          <w:lang w:val="es-419"/>
        </w:rPr>
        <w:t xml:space="preserve"> existen dos tipos de personas: </w:t>
      </w:r>
      <w:r>
        <w:rPr>
          <w:rFonts w:ascii="Arial" w:hAnsi="Arial" w:cs="Arial"/>
          <w:color w:val="4D5156"/>
          <w:sz w:val="22"/>
          <w:szCs w:val="22"/>
          <w:shd w:val="clear" w:color="auto" w:fill="FFFFFF"/>
          <w:lang w:val="es-419"/>
        </w:rPr>
        <w:t xml:space="preserve"> </w:t>
      </w:r>
      <w:r w:rsidRPr="0042059F">
        <w:rPr>
          <w:rFonts w:ascii="Arial" w:hAnsi="Arial" w:cs="Arial"/>
          <w:i/>
          <w:color w:val="4D5156"/>
          <w:sz w:val="22"/>
          <w:szCs w:val="22"/>
          <w:shd w:val="clear" w:color="auto" w:fill="FFFFFF"/>
          <w:lang w:val="es-419"/>
        </w:rPr>
        <w:t>las naturales</w:t>
      </w:r>
      <w:r w:rsidRPr="00376CD4">
        <w:rPr>
          <w:rFonts w:ascii="Arial" w:hAnsi="Arial" w:cs="Arial"/>
          <w:color w:val="4D5156"/>
          <w:sz w:val="22"/>
          <w:szCs w:val="22"/>
          <w:shd w:val="clear" w:color="auto" w:fill="FFFFFF"/>
          <w:lang w:val="es-419"/>
        </w:rPr>
        <w:t xml:space="preserve"> (equivalentes a los seres humanos) y </w:t>
      </w:r>
      <w:r w:rsidRPr="0042059F">
        <w:rPr>
          <w:rFonts w:ascii="Arial" w:hAnsi="Arial" w:cs="Arial"/>
          <w:i/>
          <w:color w:val="4D5156"/>
          <w:sz w:val="22"/>
          <w:szCs w:val="22"/>
          <w:shd w:val="clear" w:color="auto" w:fill="FFFFFF"/>
          <w:lang w:val="es-419"/>
        </w:rPr>
        <w:t>las jurídicas</w:t>
      </w:r>
      <w:r w:rsidRPr="00376CD4">
        <w:rPr>
          <w:rFonts w:ascii="Arial" w:hAnsi="Arial" w:cs="Arial"/>
          <w:color w:val="4D5156"/>
          <w:sz w:val="22"/>
          <w:szCs w:val="22"/>
          <w:shd w:val="clear" w:color="auto" w:fill="FFFFFF"/>
          <w:lang w:val="es-419"/>
        </w:rPr>
        <w:t xml:space="preserve"> (equivalentes a sus construcciones legales: </w:t>
      </w:r>
      <w:r>
        <w:rPr>
          <w:rFonts w:ascii="Arial" w:hAnsi="Arial" w:cs="Arial"/>
          <w:color w:val="4D5156"/>
          <w:sz w:val="22"/>
          <w:szCs w:val="22"/>
          <w:shd w:val="clear" w:color="auto" w:fill="FFFFFF"/>
          <w:lang w:val="es-419"/>
        </w:rPr>
        <w:t xml:space="preserve"> </w:t>
      </w:r>
      <w:r w:rsidRPr="00376CD4">
        <w:rPr>
          <w:rFonts w:ascii="Arial" w:hAnsi="Arial" w:cs="Arial"/>
          <w:color w:val="4D5156"/>
          <w:sz w:val="22"/>
          <w:szCs w:val="22"/>
          <w:shd w:val="clear" w:color="auto" w:fill="FFFFFF"/>
          <w:lang w:val="es-419"/>
        </w:rPr>
        <w:t xml:space="preserve">empresas, organizaciones, etc.). </w:t>
      </w:r>
      <w:r>
        <w:rPr>
          <w:rFonts w:ascii="Arial" w:hAnsi="Arial" w:cs="Arial"/>
          <w:color w:val="4D5156"/>
          <w:sz w:val="22"/>
          <w:szCs w:val="22"/>
          <w:shd w:val="clear" w:color="auto" w:fill="FFFFFF"/>
          <w:lang w:val="es-419"/>
        </w:rPr>
        <w:t xml:space="preserve"> </w:t>
      </w:r>
      <w:r w:rsidRPr="00376CD4">
        <w:rPr>
          <w:rFonts w:ascii="Arial" w:hAnsi="Arial" w:cs="Arial"/>
          <w:color w:val="4D5156"/>
          <w:sz w:val="22"/>
          <w:szCs w:val="22"/>
          <w:shd w:val="clear" w:color="auto" w:fill="FFFFFF"/>
          <w:lang w:val="es-419"/>
        </w:rPr>
        <w:t xml:space="preserve">Esto apunta a un uso del término “persona” más parecido al original de la antigüedad, pues una persona es un sujeto portador de derechos y </w:t>
      </w:r>
      <w:r w:rsidRPr="00376CD4">
        <w:rPr>
          <w:rFonts w:ascii="Arial" w:hAnsi="Arial" w:cs="Arial"/>
          <w:color w:val="4D5156"/>
          <w:sz w:val="22"/>
          <w:szCs w:val="22"/>
          <w:shd w:val="clear" w:color="auto" w:fill="FFFFFF"/>
          <w:lang w:val="es-419"/>
        </w:rPr>
        <w:lastRenderedPageBreak/>
        <w:t xml:space="preserve">obligaciones, es decir, una persona es un ente capaz de accionar jurídicamente, y no necesariamente un individuo de la especie. </w:t>
      </w:r>
      <w:r>
        <w:rPr>
          <w:rFonts w:ascii="Arial" w:hAnsi="Arial" w:cs="Arial"/>
          <w:color w:val="4D5156"/>
          <w:sz w:val="22"/>
          <w:szCs w:val="22"/>
          <w:shd w:val="clear" w:color="auto" w:fill="FFFFFF"/>
          <w:lang w:val="es-419"/>
        </w:rPr>
        <w:t xml:space="preserve"> </w:t>
      </w:r>
      <w:r w:rsidRPr="00376CD4">
        <w:rPr>
          <w:rFonts w:ascii="Arial" w:hAnsi="Arial" w:cs="Arial"/>
          <w:color w:val="4D5156"/>
          <w:sz w:val="22"/>
          <w:szCs w:val="22"/>
          <w:shd w:val="clear" w:color="auto" w:fill="FFFFFF"/>
          <w:lang w:val="es-419"/>
        </w:rPr>
        <w:t>Es, digamos, una suerte de personaje jurídico.</w:t>
      </w:r>
    </w:p>
    <w:p w:rsidR="00AA6627" w:rsidRDefault="00AA6627" w:rsidP="00AA6627">
      <w:pPr>
        <w:spacing w:line="360" w:lineRule="auto"/>
        <w:ind w:right="397"/>
        <w:jc w:val="both"/>
        <w:rPr>
          <w:rFonts w:ascii="Arial" w:hAnsi="Arial" w:cs="Arial"/>
          <w:color w:val="4D5156"/>
          <w:sz w:val="22"/>
          <w:szCs w:val="22"/>
          <w:shd w:val="clear" w:color="auto" w:fill="FFFFFF"/>
          <w:lang w:val="es-419"/>
        </w:rPr>
      </w:pPr>
    </w:p>
    <w:p w:rsidR="00F0640F" w:rsidRDefault="00AA6627" w:rsidP="00F0640F">
      <w:pPr>
        <w:spacing w:line="360" w:lineRule="auto"/>
        <w:ind w:right="397" w:firstLine="720"/>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 xml:space="preserve">En el </w:t>
      </w:r>
      <w:r w:rsidRPr="00EE3B04">
        <w:rPr>
          <w:rFonts w:ascii="Arial" w:hAnsi="Arial" w:cs="Arial"/>
          <w:b/>
          <w:i/>
          <w:color w:val="4D5156"/>
          <w:sz w:val="22"/>
          <w:szCs w:val="22"/>
          <w:shd w:val="clear" w:color="auto" w:fill="FFFFFF"/>
          <w:lang w:val="es-419"/>
        </w:rPr>
        <w:t>Derecho</w:t>
      </w:r>
      <w:r>
        <w:rPr>
          <w:rFonts w:ascii="Arial" w:hAnsi="Arial" w:cs="Arial"/>
          <w:color w:val="4D5156"/>
          <w:sz w:val="22"/>
          <w:szCs w:val="22"/>
          <w:shd w:val="clear" w:color="auto" w:fill="FFFFFF"/>
          <w:lang w:val="es-419"/>
        </w:rPr>
        <w:t>, l</w:t>
      </w:r>
      <w:r w:rsidRPr="00AA6627">
        <w:rPr>
          <w:rFonts w:ascii="Arial" w:hAnsi="Arial" w:cs="Arial"/>
          <w:color w:val="4D5156"/>
          <w:sz w:val="22"/>
          <w:szCs w:val="22"/>
          <w:shd w:val="clear" w:color="auto" w:fill="FFFFFF"/>
          <w:lang w:val="es-419"/>
        </w:rPr>
        <w:t>a</w:t>
      </w:r>
      <w:r>
        <w:rPr>
          <w:rFonts w:ascii="Arial" w:hAnsi="Arial" w:cs="Arial"/>
          <w:color w:val="4D5156"/>
          <w:sz w:val="22"/>
          <w:szCs w:val="22"/>
          <w:shd w:val="clear" w:color="auto" w:fill="FFFFFF"/>
          <w:lang w:val="es-419"/>
        </w:rPr>
        <w:t>s</w:t>
      </w:r>
      <w:r w:rsidRPr="00AA6627">
        <w:rPr>
          <w:rFonts w:ascii="Arial" w:hAnsi="Arial" w:cs="Arial"/>
          <w:color w:val="4D5156"/>
          <w:sz w:val="22"/>
          <w:szCs w:val="22"/>
          <w:shd w:val="clear" w:color="auto" w:fill="FFFFFF"/>
          <w:lang w:val="es-419"/>
        </w:rPr>
        <w:t xml:space="preserve"> persona</w:t>
      </w:r>
      <w:r>
        <w:rPr>
          <w:rFonts w:ascii="Arial" w:hAnsi="Arial" w:cs="Arial"/>
          <w:color w:val="4D5156"/>
          <w:sz w:val="22"/>
          <w:szCs w:val="22"/>
          <w:shd w:val="clear" w:color="auto" w:fill="FFFFFF"/>
          <w:lang w:val="es-419"/>
        </w:rPr>
        <w:t xml:space="preserve">s </w:t>
      </w:r>
      <w:r w:rsidRPr="00AA6627">
        <w:rPr>
          <w:rFonts w:ascii="Arial" w:hAnsi="Arial" w:cs="Arial"/>
          <w:color w:val="4D5156"/>
          <w:sz w:val="22"/>
          <w:szCs w:val="22"/>
          <w:shd w:val="clear" w:color="auto" w:fill="FFFFFF"/>
          <w:lang w:val="es-419"/>
        </w:rPr>
        <w:t>se clasifica</w:t>
      </w:r>
      <w:r>
        <w:rPr>
          <w:rFonts w:ascii="Arial" w:hAnsi="Arial" w:cs="Arial"/>
          <w:color w:val="4D5156"/>
          <w:sz w:val="22"/>
          <w:szCs w:val="22"/>
          <w:shd w:val="clear" w:color="auto" w:fill="FFFFFF"/>
          <w:lang w:val="es-419"/>
        </w:rPr>
        <w:t>n</w:t>
      </w:r>
      <w:r w:rsidRPr="00AA6627">
        <w:rPr>
          <w:rFonts w:ascii="Arial" w:hAnsi="Arial" w:cs="Arial"/>
          <w:color w:val="4D5156"/>
          <w:sz w:val="22"/>
          <w:szCs w:val="22"/>
          <w:shd w:val="clear" w:color="auto" w:fill="FFFFFF"/>
          <w:lang w:val="es-419"/>
        </w:rPr>
        <w:t xml:space="preserve"> en dos tipos:</w:t>
      </w:r>
      <w:r w:rsidR="00EE3B04">
        <w:rPr>
          <w:rFonts w:ascii="Arial" w:hAnsi="Arial" w:cs="Arial"/>
          <w:color w:val="4D5156"/>
          <w:sz w:val="22"/>
          <w:szCs w:val="22"/>
          <w:shd w:val="clear" w:color="auto" w:fill="FFFFFF"/>
          <w:lang w:val="es-419"/>
        </w:rPr>
        <w:t xml:space="preserve">  a) Las personas físicas.  </w:t>
      </w:r>
      <w:r w:rsidRPr="00AA6627">
        <w:rPr>
          <w:rFonts w:ascii="Arial" w:hAnsi="Arial" w:cs="Arial"/>
          <w:color w:val="4D5156"/>
          <w:sz w:val="22"/>
          <w:szCs w:val="22"/>
          <w:shd w:val="clear" w:color="auto" w:fill="FFFFFF"/>
          <w:lang w:val="es-419"/>
        </w:rPr>
        <w:t>b) Las personas morales.</w:t>
      </w:r>
      <w:r w:rsidR="00F0640F">
        <w:rPr>
          <w:rFonts w:ascii="Arial" w:hAnsi="Arial" w:cs="Arial"/>
          <w:color w:val="4D5156"/>
          <w:sz w:val="22"/>
          <w:szCs w:val="22"/>
          <w:shd w:val="clear" w:color="auto" w:fill="FFFFFF"/>
          <w:lang w:val="es-419"/>
        </w:rPr>
        <w:t xml:space="preserve">  </w:t>
      </w:r>
      <w:r w:rsidR="00F0640F" w:rsidRPr="00F0640F">
        <w:rPr>
          <w:rFonts w:ascii="Arial" w:hAnsi="Arial" w:cs="Arial"/>
          <w:color w:val="4D5156"/>
          <w:sz w:val="22"/>
          <w:szCs w:val="22"/>
          <w:shd w:val="clear" w:color="auto" w:fill="FFFFFF"/>
          <w:lang w:val="es-419"/>
        </w:rPr>
        <w:t xml:space="preserve">La primera diferencia entre persona física y moral es que una persona física es un individuo y la persona moral es un grupo de individuos con un fin común, comercial o no lucrativo. </w:t>
      </w:r>
      <w:r w:rsidR="00F0640F">
        <w:rPr>
          <w:rFonts w:ascii="Arial" w:hAnsi="Arial" w:cs="Arial"/>
          <w:color w:val="4D5156"/>
          <w:sz w:val="22"/>
          <w:szCs w:val="22"/>
          <w:shd w:val="clear" w:color="auto" w:fill="FFFFFF"/>
          <w:lang w:val="es-419"/>
        </w:rPr>
        <w:t xml:space="preserve"> </w:t>
      </w:r>
      <w:r w:rsidR="00F0640F" w:rsidRPr="00F0640F">
        <w:rPr>
          <w:rFonts w:ascii="Arial" w:hAnsi="Arial" w:cs="Arial"/>
          <w:color w:val="4D5156"/>
          <w:sz w:val="22"/>
          <w:szCs w:val="22"/>
          <w:shd w:val="clear" w:color="auto" w:fill="FFFFFF"/>
          <w:lang w:val="es-419"/>
        </w:rPr>
        <w:t>Es decir, una empresaria o empresario es persona física, y la compañía que funda es la persona moral.</w:t>
      </w:r>
    </w:p>
    <w:p w:rsidR="006A3321" w:rsidRDefault="006A3321" w:rsidP="006A3321">
      <w:pPr>
        <w:spacing w:line="360" w:lineRule="auto"/>
        <w:ind w:right="397"/>
        <w:jc w:val="both"/>
        <w:rPr>
          <w:rFonts w:ascii="Arial" w:hAnsi="Arial" w:cs="Arial"/>
          <w:color w:val="4D5156"/>
          <w:sz w:val="22"/>
          <w:szCs w:val="22"/>
          <w:shd w:val="clear" w:color="auto" w:fill="FFFFFF"/>
          <w:lang w:val="es-419"/>
        </w:rPr>
      </w:pPr>
    </w:p>
    <w:p w:rsidR="006A3321" w:rsidRPr="00AA7525" w:rsidRDefault="006A3321" w:rsidP="006A3321">
      <w:pPr>
        <w:spacing w:line="360" w:lineRule="auto"/>
        <w:ind w:right="397"/>
        <w:jc w:val="both"/>
        <w:rPr>
          <w:rFonts w:ascii="Arial" w:hAnsi="Arial" w:cs="Arial"/>
          <w:b/>
          <w:color w:val="4D5156"/>
          <w:sz w:val="22"/>
          <w:szCs w:val="22"/>
          <w:shd w:val="clear" w:color="auto" w:fill="FFFFFF"/>
          <w:lang w:val="es-419"/>
        </w:rPr>
      </w:pPr>
      <w:r w:rsidRPr="00AA7525">
        <w:rPr>
          <w:rFonts w:ascii="Arial" w:hAnsi="Arial" w:cs="Arial"/>
          <w:b/>
          <w:color w:val="4D5156"/>
          <w:sz w:val="22"/>
          <w:szCs w:val="22"/>
          <w:shd w:val="clear" w:color="auto" w:fill="FFFFFF"/>
          <w:lang w:val="es-419"/>
        </w:rPr>
        <w:t xml:space="preserve">2.2. </w:t>
      </w:r>
      <w:r w:rsidRPr="00AA7525">
        <w:rPr>
          <w:rFonts w:ascii="Arial" w:hAnsi="Arial" w:cs="Arial"/>
          <w:b/>
          <w:color w:val="4D5156"/>
          <w:sz w:val="22"/>
          <w:szCs w:val="22"/>
          <w:shd w:val="clear" w:color="auto" w:fill="FFFFFF"/>
          <w:lang w:val="es-419"/>
        </w:rPr>
        <w:tab/>
        <w:t>PERSONA FISICA.</w:t>
      </w:r>
    </w:p>
    <w:p w:rsidR="00AA7525" w:rsidRDefault="00AA7525" w:rsidP="00AA7525">
      <w:pPr>
        <w:spacing w:line="360" w:lineRule="auto"/>
        <w:ind w:right="397" w:firstLine="720"/>
        <w:jc w:val="both"/>
        <w:rPr>
          <w:rFonts w:ascii="Arial" w:hAnsi="Arial" w:cs="Arial"/>
          <w:color w:val="4D5156"/>
          <w:sz w:val="22"/>
          <w:szCs w:val="22"/>
          <w:shd w:val="clear" w:color="auto" w:fill="FFFFFF"/>
          <w:lang w:val="es-419"/>
        </w:rPr>
      </w:pPr>
      <w:r w:rsidRPr="00AA7525">
        <w:rPr>
          <w:rFonts w:ascii="Arial" w:hAnsi="Arial" w:cs="Arial"/>
          <w:color w:val="4D5156"/>
          <w:sz w:val="22"/>
          <w:szCs w:val="22"/>
          <w:shd w:val="clear" w:color="auto" w:fill="FFFFFF"/>
          <w:lang w:val="es-419"/>
        </w:rPr>
        <w:t>En términos fiscales, una persona física es quien realiza cualquier actividad económica (vendedor, comerciante, empleado, profesionista, etcétera), el cual tiene derechos y obligaciones ante el Estado.</w:t>
      </w:r>
    </w:p>
    <w:p w:rsidR="00AA7525" w:rsidRDefault="00AA7525" w:rsidP="006A3321">
      <w:pPr>
        <w:spacing w:line="360" w:lineRule="auto"/>
        <w:ind w:right="397"/>
        <w:jc w:val="both"/>
        <w:rPr>
          <w:rFonts w:ascii="Arial" w:hAnsi="Arial" w:cs="Arial"/>
          <w:color w:val="4D5156"/>
          <w:sz w:val="22"/>
          <w:szCs w:val="22"/>
          <w:shd w:val="clear" w:color="auto" w:fill="FFFFFF"/>
          <w:lang w:val="es-419"/>
        </w:rPr>
      </w:pPr>
    </w:p>
    <w:p w:rsidR="006A3321" w:rsidRPr="003D3813" w:rsidRDefault="006A3321" w:rsidP="006A3321">
      <w:pPr>
        <w:spacing w:line="360" w:lineRule="auto"/>
        <w:ind w:right="397"/>
        <w:jc w:val="both"/>
        <w:rPr>
          <w:rFonts w:ascii="Arial" w:hAnsi="Arial" w:cs="Arial"/>
          <w:b/>
          <w:color w:val="4D5156"/>
          <w:sz w:val="22"/>
          <w:szCs w:val="22"/>
          <w:shd w:val="clear" w:color="auto" w:fill="FFFFFF"/>
          <w:lang w:val="es-419"/>
        </w:rPr>
      </w:pPr>
      <w:r w:rsidRPr="003D3813">
        <w:rPr>
          <w:rFonts w:ascii="Arial" w:hAnsi="Arial" w:cs="Arial"/>
          <w:b/>
          <w:color w:val="4D5156"/>
          <w:sz w:val="22"/>
          <w:szCs w:val="22"/>
          <w:shd w:val="clear" w:color="auto" w:fill="FFFFFF"/>
          <w:lang w:val="es-419"/>
        </w:rPr>
        <w:t>2.3.</w:t>
      </w:r>
      <w:r w:rsidRPr="003D3813">
        <w:rPr>
          <w:rFonts w:ascii="Arial" w:hAnsi="Arial" w:cs="Arial"/>
          <w:b/>
          <w:color w:val="4D5156"/>
          <w:sz w:val="22"/>
          <w:szCs w:val="22"/>
          <w:shd w:val="clear" w:color="auto" w:fill="FFFFFF"/>
          <w:lang w:val="es-419"/>
        </w:rPr>
        <w:tab/>
        <w:t>PERSONA JURIDICA COLECTIVA O MORAL.</w:t>
      </w:r>
    </w:p>
    <w:p w:rsidR="00E27E6B" w:rsidRPr="003D3813" w:rsidRDefault="003D3813" w:rsidP="003D3813">
      <w:pPr>
        <w:spacing w:line="360" w:lineRule="auto"/>
        <w:ind w:right="397" w:firstLine="720"/>
        <w:jc w:val="both"/>
        <w:rPr>
          <w:rFonts w:ascii="Arial" w:hAnsi="Arial" w:cs="Arial"/>
          <w:color w:val="4D5156"/>
          <w:sz w:val="22"/>
          <w:szCs w:val="22"/>
          <w:shd w:val="clear" w:color="auto" w:fill="FFFFFF"/>
          <w:lang w:val="es-419"/>
        </w:rPr>
      </w:pPr>
      <w:r w:rsidRPr="003D3813">
        <w:rPr>
          <w:rFonts w:ascii="Arial" w:hAnsi="Arial" w:cs="Arial"/>
          <w:color w:val="4D5156"/>
          <w:sz w:val="22"/>
          <w:szCs w:val="22"/>
          <w:shd w:val="clear" w:color="auto" w:fill="FFFFFF"/>
          <w:lang w:val="es-419"/>
        </w:rPr>
        <w:t>Una empresa constituida al modo “persona moral”, quiere decir que no existe la persona como individuo, sino que es un grupo de personas que han creado una organización para cumplir con los objetiv</w:t>
      </w:r>
      <w:r>
        <w:rPr>
          <w:rFonts w:ascii="Arial" w:hAnsi="Arial" w:cs="Arial"/>
          <w:color w:val="4D5156"/>
          <w:sz w:val="22"/>
          <w:szCs w:val="22"/>
          <w:shd w:val="clear" w:color="auto" w:fill="FFFFFF"/>
          <w:lang w:val="es-419"/>
        </w:rPr>
        <w:t>os empresariales internos.</w:t>
      </w:r>
    </w:p>
    <w:p w:rsidR="00376CD4" w:rsidRPr="00376CD4" w:rsidRDefault="00376CD4" w:rsidP="00376CD4">
      <w:pPr>
        <w:spacing w:line="360" w:lineRule="auto"/>
        <w:ind w:right="397"/>
        <w:jc w:val="both"/>
        <w:rPr>
          <w:rFonts w:ascii="Arial" w:hAnsi="Arial" w:cs="Arial"/>
          <w:color w:val="4D5156"/>
          <w:sz w:val="22"/>
          <w:szCs w:val="22"/>
          <w:shd w:val="clear" w:color="auto" w:fill="FFFFFF"/>
          <w:lang w:val="es-419"/>
        </w:rPr>
      </w:pPr>
    </w:p>
    <w:p w:rsidR="00376CD4" w:rsidRDefault="00E27E6B" w:rsidP="00376CD4">
      <w:pPr>
        <w:spacing w:line="360" w:lineRule="auto"/>
        <w:ind w:right="397"/>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ab/>
      </w:r>
      <w:r>
        <w:rPr>
          <w:rFonts w:ascii="Arial" w:hAnsi="Arial" w:cs="Arial"/>
          <w:color w:val="4D5156"/>
          <w:sz w:val="22"/>
          <w:szCs w:val="22"/>
          <w:shd w:val="clear" w:color="auto" w:fill="FFFFFF"/>
          <w:lang w:val="es-419"/>
        </w:rPr>
        <w:tab/>
      </w:r>
      <w:r>
        <w:rPr>
          <w:rFonts w:ascii="Arial" w:hAnsi="Arial" w:cs="Arial"/>
          <w:color w:val="4D5156"/>
          <w:sz w:val="22"/>
          <w:szCs w:val="22"/>
          <w:shd w:val="clear" w:color="auto" w:fill="FFFFFF"/>
          <w:lang w:val="es-419"/>
        </w:rPr>
        <w:tab/>
      </w:r>
      <w:r w:rsidRPr="00E27E6B">
        <w:rPr>
          <w:rFonts w:ascii="Arial" w:hAnsi="Arial" w:cs="Arial"/>
          <w:noProof/>
          <w:color w:val="4D5156"/>
          <w:sz w:val="22"/>
          <w:szCs w:val="22"/>
          <w:shd w:val="clear" w:color="auto" w:fill="FFFFFF"/>
        </w:rPr>
        <w:drawing>
          <wp:inline distT="0" distB="0" distL="0" distR="0">
            <wp:extent cx="2816352" cy="2143125"/>
            <wp:effectExtent l="0" t="0" r="3175" b="0"/>
            <wp:docPr id="10" name="Picture 10" descr="Notarías 124 &amp; 125 Oaxaca - Diferencias entre una persona física y una  persona moral. Las personas físicas se individualizan por su nombre y las  personas morales se distinguen por una raz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tarías 124 &amp; 125 Oaxaca - Diferencias entre una persona física y una  persona moral. Las personas físicas se individualizan por su nombre y las  personas morales se distinguen por una razó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5044" cy="2149740"/>
                    </a:xfrm>
                    <a:prstGeom prst="rect">
                      <a:avLst/>
                    </a:prstGeom>
                    <a:noFill/>
                    <a:ln>
                      <a:noFill/>
                    </a:ln>
                  </pic:spPr>
                </pic:pic>
              </a:graphicData>
            </a:graphic>
          </wp:inline>
        </w:drawing>
      </w:r>
    </w:p>
    <w:p w:rsidR="003B08DA" w:rsidRDefault="00C5220C" w:rsidP="003B08DA">
      <w:pPr>
        <w:spacing w:line="360" w:lineRule="auto"/>
        <w:ind w:right="397"/>
        <w:jc w:val="both"/>
        <w:rPr>
          <w:rFonts w:ascii="Arial" w:hAnsi="Arial" w:cs="Arial"/>
          <w:b/>
          <w:color w:val="4D5156"/>
          <w:sz w:val="22"/>
          <w:szCs w:val="22"/>
          <w:shd w:val="clear" w:color="auto" w:fill="FFFFFF"/>
          <w:lang w:val="es-419"/>
        </w:rPr>
      </w:pPr>
      <w:r w:rsidRPr="00C74D16">
        <w:rPr>
          <w:rFonts w:ascii="Arial" w:hAnsi="Arial" w:cs="Arial"/>
          <w:b/>
          <w:color w:val="4D5156"/>
          <w:sz w:val="22"/>
          <w:szCs w:val="22"/>
          <w:shd w:val="clear" w:color="auto" w:fill="FFFFFF"/>
          <w:lang w:val="es-419"/>
        </w:rPr>
        <w:lastRenderedPageBreak/>
        <w:t xml:space="preserve">2.4. </w:t>
      </w:r>
      <w:r w:rsidRPr="00C74D16">
        <w:rPr>
          <w:rFonts w:ascii="Arial" w:hAnsi="Arial" w:cs="Arial"/>
          <w:b/>
          <w:color w:val="4D5156"/>
          <w:sz w:val="22"/>
          <w:szCs w:val="22"/>
          <w:shd w:val="clear" w:color="auto" w:fill="FFFFFF"/>
          <w:lang w:val="es-419"/>
        </w:rPr>
        <w:tab/>
        <w:t>ACTAS Y LIBROS DEL REGISTRO CIVIL.</w:t>
      </w:r>
    </w:p>
    <w:p w:rsidR="000908FC" w:rsidRDefault="003B08DA" w:rsidP="003B08DA">
      <w:pPr>
        <w:spacing w:line="360" w:lineRule="auto"/>
        <w:ind w:right="397" w:firstLine="720"/>
        <w:jc w:val="both"/>
        <w:rPr>
          <w:rFonts w:ascii="Arial" w:hAnsi="Arial" w:cs="Arial"/>
          <w:color w:val="4D5156"/>
          <w:sz w:val="22"/>
          <w:szCs w:val="22"/>
          <w:shd w:val="clear" w:color="auto" w:fill="FFFFFF"/>
          <w:lang w:val="es-419"/>
        </w:rPr>
      </w:pPr>
      <w:r w:rsidRPr="003B08DA">
        <w:rPr>
          <w:rFonts w:ascii="Arial" w:hAnsi="Arial" w:cs="Arial"/>
          <w:color w:val="4D5156"/>
          <w:sz w:val="22"/>
          <w:szCs w:val="22"/>
          <w:shd w:val="clear" w:color="auto" w:fill="FFFFFF"/>
          <w:lang w:val="es-419"/>
        </w:rPr>
        <w:t xml:space="preserve">La visión del </w:t>
      </w:r>
      <w:r w:rsidRPr="000908FC">
        <w:rPr>
          <w:rFonts w:ascii="Arial" w:hAnsi="Arial" w:cs="Arial"/>
          <w:i/>
          <w:sz w:val="22"/>
          <w:szCs w:val="22"/>
          <w:shd w:val="clear" w:color="auto" w:fill="FFFFFF"/>
          <w:lang w:val="es-419"/>
        </w:rPr>
        <w:t>Registro Civil</w:t>
      </w:r>
      <w:r w:rsidRPr="000908FC">
        <w:rPr>
          <w:rFonts w:ascii="Arial" w:hAnsi="Arial" w:cs="Arial"/>
          <w:sz w:val="22"/>
          <w:szCs w:val="22"/>
          <w:shd w:val="clear" w:color="auto" w:fill="FFFFFF"/>
          <w:lang w:val="es-419"/>
        </w:rPr>
        <w:t xml:space="preserve"> </w:t>
      </w:r>
      <w:r>
        <w:rPr>
          <w:rFonts w:ascii="Arial" w:hAnsi="Arial" w:cs="Arial"/>
          <w:color w:val="4D5156"/>
          <w:sz w:val="22"/>
          <w:szCs w:val="22"/>
          <w:shd w:val="clear" w:color="auto" w:fill="FFFFFF"/>
          <w:lang w:val="es-419"/>
        </w:rPr>
        <w:t>es modernizar la institución y producir un impacto positivo para la población usuaria, traducido en beneficios palpables e inmediatos en los trámites que realizan.</w:t>
      </w:r>
      <w:r w:rsidR="00D6265D">
        <w:rPr>
          <w:rFonts w:ascii="Arial" w:hAnsi="Arial" w:cs="Arial"/>
          <w:color w:val="4D5156"/>
          <w:sz w:val="22"/>
          <w:szCs w:val="22"/>
          <w:shd w:val="clear" w:color="auto" w:fill="FFFFFF"/>
          <w:lang w:val="es-419"/>
        </w:rPr>
        <w:t xml:space="preserve">   </w:t>
      </w:r>
    </w:p>
    <w:p w:rsidR="000908FC" w:rsidRDefault="000908FC" w:rsidP="003B08DA">
      <w:pPr>
        <w:spacing w:line="360" w:lineRule="auto"/>
        <w:ind w:right="397" w:firstLine="720"/>
        <w:jc w:val="both"/>
        <w:rPr>
          <w:rFonts w:ascii="Arial" w:hAnsi="Arial" w:cs="Arial"/>
          <w:color w:val="4D5156"/>
          <w:sz w:val="22"/>
          <w:szCs w:val="22"/>
          <w:shd w:val="clear" w:color="auto" w:fill="FFFFFF"/>
          <w:lang w:val="es-419"/>
        </w:rPr>
      </w:pPr>
    </w:p>
    <w:p w:rsidR="003B08DA" w:rsidRDefault="00D6265D" w:rsidP="003B08DA">
      <w:pPr>
        <w:spacing w:line="360" w:lineRule="auto"/>
        <w:ind w:right="397" w:firstLine="720"/>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Cuando se habla de Acta se indica la forma debidamente autorizada por un juez y firmada por quienes en ella hayan intervenido, en la que se hace constar un hecho o un acto.  Estas actas serían las siguientes:</w:t>
      </w:r>
    </w:p>
    <w:p w:rsidR="00D6265D" w:rsidRDefault="00D6265D" w:rsidP="00D6265D">
      <w:pPr>
        <w:pStyle w:val="ListParagraph"/>
        <w:numPr>
          <w:ilvl w:val="0"/>
          <w:numId w:val="40"/>
        </w:numPr>
        <w:spacing w:line="360" w:lineRule="auto"/>
        <w:ind w:right="397"/>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Actas de Nacimiento</w:t>
      </w:r>
    </w:p>
    <w:p w:rsidR="00D6265D" w:rsidRDefault="00D6265D" w:rsidP="00D6265D">
      <w:pPr>
        <w:pStyle w:val="ListParagraph"/>
        <w:numPr>
          <w:ilvl w:val="0"/>
          <w:numId w:val="40"/>
        </w:numPr>
        <w:spacing w:line="360" w:lineRule="auto"/>
        <w:ind w:right="397"/>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Actas de Divorcio</w:t>
      </w:r>
    </w:p>
    <w:p w:rsidR="00D6265D" w:rsidRDefault="00D6265D" w:rsidP="00D6265D">
      <w:pPr>
        <w:pStyle w:val="ListParagraph"/>
        <w:numPr>
          <w:ilvl w:val="0"/>
          <w:numId w:val="40"/>
        </w:numPr>
        <w:spacing w:line="360" w:lineRule="auto"/>
        <w:ind w:right="397"/>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Actas de Reconocimientos de hijos</w:t>
      </w:r>
    </w:p>
    <w:p w:rsidR="00D6265D" w:rsidRDefault="00D6265D" w:rsidP="00D6265D">
      <w:pPr>
        <w:pStyle w:val="ListParagraph"/>
        <w:numPr>
          <w:ilvl w:val="0"/>
          <w:numId w:val="40"/>
        </w:numPr>
        <w:spacing w:line="360" w:lineRule="auto"/>
        <w:ind w:right="397"/>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Actas de Adopción</w:t>
      </w:r>
    </w:p>
    <w:p w:rsidR="00D6265D" w:rsidRDefault="00D6265D" w:rsidP="00D6265D">
      <w:pPr>
        <w:pStyle w:val="ListParagraph"/>
        <w:numPr>
          <w:ilvl w:val="0"/>
          <w:numId w:val="40"/>
        </w:numPr>
        <w:spacing w:line="360" w:lineRule="auto"/>
        <w:ind w:right="397"/>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Actas de Tutela</w:t>
      </w:r>
    </w:p>
    <w:p w:rsidR="00D6265D" w:rsidRDefault="00D6265D" w:rsidP="00D6265D">
      <w:pPr>
        <w:pStyle w:val="ListParagraph"/>
        <w:numPr>
          <w:ilvl w:val="0"/>
          <w:numId w:val="40"/>
        </w:numPr>
        <w:spacing w:line="360" w:lineRule="auto"/>
        <w:ind w:right="397"/>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Actas de Emancipación</w:t>
      </w:r>
    </w:p>
    <w:p w:rsidR="00D6265D" w:rsidRDefault="00D6265D" w:rsidP="00D6265D">
      <w:pPr>
        <w:pStyle w:val="ListParagraph"/>
        <w:numPr>
          <w:ilvl w:val="0"/>
          <w:numId w:val="40"/>
        </w:numPr>
        <w:spacing w:line="360" w:lineRule="auto"/>
        <w:ind w:right="397"/>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Actas de Matrimonio</w:t>
      </w:r>
    </w:p>
    <w:p w:rsidR="00D6265D" w:rsidRDefault="00D6265D" w:rsidP="00D6265D">
      <w:pPr>
        <w:pStyle w:val="ListParagraph"/>
        <w:numPr>
          <w:ilvl w:val="0"/>
          <w:numId w:val="40"/>
        </w:numPr>
        <w:spacing w:line="360" w:lineRule="auto"/>
        <w:ind w:right="397"/>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Actas de Defunción</w:t>
      </w:r>
    </w:p>
    <w:p w:rsidR="000B40E5" w:rsidRPr="000908FC" w:rsidRDefault="000852E4" w:rsidP="000908FC">
      <w:pPr>
        <w:pStyle w:val="ListParagraph"/>
        <w:numPr>
          <w:ilvl w:val="0"/>
          <w:numId w:val="40"/>
        </w:numPr>
        <w:spacing w:line="360" w:lineRule="auto"/>
        <w:ind w:right="397"/>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Actas de Ausencia, Presunción de Muerte</w:t>
      </w:r>
      <w:r w:rsidR="000B40E5">
        <w:rPr>
          <w:rFonts w:ascii="Arial" w:hAnsi="Arial" w:cs="Arial"/>
          <w:color w:val="4D5156"/>
          <w:sz w:val="22"/>
          <w:szCs w:val="22"/>
          <w:shd w:val="clear" w:color="auto" w:fill="FFFFFF"/>
          <w:lang w:val="es-419"/>
        </w:rPr>
        <w:t xml:space="preserve"> y pérdida o limitación de la capacidad legal para administrar bienes</w:t>
      </w:r>
    </w:p>
    <w:p w:rsidR="003B08DA" w:rsidRDefault="003B08DA" w:rsidP="003B08DA">
      <w:pPr>
        <w:spacing w:line="360" w:lineRule="auto"/>
        <w:ind w:right="397"/>
        <w:jc w:val="both"/>
        <w:rPr>
          <w:rFonts w:ascii="Arial" w:hAnsi="Arial" w:cs="Arial"/>
          <w:color w:val="4D5156"/>
          <w:sz w:val="22"/>
          <w:szCs w:val="22"/>
          <w:shd w:val="clear" w:color="auto" w:fill="FFFFFF"/>
          <w:lang w:val="es-419"/>
        </w:rPr>
      </w:pPr>
    </w:p>
    <w:p w:rsidR="003B08DA" w:rsidRDefault="003B08DA" w:rsidP="003B08DA">
      <w:pPr>
        <w:spacing w:line="360" w:lineRule="auto"/>
        <w:ind w:right="397"/>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ab/>
      </w:r>
      <w:r>
        <w:rPr>
          <w:rFonts w:ascii="Arial" w:hAnsi="Arial" w:cs="Arial"/>
          <w:color w:val="4D5156"/>
          <w:sz w:val="22"/>
          <w:szCs w:val="22"/>
          <w:shd w:val="clear" w:color="auto" w:fill="FFFFFF"/>
          <w:lang w:val="es-419"/>
        </w:rPr>
        <w:tab/>
      </w:r>
      <w:r>
        <w:rPr>
          <w:rFonts w:ascii="Arial" w:hAnsi="Arial" w:cs="Arial"/>
          <w:color w:val="4D5156"/>
          <w:sz w:val="22"/>
          <w:szCs w:val="22"/>
          <w:shd w:val="clear" w:color="auto" w:fill="FFFFFF"/>
          <w:lang w:val="es-419"/>
        </w:rPr>
        <w:tab/>
      </w:r>
      <w:r>
        <w:rPr>
          <w:rFonts w:ascii="Arial" w:hAnsi="Arial" w:cs="Arial"/>
          <w:noProof/>
          <w:color w:val="4D5156"/>
          <w:sz w:val="22"/>
          <w:szCs w:val="22"/>
          <w:shd w:val="clear" w:color="auto" w:fill="FFFFFF"/>
        </w:rPr>
        <w:drawing>
          <wp:inline distT="0" distB="0" distL="0" distR="0" wp14:anchorId="1D98CF60">
            <wp:extent cx="3048000" cy="2670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5345" cy="2676482"/>
                    </a:xfrm>
                    <a:prstGeom prst="rect">
                      <a:avLst/>
                    </a:prstGeom>
                    <a:noFill/>
                  </pic:spPr>
                </pic:pic>
              </a:graphicData>
            </a:graphic>
          </wp:inline>
        </w:drawing>
      </w:r>
    </w:p>
    <w:p w:rsidR="000063AC" w:rsidRPr="000063AC" w:rsidRDefault="000063AC" w:rsidP="003B08DA">
      <w:pPr>
        <w:spacing w:line="360" w:lineRule="auto"/>
        <w:ind w:right="397"/>
        <w:jc w:val="both"/>
        <w:rPr>
          <w:rFonts w:ascii="Arial" w:hAnsi="Arial" w:cs="Arial"/>
          <w:b/>
          <w:color w:val="4D5156"/>
          <w:sz w:val="22"/>
          <w:szCs w:val="22"/>
          <w:shd w:val="clear" w:color="auto" w:fill="FFFFFF"/>
          <w:lang w:val="es-419"/>
        </w:rPr>
      </w:pPr>
      <w:r w:rsidRPr="000063AC">
        <w:rPr>
          <w:rFonts w:ascii="Arial" w:hAnsi="Arial" w:cs="Arial"/>
          <w:b/>
          <w:color w:val="4D5156"/>
          <w:sz w:val="22"/>
          <w:szCs w:val="22"/>
          <w:shd w:val="clear" w:color="auto" w:fill="FFFFFF"/>
          <w:lang w:val="es-419"/>
        </w:rPr>
        <w:lastRenderedPageBreak/>
        <w:t xml:space="preserve">2.5. </w:t>
      </w:r>
      <w:r w:rsidRPr="000063AC">
        <w:rPr>
          <w:rFonts w:ascii="Arial" w:hAnsi="Arial" w:cs="Arial"/>
          <w:b/>
          <w:color w:val="4D5156"/>
          <w:sz w:val="22"/>
          <w:szCs w:val="22"/>
          <w:shd w:val="clear" w:color="auto" w:fill="FFFFFF"/>
          <w:lang w:val="es-419"/>
        </w:rPr>
        <w:tab/>
        <w:t>CORRECCION Y RECTIFICACION DE LAS ACTAS DEL REGISTRO CIVIL.</w:t>
      </w:r>
    </w:p>
    <w:p w:rsidR="000063AC" w:rsidRDefault="000063AC" w:rsidP="000063AC">
      <w:pPr>
        <w:spacing w:line="360" w:lineRule="auto"/>
        <w:ind w:right="397" w:firstLine="720"/>
        <w:jc w:val="both"/>
        <w:rPr>
          <w:rFonts w:ascii="Arial" w:hAnsi="Arial" w:cs="Arial"/>
          <w:color w:val="4D5156"/>
          <w:sz w:val="22"/>
          <w:szCs w:val="22"/>
          <w:shd w:val="clear" w:color="auto" w:fill="FFFFFF"/>
          <w:lang w:val="es-419"/>
        </w:rPr>
      </w:pPr>
      <w:r w:rsidRPr="000063AC">
        <w:rPr>
          <w:rFonts w:ascii="Arial" w:hAnsi="Arial" w:cs="Arial"/>
          <w:color w:val="4D5156"/>
          <w:sz w:val="22"/>
          <w:szCs w:val="22"/>
          <w:shd w:val="clear" w:color="auto" w:fill="FFFFFF"/>
          <w:lang w:val="es-419"/>
        </w:rPr>
        <w:t>La rectificación de actas es un tipo de diligencia que consiste en la modificación de alguna calificación incluida en un acta ordinaria (o de grupo) que se produce con posterioridad al cierre definitivo de la misma, como consecuencia de un procedimiento de corrección de errores o de revisión.</w:t>
      </w:r>
    </w:p>
    <w:p w:rsidR="00472441" w:rsidRDefault="00472441" w:rsidP="00472441">
      <w:pPr>
        <w:spacing w:line="360" w:lineRule="auto"/>
        <w:ind w:right="397"/>
        <w:jc w:val="both"/>
        <w:rPr>
          <w:rFonts w:ascii="Arial" w:hAnsi="Arial" w:cs="Arial"/>
          <w:color w:val="4D5156"/>
          <w:sz w:val="22"/>
          <w:szCs w:val="22"/>
          <w:shd w:val="clear" w:color="auto" w:fill="FFFFFF"/>
          <w:lang w:val="es-419"/>
        </w:rPr>
      </w:pPr>
    </w:p>
    <w:p w:rsidR="00472441" w:rsidRPr="00B70AC4" w:rsidRDefault="00B70AC4" w:rsidP="00B70AC4">
      <w:pPr>
        <w:spacing w:line="360" w:lineRule="auto"/>
        <w:ind w:right="397"/>
        <w:jc w:val="both"/>
        <w:rPr>
          <w:rFonts w:ascii="Arial" w:hAnsi="Arial" w:cs="Arial"/>
          <w:b/>
          <w:color w:val="4D5156"/>
          <w:sz w:val="22"/>
          <w:szCs w:val="22"/>
          <w:u w:val="single"/>
          <w:shd w:val="clear" w:color="auto" w:fill="FFFFFF"/>
          <w:lang w:val="es-419"/>
        </w:rPr>
      </w:pPr>
      <w:r>
        <w:rPr>
          <w:rFonts w:ascii="Arial" w:hAnsi="Arial" w:cs="Arial"/>
          <w:b/>
          <w:color w:val="4D5156"/>
          <w:sz w:val="22"/>
          <w:szCs w:val="22"/>
          <w:u w:val="single"/>
          <w:shd w:val="clear" w:color="auto" w:fill="FFFFFF"/>
          <w:lang w:val="es-419"/>
        </w:rPr>
        <w:t>3.</w:t>
      </w:r>
      <w:r w:rsidR="00472441" w:rsidRPr="00B70AC4">
        <w:rPr>
          <w:rFonts w:ascii="Arial" w:hAnsi="Arial" w:cs="Arial"/>
          <w:b/>
          <w:color w:val="4D5156"/>
          <w:sz w:val="22"/>
          <w:szCs w:val="22"/>
          <w:u w:val="single"/>
          <w:shd w:val="clear" w:color="auto" w:fill="FFFFFF"/>
          <w:lang w:val="es-419"/>
        </w:rPr>
        <w:t>EL DERECHO FAMILIAR.</w:t>
      </w:r>
    </w:p>
    <w:p w:rsidR="00472441" w:rsidRDefault="00B70AC4" w:rsidP="003B1DBB">
      <w:pPr>
        <w:spacing w:line="360" w:lineRule="auto"/>
        <w:ind w:right="397" w:firstLine="720"/>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La familia es el grupo social primario sobre el que descansa la organización social, está conformada por un conjunto de personas que se vinculan y enlazan en razón de la existencia de diversos tipos de relaciones, ya sea de naturaleza conyugal, de parentesco, u otras, como la adopción, con el objetivo de conservar y transmitir a las generaciones futuras sus principios, valores, usos, costumbres, religión, cultura, lenguaje, entre otras.</w:t>
      </w:r>
    </w:p>
    <w:p w:rsidR="00A50AAB" w:rsidRDefault="00A50AAB" w:rsidP="003B1DBB">
      <w:pPr>
        <w:spacing w:line="360" w:lineRule="auto"/>
        <w:ind w:right="397" w:firstLine="720"/>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ab/>
      </w:r>
      <w:r w:rsidRPr="00A50AAB">
        <w:rPr>
          <w:rFonts w:ascii="Arial" w:hAnsi="Arial" w:cs="Arial"/>
          <w:noProof/>
          <w:color w:val="4D5156"/>
          <w:sz w:val="22"/>
          <w:szCs w:val="22"/>
          <w:shd w:val="clear" w:color="auto" w:fill="FFFFFF"/>
        </w:rPr>
        <w:drawing>
          <wp:inline distT="0" distB="0" distL="0" distR="0">
            <wp:extent cx="3763028" cy="2304288"/>
            <wp:effectExtent l="0" t="0" r="0" b="1270"/>
            <wp:docPr id="8" name="Picture 8" descr="derecho a tener una familia | Derechos de los niños, Imagenes de los  derechos, Derechos de la niñ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recho a tener una familia | Derechos de los niños, Imagenes de los  derechos, Derechos de la niñez"/>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7489" cy="2380502"/>
                    </a:xfrm>
                    <a:prstGeom prst="rect">
                      <a:avLst/>
                    </a:prstGeom>
                    <a:noFill/>
                    <a:ln>
                      <a:noFill/>
                    </a:ln>
                  </pic:spPr>
                </pic:pic>
              </a:graphicData>
            </a:graphic>
          </wp:inline>
        </w:drawing>
      </w:r>
    </w:p>
    <w:p w:rsidR="00D56147" w:rsidRDefault="00D56147" w:rsidP="00D56147">
      <w:pPr>
        <w:spacing w:line="360" w:lineRule="auto"/>
        <w:ind w:right="397"/>
        <w:jc w:val="both"/>
        <w:rPr>
          <w:rFonts w:ascii="Arial" w:hAnsi="Arial" w:cs="Arial"/>
          <w:color w:val="4D5156"/>
          <w:sz w:val="22"/>
          <w:szCs w:val="22"/>
          <w:shd w:val="clear" w:color="auto" w:fill="FFFFFF"/>
          <w:lang w:val="es-419"/>
        </w:rPr>
      </w:pPr>
    </w:p>
    <w:p w:rsidR="00D56147" w:rsidRPr="00D56147" w:rsidRDefault="00D56147" w:rsidP="00D56147">
      <w:pPr>
        <w:spacing w:line="360" w:lineRule="auto"/>
        <w:ind w:right="397"/>
        <w:jc w:val="both"/>
        <w:rPr>
          <w:rFonts w:ascii="Arial" w:hAnsi="Arial" w:cs="Arial"/>
          <w:b/>
          <w:color w:val="4D5156"/>
          <w:sz w:val="22"/>
          <w:szCs w:val="22"/>
          <w:shd w:val="clear" w:color="auto" w:fill="FFFFFF"/>
          <w:lang w:val="es-419"/>
        </w:rPr>
      </w:pPr>
      <w:r w:rsidRPr="00D56147">
        <w:rPr>
          <w:rFonts w:ascii="Arial" w:hAnsi="Arial" w:cs="Arial"/>
          <w:b/>
          <w:color w:val="4D5156"/>
          <w:sz w:val="22"/>
          <w:szCs w:val="22"/>
          <w:shd w:val="clear" w:color="auto" w:fill="FFFFFF"/>
          <w:lang w:val="es-419"/>
        </w:rPr>
        <w:t xml:space="preserve">3.1. </w:t>
      </w:r>
      <w:r w:rsidRPr="00D56147">
        <w:rPr>
          <w:rFonts w:ascii="Arial" w:hAnsi="Arial" w:cs="Arial"/>
          <w:b/>
          <w:color w:val="4D5156"/>
          <w:sz w:val="22"/>
          <w:szCs w:val="22"/>
          <w:shd w:val="clear" w:color="auto" w:fill="FFFFFF"/>
          <w:lang w:val="es-419"/>
        </w:rPr>
        <w:tab/>
        <w:t>CONCEPTO DE DERECHO FAMILIAR.</w:t>
      </w:r>
    </w:p>
    <w:p w:rsidR="000C390F" w:rsidRDefault="00D56147" w:rsidP="000C390F">
      <w:pPr>
        <w:spacing w:line="360" w:lineRule="auto"/>
        <w:ind w:right="397" w:firstLine="720"/>
        <w:jc w:val="both"/>
        <w:rPr>
          <w:rFonts w:ascii="Arial" w:hAnsi="Arial" w:cs="Arial"/>
          <w:color w:val="4D5156"/>
          <w:sz w:val="22"/>
          <w:szCs w:val="22"/>
          <w:shd w:val="clear" w:color="auto" w:fill="FFFFFF"/>
          <w:lang w:val="es-419"/>
        </w:rPr>
      </w:pPr>
      <w:r w:rsidRPr="00D56147">
        <w:rPr>
          <w:rFonts w:ascii="Arial" w:hAnsi="Arial" w:cs="Arial"/>
          <w:b/>
          <w:color w:val="4D5156"/>
          <w:sz w:val="22"/>
          <w:szCs w:val="22"/>
          <w:shd w:val="clear" w:color="auto" w:fill="FFFFFF"/>
          <w:lang w:val="es-419"/>
        </w:rPr>
        <w:t>El derecho de familia</w:t>
      </w:r>
      <w:r w:rsidRPr="00D56147">
        <w:rPr>
          <w:rFonts w:ascii="Arial" w:hAnsi="Arial" w:cs="Arial"/>
          <w:color w:val="4D5156"/>
          <w:sz w:val="22"/>
          <w:szCs w:val="22"/>
          <w:shd w:val="clear" w:color="auto" w:fill="FFFFFF"/>
          <w:lang w:val="es-419"/>
        </w:rPr>
        <w:t xml:space="preserve"> es el conjunto de normas jurídicas que regulan las relaciones personales y patrimoniales de los miembros de la familia para con ellos y frente a terceros.</w:t>
      </w:r>
      <w:r w:rsidR="00AE70A9">
        <w:rPr>
          <w:rFonts w:ascii="Arial" w:hAnsi="Arial" w:cs="Arial"/>
          <w:color w:val="4D5156"/>
          <w:sz w:val="22"/>
          <w:szCs w:val="22"/>
          <w:shd w:val="clear" w:color="auto" w:fill="FFFFFF"/>
          <w:lang w:val="es-419"/>
        </w:rPr>
        <w:t xml:space="preserve">  Aunque todas las personas </w:t>
      </w:r>
      <w:r w:rsidR="00AE70A9" w:rsidRPr="00AE70A9">
        <w:rPr>
          <w:rFonts w:ascii="Arial" w:hAnsi="Arial" w:cs="Arial"/>
          <w:color w:val="4D5156"/>
          <w:sz w:val="22"/>
          <w:szCs w:val="22"/>
          <w:shd w:val="clear" w:color="auto" w:fill="FFFFFF"/>
          <w:lang w:val="es-419"/>
        </w:rPr>
        <w:t xml:space="preserve">sin importar su sexo, condición étnica, social o económica </w:t>
      </w:r>
      <w:r w:rsidR="00AE70A9">
        <w:rPr>
          <w:rFonts w:ascii="Arial" w:hAnsi="Arial" w:cs="Arial"/>
          <w:color w:val="4D5156"/>
          <w:sz w:val="22"/>
          <w:szCs w:val="22"/>
          <w:shd w:val="clear" w:color="auto" w:fill="FFFFFF"/>
          <w:lang w:val="es-419"/>
        </w:rPr>
        <w:t xml:space="preserve">tienen derecho </w:t>
      </w:r>
      <w:r w:rsidR="00AE70A9" w:rsidRPr="00AE70A9">
        <w:rPr>
          <w:rFonts w:ascii="Arial" w:hAnsi="Arial" w:cs="Arial"/>
          <w:color w:val="4D5156"/>
          <w:sz w:val="22"/>
          <w:szCs w:val="22"/>
          <w:shd w:val="clear" w:color="auto" w:fill="FFFFFF"/>
          <w:lang w:val="es-419"/>
        </w:rPr>
        <w:t>de formar con la persona de su elección una familia a fin de compartir lazos afectivos, de identida</w:t>
      </w:r>
      <w:r w:rsidR="000C390F">
        <w:rPr>
          <w:rFonts w:ascii="Arial" w:hAnsi="Arial" w:cs="Arial"/>
          <w:color w:val="4D5156"/>
          <w:sz w:val="22"/>
          <w:szCs w:val="22"/>
          <w:shd w:val="clear" w:color="auto" w:fill="FFFFFF"/>
          <w:lang w:val="es-419"/>
        </w:rPr>
        <w:t>d, solidaridad y de compromisos, deben regirse por estas normas.</w:t>
      </w:r>
    </w:p>
    <w:p w:rsidR="00B70AC4" w:rsidRPr="00420871" w:rsidRDefault="00420871" w:rsidP="00472441">
      <w:pPr>
        <w:spacing w:line="360" w:lineRule="auto"/>
        <w:ind w:right="397"/>
        <w:jc w:val="both"/>
        <w:rPr>
          <w:rFonts w:ascii="Arial" w:hAnsi="Arial" w:cs="Arial"/>
          <w:b/>
          <w:color w:val="4D5156"/>
          <w:sz w:val="22"/>
          <w:szCs w:val="22"/>
          <w:shd w:val="clear" w:color="auto" w:fill="FFFFFF"/>
          <w:lang w:val="es-419"/>
        </w:rPr>
      </w:pPr>
      <w:r w:rsidRPr="00420871">
        <w:rPr>
          <w:rFonts w:ascii="Arial" w:hAnsi="Arial" w:cs="Arial"/>
          <w:b/>
          <w:color w:val="4D5156"/>
          <w:sz w:val="22"/>
          <w:szCs w:val="22"/>
          <w:shd w:val="clear" w:color="auto" w:fill="FFFFFF"/>
          <w:lang w:val="es-419"/>
        </w:rPr>
        <w:lastRenderedPageBreak/>
        <w:t xml:space="preserve">3.2. </w:t>
      </w:r>
      <w:r w:rsidRPr="00420871">
        <w:rPr>
          <w:rFonts w:ascii="Arial" w:hAnsi="Arial" w:cs="Arial"/>
          <w:b/>
          <w:color w:val="4D5156"/>
          <w:sz w:val="22"/>
          <w:szCs w:val="22"/>
          <w:shd w:val="clear" w:color="auto" w:fill="FFFFFF"/>
          <w:lang w:val="es-419"/>
        </w:rPr>
        <w:tab/>
        <w:t>UBICACIÓN DENTRO DE LAS RAMAS DEL DERECHO.</w:t>
      </w:r>
    </w:p>
    <w:p w:rsidR="00B70AC4" w:rsidRDefault="00420871" w:rsidP="00D77DE9">
      <w:pPr>
        <w:spacing w:line="360" w:lineRule="auto"/>
        <w:ind w:right="397" w:firstLine="720"/>
        <w:jc w:val="both"/>
        <w:rPr>
          <w:rFonts w:ascii="Arial" w:hAnsi="Arial" w:cs="Arial"/>
          <w:color w:val="4D5156"/>
          <w:sz w:val="22"/>
          <w:szCs w:val="22"/>
          <w:shd w:val="clear" w:color="auto" w:fill="FFFFFF"/>
          <w:lang w:val="es-419"/>
        </w:rPr>
      </w:pPr>
      <w:r w:rsidRPr="00420871">
        <w:rPr>
          <w:rFonts w:ascii="Arial" w:hAnsi="Arial" w:cs="Arial"/>
          <w:b/>
          <w:color w:val="4D5156"/>
          <w:sz w:val="22"/>
          <w:szCs w:val="22"/>
          <w:shd w:val="clear" w:color="auto" w:fill="FFFFFF"/>
          <w:lang w:val="es-419"/>
        </w:rPr>
        <w:t>El derecho de familia</w:t>
      </w:r>
      <w:r w:rsidRPr="00420871">
        <w:rPr>
          <w:rFonts w:ascii="Arial" w:hAnsi="Arial" w:cs="Arial"/>
          <w:color w:val="4D5156"/>
          <w:sz w:val="22"/>
          <w:szCs w:val="22"/>
          <w:shd w:val="clear" w:color="auto" w:fill="FFFFFF"/>
          <w:lang w:val="es-419"/>
        </w:rPr>
        <w:t xml:space="preserve"> es una rama del derecho privado, por lo que también forma parte del derecho civil.  Sin embargo, las normas que rigen el derecho de familia regulan relaciones privadas en un orden público.  Por ello, es preciso aclarar que estas no pueden adscribirse únicamente al ámbito público ni al privado.</w:t>
      </w:r>
    </w:p>
    <w:p w:rsidR="00D77DE9" w:rsidRDefault="00D77DE9" w:rsidP="00D77DE9">
      <w:pPr>
        <w:spacing w:line="360" w:lineRule="auto"/>
        <w:ind w:right="397"/>
        <w:jc w:val="both"/>
        <w:rPr>
          <w:rFonts w:ascii="Arial" w:hAnsi="Arial" w:cs="Arial"/>
          <w:color w:val="4D5156"/>
          <w:sz w:val="22"/>
          <w:szCs w:val="22"/>
          <w:shd w:val="clear" w:color="auto" w:fill="FFFFFF"/>
          <w:lang w:val="es-419"/>
        </w:rPr>
      </w:pPr>
    </w:p>
    <w:p w:rsidR="00D77DE9" w:rsidRDefault="00D77DE9" w:rsidP="00D77DE9">
      <w:pPr>
        <w:spacing w:line="360" w:lineRule="auto"/>
        <w:ind w:right="397" w:firstLine="720"/>
        <w:jc w:val="both"/>
        <w:rPr>
          <w:rFonts w:ascii="Arial" w:hAnsi="Arial" w:cs="Arial"/>
          <w:color w:val="4D5156"/>
          <w:sz w:val="22"/>
          <w:szCs w:val="22"/>
          <w:shd w:val="clear" w:color="auto" w:fill="FFFFFF"/>
          <w:lang w:val="es-419"/>
        </w:rPr>
      </w:pPr>
      <w:r w:rsidRPr="00D77DE9">
        <w:rPr>
          <w:rFonts w:ascii="Arial" w:hAnsi="Arial" w:cs="Arial"/>
          <w:color w:val="4D5156"/>
          <w:sz w:val="22"/>
          <w:szCs w:val="22"/>
          <w:shd w:val="clear" w:color="auto" w:fill="FFFFFF"/>
          <w:lang w:val="es-419"/>
        </w:rPr>
        <w:t>Sin embargo, hay que reconocer que el Derecho Familiar tiene mayor afinidad con el Derecho Privado que con el Derecho Público, puesto que está conformado por instituciones jurídicas que son elementales para la organización y regulación de las relaciones de naturaleza familiar, en las que la persona es el único miembro activo y constitutivo de la familia. Algunas de esas relaciones se derivan del parentesco (en sus tres modalidades: consanguíneo, por afinidad y civil); el matrimonio; el divorcio; el concubinato; la filiación; la adopción; la patria potestad y los alimentos.</w:t>
      </w:r>
    </w:p>
    <w:p w:rsidR="00D77DE9" w:rsidRDefault="00D77DE9" w:rsidP="00D77DE9">
      <w:pPr>
        <w:spacing w:line="360" w:lineRule="auto"/>
        <w:ind w:right="397"/>
        <w:jc w:val="both"/>
        <w:rPr>
          <w:rFonts w:ascii="Arial" w:hAnsi="Arial" w:cs="Arial"/>
          <w:color w:val="4D5156"/>
          <w:sz w:val="22"/>
          <w:szCs w:val="22"/>
          <w:shd w:val="clear" w:color="auto" w:fill="FFFFFF"/>
          <w:lang w:val="es-419"/>
        </w:rPr>
      </w:pPr>
    </w:p>
    <w:p w:rsidR="00D77DE9" w:rsidRPr="00DF4B87" w:rsidRDefault="00D77DE9" w:rsidP="00D77DE9">
      <w:pPr>
        <w:spacing w:line="360" w:lineRule="auto"/>
        <w:ind w:right="397"/>
        <w:jc w:val="both"/>
        <w:rPr>
          <w:rFonts w:ascii="Arial" w:hAnsi="Arial" w:cs="Arial"/>
          <w:b/>
          <w:color w:val="4D5156"/>
          <w:sz w:val="22"/>
          <w:szCs w:val="22"/>
          <w:shd w:val="clear" w:color="auto" w:fill="FFFFFF"/>
          <w:lang w:val="es-419"/>
        </w:rPr>
      </w:pPr>
      <w:r w:rsidRPr="00DF4B87">
        <w:rPr>
          <w:rFonts w:ascii="Arial" w:hAnsi="Arial" w:cs="Arial"/>
          <w:b/>
          <w:color w:val="4D5156"/>
          <w:sz w:val="22"/>
          <w:szCs w:val="22"/>
          <w:shd w:val="clear" w:color="auto" w:fill="FFFFFF"/>
          <w:lang w:val="es-419"/>
        </w:rPr>
        <w:t xml:space="preserve">3.3. </w:t>
      </w:r>
      <w:r w:rsidRPr="00DF4B87">
        <w:rPr>
          <w:rFonts w:ascii="Arial" w:hAnsi="Arial" w:cs="Arial"/>
          <w:b/>
          <w:color w:val="4D5156"/>
          <w:sz w:val="22"/>
          <w:szCs w:val="22"/>
          <w:shd w:val="clear" w:color="auto" w:fill="FFFFFF"/>
          <w:lang w:val="es-419"/>
        </w:rPr>
        <w:tab/>
        <w:t>PARTES EN QUE SE DIVIDE</w:t>
      </w:r>
      <w:r w:rsidR="00DF4B87" w:rsidRPr="00DF4B87">
        <w:rPr>
          <w:rFonts w:ascii="Arial" w:hAnsi="Arial" w:cs="Arial"/>
          <w:b/>
          <w:color w:val="4D5156"/>
          <w:sz w:val="22"/>
          <w:szCs w:val="22"/>
          <w:shd w:val="clear" w:color="auto" w:fill="FFFFFF"/>
          <w:lang w:val="es-419"/>
        </w:rPr>
        <w:t xml:space="preserve"> EL DERECHO FAMILIAR.</w:t>
      </w:r>
    </w:p>
    <w:p w:rsidR="00DF4B87" w:rsidRDefault="00DF4B87" w:rsidP="00DF4B87">
      <w:pPr>
        <w:spacing w:line="360" w:lineRule="auto"/>
        <w:ind w:right="397" w:firstLine="720"/>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El Derecho Familiar se divide de la siguiente manera:</w:t>
      </w:r>
    </w:p>
    <w:p w:rsidR="00DF4B87" w:rsidRDefault="00DF4B87" w:rsidP="00DF4B87">
      <w:pPr>
        <w:pStyle w:val="ListParagraph"/>
        <w:numPr>
          <w:ilvl w:val="0"/>
          <w:numId w:val="40"/>
        </w:numPr>
        <w:spacing w:line="360" w:lineRule="auto"/>
        <w:ind w:right="397"/>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Matrimonio</w:t>
      </w:r>
    </w:p>
    <w:p w:rsidR="00DF4B87" w:rsidRDefault="00DF4B87" w:rsidP="00DF4B87">
      <w:pPr>
        <w:pStyle w:val="ListParagraph"/>
        <w:numPr>
          <w:ilvl w:val="0"/>
          <w:numId w:val="40"/>
        </w:numPr>
        <w:spacing w:line="360" w:lineRule="auto"/>
        <w:ind w:right="397"/>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Divorcio</w:t>
      </w:r>
    </w:p>
    <w:p w:rsidR="00DF4B87" w:rsidRDefault="00DF4B87" w:rsidP="00DF4B87">
      <w:pPr>
        <w:pStyle w:val="ListParagraph"/>
        <w:numPr>
          <w:ilvl w:val="0"/>
          <w:numId w:val="40"/>
        </w:numPr>
        <w:spacing w:line="360" w:lineRule="auto"/>
        <w:ind w:right="397"/>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Concubinato</w:t>
      </w:r>
    </w:p>
    <w:p w:rsidR="00DF4B87" w:rsidRDefault="00DF4B87" w:rsidP="00721975">
      <w:pPr>
        <w:pStyle w:val="ListParagraph"/>
        <w:numPr>
          <w:ilvl w:val="0"/>
          <w:numId w:val="40"/>
        </w:numPr>
        <w:spacing w:line="360" w:lineRule="auto"/>
        <w:ind w:right="397"/>
        <w:jc w:val="both"/>
        <w:rPr>
          <w:rFonts w:ascii="Arial" w:hAnsi="Arial" w:cs="Arial"/>
          <w:color w:val="4D5156"/>
          <w:sz w:val="22"/>
          <w:szCs w:val="22"/>
          <w:shd w:val="clear" w:color="auto" w:fill="FFFFFF"/>
          <w:lang w:val="es-419"/>
        </w:rPr>
      </w:pPr>
      <w:r w:rsidRPr="00DF4B87">
        <w:rPr>
          <w:rFonts w:ascii="Arial" w:hAnsi="Arial" w:cs="Arial"/>
          <w:color w:val="4D5156"/>
          <w:sz w:val="22"/>
          <w:szCs w:val="22"/>
          <w:shd w:val="clear" w:color="auto" w:fill="FFFFFF"/>
          <w:lang w:val="es-419"/>
        </w:rPr>
        <w:t>Filiación</w:t>
      </w:r>
    </w:p>
    <w:p w:rsidR="00DF4B87" w:rsidRDefault="00DF4B87" w:rsidP="00721975">
      <w:pPr>
        <w:pStyle w:val="ListParagraph"/>
        <w:numPr>
          <w:ilvl w:val="0"/>
          <w:numId w:val="40"/>
        </w:numPr>
        <w:spacing w:line="360" w:lineRule="auto"/>
        <w:ind w:right="397"/>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Paternidad y Maternidad</w:t>
      </w:r>
    </w:p>
    <w:p w:rsidR="00DF4B87" w:rsidRDefault="00DF4B87" w:rsidP="00721975">
      <w:pPr>
        <w:pStyle w:val="ListParagraph"/>
        <w:numPr>
          <w:ilvl w:val="0"/>
          <w:numId w:val="40"/>
        </w:numPr>
        <w:spacing w:line="360" w:lineRule="auto"/>
        <w:ind w:right="397"/>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Adopción</w:t>
      </w:r>
    </w:p>
    <w:p w:rsidR="00DF4B87" w:rsidRDefault="00DF4B87" w:rsidP="00721975">
      <w:pPr>
        <w:pStyle w:val="ListParagraph"/>
        <w:numPr>
          <w:ilvl w:val="0"/>
          <w:numId w:val="40"/>
        </w:numPr>
        <w:spacing w:line="360" w:lineRule="auto"/>
        <w:ind w:right="397"/>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Patria Potestad</w:t>
      </w:r>
    </w:p>
    <w:p w:rsidR="00DF4B87" w:rsidRDefault="00DF4B87" w:rsidP="00721975">
      <w:pPr>
        <w:pStyle w:val="ListParagraph"/>
        <w:numPr>
          <w:ilvl w:val="0"/>
          <w:numId w:val="40"/>
        </w:numPr>
        <w:spacing w:line="360" w:lineRule="auto"/>
        <w:ind w:right="397"/>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Guarda y Custodia</w:t>
      </w:r>
    </w:p>
    <w:p w:rsidR="00EB6AAC" w:rsidRDefault="00EB6AAC" w:rsidP="00EB6AAC">
      <w:pPr>
        <w:spacing w:line="360" w:lineRule="auto"/>
        <w:ind w:right="397"/>
        <w:jc w:val="both"/>
        <w:rPr>
          <w:rFonts w:ascii="Arial" w:hAnsi="Arial" w:cs="Arial"/>
          <w:color w:val="4D5156"/>
          <w:sz w:val="22"/>
          <w:szCs w:val="22"/>
          <w:shd w:val="clear" w:color="auto" w:fill="FFFFFF"/>
          <w:lang w:val="es-419"/>
        </w:rPr>
      </w:pPr>
    </w:p>
    <w:p w:rsidR="00EB6AAC" w:rsidRPr="00EB6AAC" w:rsidRDefault="00EB6AAC" w:rsidP="00EB6AAC">
      <w:pPr>
        <w:spacing w:line="360" w:lineRule="auto"/>
        <w:ind w:right="397"/>
        <w:jc w:val="both"/>
        <w:rPr>
          <w:rFonts w:ascii="Arial" w:hAnsi="Arial" w:cs="Arial"/>
          <w:b/>
          <w:color w:val="4D5156"/>
          <w:sz w:val="22"/>
          <w:szCs w:val="22"/>
          <w:shd w:val="clear" w:color="auto" w:fill="FFFFFF"/>
          <w:lang w:val="es-419"/>
        </w:rPr>
      </w:pPr>
      <w:r w:rsidRPr="00EB6AAC">
        <w:rPr>
          <w:rFonts w:ascii="Arial" w:hAnsi="Arial" w:cs="Arial"/>
          <w:b/>
          <w:color w:val="4D5156"/>
          <w:sz w:val="22"/>
          <w:szCs w:val="22"/>
          <w:shd w:val="clear" w:color="auto" w:fill="FFFFFF"/>
          <w:lang w:val="es-419"/>
        </w:rPr>
        <w:t>3.4.</w:t>
      </w:r>
      <w:r w:rsidRPr="00EB6AAC">
        <w:rPr>
          <w:rFonts w:ascii="Arial" w:hAnsi="Arial" w:cs="Arial"/>
          <w:b/>
          <w:color w:val="4D5156"/>
          <w:sz w:val="22"/>
          <w:szCs w:val="22"/>
          <w:shd w:val="clear" w:color="auto" w:fill="FFFFFF"/>
          <w:lang w:val="es-419"/>
        </w:rPr>
        <w:tab/>
        <w:t>AUTONOMIA DEL DERECHO FAMILIAR.</w:t>
      </w:r>
    </w:p>
    <w:p w:rsidR="00EB6AAC" w:rsidRDefault="00EB6AAC" w:rsidP="00EB6AAC">
      <w:pPr>
        <w:spacing w:line="360" w:lineRule="auto"/>
        <w:ind w:right="397" w:firstLine="720"/>
        <w:jc w:val="both"/>
        <w:rPr>
          <w:rFonts w:ascii="Arial" w:hAnsi="Arial" w:cs="Arial"/>
          <w:color w:val="4D5156"/>
          <w:sz w:val="22"/>
          <w:szCs w:val="22"/>
          <w:shd w:val="clear" w:color="auto" w:fill="FFFFFF"/>
          <w:lang w:val="es-419"/>
        </w:rPr>
      </w:pPr>
      <w:r w:rsidRPr="00EB6AAC">
        <w:rPr>
          <w:rFonts w:ascii="Arial" w:hAnsi="Arial" w:cs="Arial"/>
          <w:color w:val="4D5156"/>
          <w:sz w:val="22"/>
          <w:szCs w:val="22"/>
          <w:shd w:val="clear" w:color="auto" w:fill="FFFFFF"/>
          <w:lang w:val="es-419"/>
        </w:rPr>
        <w:t xml:space="preserve">La autonomía del Derecho Familiar, respecto al Privado y al Civil, se fundamenta en seis criterios científicos, que se pueden aplicar no solo a esta materia, sino a cualquiera otra jurídica. </w:t>
      </w:r>
      <w:r>
        <w:rPr>
          <w:rFonts w:ascii="Arial" w:hAnsi="Arial" w:cs="Arial"/>
          <w:color w:val="4D5156"/>
          <w:sz w:val="22"/>
          <w:szCs w:val="22"/>
          <w:shd w:val="clear" w:color="auto" w:fill="FFFFFF"/>
          <w:lang w:val="es-419"/>
        </w:rPr>
        <w:t xml:space="preserve"> </w:t>
      </w:r>
      <w:r w:rsidRPr="00EB6AAC">
        <w:rPr>
          <w:rFonts w:ascii="Arial" w:hAnsi="Arial" w:cs="Arial"/>
          <w:color w:val="4D5156"/>
          <w:sz w:val="22"/>
          <w:szCs w:val="22"/>
          <w:shd w:val="clear" w:color="auto" w:fill="FFFFFF"/>
          <w:lang w:val="es-419"/>
        </w:rPr>
        <w:t xml:space="preserve">Estos son el legislativo, el jurisdiccional, el pedagógico, el bibliográfico, el </w:t>
      </w:r>
      <w:r w:rsidRPr="00EB6AAC">
        <w:rPr>
          <w:rFonts w:ascii="Arial" w:hAnsi="Arial" w:cs="Arial"/>
          <w:color w:val="4D5156"/>
          <w:sz w:val="22"/>
          <w:szCs w:val="22"/>
          <w:shd w:val="clear" w:color="auto" w:fill="FFFFFF"/>
          <w:lang w:val="es-419"/>
        </w:rPr>
        <w:lastRenderedPageBreak/>
        <w:t xml:space="preserve">institucional y el procesal. </w:t>
      </w:r>
      <w:r>
        <w:rPr>
          <w:rFonts w:ascii="Arial" w:hAnsi="Arial" w:cs="Arial"/>
          <w:color w:val="4D5156"/>
          <w:sz w:val="22"/>
          <w:szCs w:val="22"/>
          <w:shd w:val="clear" w:color="auto" w:fill="FFFFFF"/>
          <w:lang w:val="es-419"/>
        </w:rPr>
        <w:t xml:space="preserve"> </w:t>
      </w:r>
      <w:r w:rsidRPr="00EB6AAC">
        <w:rPr>
          <w:rFonts w:ascii="Arial" w:hAnsi="Arial" w:cs="Arial"/>
          <w:color w:val="4D5156"/>
          <w:sz w:val="22"/>
          <w:szCs w:val="22"/>
          <w:shd w:val="clear" w:color="auto" w:fill="FFFFFF"/>
          <w:lang w:val="es-419"/>
        </w:rPr>
        <w:t xml:space="preserve">Ningún acto jurídico de Derecho Familiar, puede resolverse con base en la autonomía de la voluntad o en los principios esenciales del Derecho Civil. </w:t>
      </w:r>
      <w:r>
        <w:rPr>
          <w:rFonts w:ascii="Arial" w:hAnsi="Arial" w:cs="Arial"/>
          <w:color w:val="4D5156"/>
          <w:sz w:val="22"/>
          <w:szCs w:val="22"/>
          <w:shd w:val="clear" w:color="auto" w:fill="FFFFFF"/>
          <w:lang w:val="es-419"/>
        </w:rPr>
        <w:t xml:space="preserve"> </w:t>
      </w:r>
      <w:r w:rsidRPr="00EB6AAC">
        <w:rPr>
          <w:rFonts w:ascii="Arial" w:hAnsi="Arial" w:cs="Arial"/>
          <w:color w:val="4D5156"/>
          <w:sz w:val="22"/>
          <w:szCs w:val="22"/>
          <w:shd w:val="clear" w:color="auto" w:fill="FFFFFF"/>
          <w:lang w:val="es-419"/>
        </w:rPr>
        <w:t>El Derecho Familiar es de orden público y de interés social; el otro, es privado, particular, civil, de intereses patrimoniales, de bienes, de cosas, de obligaciones y contratos.</w:t>
      </w:r>
    </w:p>
    <w:p w:rsidR="00667799" w:rsidRDefault="00667799" w:rsidP="00667799">
      <w:pPr>
        <w:spacing w:line="360" w:lineRule="auto"/>
        <w:ind w:right="397"/>
        <w:jc w:val="both"/>
        <w:rPr>
          <w:rFonts w:ascii="Arial" w:hAnsi="Arial" w:cs="Arial"/>
          <w:color w:val="4D5156"/>
          <w:sz w:val="22"/>
          <w:szCs w:val="22"/>
          <w:shd w:val="clear" w:color="auto" w:fill="FFFFFF"/>
          <w:lang w:val="es-419"/>
        </w:rPr>
      </w:pPr>
    </w:p>
    <w:p w:rsidR="00667799" w:rsidRDefault="00667799" w:rsidP="00667799">
      <w:pPr>
        <w:spacing w:line="360" w:lineRule="auto"/>
        <w:ind w:right="397"/>
        <w:jc w:val="both"/>
        <w:rPr>
          <w:rFonts w:ascii="Arial" w:hAnsi="Arial" w:cs="Arial"/>
          <w:b/>
          <w:color w:val="4D5156"/>
          <w:sz w:val="22"/>
          <w:szCs w:val="22"/>
          <w:u w:val="single"/>
          <w:shd w:val="clear" w:color="auto" w:fill="FFFFFF"/>
          <w:lang w:val="es-419"/>
        </w:rPr>
      </w:pPr>
      <w:r>
        <w:rPr>
          <w:rFonts w:ascii="Arial" w:hAnsi="Arial" w:cs="Arial"/>
          <w:b/>
          <w:color w:val="4D5156"/>
          <w:sz w:val="22"/>
          <w:szCs w:val="22"/>
          <w:u w:val="single"/>
          <w:shd w:val="clear" w:color="auto" w:fill="FFFFFF"/>
          <w:lang w:val="es-419"/>
        </w:rPr>
        <w:t>4</w:t>
      </w:r>
      <w:r w:rsidRPr="00667799">
        <w:rPr>
          <w:rFonts w:ascii="Arial" w:hAnsi="Arial" w:cs="Arial"/>
          <w:b/>
          <w:color w:val="4D5156"/>
          <w:sz w:val="22"/>
          <w:szCs w:val="22"/>
          <w:u w:val="single"/>
          <w:shd w:val="clear" w:color="auto" w:fill="FFFFFF"/>
          <w:lang w:val="es-419"/>
        </w:rPr>
        <w:t xml:space="preserve">. </w:t>
      </w:r>
      <w:r>
        <w:rPr>
          <w:rFonts w:ascii="Arial" w:hAnsi="Arial" w:cs="Arial"/>
          <w:b/>
          <w:color w:val="4D5156"/>
          <w:sz w:val="22"/>
          <w:szCs w:val="22"/>
          <w:u w:val="single"/>
          <w:shd w:val="clear" w:color="auto" w:fill="FFFFFF"/>
          <w:lang w:val="es-419"/>
        </w:rPr>
        <w:t>E</w:t>
      </w:r>
      <w:r w:rsidRPr="00667799">
        <w:rPr>
          <w:rFonts w:ascii="Arial" w:hAnsi="Arial" w:cs="Arial"/>
          <w:b/>
          <w:color w:val="4D5156"/>
          <w:sz w:val="22"/>
          <w:szCs w:val="22"/>
          <w:u w:val="single"/>
          <w:shd w:val="clear" w:color="auto" w:fill="FFFFFF"/>
          <w:lang w:val="es-419"/>
        </w:rPr>
        <w:t>S</w:t>
      </w:r>
      <w:r>
        <w:rPr>
          <w:rFonts w:ascii="Arial" w:hAnsi="Arial" w:cs="Arial"/>
          <w:b/>
          <w:color w:val="4D5156"/>
          <w:sz w:val="22"/>
          <w:szCs w:val="22"/>
          <w:u w:val="single"/>
          <w:shd w:val="clear" w:color="auto" w:fill="FFFFFF"/>
          <w:lang w:val="es-419"/>
        </w:rPr>
        <w:t>PONSALES, MATRIMONIO Y DISOLUCION</w:t>
      </w:r>
      <w:r w:rsidRPr="00667799">
        <w:rPr>
          <w:rFonts w:ascii="Arial" w:hAnsi="Arial" w:cs="Arial"/>
          <w:b/>
          <w:color w:val="4D5156"/>
          <w:sz w:val="22"/>
          <w:szCs w:val="22"/>
          <w:u w:val="single"/>
          <w:shd w:val="clear" w:color="auto" w:fill="FFFFFF"/>
          <w:lang w:val="es-419"/>
        </w:rPr>
        <w:t>.</w:t>
      </w:r>
    </w:p>
    <w:p w:rsidR="00CD7456" w:rsidRDefault="00CD7456" w:rsidP="00CD7456">
      <w:pPr>
        <w:spacing w:line="360" w:lineRule="auto"/>
        <w:ind w:right="397" w:firstLine="720"/>
        <w:jc w:val="both"/>
        <w:rPr>
          <w:rFonts w:ascii="Arial" w:hAnsi="Arial" w:cs="Arial"/>
          <w:color w:val="4D5156"/>
          <w:sz w:val="22"/>
          <w:szCs w:val="22"/>
          <w:shd w:val="clear" w:color="auto" w:fill="FFFFFF"/>
          <w:lang w:val="es-419"/>
        </w:rPr>
      </w:pPr>
      <w:r w:rsidRPr="00CD7456">
        <w:rPr>
          <w:rFonts w:ascii="Arial" w:hAnsi="Arial" w:cs="Arial"/>
          <w:color w:val="4D5156"/>
          <w:sz w:val="22"/>
          <w:szCs w:val="22"/>
          <w:shd w:val="clear" w:color="auto" w:fill="FFFFFF"/>
          <w:lang w:val="es-419"/>
        </w:rPr>
        <w:t xml:space="preserve">En el derecho romano, previo a la celebración del matrimonio era común que se hiciera una promesa de matrimonio denominada esponsales, que consistía en estipulaciones recíprocas llamadas </w:t>
      </w:r>
      <w:proofErr w:type="spellStart"/>
      <w:r w:rsidRPr="00CD7456">
        <w:rPr>
          <w:rFonts w:ascii="Arial" w:hAnsi="Arial" w:cs="Arial"/>
          <w:color w:val="4D5156"/>
          <w:sz w:val="22"/>
          <w:szCs w:val="22"/>
          <w:shd w:val="clear" w:color="auto" w:fill="FFFFFF"/>
          <w:lang w:val="es-419"/>
        </w:rPr>
        <w:t>sponsiones</w:t>
      </w:r>
      <w:proofErr w:type="spellEnd"/>
      <w:r w:rsidRPr="00CD7456">
        <w:rPr>
          <w:rFonts w:ascii="Arial" w:hAnsi="Arial" w:cs="Arial"/>
          <w:color w:val="4D5156"/>
          <w:sz w:val="22"/>
          <w:szCs w:val="22"/>
          <w:shd w:val="clear" w:color="auto" w:fill="FFFFFF"/>
          <w:lang w:val="es-419"/>
        </w:rPr>
        <w:t>, de ahí el nombre de esponsales, esposo y esposa.</w:t>
      </w:r>
    </w:p>
    <w:p w:rsidR="00CD7456" w:rsidRDefault="00CD7456" w:rsidP="00CD7456">
      <w:pPr>
        <w:spacing w:line="360" w:lineRule="auto"/>
        <w:ind w:right="397"/>
        <w:jc w:val="both"/>
        <w:rPr>
          <w:rFonts w:ascii="Arial" w:hAnsi="Arial" w:cs="Arial"/>
          <w:color w:val="4D5156"/>
          <w:sz w:val="22"/>
          <w:szCs w:val="22"/>
          <w:shd w:val="clear" w:color="auto" w:fill="FFFFFF"/>
          <w:lang w:val="es-419"/>
        </w:rPr>
      </w:pPr>
    </w:p>
    <w:p w:rsidR="00CD7456" w:rsidRDefault="00CD7456" w:rsidP="00CD7456">
      <w:pPr>
        <w:spacing w:line="360" w:lineRule="auto"/>
        <w:ind w:right="397"/>
        <w:jc w:val="both"/>
        <w:rPr>
          <w:rFonts w:ascii="Arial" w:hAnsi="Arial" w:cs="Arial"/>
          <w:b/>
          <w:color w:val="4D5156"/>
          <w:sz w:val="22"/>
          <w:szCs w:val="22"/>
          <w:shd w:val="clear" w:color="auto" w:fill="FFFFFF"/>
          <w:lang w:val="es-419"/>
        </w:rPr>
      </w:pPr>
      <w:r>
        <w:rPr>
          <w:rFonts w:ascii="Arial" w:hAnsi="Arial" w:cs="Arial"/>
          <w:b/>
          <w:color w:val="4D5156"/>
          <w:sz w:val="22"/>
          <w:szCs w:val="22"/>
          <w:shd w:val="clear" w:color="auto" w:fill="FFFFFF"/>
          <w:lang w:val="es-419"/>
        </w:rPr>
        <w:t>4.1</w:t>
      </w:r>
      <w:r w:rsidRPr="00CD7456">
        <w:rPr>
          <w:rFonts w:ascii="Arial" w:hAnsi="Arial" w:cs="Arial"/>
          <w:b/>
          <w:color w:val="4D5156"/>
          <w:sz w:val="22"/>
          <w:szCs w:val="22"/>
          <w:shd w:val="clear" w:color="auto" w:fill="FFFFFF"/>
          <w:lang w:val="es-419"/>
        </w:rPr>
        <w:t xml:space="preserve">. </w:t>
      </w:r>
      <w:r w:rsidRPr="00CD7456">
        <w:rPr>
          <w:rFonts w:ascii="Arial" w:hAnsi="Arial" w:cs="Arial"/>
          <w:b/>
          <w:color w:val="4D5156"/>
          <w:sz w:val="22"/>
          <w:szCs w:val="22"/>
          <w:shd w:val="clear" w:color="auto" w:fill="FFFFFF"/>
          <w:lang w:val="es-419"/>
        </w:rPr>
        <w:tab/>
        <w:t>ES</w:t>
      </w:r>
      <w:r>
        <w:rPr>
          <w:rFonts w:ascii="Arial" w:hAnsi="Arial" w:cs="Arial"/>
          <w:b/>
          <w:color w:val="4D5156"/>
          <w:sz w:val="22"/>
          <w:szCs w:val="22"/>
          <w:shd w:val="clear" w:color="auto" w:fill="FFFFFF"/>
          <w:lang w:val="es-419"/>
        </w:rPr>
        <w:t>PONSALES Y MATRIMONIO</w:t>
      </w:r>
      <w:r w:rsidRPr="00CD7456">
        <w:rPr>
          <w:rFonts w:ascii="Arial" w:hAnsi="Arial" w:cs="Arial"/>
          <w:b/>
          <w:color w:val="4D5156"/>
          <w:sz w:val="22"/>
          <w:szCs w:val="22"/>
          <w:shd w:val="clear" w:color="auto" w:fill="FFFFFF"/>
          <w:lang w:val="es-419"/>
        </w:rPr>
        <w:t>.</w:t>
      </w:r>
    </w:p>
    <w:p w:rsidR="008F799B" w:rsidRDefault="008F799B" w:rsidP="008F799B">
      <w:pPr>
        <w:spacing w:line="360" w:lineRule="auto"/>
        <w:ind w:right="397" w:firstLine="720"/>
        <w:jc w:val="both"/>
        <w:rPr>
          <w:rFonts w:ascii="Arial" w:hAnsi="Arial" w:cs="Arial"/>
          <w:color w:val="4D5156"/>
          <w:sz w:val="22"/>
          <w:szCs w:val="22"/>
          <w:shd w:val="clear" w:color="auto" w:fill="FFFFFF"/>
          <w:lang w:val="es-419"/>
        </w:rPr>
      </w:pPr>
      <w:r w:rsidRPr="008F799B">
        <w:rPr>
          <w:rFonts w:ascii="Arial" w:hAnsi="Arial" w:cs="Arial"/>
          <w:color w:val="4D5156"/>
          <w:sz w:val="22"/>
          <w:szCs w:val="22"/>
          <w:shd w:val="clear" w:color="auto" w:fill="FFFFFF"/>
          <w:lang w:val="es-419"/>
        </w:rPr>
        <w:t> </w:t>
      </w:r>
      <w:r w:rsidRPr="008F799B">
        <w:rPr>
          <w:rFonts w:ascii="Arial" w:hAnsi="Arial" w:cs="Arial"/>
          <w:b/>
          <w:i/>
          <w:color w:val="4D5156"/>
          <w:sz w:val="22"/>
          <w:szCs w:val="22"/>
          <w:shd w:val="clear" w:color="auto" w:fill="FFFFFF"/>
          <w:lang w:val="es-419"/>
        </w:rPr>
        <w:t xml:space="preserve">Los </w:t>
      </w:r>
      <w:r w:rsidRPr="008F799B">
        <w:rPr>
          <w:rFonts w:ascii="Arial" w:hAnsi="Arial" w:cs="Arial"/>
          <w:b/>
          <w:bCs/>
          <w:i/>
          <w:color w:val="4D5156"/>
          <w:sz w:val="22"/>
          <w:szCs w:val="22"/>
          <w:shd w:val="clear" w:color="auto" w:fill="FFFFFF"/>
          <w:lang w:val="es-419"/>
        </w:rPr>
        <w:t>esponsales</w:t>
      </w:r>
      <w:r w:rsidRPr="008F799B">
        <w:rPr>
          <w:rFonts w:ascii="Arial" w:hAnsi="Arial" w:cs="Arial"/>
          <w:color w:val="4D5156"/>
          <w:sz w:val="22"/>
          <w:szCs w:val="22"/>
          <w:shd w:val="clear" w:color="auto" w:fill="FFFFFF"/>
          <w:lang w:val="es-419"/>
        </w:rPr>
        <w:t> son la </w:t>
      </w:r>
      <w:hyperlink r:id="rId20" w:tooltip="Promesa" w:history="1">
        <w:r w:rsidRPr="008F799B">
          <w:rPr>
            <w:rStyle w:val="Hyperlink"/>
            <w:rFonts w:ascii="Arial" w:hAnsi="Arial" w:cs="Arial"/>
            <w:color w:val="auto"/>
            <w:sz w:val="22"/>
            <w:szCs w:val="22"/>
            <w:shd w:val="clear" w:color="auto" w:fill="FFFFFF"/>
            <w:lang w:val="es-419"/>
          </w:rPr>
          <w:t>promesa</w:t>
        </w:r>
      </w:hyperlink>
      <w:r w:rsidRPr="008F799B">
        <w:rPr>
          <w:rFonts w:ascii="Arial" w:hAnsi="Arial" w:cs="Arial"/>
          <w:sz w:val="22"/>
          <w:szCs w:val="22"/>
          <w:shd w:val="clear" w:color="auto" w:fill="FFFFFF"/>
          <w:lang w:val="es-419"/>
        </w:rPr>
        <w:t> de </w:t>
      </w:r>
      <w:hyperlink r:id="rId21" w:tooltip="Matrimonio" w:history="1">
        <w:r w:rsidRPr="008F799B">
          <w:rPr>
            <w:rStyle w:val="Hyperlink"/>
            <w:rFonts w:ascii="Arial" w:hAnsi="Arial" w:cs="Arial"/>
            <w:color w:val="auto"/>
            <w:sz w:val="22"/>
            <w:szCs w:val="22"/>
            <w:shd w:val="clear" w:color="auto" w:fill="FFFFFF"/>
            <w:lang w:val="es-419"/>
          </w:rPr>
          <w:t>matrimonio</w:t>
        </w:r>
      </w:hyperlink>
      <w:r w:rsidRPr="008F799B">
        <w:rPr>
          <w:rFonts w:ascii="Arial" w:hAnsi="Arial" w:cs="Arial"/>
          <w:sz w:val="22"/>
          <w:szCs w:val="22"/>
          <w:shd w:val="clear" w:color="auto" w:fill="FFFFFF"/>
          <w:lang w:val="es-419"/>
        </w:rPr>
        <w:t> </w:t>
      </w:r>
      <w:r w:rsidRPr="008F799B">
        <w:rPr>
          <w:rFonts w:ascii="Arial" w:hAnsi="Arial" w:cs="Arial"/>
          <w:color w:val="4D5156"/>
          <w:sz w:val="22"/>
          <w:szCs w:val="22"/>
          <w:shd w:val="clear" w:color="auto" w:fill="FFFFFF"/>
          <w:lang w:val="es-419"/>
        </w:rPr>
        <w:t>mutuamente aceptada; quienes contraen esponsales son </w:t>
      </w:r>
      <w:r w:rsidRPr="008F799B">
        <w:rPr>
          <w:rFonts w:ascii="Arial" w:hAnsi="Arial" w:cs="Arial"/>
          <w:bCs/>
          <w:color w:val="4D5156"/>
          <w:sz w:val="22"/>
          <w:szCs w:val="22"/>
          <w:shd w:val="clear" w:color="auto" w:fill="FFFFFF"/>
          <w:lang w:val="es-419"/>
        </w:rPr>
        <w:t>esposos</w:t>
      </w:r>
      <w:r w:rsidRPr="008F799B">
        <w:rPr>
          <w:rFonts w:ascii="Arial" w:hAnsi="Arial" w:cs="Arial"/>
          <w:color w:val="4D5156"/>
          <w:sz w:val="22"/>
          <w:szCs w:val="22"/>
          <w:shd w:val="clear" w:color="auto" w:fill="FFFFFF"/>
          <w:lang w:val="es-419"/>
        </w:rPr>
        <w:t>. Jurídicamente, los esponsales son un </w:t>
      </w:r>
      <w:hyperlink r:id="rId22" w:tooltip="Contrato" w:history="1">
        <w:r w:rsidRPr="008F799B">
          <w:rPr>
            <w:rStyle w:val="Hyperlink"/>
            <w:rFonts w:ascii="Arial" w:hAnsi="Arial" w:cs="Arial"/>
            <w:color w:val="auto"/>
            <w:sz w:val="22"/>
            <w:szCs w:val="22"/>
            <w:u w:val="none"/>
            <w:shd w:val="clear" w:color="auto" w:fill="FFFFFF"/>
            <w:lang w:val="es-419"/>
          </w:rPr>
          <w:t>contrato</w:t>
        </w:r>
      </w:hyperlink>
      <w:r w:rsidRPr="008F799B">
        <w:rPr>
          <w:rFonts w:ascii="Arial" w:hAnsi="Arial" w:cs="Arial"/>
          <w:sz w:val="22"/>
          <w:szCs w:val="22"/>
          <w:shd w:val="clear" w:color="auto" w:fill="FFFFFF"/>
          <w:lang w:val="es-419"/>
        </w:rPr>
        <w:t>,</w:t>
      </w:r>
      <w:r w:rsidRPr="008F799B">
        <w:rPr>
          <w:rFonts w:ascii="Arial" w:hAnsi="Arial" w:cs="Arial"/>
          <w:color w:val="4D5156"/>
          <w:sz w:val="22"/>
          <w:szCs w:val="22"/>
          <w:shd w:val="clear" w:color="auto" w:fill="FFFFFF"/>
          <w:lang w:val="es-419"/>
        </w:rPr>
        <w:t xml:space="preserve"> de naturaleza </w:t>
      </w:r>
      <w:hyperlink r:id="rId23" w:tooltip="Contrato preparatorio" w:history="1">
        <w:r w:rsidRPr="008F799B">
          <w:rPr>
            <w:rStyle w:val="Hyperlink"/>
            <w:rFonts w:ascii="Arial" w:hAnsi="Arial" w:cs="Arial"/>
            <w:color w:val="auto"/>
            <w:sz w:val="22"/>
            <w:szCs w:val="22"/>
            <w:u w:val="none"/>
            <w:shd w:val="clear" w:color="auto" w:fill="FFFFFF"/>
            <w:lang w:val="es-419"/>
          </w:rPr>
          <w:t>preparatoria</w:t>
        </w:r>
      </w:hyperlink>
      <w:r w:rsidRPr="008F799B">
        <w:rPr>
          <w:rFonts w:ascii="Arial" w:hAnsi="Arial" w:cs="Arial"/>
          <w:sz w:val="22"/>
          <w:szCs w:val="22"/>
          <w:shd w:val="clear" w:color="auto" w:fill="FFFFFF"/>
          <w:lang w:val="es-419"/>
        </w:rPr>
        <w:t>,</w:t>
      </w:r>
      <w:r w:rsidRPr="008F799B">
        <w:rPr>
          <w:rFonts w:ascii="Arial" w:hAnsi="Arial" w:cs="Arial"/>
          <w:color w:val="4D5156"/>
          <w:sz w:val="22"/>
          <w:szCs w:val="22"/>
          <w:shd w:val="clear" w:color="auto" w:fill="FFFFFF"/>
          <w:lang w:val="es-419"/>
        </w:rPr>
        <w:t xml:space="preserve"> ya que conducen al </w:t>
      </w:r>
      <w:hyperlink r:id="rId24" w:tooltip="Contrato definitivo" w:history="1">
        <w:r w:rsidRPr="008F799B">
          <w:rPr>
            <w:rStyle w:val="Hyperlink"/>
            <w:rFonts w:ascii="Arial" w:hAnsi="Arial" w:cs="Arial"/>
            <w:color w:val="auto"/>
            <w:sz w:val="22"/>
            <w:szCs w:val="22"/>
            <w:shd w:val="clear" w:color="auto" w:fill="FFFFFF"/>
            <w:lang w:val="es-419"/>
          </w:rPr>
          <w:t>contrato definitivo</w:t>
        </w:r>
      </w:hyperlink>
      <w:r w:rsidRPr="008F799B">
        <w:rPr>
          <w:rFonts w:ascii="Arial" w:hAnsi="Arial" w:cs="Arial"/>
          <w:sz w:val="22"/>
          <w:szCs w:val="22"/>
          <w:u w:val="single"/>
          <w:shd w:val="clear" w:color="auto" w:fill="FFFFFF"/>
          <w:lang w:val="es-419"/>
        </w:rPr>
        <w:t> </w:t>
      </w:r>
      <w:r w:rsidRPr="008F799B">
        <w:rPr>
          <w:rFonts w:ascii="Arial" w:hAnsi="Arial" w:cs="Arial"/>
          <w:color w:val="4D5156"/>
          <w:sz w:val="22"/>
          <w:szCs w:val="22"/>
          <w:shd w:val="clear" w:color="auto" w:fill="FFFFFF"/>
          <w:lang w:val="es-419"/>
        </w:rPr>
        <w:t>del matrimonio. El incumplimiento de los esponsales lleva consigo ciertos perjuicios </w:t>
      </w:r>
      <w:hyperlink r:id="rId25" w:tooltip="Patrimonio" w:history="1">
        <w:r w:rsidRPr="008F799B">
          <w:rPr>
            <w:rStyle w:val="Hyperlink"/>
            <w:rFonts w:ascii="Arial" w:hAnsi="Arial" w:cs="Arial"/>
            <w:color w:val="auto"/>
            <w:sz w:val="22"/>
            <w:szCs w:val="22"/>
            <w:u w:val="none"/>
            <w:shd w:val="clear" w:color="auto" w:fill="FFFFFF"/>
            <w:lang w:val="es-419"/>
          </w:rPr>
          <w:t>patrimoniales</w:t>
        </w:r>
      </w:hyperlink>
      <w:r w:rsidRPr="008F799B">
        <w:rPr>
          <w:rFonts w:ascii="Arial" w:hAnsi="Arial" w:cs="Arial"/>
          <w:sz w:val="22"/>
          <w:szCs w:val="22"/>
          <w:shd w:val="clear" w:color="auto" w:fill="FFFFFF"/>
          <w:lang w:val="es-419"/>
        </w:rPr>
        <w:t>,</w:t>
      </w:r>
      <w:r w:rsidRPr="008F799B">
        <w:rPr>
          <w:rFonts w:ascii="Arial" w:hAnsi="Arial" w:cs="Arial"/>
          <w:color w:val="4D5156"/>
          <w:sz w:val="22"/>
          <w:szCs w:val="22"/>
          <w:shd w:val="clear" w:color="auto" w:fill="FFFFFF"/>
          <w:lang w:val="es-419"/>
        </w:rPr>
        <w:t xml:space="preserve"> entre los cuales encontramos el hecho de tener que devolver todo lo recibido y en algunos casos hasta cuatro veces más.</w:t>
      </w:r>
      <w:r>
        <w:rPr>
          <w:rFonts w:ascii="Arial" w:hAnsi="Arial" w:cs="Arial"/>
          <w:color w:val="4D5156"/>
          <w:sz w:val="22"/>
          <w:szCs w:val="22"/>
          <w:shd w:val="clear" w:color="auto" w:fill="FFFFFF"/>
          <w:lang w:val="es-419"/>
        </w:rPr>
        <w:t xml:space="preserve">  </w:t>
      </w:r>
    </w:p>
    <w:p w:rsidR="008F799B" w:rsidRDefault="008F799B" w:rsidP="008F799B">
      <w:pPr>
        <w:spacing w:line="360" w:lineRule="auto"/>
        <w:ind w:right="397"/>
        <w:jc w:val="both"/>
        <w:rPr>
          <w:rFonts w:ascii="Arial" w:hAnsi="Arial" w:cs="Arial"/>
          <w:color w:val="4D5156"/>
          <w:sz w:val="22"/>
          <w:szCs w:val="22"/>
          <w:shd w:val="clear" w:color="auto" w:fill="FFFFFF"/>
          <w:lang w:val="es-419"/>
        </w:rPr>
      </w:pPr>
    </w:p>
    <w:p w:rsidR="008F799B" w:rsidRDefault="008F799B" w:rsidP="004D4EB0">
      <w:pPr>
        <w:spacing w:line="360" w:lineRule="auto"/>
        <w:ind w:right="397" w:firstLine="720"/>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E</w:t>
      </w:r>
      <w:r w:rsidRPr="008F799B">
        <w:rPr>
          <w:rFonts w:ascii="Arial" w:hAnsi="Arial" w:cs="Arial"/>
          <w:color w:val="4D5156"/>
          <w:sz w:val="22"/>
          <w:szCs w:val="22"/>
          <w:shd w:val="clear" w:color="auto" w:fill="FFFFFF"/>
          <w:lang w:val="es-419"/>
        </w:rPr>
        <w:t>stando vigente un contrato de esponsales no podía ser celebrado otro, con otra persona, o si estando vigente el contrato se efectuaba el matrimonio con persona distinta, se acarreaba una declaratoria de infamia.</w:t>
      </w:r>
      <w:r w:rsidR="004D4EB0">
        <w:rPr>
          <w:rFonts w:ascii="Arial" w:hAnsi="Arial" w:cs="Arial"/>
          <w:color w:val="4D5156"/>
          <w:sz w:val="22"/>
          <w:szCs w:val="22"/>
          <w:shd w:val="clear" w:color="auto" w:fill="FFFFFF"/>
          <w:lang w:val="es-419"/>
        </w:rPr>
        <w:t xml:space="preserve">  </w:t>
      </w:r>
      <w:r w:rsidRPr="008F799B">
        <w:rPr>
          <w:rFonts w:ascii="Arial" w:hAnsi="Arial" w:cs="Arial"/>
          <w:color w:val="4D5156"/>
          <w:sz w:val="22"/>
          <w:szCs w:val="22"/>
          <w:shd w:val="clear" w:color="auto" w:fill="FFFFFF"/>
          <w:lang w:val="es-419"/>
        </w:rPr>
        <w:t>Los esponsales dejaban de tener vigencia, por su cumplimiento, por la muerte de una de las partes, por mutuo acuerdo, por decisión de una de las partes o por sobrevenir un impedimento para el matrimonio.</w:t>
      </w:r>
    </w:p>
    <w:p w:rsidR="004D4EB0" w:rsidRDefault="004D4EB0" w:rsidP="004D4EB0">
      <w:pPr>
        <w:spacing w:line="360" w:lineRule="auto"/>
        <w:ind w:right="397" w:firstLine="720"/>
        <w:jc w:val="both"/>
        <w:rPr>
          <w:rFonts w:ascii="Arial" w:hAnsi="Arial" w:cs="Arial"/>
          <w:color w:val="4D5156"/>
          <w:sz w:val="22"/>
          <w:szCs w:val="22"/>
          <w:shd w:val="clear" w:color="auto" w:fill="FFFFFF"/>
          <w:lang w:val="es-419"/>
        </w:rPr>
      </w:pPr>
    </w:p>
    <w:p w:rsidR="008F799B" w:rsidRDefault="004D4EB0" w:rsidP="004D4EB0">
      <w:pPr>
        <w:spacing w:line="360" w:lineRule="auto"/>
        <w:ind w:right="397" w:firstLine="720"/>
        <w:jc w:val="both"/>
        <w:rPr>
          <w:rFonts w:ascii="Arial" w:hAnsi="Arial" w:cs="Arial"/>
          <w:color w:val="4D5156"/>
          <w:sz w:val="22"/>
          <w:szCs w:val="22"/>
          <w:shd w:val="clear" w:color="auto" w:fill="FFFFFF"/>
          <w:lang w:val="es-419"/>
        </w:rPr>
      </w:pPr>
      <w:r w:rsidRPr="004D4EB0">
        <w:rPr>
          <w:rFonts w:ascii="Arial" w:hAnsi="Arial" w:cs="Arial"/>
          <w:b/>
          <w:i/>
          <w:color w:val="4D5156"/>
          <w:sz w:val="22"/>
          <w:szCs w:val="22"/>
          <w:shd w:val="clear" w:color="auto" w:fill="FFFFFF"/>
          <w:lang w:val="es-419"/>
        </w:rPr>
        <w:t>El m</w:t>
      </w:r>
      <w:r w:rsidR="008F799B" w:rsidRPr="004D4EB0">
        <w:rPr>
          <w:rFonts w:ascii="Arial" w:hAnsi="Arial" w:cs="Arial"/>
          <w:b/>
          <w:i/>
          <w:color w:val="4D5156"/>
          <w:sz w:val="22"/>
          <w:szCs w:val="22"/>
          <w:shd w:val="clear" w:color="auto" w:fill="FFFFFF"/>
          <w:lang w:val="es-419"/>
        </w:rPr>
        <w:t>atrimonio</w:t>
      </w:r>
      <w:r w:rsidR="008F799B" w:rsidRPr="008F799B">
        <w:rPr>
          <w:rFonts w:ascii="Arial" w:hAnsi="Arial" w:cs="Arial"/>
          <w:color w:val="4D5156"/>
          <w:sz w:val="22"/>
          <w:szCs w:val="22"/>
          <w:shd w:val="clear" w:color="auto" w:fill="FFFFFF"/>
          <w:lang w:val="es-419"/>
        </w:rPr>
        <w:t xml:space="preserve"> es la unión libre de un hombre y una mujer para realizar la comunidad de vida, en donde ambos se procuran respeto, igualdad y ayuda mutua con la posibilidad de procrear hijos de manera libre, responsable e informada. Debe celebrarse ante el Juez del Registro Civil y con las formalidades que esta ley exige.</w:t>
      </w:r>
    </w:p>
    <w:p w:rsidR="00BF4786" w:rsidRDefault="00BF4786" w:rsidP="00BF4786">
      <w:pPr>
        <w:spacing w:line="360" w:lineRule="auto"/>
        <w:ind w:right="397"/>
        <w:jc w:val="both"/>
        <w:rPr>
          <w:rFonts w:ascii="Arial" w:hAnsi="Arial" w:cs="Arial"/>
          <w:b/>
          <w:color w:val="4D5156"/>
          <w:sz w:val="22"/>
          <w:szCs w:val="22"/>
          <w:shd w:val="clear" w:color="auto" w:fill="FFFFFF"/>
          <w:lang w:val="es-419"/>
        </w:rPr>
      </w:pPr>
      <w:r>
        <w:rPr>
          <w:rFonts w:ascii="Arial" w:hAnsi="Arial" w:cs="Arial"/>
          <w:b/>
          <w:color w:val="4D5156"/>
          <w:sz w:val="22"/>
          <w:szCs w:val="22"/>
          <w:shd w:val="clear" w:color="auto" w:fill="FFFFFF"/>
          <w:lang w:val="es-419"/>
        </w:rPr>
        <w:lastRenderedPageBreak/>
        <w:t>4.2</w:t>
      </w:r>
      <w:r w:rsidRPr="00BF4786">
        <w:rPr>
          <w:rFonts w:ascii="Arial" w:hAnsi="Arial" w:cs="Arial"/>
          <w:b/>
          <w:color w:val="4D5156"/>
          <w:sz w:val="22"/>
          <w:szCs w:val="22"/>
          <w:shd w:val="clear" w:color="auto" w:fill="FFFFFF"/>
          <w:lang w:val="es-419"/>
        </w:rPr>
        <w:t xml:space="preserve">. </w:t>
      </w:r>
      <w:r w:rsidRPr="00BF4786">
        <w:rPr>
          <w:rFonts w:ascii="Arial" w:hAnsi="Arial" w:cs="Arial"/>
          <w:b/>
          <w:color w:val="4D5156"/>
          <w:sz w:val="22"/>
          <w:szCs w:val="22"/>
          <w:shd w:val="clear" w:color="auto" w:fill="FFFFFF"/>
          <w:lang w:val="es-419"/>
        </w:rPr>
        <w:tab/>
      </w:r>
      <w:r>
        <w:rPr>
          <w:rFonts w:ascii="Arial" w:hAnsi="Arial" w:cs="Arial"/>
          <w:b/>
          <w:color w:val="4D5156"/>
          <w:sz w:val="22"/>
          <w:szCs w:val="22"/>
          <w:shd w:val="clear" w:color="auto" w:fill="FFFFFF"/>
          <w:lang w:val="es-419"/>
        </w:rPr>
        <w:t>CAUSAS DE DISOLUCION DEL</w:t>
      </w:r>
      <w:r w:rsidRPr="00BF4786">
        <w:rPr>
          <w:rFonts w:ascii="Arial" w:hAnsi="Arial" w:cs="Arial"/>
          <w:b/>
          <w:color w:val="4D5156"/>
          <w:sz w:val="22"/>
          <w:szCs w:val="22"/>
          <w:shd w:val="clear" w:color="auto" w:fill="FFFFFF"/>
          <w:lang w:val="es-419"/>
        </w:rPr>
        <w:t xml:space="preserve"> MATRIMONIO</w:t>
      </w:r>
      <w:r>
        <w:rPr>
          <w:rFonts w:ascii="Arial" w:hAnsi="Arial" w:cs="Arial"/>
          <w:b/>
          <w:color w:val="4D5156"/>
          <w:sz w:val="22"/>
          <w:szCs w:val="22"/>
          <w:shd w:val="clear" w:color="auto" w:fill="FFFFFF"/>
          <w:lang w:val="es-419"/>
        </w:rPr>
        <w:t xml:space="preserve"> Y NULIDAD.</w:t>
      </w:r>
    </w:p>
    <w:p w:rsidR="00CA77EC" w:rsidRDefault="00CA77EC" w:rsidP="007C5437">
      <w:pPr>
        <w:spacing w:line="360" w:lineRule="auto"/>
        <w:ind w:right="397" w:firstLine="720"/>
        <w:jc w:val="both"/>
        <w:rPr>
          <w:rFonts w:ascii="Arial" w:hAnsi="Arial" w:cs="Arial"/>
          <w:color w:val="4D5156"/>
          <w:sz w:val="22"/>
          <w:szCs w:val="22"/>
          <w:shd w:val="clear" w:color="auto" w:fill="FFFFFF"/>
          <w:lang w:val="es-419"/>
        </w:rPr>
      </w:pPr>
      <w:r w:rsidRPr="00CA77EC">
        <w:rPr>
          <w:rFonts w:ascii="Arial" w:hAnsi="Arial" w:cs="Arial"/>
          <w:color w:val="4D5156"/>
          <w:sz w:val="22"/>
          <w:szCs w:val="22"/>
          <w:shd w:val="clear" w:color="auto" w:fill="FFFFFF"/>
          <w:lang w:val="es-419"/>
        </w:rPr>
        <w:t xml:space="preserve">En nuestra economía jurídica, el matrimonio, que incluye también a la unión libre o de hecho, se disuelve o se extingue por dos causas: </w:t>
      </w:r>
      <w:r w:rsidR="007C5437">
        <w:rPr>
          <w:rFonts w:ascii="Arial" w:hAnsi="Arial" w:cs="Arial"/>
          <w:color w:val="4D5156"/>
          <w:sz w:val="22"/>
          <w:szCs w:val="22"/>
          <w:shd w:val="clear" w:color="auto" w:fill="FFFFFF"/>
          <w:lang w:val="es-419"/>
        </w:rPr>
        <w:t xml:space="preserve"> </w:t>
      </w:r>
      <w:r w:rsidRPr="00CA77EC">
        <w:rPr>
          <w:rFonts w:ascii="Arial" w:hAnsi="Arial" w:cs="Arial"/>
          <w:color w:val="4D5156"/>
          <w:sz w:val="22"/>
          <w:szCs w:val="22"/>
          <w:shd w:val="clear" w:color="auto" w:fill="FFFFFF"/>
          <w:lang w:val="es-419"/>
        </w:rPr>
        <w:t xml:space="preserve">1) Por la muerte real o fisiológica, y la presunción de fallecimiento de uno de los cónyuges o de </w:t>
      </w:r>
      <w:proofErr w:type="gramStart"/>
      <w:r w:rsidRPr="00CA77EC">
        <w:rPr>
          <w:rFonts w:ascii="Arial" w:hAnsi="Arial" w:cs="Arial"/>
          <w:color w:val="4D5156"/>
          <w:sz w:val="22"/>
          <w:szCs w:val="22"/>
          <w:shd w:val="clear" w:color="auto" w:fill="FFFFFF"/>
          <w:lang w:val="es-419"/>
        </w:rPr>
        <w:t xml:space="preserve">ambos; </w:t>
      </w:r>
      <w:r w:rsidR="007C5437">
        <w:rPr>
          <w:rFonts w:ascii="Arial" w:hAnsi="Arial" w:cs="Arial"/>
          <w:color w:val="4D5156"/>
          <w:sz w:val="22"/>
          <w:szCs w:val="22"/>
          <w:shd w:val="clear" w:color="auto" w:fill="FFFFFF"/>
          <w:lang w:val="es-419"/>
        </w:rPr>
        <w:t xml:space="preserve"> </w:t>
      </w:r>
      <w:r w:rsidRPr="00CA77EC">
        <w:rPr>
          <w:rFonts w:ascii="Arial" w:hAnsi="Arial" w:cs="Arial"/>
          <w:color w:val="4D5156"/>
          <w:sz w:val="22"/>
          <w:szCs w:val="22"/>
          <w:shd w:val="clear" w:color="auto" w:fill="FFFFFF"/>
          <w:lang w:val="es-419"/>
        </w:rPr>
        <w:t>2</w:t>
      </w:r>
      <w:proofErr w:type="gramEnd"/>
      <w:r w:rsidRPr="00CA77EC">
        <w:rPr>
          <w:rFonts w:ascii="Arial" w:hAnsi="Arial" w:cs="Arial"/>
          <w:color w:val="4D5156"/>
          <w:sz w:val="22"/>
          <w:szCs w:val="22"/>
          <w:shd w:val="clear" w:color="auto" w:fill="FFFFFF"/>
          <w:lang w:val="es-419"/>
        </w:rPr>
        <w:t>) Por la sentencia ejecutoriada de divorcio.</w:t>
      </w:r>
    </w:p>
    <w:p w:rsidR="004D6E2F" w:rsidRDefault="004D6E2F" w:rsidP="004D6E2F">
      <w:pPr>
        <w:spacing w:line="360" w:lineRule="auto"/>
        <w:ind w:right="397"/>
        <w:jc w:val="both"/>
        <w:rPr>
          <w:rFonts w:ascii="Arial" w:hAnsi="Arial" w:cs="Arial"/>
          <w:color w:val="4D5156"/>
          <w:sz w:val="22"/>
          <w:szCs w:val="22"/>
          <w:shd w:val="clear" w:color="auto" w:fill="FFFFFF"/>
          <w:lang w:val="es-419"/>
        </w:rPr>
      </w:pPr>
    </w:p>
    <w:p w:rsidR="004D6E2F" w:rsidRPr="004D6E2F" w:rsidRDefault="004D6E2F" w:rsidP="004D6E2F">
      <w:pPr>
        <w:spacing w:line="360" w:lineRule="auto"/>
        <w:ind w:right="397" w:firstLine="720"/>
        <w:jc w:val="both"/>
        <w:rPr>
          <w:rFonts w:ascii="Arial" w:hAnsi="Arial" w:cs="Arial"/>
          <w:color w:val="4D5156"/>
          <w:sz w:val="22"/>
          <w:szCs w:val="22"/>
          <w:shd w:val="clear" w:color="auto" w:fill="FFFFFF"/>
          <w:lang w:val="es-419"/>
        </w:rPr>
      </w:pPr>
      <w:r w:rsidRPr="004D6E2F">
        <w:rPr>
          <w:rFonts w:ascii="Arial" w:hAnsi="Arial" w:cs="Arial"/>
          <w:b/>
          <w:color w:val="4D5156"/>
          <w:sz w:val="22"/>
          <w:szCs w:val="22"/>
          <w:shd w:val="clear" w:color="auto" w:fill="FFFFFF"/>
          <w:lang w:val="es-419"/>
        </w:rPr>
        <w:t>La nulidad matrimonial civil</w:t>
      </w:r>
      <w:r w:rsidRPr="004D6E2F">
        <w:rPr>
          <w:rFonts w:ascii="Arial" w:hAnsi="Arial" w:cs="Arial"/>
          <w:color w:val="4D5156"/>
          <w:sz w:val="22"/>
          <w:szCs w:val="22"/>
          <w:shd w:val="clear" w:color="auto" w:fill="FFFFFF"/>
          <w:lang w:val="es-419"/>
        </w:rPr>
        <w:t xml:space="preserve"> viene regulada, cualquiera que sea la forma de su celebración, en la normativa propia de los diversos países.</w:t>
      </w:r>
      <w:r>
        <w:rPr>
          <w:rFonts w:ascii="Arial" w:hAnsi="Arial" w:cs="Arial"/>
          <w:color w:val="4D5156"/>
          <w:sz w:val="22"/>
          <w:szCs w:val="22"/>
          <w:shd w:val="clear" w:color="auto" w:fill="FFFFFF"/>
          <w:lang w:val="es-419"/>
        </w:rPr>
        <w:t xml:space="preserve">  </w:t>
      </w:r>
      <w:r w:rsidRPr="004D6E2F">
        <w:rPr>
          <w:rFonts w:ascii="Arial" w:hAnsi="Arial" w:cs="Arial"/>
          <w:color w:val="4D5156"/>
          <w:sz w:val="22"/>
          <w:szCs w:val="22"/>
          <w:shd w:val="clear" w:color="auto" w:fill="FFFFFF"/>
          <w:lang w:val="es-419"/>
        </w:rPr>
        <w:t xml:space="preserve">En el caso de </w:t>
      </w:r>
      <w:r w:rsidRPr="004D6E2F">
        <w:rPr>
          <w:rFonts w:ascii="Arial" w:hAnsi="Arial" w:cs="Arial"/>
          <w:b/>
          <w:color w:val="4D5156"/>
          <w:sz w:val="22"/>
          <w:szCs w:val="22"/>
          <w:shd w:val="clear" w:color="auto" w:fill="FFFFFF"/>
          <w:lang w:val="es-419"/>
        </w:rPr>
        <w:t xml:space="preserve">la nulidad eclesiástica </w:t>
      </w:r>
      <w:r w:rsidRPr="004D6E2F">
        <w:rPr>
          <w:rFonts w:ascii="Arial" w:hAnsi="Arial" w:cs="Arial"/>
          <w:color w:val="4D5156"/>
          <w:sz w:val="22"/>
          <w:szCs w:val="22"/>
          <w:shd w:val="clear" w:color="auto" w:fill="FFFFFF"/>
          <w:lang w:val="es-419"/>
        </w:rPr>
        <w:t>son muchas otras las causas que pueden hacer nulo el matrimonio ante la </w:t>
      </w:r>
      <w:r>
        <w:rPr>
          <w:rFonts w:ascii="Arial" w:hAnsi="Arial" w:cs="Arial"/>
          <w:color w:val="4D5156"/>
          <w:sz w:val="22"/>
          <w:szCs w:val="22"/>
          <w:shd w:val="clear" w:color="auto" w:fill="FFFFFF"/>
          <w:lang w:val="es-419"/>
        </w:rPr>
        <w:t>Iglesia Católica</w:t>
      </w:r>
      <w:r w:rsidRPr="004D6E2F">
        <w:rPr>
          <w:rFonts w:ascii="Arial" w:hAnsi="Arial" w:cs="Arial"/>
          <w:color w:val="4D5156"/>
          <w:sz w:val="22"/>
          <w:szCs w:val="22"/>
          <w:shd w:val="clear" w:color="auto" w:fill="FFFFFF"/>
          <w:lang w:val="es-419"/>
        </w:rPr>
        <w:t>, como la inmadurez, las adicciones u otros trastornos o excluir alguna propiedad esencial del matrimonio</w:t>
      </w:r>
    </w:p>
    <w:p w:rsidR="00D510A0" w:rsidRDefault="00D510A0" w:rsidP="00D510A0">
      <w:pPr>
        <w:spacing w:line="360" w:lineRule="auto"/>
        <w:ind w:right="397"/>
        <w:jc w:val="both"/>
        <w:rPr>
          <w:rFonts w:ascii="Arial" w:hAnsi="Arial" w:cs="Arial"/>
          <w:color w:val="4D5156"/>
          <w:sz w:val="22"/>
          <w:szCs w:val="22"/>
          <w:shd w:val="clear" w:color="auto" w:fill="FFFFFF"/>
          <w:lang w:val="es-419"/>
        </w:rPr>
      </w:pPr>
    </w:p>
    <w:p w:rsidR="00D510A0" w:rsidRDefault="00D510A0" w:rsidP="00D510A0">
      <w:pPr>
        <w:spacing w:line="360" w:lineRule="auto"/>
        <w:ind w:right="397"/>
        <w:jc w:val="both"/>
        <w:rPr>
          <w:rFonts w:ascii="Arial" w:hAnsi="Arial" w:cs="Arial"/>
          <w:color w:val="4D5156"/>
          <w:sz w:val="22"/>
          <w:szCs w:val="22"/>
          <w:shd w:val="clear" w:color="auto" w:fill="FFFFFF"/>
          <w:lang w:val="es-419"/>
        </w:rPr>
      </w:pPr>
      <w:r w:rsidRPr="00D510A0">
        <w:rPr>
          <w:rFonts w:ascii="Arial" w:hAnsi="Arial" w:cs="Arial"/>
          <w:color w:val="4D5156"/>
          <w:sz w:val="22"/>
          <w:szCs w:val="22"/>
          <w:shd w:val="clear" w:color="auto" w:fill="FFFFFF"/>
          <w:lang w:val="es-419"/>
        </w:rPr>
        <w:t xml:space="preserve">Un matrimonio </w:t>
      </w:r>
      <w:r w:rsidR="007B3D7A">
        <w:rPr>
          <w:rFonts w:ascii="Arial" w:hAnsi="Arial" w:cs="Arial"/>
          <w:color w:val="4D5156"/>
          <w:sz w:val="22"/>
          <w:szCs w:val="22"/>
          <w:shd w:val="clear" w:color="auto" w:fill="FFFFFF"/>
          <w:lang w:val="es-419"/>
        </w:rPr>
        <w:t xml:space="preserve">civil </w:t>
      </w:r>
      <w:r w:rsidRPr="00D510A0">
        <w:rPr>
          <w:rFonts w:ascii="Arial" w:hAnsi="Arial" w:cs="Arial"/>
          <w:color w:val="4D5156"/>
          <w:sz w:val="22"/>
          <w:szCs w:val="22"/>
          <w:shd w:val="clear" w:color="auto" w:fill="FFFFFF"/>
          <w:lang w:val="es-419"/>
        </w:rPr>
        <w:t>es nulo si se basa en</w:t>
      </w:r>
      <w:r>
        <w:rPr>
          <w:rFonts w:ascii="Arial" w:hAnsi="Arial" w:cs="Arial"/>
          <w:color w:val="4D5156"/>
          <w:sz w:val="22"/>
          <w:szCs w:val="22"/>
          <w:shd w:val="clear" w:color="auto" w:fill="FFFFFF"/>
          <w:lang w:val="es-419"/>
        </w:rPr>
        <w:t>:</w:t>
      </w:r>
    </w:p>
    <w:p w:rsidR="00D510A0" w:rsidRPr="00641759" w:rsidRDefault="00D510A0" w:rsidP="00D510A0">
      <w:pPr>
        <w:pStyle w:val="ListParagraph"/>
        <w:numPr>
          <w:ilvl w:val="0"/>
          <w:numId w:val="44"/>
        </w:numPr>
        <w:spacing w:line="360" w:lineRule="auto"/>
        <w:ind w:right="397"/>
        <w:jc w:val="both"/>
        <w:rPr>
          <w:rFonts w:ascii="Arial" w:hAnsi="Arial" w:cs="Arial"/>
          <w:b/>
          <w:color w:val="4D5156"/>
          <w:sz w:val="22"/>
          <w:szCs w:val="22"/>
          <w:shd w:val="clear" w:color="auto" w:fill="FFFFFF"/>
          <w:lang w:val="es-419"/>
        </w:rPr>
      </w:pPr>
      <w:r w:rsidRPr="00641759">
        <w:rPr>
          <w:rFonts w:ascii="Arial" w:hAnsi="Arial" w:cs="Arial"/>
          <w:b/>
          <w:color w:val="4D5156"/>
          <w:sz w:val="22"/>
          <w:szCs w:val="22"/>
          <w:shd w:val="clear" w:color="auto" w:fill="FFFFFF"/>
          <w:lang w:val="es-419"/>
        </w:rPr>
        <w:t>La Nulidad Relativa</w:t>
      </w:r>
    </w:p>
    <w:p w:rsidR="00641759" w:rsidRPr="00357D9B" w:rsidRDefault="00D510A0" w:rsidP="00357D9B">
      <w:pPr>
        <w:pStyle w:val="ListParagraph"/>
        <w:numPr>
          <w:ilvl w:val="0"/>
          <w:numId w:val="45"/>
        </w:numPr>
        <w:spacing w:line="360" w:lineRule="auto"/>
        <w:ind w:right="397"/>
        <w:jc w:val="both"/>
        <w:rPr>
          <w:rFonts w:ascii="Arial" w:hAnsi="Arial" w:cs="Arial"/>
          <w:color w:val="4D5156"/>
          <w:sz w:val="22"/>
          <w:szCs w:val="22"/>
          <w:shd w:val="clear" w:color="auto" w:fill="FFFFFF"/>
          <w:lang w:val="es-419"/>
        </w:rPr>
      </w:pPr>
      <w:r w:rsidRPr="00357D9B">
        <w:rPr>
          <w:rFonts w:ascii="Arial" w:hAnsi="Arial" w:cs="Arial"/>
          <w:color w:val="4D5156"/>
          <w:sz w:val="22"/>
          <w:szCs w:val="22"/>
          <w:shd w:val="clear" w:color="auto" w:fill="FFFFFF"/>
          <w:lang w:val="es-419"/>
        </w:rPr>
        <w:t xml:space="preserve">El error en la persona. </w:t>
      </w:r>
    </w:p>
    <w:p w:rsidR="00641759" w:rsidRDefault="00D510A0" w:rsidP="00641759">
      <w:pPr>
        <w:pStyle w:val="ListParagraph"/>
        <w:numPr>
          <w:ilvl w:val="0"/>
          <w:numId w:val="45"/>
        </w:numPr>
        <w:spacing w:line="360" w:lineRule="auto"/>
        <w:ind w:right="397"/>
        <w:jc w:val="both"/>
        <w:rPr>
          <w:rFonts w:ascii="Arial" w:hAnsi="Arial" w:cs="Arial"/>
          <w:color w:val="4D5156"/>
          <w:sz w:val="22"/>
          <w:szCs w:val="22"/>
          <w:shd w:val="clear" w:color="auto" w:fill="FFFFFF"/>
          <w:lang w:val="es-419"/>
        </w:rPr>
      </w:pPr>
      <w:r w:rsidRPr="00641759">
        <w:rPr>
          <w:rFonts w:ascii="Arial" w:hAnsi="Arial" w:cs="Arial"/>
          <w:color w:val="4D5156"/>
          <w:sz w:val="22"/>
          <w:szCs w:val="22"/>
          <w:shd w:val="clear" w:color="auto" w:fill="FFFFFF"/>
          <w:lang w:val="es-419"/>
        </w:rPr>
        <w:t xml:space="preserve">La violencia física o moral. </w:t>
      </w:r>
    </w:p>
    <w:p w:rsidR="00357D9B" w:rsidRDefault="00D510A0" w:rsidP="00641759">
      <w:pPr>
        <w:pStyle w:val="ListParagraph"/>
        <w:numPr>
          <w:ilvl w:val="0"/>
          <w:numId w:val="45"/>
        </w:numPr>
        <w:spacing w:line="360" w:lineRule="auto"/>
        <w:ind w:right="397"/>
        <w:jc w:val="both"/>
        <w:rPr>
          <w:rFonts w:ascii="Arial" w:hAnsi="Arial" w:cs="Arial"/>
          <w:color w:val="4D5156"/>
          <w:sz w:val="22"/>
          <w:szCs w:val="22"/>
          <w:shd w:val="clear" w:color="auto" w:fill="FFFFFF"/>
          <w:lang w:val="es-419"/>
        </w:rPr>
      </w:pPr>
      <w:r w:rsidRPr="00641759">
        <w:rPr>
          <w:rFonts w:ascii="Arial" w:hAnsi="Arial" w:cs="Arial"/>
          <w:color w:val="4D5156"/>
          <w:sz w:val="22"/>
          <w:szCs w:val="22"/>
          <w:shd w:val="clear" w:color="auto" w:fill="FFFFFF"/>
          <w:lang w:val="es-419"/>
        </w:rPr>
        <w:t>La falta de capacidad por minoría de eda</w:t>
      </w:r>
      <w:r w:rsidR="00357D9B">
        <w:rPr>
          <w:rFonts w:ascii="Arial" w:hAnsi="Arial" w:cs="Arial"/>
          <w:color w:val="4D5156"/>
          <w:sz w:val="22"/>
          <w:szCs w:val="22"/>
          <w:shd w:val="clear" w:color="auto" w:fill="FFFFFF"/>
          <w:lang w:val="es-419"/>
        </w:rPr>
        <w:t xml:space="preserve">d. </w:t>
      </w:r>
    </w:p>
    <w:p w:rsidR="00357D9B" w:rsidRDefault="00D510A0" w:rsidP="00641759">
      <w:pPr>
        <w:pStyle w:val="ListParagraph"/>
        <w:numPr>
          <w:ilvl w:val="0"/>
          <w:numId w:val="45"/>
        </w:numPr>
        <w:spacing w:line="360" w:lineRule="auto"/>
        <w:ind w:right="397"/>
        <w:jc w:val="both"/>
        <w:rPr>
          <w:rFonts w:ascii="Arial" w:hAnsi="Arial" w:cs="Arial"/>
          <w:color w:val="4D5156"/>
          <w:sz w:val="22"/>
          <w:szCs w:val="22"/>
          <w:shd w:val="clear" w:color="auto" w:fill="FFFFFF"/>
          <w:lang w:val="es-419"/>
        </w:rPr>
      </w:pPr>
      <w:r w:rsidRPr="00641759">
        <w:rPr>
          <w:rFonts w:ascii="Arial" w:hAnsi="Arial" w:cs="Arial"/>
          <w:color w:val="4D5156"/>
          <w:sz w:val="22"/>
          <w:szCs w:val="22"/>
          <w:shd w:val="clear" w:color="auto" w:fill="FFFFFF"/>
          <w:lang w:val="es-419"/>
        </w:rPr>
        <w:t>La falta de aptitud física que constituya un impedimento para l</w:t>
      </w:r>
      <w:r w:rsidR="00357D9B">
        <w:rPr>
          <w:rFonts w:ascii="Arial" w:hAnsi="Arial" w:cs="Arial"/>
          <w:color w:val="4D5156"/>
          <w:sz w:val="22"/>
          <w:szCs w:val="22"/>
          <w:shd w:val="clear" w:color="auto" w:fill="FFFFFF"/>
          <w:lang w:val="es-419"/>
        </w:rPr>
        <w:t xml:space="preserve">a celebración del matrimonio </w:t>
      </w:r>
    </w:p>
    <w:p w:rsidR="00357D9B" w:rsidRDefault="00D510A0" w:rsidP="00641759">
      <w:pPr>
        <w:pStyle w:val="ListParagraph"/>
        <w:numPr>
          <w:ilvl w:val="0"/>
          <w:numId w:val="45"/>
        </w:numPr>
        <w:spacing w:line="360" w:lineRule="auto"/>
        <w:ind w:right="397"/>
        <w:jc w:val="both"/>
        <w:rPr>
          <w:rFonts w:ascii="Arial" w:hAnsi="Arial" w:cs="Arial"/>
          <w:color w:val="4D5156"/>
          <w:sz w:val="22"/>
          <w:szCs w:val="22"/>
          <w:shd w:val="clear" w:color="auto" w:fill="FFFFFF"/>
          <w:lang w:val="es-419"/>
        </w:rPr>
      </w:pPr>
      <w:r w:rsidRPr="00641759">
        <w:rPr>
          <w:rFonts w:ascii="Arial" w:hAnsi="Arial" w:cs="Arial"/>
          <w:color w:val="4D5156"/>
          <w:sz w:val="22"/>
          <w:szCs w:val="22"/>
          <w:shd w:val="clear" w:color="auto" w:fill="FFFFFF"/>
          <w:lang w:val="es-419"/>
        </w:rPr>
        <w:t>La falta de autorización del padre, la madre o, en su defecto, del tutor o del juez de lo familiar para la celebración de matrimonio en caso de menores de</w:t>
      </w:r>
      <w:r w:rsidR="00357D9B">
        <w:rPr>
          <w:rFonts w:ascii="Arial" w:hAnsi="Arial" w:cs="Arial"/>
          <w:color w:val="4D5156"/>
          <w:sz w:val="22"/>
          <w:szCs w:val="22"/>
          <w:shd w:val="clear" w:color="auto" w:fill="FFFFFF"/>
          <w:lang w:val="es-419"/>
        </w:rPr>
        <w:t xml:space="preserve"> edad. </w:t>
      </w:r>
    </w:p>
    <w:p w:rsidR="00357D9B" w:rsidRDefault="00D510A0" w:rsidP="00641759">
      <w:pPr>
        <w:pStyle w:val="ListParagraph"/>
        <w:numPr>
          <w:ilvl w:val="0"/>
          <w:numId w:val="45"/>
        </w:numPr>
        <w:spacing w:line="360" w:lineRule="auto"/>
        <w:ind w:right="397"/>
        <w:jc w:val="both"/>
        <w:rPr>
          <w:rFonts w:ascii="Arial" w:hAnsi="Arial" w:cs="Arial"/>
          <w:color w:val="4D5156"/>
          <w:sz w:val="22"/>
          <w:szCs w:val="22"/>
          <w:shd w:val="clear" w:color="auto" w:fill="FFFFFF"/>
          <w:lang w:val="es-419"/>
        </w:rPr>
      </w:pPr>
      <w:r w:rsidRPr="00641759">
        <w:rPr>
          <w:rFonts w:ascii="Arial" w:hAnsi="Arial" w:cs="Arial"/>
          <w:color w:val="4D5156"/>
          <w:sz w:val="22"/>
          <w:szCs w:val="22"/>
          <w:shd w:val="clear" w:color="auto" w:fill="FFFFFF"/>
          <w:lang w:val="es-419"/>
        </w:rPr>
        <w:t>La impotencia incurable para la cópula, anterior al matrimonio, así como la embriaguez consuetudinaria, el uso de las drogas, las enfermedades crónicas e incurables, además de las</w:t>
      </w:r>
      <w:r w:rsidR="00357D9B">
        <w:rPr>
          <w:rFonts w:ascii="Arial" w:hAnsi="Arial" w:cs="Arial"/>
          <w:color w:val="4D5156"/>
          <w:sz w:val="22"/>
          <w:szCs w:val="22"/>
          <w:shd w:val="clear" w:color="auto" w:fill="FFFFFF"/>
          <w:lang w:val="es-419"/>
        </w:rPr>
        <w:t xml:space="preserve"> contagiosas hereditarias. </w:t>
      </w:r>
    </w:p>
    <w:p w:rsidR="00357D9B" w:rsidRDefault="00D510A0" w:rsidP="00641759">
      <w:pPr>
        <w:pStyle w:val="ListParagraph"/>
        <w:numPr>
          <w:ilvl w:val="0"/>
          <w:numId w:val="45"/>
        </w:numPr>
        <w:spacing w:line="360" w:lineRule="auto"/>
        <w:ind w:right="397"/>
        <w:jc w:val="both"/>
        <w:rPr>
          <w:rFonts w:ascii="Arial" w:hAnsi="Arial" w:cs="Arial"/>
          <w:color w:val="4D5156"/>
          <w:sz w:val="22"/>
          <w:szCs w:val="22"/>
          <w:shd w:val="clear" w:color="auto" w:fill="FFFFFF"/>
          <w:lang w:val="es-419"/>
        </w:rPr>
      </w:pPr>
      <w:r w:rsidRPr="00641759">
        <w:rPr>
          <w:rFonts w:ascii="Arial" w:hAnsi="Arial" w:cs="Arial"/>
          <w:color w:val="4D5156"/>
          <w:sz w:val="22"/>
          <w:szCs w:val="22"/>
          <w:shd w:val="clear" w:color="auto" w:fill="FFFFFF"/>
          <w:lang w:val="es-419"/>
        </w:rPr>
        <w:t>La relación de parentesco entre adoptante y adopta</w:t>
      </w:r>
      <w:r w:rsidR="00357D9B">
        <w:rPr>
          <w:rFonts w:ascii="Arial" w:hAnsi="Arial" w:cs="Arial"/>
          <w:color w:val="4D5156"/>
          <w:sz w:val="22"/>
          <w:szCs w:val="22"/>
          <w:shd w:val="clear" w:color="auto" w:fill="FFFFFF"/>
          <w:lang w:val="es-419"/>
        </w:rPr>
        <w:t xml:space="preserve">do en la adopción simple. </w:t>
      </w:r>
    </w:p>
    <w:p w:rsidR="00357D9B" w:rsidRDefault="00D510A0" w:rsidP="00641759">
      <w:pPr>
        <w:pStyle w:val="ListParagraph"/>
        <w:numPr>
          <w:ilvl w:val="0"/>
          <w:numId w:val="45"/>
        </w:numPr>
        <w:spacing w:line="360" w:lineRule="auto"/>
        <w:ind w:right="397"/>
        <w:jc w:val="both"/>
        <w:rPr>
          <w:rFonts w:ascii="Arial" w:hAnsi="Arial" w:cs="Arial"/>
          <w:color w:val="4D5156"/>
          <w:sz w:val="22"/>
          <w:szCs w:val="22"/>
          <w:shd w:val="clear" w:color="auto" w:fill="FFFFFF"/>
          <w:lang w:val="es-419"/>
        </w:rPr>
      </w:pPr>
      <w:r w:rsidRPr="00641759">
        <w:rPr>
          <w:rFonts w:ascii="Arial" w:hAnsi="Arial" w:cs="Arial"/>
          <w:color w:val="4D5156"/>
          <w:sz w:val="22"/>
          <w:szCs w:val="22"/>
          <w:shd w:val="clear" w:color="auto" w:fill="FFFFFF"/>
          <w:lang w:val="es-419"/>
        </w:rPr>
        <w:t>La tentativa de homicidio y homicidio consumado del cónyuge, por parte del otro cónyuge que es la persona con quien se pretende co</w:t>
      </w:r>
      <w:r w:rsidR="00357D9B">
        <w:rPr>
          <w:rFonts w:ascii="Arial" w:hAnsi="Arial" w:cs="Arial"/>
          <w:color w:val="4D5156"/>
          <w:sz w:val="22"/>
          <w:szCs w:val="22"/>
          <w:shd w:val="clear" w:color="auto" w:fill="FFFFFF"/>
          <w:lang w:val="es-419"/>
        </w:rPr>
        <w:t xml:space="preserve">ntraer un matrimonio nuevo. </w:t>
      </w:r>
    </w:p>
    <w:p w:rsidR="00357D9B" w:rsidRDefault="00357D9B" w:rsidP="00641759">
      <w:pPr>
        <w:pStyle w:val="ListParagraph"/>
        <w:numPr>
          <w:ilvl w:val="0"/>
          <w:numId w:val="45"/>
        </w:numPr>
        <w:spacing w:line="360" w:lineRule="auto"/>
        <w:ind w:right="397"/>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El adulterio.</w:t>
      </w:r>
    </w:p>
    <w:p w:rsidR="00D510A0" w:rsidRDefault="00D510A0" w:rsidP="00641759">
      <w:pPr>
        <w:pStyle w:val="ListParagraph"/>
        <w:numPr>
          <w:ilvl w:val="0"/>
          <w:numId w:val="45"/>
        </w:numPr>
        <w:spacing w:line="360" w:lineRule="auto"/>
        <w:ind w:right="397"/>
        <w:jc w:val="both"/>
        <w:rPr>
          <w:rFonts w:ascii="Arial" w:hAnsi="Arial" w:cs="Arial"/>
          <w:color w:val="4D5156"/>
          <w:sz w:val="22"/>
          <w:szCs w:val="22"/>
          <w:shd w:val="clear" w:color="auto" w:fill="FFFFFF"/>
          <w:lang w:val="es-419"/>
        </w:rPr>
      </w:pPr>
      <w:r w:rsidRPr="00641759">
        <w:rPr>
          <w:rFonts w:ascii="Arial" w:hAnsi="Arial" w:cs="Arial"/>
          <w:color w:val="4D5156"/>
          <w:sz w:val="22"/>
          <w:szCs w:val="22"/>
          <w:shd w:val="clear" w:color="auto" w:fill="FFFFFF"/>
          <w:lang w:val="es-419"/>
        </w:rPr>
        <w:t>La celebración del matrimonio entre tíos y sobrinos en tercer grado colateral de desigual, cuando no hayan dispensa de por medio.</w:t>
      </w:r>
    </w:p>
    <w:p w:rsidR="00357D9B" w:rsidRPr="00357D9B" w:rsidRDefault="00357D9B" w:rsidP="00357D9B">
      <w:pPr>
        <w:pStyle w:val="ListParagraph"/>
        <w:numPr>
          <w:ilvl w:val="0"/>
          <w:numId w:val="44"/>
        </w:numPr>
        <w:spacing w:line="360" w:lineRule="auto"/>
        <w:ind w:right="397"/>
        <w:jc w:val="both"/>
        <w:rPr>
          <w:rFonts w:ascii="Arial" w:hAnsi="Arial" w:cs="Arial"/>
          <w:b/>
          <w:color w:val="4D5156"/>
          <w:sz w:val="22"/>
          <w:szCs w:val="22"/>
          <w:shd w:val="clear" w:color="auto" w:fill="FFFFFF"/>
          <w:lang w:val="es-419"/>
        </w:rPr>
      </w:pPr>
      <w:r w:rsidRPr="00357D9B">
        <w:rPr>
          <w:rFonts w:ascii="Arial" w:hAnsi="Arial" w:cs="Arial"/>
          <w:b/>
          <w:color w:val="4D5156"/>
          <w:sz w:val="22"/>
          <w:szCs w:val="22"/>
          <w:shd w:val="clear" w:color="auto" w:fill="FFFFFF"/>
          <w:lang w:val="es-419"/>
        </w:rPr>
        <w:lastRenderedPageBreak/>
        <w:t>La Nulidad Absoluta</w:t>
      </w:r>
    </w:p>
    <w:p w:rsidR="00D510A0" w:rsidRDefault="00D510A0" w:rsidP="00357D9B">
      <w:pPr>
        <w:pStyle w:val="ListParagraph"/>
        <w:numPr>
          <w:ilvl w:val="0"/>
          <w:numId w:val="40"/>
        </w:numPr>
        <w:spacing w:line="360" w:lineRule="auto"/>
        <w:ind w:right="397"/>
        <w:jc w:val="both"/>
        <w:rPr>
          <w:rFonts w:ascii="Arial" w:hAnsi="Arial" w:cs="Arial"/>
          <w:color w:val="4D5156"/>
          <w:sz w:val="22"/>
          <w:szCs w:val="22"/>
          <w:shd w:val="clear" w:color="auto" w:fill="FFFFFF"/>
          <w:lang w:val="es-419"/>
        </w:rPr>
      </w:pPr>
      <w:r w:rsidRPr="00357D9B">
        <w:rPr>
          <w:rFonts w:ascii="Arial" w:hAnsi="Arial" w:cs="Arial"/>
          <w:color w:val="4D5156"/>
          <w:sz w:val="22"/>
          <w:szCs w:val="22"/>
          <w:shd w:val="clear" w:color="auto" w:fill="FFFFFF"/>
          <w:lang w:val="es-419"/>
        </w:rPr>
        <w:t>Incesto: matrimonios entre parientes consanguíneos cercanos (como padres e hijos, hermanos, tía o tío y sobrina o sobrino).</w:t>
      </w:r>
    </w:p>
    <w:p w:rsidR="007C5437" w:rsidRPr="00357D9B" w:rsidRDefault="007C5437" w:rsidP="007C5437">
      <w:pPr>
        <w:pStyle w:val="ListParagraph"/>
        <w:spacing w:line="360" w:lineRule="auto"/>
        <w:ind w:right="397"/>
        <w:jc w:val="both"/>
        <w:rPr>
          <w:rFonts w:ascii="Arial" w:hAnsi="Arial" w:cs="Arial"/>
          <w:color w:val="4D5156"/>
          <w:sz w:val="22"/>
          <w:szCs w:val="22"/>
          <w:shd w:val="clear" w:color="auto" w:fill="FFFFFF"/>
          <w:lang w:val="es-419"/>
        </w:rPr>
      </w:pPr>
    </w:p>
    <w:p w:rsidR="00D510A0" w:rsidRDefault="00D510A0" w:rsidP="00357D9B">
      <w:pPr>
        <w:pStyle w:val="ListParagraph"/>
        <w:numPr>
          <w:ilvl w:val="0"/>
          <w:numId w:val="40"/>
        </w:numPr>
        <w:spacing w:line="360" w:lineRule="auto"/>
        <w:ind w:right="397"/>
        <w:jc w:val="both"/>
        <w:rPr>
          <w:rFonts w:ascii="Arial" w:hAnsi="Arial" w:cs="Arial"/>
          <w:color w:val="4D5156"/>
          <w:sz w:val="22"/>
          <w:szCs w:val="22"/>
          <w:shd w:val="clear" w:color="auto" w:fill="FFFFFF"/>
          <w:lang w:val="es-419"/>
        </w:rPr>
      </w:pPr>
      <w:r w:rsidRPr="00357D9B">
        <w:rPr>
          <w:rFonts w:ascii="Arial" w:hAnsi="Arial" w:cs="Arial"/>
          <w:color w:val="4D5156"/>
          <w:sz w:val="22"/>
          <w:szCs w:val="22"/>
          <w:shd w:val="clear" w:color="auto" w:fill="FFFFFF"/>
          <w:lang w:val="es-419"/>
        </w:rPr>
        <w:t>Bigamia: matrimonios en los que uno de los cónyuges ya está casado con otra persona.</w:t>
      </w:r>
    </w:p>
    <w:p w:rsidR="004D6E2F" w:rsidRPr="004D6E2F" w:rsidRDefault="004D6E2F" w:rsidP="004D6E2F">
      <w:pPr>
        <w:pStyle w:val="ListParagraph"/>
        <w:rPr>
          <w:rFonts w:ascii="Arial" w:hAnsi="Arial" w:cs="Arial"/>
          <w:color w:val="4D5156"/>
          <w:sz w:val="22"/>
          <w:szCs w:val="22"/>
          <w:shd w:val="clear" w:color="auto" w:fill="FFFFFF"/>
          <w:lang w:val="es-419"/>
        </w:rPr>
      </w:pPr>
    </w:p>
    <w:p w:rsidR="004D6E2F" w:rsidRDefault="004D6E2F" w:rsidP="004D6E2F">
      <w:pPr>
        <w:pStyle w:val="ListParagraph"/>
        <w:spacing w:line="360" w:lineRule="auto"/>
        <w:ind w:right="397"/>
        <w:jc w:val="both"/>
        <w:rPr>
          <w:rFonts w:ascii="Arial" w:hAnsi="Arial" w:cs="Arial"/>
          <w:color w:val="4D5156"/>
          <w:sz w:val="22"/>
          <w:szCs w:val="22"/>
          <w:shd w:val="clear" w:color="auto" w:fill="FFFFFF"/>
          <w:lang w:val="es-419"/>
        </w:rPr>
      </w:pPr>
    </w:p>
    <w:p w:rsidR="007C5437" w:rsidRDefault="007C5437" w:rsidP="007C5437">
      <w:pPr>
        <w:spacing w:line="360" w:lineRule="auto"/>
        <w:ind w:right="397"/>
        <w:jc w:val="both"/>
        <w:rPr>
          <w:rFonts w:ascii="Arial" w:hAnsi="Arial" w:cs="Arial"/>
          <w:b/>
          <w:color w:val="4D5156"/>
          <w:sz w:val="22"/>
          <w:szCs w:val="22"/>
          <w:shd w:val="clear" w:color="auto" w:fill="FFFFFF"/>
          <w:lang w:val="es-419"/>
        </w:rPr>
      </w:pPr>
      <w:r>
        <w:rPr>
          <w:rFonts w:ascii="Arial" w:hAnsi="Arial" w:cs="Arial"/>
          <w:b/>
          <w:color w:val="4D5156"/>
          <w:sz w:val="22"/>
          <w:szCs w:val="22"/>
          <w:shd w:val="clear" w:color="auto" w:fill="FFFFFF"/>
          <w:lang w:val="es-419"/>
        </w:rPr>
        <w:t>4.3</w:t>
      </w:r>
      <w:r w:rsidRPr="007C5437">
        <w:rPr>
          <w:rFonts w:ascii="Arial" w:hAnsi="Arial" w:cs="Arial"/>
          <w:b/>
          <w:color w:val="4D5156"/>
          <w:sz w:val="22"/>
          <w:szCs w:val="22"/>
          <w:shd w:val="clear" w:color="auto" w:fill="FFFFFF"/>
          <w:lang w:val="es-419"/>
        </w:rPr>
        <w:t xml:space="preserve">. </w:t>
      </w:r>
      <w:r w:rsidRPr="007C5437">
        <w:rPr>
          <w:rFonts w:ascii="Arial" w:hAnsi="Arial" w:cs="Arial"/>
          <w:b/>
          <w:color w:val="4D5156"/>
          <w:sz w:val="22"/>
          <w:szCs w:val="22"/>
          <w:shd w:val="clear" w:color="auto" w:fill="FFFFFF"/>
          <w:lang w:val="es-419"/>
        </w:rPr>
        <w:tab/>
        <w:t>MATRIMONIO</w:t>
      </w:r>
      <w:r>
        <w:rPr>
          <w:rFonts w:ascii="Arial" w:hAnsi="Arial" w:cs="Arial"/>
          <w:b/>
          <w:color w:val="4D5156"/>
          <w:sz w:val="22"/>
          <w:szCs w:val="22"/>
          <w:shd w:val="clear" w:color="auto" w:fill="FFFFFF"/>
          <w:lang w:val="es-419"/>
        </w:rPr>
        <w:t>S</w:t>
      </w:r>
      <w:r w:rsidRPr="007C5437">
        <w:rPr>
          <w:rFonts w:ascii="Arial" w:hAnsi="Arial" w:cs="Arial"/>
          <w:b/>
          <w:color w:val="4D5156"/>
          <w:sz w:val="22"/>
          <w:szCs w:val="22"/>
          <w:shd w:val="clear" w:color="auto" w:fill="FFFFFF"/>
          <w:lang w:val="es-419"/>
        </w:rPr>
        <w:t xml:space="preserve"> </w:t>
      </w:r>
      <w:r>
        <w:rPr>
          <w:rFonts w:ascii="Arial" w:hAnsi="Arial" w:cs="Arial"/>
          <w:b/>
          <w:color w:val="4D5156"/>
          <w:sz w:val="22"/>
          <w:szCs w:val="22"/>
          <w:shd w:val="clear" w:color="auto" w:fill="FFFFFF"/>
          <w:lang w:val="es-419"/>
        </w:rPr>
        <w:t>INEXISTENTES</w:t>
      </w:r>
      <w:r w:rsidRPr="007C5437">
        <w:rPr>
          <w:rFonts w:ascii="Arial" w:hAnsi="Arial" w:cs="Arial"/>
          <w:b/>
          <w:color w:val="4D5156"/>
          <w:sz w:val="22"/>
          <w:szCs w:val="22"/>
          <w:shd w:val="clear" w:color="auto" w:fill="FFFFFF"/>
          <w:lang w:val="es-419"/>
        </w:rPr>
        <w:t>.</w:t>
      </w:r>
    </w:p>
    <w:p w:rsidR="007C5437" w:rsidRDefault="007C5437" w:rsidP="007C5437">
      <w:pPr>
        <w:spacing w:line="360" w:lineRule="auto"/>
        <w:ind w:right="397" w:firstLine="720"/>
        <w:jc w:val="both"/>
        <w:rPr>
          <w:rFonts w:ascii="Arial" w:hAnsi="Arial" w:cs="Arial"/>
          <w:color w:val="4D5156"/>
          <w:sz w:val="22"/>
          <w:szCs w:val="22"/>
          <w:shd w:val="clear" w:color="auto" w:fill="FFFFFF"/>
          <w:lang w:val="es-419"/>
        </w:rPr>
      </w:pPr>
      <w:r w:rsidRPr="007C5437">
        <w:rPr>
          <w:rFonts w:ascii="Arial" w:hAnsi="Arial" w:cs="Arial"/>
          <w:color w:val="4D5156"/>
          <w:sz w:val="22"/>
          <w:szCs w:val="22"/>
          <w:shd w:val="clear" w:color="auto" w:fill="FFFFFF"/>
          <w:lang w:val="es-419"/>
        </w:rPr>
        <w:t>En materia probatoria para el Derecho de Familia, el matrimonio inexistente no se puede probar como existente, porque nunca existió, ya que, jurídicamente la Inexistencia del Matrimonio se da por la falta de la condición esencial más importante de cualquier negocio jurídico, como lo es, el consentimiento de la voluntad en las partes, y esto, se puede dar por varias circunstancias como por ejemplo: una discapacidad mental o física, o también porque nunca se dio el consentimiento sino que falsificaron la firma de alguno de los supuestos contrayentes</w:t>
      </w:r>
      <w:r>
        <w:rPr>
          <w:rFonts w:ascii="Arial" w:hAnsi="Arial" w:cs="Arial"/>
          <w:color w:val="4D5156"/>
          <w:sz w:val="22"/>
          <w:szCs w:val="22"/>
          <w:shd w:val="clear" w:color="auto" w:fill="FFFFFF"/>
          <w:lang w:val="es-419"/>
        </w:rPr>
        <w:t>.</w:t>
      </w:r>
    </w:p>
    <w:p w:rsidR="007C5437" w:rsidRDefault="007C5437" w:rsidP="007C5437">
      <w:pPr>
        <w:spacing w:line="360" w:lineRule="auto"/>
        <w:ind w:right="397"/>
        <w:jc w:val="both"/>
        <w:rPr>
          <w:rFonts w:ascii="Arial" w:hAnsi="Arial" w:cs="Arial"/>
          <w:color w:val="4D5156"/>
          <w:sz w:val="22"/>
          <w:szCs w:val="22"/>
          <w:shd w:val="clear" w:color="auto" w:fill="FFFFFF"/>
          <w:lang w:val="es-419"/>
        </w:rPr>
      </w:pPr>
    </w:p>
    <w:p w:rsidR="002576D5" w:rsidRDefault="007C5437" w:rsidP="007C5437">
      <w:pPr>
        <w:spacing w:line="360" w:lineRule="auto"/>
        <w:ind w:right="397" w:firstLine="720"/>
        <w:jc w:val="both"/>
        <w:rPr>
          <w:rFonts w:ascii="Arial" w:hAnsi="Arial" w:cs="Arial"/>
          <w:color w:val="4D5156"/>
          <w:sz w:val="22"/>
          <w:szCs w:val="22"/>
          <w:shd w:val="clear" w:color="auto" w:fill="FFFFFF"/>
          <w:lang w:val="es-419"/>
        </w:rPr>
      </w:pPr>
      <w:r w:rsidRPr="007C5437">
        <w:rPr>
          <w:rFonts w:ascii="Arial" w:hAnsi="Arial" w:cs="Arial"/>
          <w:color w:val="4D5156"/>
          <w:sz w:val="22"/>
          <w:szCs w:val="22"/>
          <w:shd w:val="clear" w:color="auto" w:fill="FFFFFF"/>
          <w:lang w:val="es-419"/>
        </w:rPr>
        <w:t>Entonces, de conformidad con lo anterior se podría probar que un matrimonio es inexistente con prueba testimonial que demuestre que la parte ofendida nunca dio su consentimiento, ni vive con el supuesto cónyuge que ahora aparece como su esposo o esposa, o también, un testigo podría declarar que esta persona ofendida se vio sorprendida al llegar al Registro Civil y darse cuenta que está casada con alguien a quien no conoce, o también, el testigo podría declarar que</w:t>
      </w:r>
      <w:r>
        <w:rPr>
          <w:rFonts w:ascii="Arial" w:hAnsi="Arial" w:cs="Arial"/>
          <w:color w:val="4D5156"/>
          <w:sz w:val="22"/>
          <w:szCs w:val="22"/>
          <w:shd w:val="clear" w:color="auto" w:fill="FFFFFF"/>
          <w:lang w:val="es-419"/>
        </w:rPr>
        <w:t xml:space="preserve"> </w:t>
      </w:r>
      <w:r w:rsidRPr="007C5437">
        <w:rPr>
          <w:rFonts w:ascii="Arial" w:hAnsi="Arial" w:cs="Arial"/>
          <w:color w:val="4D5156"/>
          <w:sz w:val="22"/>
          <w:szCs w:val="22"/>
          <w:shd w:val="clear" w:color="auto" w:fill="FFFFFF"/>
          <w:lang w:val="es-419"/>
        </w:rPr>
        <w:t xml:space="preserve">esta persona no estaba consciente de la decisión que estaba tomando por alguna enfermedad mental grave; en fin, pueden ser múltiples y diversas formas de probar cómo la voluntad nunca existió en realidad. </w:t>
      </w:r>
      <w:r w:rsidR="00E555D8">
        <w:rPr>
          <w:rFonts w:ascii="Arial" w:hAnsi="Arial" w:cs="Arial"/>
          <w:color w:val="4D5156"/>
          <w:sz w:val="22"/>
          <w:szCs w:val="22"/>
          <w:shd w:val="clear" w:color="auto" w:fill="FFFFFF"/>
          <w:lang w:val="es-419"/>
        </w:rPr>
        <w:t xml:space="preserve"> </w:t>
      </w:r>
    </w:p>
    <w:p w:rsidR="002576D5" w:rsidRDefault="002576D5" w:rsidP="007C5437">
      <w:pPr>
        <w:spacing w:line="360" w:lineRule="auto"/>
        <w:ind w:right="397" w:firstLine="720"/>
        <w:jc w:val="both"/>
        <w:rPr>
          <w:rFonts w:ascii="Arial" w:hAnsi="Arial" w:cs="Arial"/>
          <w:color w:val="4D5156"/>
          <w:sz w:val="22"/>
          <w:szCs w:val="22"/>
          <w:shd w:val="clear" w:color="auto" w:fill="FFFFFF"/>
          <w:lang w:val="es-419"/>
        </w:rPr>
      </w:pPr>
    </w:p>
    <w:p w:rsidR="007C5437" w:rsidRDefault="007C5437" w:rsidP="007C5437">
      <w:pPr>
        <w:spacing w:line="360" w:lineRule="auto"/>
        <w:ind w:right="397" w:firstLine="720"/>
        <w:jc w:val="both"/>
        <w:rPr>
          <w:rFonts w:ascii="Arial" w:hAnsi="Arial" w:cs="Arial"/>
          <w:color w:val="4D5156"/>
          <w:sz w:val="22"/>
          <w:szCs w:val="22"/>
          <w:shd w:val="clear" w:color="auto" w:fill="FFFFFF"/>
          <w:lang w:val="es-419"/>
        </w:rPr>
      </w:pPr>
      <w:r w:rsidRPr="007C5437">
        <w:rPr>
          <w:rFonts w:ascii="Arial" w:hAnsi="Arial" w:cs="Arial"/>
          <w:color w:val="4D5156"/>
          <w:sz w:val="22"/>
          <w:szCs w:val="22"/>
          <w:shd w:val="clear" w:color="auto" w:fill="FFFFFF"/>
          <w:lang w:val="es-419"/>
        </w:rPr>
        <w:t>Por lo tanto, la inexistencia de matrimonio por más que se trate de disfrazar de real, es fácil de comprobar que no es así, por ejemplo: sí una persona aparece casada con quien no conoce y, obviamente, no dio su consentimiento para ese acto, presenta la denuncia y/o demanda.</w:t>
      </w:r>
    </w:p>
    <w:p w:rsidR="00B31C02" w:rsidRDefault="00B31C02" w:rsidP="00B31C02">
      <w:pPr>
        <w:spacing w:line="360" w:lineRule="auto"/>
        <w:ind w:right="397"/>
        <w:jc w:val="both"/>
        <w:rPr>
          <w:rFonts w:ascii="Arial" w:hAnsi="Arial" w:cs="Arial"/>
          <w:color w:val="4D5156"/>
          <w:sz w:val="22"/>
          <w:szCs w:val="22"/>
          <w:shd w:val="clear" w:color="auto" w:fill="FFFFFF"/>
          <w:lang w:val="es-419"/>
        </w:rPr>
      </w:pPr>
    </w:p>
    <w:p w:rsidR="00B31C02" w:rsidRDefault="00B31C02" w:rsidP="00B31C02">
      <w:pPr>
        <w:spacing w:line="360" w:lineRule="auto"/>
        <w:ind w:right="397"/>
        <w:jc w:val="both"/>
        <w:rPr>
          <w:rFonts w:ascii="Arial" w:hAnsi="Arial" w:cs="Arial"/>
          <w:b/>
          <w:color w:val="4D5156"/>
          <w:sz w:val="22"/>
          <w:szCs w:val="22"/>
          <w:shd w:val="clear" w:color="auto" w:fill="FFFFFF"/>
          <w:lang w:val="es-419"/>
        </w:rPr>
      </w:pPr>
      <w:r w:rsidRPr="00B31C02">
        <w:rPr>
          <w:rFonts w:ascii="Arial" w:hAnsi="Arial" w:cs="Arial"/>
          <w:b/>
          <w:color w:val="4D5156"/>
          <w:sz w:val="22"/>
          <w:szCs w:val="22"/>
          <w:shd w:val="clear" w:color="auto" w:fill="FFFFFF"/>
          <w:lang w:val="es-419"/>
        </w:rPr>
        <w:lastRenderedPageBreak/>
        <w:t>4.</w:t>
      </w:r>
      <w:r>
        <w:rPr>
          <w:rFonts w:ascii="Arial" w:hAnsi="Arial" w:cs="Arial"/>
          <w:b/>
          <w:color w:val="4D5156"/>
          <w:sz w:val="22"/>
          <w:szCs w:val="22"/>
          <w:shd w:val="clear" w:color="auto" w:fill="FFFFFF"/>
          <w:lang w:val="es-419"/>
        </w:rPr>
        <w:t>4</w:t>
      </w:r>
      <w:r w:rsidRPr="00B31C02">
        <w:rPr>
          <w:rFonts w:ascii="Arial" w:hAnsi="Arial" w:cs="Arial"/>
          <w:b/>
          <w:color w:val="4D5156"/>
          <w:sz w:val="22"/>
          <w:szCs w:val="22"/>
          <w:shd w:val="clear" w:color="auto" w:fill="FFFFFF"/>
          <w:lang w:val="es-419"/>
        </w:rPr>
        <w:t xml:space="preserve">. </w:t>
      </w:r>
      <w:r w:rsidRPr="00B31C02">
        <w:rPr>
          <w:rFonts w:ascii="Arial" w:hAnsi="Arial" w:cs="Arial"/>
          <w:b/>
          <w:color w:val="4D5156"/>
          <w:sz w:val="22"/>
          <w:szCs w:val="22"/>
          <w:shd w:val="clear" w:color="auto" w:fill="FFFFFF"/>
          <w:lang w:val="es-419"/>
        </w:rPr>
        <w:tab/>
      </w:r>
      <w:r>
        <w:rPr>
          <w:rFonts w:ascii="Arial" w:hAnsi="Arial" w:cs="Arial"/>
          <w:b/>
          <w:color w:val="4D5156"/>
          <w:sz w:val="22"/>
          <w:szCs w:val="22"/>
          <w:shd w:val="clear" w:color="auto" w:fill="FFFFFF"/>
          <w:lang w:val="es-419"/>
        </w:rPr>
        <w:t>DIVORCIOS</w:t>
      </w:r>
      <w:r w:rsidRPr="00B31C02">
        <w:rPr>
          <w:rFonts w:ascii="Arial" w:hAnsi="Arial" w:cs="Arial"/>
          <w:b/>
          <w:color w:val="4D5156"/>
          <w:sz w:val="22"/>
          <w:szCs w:val="22"/>
          <w:shd w:val="clear" w:color="auto" w:fill="FFFFFF"/>
          <w:lang w:val="es-419"/>
        </w:rPr>
        <w:t>.</w:t>
      </w:r>
    </w:p>
    <w:p w:rsidR="007C5437" w:rsidRDefault="007B3D7A" w:rsidP="007B3D7A">
      <w:pPr>
        <w:spacing w:line="360" w:lineRule="auto"/>
        <w:ind w:right="397" w:firstLine="720"/>
        <w:jc w:val="both"/>
        <w:rPr>
          <w:rFonts w:ascii="Arial" w:hAnsi="Arial" w:cs="Arial"/>
          <w:color w:val="4D5156"/>
          <w:sz w:val="22"/>
          <w:szCs w:val="22"/>
          <w:shd w:val="clear" w:color="auto" w:fill="FFFFFF"/>
          <w:lang w:val="es-419"/>
        </w:rPr>
      </w:pPr>
      <w:r w:rsidRPr="007B3D7A">
        <w:rPr>
          <w:rFonts w:ascii="Arial" w:hAnsi="Arial" w:cs="Arial"/>
          <w:b/>
          <w:color w:val="4D5156"/>
          <w:sz w:val="22"/>
          <w:szCs w:val="22"/>
          <w:shd w:val="clear" w:color="auto" w:fill="FFFFFF"/>
          <w:lang w:val="es-419"/>
        </w:rPr>
        <w:t>El </w:t>
      </w:r>
      <w:r w:rsidRPr="007B3D7A">
        <w:rPr>
          <w:rFonts w:ascii="Arial" w:hAnsi="Arial" w:cs="Arial"/>
          <w:b/>
          <w:bCs/>
          <w:color w:val="4D5156"/>
          <w:sz w:val="22"/>
          <w:szCs w:val="22"/>
          <w:shd w:val="clear" w:color="auto" w:fill="FFFFFF"/>
          <w:lang w:val="es-419"/>
        </w:rPr>
        <w:t>divorcio</w:t>
      </w:r>
      <w:r w:rsidRPr="007B3D7A">
        <w:rPr>
          <w:rFonts w:ascii="Arial" w:hAnsi="Arial" w:cs="Arial"/>
          <w:color w:val="4D5156"/>
          <w:sz w:val="22"/>
          <w:szCs w:val="22"/>
          <w:shd w:val="clear" w:color="auto" w:fill="FFFFFF"/>
          <w:lang w:val="es-419"/>
        </w:rPr>
        <w:t> (del lat</w:t>
      </w:r>
      <w:r>
        <w:rPr>
          <w:rFonts w:ascii="Arial" w:hAnsi="Arial" w:cs="Arial"/>
          <w:color w:val="4D5156"/>
          <w:sz w:val="22"/>
          <w:szCs w:val="22"/>
          <w:shd w:val="clear" w:color="auto" w:fill="FFFFFF"/>
          <w:lang w:val="es-419"/>
        </w:rPr>
        <w:t>ín</w:t>
      </w:r>
      <w:r w:rsidRPr="007B3D7A">
        <w:rPr>
          <w:rFonts w:ascii="Arial" w:hAnsi="Arial" w:cs="Arial"/>
          <w:i/>
          <w:iCs/>
          <w:color w:val="4D5156"/>
          <w:sz w:val="22"/>
          <w:szCs w:val="22"/>
          <w:shd w:val="clear" w:color="auto" w:fill="FFFFFF"/>
          <w:lang w:val="es-419"/>
        </w:rPr>
        <w:t xml:space="preserve"> </w:t>
      </w:r>
      <w:proofErr w:type="spellStart"/>
      <w:r w:rsidRPr="007B3D7A">
        <w:rPr>
          <w:rFonts w:ascii="Arial" w:hAnsi="Arial" w:cs="Arial"/>
          <w:i/>
          <w:iCs/>
          <w:color w:val="4D5156"/>
          <w:sz w:val="22"/>
          <w:szCs w:val="22"/>
          <w:shd w:val="clear" w:color="auto" w:fill="FFFFFF"/>
          <w:lang w:val="es-419"/>
        </w:rPr>
        <w:t>divortium</w:t>
      </w:r>
      <w:proofErr w:type="spellEnd"/>
      <w:r w:rsidRPr="007B3D7A">
        <w:rPr>
          <w:rFonts w:ascii="Arial" w:hAnsi="Arial" w:cs="Arial"/>
          <w:color w:val="4D5156"/>
          <w:sz w:val="22"/>
          <w:szCs w:val="22"/>
          <w:shd w:val="clear" w:color="auto" w:fill="FFFFFF"/>
          <w:lang w:val="es-419"/>
        </w:rPr>
        <w:t>) es la disolución del </w:t>
      </w:r>
      <w:hyperlink r:id="rId26" w:tooltip="Matrimonio" w:history="1">
        <w:r w:rsidRPr="007B3D7A">
          <w:rPr>
            <w:rStyle w:val="Hyperlink"/>
            <w:rFonts w:ascii="Arial" w:hAnsi="Arial" w:cs="Arial"/>
            <w:color w:val="auto"/>
            <w:sz w:val="22"/>
            <w:szCs w:val="22"/>
            <w:u w:val="none"/>
            <w:shd w:val="clear" w:color="auto" w:fill="FFFFFF"/>
            <w:lang w:val="es-419"/>
          </w:rPr>
          <w:t>matrimonio</w:t>
        </w:r>
      </w:hyperlink>
      <w:r w:rsidRPr="007B3D7A">
        <w:rPr>
          <w:rFonts w:ascii="Arial" w:hAnsi="Arial" w:cs="Arial"/>
          <w:color w:val="4D5156"/>
          <w:sz w:val="22"/>
          <w:szCs w:val="22"/>
          <w:shd w:val="clear" w:color="auto" w:fill="FFFFFF"/>
          <w:lang w:val="es-419"/>
        </w:rPr>
        <w:t>, mientras que, en un sentido amplio, se refiere al proceso que tiene como intención dar término a una </w:t>
      </w:r>
      <w:r>
        <w:rPr>
          <w:rFonts w:ascii="Arial" w:hAnsi="Arial" w:cs="Arial"/>
          <w:color w:val="4D5156"/>
          <w:sz w:val="22"/>
          <w:szCs w:val="22"/>
          <w:shd w:val="clear" w:color="auto" w:fill="FFFFFF"/>
          <w:lang w:val="es-419"/>
        </w:rPr>
        <w:t>unión conyugal.</w:t>
      </w:r>
    </w:p>
    <w:p w:rsidR="00480566" w:rsidRDefault="00480566" w:rsidP="00480566">
      <w:pPr>
        <w:spacing w:line="360" w:lineRule="auto"/>
        <w:ind w:right="397"/>
        <w:jc w:val="both"/>
        <w:rPr>
          <w:rFonts w:ascii="Arial" w:hAnsi="Arial" w:cs="Arial"/>
          <w:b/>
          <w:color w:val="4D5156"/>
          <w:sz w:val="22"/>
          <w:szCs w:val="22"/>
          <w:shd w:val="clear" w:color="auto" w:fill="FFFFFF"/>
          <w:lang w:val="es-419"/>
        </w:rPr>
      </w:pPr>
    </w:p>
    <w:p w:rsidR="00480566" w:rsidRDefault="00480566" w:rsidP="00480566">
      <w:pPr>
        <w:spacing w:line="360" w:lineRule="auto"/>
        <w:ind w:right="397"/>
        <w:jc w:val="both"/>
        <w:rPr>
          <w:rFonts w:ascii="Arial" w:hAnsi="Arial" w:cs="Arial"/>
          <w:b/>
          <w:color w:val="4D5156"/>
          <w:sz w:val="22"/>
          <w:szCs w:val="22"/>
          <w:shd w:val="clear" w:color="auto" w:fill="FFFFFF"/>
          <w:lang w:val="es-419"/>
        </w:rPr>
      </w:pPr>
      <w:r w:rsidRPr="00480566">
        <w:rPr>
          <w:rFonts w:ascii="Arial" w:hAnsi="Arial" w:cs="Arial"/>
          <w:b/>
          <w:color w:val="4D5156"/>
          <w:sz w:val="22"/>
          <w:szCs w:val="22"/>
          <w:shd w:val="clear" w:color="auto" w:fill="FFFFFF"/>
          <w:lang w:val="es-419"/>
        </w:rPr>
        <w:t>4.4.1.</w:t>
      </w:r>
      <w:r w:rsidRPr="00480566">
        <w:rPr>
          <w:rFonts w:ascii="Arial" w:hAnsi="Arial" w:cs="Arial"/>
          <w:b/>
          <w:color w:val="4D5156"/>
          <w:sz w:val="22"/>
          <w:szCs w:val="22"/>
          <w:shd w:val="clear" w:color="auto" w:fill="FFFFFF"/>
          <w:lang w:val="es-419"/>
        </w:rPr>
        <w:tab/>
        <w:t>Tipos de Divorcios.</w:t>
      </w:r>
    </w:p>
    <w:p w:rsidR="00480566" w:rsidRDefault="00480566" w:rsidP="00480566">
      <w:pPr>
        <w:spacing w:line="360" w:lineRule="auto"/>
        <w:ind w:right="397" w:firstLine="720"/>
        <w:jc w:val="both"/>
        <w:rPr>
          <w:rFonts w:ascii="Arial" w:hAnsi="Arial" w:cs="Arial"/>
          <w:color w:val="4D5156"/>
          <w:sz w:val="22"/>
          <w:szCs w:val="22"/>
          <w:shd w:val="clear" w:color="auto" w:fill="FFFFFF"/>
          <w:lang w:val="es-419"/>
        </w:rPr>
      </w:pPr>
      <w:r w:rsidRPr="00480566">
        <w:rPr>
          <w:rFonts w:ascii="Arial" w:hAnsi="Arial" w:cs="Arial"/>
          <w:color w:val="4D5156"/>
          <w:sz w:val="22"/>
          <w:szCs w:val="22"/>
          <w:shd w:val="clear" w:color="auto" w:fill="FFFFFF"/>
          <w:lang w:val="es-419"/>
        </w:rPr>
        <w:t>Se clasifican de la siguiente manera:</w:t>
      </w:r>
    </w:p>
    <w:p w:rsidR="00480566" w:rsidRDefault="00480566" w:rsidP="00480566">
      <w:pPr>
        <w:pStyle w:val="ListParagraph"/>
        <w:numPr>
          <w:ilvl w:val="0"/>
          <w:numId w:val="40"/>
        </w:numPr>
        <w:spacing w:line="360" w:lineRule="auto"/>
        <w:ind w:right="397"/>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Divorcio Administrativo</w:t>
      </w:r>
    </w:p>
    <w:p w:rsidR="00480566" w:rsidRDefault="00480566" w:rsidP="00480566">
      <w:pPr>
        <w:pStyle w:val="ListParagraph"/>
        <w:numPr>
          <w:ilvl w:val="0"/>
          <w:numId w:val="40"/>
        </w:numPr>
        <w:spacing w:line="360" w:lineRule="auto"/>
        <w:ind w:right="397"/>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Divorcio por Sentencia Judicial</w:t>
      </w:r>
    </w:p>
    <w:p w:rsidR="00480566" w:rsidRDefault="00480566" w:rsidP="00480566">
      <w:pPr>
        <w:pStyle w:val="ListParagraph"/>
        <w:numPr>
          <w:ilvl w:val="0"/>
          <w:numId w:val="40"/>
        </w:numPr>
        <w:spacing w:line="360" w:lineRule="auto"/>
        <w:ind w:right="397"/>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Divorcio Voluntario</w:t>
      </w:r>
    </w:p>
    <w:p w:rsidR="00480566" w:rsidRDefault="00480566" w:rsidP="00480566">
      <w:pPr>
        <w:pStyle w:val="ListParagraph"/>
        <w:numPr>
          <w:ilvl w:val="0"/>
          <w:numId w:val="40"/>
        </w:numPr>
        <w:spacing w:line="360" w:lineRule="auto"/>
        <w:ind w:right="397"/>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Divorcio por Mutuo Consentimiento</w:t>
      </w:r>
    </w:p>
    <w:p w:rsidR="00480566" w:rsidRDefault="00480566" w:rsidP="00480566">
      <w:pPr>
        <w:pStyle w:val="ListParagraph"/>
        <w:numPr>
          <w:ilvl w:val="0"/>
          <w:numId w:val="40"/>
        </w:numPr>
        <w:spacing w:line="360" w:lineRule="auto"/>
        <w:ind w:right="397"/>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Divorcio sin el Consentimiento de alguna de las partes</w:t>
      </w:r>
    </w:p>
    <w:p w:rsidR="00480566" w:rsidRDefault="00480566" w:rsidP="00480566">
      <w:pPr>
        <w:pStyle w:val="ListParagraph"/>
        <w:numPr>
          <w:ilvl w:val="0"/>
          <w:numId w:val="40"/>
        </w:numPr>
        <w:spacing w:line="360" w:lineRule="auto"/>
        <w:ind w:right="397"/>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 xml:space="preserve">Divorcio </w:t>
      </w:r>
      <w:proofErr w:type="spellStart"/>
      <w:r>
        <w:rPr>
          <w:rFonts w:ascii="Arial" w:hAnsi="Arial" w:cs="Arial"/>
          <w:color w:val="4D5156"/>
          <w:sz w:val="22"/>
          <w:szCs w:val="22"/>
          <w:shd w:val="clear" w:color="auto" w:fill="FFFFFF"/>
          <w:lang w:val="es-419"/>
        </w:rPr>
        <w:t>Incausado</w:t>
      </w:r>
      <w:proofErr w:type="spellEnd"/>
    </w:p>
    <w:p w:rsidR="00480566" w:rsidRDefault="00480566" w:rsidP="00480566">
      <w:pPr>
        <w:spacing w:line="360" w:lineRule="auto"/>
        <w:ind w:right="397"/>
        <w:jc w:val="both"/>
        <w:rPr>
          <w:rFonts w:ascii="Arial" w:hAnsi="Arial" w:cs="Arial"/>
          <w:color w:val="4D5156"/>
          <w:sz w:val="22"/>
          <w:szCs w:val="22"/>
          <w:shd w:val="clear" w:color="auto" w:fill="FFFFFF"/>
          <w:lang w:val="es-419"/>
        </w:rPr>
      </w:pPr>
    </w:p>
    <w:p w:rsidR="00480566" w:rsidRPr="00480566" w:rsidRDefault="00480566" w:rsidP="00480566">
      <w:pPr>
        <w:spacing w:line="360" w:lineRule="auto"/>
        <w:ind w:right="397"/>
        <w:jc w:val="both"/>
        <w:rPr>
          <w:rFonts w:ascii="Arial" w:hAnsi="Arial" w:cs="Arial"/>
          <w:b/>
          <w:color w:val="4D5156"/>
          <w:sz w:val="22"/>
          <w:szCs w:val="22"/>
          <w:shd w:val="clear" w:color="auto" w:fill="FFFFFF"/>
          <w:lang w:val="es-419"/>
        </w:rPr>
      </w:pPr>
      <w:r w:rsidRPr="00480566">
        <w:rPr>
          <w:rFonts w:ascii="Arial" w:hAnsi="Arial" w:cs="Arial"/>
          <w:b/>
          <w:color w:val="4D5156"/>
          <w:sz w:val="22"/>
          <w:szCs w:val="22"/>
          <w:shd w:val="clear" w:color="auto" w:fill="FFFFFF"/>
          <w:lang w:val="es-419"/>
        </w:rPr>
        <w:t>4.5.</w:t>
      </w:r>
      <w:r w:rsidRPr="00480566">
        <w:rPr>
          <w:rFonts w:ascii="Arial" w:hAnsi="Arial" w:cs="Arial"/>
          <w:b/>
          <w:color w:val="4D5156"/>
          <w:sz w:val="22"/>
          <w:szCs w:val="22"/>
          <w:shd w:val="clear" w:color="auto" w:fill="FFFFFF"/>
          <w:lang w:val="es-419"/>
        </w:rPr>
        <w:tab/>
        <w:t>OTRAS UNIONES.</w:t>
      </w:r>
    </w:p>
    <w:p w:rsidR="00480566" w:rsidRDefault="00480566" w:rsidP="00480566">
      <w:pPr>
        <w:spacing w:line="360" w:lineRule="auto"/>
        <w:ind w:right="397" w:firstLine="720"/>
        <w:jc w:val="both"/>
        <w:rPr>
          <w:rFonts w:ascii="Arial" w:hAnsi="Arial" w:cs="Arial"/>
          <w:color w:val="4D5156"/>
          <w:sz w:val="22"/>
          <w:szCs w:val="22"/>
          <w:shd w:val="clear" w:color="auto" w:fill="FFFFFF"/>
          <w:lang w:val="es-419"/>
        </w:rPr>
      </w:pPr>
      <w:r w:rsidRPr="00480566">
        <w:rPr>
          <w:rFonts w:ascii="Arial" w:hAnsi="Arial" w:cs="Arial"/>
          <w:color w:val="4D5156"/>
          <w:sz w:val="22"/>
          <w:szCs w:val="22"/>
          <w:shd w:val="clear" w:color="auto" w:fill="FFFFFF"/>
          <w:lang w:val="es-419"/>
        </w:rPr>
        <w:t>En la práctica este tipo de uniones suelen llamarse “unión libre”,</w:t>
      </w:r>
      <w:r w:rsidR="00D926A0">
        <w:rPr>
          <w:rFonts w:ascii="Arial" w:hAnsi="Arial" w:cs="Arial"/>
          <w:color w:val="4D5156"/>
          <w:sz w:val="22"/>
          <w:szCs w:val="22"/>
          <w:shd w:val="clear" w:color="auto" w:fill="FFFFFF"/>
          <w:lang w:val="es-419"/>
        </w:rPr>
        <w:t xml:space="preserve"> Concub</w:t>
      </w:r>
      <w:r w:rsidR="00B35DC4">
        <w:rPr>
          <w:rFonts w:ascii="Arial" w:hAnsi="Arial" w:cs="Arial"/>
          <w:color w:val="4D5156"/>
          <w:sz w:val="22"/>
          <w:szCs w:val="22"/>
          <w:shd w:val="clear" w:color="auto" w:fill="FFFFFF"/>
          <w:lang w:val="es-419"/>
        </w:rPr>
        <w:t>inato, Sociedad de Convivencia, entre otras, dependiendo del país y sus normativas.</w:t>
      </w:r>
    </w:p>
    <w:p w:rsidR="00B35DC4" w:rsidRDefault="00B35DC4" w:rsidP="00B35DC4">
      <w:pPr>
        <w:spacing w:line="360" w:lineRule="auto"/>
        <w:ind w:right="397"/>
        <w:jc w:val="both"/>
        <w:rPr>
          <w:rFonts w:ascii="Arial" w:hAnsi="Arial" w:cs="Arial"/>
          <w:color w:val="4D5156"/>
          <w:sz w:val="22"/>
          <w:szCs w:val="22"/>
          <w:shd w:val="clear" w:color="auto" w:fill="FFFFFF"/>
          <w:lang w:val="es-419"/>
        </w:rPr>
      </w:pPr>
    </w:p>
    <w:p w:rsidR="00B35DC4" w:rsidRDefault="00B35DC4" w:rsidP="00B35DC4">
      <w:pPr>
        <w:spacing w:line="360" w:lineRule="auto"/>
        <w:ind w:right="397"/>
        <w:jc w:val="both"/>
        <w:rPr>
          <w:rFonts w:ascii="Arial" w:hAnsi="Arial" w:cs="Arial"/>
          <w:b/>
          <w:color w:val="4D5156"/>
          <w:sz w:val="22"/>
          <w:szCs w:val="22"/>
          <w:u w:val="single"/>
          <w:shd w:val="clear" w:color="auto" w:fill="FFFFFF"/>
          <w:lang w:val="es-419"/>
        </w:rPr>
      </w:pPr>
      <w:r>
        <w:rPr>
          <w:rFonts w:ascii="Arial" w:hAnsi="Arial" w:cs="Arial"/>
          <w:b/>
          <w:color w:val="4D5156"/>
          <w:sz w:val="22"/>
          <w:szCs w:val="22"/>
          <w:u w:val="single"/>
          <w:shd w:val="clear" w:color="auto" w:fill="FFFFFF"/>
          <w:lang w:val="es-419"/>
        </w:rPr>
        <w:t>5</w:t>
      </w:r>
      <w:r w:rsidRPr="00B35DC4">
        <w:rPr>
          <w:rFonts w:ascii="Arial" w:hAnsi="Arial" w:cs="Arial"/>
          <w:b/>
          <w:color w:val="4D5156"/>
          <w:sz w:val="22"/>
          <w:szCs w:val="22"/>
          <w:u w:val="single"/>
          <w:shd w:val="clear" w:color="auto" w:fill="FFFFFF"/>
          <w:lang w:val="es-419"/>
        </w:rPr>
        <w:t>.</w:t>
      </w:r>
      <w:r>
        <w:rPr>
          <w:rFonts w:ascii="Arial" w:hAnsi="Arial" w:cs="Arial"/>
          <w:b/>
          <w:color w:val="4D5156"/>
          <w:sz w:val="22"/>
          <w:szCs w:val="22"/>
          <w:u w:val="single"/>
          <w:shd w:val="clear" w:color="auto" w:fill="FFFFFF"/>
          <w:lang w:val="es-419"/>
        </w:rPr>
        <w:t>FILIACION</w:t>
      </w:r>
      <w:r w:rsidRPr="00B35DC4">
        <w:rPr>
          <w:rFonts w:ascii="Arial" w:hAnsi="Arial" w:cs="Arial"/>
          <w:b/>
          <w:color w:val="4D5156"/>
          <w:sz w:val="22"/>
          <w:szCs w:val="22"/>
          <w:u w:val="single"/>
          <w:shd w:val="clear" w:color="auto" w:fill="FFFFFF"/>
          <w:lang w:val="es-419"/>
        </w:rPr>
        <w:t>.</w:t>
      </w:r>
    </w:p>
    <w:p w:rsidR="004A4B29" w:rsidRDefault="004A4B29" w:rsidP="00C84350">
      <w:pPr>
        <w:spacing w:line="360" w:lineRule="auto"/>
        <w:ind w:right="397" w:firstLine="720"/>
        <w:jc w:val="both"/>
        <w:rPr>
          <w:rFonts w:ascii="Arial" w:hAnsi="Arial" w:cs="Arial"/>
          <w:color w:val="4D5156"/>
          <w:sz w:val="22"/>
          <w:szCs w:val="22"/>
          <w:shd w:val="clear" w:color="auto" w:fill="FFFFFF"/>
          <w:lang w:val="es-419"/>
        </w:rPr>
      </w:pPr>
      <w:r w:rsidRPr="004A4B29">
        <w:rPr>
          <w:rFonts w:ascii="Arial" w:hAnsi="Arial" w:cs="Arial"/>
          <w:color w:val="4D5156"/>
          <w:sz w:val="22"/>
          <w:szCs w:val="22"/>
          <w:shd w:val="clear" w:color="auto" w:fill="FFFFFF"/>
          <w:lang w:val="es-419"/>
        </w:rPr>
        <w:t>La </w:t>
      </w:r>
      <w:r w:rsidRPr="004A4B29">
        <w:rPr>
          <w:rFonts w:ascii="Arial" w:hAnsi="Arial" w:cs="Arial"/>
          <w:bCs/>
          <w:color w:val="4D5156"/>
          <w:sz w:val="22"/>
          <w:szCs w:val="22"/>
          <w:shd w:val="clear" w:color="auto" w:fill="FFFFFF"/>
          <w:lang w:val="es-419"/>
        </w:rPr>
        <w:t>filiación</w:t>
      </w:r>
      <w:r w:rsidRPr="004A4B29">
        <w:rPr>
          <w:rFonts w:ascii="Arial" w:hAnsi="Arial" w:cs="Arial"/>
          <w:color w:val="4D5156"/>
          <w:sz w:val="22"/>
          <w:szCs w:val="22"/>
          <w:shd w:val="clear" w:color="auto" w:fill="FFFFFF"/>
          <w:lang w:val="es-419"/>
        </w:rPr>
        <w:t> es un derecho que existe entre dos personas donde una es descendiente de la otra, sea por un </w:t>
      </w:r>
      <w:hyperlink r:id="rId27" w:tooltip="Consanguinidad" w:history="1">
        <w:r w:rsidRPr="004A4B29">
          <w:rPr>
            <w:rStyle w:val="Hyperlink"/>
            <w:rFonts w:ascii="Arial" w:hAnsi="Arial" w:cs="Arial"/>
            <w:color w:val="auto"/>
            <w:sz w:val="22"/>
            <w:szCs w:val="22"/>
            <w:u w:val="none"/>
            <w:shd w:val="clear" w:color="auto" w:fill="FFFFFF"/>
            <w:lang w:val="es-419"/>
          </w:rPr>
          <w:t>hecho natural</w:t>
        </w:r>
      </w:hyperlink>
      <w:r w:rsidRPr="004A4B29">
        <w:rPr>
          <w:rFonts w:ascii="Arial" w:hAnsi="Arial" w:cs="Arial"/>
          <w:sz w:val="22"/>
          <w:szCs w:val="22"/>
          <w:shd w:val="clear" w:color="auto" w:fill="FFFFFF"/>
          <w:lang w:val="es-419"/>
        </w:rPr>
        <w:t> </w:t>
      </w:r>
      <w:r w:rsidRPr="004A4B29">
        <w:rPr>
          <w:rFonts w:ascii="Arial" w:hAnsi="Arial" w:cs="Arial"/>
          <w:color w:val="4D5156"/>
          <w:sz w:val="22"/>
          <w:szCs w:val="22"/>
          <w:shd w:val="clear" w:color="auto" w:fill="FFFFFF"/>
          <w:lang w:val="es-419"/>
        </w:rPr>
        <w:t>o por un </w:t>
      </w:r>
      <w:hyperlink r:id="rId28" w:tooltip="Acto jurídico" w:history="1">
        <w:r w:rsidRPr="004A4B29">
          <w:rPr>
            <w:rStyle w:val="Hyperlink"/>
            <w:rFonts w:ascii="Arial" w:hAnsi="Arial" w:cs="Arial"/>
            <w:color w:val="auto"/>
            <w:sz w:val="22"/>
            <w:szCs w:val="22"/>
            <w:u w:val="none"/>
            <w:shd w:val="clear" w:color="auto" w:fill="FFFFFF"/>
            <w:lang w:val="es-419"/>
          </w:rPr>
          <w:t>acto jurídico</w:t>
        </w:r>
      </w:hyperlink>
      <w:r w:rsidRPr="004A4B29">
        <w:rPr>
          <w:rFonts w:ascii="Arial" w:hAnsi="Arial" w:cs="Arial"/>
          <w:color w:val="4D5156"/>
          <w:sz w:val="22"/>
          <w:szCs w:val="22"/>
          <w:shd w:val="clear" w:color="auto" w:fill="FFFFFF"/>
          <w:lang w:val="es-419"/>
        </w:rPr>
        <w:t>. </w:t>
      </w:r>
    </w:p>
    <w:p w:rsidR="00C84350" w:rsidRDefault="00C84350" w:rsidP="00B35DC4">
      <w:pPr>
        <w:spacing w:line="360" w:lineRule="auto"/>
        <w:ind w:right="397"/>
        <w:jc w:val="both"/>
        <w:rPr>
          <w:rFonts w:ascii="Arial" w:hAnsi="Arial" w:cs="Arial"/>
          <w:color w:val="4D5156"/>
          <w:sz w:val="22"/>
          <w:szCs w:val="22"/>
          <w:shd w:val="clear" w:color="auto" w:fill="FFFFFF"/>
          <w:lang w:val="es-419"/>
        </w:rPr>
      </w:pPr>
    </w:p>
    <w:p w:rsidR="00C84350" w:rsidRDefault="00C84350" w:rsidP="00C84350">
      <w:pPr>
        <w:spacing w:line="360" w:lineRule="auto"/>
        <w:ind w:right="397"/>
        <w:jc w:val="both"/>
        <w:rPr>
          <w:rFonts w:ascii="Arial" w:hAnsi="Arial" w:cs="Arial"/>
          <w:b/>
          <w:color w:val="4D5156"/>
          <w:sz w:val="22"/>
          <w:szCs w:val="22"/>
          <w:shd w:val="clear" w:color="auto" w:fill="FFFFFF"/>
          <w:lang w:val="es-419"/>
        </w:rPr>
      </w:pPr>
      <w:r>
        <w:rPr>
          <w:rFonts w:ascii="Arial" w:hAnsi="Arial" w:cs="Arial"/>
          <w:b/>
          <w:color w:val="4D5156"/>
          <w:sz w:val="22"/>
          <w:szCs w:val="22"/>
          <w:shd w:val="clear" w:color="auto" w:fill="FFFFFF"/>
          <w:lang w:val="es-419"/>
        </w:rPr>
        <w:t>5.1</w:t>
      </w:r>
      <w:r w:rsidRPr="00C84350">
        <w:rPr>
          <w:rFonts w:ascii="Arial" w:hAnsi="Arial" w:cs="Arial"/>
          <w:b/>
          <w:color w:val="4D5156"/>
          <w:sz w:val="22"/>
          <w:szCs w:val="22"/>
          <w:shd w:val="clear" w:color="auto" w:fill="FFFFFF"/>
          <w:lang w:val="es-419"/>
        </w:rPr>
        <w:t>.</w:t>
      </w:r>
      <w:r w:rsidRPr="00C84350">
        <w:rPr>
          <w:rFonts w:ascii="Arial" w:hAnsi="Arial" w:cs="Arial"/>
          <w:b/>
          <w:color w:val="4D5156"/>
          <w:sz w:val="22"/>
          <w:szCs w:val="22"/>
          <w:shd w:val="clear" w:color="auto" w:fill="FFFFFF"/>
          <w:lang w:val="es-419"/>
        </w:rPr>
        <w:tab/>
      </w:r>
      <w:r>
        <w:rPr>
          <w:rFonts w:ascii="Arial" w:hAnsi="Arial" w:cs="Arial"/>
          <w:b/>
          <w:color w:val="4D5156"/>
          <w:sz w:val="22"/>
          <w:szCs w:val="22"/>
          <w:shd w:val="clear" w:color="auto" w:fill="FFFFFF"/>
          <w:lang w:val="es-419"/>
        </w:rPr>
        <w:t>CONCEPTO Y CLASES DE FILIACION</w:t>
      </w:r>
      <w:r w:rsidRPr="00C84350">
        <w:rPr>
          <w:rFonts w:ascii="Arial" w:hAnsi="Arial" w:cs="Arial"/>
          <w:b/>
          <w:color w:val="4D5156"/>
          <w:sz w:val="22"/>
          <w:szCs w:val="22"/>
          <w:shd w:val="clear" w:color="auto" w:fill="FFFFFF"/>
          <w:lang w:val="es-419"/>
        </w:rPr>
        <w:t>.</w:t>
      </w:r>
    </w:p>
    <w:p w:rsidR="00B35DC4" w:rsidRDefault="00BD74BA" w:rsidP="00BD74BA">
      <w:pPr>
        <w:spacing w:line="360" w:lineRule="auto"/>
        <w:ind w:right="397" w:firstLine="720"/>
        <w:jc w:val="both"/>
        <w:rPr>
          <w:rFonts w:ascii="Arial" w:hAnsi="Arial" w:cs="Arial"/>
          <w:color w:val="4D5156"/>
          <w:sz w:val="22"/>
          <w:szCs w:val="22"/>
          <w:shd w:val="clear" w:color="auto" w:fill="FFFFFF"/>
          <w:lang w:val="es-419"/>
        </w:rPr>
      </w:pPr>
      <w:r w:rsidRPr="00BD74BA">
        <w:rPr>
          <w:rFonts w:ascii="Arial" w:hAnsi="Arial" w:cs="Arial"/>
          <w:color w:val="4D5156"/>
          <w:sz w:val="22"/>
          <w:szCs w:val="22"/>
          <w:shd w:val="clear" w:color="auto" w:fill="FFFFFF"/>
          <w:lang w:val="es-419"/>
        </w:rPr>
        <w:t>Es el vínculo jurídico que existe entre dos personas en la que una desciende de la otra, lo que puede darse como consecuencia de hechos biológicos y/ o de actos jurídicos. La filiación es la relación o vínculo biológico entre los integrantes de la familia que es reconocido por el derecho y regulado en la ley.</w:t>
      </w:r>
    </w:p>
    <w:p w:rsidR="00630F3E" w:rsidRDefault="00630F3E" w:rsidP="00630F3E">
      <w:pPr>
        <w:spacing w:line="360" w:lineRule="auto"/>
        <w:ind w:right="397" w:firstLine="720"/>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lastRenderedPageBreak/>
        <w:t xml:space="preserve">Entre las clases de filiación tenemos:  </w:t>
      </w:r>
    </w:p>
    <w:p w:rsidR="00630F3E" w:rsidRDefault="00630F3E" w:rsidP="00630F3E">
      <w:pPr>
        <w:spacing w:line="360" w:lineRule="auto"/>
        <w:ind w:right="397" w:firstLine="720"/>
        <w:jc w:val="both"/>
        <w:rPr>
          <w:rFonts w:ascii="Arial" w:hAnsi="Arial" w:cs="Arial"/>
          <w:color w:val="4D5156"/>
          <w:sz w:val="22"/>
          <w:szCs w:val="22"/>
          <w:shd w:val="clear" w:color="auto" w:fill="FFFFFF"/>
          <w:lang w:val="es-419"/>
        </w:rPr>
      </w:pPr>
    </w:p>
    <w:p w:rsidR="00630F3E" w:rsidRDefault="00630F3E" w:rsidP="00630F3E">
      <w:pPr>
        <w:spacing w:line="360" w:lineRule="auto"/>
        <w:ind w:right="397" w:firstLine="720"/>
        <w:jc w:val="both"/>
        <w:rPr>
          <w:rFonts w:ascii="Arial" w:hAnsi="Arial" w:cs="Arial"/>
          <w:color w:val="4D5156"/>
          <w:sz w:val="22"/>
          <w:szCs w:val="22"/>
          <w:shd w:val="clear" w:color="auto" w:fill="FFFFFF"/>
          <w:lang w:val="es-419"/>
        </w:rPr>
      </w:pPr>
      <w:r w:rsidRPr="00630F3E">
        <w:rPr>
          <w:rFonts w:ascii="Arial" w:hAnsi="Arial" w:cs="Arial"/>
          <w:b/>
          <w:i/>
          <w:color w:val="4D5156"/>
          <w:sz w:val="22"/>
          <w:szCs w:val="22"/>
          <w:shd w:val="clear" w:color="auto" w:fill="FFFFFF"/>
          <w:lang w:val="es-419"/>
        </w:rPr>
        <w:t>Filiación legítima o matrimonial</w:t>
      </w:r>
      <w:r>
        <w:rPr>
          <w:rFonts w:ascii="Arial" w:hAnsi="Arial" w:cs="Arial"/>
          <w:color w:val="4D5156"/>
          <w:sz w:val="22"/>
          <w:szCs w:val="22"/>
          <w:shd w:val="clear" w:color="auto" w:fill="FFFFFF"/>
          <w:lang w:val="es-419"/>
        </w:rPr>
        <w:t xml:space="preserve">:  </w:t>
      </w:r>
      <w:r w:rsidRPr="00630F3E">
        <w:rPr>
          <w:rFonts w:ascii="Arial" w:hAnsi="Arial" w:cs="Arial"/>
          <w:color w:val="4D5156"/>
          <w:sz w:val="22"/>
          <w:szCs w:val="22"/>
          <w:shd w:val="clear" w:color="auto" w:fill="FFFFFF"/>
          <w:lang w:val="es-419"/>
        </w:rPr>
        <w:t>Es el vínculo que supone que el padre y la madre son casados y que el hijo que tienen fue concebido durante el matrimonio, aunque puede darse el caso de que sea concebido antes del matrimonio, siempre y cuando que el nacimiento haya ocurrido durante el matrimonio. El momento de la concepción es determinante para la existencia de la filiación entre los tres sujetos antes mencionados.</w:t>
      </w:r>
    </w:p>
    <w:p w:rsidR="00630F3E" w:rsidRDefault="00630F3E" w:rsidP="00630F3E">
      <w:pPr>
        <w:spacing w:line="360" w:lineRule="auto"/>
        <w:ind w:right="397" w:firstLine="720"/>
        <w:jc w:val="both"/>
        <w:rPr>
          <w:rFonts w:ascii="Arial" w:hAnsi="Arial" w:cs="Arial"/>
          <w:color w:val="4D5156"/>
          <w:sz w:val="22"/>
          <w:szCs w:val="22"/>
          <w:shd w:val="clear" w:color="auto" w:fill="FFFFFF"/>
          <w:lang w:val="es-419"/>
        </w:rPr>
      </w:pPr>
    </w:p>
    <w:p w:rsidR="00630F3E" w:rsidRPr="00630F3E" w:rsidRDefault="00630F3E" w:rsidP="00630F3E">
      <w:pPr>
        <w:spacing w:line="360" w:lineRule="auto"/>
        <w:ind w:right="397" w:firstLine="720"/>
        <w:jc w:val="both"/>
        <w:rPr>
          <w:rFonts w:ascii="Arial" w:hAnsi="Arial" w:cs="Arial"/>
          <w:color w:val="4D5156"/>
          <w:sz w:val="22"/>
          <w:szCs w:val="22"/>
          <w:shd w:val="clear" w:color="auto" w:fill="FFFFFF"/>
          <w:lang w:val="es-419"/>
        </w:rPr>
      </w:pPr>
      <w:r w:rsidRPr="00630F3E">
        <w:rPr>
          <w:rFonts w:ascii="Arial" w:hAnsi="Arial" w:cs="Arial"/>
          <w:b/>
          <w:i/>
          <w:color w:val="4D5156"/>
          <w:sz w:val="22"/>
          <w:szCs w:val="22"/>
          <w:shd w:val="clear" w:color="auto" w:fill="FFFFFF"/>
          <w:lang w:val="es-419"/>
        </w:rPr>
        <w:t>Filiación natural o extramatrimonial</w:t>
      </w:r>
      <w:r>
        <w:rPr>
          <w:rFonts w:ascii="Arial" w:hAnsi="Arial" w:cs="Arial"/>
          <w:color w:val="4D5156"/>
          <w:sz w:val="22"/>
          <w:szCs w:val="22"/>
          <w:shd w:val="clear" w:color="auto" w:fill="FFFFFF"/>
          <w:lang w:val="es-419"/>
        </w:rPr>
        <w:t xml:space="preserve">:  </w:t>
      </w:r>
      <w:r w:rsidRPr="00630F3E">
        <w:rPr>
          <w:rFonts w:ascii="Arial" w:hAnsi="Arial" w:cs="Arial"/>
          <w:color w:val="4D5156"/>
          <w:sz w:val="22"/>
          <w:szCs w:val="22"/>
          <w:shd w:val="clear" w:color="auto" w:fill="FFFFFF"/>
          <w:lang w:val="es-419"/>
        </w:rPr>
        <w:t>Este tipo de filiación presupone que no hay un vínculo matrimonial entre el padre y la madre, por lo que el hijo nace fuera de matrimonio y la filiación se da exclusivamente respecto de la madre por el hecho del nacimiento. Respecto del padre se establece la posibilidad de que haya un reconocimiento voluntario o por sentencia judicial que declare la paternidad, previo juicio seguido ante los tribunales familiares.</w:t>
      </w:r>
    </w:p>
    <w:p w:rsidR="00630F3E" w:rsidRDefault="00630F3E" w:rsidP="00630F3E">
      <w:pPr>
        <w:spacing w:line="360" w:lineRule="auto"/>
        <w:ind w:right="397"/>
        <w:jc w:val="both"/>
        <w:rPr>
          <w:rFonts w:ascii="Arial" w:hAnsi="Arial" w:cs="Arial"/>
          <w:color w:val="4D5156"/>
          <w:sz w:val="22"/>
          <w:szCs w:val="22"/>
          <w:shd w:val="clear" w:color="auto" w:fill="FFFFFF"/>
          <w:lang w:val="es-419"/>
        </w:rPr>
      </w:pPr>
      <w:r w:rsidRPr="00630F3E">
        <w:rPr>
          <w:rFonts w:ascii="Arial" w:hAnsi="Arial" w:cs="Arial"/>
          <w:color w:val="4D5156"/>
          <w:sz w:val="22"/>
          <w:szCs w:val="22"/>
          <w:shd w:val="clear" w:color="auto" w:fill="FFFFFF"/>
          <w:lang w:val="es-419"/>
        </w:rPr>
        <w:t xml:space="preserve"> </w:t>
      </w:r>
      <w:r>
        <w:rPr>
          <w:rFonts w:ascii="Arial" w:hAnsi="Arial" w:cs="Arial"/>
          <w:color w:val="4D5156"/>
          <w:sz w:val="22"/>
          <w:szCs w:val="22"/>
          <w:shd w:val="clear" w:color="auto" w:fill="FFFFFF"/>
          <w:lang w:val="es-419"/>
        </w:rPr>
        <w:tab/>
      </w:r>
    </w:p>
    <w:p w:rsidR="00630F3E" w:rsidRDefault="00630F3E" w:rsidP="00630F3E">
      <w:pPr>
        <w:spacing w:line="360" w:lineRule="auto"/>
        <w:ind w:right="397" w:firstLine="720"/>
        <w:jc w:val="both"/>
        <w:rPr>
          <w:rFonts w:ascii="Arial" w:hAnsi="Arial" w:cs="Arial"/>
          <w:color w:val="4D5156"/>
          <w:sz w:val="22"/>
          <w:szCs w:val="22"/>
          <w:shd w:val="clear" w:color="auto" w:fill="FFFFFF"/>
          <w:lang w:val="es-419"/>
        </w:rPr>
      </w:pPr>
      <w:r w:rsidRPr="00E32AED">
        <w:rPr>
          <w:rFonts w:ascii="Arial" w:hAnsi="Arial" w:cs="Arial"/>
          <w:b/>
          <w:i/>
          <w:color w:val="4D5156"/>
          <w:sz w:val="22"/>
          <w:szCs w:val="22"/>
          <w:shd w:val="clear" w:color="auto" w:fill="FFFFFF"/>
          <w:lang w:val="es-419"/>
        </w:rPr>
        <w:t>Filiación legitimada o reconocimiento de hijos</w:t>
      </w:r>
      <w:r>
        <w:rPr>
          <w:rFonts w:ascii="Arial" w:hAnsi="Arial" w:cs="Arial"/>
          <w:color w:val="4D5156"/>
          <w:sz w:val="22"/>
          <w:szCs w:val="22"/>
          <w:shd w:val="clear" w:color="auto" w:fill="FFFFFF"/>
          <w:lang w:val="es-419"/>
        </w:rPr>
        <w:t xml:space="preserve">:  </w:t>
      </w:r>
      <w:r w:rsidRPr="00630F3E">
        <w:rPr>
          <w:rFonts w:ascii="Arial" w:hAnsi="Arial" w:cs="Arial"/>
          <w:color w:val="4D5156"/>
          <w:sz w:val="22"/>
          <w:szCs w:val="22"/>
          <w:shd w:val="clear" w:color="auto" w:fill="FFFFFF"/>
          <w:lang w:val="es-419"/>
        </w:rPr>
        <w:t>Esta filiación es de naturaleza ficticia y por ende no es biológica, que es lo que marca la diferencia con los tipos de filiaciones precedentes, ya que es creada por un acto de voluntad del adoptante y del adoptado.</w:t>
      </w:r>
    </w:p>
    <w:p w:rsidR="0002658B" w:rsidRDefault="0002658B" w:rsidP="0002658B">
      <w:pPr>
        <w:spacing w:line="360" w:lineRule="auto"/>
        <w:ind w:right="397"/>
        <w:jc w:val="both"/>
        <w:rPr>
          <w:rFonts w:ascii="Arial" w:hAnsi="Arial" w:cs="Arial"/>
          <w:color w:val="4D5156"/>
          <w:sz w:val="22"/>
          <w:szCs w:val="22"/>
          <w:shd w:val="clear" w:color="auto" w:fill="FFFFFF"/>
          <w:lang w:val="es-419"/>
        </w:rPr>
      </w:pPr>
    </w:p>
    <w:p w:rsidR="0002658B" w:rsidRDefault="0002658B" w:rsidP="0002658B">
      <w:pPr>
        <w:spacing w:line="360" w:lineRule="auto"/>
        <w:ind w:right="397"/>
        <w:jc w:val="both"/>
        <w:rPr>
          <w:rFonts w:ascii="Arial" w:hAnsi="Arial" w:cs="Arial"/>
          <w:b/>
          <w:color w:val="4D5156"/>
          <w:sz w:val="22"/>
          <w:szCs w:val="22"/>
          <w:shd w:val="clear" w:color="auto" w:fill="FFFFFF"/>
          <w:lang w:val="es-419"/>
        </w:rPr>
      </w:pPr>
      <w:r w:rsidRPr="0002658B">
        <w:rPr>
          <w:rFonts w:ascii="Arial" w:hAnsi="Arial" w:cs="Arial"/>
          <w:b/>
          <w:color w:val="4D5156"/>
          <w:sz w:val="22"/>
          <w:szCs w:val="22"/>
          <w:shd w:val="clear" w:color="auto" w:fill="FFFFFF"/>
          <w:lang w:val="es-419"/>
        </w:rPr>
        <w:t>5</w:t>
      </w:r>
      <w:r>
        <w:rPr>
          <w:rFonts w:ascii="Arial" w:hAnsi="Arial" w:cs="Arial"/>
          <w:b/>
          <w:color w:val="4D5156"/>
          <w:sz w:val="22"/>
          <w:szCs w:val="22"/>
          <w:shd w:val="clear" w:color="auto" w:fill="FFFFFF"/>
          <w:lang w:val="es-419"/>
        </w:rPr>
        <w:t>.2</w:t>
      </w:r>
      <w:r w:rsidRPr="0002658B">
        <w:rPr>
          <w:rFonts w:ascii="Arial" w:hAnsi="Arial" w:cs="Arial"/>
          <w:b/>
          <w:color w:val="4D5156"/>
          <w:sz w:val="22"/>
          <w:szCs w:val="22"/>
          <w:shd w:val="clear" w:color="auto" w:fill="FFFFFF"/>
          <w:lang w:val="es-419"/>
        </w:rPr>
        <w:t>.</w:t>
      </w:r>
      <w:r w:rsidRPr="0002658B">
        <w:rPr>
          <w:rFonts w:ascii="Arial" w:hAnsi="Arial" w:cs="Arial"/>
          <w:b/>
          <w:color w:val="4D5156"/>
          <w:sz w:val="22"/>
          <w:szCs w:val="22"/>
          <w:shd w:val="clear" w:color="auto" w:fill="FFFFFF"/>
          <w:lang w:val="es-419"/>
        </w:rPr>
        <w:tab/>
      </w:r>
      <w:r>
        <w:rPr>
          <w:rFonts w:ascii="Arial" w:hAnsi="Arial" w:cs="Arial"/>
          <w:b/>
          <w:color w:val="4D5156"/>
          <w:sz w:val="22"/>
          <w:szCs w:val="22"/>
          <w:shd w:val="clear" w:color="auto" w:fill="FFFFFF"/>
          <w:lang w:val="es-419"/>
        </w:rPr>
        <w:t>ADOPCION Y PATRIA POTESTAD</w:t>
      </w:r>
      <w:r w:rsidRPr="0002658B">
        <w:rPr>
          <w:rFonts w:ascii="Arial" w:hAnsi="Arial" w:cs="Arial"/>
          <w:b/>
          <w:color w:val="4D5156"/>
          <w:sz w:val="22"/>
          <w:szCs w:val="22"/>
          <w:shd w:val="clear" w:color="auto" w:fill="FFFFFF"/>
          <w:lang w:val="es-419"/>
        </w:rPr>
        <w:t>.</w:t>
      </w:r>
    </w:p>
    <w:p w:rsidR="0002658B" w:rsidRPr="00905434" w:rsidRDefault="00905434" w:rsidP="00905434">
      <w:pPr>
        <w:spacing w:line="360" w:lineRule="auto"/>
        <w:ind w:right="397" w:firstLine="720"/>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S</w:t>
      </w:r>
      <w:r w:rsidRPr="00905434">
        <w:rPr>
          <w:rFonts w:ascii="Arial" w:hAnsi="Arial" w:cs="Arial"/>
          <w:color w:val="4D5156"/>
          <w:sz w:val="22"/>
          <w:szCs w:val="22"/>
          <w:shd w:val="clear" w:color="auto" w:fill="FFFFFF"/>
          <w:lang w:val="es-419"/>
        </w:rPr>
        <w:t>e entiende como </w:t>
      </w:r>
      <w:r w:rsidRPr="00905434">
        <w:rPr>
          <w:rFonts w:ascii="Arial" w:hAnsi="Arial" w:cs="Arial"/>
          <w:bCs/>
          <w:color w:val="4D5156"/>
          <w:sz w:val="22"/>
          <w:szCs w:val="22"/>
          <w:shd w:val="clear" w:color="auto" w:fill="FFFFFF"/>
          <w:lang w:val="es-419"/>
        </w:rPr>
        <w:t>adopción</w:t>
      </w:r>
      <w:r w:rsidRPr="00905434">
        <w:rPr>
          <w:rFonts w:ascii="Arial" w:hAnsi="Arial" w:cs="Arial"/>
          <w:color w:val="4D5156"/>
          <w:sz w:val="22"/>
          <w:szCs w:val="22"/>
          <w:shd w:val="clear" w:color="auto" w:fill="FFFFFF"/>
          <w:lang w:val="es-419"/>
        </w:rPr>
        <w:t> o </w:t>
      </w:r>
      <w:r w:rsidRPr="00905434">
        <w:rPr>
          <w:rFonts w:ascii="Arial" w:hAnsi="Arial" w:cs="Arial"/>
          <w:bCs/>
          <w:color w:val="4D5156"/>
          <w:sz w:val="22"/>
          <w:szCs w:val="22"/>
          <w:shd w:val="clear" w:color="auto" w:fill="FFFFFF"/>
          <w:lang w:val="es-419"/>
        </w:rPr>
        <w:t>filiación adoptiva</w:t>
      </w:r>
      <w:r w:rsidRPr="00905434">
        <w:rPr>
          <w:rFonts w:ascii="Arial" w:hAnsi="Arial" w:cs="Arial"/>
          <w:color w:val="4D5156"/>
          <w:sz w:val="22"/>
          <w:szCs w:val="22"/>
          <w:shd w:val="clear" w:color="auto" w:fill="FFFFFF"/>
          <w:lang w:val="es-419"/>
        </w:rPr>
        <w:t> el</w:t>
      </w:r>
      <w:r>
        <w:rPr>
          <w:rFonts w:ascii="Arial" w:hAnsi="Arial" w:cs="Arial"/>
          <w:color w:val="4D5156"/>
          <w:sz w:val="22"/>
          <w:szCs w:val="22"/>
          <w:shd w:val="clear" w:color="auto" w:fill="FFFFFF"/>
          <w:lang w:val="es-419"/>
        </w:rPr>
        <w:t xml:space="preserve"> acto jurídico </w:t>
      </w:r>
      <w:r w:rsidRPr="00905434">
        <w:rPr>
          <w:rFonts w:ascii="Arial" w:hAnsi="Arial" w:cs="Arial"/>
          <w:color w:val="4D5156"/>
          <w:sz w:val="22"/>
          <w:szCs w:val="22"/>
          <w:shd w:val="clear" w:color="auto" w:fill="FFFFFF"/>
          <w:lang w:val="es-419"/>
        </w:rPr>
        <w:t>mediante el cual se crea un vínculo de</w:t>
      </w:r>
      <w:r>
        <w:rPr>
          <w:rFonts w:ascii="Arial" w:hAnsi="Arial" w:cs="Arial"/>
          <w:color w:val="4D5156"/>
          <w:sz w:val="22"/>
          <w:szCs w:val="22"/>
          <w:shd w:val="clear" w:color="auto" w:fill="FFFFFF"/>
          <w:lang w:val="es-419"/>
        </w:rPr>
        <w:t xml:space="preserve"> parentesco entre </w:t>
      </w:r>
      <w:r w:rsidRPr="00905434">
        <w:rPr>
          <w:rFonts w:ascii="Arial" w:hAnsi="Arial" w:cs="Arial"/>
          <w:color w:val="4D5156"/>
          <w:sz w:val="22"/>
          <w:szCs w:val="22"/>
          <w:shd w:val="clear" w:color="auto" w:fill="FFFFFF"/>
          <w:lang w:val="es-419"/>
        </w:rPr>
        <w:t>una o dos personas, de tal forma que establece entre ellas una relación de </w:t>
      </w:r>
      <w:hyperlink r:id="rId29" w:tooltip="Paternidad" w:history="1">
        <w:r w:rsidRPr="00905434">
          <w:rPr>
            <w:rStyle w:val="Hyperlink"/>
            <w:rFonts w:ascii="Arial" w:hAnsi="Arial" w:cs="Arial"/>
            <w:color w:val="auto"/>
            <w:sz w:val="22"/>
            <w:szCs w:val="22"/>
            <w:u w:val="none"/>
            <w:shd w:val="clear" w:color="auto" w:fill="FFFFFF"/>
            <w:lang w:val="es-419"/>
          </w:rPr>
          <w:t>paternidad</w:t>
        </w:r>
      </w:hyperlink>
      <w:r w:rsidRPr="00905434">
        <w:rPr>
          <w:rFonts w:ascii="Arial" w:hAnsi="Arial" w:cs="Arial"/>
          <w:color w:val="4D5156"/>
          <w:sz w:val="22"/>
          <w:szCs w:val="22"/>
          <w:shd w:val="clear" w:color="auto" w:fill="FFFFFF"/>
          <w:lang w:val="es-419"/>
        </w:rPr>
        <w:t> o de </w:t>
      </w:r>
      <w:hyperlink r:id="rId30" w:tooltip="Madre" w:history="1">
        <w:r w:rsidRPr="00905434">
          <w:rPr>
            <w:rStyle w:val="Hyperlink"/>
            <w:rFonts w:ascii="Arial" w:hAnsi="Arial" w:cs="Arial"/>
            <w:color w:val="auto"/>
            <w:sz w:val="22"/>
            <w:szCs w:val="22"/>
            <w:u w:val="none"/>
            <w:shd w:val="clear" w:color="auto" w:fill="FFFFFF"/>
            <w:lang w:val="es-419"/>
          </w:rPr>
          <w:t>maternidad</w:t>
        </w:r>
      </w:hyperlink>
      <w:r w:rsidRPr="00905434">
        <w:rPr>
          <w:rFonts w:ascii="Arial" w:hAnsi="Arial" w:cs="Arial"/>
          <w:sz w:val="22"/>
          <w:szCs w:val="22"/>
          <w:shd w:val="clear" w:color="auto" w:fill="FFFFFF"/>
          <w:lang w:val="es-419"/>
        </w:rPr>
        <w:t>.</w:t>
      </w:r>
    </w:p>
    <w:p w:rsidR="0002658B" w:rsidRDefault="0002658B" w:rsidP="0002658B">
      <w:pPr>
        <w:spacing w:line="360" w:lineRule="auto"/>
        <w:ind w:right="397"/>
        <w:jc w:val="both"/>
        <w:rPr>
          <w:rFonts w:ascii="Arial" w:hAnsi="Arial" w:cs="Arial"/>
          <w:color w:val="4D5156"/>
          <w:sz w:val="22"/>
          <w:szCs w:val="22"/>
          <w:shd w:val="clear" w:color="auto" w:fill="FFFFFF"/>
          <w:lang w:val="es-419"/>
        </w:rPr>
      </w:pPr>
    </w:p>
    <w:p w:rsidR="00AD5886" w:rsidRDefault="00AD5886" w:rsidP="00AD5886">
      <w:pPr>
        <w:spacing w:line="360" w:lineRule="auto"/>
        <w:ind w:right="397" w:firstLine="720"/>
        <w:jc w:val="both"/>
        <w:rPr>
          <w:rFonts w:ascii="Arial" w:hAnsi="Arial" w:cs="Arial"/>
          <w:color w:val="4D5156"/>
          <w:sz w:val="22"/>
          <w:szCs w:val="22"/>
          <w:shd w:val="clear" w:color="auto" w:fill="FFFFFF"/>
          <w:lang w:val="es-419"/>
        </w:rPr>
      </w:pPr>
      <w:r w:rsidRPr="00AD5886">
        <w:rPr>
          <w:rFonts w:ascii="Arial" w:hAnsi="Arial" w:cs="Arial"/>
          <w:color w:val="4D5156"/>
          <w:sz w:val="22"/>
          <w:szCs w:val="22"/>
          <w:shd w:val="clear" w:color="auto" w:fill="FFFFFF"/>
          <w:lang w:val="es-419"/>
        </w:rPr>
        <w:t>La adopción reviste tres tip</w:t>
      </w:r>
      <w:r>
        <w:rPr>
          <w:rFonts w:ascii="Arial" w:hAnsi="Arial" w:cs="Arial"/>
          <w:color w:val="4D5156"/>
          <w:sz w:val="22"/>
          <w:szCs w:val="22"/>
          <w:shd w:val="clear" w:color="auto" w:fill="FFFFFF"/>
          <w:lang w:val="es-419"/>
        </w:rPr>
        <w:t>os: plena, simple e integrativa:</w:t>
      </w:r>
    </w:p>
    <w:p w:rsidR="00AD5886" w:rsidRDefault="00AD5886" w:rsidP="00AD5886">
      <w:pPr>
        <w:spacing w:line="360" w:lineRule="auto"/>
        <w:ind w:right="397"/>
        <w:jc w:val="both"/>
        <w:rPr>
          <w:rFonts w:ascii="Arial" w:hAnsi="Arial" w:cs="Arial"/>
          <w:color w:val="4D5156"/>
          <w:sz w:val="22"/>
          <w:szCs w:val="22"/>
          <w:shd w:val="clear" w:color="auto" w:fill="FFFFFF"/>
          <w:lang w:val="es-419"/>
        </w:rPr>
      </w:pPr>
    </w:p>
    <w:p w:rsidR="00AD5886" w:rsidRDefault="00AD5886" w:rsidP="00AD5886">
      <w:pPr>
        <w:spacing w:line="360" w:lineRule="auto"/>
        <w:ind w:right="397" w:firstLine="720"/>
        <w:jc w:val="both"/>
        <w:rPr>
          <w:rFonts w:ascii="Arial" w:hAnsi="Arial" w:cs="Arial"/>
          <w:color w:val="4D5156"/>
          <w:sz w:val="22"/>
          <w:szCs w:val="22"/>
          <w:shd w:val="clear" w:color="auto" w:fill="FFFFFF"/>
          <w:vertAlign w:val="superscript"/>
          <w:lang w:val="es-419"/>
        </w:rPr>
      </w:pPr>
      <w:r w:rsidRPr="00AD5886">
        <w:rPr>
          <w:rFonts w:ascii="Arial" w:hAnsi="Arial" w:cs="Arial"/>
          <w:sz w:val="22"/>
          <w:szCs w:val="22"/>
          <w:shd w:val="clear" w:color="auto" w:fill="FFFFFF"/>
          <w:lang w:val="es-419"/>
        </w:rPr>
        <w:lastRenderedPageBreak/>
        <w:t xml:space="preserve">La adopción plena </w:t>
      </w:r>
      <w:r w:rsidRPr="00AD5886">
        <w:rPr>
          <w:rFonts w:ascii="Arial" w:hAnsi="Arial" w:cs="Arial"/>
          <w:color w:val="4D5156"/>
          <w:sz w:val="22"/>
          <w:szCs w:val="22"/>
          <w:shd w:val="clear" w:color="auto" w:fill="FFFFFF"/>
          <w:lang w:val="es-419"/>
        </w:rPr>
        <w:t xml:space="preserve">obtiene los mismos efectos que la filiación por naturaleza, es decir, tiene los mismos derechos que los hijos biológicos y generalmente el adoptante tiene que reunir unos requisitos más exigentes que en la </w:t>
      </w:r>
      <w:r w:rsidRPr="00AD5886">
        <w:rPr>
          <w:rFonts w:ascii="Arial" w:hAnsi="Arial" w:cs="Arial"/>
          <w:sz w:val="22"/>
          <w:szCs w:val="22"/>
          <w:shd w:val="clear" w:color="auto" w:fill="FFFFFF"/>
          <w:lang w:val="es-419"/>
        </w:rPr>
        <w:t>adopción simple</w:t>
      </w:r>
      <w:r w:rsidRPr="00AD5886">
        <w:rPr>
          <w:rFonts w:ascii="Arial" w:hAnsi="Arial" w:cs="Arial"/>
          <w:color w:val="4D5156"/>
          <w:sz w:val="22"/>
          <w:szCs w:val="22"/>
          <w:shd w:val="clear" w:color="auto" w:fill="FFFFFF"/>
          <w:lang w:val="es-419"/>
        </w:rPr>
        <w:t>, donde no existe sustitución automática de apellidos ni el hijo adoptado ocupa un lugar similar en el orden de sucesión testamentaria con los hijos naturales. A diferencia de la </w:t>
      </w:r>
      <w:hyperlink r:id="rId31" w:tooltip="Adopción integrativa (aún no redactado)" w:history="1">
        <w:r w:rsidRPr="00AD5886">
          <w:rPr>
            <w:rStyle w:val="Hyperlink"/>
            <w:rFonts w:ascii="Arial" w:hAnsi="Arial" w:cs="Arial"/>
            <w:color w:val="auto"/>
            <w:sz w:val="22"/>
            <w:szCs w:val="22"/>
            <w:u w:val="none"/>
            <w:shd w:val="clear" w:color="auto" w:fill="FFFFFF"/>
            <w:lang w:val="es-419"/>
          </w:rPr>
          <w:t>adopción integrativa</w:t>
        </w:r>
      </w:hyperlink>
      <w:r w:rsidRPr="00AD5886">
        <w:rPr>
          <w:rFonts w:ascii="Arial" w:hAnsi="Arial" w:cs="Arial"/>
          <w:color w:val="4D5156"/>
          <w:sz w:val="22"/>
          <w:szCs w:val="22"/>
          <w:shd w:val="clear" w:color="auto" w:fill="FFFFFF"/>
          <w:lang w:val="es-419"/>
        </w:rPr>
        <w:t> que tiene como objetivo reconocer legalmente un núcleo familiar ya consolidado entre el niño o adolescente y el conviviente o cónyuge de su progenitor de origen, es decir del padre biológico o de la madre biológica.</w:t>
      </w:r>
    </w:p>
    <w:p w:rsidR="00403149" w:rsidRDefault="00403149" w:rsidP="00403149">
      <w:pPr>
        <w:spacing w:line="360" w:lineRule="auto"/>
        <w:ind w:right="397"/>
        <w:jc w:val="both"/>
        <w:rPr>
          <w:rFonts w:ascii="Arial" w:hAnsi="Arial" w:cs="Arial"/>
          <w:color w:val="4D5156"/>
          <w:sz w:val="22"/>
          <w:szCs w:val="22"/>
          <w:shd w:val="clear" w:color="auto" w:fill="FFFFFF"/>
          <w:vertAlign w:val="superscript"/>
          <w:lang w:val="es-419"/>
        </w:rPr>
      </w:pPr>
    </w:p>
    <w:p w:rsidR="00403149" w:rsidRDefault="00403149" w:rsidP="00403149">
      <w:pPr>
        <w:spacing w:line="360" w:lineRule="auto"/>
        <w:ind w:right="397" w:firstLine="720"/>
        <w:jc w:val="both"/>
        <w:rPr>
          <w:rFonts w:ascii="Arial" w:hAnsi="Arial" w:cs="Arial"/>
          <w:color w:val="4D5156"/>
          <w:sz w:val="22"/>
          <w:szCs w:val="22"/>
          <w:shd w:val="clear" w:color="auto" w:fill="FFFFFF"/>
          <w:lang w:val="es-419"/>
        </w:rPr>
      </w:pPr>
      <w:r w:rsidRPr="00403149">
        <w:rPr>
          <w:rFonts w:ascii="Arial" w:hAnsi="Arial" w:cs="Arial"/>
          <w:sz w:val="22"/>
          <w:szCs w:val="22"/>
          <w:shd w:val="clear" w:color="auto" w:fill="FFFFFF"/>
          <w:lang w:val="es-419"/>
        </w:rPr>
        <w:t xml:space="preserve">La patria potestad </w:t>
      </w:r>
      <w:r w:rsidRPr="00403149">
        <w:rPr>
          <w:rFonts w:ascii="Arial" w:hAnsi="Arial" w:cs="Arial"/>
          <w:color w:val="4D5156"/>
          <w:sz w:val="22"/>
          <w:szCs w:val="22"/>
          <w:shd w:val="clear" w:color="auto" w:fill="FFFFFF"/>
          <w:lang w:val="es-419"/>
        </w:rPr>
        <w:t>es el conjunto de derechos y deberes que corresponden al padre o a la madre sobre los bienes de sus hijos e hijas que no están emancipados, o sea, de aquellos que no están liberados de un grado de subordinación o dependencia con relación a sus padres.</w:t>
      </w:r>
      <w:r w:rsidR="00D930AD">
        <w:rPr>
          <w:rFonts w:ascii="Arial" w:hAnsi="Arial" w:cs="Arial"/>
          <w:color w:val="4D5156"/>
          <w:sz w:val="22"/>
          <w:szCs w:val="22"/>
          <w:shd w:val="clear" w:color="auto" w:fill="FFFFFF"/>
          <w:lang w:val="es-419"/>
        </w:rPr>
        <w:t xml:space="preserve">  </w:t>
      </w:r>
      <w:r w:rsidR="00D930AD" w:rsidRPr="00D930AD">
        <w:rPr>
          <w:rFonts w:ascii="Arial" w:hAnsi="Arial" w:cs="Arial"/>
          <w:color w:val="4D5156"/>
          <w:sz w:val="22"/>
          <w:szCs w:val="22"/>
          <w:shd w:val="clear" w:color="auto" w:fill="FFFFFF"/>
          <w:lang w:val="es-419"/>
        </w:rPr>
        <w:t>La patria potestad comprende la representación legal y la protección integral del menor en sus aspectos físico, moral y social, su guarda y custodia, la administración de sus bienes y el derecho de corrección.</w:t>
      </w:r>
    </w:p>
    <w:p w:rsidR="00D930AD" w:rsidRDefault="00D930AD" w:rsidP="00D930AD">
      <w:pPr>
        <w:spacing w:line="360" w:lineRule="auto"/>
        <w:ind w:right="397"/>
        <w:jc w:val="both"/>
        <w:rPr>
          <w:rFonts w:ascii="Arial" w:hAnsi="Arial" w:cs="Arial"/>
          <w:color w:val="4D5156"/>
          <w:sz w:val="22"/>
          <w:szCs w:val="22"/>
          <w:shd w:val="clear" w:color="auto" w:fill="FFFFFF"/>
          <w:lang w:val="es-419"/>
        </w:rPr>
      </w:pPr>
    </w:p>
    <w:p w:rsidR="00D930AD" w:rsidRDefault="00D930AD" w:rsidP="00D930AD">
      <w:pPr>
        <w:spacing w:line="360" w:lineRule="auto"/>
        <w:ind w:right="397"/>
        <w:jc w:val="both"/>
        <w:rPr>
          <w:rFonts w:ascii="Arial" w:hAnsi="Arial" w:cs="Arial"/>
          <w:b/>
          <w:color w:val="4D5156"/>
          <w:sz w:val="22"/>
          <w:szCs w:val="22"/>
          <w:shd w:val="clear" w:color="auto" w:fill="FFFFFF"/>
          <w:lang w:val="es-419"/>
        </w:rPr>
      </w:pPr>
      <w:r w:rsidRPr="00D930AD">
        <w:rPr>
          <w:rFonts w:ascii="Arial" w:hAnsi="Arial" w:cs="Arial"/>
          <w:b/>
          <w:color w:val="4D5156"/>
          <w:sz w:val="22"/>
          <w:szCs w:val="22"/>
          <w:shd w:val="clear" w:color="auto" w:fill="FFFFFF"/>
          <w:lang w:val="es-419"/>
        </w:rPr>
        <w:t>5.</w:t>
      </w:r>
      <w:r>
        <w:rPr>
          <w:rFonts w:ascii="Arial" w:hAnsi="Arial" w:cs="Arial"/>
          <w:b/>
          <w:color w:val="4D5156"/>
          <w:sz w:val="22"/>
          <w:szCs w:val="22"/>
          <w:shd w:val="clear" w:color="auto" w:fill="FFFFFF"/>
          <w:lang w:val="es-419"/>
        </w:rPr>
        <w:t>3</w:t>
      </w:r>
      <w:r w:rsidRPr="00D930AD">
        <w:rPr>
          <w:rFonts w:ascii="Arial" w:hAnsi="Arial" w:cs="Arial"/>
          <w:b/>
          <w:color w:val="4D5156"/>
          <w:sz w:val="22"/>
          <w:szCs w:val="22"/>
          <w:shd w:val="clear" w:color="auto" w:fill="FFFFFF"/>
          <w:lang w:val="es-419"/>
        </w:rPr>
        <w:t>.</w:t>
      </w:r>
      <w:r w:rsidRPr="00D930AD">
        <w:rPr>
          <w:rFonts w:ascii="Arial" w:hAnsi="Arial" w:cs="Arial"/>
          <w:b/>
          <w:color w:val="4D5156"/>
          <w:sz w:val="22"/>
          <w:szCs w:val="22"/>
          <w:shd w:val="clear" w:color="auto" w:fill="FFFFFF"/>
          <w:lang w:val="es-419"/>
        </w:rPr>
        <w:tab/>
      </w:r>
      <w:r>
        <w:rPr>
          <w:rFonts w:ascii="Arial" w:hAnsi="Arial" w:cs="Arial"/>
          <w:b/>
          <w:color w:val="4D5156"/>
          <w:sz w:val="22"/>
          <w:szCs w:val="22"/>
          <w:shd w:val="clear" w:color="auto" w:fill="FFFFFF"/>
          <w:lang w:val="es-419"/>
        </w:rPr>
        <w:t>TUTELA Y CURATELA</w:t>
      </w:r>
      <w:r w:rsidRPr="00D930AD">
        <w:rPr>
          <w:rFonts w:ascii="Arial" w:hAnsi="Arial" w:cs="Arial"/>
          <w:b/>
          <w:color w:val="4D5156"/>
          <w:sz w:val="22"/>
          <w:szCs w:val="22"/>
          <w:shd w:val="clear" w:color="auto" w:fill="FFFFFF"/>
          <w:lang w:val="es-419"/>
        </w:rPr>
        <w:t>.</w:t>
      </w:r>
    </w:p>
    <w:p w:rsidR="00FD59D5" w:rsidRDefault="00FD59D5" w:rsidP="00FD59D5">
      <w:pPr>
        <w:spacing w:line="360" w:lineRule="auto"/>
        <w:ind w:right="397" w:firstLine="720"/>
        <w:jc w:val="both"/>
        <w:rPr>
          <w:rFonts w:ascii="Arial" w:hAnsi="Arial" w:cs="Arial"/>
          <w:color w:val="4D5156"/>
          <w:sz w:val="22"/>
          <w:szCs w:val="22"/>
          <w:shd w:val="clear" w:color="auto" w:fill="FFFFFF"/>
          <w:lang w:val="es-ES"/>
        </w:rPr>
      </w:pPr>
      <w:r w:rsidRPr="00FD59D5">
        <w:rPr>
          <w:rFonts w:ascii="Arial" w:hAnsi="Arial" w:cs="Arial"/>
          <w:b/>
          <w:i/>
          <w:color w:val="4D5156"/>
          <w:sz w:val="22"/>
          <w:szCs w:val="22"/>
          <w:shd w:val="clear" w:color="auto" w:fill="FFFFFF"/>
          <w:lang w:val="es-419"/>
        </w:rPr>
        <w:t>La tutela</w:t>
      </w:r>
      <w:r w:rsidRPr="00FD59D5">
        <w:rPr>
          <w:rFonts w:ascii="Arial" w:hAnsi="Arial" w:cs="Arial"/>
          <w:color w:val="4D5156"/>
          <w:sz w:val="22"/>
          <w:szCs w:val="22"/>
          <w:shd w:val="clear" w:color="auto" w:fill="FFFFFF"/>
          <w:lang w:val="es-419"/>
        </w:rPr>
        <w:t xml:space="preserve">:  </w:t>
      </w:r>
      <w:r w:rsidRPr="00FD59D5">
        <w:rPr>
          <w:rFonts w:ascii="Arial" w:hAnsi="Arial" w:cs="Arial"/>
          <w:color w:val="4D5156"/>
          <w:sz w:val="22"/>
          <w:szCs w:val="22"/>
          <w:shd w:val="clear" w:color="auto" w:fill="FFFFFF"/>
          <w:lang w:val="es-ES"/>
        </w:rPr>
        <w:t>Autoridad que, en defecto de la paterna o materna, se confiere para cuidar de la persona y los bienes de aquel que, por minoría de edad o por otra causa, no tiene completa capacidad civil. guarda, tutoría.</w:t>
      </w:r>
    </w:p>
    <w:p w:rsidR="000B0E7A" w:rsidRDefault="000B0E7A" w:rsidP="000B0E7A">
      <w:pPr>
        <w:spacing w:line="360" w:lineRule="auto"/>
        <w:ind w:right="397"/>
        <w:jc w:val="both"/>
        <w:rPr>
          <w:rFonts w:ascii="Arial" w:hAnsi="Arial" w:cs="Arial"/>
          <w:color w:val="4D5156"/>
          <w:sz w:val="22"/>
          <w:szCs w:val="22"/>
          <w:shd w:val="clear" w:color="auto" w:fill="FFFFFF"/>
          <w:lang w:val="es-ES"/>
        </w:rPr>
      </w:pPr>
    </w:p>
    <w:p w:rsidR="000B0E7A" w:rsidRPr="00E85912" w:rsidRDefault="000B0E7A" w:rsidP="00FA0796">
      <w:pPr>
        <w:spacing w:line="360" w:lineRule="auto"/>
        <w:ind w:right="397"/>
        <w:jc w:val="both"/>
        <w:rPr>
          <w:rFonts w:ascii="Arial" w:hAnsi="Arial" w:cs="Arial"/>
          <w:color w:val="4D5156"/>
          <w:sz w:val="22"/>
          <w:szCs w:val="22"/>
          <w:shd w:val="clear" w:color="auto" w:fill="FFFFFF"/>
          <w:lang w:val="es-419"/>
        </w:rPr>
      </w:pPr>
      <w:r w:rsidRPr="00FA0796">
        <w:rPr>
          <w:rFonts w:ascii="Arial" w:hAnsi="Arial" w:cs="Arial"/>
          <w:b/>
          <w:bCs/>
          <w:color w:val="4D5156"/>
          <w:sz w:val="22"/>
          <w:szCs w:val="22"/>
          <w:u w:val="single"/>
          <w:shd w:val="clear" w:color="auto" w:fill="FFFFFF"/>
          <w:lang w:val="es-419"/>
        </w:rPr>
        <w:t>Tutela dativa</w:t>
      </w:r>
      <w:r w:rsidR="00FA0796" w:rsidRPr="00FA0796">
        <w:rPr>
          <w:rFonts w:ascii="Arial" w:hAnsi="Arial" w:cs="Arial"/>
          <w:b/>
          <w:bCs/>
          <w:color w:val="4D5156"/>
          <w:sz w:val="22"/>
          <w:szCs w:val="22"/>
          <w:shd w:val="clear" w:color="auto" w:fill="FFFFFF"/>
          <w:lang w:val="es-419"/>
        </w:rPr>
        <w:t>:</w:t>
      </w:r>
      <w:r w:rsidR="00FA0796">
        <w:rPr>
          <w:rFonts w:ascii="Arial" w:hAnsi="Arial" w:cs="Arial"/>
          <w:b/>
          <w:bCs/>
          <w:color w:val="4D5156"/>
          <w:sz w:val="22"/>
          <w:szCs w:val="22"/>
          <w:shd w:val="clear" w:color="auto" w:fill="FFFFFF"/>
          <w:lang w:val="es-419"/>
        </w:rPr>
        <w:t xml:space="preserve"> </w:t>
      </w:r>
      <w:r w:rsidRPr="00E85912">
        <w:rPr>
          <w:rFonts w:ascii="Arial" w:hAnsi="Arial" w:cs="Arial"/>
          <w:b/>
          <w:bCs/>
          <w:color w:val="4D5156"/>
          <w:sz w:val="22"/>
          <w:szCs w:val="22"/>
          <w:shd w:val="clear" w:color="auto" w:fill="FFFFFF"/>
          <w:lang w:val="es-419"/>
        </w:rPr>
        <w:t>Tutela</w:t>
      </w:r>
      <w:r w:rsidRPr="00E85912">
        <w:rPr>
          <w:rFonts w:ascii="Arial" w:hAnsi="Arial" w:cs="Arial"/>
          <w:color w:val="4D5156"/>
          <w:sz w:val="22"/>
          <w:szCs w:val="22"/>
          <w:shd w:val="clear" w:color="auto" w:fill="FFFFFF"/>
          <w:lang w:val="es-419"/>
        </w:rPr>
        <w:t> que se confiere por nombramiento del consejo de familia o del juez y no por disposición testamentaria ni por designación de la ley.</w:t>
      </w:r>
    </w:p>
    <w:p w:rsidR="000B0E7A" w:rsidRPr="00FA0796" w:rsidRDefault="000B0E7A" w:rsidP="00FA0796">
      <w:pPr>
        <w:spacing w:line="360" w:lineRule="auto"/>
        <w:ind w:right="397"/>
        <w:jc w:val="both"/>
        <w:rPr>
          <w:rFonts w:ascii="Arial" w:hAnsi="Arial" w:cs="Arial"/>
          <w:color w:val="4D5156"/>
          <w:sz w:val="22"/>
          <w:szCs w:val="22"/>
          <w:shd w:val="clear" w:color="auto" w:fill="FFFFFF"/>
          <w:lang w:val="es-419"/>
        </w:rPr>
      </w:pPr>
      <w:r w:rsidRPr="00FA0796">
        <w:rPr>
          <w:rFonts w:ascii="Arial" w:hAnsi="Arial" w:cs="Arial"/>
          <w:b/>
          <w:bCs/>
          <w:color w:val="4D5156"/>
          <w:sz w:val="22"/>
          <w:szCs w:val="22"/>
          <w:u w:val="single"/>
          <w:shd w:val="clear" w:color="auto" w:fill="FFFFFF"/>
          <w:lang w:val="es-419"/>
        </w:rPr>
        <w:t>Tutela ejemplar</w:t>
      </w:r>
      <w:r w:rsidRPr="00FA0796">
        <w:rPr>
          <w:rFonts w:ascii="Arial" w:hAnsi="Arial" w:cs="Arial"/>
          <w:b/>
          <w:bCs/>
          <w:color w:val="4D5156"/>
          <w:sz w:val="22"/>
          <w:szCs w:val="22"/>
          <w:shd w:val="clear" w:color="auto" w:fill="FFFFFF"/>
          <w:lang w:val="es-419"/>
        </w:rPr>
        <w:t>: Tutela</w:t>
      </w:r>
      <w:r w:rsidRPr="00FA0796">
        <w:rPr>
          <w:rFonts w:ascii="Arial" w:hAnsi="Arial" w:cs="Arial"/>
          <w:color w:val="4D5156"/>
          <w:sz w:val="22"/>
          <w:szCs w:val="22"/>
          <w:shd w:val="clear" w:color="auto" w:fill="FFFFFF"/>
          <w:lang w:val="es-419"/>
        </w:rPr>
        <w:t> que se constituye para cuidar de la persona y de los bienes de los incapacitados mentalmente.</w:t>
      </w:r>
    </w:p>
    <w:p w:rsidR="000B0E7A" w:rsidRPr="00FA0796" w:rsidRDefault="00427EF9" w:rsidP="00FA0796">
      <w:pPr>
        <w:spacing w:line="360" w:lineRule="auto"/>
        <w:ind w:right="397"/>
        <w:jc w:val="both"/>
        <w:rPr>
          <w:rFonts w:ascii="Arial" w:hAnsi="Arial" w:cs="Arial"/>
          <w:b/>
          <w:bCs/>
          <w:color w:val="4D5156"/>
          <w:sz w:val="22"/>
          <w:szCs w:val="22"/>
          <w:shd w:val="clear" w:color="auto" w:fill="FFFFFF"/>
          <w:lang w:val="es-419"/>
        </w:rPr>
      </w:pPr>
      <w:r w:rsidRPr="00FA0796">
        <w:rPr>
          <w:rFonts w:ascii="Arial" w:hAnsi="Arial" w:cs="Arial"/>
          <w:b/>
          <w:bCs/>
          <w:color w:val="4D5156"/>
          <w:sz w:val="22"/>
          <w:szCs w:val="22"/>
          <w:u w:val="single"/>
          <w:shd w:val="clear" w:color="auto" w:fill="FFFFFF"/>
          <w:lang w:val="es-419"/>
        </w:rPr>
        <w:t>T</w:t>
      </w:r>
      <w:r w:rsidR="000B0E7A" w:rsidRPr="00FA0796">
        <w:rPr>
          <w:rFonts w:ascii="Arial" w:hAnsi="Arial" w:cs="Arial"/>
          <w:b/>
          <w:bCs/>
          <w:color w:val="4D5156"/>
          <w:sz w:val="22"/>
          <w:szCs w:val="22"/>
          <w:u w:val="single"/>
          <w:shd w:val="clear" w:color="auto" w:fill="FFFFFF"/>
          <w:lang w:val="es-419"/>
        </w:rPr>
        <w:t>utela judicial</w:t>
      </w:r>
      <w:r w:rsidRPr="00FA0796">
        <w:rPr>
          <w:rFonts w:ascii="Arial" w:hAnsi="Arial" w:cs="Arial"/>
          <w:b/>
          <w:bCs/>
          <w:color w:val="4D5156"/>
          <w:sz w:val="22"/>
          <w:szCs w:val="22"/>
          <w:shd w:val="clear" w:color="auto" w:fill="FFFFFF"/>
          <w:lang w:val="es-419"/>
        </w:rPr>
        <w:t>:</w:t>
      </w:r>
    </w:p>
    <w:p w:rsidR="000B0E7A" w:rsidRDefault="000B0E7A" w:rsidP="00FA0796">
      <w:pPr>
        <w:spacing w:line="360" w:lineRule="auto"/>
        <w:ind w:right="397"/>
        <w:jc w:val="both"/>
        <w:rPr>
          <w:rFonts w:ascii="Arial" w:hAnsi="Arial" w:cs="Arial"/>
          <w:color w:val="4D5156"/>
          <w:sz w:val="22"/>
          <w:szCs w:val="22"/>
          <w:shd w:val="clear" w:color="auto" w:fill="FFFFFF"/>
          <w:lang w:val="es-419"/>
        </w:rPr>
      </w:pPr>
      <w:r w:rsidRPr="000B0E7A">
        <w:rPr>
          <w:rFonts w:ascii="Arial" w:hAnsi="Arial" w:cs="Arial"/>
          <w:color w:val="4D5156"/>
          <w:sz w:val="22"/>
          <w:szCs w:val="22"/>
          <w:shd w:val="clear" w:color="auto" w:fill="FFFFFF"/>
          <w:lang w:val="es-419"/>
        </w:rPr>
        <w:t>Protección de los derechos de las personas dispensada por jueces y tribunales.</w:t>
      </w:r>
    </w:p>
    <w:p w:rsidR="000B0E7A" w:rsidRPr="00FA0796" w:rsidRDefault="00427EF9" w:rsidP="00FA0796">
      <w:pPr>
        <w:spacing w:line="360" w:lineRule="auto"/>
        <w:ind w:right="397"/>
        <w:jc w:val="both"/>
        <w:rPr>
          <w:rFonts w:ascii="Arial" w:hAnsi="Arial" w:cs="Arial"/>
          <w:b/>
          <w:bCs/>
          <w:color w:val="4D5156"/>
          <w:sz w:val="22"/>
          <w:szCs w:val="22"/>
          <w:shd w:val="clear" w:color="auto" w:fill="FFFFFF"/>
          <w:lang w:val="es-419"/>
        </w:rPr>
      </w:pPr>
      <w:r w:rsidRPr="00FA0796">
        <w:rPr>
          <w:rFonts w:ascii="Arial" w:hAnsi="Arial" w:cs="Arial"/>
          <w:b/>
          <w:bCs/>
          <w:color w:val="4D5156"/>
          <w:sz w:val="22"/>
          <w:szCs w:val="22"/>
          <w:u w:val="single"/>
          <w:shd w:val="clear" w:color="auto" w:fill="FFFFFF"/>
          <w:lang w:val="es-419"/>
        </w:rPr>
        <w:lastRenderedPageBreak/>
        <w:t>T</w:t>
      </w:r>
      <w:r w:rsidR="000B0E7A" w:rsidRPr="00FA0796">
        <w:rPr>
          <w:rFonts w:ascii="Arial" w:hAnsi="Arial" w:cs="Arial"/>
          <w:b/>
          <w:bCs/>
          <w:color w:val="4D5156"/>
          <w:sz w:val="22"/>
          <w:szCs w:val="22"/>
          <w:u w:val="single"/>
          <w:shd w:val="clear" w:color="auto" w:fill="FFFFFF"/>
          <w:lang w:val="es-419"/>
        </w:rPr>
        <w:t>utela legítima</w:t>
      </w:r>
      <w:r w:rsidRPr="00FA0796">
        <w:rPr>
          <w:rFonts w:ascii="Arial" w:hAnsi="Arial" w:cs="Arial"/>
          <w:b/>
          <w:bCs/>
          <w:color w:val="4D5156"/>
          <w:sz w:val="22"/>
          <w:szCs w:val="22"/>
          <w:shd w:val="clear" w:color="auto" w:fill="FFFFFF"/>
          <w:lang w:val="es-419"/>
        </w:rPr>
        <w:t>:</w:t>
      </w:r>
    </w:p>
    <w:p w:rsidR="000B0E7A" w:rsidRDefault="00427EF9" w:rsidP="00FA0796">
      <w:pPr>
        <w:spacing w:line="360" w:lineRule="auto"/>
        <w:ind w:right="397"/>
        <w:jc w:val="both"/>
        <w:rPr>
          <w:rFonts w:ascii="Arial" w:hAnsi="Arial" w:cs="Arial"/>
          <w:color w:val="4D5156"/>
          <w:sz w:val="22"/>
          <w:szCs w:val="22"/>
          <w:shd w:val="clear" w:color="auto" w:fill="FFFFFF"/>
          <w:lang w:val="es-419"/>
        </w:rPr>
      </w:pPr>
      <w:r>
        <w:rPr>
          <w:rFonts w:ascii="Arial" w:hAnsi="Arial" w:cs="Arial"/>
          <w:b/>
          <w:bCs/>
          <w:color w:val="4D5156"/>
          <w:sz w:val="22"/>
          <w:szCs w:val="22"/>
          <w:shd w:val="clear" w:color="auto" w:fill="FFFFFF"/>
          <w:lang w:val="es-419"/>
        </w:rPr>
        <w:t>T</w:t>
      </w:r>
      <w:r w:rsidR="000B0E7A" w:rsidRPr="000B0E7A">
        <w:rPr>
          <w:rFonts w:ascii="Arial" w:hAnsi="Arial" w:cs="Arial"/>
          <w:b/>
          <w:bCs/>
          <w:color w:val="4D5156"/>
          <w:sz w:val="22"/>
          <w:szCs w:val="22"/>
          <w:shd w:val="clear" w:color="auto" w:fill="FFFFFF"/>
          <w:lang w:val="es-419"/>
        </w:rPr>
        <w:t>utela</w:t>
      </w:r>
      <w:r w:rsidR="000B0E7A" w:rsidRPr="000B0E7A">
        <w:rPr>
          <w:rFonts w:ascii="Arial" w:hAnsi="Arial" w:cs="Arial"/>
          <w:color w:val="4D5156"/>
          <w:sz w:val="22"/>
          <w:szCs w:val="22"/>
          <w:shd w:val="clear" w:color="auto" w:fill="FFFFFF"/>
          <w:lang w:val="es-419"/>
        </w:rPr>
        <w:t> que se confiere por virtud de llamamiento que hace la ley.</w:t>
      </w:r>
    </w:p>
    <w:p w:rsidR="000B0E7A" w:rsidRPr="00FA0796" w:rsidRDefault="00427EF9" w:rsidP="00FA0796">
      <w:pPr>
        <w:spacing w:line="360" w:lineRule="auto"/>
        <w:ind w:right="397"/>
        <w:jc w:val="both"/>
        <w:rPr>
          <w:rFonts w:ascii="Arial" w:hAnsi="Arial" w:cs="Arial"/>
          <w:b/>
          <w:bCs/>
          <w:color w:val="4D5156"/>
          <w:sz w:val="22"/>
          <w:szCs w:val="22"/>
          <w:shd w:val="clear" w:color="auto" w:fill="FFFFFF"/>
          <w:lang w:val="es-419"/>
        </w:rPr>
      </w:pPr>
      <w:r w:rsidRPr="00FA0796">
        <w:rPr>
          <w:rFonts w:ascii="Arial" w:hAnsi="Arial" w:cs="Arial"/>
          <w:b/>
          <w:bCs/>
          <w:color w:val="4D5156"/>
          <w:sz w:val="22"/>
          <w:szCs w:val="22"/>
          <w:u w:val="single"/>
          <w:shd w:val="clear" w:color="auto" w:fill="FFFFFF"/>
          <w:lang w:val="es-419"/>
        </w:rPr>
        <w:t>T</w:t>
      </w:r>
      <w:r w:rsidR="000B0E7A" w:rsidRPr="00FA0796">
        <w:rPr>
          <w:rFonts w:ascii="Arial" w:hAnsi="Arial" w:cs="Arial"/>
          <w:b/>
          <w:bCs/>
          <w:color w:val="4D5156"/>
          <w:sz w:val="22"/>
          <w:szCs w:val="22"/>
          <w:u w:val="single"/>
          <w:shd w:val="clear" w:color="auto" w:fill="FFFFFF"/>
          <w:lang w:val="es-419"/>
        </w:rPr>
        <w:t>utela testamentaria</w:t>
      </w:r>
      <w:r w:rsidRPr="00FA0796">
        <w:rPr>
          <w:rFonts w:ascii="Arial" w:hAnsi="Arial" w:cs="Arial"/>
          <w:b/>
          <w:bCs/>
          <w:color w:val="4D5156"/>
          <w:sz w:val="22"/>
          <w:szCs w:val="22"/>
          <w:shd w:val="clear" w:color="auto" w:fill="FFFFFF"/>
          <w:lang w:val="es-419"/>
        </w:rPr>
        <w:t>:</w:t>
      </w:r>
    </w:p>
    <w:p w:rsidR="000B0E7A" w:rsidRDefault="000B4A1E" w:rsidP="00FA0796">
      <w:pPr>
        <w:spacing w:line="360" w:lineRule="auto"/>
        <w:ind w:right="397"/>
        <w:rPr>
          <w:rFonts w:ascii="Arial" w:hAnsi="Arial" w:cs="Arial"/>
          <w:color w:val="4D5156"/>
          <w:sz w:val="22"/>
          <w:szCs w:val="22"/>
          <w:shd w:val="clear" w:color="auto" w:fill="FFFFFF"/>
          <w:lang w:val="es-419"/>
        </w:rPr>
      </w:pPr>
      <w:r>
        <w:rPr>
          <w:rFonts w:ascii="Arial" w:hAnsi="Arial" w:cs="Arial"/>
          <w:b/>
          <w:bCs/>
          <w:color w:val="4D5156"/>
          <w:sz w:val="22"/>
          <w:szCs w:val="22"/>
          <w:shd w:val="clear" w:color="auto" w:fill="FFFFFF"/>
          <w:lang w:val="es-419"/>
        </w:rPr>
        <w:t>T</w:t>
      </w:r>
      <w:r w:rsidR="000B0E7A" w:rsidRPr="000B0E7A">
        <w:rPr>
          <w:rFonts w:ascii="Arial" w:hAnsi="Arial" w:cs="Arial"/>
          <w:b/>
          <w:bCs/>
          <w:color w:val="4D5156"/>
          <w:sz w:val="22"/>
          <w:szCs w:val="22"/>
          <w:shd w:val="clear" w:color="auto" w:fill="FFFFFF"/>
          <w:lang w:val="es-419"/>
        </w:rPr>
        <w:t>utela</w:t>
      </w:r>
      <w:r w:rsidR="000B0E7A" w:rsidRPr="000B0E7A">
        <w:rPr>
          <w:rFonts w:ascii="Arial" w:hAnsi="Arial" w:cs="Arial"/>
          <w:color w:val="4D5156"/>
          <w:sz w:val="22"/>
          <w:szCs w:val="22"/>
          <w:shd w:val="clear" w:color="auto" w:fill="FFFFFF"/>
          <w:lang w:val="es-419"/>
        </w:rPr>
        <w:t> que se defiere por virtud de llamamiento hecho e</w:t>
      </w:r>
      <w:r>
        <w:rPr>
          <w:rFonts w:ascii="Arial" w:hAnsi="Arial" w:cs="Arial"/>
          <w:color w:val="4D5156"/>
          <w:sz w:val="22"/>
          <w:szCs w:val="22"/>
          <w:shd w:val="clear" w:color="auto" w:fill="FFFFFF"/>
          <w:lang w:val="es-419"/>
        </w:rPr>
        <w:t>n el testamento de una </w:t>
      </w:r>
      <w:r w:rsidR="00555C01" w:rsidRPr="00555C01">
        <w:rPr>
          <w:rFonts w:ascii="Arial" w:hAnsi="Arial" w:cs="Arial"/>
          <w:bCs/>
          <w:color w:val="4D5156"/>
          <w:sz w:val="22"/>
          <w:szCs w:val="22"/>
          <w:shd w:val="clear" w:color="auto" w:fill="FFFFFF"/>
          <w:lang w:val="es-419"/>
        </w:rPr>
        <w:t>pe</w:t>
      </w:r>
      <w:r w:rsidRPr="00555C01">
        <w:rPr>
          <w:rFonts w:ascii="Arial" w:hAnsi="Arial" w:cs="Arial"/>
          <w:color w:val="4D5156"/>
          <w:sz w:val="22"/>
          <w:szCs w:val="22"/>
          <w:shd w:val="clear" w:color="auto" w:fill="FFFFFF"/>
          <w:lang w:val="es-419"/>
        </w:rPr>
        <w:t>rs</w:t>
      </w:r>
      <w:r>
        <w:rPr>
          <w:rFonts w:ascii="Arial" w:hAnsi="Arial" w:cs="Arial"/>
          <w:color w:val="4D5156"/>
          <w:sz w:val="22"/>
          <w:szCs w:val="22"/>
          <w:shd w:val="clear" w:color="auto" w:fill="FFFFFF"/>
          <w:lang w:val="es-419"/>
        </w:rPr>
        <w:t>ona f</w:t>
      </w:r>
      <w:r w:rsidR="000B0E7A" w:rsidRPr="000B0E7A">
        <w:rPr>
          <w:rFonts w:ascii="Arial" w:hAnsi="Arial" w:cs="Arial"/>
          <w:color w:val="4D5156"/>
          <w:sz w:val="22"/>
          <w:szCs w:val="22"/>
          <w:shd w:val="clear" w:color="auto" w:fill="FFFFFF"/>
          <w:lang w:val="es-419"/>
        </w:rPr>
        <w:t>acultada para ello</w:t>
      </w:r>
      <w:r w:rsidR="00C4392D">
        <w:rPr>
          <w:rFonts w:ascii="Arial" w:hAnsi="Arial" w:cs="Arial"/>
          <w:color w:val="4D5156"/>
          <w:sz w:val="22"/>
          <w:szCs w:val="22"/>
          <w:shd w:val="clear" w:color="auto" w:fill="FFFFFF"/>
          <w:lang w:val="es-419"/>
        </w:rPr>
        <w:t>.</w:t>
      </w:r>
    </w:p>
    <w:p w:rsidR="00C4392D" w:rsidRDefault="00C4392D" w:rsidP="000B0E7A">
      <w:pPr>
        <w:spacing w:line="360" w:lineRule="auto"/>
        <w:ind w:right="397"/>
        <w:jc w:val="both"/>
        <w:rPr>
          <w:rFonts w:ascii="Arial" w:hAnsi="Arial" w:cs="Arial"/>
          <w:color w:val="4D5156"/>
          <w:sz w:val="22"/>
          <w:szCs w:val="22"/>
          <w:shd w:val="clear" w:color="auto" w:fill="FFFFFF"/>
          <w:lang w:val="es-419"/>
        </w:rPr>
      </w:pPr>
    </w:p>
    <w:p w:rsidR="00C4392D" w:rsidRDefault="00C4392D" w:rsidP="00C4392D">
      <w:pPr>
        <w:spacing w:line="360" w:lineRule="auto"/>
        <w:ind w:right="397" w:firstLine="720"/>
        <w:jc w:val="both"/>
        <w:rPr>
          <w:rFonts w:ascii="Arial" w:hAnsi="Arial" w:cs="Arial"/>
          <w:color w:val="4D5156"/>
          <w:sz w:val="22"/>
          <w:szCs w:val="22"/>
          <w:shd w:val="clear" w:color="auto" w:fill="FFFFFF"/>
          <w:lang w:val="es-419"/>
        </w:rPr>
      </w:pPr>
      <w:r w:rsidRPr="00C4392D">
        <w:rPr>
          <w:rFonts w:ascii="Arial" w:hAnsi="Arial" w:cs="Arial"/>
          <w:b/>
          <w:i/>
          <w:color w:val="4D5156"/>
          <w:sz w:val="22"/>
          <w:szCs w:val="22"/>
          <w:shd w:val="clear" w:color="auto" w:fill="FFFFFF"/>
          <w:lang w:val="es-419"/>
        </w:rPr>
        <w:t>La curatela</w:t>
      </w:r>
      <w:r w:rsidRPr="00C4392D">
        <w:rPr>
          <w:rFonts w:ascii="Arial" w:hAnsi="Arial" w:cs="Arial"/>
          <w:color w:val="4D5156"/>
          <w:sz w:val="22"/>
          <w:szCs w:val="22"/>
          <w:shd w:val="clear" w:color="auto" w:fill="FFFFFF"/>
          <w:lang w:val="es-419"/>
        </w:rPr>
        <w:t xml:space="preserve"> es un apoyo que decide el juez cuando una persona necesita apoyos (por ejemplo, la gestión del dinero), para poder tomar decisiones y saber qué consecuencias tienen. Se establece cuando se declara la modificación parcial de la capacidad jurídica de una persona.</w:t>
      </w:r>
    </w:p>
    <w:p w:rsidR="00AF6F59" w:rsidRDefault="00AF6F59" w:rsidP="00AF6F59">
      <w:pPr>
        <w:spacing w:line="360" w:lineRule="auto"/>
        <w:ind w:right="397"/>
        <w:jc w:val="both"/>
        <w:rPr>
          <w:rFonts w:ascii="Arial" w:hAnsi="Arial" w:cs="Arial"/>
          <w:color w:val="4D5156"/>
          <w:sz w:val="22"/>
          <w:szCs w:val="22"/>
          <w:shd w:val="clear" w:color="auto" w:fill="FFFFFF"/>
          <w:lang w:val="es-419"/>
        </w:rPr>
      </w:pPr>
    </w:p>
    <w:p w:rsidR="00AF6F59" w:rsidRPr="00AF6F59" w:rsidRDefault="00AF6F59" w:rsidP="00AF6F59">
      <w:pPr>
        <w:spacing w:line="360" w:lineRule="auto"/>
        <w:ind w:right="397"/>
        <w:jc w:val="both"/>
        <w:rPr>
          <w:rFonts w:ascii="Arial" w:hAnsi="Arial" w:cs="Arial"/>
          <w:b/>
          <w:color w:val="4D5156"/>
          <w:sz w:val="22"/>
          <w:szCs w:val="22"/>
          <w:shd w:val="clear" w:color="auto" w:fill="FFFFFF"/>
          <w:lang w:val="es-419"/>
        </w:rPr>
      </w:pPr>
      <w:r w:rsidRPr="00AF6F59">
        <w:rPr>
          <w:rFonts w:ascii="Arial" w:hAnsi="Arial" w:cs="Arial"/>
          <w:b/>
          <w:color w:val="4D5156"/>
          <w:sz w:val="22"/>
          <w:szCs w:val="22"/>
          <w:shd w:val="clear" w:color="auto" w:fill="FFFFFF"/>
          <w:lang w:val="es-419"/>
        </w:rPr>
        <w:t>5.3.</w:t>
      </w:r>
      <w:r>
        <w:rPr>
          <w:rFonts w:ascii="Arial" w:hAnsi="Arial" w:cs="Arial"/>
          <w:b/>
          <w:color w:val="4D5156"/>
          <w:sz w:val="22"/>
          <w:szCs w:val="22"/>
          <w:shd w:val="clear" w:color="auto" w:fill="FFFFFF"/>
          <w:lang w:val="es-419"/>
        </w:rPr>
        <w:t>1.</w:t>
      </w:r>
      <w:r w:rsidRPr="00AF6F59">
        <w:rPr>
          <w:rFonts w:ascii="Arial" w:hAnsi="Arial" w:cs="Arial"/>
          <w:b/>
          <w:color w:val="4D5156"/>
          <w:sz w:val="22"/>
          <w:szCs w:val="22"/>
          <w:shd w:val="clear" w:color="auto" w:fill="FFFFFF"/>
          <w:lang w:val="es-419"/>
        </w:rPr>
        <w:tab/>
      </w:r>
      <w:r>
        <w:rPr>
          <w:rFonts w:ascii="Arial" w:hAnsi="Arial" w:cs="Arial"/>
          <w:b/>
          <w:color w:val="4D5156"/>
          <w:sz w:val="22"/>
          <w:szCs w:val="22"/>
          <w:shd w:val="clear" w:color="auto" w:fill="FFFFFF"/>
          <w:lang w:val="es-419"/>
        </w:rPr>
        <w:t xml:space="preserve">DIFERENCIA ENTRE </w:t>
      </w:r>
      <w:r w:rsidRPr="00AF6F59">
        <w:rPr>
          <w:rFonts w:ascii="Arial" w:hAnsi="Arial" w:cs="Arial"/>
          <w:b/>
          <w:color w:val="4D5156"/>
          <w:sz w:val="22"/>
          <w:szCs w:val="22"/>
          <w:shd w:val="clear" w:color="auto" w:fill="FFFFFF"/>
          <w:lang w:val="es-419"/>
        </w:rPr>
        <w:t>TUTELA Y CURATELA.</w:t>
      </w:r>
    </w:p>
    <w:p w:rsidR="00AF6F59" w:rsidRDefault="00AF6F59" w:rsidP="00AF6F59">
      <w:pPr>
        <w:spacing w:line="360" w:lineRule="auto"/>
        <w:ind w:right="397" w:firstLine="720"/>
        <w:jc w:val="both"/>
        <w:rPr>
          <w:rFonts w:ascii="Arial" w:hAnsi="Arial" w:cs="Arial"/>
          <w:color w:val="4D5156"/>
          <w:sz w:val="22"/>
          <w:szCs w:val="22"/>
          <w:shd w:val="clear" w:color="auto" w:fill="FFFFFF"/>
          <w:lang w:val="es-419"/>
        </w:rPr>
      </w:pPr>
      <w:r w:rsidRPr="00AF6F59">
        <w:rPr>
          <w:rFonts w:ascii="Arial" w:hAnsi="Arial" w:cs="Arial"/>
          <w:color w:val="4D5156"/>
          <w:sz w:val="22"/>
          <w:szCs w:val="22"/>
          <w:shd w:val="clear" w:color="auto" w:fill="FFFFFF"/>
          <w:lang w:val="es-419"/>
        </w:rPr>
        <w:t>La principal diferencia es la edad de la persona protegida: la curatela se aplica a personas mayores de edad con alguna discapacidad física o mental, mientras que la tutela se aplica a menores de edad que han quedado huérfanos o cuyos padres no pueden ejercer su responsabilidad parental.</w:t>
      </w:r>
    </w:p>
    <w:p w:rsidR="00D13498" w:rsidRDefault="00D13498" w:rsidP="00D13498">
      <w:pPr>
        <w:spacing w:line="360" w:lineRule="auto"/>
        <w:ind w:right="397"/>
        <w:jc w:val="both"/>
        <w:rPr>
          <w:rFonts w:ascii="Arial" w:hAnsi="Arial" w:cs="Arial"/>
          <w:color w:val="4D5156"/>
          <w:sz w:val="22"/>
          <w:szCs w:val="22"/>
          <w:shd w:val="clear" w:color="auto" w:fill="FFFFFF"/>
          <w:lang w:val="es-419"/>
        </w:rPr>
      </w:pPr>
    </w:p>
    <w:p w:rsidR="00D13498" w:rsidRDefault="00D13498" w:rsidP="00D13498">
      <w:pPr>
        <w:spacing w:line="360" w:lineRule="auto"/>
        <w:ind w:right="397"/>
        <w:jc w:val="both"/>
        <w:rPr>
          <w:rFonts w:ascii="Arial" w:hAnsi="Arial" w:cs="Arial"/>
          <w:b/>
          <w:color w:val="4D5156"/>
          <w:sz w:val="22"/>
          <w:szCs w:val="22"/>
          <w:shd w:val="clear" w:color="auto" w:fill="FFFFFF"/>
          <w:lang w:val="es-419"/>
        </w:rPr>
      </w:pPr>
      <w:r w:rsidRPr="00D13498">
        <w:rPr>
          <w:rFonts w:ascii="Arial" w:hAnsi="Arial" w:cs="Arial"/>
          <w:b/>
          <w:color w:val="4D5156"/>
          <w:sz w:val="22"/>
          <w:szCs w:val="22"/>
          <w:shd w:val="clear" w:color="auto" w:fill="FFFFFF"/>
          <w:lang w:val="es-419"/>
        </w:rPr>
        <w:t>5.</w:t>
      </w:r>
      <w:r>
        <w:rPr>
          <w:rFonts w:ascii="Arial" w:hAnsi="Arial" w:cs="Arial"/>
          <w:b/>
          <w:color w:val="4D5156"/>
          <w:sz w:val="22"/>
          <w:szCs w:val="22"/>
          <w:shd w:val="clear" w:color="auto" w:fill="FFFFFF"/>
          <w:lang w:val="es-419"/>
        </w:rPr>
        <w:t>4</w:t>
      </w:r>
      <w:r w:rsidRPr="00D13498">
        <w:rPr>
          <w:rFonts w:ascii="Arial" w:hAnsi="Arial" w:cs="Arial"/>
          <w:b/>
          <w:color w:val="4D5156"/>
          <w:sz w:val="22"/>
          <w:szCs w:val="22"/>
          <w:shd w:val="clear" w:color="auto" w:fill="FFFFFF"/>
          <w:lang w:val="es-419"/>
        </w:rPr>
        <w:t>.</w:t>
      </w:r>
      <w:r w:rsidRPr="00D13498">
        <w:rPr>
          <w:rFonts w:ascii="Arial" w:hAnsi="Arial" w:cs="Arial"/>
          <w:b/>
          <w:color w:val="4D5156"/>
          <w:sz w:val="22"/>
          <w:szCs w:val="22"/>
          <w:shd w:val="clear" w:color="auto" w:fill="FFFFFF"/>
          <w:lang w:val="es-419"/>
        </w:rPr>
        <w:tab/>
      </w:r>
      <w:r>
        <w:rPr>
          <w:rFonts w:ascii="Arial" w:hAnsi="Arial" w:cs="Arial"/>
          <w:b/>
          <w:color w:val="4D5156"/>
          <w:sz w:val="22"/>
          <w:szCs w:val="22"/>
          <w:shd w:val="clear" w:color="auto" w:fill="FFFFFF"/>
          <w:lang w:val="es-419"/>
        </w:rPr>
        <w:t>EMANCIPACION</w:t>
      </w:r>
      <w:r w:rsidRPr="00D13498">
        <w:rPr>
          <w:rFonts w:ascii="Arial" w:hAnsi="Arial" w:cs="Arial"/>
          <w:b/>
          <w:color w:val="4D5156"/>
          <w:sz w:val="22"/>
          <w:szCs w:val="22"/>
          <w:shd w:val="clear" w:color="auto" w:fill="FFFFFF"/>
          <w:lang w:val="es-419"/>
        </w:rPr>
        <w:t>.</w:t>
      </w:r>
    </w:p>
    <w:p w:rsidR="00AE6CD6" w:rsidRDefault="00AE6CD6" w:rsidP="00AE6CD6">
      <w:pPr>
        <w:spacing w:line="360" w:lineRule="auto"/>
        <w:ind w:right="397" w:firstLine="720"/>
        <w:jc w:val="both"/>
        <w:rPr>
          <w:rFonts w:ascii="Arial" w:hAnsi="Arial" w:cs="Arial"/>
          <w:color w:val="4D5156"/>
          <w:sz w:val="22"/>
          <w:szCs w:val="22"/>
          <w:shd w:val="clear" w:color="auto" w:fill="FFFFFF"/>
          <w:lang w:val="es-419"/>
        </w:rPr>
      </w:pPr>
      <w:r w:rsidRPr="00AE6CD6">
        <w:rPr>
          <w:rFonts w:ascii="Arial" w:hAnsi="Arial" w:cs="Arial"/>
          <w:color w:val="4D5156"/>
          <w:sz w:val="22"/>
          <w:szCs w:val="22"/>
          <w:shd w:val="clear" w:color="auto" w:fill="FFFFFF"/>
          <w:lang w:val="es-419"/>
        </w:rPr>
        <w:t>La emancipación significa liberar a un menor de edad del cuidado y control de sus padres. La emancipación puede producirse por efecto de la ley o por una orden de la corte.</w:t>
      </w:r>
      <w:r w:rsidR="005C17A7">
        <w:rPr>
          <w:rFonts w:ascii="Arial" w:hAnsi="Arial" w:cs="Arial"/>
          <w:color w:val="4D5156"/>
          <w:sz w:val="22"/>
          <w:szCs w:val="22"/>
          <w:shd w:val="clear" w:color="auto" w:fill="FFFFFF"/>
          <w:lang w:val="es-419"/>
        </w:rPr>
        <w:t xml:space="preserve">  Ejemplo:  </w:t>
      </w:r>
      <w:r w:rsidR="005C17A7" w:rsidRPr="005C17A7">
        <w:rPr>
          <w:rFonts w:ascii="Arial" w:hAnsi="Arial" w:cs="Arial"/>
          <w:color w:val="4D5156"/>
          <w:sz w:val="22"/>
          <w:szCs w:val="22"/>
          <w:shd w:val="clear" w:color="auto" w:fill="FFFFFF"/>
          <w:lang w:val="es-419"/>
        </w:rPr>
        <w:t xml:space="preserve">El matrimonio del menor produce su emancipación, aunque éste se disuelva. </w:t>
      </w:r>
      <w:r w:rsidR="005C17A7">
        <w:rPr>
          <w:rFonts w:ascii="Arial" w:hAnsi="Arial" w:cs="Arial"/>
          <w:color w:val="4D5156"/>
          <w:sz w:val="22"/>
          <w:szCs w:val="22"/>
          <w:shd w:val="clear" w:color="auto" w:fill="FFFFFF"/>
          <w:lang w:val="es-419"/>
        </w:rPr>
        <w:t xml:space="preserve"> </w:t>
      </w:r>
      <w:r w:rsidR="005C17A7" w:rsidRPr="005C17A7">
        <w:rPr>
          <w:rFonts w:ascii="Arial" w:hAnsi="Arial" w:cs="Arial"/>
          <w:color w:val="4D5156"/>
          <w:sz w:val="22"/>
          <w:szCs w:val="22"/>
          <w:shd w:val="clear" w:color="auto" w:fill="FFFFFF"/>
          <w:lang w:val="es-419"/>
        </w:rPr>
        <w:t>El emancipado que sea menor no quedará sujeto a la patria potestad.</w:t>
      </w:r>
    </w:p>
    <w:p w:rsidR="005D1711" w:rsidRDefault="005D1711" w:rsidP="005D1711">
      <w:pPr>
        <w:spacing w:line="360" w:lineRule="auto"/>
        <w:ind w:right="397"/>
        <w:jc w:val="both"/>
        <w:rPr>
          <w:rFonts w:ascii="Arial" w:hAnsi="Arial" w:cs="Arial"/>
          <w:color w:val="4D5156"/>
          <w:sz w:val="22"/>
          <w:szCs w:val="22"/>
          <w:shd w:val="clear" w:color="auto" w:fill="FFFFFF"/>
          <w:lang w:val="es-419"/>
        </w:rPr>
      </w:pPr>
    </w:p>
    <w:p w:rsidR="005D1711" w:rsidRDefault="005D1711" w:rsidP="005D1711">
      <w:pPr>
        <w:spacing w:line="360" w:lineRule="auto"/>
        <w:ind w:right="397" w:firstLine="720"/>
        <w:jc w:val="both"/>
        <w:rPr>
          <w:rFonts w:ascii="Arial" w:hAnsi="Arial" w:cs="Arial"/>
          <w:color w:val="4D5156"/>
          <w:sz w:val="22"/>
          <w:szCs w:val="22"/>
          <w:shd w:val="clear" w:color="auto" w:fill="FFFFFF"/>
          <w:lang w:val="es-419"/>
        </w:rPr>
      </w:pPr>
      <w:r w:rsidRPr="005D1711">
        <w:rPr>
          <w:rFonts w:ascii="Arial" w:hAnsi="Arial" w:cs="Arial"/>
          <w:color w:val="4D5156"/>
          <w:sz w:val="22"/>
          <w:szCs w:val="22"/>
          <w:shd w:val="clear" w:color="auto" w:fill="FFFFFF"/>
          <w:lang w:val="es-419"/>
        </w:rPr>
        <w:t xml:space="preserve">La emancipación es una forma legal para que un joven de 14 a 17 años se libere de la custodia y el control de sus padres. </w:t>
      </w:r>
      <w:r>
        <w:rPr>
          <w:rFonts w:ascii="Arial" w:hAnsi="Arial" w:cs="Arial"/>
          <w:color w:val="4D5156"/>
          <w:sz w:val="22"/>
          <w:szCs w:val="22"/>
          <w:shd w:val="clear" w:color="auto" w:fill="FFFFFF"/>
          <w:lang w:val="es-419"/>
        </w:rPr>
        <w:t xml:space="preserve"> </w:t>
      </w:r>
      <w:r w:rsidRPr="005D1711">
        <w:rPr>
          <w:rFonts w:ascii="Arial" w:hAnsi="Arial" w:cs="Arial"/>
          <w:color w:val="4D5156"/>
          <w:sz w:val="22"/>
          <w:szCs w:val="22"/>
          <w:shd w:val="clear" w:color="auto" w:fill="FFFFFF"/>
          <w:lang w:val="es-419"/>
        </w:rPr>
        <w:t>En muchos sentidos, se consideran legalmente como un adulto.</w:t>
      </w:r>
    </w:p>
    <w:p w:rsidR="005C17A7" w:rsidRPr="005C17A7" w:rsidRDefault="005C17A7" w:rsidP="00AE6CD6">
      <w:pPr>
        <w:spacing w:line="360" w:lineRule="auto"/>
        <w:ind w:right="397" w:firstLine="720"/>
        <w:jc w:val="both"/>
        <w:rPr>
          <w:rFonts w:ascii="Arial" w:hAnsi="Arial" w:cs="Arial"/>
          <w:color w:val="4D5156"/>
          <w:sz w:val="22"/>
          <w:szCs w:val="22"/>
          <w:shd w:val="clear" w:color="auto" w:fill="FFFFFF"/>
          <w:lang w:val="es-419"/>
        </w:rPr>
      </w:pPr>
    </w:p>
    <w:p w:rsidR="008501B3" w:rsidRPr="008501B3" w:rsidRDefault="008501B3" w:rsidP="003B08DA">
      <w:pPr>
        <w:spacing w:line="360" w:lineRule="auto"/>
        <w:ind w:right="397"/>
        <w:jc w:val="both"/>
        <w:rPr>
          <w:rFonts w:ascii="Arial" w:hAnsi="Arial" w:cs="Arial"/>
          <w:b/>
          <w:color w:val="4D5156"/>
          <w:sz w:val="36"/>
          <w:szCs w:val="36"/>
          <w:shd w:val="clear" w:color="auto" w:fill="FFFFFF"/>
          <w:lang w:val="es-419"/>
        </w:rPr>
      </w:pPr>
      <w:r>
        <w:rPr>
          <w:rFonts w:ascii="Arial" w:hAnsi="Arial" w:cs="Arial"/>
          <w:color w:val="4D5156"/>
          <w:sz w:val="22"/>
          <w:szCs w:val="22"/>
          <w:shd w:val="clear" w:color="auto" w:fill="FFFFFF"/>
          <w:lang w:val="es-419"/>
        </w:rPr>
        <w:lastRenderedPageBreak/>
        <w:tab/>
      </w:r>
      <w:r>
        <w:rPr>
          <w:rFonts w:ascii="Arial" w:hAnsi="Arial" w:cs="Arial"/>
          <w:color w:val="4D5156"/>
          <w:sz w:val="22"/>
          <w:szCs w:val="22"/>
          <w:shd w:val="clear" w:color="auto" w:fill="FFFFFF"/>
          <w:lang w:val="es-419"/>
        </w:rPr>
        <w:tab/>
      </w:r>
      <w:r>
        <w:rPr>
          <w:rFonts w:ascii="Arial" w:hAnsi="Arial" w:cs="Arial"/>
          <w:color w:val="4D5156"/>
          <w:sz w:val="22"/>
          <w:szCs w:val="22"/>
          <w:shd w:val="clear" w:color="auto" w:fill="FFFFFF"/>
          <w:lang w:val="es-419"/>
        </w:rPr>
        <w:tab/>
      </w:r>
      <w:r>
        <w:rPr>
          <w:rFonts w:ascii="Arial" w:hAnsi="Arial" w:cs="Arial"/>
          <w:color w:val="4D5156"/>
          <w:sz w:val="22"/>
          <w:szCs w:val="22"/>
          <w:shd w:val="clear" w:color="auto" w:fill="FFFFFF"/>
          <w:lang w:val="es-419"/>
        </w:rPr>
        <w:tab/>
      </w:r>
      <w:r w:rsidRPr="008501B3">
        <w:rPr>
          <w:rFonts w:ascii="Arial" w:hAnsi="Arial" w:cs="Arial"/>
          <w:b/>
          <w:color w:val="4D5156"/>
          <w:sz w:val="36"/>
          <w:szCs w:val="36"/>
          <w:shd w:val="clear" w:color="auto" w:fill="FFFFFF"/>
          <w:lang w:val="es-419"/>
        </w:rPr>
        <w:t>CONCLUSIONES</w:t>
      </w:r>
    </w:p>
    <w:p w:rsidR="008501B3" w:rsidRDefault="008501B3" w:rsidP="003B08DA">
      <w:pPr>
        <w:spacing w:line="360" w:lineRule="auto"/>
        <w:ind w:right="397"/>
        <w:jc w:val="both"/>
        <w:rPr>
          <w:rFonts w:ascii="Arial" w:hAnsi="Arial" w:cs="Arial"/>
          <w:color w:val="4D5156"/>
          <w:sz w:val="22"/>
          <w:szCs w:val="22"/>
          <w:shd w:val="clear" w:color="auto" w:fill="FFFFFF"/>
          <w:lang w:val="es-419"/>
        </w:rPr>
      </w:pPr>
    </w:p>
    <w:p w:rsidR="003B08DA" w:rsidRDefault="003B08DA" w:rsidP="003B08DA">
      <w:pPr>
        <w:spacing w:line="360" w:lineRule="auto"/>
        <w:ind w:right="397"/>
        <w:jc w:val="both"/>
        <w:rPr>
          <w:rFonts w:ascii="Arial" w:hAnsi="Arial" w:cs="Arial"/>
          <w:color w:val="4D5156"/>
          <w:sz w:val="22"/>
          <w:szCs w:val="22"/>
          <w:shd w:val="clear" w:color="auto" w:fill="FFFFFF"/>
          <w:lang w:val="es-419"/>
        </w:rPr>
      </w:pPr>
    </w:p>
    <w:p w:rsidR="003B08DA" w:rsidRDefault="003B08DA" w:rsidP="003B08DA">
      <w:pPr>
        <w:spacing w:line="360" w:lineRule="auto"/>
        <w:ind w:right="397"/>
        <w:jc w:val="both"/>
        <w:rPr>
          <w:rFonts w:ascii="Arial" w:hAnsi="Arial" w:cs="Arial"/>
          <w:color w:val="4D5156"/>
          <w:sz w:val="22"/>
          <w:szCs w:val="22"/>
          <w:shd w:val="clear" w:color="auto" w:fill="FFFFFF"/>
          <w:lang w:val="es-419"/>
        </w:rPr>
      </w:pPr>
    </w:p>
    <w:p w:rsidR="003B08DA" w:rsidRDefault="00F87851" w:rsidP="00F87851">
      <w:pPr>
        <w:spacing w:line="360" w:lineRule="auto"/>
        <w:ind w:right="397" w:firstLine="720"/>
        <w:jc w:val="both"/>
        <w:rPr>
          <w:rFonts w:ascii="Arial" w:hAnsi="Arial" w:cs="Arial"/>
          <w:color w:val="4D5156"/>
          <w:sz w:val="22"/>
          <w:szCs w:val="22"/>
          <w:shd w:val="clear" w:color="auto" w:fill="FFFFFF"/>
          <w:lang w:val="es-419"/>
        </w:rPr>
      </w:pPr>
      <w:r w:rsidRPr="00F87851">
        <w:rPr>
          <w:rFonts w:ascii="Arial" w:hAnsi="Arial" w:cs="Arial"/>
          <w:color w:val="4D5156"/>
          <w:sz w:val="22"/>
          <w:szCs w:val="22"/>
          <w:shd w:val="clear" w:color="auto" w:fill="FFFFFF"/>
          <w:lang w:val="es-419"/>
        </w:rPr>
        <w:t>El derecho civil es una rama del derecho dedicada al estudio y la regulación de los distintos aspectos de la vida civil de las personas, es decir, de sus derechos reales (propiedad y posesión), obligaciones contractuales, relaciones familiares (matrimonio, patria potestad, etc.), sucesión (herencia) y estado civil.</w:t>
      </w:r>
    </w:p>
    <w:p w:rsidR="00F87851" w:rsidRDefault="00F87851" w:rsidP="00F87851">
      <w:pPr>
        <w:spacing w:line="360" w:lineRule="auto"/>
        <w:ind w:right="397"/>
        <w:jc w:val="both"/>
        <w:rPr>
          <w:rFonts w:ascii="Arial" w:hAnsi="Arial" w:cs="Arial"/>
          <w:color w:val="4D5156"/>
          <w:sz w:val="22"/>
          <w:szCs w:val="22"/>
          <w:shd w:val="clear" w:color="auto" w:fill="FFFFFF"/>
          <w:lang w:val="es-419"/>
        </w:rPr>
      </w:pPr>
    </w:p>
    <w:p w:rsidR="00F87851" w:rsidRDefault="00F87851" w:rsidP="00F87851">
      <w:pPr>
        <w:spacing w:line="360" w:lineRule="auto"/>
        <w:ind w:right="397" w:firstLine="720"/>
        <w:jc w:val="both"/>
        <w:rPr>
          <w:rFonts w:ascii="Arial" w:hAnsi="Arial" w:cs="Arial"/>
          <w:color w:val="4D5156"/>
          <w:sz w:val="22"/>
          <w:szCs w:val="22"/>
          <w:shd w:val="clear" w:color="auto" w:fill="FFFFFF"/>
          <w:lang w:val="es-419"/>
        </w:rPr>
      </w:pPr>
      <w:r w:rsidRPr="00F87851">
        <w:rPr>
          <w:rFonts w:ascii="Arial" w:hAnsi="Arial" w:cs="Arial"/>
          <w:color w:val="4D5156"/>
          <w:sz w:val="22"/>
          <w:szCs w:val="22"/>
          <w:shd w:val="clear" w:color="auto" w:fill="FFFFFF"/>
          <w:lang w:val="es-419"/>
        </w:rPr>
        <w:t>El objeto del acto jurídico debe de ser física y jurídicamente posible. Existe un objeto directo y un objeto indirecto en el acto jurídico. El objeto directo es la creación, transmisión, modificación o extinción de derechos y obligaciones; el objeto indirecto es la cosa que se debe dar o el hecho que se debe hacer o no hacer.</w:t>
      </w:r>
    </w:p>
    <w:p w:rsidR="006867D8" w:rsidRDefault="006867D8" w:rsidP="00F87851">
      <w:pPr>
        <w:spacing w:line="360" w:lineRule="auto"/>
        <w:ind w:right="397" w:firstLine="720"/>
        <w:jc w:val="both"/>
        <w:rPr>
          <w:rFonts w:ascii="Arial" w:hAnsi="Arial" w:cs="Arial"/>
          <w:color w:val="4D5156"/>
          <w:sz w:val="22"/>
          <w:szCs w:val="22"/>
          <w:shd w:val="clear" w:color="auto" w:fill="FFFFFF"/>
          <w:lang w:val="es-419"/>
        </w:rPr>
      </w:pPr>
    </w:p>
    <w:p w:rsidR="003B08DA" w:rsidRDefault="00F87851" w:rsidP="00F87851">
      <w:pPr>
        <w:spacing w:line="360" w:lineRule="auto"/>
        <w:ind w:right="397" w:firstLine="720"/>
        <w:jc w:val="both"/>
        <w:rPr>
          <w:rFonts w:ascii="Arial" w:hAnsi="Arial" w:cs="Arial"/>
          <w:color w:val="4D5156"/>
          <w:sz w:val="22"/>
          <w:szCs w:val="22"/>
          <w:shd w:val="clear" w:color="auto" w:fill="FFFFFF"/>
          <w:lang w:val="es-419"/>
        </w:rPr>
      </w:pPr>
      <w:r w:rsidRPr="00F87851">
        <w:rPr>
          <w:rFonts w:ascii="Arial" w:hAnsi="Arial" w:cs="Arial"/>
          <w:color w:val="4D5156"/>
          <w:sz w:val="22"/>
          <w:szCs w:val="22"/>
          <w:shd w:val="clear" w:color="auto" w:fill="FFFFFF"/>
          <w:lang w:val="es-419"/>
        </w:rPr>
        <w:t>La misión del Registro Civil es establecer un proyecto claro y eficiente para la expansión, modernización, digitalización y dignificación de los servicios prestados.</w:t>
      </w:r>
    </w:p>
    <w:p w:rsidR="005E56F8" w:rsidRDefault="005E56F8" w:rsidP="00F87851">
      <w:pPr>
        <w:spacing w:line="360" w:lineRule="auto"/>
        <w:ind w:right="397" w:firstLine="720"/>
        <w:jc w:val="both"/>
        <w:rPr>
          <w:rFonts w:ascii="Arial" w:hAnsi="Arial" w:cs="Arial"/>
          <w:color w:val="4D5156"/>
          <w:sz w:val="22"/>
          <w:szCs w:val="22"/>
          <w:shd w:val="clear" w:color="auto" w:fill="FFFFFF"/>
          <w:lang w:val="es-419"/>
        </w:rPr>
      </w:pPr>
    </w:p>
    <w:p w:rsidR="005E56F8" w:rsidRPr="00063A9A" w:rsidRDefault="005E56F8" w:rsidP="00F87851">
      <w:pPr>
        <w:spacing w:line="360" w:lineRule="auto"/>
        <w:ind w:right="397" w:firstLine="720"/>
        <w:jc w:val="both"/>
        <w:rPr>
          <w:rFonts w:ascii="Arial" w:hAnsi="Arial" w:cs="Arial"/>
          <w:color w:val="4D5156"/>
          <w:sz w:val="22"/>
          <w:szCs w:val="22"/>
          <w:shd w:val="clear" w:color="auto" w:fill="FFFFFF"/>
          <w:lang w:val="es-419"/>
        </w:rPr>
      </w:pPr>
      <w:r>
        <w:rPr>
          <w:rFonts w:ascii="Arial" w:hAnsi="Arial" w:cs="Arial"/>
          <w:color w:val="4D5156"/>
          <w:sz w:val="22"/>
          <w:szCs w:val="22"/>
          <w:shd w:val="clear" w:color="auto" w:fill="FFFFFF"/>
          <w:lang w:val="es-419"/>
        </w:rPr>
        <w:t>Toda persona tiene</w:t>
      </w:r>
      <w:r w:rsidRPr="005E56F8">
        <w:rPr>
          <w:rFonts w:ascii="Arial" w:hAnsi="Arial" w:cs="Arial"/>
          <w:color w:val="4D5156"/>
          <w:sz w:val="22"/>
          <w:szCs w:val="22"/>
          <w:shd w:val="clear" w:color="auto" w:fill="FFFFFF"/>
          <w:lang w:val="es-419"/>
        </w:rPr>
        <w:t xml:space="preserve"> derecho a la vida y a la integridad física y moral, sin que, en ningún caso, puedan ser sometidos a tortura ni a penas o tratos inhumanos o degradantes. </w:t>
      </w:r>
      <w:r w:rsidR="00063A9A">
        <w:rPr>
          <w:rFonts w:ascii="Arial" w:hAnsi="Arial" w:cs="Arial"/>
          <w:color w:val="4D5156"/>
          <w:sz w:val="22"/>
          <w:szCs w:val="22"/>
          <w:shd w:val="clear" w:color="auto" w:fill="FFFFFF"/>
          <w:lang w:val="es-419"/>
        </w:rPr>
        <w:t xml:space="preserve"> </w:t>
      </w:r>
      <w:r w:rsidR="00063A9A" w:rsidRPr="00063A9A">
        <w:rPr>
          <w:rFonts w:ascii="Arial" w:hAnsi="Arial" w:cs="Arial"/>
          <w:color w:val="4D5156"/>
          <w:sz w:val="22"/>
          <w:szCs w:val="22"/>
          <w:shd w:val="clear" w:color="auto" w:fill="FFFFFF"/>
          <w:lang w:val="es-419"/>
        </w:rPr>
        <w:t xml:space="preserve">Si no hay vida, no tiene sentido que existan los demás derechos fundamentales. </w:t>
      </w:r>
      <w:r w:rsidR="00063A9A">
        <w:rPr>
          <w:rFonts w:ascii="Arial" w:hAnsi="Arial" w:cs="Arial"/>
          <w:color w:val="4D5156"/>
          <w:sz w:val="22"/>
          <w:szCs w:val="22"/>
          <w:shd w:val="clear" w:color="auto" w:fill="FFFFFF"/>
          <w:lang w:val="es-419"/>
        </w:rPr>
        <w:t xml:space="preserve"> </w:t>
      </w:r>
      <w:r w:rsidR="00063A9A" w:rsidRPr="00063A9A">
        <w:rPr>
          <w:rFonts w:ascii="Arial" w:hAnsi="Arial" w:cs="Arial"/>
          <w:b/>
          <w:i/>
          <w:color w:val="4D5156"/>
          <w:sz w:val="22"/>
          <w:szCs w:val="22"/>
          <w:shd w:val="clear" w:color="auto" w:fill="FFFFFF"/>
          <w:lang w:val="es-419"/>
        </w:rPr>
        <w:t>Para los niños el derecho a la vida es la oportunidad de vivir su infancia y poder crecer, desarrollarse y llegar a la edad adulta</w:t>
      </w:r>
      <w:r w:rsidR="00063A9A" w:rsidRPr="00063A9A">
        <w:rPr>
          <w:rFonts w:ascii="Arial" w:hAnsi="Arial" w:cs="Arial"/>
          <w:color w:val="4D5156"/>
          <w:sz w:val="22"/>
          <w:szCs w:val="22"/>
          <w:shd w:val="clear" w:color="auto" w:fill="FFFFFF"/>
          <w:lang w:val="es-419"/>
        </w:rPr>
        <w:t>.</w:t>
      </w:r>
    </w:p>
    <w:p w:rsidR="003B08DA" w:rsidRDefault="003B08DA" w:rsidP="003B08DA">
      <w:pPr>
        <w:spacing w:line="360" w:lineRule="auto"/>
        <w:ind w:right="397"/>
        <w:jc w:val="both"/>
        <w:rPr>
          <w:rFonts w:ascii="Arial" w:hAnsi="Arial" w:cs="Arial"/>
          <w:b/>
          <w:color w:val="4D5156"/>
          <w:sz w:val="22"/>
          <w:szCs w:val="22"/>
          <w:shd w:val="clear" w:color="auto" w:fill="FFFFFF"/>
          <w:lang w:val="es-419"/>
        </w:rPr>
      </w:pPr>
    </w:p>
    <w:p w:rsidR="00A76DC3" w:rsidRDefault="00A76DC3" w:rsidP="003B08DA">
      <w:pPr>
        <w:spacing w:line="360" w:lineRule="auto"/>
        <w:ind w:right="397"/>
        <w:jc w:val="both"/>
        <w:rPr>
          <w:rFonts w:ascii="Arial" w:hAnsi="Arial" w:cs="Arial"/>
          <w:b/>
          <w:color w:val="4D5156"/>
          <w:sz w:val="22"/>
          <w:szCs w:val="22"/>
          <w:shd w:val="clear" w:color="auto" w:fill="FFFFFF"/>
          <w:lang w:val="es-419"/>
        </w:rPr>
      </w:pPr>
    </w:p>
    <w:p w:rsidR="00A76DC3" w:rsidRDefault="00A76DC3" w:rsidP="003B08DA">
      <w:pPr>
        <w:spacing w:line="360" w:lineRule="auto"/>
        <w:ind w:right="397"/>
        <w:jc w:val="both"/>
        <w:rPr>
          <w:rFonts w:ascii="Arial" w:hAnsi="Arial" w:cs="Arial"/>
          <w:b/>
          <w:color w:val="4D5156"/>
          <w:sz w:val="22"/>
          <w:szCs w:val="22"/>
          <w:shd w:val="clear" w:color="auto" w:fill="FFFFFF"/>
          <w:lang w:val="es-419"/>
        </w:rPr>
      </w:pPr>
    </w:p>
    <w:p w:rsidR="00A76DC3" w:rsidRDefault="00A76DC3" w:rsidP="003B08DA">
      <w:pPr>
        <w:spacing w:line="360" w:lineRule="auto"/>
        <w:ind w:right="397"/>
        <w:jc w:val="both"/>
        <w:rPr>
          <w:rFonts w:ascii="Arial" w:hAnsi="Arial" w:cs="Arial"/>
          <w:b/>
          <w:color w:val="4D5156"/>
          <w:sz w:val="22"/>
          <w:szCs w:val="22"/>
          <w:shd w:val="clear" w:color="auto" w:fill="FFFFFF"/>
          <w:lang w:val="es-419"/>
        </w:rPr>
      </w:pPr>
    </w:p>
    <w:p w:rsidR="000D266A" w:rsidRPr="00EA0E4C" w:rsidRDefault="004B4AB8" w:rsidP="004F49EB">
      <w:pPr>
        <w:ind w:left="2160" w:firstLine="720"/>
        <w:jc w:val="both"/>
        <w:rPr>
          <w:rFonts w:ascii="Arial" w:hAnsi="Arial" w:cs="Arial"/>
          <w:b/>
          <w:color w:val="4D5156"/>
          <w:sz w:val="36"/>
          <w:szCs w:val="36"/>
          <w:u w:val="single"/>
          <w:shd w:val="clear" w:color="auto" w:fill="FFFFFF"/>
          <w:lang w:val="es-419"/>
        </w:rPr>
      </w:pPr>
      <w:r w:rsidRPr="00EA0E4C">
        <w:rPr>
          <w:rFonts w:ascii="Arial" w:hAnsi="Arial" w:cs="Arial"/>
          <w:b/>
          <w:color w:val="4D5156"/>
          <w:sz w:val="36"/>
          <w:szCs w:val="36"/>
          <w:u w:val="single"/>
          <w:shd w:val="clear" w:color="auto" w:fill="FFFFFF"/>
          <w:lang w:val="es-419"/>
        </w:rPr>
        <w:lastRenderedPageBreak/>
        <w:t>BIBLIOGRAFIA</w:t>
      </w:r>
    </w:p>
    <w:p w:rsidR="004B4AB8" w:rsidRPr="00F14261" w:rsidRDefault="004B4AB8" w:rsidP="004B4AB8">
      <w:pPr>
        <w:ind w:left="2880" w:firstLine="720"/>
        <w:jc w:val="both"/>
        <w:rPr>
          <w:rFonts w:ascii="Arial" w:hAnsi="Arial" w:cs="Arial"/>
          <w:b/>
          <w:color w:val="4D5156"/>
          <w:sz w:val="22"/>
          <w:szCs w:val="22"/>
          <w:u w:val="single"/>
          <w:shd w:val="clear" w:color="auto" w:fill="FFFFFF"/>
          <w:lang w:val="es-419"/>
        </w:rPr>
      </w:pPr>
    </w:p>
    <w:p w:rsidR="004B4AB8" w:rsidRPr="00F14261" w:rsidRDefault="004B4AB8" w:rsidP="004B4AB8">
      <w:pPr>
        <w:ind w:left="2880" w:firstLine="720"/>
        <w:jc w:val="both"/>
        <w:rPr>
          <w:rFonts w:ascii="Arial" w:hAnsi="Arial" w:cs="Arial"/>
          <w:b/>
          <w:color w:val="4D5156"/>
          <w:sz w:val="22"/>
          <w:szCs w:val="22"/>
          <w:u w:val="single"/>
          <w:shd w:val="clear" w:color="auto" w:fill="FFFFFF"/>
          <w:lang w:val="es-419"/>
        </w:rPr>
      </w:pPr>
    </w:p>
    <w:p w:rsidR="00AA73B2" w:rsidRPr="00F14261" w:rsidRDefault="00AA73B2" w:rsidP="00AA73B2">
      <w:pPr>
        <w:jc w:val="both"/>
        <w:rPr>
          <w:rFonts w:ascii="Arial" w:hAnsi="Arial" w:cs="Arial"/>
          <w:b/>
          <w:color w:val="4D5156"/>
          <w:sz w:val="22"/>
          <w:szCs w:val="22"/>
          <w:u w:val="single"/>
          <w:shd w:val="clear" w:color="auto" w:fill="FFFFFF"/>
          <w:lang w:val="es-419"/>
        </w:rPr>
      </w:pPr>
    </w:p>
    <w:p w:rsidR="004B4AB8" w:rsidRPr="00F14261" w:rsidRDefault="00AA73B2" w:rsidP="00AA73B2">
      <w:pPr>
        <w:jc w:val="both"/>
        <w:rPr>
          <w:rFonts w:ascii="Arial" w:hAnsi="Arial" w:cs="Arial"/>
          <w:color w:val="4D5156"/>
          <w:sz w:val="22"/>
          <w:szCs w:val="22"/>
          <w:shd w:val="clear" w:color="auto" w:fill="FFFFFF"/>
          <w:lang w:val="es-419"/>
        </w:rPr>
      </w:pPr>
      <w:r w:rsidRPr="00F14261">
        <w:rPr>
          <w:rFonts w:ascii="Arial" w:hAnsi="Arial" w:cs="Arial"/>
          <w:b/>
          <w:color w:val="4D5156"/>
          <w:sz w:val="22"/>
          <w:szCs w:val="22"/>
          <w:shd w:val="clear" w:color="auto" w:fill="FFFFFF"/>
          <w:lang w:val="es-419"/>
        </w:rPr>
        <w:t>1.</w:t>
      </w:r>
      <w:r w:rsidR="001121D7">
        <w:rPr>
          <w:rFonts w:ascii="Arial" w:hAnsi="Arial" w:cs="Arial"/>
          <w:color w:val="4D5156"/>
          <w:sz w:val="22"/>
          <w:szCs w:val="22"/>
          <w:shd w:val="clear" w:color="auto" w:fill="FFFFFF"/>
          <w:lang w:val="es-419"/>
        </w:rPr>
        <w:t xml:space="preserve">Revistas </w:t>
      </w:r>
      <w:proofErr w:type="spellStart"/>
      <w:r w:rsidR="001121D7">
        <w:rPr>
          <w:rFonts w:ascii="Arial" w:hAnsi="Arial" w:cs="Arial"/>
          <w:color w:val="4D5156"/>
          <w:sz w:val="22"/>
          <w:szCs w:val="22"/>
          <w:shd w:val="clear" w:color="auto" w:fill="FFFFFF"/>
          <w:lang w:val="es-419"/>
        </w:rPr>
        <w:t>Udem</w:t>
      </w:r>
      <w:proofErr w:type="spellEnd"/>
      <w:r w:rsidR="004B4AB8" w:rsidRPr="00F14261">
        <w:rPr>
          <w:rFonts w:ascii="Arial" w:hAnsi="Arial" w:cs="Arial"/>
          <w:color w:val="4D5156"/>
          <w:sz w:val="22"/>
          <w:szCs w:val="22"/>
          <w:shd w:val="clear" w:color="auto" w:fill="FFFFFF"/>
          <w:lang w:val="es-419"/>
        </w:rPr>
        <w:t xml:space="preserve">.  </w:t>
      </w:r>
      <w:r w:rsidR="001121D7">
        <w:rPr>
          <w:rFonts w:ascii="Arial" w:hAnsi="Arial" w:cs="Arial"/>
          <w:color w:val="4D5156"/>
          <w:sz w:val="22"/>
          <w:szCs w:val="22"/>
          <w:shd w:val="clear" w:color="auto" w:fill="FFFFFF"/>
          <w:lang w:val="es-419"/>
        </w:rPr>
        <w:t>Udem.edu.co.</w:t>
      </w:r>
    </w:p>
    <w:p w:rsidR="00AA73B2" w:rsidRPr="00F14261" w:rsidRDefault="00AA73B2" w:rsidP="004B4AB8">
      <w:pPr>
        <w:ind w:left="360" w:firstLine="360"/>
        <w:jc w:val="both"/>
        <w:rPr>
          <w:rFonts w:ascii="Arial" w:hAnsi="Arial" w:cs="Arial"/>
          <w:color w:val="4D5156"/>
          <w:sz w:val="22"/>
          <w:szCs w:val="22"/>
          <w:shd w:val="clear" w:color="auto" w:fill="FFFFFF"/>
          <w:lang w:val="es-419"/>
        </w:rPr>
      </w:pPr>
    </w:p>
    <w:p w:rsidR="004B4AB8" w:rsidRDefault="00AA73B2" w:rsidP="00AA73B2">
      <w:pPr>
        <w:jc w:val="both"/>
        <w:rPr>
          <w:rFonts w:ascii="Arial" w:hAnsi="Arial" w:cs="Arial"/>
          <w:color w:val="4D5156"/>
          <w:sz w:val="22"/>
          <w:szCs w:val="22"/>
          <w:shd w:val="clear" w:color="auto" w:fill="FFFFFF"/>
          <w:lang w:val="es-419"/>
        </w:rPr>
      </w:pPr>
      <w:r w:rsidRPr="00F14261">
        <w:rPr>
          <w:rFonts w:ascii="Arial" w:hAnsi="Arial" w:cs="Arial"/>
          <w:b/>
          <w:color w:val="4D5156"/>
          <w:sz w:val="22"/>
          <w:szCs w:val="22"/>
          <w:shd w:val="clear" w:color="auto" w:fill="FFFFFF"/>
          <w:lang w:val="es-419"/>
        </w:rPr>
        <w:t>2</w:t>
      </w:r>
      <w:r w:rsidRPr="00F14261">
        <w:rPr>
          <w:rFonts w:ascii="Arial" w:hAnsi="Arial" w:cs="Arial"/>
          <w:color w:val="4D5156"/>
          <w:sz w:val="22"/>
          <w:szCs w:val="22"/>
          <w:shd w:val="clear" w:color="auto" w:fill="FFFFFF"/>
          <w:lang w:val="es-419"/>
        </w:rPr>
        <w:t>.</w:t>
      </w:r>
      <w:r w:rsidR="007C4999">
        <w:rPr>
          <w:rFonts w:ascii="Arial" w:hAnsi="Arial" w:cs="Arial"/>
          <w:color w:val="4D5156"/>
          <w:sz w:val="22"/>
          <w:szCs w:val="22"/>
          <w:shd w:val="clear" w:color="auto" w:fill="FFFFFF"/>
          <w:lang w:val="es-419"/>
        </w:rPr>
        <w:t>Edwin Mendoza.  Abogado empresarial.</w:t>
      </w:r>
    </w:p>
    <w:p w:rsidR="00AA73B2" w:rsidRPr="00F14261" w:rsidRDefault="00AA73B2" w:rsidP="00AA73B2">
      <w:pPr>
        <w:jc w:val="both"/>
        <w:rPr>
          <w:rFonts w:ascii="Arial" w:hAnsi="Arial" w:cs="Arial"/>
          <w:color w:val="4D5156"/>
          <w:sz w:val="22"/>
          <w:szCs w:val="22"/>
          <w:shd w:val="clear" w:color="auto" w:fill="FFFFFF"/>
          <w:lang w:val="es-419"/>
        </w:rPr>
      </w:pPr>
    </w:p>
    <w:p w:rsidR="00AA73B2" w:rsidRPr="00F14261" w:rsidRDefault="00AA73B2" w:rsidP="00AA73B2">
      <w:pPr>
        <w:jc w:val="both"/>
        <w:rPr>
          <w:rFonts w:ascii="Arial" w:hAnsi="Arial" w:cs="Arial"/>
          <w:color w:val="4D5156"/>
          <w:sz w:val="22"/>
          <w:szCs w:val="22"/>
          <w:shd w:val="clear" w:color="auto" w:fill="FFFFFF"/>
          <w:lang w:val="es-419"/>
        </w:rPr>
      </w:pPr>
      <w:r w:rsidRPr="00F14261">
        <w:rPr>
          <w:rFonts w:ascii="Arial" w:hAnsi="Arial" w:cs="Arial"/>
          <w:b/>
          <w:color w:val="4D5156"/>
          <w:sz w:val="22"/>
          <w:szCs w:val="22"/>
          <w:shd w:val="clear" w:color="auto" w:fill="FFFFFF"/>
          <w:lang w:val="es-419"/>
        </w:rPr>
        <w:t>3</w:t>
      </w:r>
      <w:r w:rsidRPr="00F14261">
        <w:rPr>
          <w:rFonts w:ascii="Arial" w:hAnsi="Arial" w:cs="Arial"/>
          <w:color w:val="4D5156"/>
          <w:sz w:val="22"/>
          <w:szCs w:val="22"/>
          <w:shd w:val="clear" w:color="auto" w:fill="FFFFFF"/>
          <w:lang w:val="es-419"/>
        </w:rPr>
        <w:t>.Curso prediseñado de AIU.</w:t>
      </w:r>
    </w:p>
    <w:p w:rsidR="00AA73B2" w:rsidRPr="00F14261" w:rsidRDefault="00AA73B2" w:rsidP="00AA73B2">
      <w:pPr>
        <w:jc w:val="both"/>
        <w:rPr>
          <w:rFonts w:ascii="Arial" w:hAnsi="Arial" w:cs="Arial"/>
          <w:color w:val="4D5156"/>
          <w:sz w:val="22"/>
          <w:szCs w:val="22"/>
          <w:shd w:val="clear" w:color="auto" w:fill="FFFFFF"/>
          <w:lang w:val="es-419"/>
        </w:rPr>
      </w:pPr>
    </w:p>
    <w:p w:rsidR="00AA73B2" w:rsidRDefault="00AA73B2" w:rsidP="00AA73B2">
      <w:pPr>
        <w:jc w:val="both"/>
        <w:rPr>
          <w:rFonts w:ascii="Arial" w:hAnsi="Arial" w:cs="Arial"/>
          <w:color w:val="4D5156"/>
          <w:sz w:val="22"/>
          <w:szCs w:val="22"/>
          <w:shd w:val="clear" w:color="auto" w:fill="FFFFFF"/>
          <w:lang w:val="es-419"/>
        </w:rPr>
      </w:pPr>
      <w:r w:rsidRPr="00F14261">
        <w:rPr>
          <w:rFonts w:ascii="Arial" w:hAnsi="Arial" w:cs="Arial"/>
          <w:b/>
          <w:color w:val="4D5156"/>
          <w:sz w:val="22"/>
          <w:szCs w:val="22"/>
          <w:shd w:val="clear" w:color="auto" w:fill="FFFFFF"/>
          <w:lang w:val="es-419"/>
        </w:rPr>
        <w:t>4</w:t>
      </w:r>
      <w:r w:rsidRPr="00F14261">
        <w:rPr>
          <w:rFonts w:ascii="Arial" w:hAnsi="Arial" w:cs="Arial"/>
          <w:color w:val="4D5156"/>
          <w:sz w:val="22"/>
          <w:szCs w:val="22"/>
          <w:shd w:val="clear" w:color="auto" w:fill="FFFFFF"/>
          <w:lang w:val="es-419"/>
        </w:rPr>
        <w:t>.Google.</w:t>
      </w:r>
    </w:p>
    <w:p w:rsidR="0042059F" w:rsidRDefault="0042059F" w:rsidP="00AA73B2">
      <w:pPr>
        <w:jc w:val="both"/>
        <w:rPr>
          <w:rFonts w:ascii="Arial" w:hAnsi="Arial" w:cs="Arial"/>
          <w:color w:val="4D5156"/>
          <w:sz w:val="22"/>
          <w:szCs w:val="22"/>
          <w:shd w:val="clear" w:color="auto" w:fill="FFFFFF"/>
          <w:lang w:val="es-419"/>
        </w:rPr>
      </w:pPr>
    </w:p>
    <w:p w:rsidR="0042059F" w:rsidRDefault="00CD41E3" w:rsidP="00AA73B2">
      <w:pPr>
        <w:jc w:val="both"/>
        <w:rPr>
          <w:rFonts w:ascii="Arial" w:hAnsi="Arial" w:cs="Arial"/>
          <w:color w:val="4D5156"/>
          <w:sz w:val="22"/>
          <w:szCs w:val="22"/>
          <w:shd w:val="clear" w:color="auto" w:fill="FFFFFF"/>
          <w:lang w:val="es-419"/>
        </w:rPr>
      </w:pPr>
      <w:r w:rsidRPr="00CD41E3">
        <w:rPr>
          <w:rFonts w:ascii="Arial" w:hAnsi="Arial" w:cs="Arial"/>
          <w:b/>
          <w:color w:val="4D5156"/>
          <w:sz w:val="22"/>
          <w:szCs w:val="22"/>
          <w:shd w:val="clear" w:color="auto" w:fill="FFFFFF"/>
          <w:lang w:val="es-419"/>
        </w:rPr>
        <w:t>5.</w:t>
      </w:r>
      <w:r>
        <w:rPr>
          <w:rFonts w:ascii="Arial" w:hAnsi="Arial" w:cs="Arial"/>
          <w:color w:val="4D5156"/>
          <w:sz w:val="22"/>
          <w:szCs w:val="22"/>
          <w:shd w:val="clear" w:color="auto" w:fill="FFFFFF"/>
          <w:lang w:val="es-419"/>
        </w:rPr>
        <w:t>S</w:t>
      </w:r>
      <w:r w:rsidR="0042059F">
        <w:rPr>
          <w:rFonts w:ascii="Arial" w:hAnsi="Arial" w:cs="Arial"/>
          <w:color w:val="4D5156"/>
          <w:sz w:val="22"/>
          <w:szCs w:val="22"/>
          <w:shd w:val="clear" w:color="auto" w:fill="FFFFFF"/>
          <w:lang w:val="es-419"/>
        </w:rPr>
        <w:t>ignificados.com (Jurídicos)</w:t>
      </w:r>
      <w:r>
        <w:rPr>
          <w:rFonts w:ascii="Arial" w:hAnsi="Arial" w:cs="Arial"/>
          <w:color w:val="4D5156"/>
          <w:sz w:val="22"/>
          <w:szCs w:val="22"/>
          <w:shd w:val="clear" w:color="auto" w:fill="FFFFFF"/>
          <w:lang w:val="es-419"/>
        </w:rPr>
        <w:t>.</w:t>
      </w:r>
    </w:p>
    <w:p w:rsidR="00DB015B" w:rsidRDefault="00DB015B" w:rsidP="00AA73B2">
      <w:pPr>
        <w:jc w:val="both"/>
        <w:rPr>
          <w:rFonts w:ascii="Arial" w:hAnsi="Arial" w:cs="Arial"/>
          <w:color w:val="4D5156"/>
          <w:sz w:val="22"/>
          <w:szCs w:val="22"/>
          <w:shd w:val="clear" w:color="auto" w:fill="FFFFFF"/>
          <w:lang w:val="es-419"/>
        </w:rPr>
      </w:pPr>
    </w:p>
    <w:p w:rsidR="00DB015B" w:rsidRDefault="00DB015B" w:rsidP="00DB015B">
      <w:pPr>
        <w:tabs>
          <w:tab w:val="left" w:pos="2339"/>
        </w:tabs>
        <w:jc w:val="both"/>
        <w:rPr>
          <w:rFonts w:ascii="Arial" w:hAnsi="Arial" w:cs="Arial"/>
          <w:color w:val="4D5156"/>
          <w:sz w:val="22"/>
          <w:szCs w:val="22"/>
          <w:shd w:val="clear" w:color="auto" w:fill="FFFFFF"/>
          <w:lang w:val="es-419"/>
        </w:rPr>
      </w:pPr>
      <w:r w:rsidRPr="00DB015B">
        <w:rPr>
          <w:rFonts w:ascii="Arial" w:hAnsi="Arial" w:cs="Arial"/>
          <w:b/>
          <w:color w:val="4D5156"/>
          <w:sz w:val="22"/>
          <w:szCs w:val="22"/>
          <w:shd w:val="clear" w:color="auto" w:fill="FFFFFF"/>
          <w:lang w:val="es-419"/>
        </w:rPr>
        <w:t>6.</w:t>
      </w:r>
      <w:r>
        <w:rPr>
          <w:rFonts w:ascii="Arial" w:hAnsi="Arial" w:cs="Arial"/>
          <w:color w:val="4D5156"/>
          <w:sz w:val="22"/>
          <w:szCs w:val="22"/>
          <w:shd w:val="clear" w:color="auto" w:fill="FFFFFF"/>
          <w:lang w:val="es-419"/>
        </w:rPr>
        <w:t>MJusticia.gob.es</w:t>
      </w:r>
    </w:p>
    <w:p w:rsidR="00AE70A9" w:rsidRDefault="00AE70A9" w:rsidP="00DB015B">
      <w:pPr>
        <w:tabs>
          <w:tab w:val="left" w:pos="2339"/>
        </w:tabs>
        <w:jc w:val="both"/>
        <w:rPr>
          <w:rFonts w:ascii="Arial" w:hAnsi="Arial" w:cs="Arial"/>
          <w:color w:val="4D5156"/>
          <w:sz w:val="22"/>
          <w:szCs w:val="22"/>
          <w:shd w:val="clear" w:color="auto" w:fill="FFFFFF"/>
          <w:lang w:val="es-419"/>
        </w:rPr>
      </w:pPr>
    </w:p>
    <w:p w:rsidR="00AE70A9" w:rsidRDefault="00AE70A9" w:rsidP="00DB015B">
      <w:pPr>
        <w:tabs>
          <w:tab w:val="left" w:pos="2339"/>
        </w:tabs>
        <w:jc w:val="both"/>
        <w:rPr>
          <w:rFonts w:ascii="Arial" w:hAnsi="Arial" w:cs="Arial"/>
          <w:color w:val="4D5156"/>
          <w:sz w:val="22"/>
          <w:szCs w:val="22"/>
          <w:shd w:val="clear" w:color="auto" w:fill="FFFFFF"/>
          <w:lang w:val="es-419"/>
        </w:rPr>
      </w:pPr>
      <w:r w:rsidRPr="00AE70A9">
        <w:rPr>
          <w:rFonts w:ascii="Arial" w:hAnsi="Arial" w:cs="Arial"/>
          <w:b/>
          <w:color w:val="4D5156"/>
          <w:sz w:val="22"/>
          <w:szCs w:val="22"/>
          <w:shd w:val="clear" w:color="auto" w:fill="FFFFFF"/>
          <w:lang w:val="es-419"/>
        </w:rPr>
        <w:t>7.</w:t>
      </w:r>
      <w:r>
        <w:rPr>
          <w:rFonts w:ascii="Arial" w:hAnsi="Arial" w:cs="Arial"/>
          <w:color w:val="4D5156"/>
          <w:sz w:val="22"/>
          <w:szCs w:val="22"/>
          <w:shd w:val="clear" w:color="auto" w:fill="FFFFFF"/>
          <w:lang w:val="es-419"/>
        </w:rPr>
        <w:t>Universidad Europea.com</w:t>
      </w:r>
    </w:p>
    <w:p w:rsidR="00667799" w:rsidRDefault="00667799" w:rsidP="00DB015B">
      <w:pPr>
        <w:tabs>
          <w:tab w:val="left" w:pos="2339"/>
        </w:tabs>
        <w:jc w:val="both"/>
        <w:rPr>
          <w:rFonts w:ascii="Arial" w:hAnsi="Arial" w:cs="Arial"/>
          <w:color w:val="4D5156"/>
          <w:sz w:val="22"/>
          <w:szCs w:val="22"/>
          <w:shd w:val="clear" w:color="auto" w:fill="FFFFFF"/>
          <w:lang w:val="es-419"/>
        </w:rPr>
      </w:pPr>
    </w:p>
    <w:p w:rsidR="00667799" w:rsidRDefault="00667799" w:rsidP="00DB015B">
      <w:pPr>
        <w:tabs>
          <w:tab w:val="left" w:pos="2339"/>
        </w:tabs>
        <w:jc w:val="both"/>
        <w:rPr>
          <w:rFonts w:ascii="Arial" w:hAnsi="Arial" w:cs="Arial"/>
          <w:color w:val="4D5156"/>
          <w:sz w:val="22"/>
          <w:szCs w:val="22"/>
          <w:shd w:val="clear" w:color="auto" w:fill="FFFFFF"/>
          <w:lang w:val="es-419"/>
        </w:rPr>
      </w:pPr>
      <w:r w:rsidRPr="00667799">
        <w:rPr>
          <w:rFonts w:ascii="Arial" w:hAnsi="Arial" w:cs="Arial"/>
          <w:b/>
          <w:color w:val="4D5156"/>
          <w:sz w:val="22"/>
          <w:szCs w:val="22"/>
          <w:shd w:val="clear" w:color="auto" w:fill="FFFFFF"/>
          <w:lang w:val="es-419"/>
        </w:rPr>
        <w:t>8.</w:t>
      </w:r>
      <w:r>
        <w:rPr>
          <w:rFonts w:ascii="Arial" w:hAnsi="Arial" w:cs="Arial"/>
          <w:color w:val="4D5156"/>
          <w:sz w:val="22"/>
          <w:szCs w:val="22"/>
          <w:shd w:val="clear" w:color="auto" w:fill="FFFFFF"/>
          <w:lang w:val="es-419"/>
        </w:rPr>
        <w:t>Boletín especial del Estado.  Boe.es</w:t>
      </w:r>
    </w:p>
    <w:p w:rsidR="007C5437" w:rsidRDefault="007C5437" w:rsidP="00DB015B">
      <w:pPr>
        <w:tabs>
          <w:tab w:val="left" w:pos="2339"/>
        </w:tabs>
        <w:jc w:val="both"/>
        <w:rPr>
          <w:rFonts w:ascii="Arial" w:hAnsi="Arial" w:cs="Arial"/>
          <w:color w:val="4D5156"/>
          <w:sz w:val="22"/>
          <w:szCs w:val="22"/>
          <w:shd w:val="clear" w:color="auto" w:fill="FFFFFF"/>
          <w:lang w:val="es-419"/>
        </w:rPr>
      </w:pPr>
    </w:p>
    <w:p w:rsidR="007C5437" w:rsidRDefault="007C5437" w:rsidP="00DB015B">
      <w:pPr>
        <w:tabs>
          <w:tab w:val="left" w:pos="2339"/>
        </w:tabs>
        <w:jc w:val="both"/>
        <w:rPr>
          <w:rFonts w:ascii="Arial" w:hAnsi="Arial" w:cs="Arial"/>
          <w:color w:val="4D5156"/>
          <w:sz w:val="22"/>
          <w:szCs w:val="22"/>
          <w:shd w:val="clear" w:color="auto" w:fill="FFFFFF"/>
          <w:lang w:val="es-419"/>
        </w:rPr>
      </w:pPr>
      <w:r w:rsidRPr="00FD59D5">
        <w:rPr>
          <w:rFonts w:ascii="Arial" w:hAnsi="Arial" w:cs="Arial"/>
          <w:b/>
          <w:color w:val="4D5156"/>
          <w:sz w:val="22"/>
          <w:szCs w:val="22"/>
          <w:shd w:val="clear" w:color="auto" w:fill="FFFFFF"/>
          <w:lang w:val="es-419"/>
        </w:rPr>
        <w:t>9.</w:t>
      </w:r>
      <w:r>
        <w:rPr>
          <w:rFonts w:ascii="Arial" w:hAnsi="Arial" w:cs="Arial"/>
          <w:color w:val="4D5156"/>
          <w:sz w:val="22"/>
          <w:szCs w:val="22"/>
          <w:shd w:val="clear" w:color="auto" w:fill="FFFFFF"/>
          <w:lang w:val="es-419"/>
        </w:rPr>
        <w:t>Poder Judicial de Costa Rica</w:t>
      </w:r>
    </w:p>
    <w:p w:rsidR="00FD59D5" w:rsidRDefault="00FD59D5" w:rsidP="00DB015B">
      <w:pPr>
        <w:tabs>
          <w:tab w:val="left" w:pos="2339"/>
        </w:tabs>
        <w:jc w:val="both"/>
        <w:rPr>
          <w:rFonts w:ascii="Arial" w:hAnsi="Arial" w:cs="Arial"/>
          <w:color w:val="4D5156"/>
          <w:sz w:val="22"/>
          <w:szCs w:val="22"/>
          <w:shd w:val="clear" w:color="auto" w:fill="FFFFFF"/>
          <w:lang w:val="es-419"/>
        </w:rPr>
      </w:pPr>
    </w:p>
    <w:p w:rsidR="00FD59D5" w:rsidRDefault="00FD59D5" w:rsidP="00DB015B">
      <w:pPr>
        <w:tabs>
          <w:tab w:val="left" w:pos="2339"/>
        </w:tabs>
        <w:jc w:val="both"/>
        <w:rPr>
          <w:rFonts w:ascii="Arial" w:hAnsi="Arial" w:cs="Arial"/>
          <w:color w:val="4D5156"/>
          <w:sz w:val="22"/>
          <w:szCs w:val="22"/>
          <w:shd w:val="clear" w:color="auto" w:fill="FFFFFF"/>
          <w:lang w:val="es-419"/>
        </w:rPr>
      </w:pPr>
      <w:r w:rsidRPr="00FD59D5">
        <w:rPr>
          <w:rFonts w:ascii="Arial" w:hAnsi="Arial" w:cs="Arial"/>
          <w:b/>
          <w:color w:val="4D5156"/>
          <w:sz w:val="22"/>
          <w:szCs w:val="22"/>
          <w:shd w:val="clear" w:color="auto" w:fill="FFFFFF"/>
          <w:lang w:val="es-419"/>
        </w:rPr>
        <w:t>10.RAE.</w:t>
      </w:r>
      <w:r>
        <w:rPr>
          <w:rFonts w:ascii="Arial" w:hAnsi="Arial" w:cs="Arial"/>
          <w:color w:val="4D5156"/>
          <w:sz w:val="22"/>
          <w:szCs w:val="22"/>
          <w:shd w:val="clear" w:color="auto" w:fill="FFFFFF"/>
          <w:lang w:val="es-419"/>
        </w:rPr>
        <w:t xml:space="preserve">  Diccionario de la Lengua Española.</w:t>
      </w:r>
    </w:p>
    <w:p w:rsidR="00FD59D5" w:rsidRDefault="00FD59D5" w:rsidP="00DB015B">
      <w:pPr>
        <w:tabs>
          <w:tab w:val="left" w:pos="2339"/>
        </w:tabs>
        <w:jc w:val="both"/>
        <w:rPr>
          <w:rFonts w:ascii="Arial" w:hAnsi="Arial" w:cs="Arial"/>
          <w:color w:val="4D5156"/>
          <w:sz w:val="22"/>
          <w:szCs w:val="22"/>
          <w:shd w:val="clear" w:color="auto" w:fill="FFFFFF"/>
          <w:lang w:val="es-419"/>
        </w:rPr>
      </w:pPr>
    </w:p>
    <w:p w:rsidR="00667799" w:rsidRDefault="00667799" w:rsidP="00DB015B">
      <w:pPr>
        <w:tabs>
          <w:tab w:val="left" w:pos="2339"/>
        </w:tabs>
        <w:jc w:val="both"/>
        <w:rPr>
          <w:rFonts w:ascii="Arial" w:hAnsi="Arial" w:cs="Arial"/>
          <w:color w:val="4D5156"/>
          <w:sz w:val="22"/>
          <w:szCs w:val="22"/>
          <w:shd w:val="clear" w:color="auto" w:fill="FFFFFF"/>
          <w:lang w:val="es-419"/>
        </w:rPr>
      </w:pPr>
    </w:p>
    <w:p w:rsidR="00AE70A9" w:rsidRDefault="00AE70A9" w:rsidP="00DB015B">
      <w:pPr>
        <w:tabs>
          <w:tab w:val="left" w:pos="2339"/>
        </w:tabs>
        <w:jc w:val="both"/>
        <w:rPr>
          <w:rFonts w:ascii="Arial" w:hAnsi="Arial" w:cs="Arial"/>
          <w:color w:val="4D5156"/>
          <w:sz w:val="22"/>
          <w:szCs w:val="22"/>
          <w:shd w:val="clear" w:color="auto" w:fill="FFFFFF"/>
          <w:lang w:val="es-419"/>
        </w:rPr>
      </w:pPr>
    </w:p>
    <w:p w:rsidR="00DB015B" w:rsidRDefault="00DB015B" w:rsidP="00DB015B">
      <w:pPr>
        <w:tabs>
          <w:tab w:val="left" w:pos="2339"/>
        </w:tabs>
        <w:jc w:val="both"/>
        <w:rPr>
          <w:rFonts w:ascii="Arial" w:hAnsi="Arial" w:cs="Arial"/>
          <w:color w:val="4D5156"/>
          <w:sz w:val="22"/>
          <w:szCs w:val="22"/>
          <w:shd w:val="clear" w:color="auto" w:fill="FFFFFF"/>
          <w:lang w:val="es-419"/>
        </w:rPr>
      </w:pPr>
    </w:p>
    <w:p w:rsidR="00DB015B" w:rsidRDefault="00DB015B" w:rsidP="00DB015B">
      <w:pPr>
        <w:tabs>
          <w:tab w:val="left" w:pos="2339"/>
        </w:tabs>
        <w:jc w:val="both"/>
        <w:rPr>
          <w:rFonts w:ascii="Arial" w:hAnsi="Arial" w:cs="Arial"/>
          <w:color w:val="4D5156"/>
          <w:sz w:val="22"/>
          <w:szCs w:val="22"/>
          <w:shd w:val="clear" w:color="auto" w:fill="FFFFFF"/>
          <w:lang w:val="es-419"/>
        </w:rPr>
      </w:pPr>
    </w:p>
    <w:p w:rsidR="00CD41E3" w:rsidRDefault="00CD41E3" w:rsidP="00AA73B2">
      <w:pPr>
        <w:jc w:val="both"/>
        <w:rPr>
          <w:rFonts w:ascii="Arial" w:hAnsi="Arial" w:cs="Arial"/>
          <w:color w:val="4D5156"/>
          <w:sz w:val="22"/>
          <w:szCs w:val="22"/>
          <w:shd w:val="clear" w:color="auto" w:fill="FFFFFF"/>
          <w:lang w:val="es-419"/>
        </w:rPr>
      </w:pPr>
    </w:p>
    <w:p w:rsidR="000066C9" w:rsidRDefault="000066C9" w:rsidP="00AA73B2">
      <w:pPr>
        <w:jc w:val="both"/>
        <w:rPr>
          <w:rFonts w:ascii="Arial" w:hAnsi="Arial" w:cs="Arial"/>
          <w:color w:val="4D5156"/>
          <w:sz w:val="22"/>
          <w:szCs w:val="22"/>
          <w:shd w:val="clear" w:color="auto" w:fill="FFFFFF"/>
          <w:lang w:val="es-419"/>
        </w:rPr>
      </w:pPr>
    </w:p>
    <w:p w:rsidR="00AA73B2" w:rsidRPr="00F14261" w:rsidRDefault="00AA73B2" w:rsidP="00AA73B2">
      <w:pPr>
        <w:jc w:val="both"/>
        <w:rPr>
          <w:rFonts w:ascii="Arial" w:hAnsi="Arial" w:cs="Arial"/>
          <w:color w:val="4D5156"/>
          <w:sz w:val="22"/>
          <w:szCs w:val="22"/>
          <w:shd w:val="clear" w:color="auto" w:fill="FFFFFF"/>
          <w:lang w:val="es-419"/>
        </w:rPr>
      </w:pPr>
    </w:p>
    <w:p w:rsidR="000D266A" w:rsidRPr="00F14261" w:rsidRDefault="000D266A" w:rsidP="00932F35">
      <w:pPr>
        <w:jc w:val="both"/>
        <w:rPr>
          <w:rFonts w:ascii="Arial" w:hAnsi="Arial" w:cs="Arial"/>
          <w:color w:val="4D5156"/>
          <w:sz w:val="22"/>
          <w:szCs w:val="22"/>
          <w:shd w:val="clear" w:color="auto" w:fill="FFFFFF"/>
          <w:lang w:val="es-419"/>
        </w:rPr>
      </w:pPr>
    </w:p>
    <w:p w:rsidR="000D266A" w:rsidRPr="00F14261" w:rsidRDefault="000D266A" w:rsidP="00932F35">
      <w:pPr>
        <w:jc w:val="both"/>
        <w:rPr>
          <w:rFonts w:ascii="Arial" w:hAnsi="Arial" w:cs="Arial"/>
          <w:color w:val="4D5156"/>
          <w:sz w:val="22"/>
          <w:szCs w:val="22"/>
          <w:shd w:val="clear" w:color="auto" w:fill="FFFFFF"/>
          <w:lang w:val="es-419"/>
        </w:rPr>
      </w:pPr>
    </w:p>
    <w:p w:rsidR="00FE45FD" w:rsidRDefault="00FE45FD" w:rsidP="00932F35">
      <w:pPr>
        <w:pStyle w:val="ListParagraph"/>
        <w:jc w:val="both"/>
        <w:rPr>
          <w:rFonts w:ascii="Arial" w:hAnsi="Arial" w:cs="Arial"/>
          <w:color w:val="4D5156"/>
          <w:shd w:val="clear" w:color="auto" w:fill="FFFFFF"/>
          <w:lang w:val="es-419"/>
        </w:rPr>
      </w:pPr>
    </w:p>
    <w:p w:rsidR="00FE45FD" w:rsidRDefault="00FE45FD" w:rsidP="00932F35">
      <w:pPr>
        <w:pStyle w:val="ListParagraph"/>
        <w:jc w:val="both"/>
        <w:rPr>
          <w:rFonts w:ascii="Arial" w:hAnsi="Arial" w:cs="Arial"/>
          <w:color w:val="4D5156"/>
          <w:shd w:val="clear" w:color="auto" w:fill="FFFFFF"/>
          <w:lang w:val="es-419"/>
        </w:rPr>
      </w:pPr>
    </w:p>
    <w:p w:rsidR="006B5343" w:rsidRPr="00FA1198" w:rsidRDefault="006B5343" w:rsidP="00932F35">
      <w:pPr>
        <w:ind w:left="360"/>
        <w:jc w:val="both"/>
        <w:rPr>
          <w:rFonts w:ascii="Arial" w:hAnsi="Arial" w:cs="Arial"/>
          <w:color w:val="4D5156"/>
          <w:shd w:val="clear" w:color="auto" w:fill="FFFFFF"/>
          <w:lang w:val="es-419"/>
        </w:rPr>
      </w:pPr>
    </w:p>
    <w:p w:rsidR="006B5343" w:rsidRDefault="006B5343" w:rsidP="00932F35">
      <w:pPr>
        <w:jc w:val="both"/>
        <w:rPr>
          <w:rFonts w:ascii="Arial" w:hAnsi="Arial" w:cs="Arial"/>
          <w:color w:val="4D5156"/>
          <w:shd w:val="clear" w:color="auto" w:fill="FFFFFF"/>
          <w:lang w:val="es-419"/>
        </w:rPr>
      </w:pPr>
    </w:p>
    <w:p w:rsidR="006B5343" w:rsidRDefault="006B5343" w:rsidP="00932F35">
      <w:pPr>
        <w:jc w:val="both"/>
        <w:rPr>
          <w:rFonts w:ascii="Arial" w:hAnsi="Arial" w:cs="Arial"/>
          <w:color w:val="4D5156"/>
          <w:shd w:val="clear" w:color="auto" w:fill="FFFFFF"/>
          <w:lang w:val="es-419"/>
        </w:rPr>
      </w:pPr>
    </w:p>
    <w:p w:rsidR="006B5343" w:rsidRDefault="006B5343" w:rsidP="00932F35">
      <w:pPr>
        <w:jc w:val="both"/>
        <w:rPr>
          <w:rFonts w:ascii="Arial" w:hAnsi="Arial" w:cs="Arial"/>
          <w:color w:val="4D5156"/>
          <w:shd w:val="clear" w:color="auto" w:fill="FFFFFF"/>
          <w:lang w:val="es-419"/>
        </w:rPr>
      </w:pPr>
    </w:p>
    <w:p w:rsidR="006B5343" w:rsidRDefault="006B5343" w:rsidP="00932F35">
      <w:pPr>
        <w:jc w:val="both"/>
        <w:rPr>
          <w:rFonts w:ascii="Arial" w:hAnsi="Arial" w:cs="Arial"/>
          <w:color w:val="4D5156"/>
          <w:shd w:val="clear" w:color="auto" w:fill="FFFFFF"/>
          <w:lang w:val="es-419"/>
        </w:rPr>
      </w:pPr>
    </w:p>
    <w:p w:rsidR="006B5343" w:rsidRDefault="006B5343" w:rsidP="00932F35">
      <w:pPr>
        <w:jc w:val="both"/>
        <w:rPr>
          <w:rFonts w:ascii="Arial" w:hAnsi="Arial" w:cs="Arial"/>
          <w:color w:val="4D5156"/>
          <w:shd w:val="clear" w:color="auto" w:fill="FFFFFF"/>
          <w:lang w:val="es-419"/>
        </w:rPr>
      </w:pPr>
    </w:p>
    <w:p w:rsidR="00AF0E53" w:rsidRDefault="00AF0E53" w:rsidP="00932F35">
      <w:pPr>
        <w:jc w:val="both"/>
        <w:rPr>
          <w:rFonts w:ascii="Arial" w:hAnsi="Arial" w:cs="Arial"/>
          <w:color w:val="4D5156"/>
          <w:shd w:val="clear" w:color="auto" w:fill="FFFFFF"/>
          <w:lang w:val="es-419"/>
        </w:rPr>
      </w:pPr>
    </w:p>
    <w:p w:rsidR="00360EF0" w:rsidRDefault="00360EF0" w:rsidP="00932F35">
      <w:pPr>
        <w:jc w:val="both"/>
        <w:rPr>
          <w:rFonts w:ascii="Arial" w:hAnsi="Arial" w:cs="Arial"/>
          <w:color w:val="4D5156"/>
          <w:shd w:val="clear" w:color="auto" w:fill="FFFFFF"/>
          <w:lang w:val="es-419"/>
        </w:rPr>
      </w:pPr>
    </w:p>
    <w:p w:rsidR="00517EEF" w:rsidRDefault="00517EEF" w:rsidP="00932F35">
      <w:pPr>
        <w:jc w:val="both"/>
        <w:rPr>
          <w:rFonts w:ascii="Arial" w:hAnsi="Arial" w:cs="Arial"/>
          <w:color w:val="4D5156"/>
          <w:shd w:val="clear" w:color="auto" w:fill="FFFFFF"/>
          <w:lang w:val="es-419"/>
        </w:rPr>
      </w:pPr>
    </w:p>
    <w:p w:rsidR="00517EEF" w:rsidRDefault="00517EEF" w:rsidP="00932F35">
      <w:pPr>
        <w:jc w:val="both"/>
        <w:rPr>
          <w:rFonts w:ascii="Arial" w:hAnsi="Arial" w:cs="Arial"/>
          <w:color w:val="4D5156"/>
          <w:shd w:val="clear" w:color="auto" w:fill="FFFFFF"/>
          <w:lang w:val="es-419"/>
        </w:rPr>
      </w:pPr>
    </w:p>
    <w:p w:rsidR="005E2CEB" w:rsidRDefault="005E2CEB" w:rsidP="00932F35">
      <w:pPr>
        <w:jc w:val="both"/>
        <w:rPr>
          <w:rFonts w:ascii="Arial" w:hAnsi="Arial" w:cs="Arial"/>
          <w:color w:val="4D5156"/>
          <w:shd w:val="clear" w:color="auto" w:fill="FFFFFF"/>
          <w:lang w:val="es-419"/>
        </w:rPr>
      </w:pPr>
    </w:p>
    <w:p w:rsidR="000921CE" w:rsidRDefault="000921CE" w:rsidP="00932F35">
      <w:pPr>
        <w:jc w:val="both"/>
        <w:rPr>
          <w:rFonts w:ascii="Arial" w:hAnsi="Arial" w:cs="Arial"/>
          <w:color w:val="4D5156"/>
          <w:shd w:val="clear" w:color="auto" w:fill="FFFFFF"/>
          <w:lang w:val="es-419"/>
        </w:rPr>
      </w:pPr>
    </w:p>
    <w:p w:rsidR="00E80C21" w:rsidRPr="00FC444A" w:rsidRDefault="00E80C21" w:rsidP="00932F35">
      <w:pPr>
        <w:jc w:val="both"/>
        <w:rPr>
          <w:rFonts w:ascii="Arial" w:hAnsi="Arial" w:cs="Arial"/>
          <w:color w:val="4D5156"/>
          <w:shd w:val="clear" w:color="auto" w:fill="FFFFFF"/>
          <w:lang w:val="es-419"/>
        </w:rPr>
      </w:pPr>
    </w:p>
    <w:p w:rsidR="00270AAE" w:rsidRDefault="00270AAE" w:rsidP="00932F35">
      <w:pPr>
        <w:jc w:val="both"/>
        <w:rPr>
          <w:rFonts w:ascii="Arial" w:hAnsi="Arial" w:cs="Arial"/>
          <w:color w:val="4D5156"/>
          <w:shd w:val="clear" w:color="auto" w:fill="FFFFFF"/>
          <w:lang w:val="es-419"/>
        </w:rPr>
      </w:pPr>
    </w:p>
    <w:p w:rsidR="00692E5E" w:rsidRPr="00270AAE" w:rsidRDefault="00270AAE" w:rsidP="00932F35">
      <w:pPr>
        <w:jc w:val="both"/>
        <w:rPr>
          <w:lang w:val="es-419"/>
        </w:rPr>
      </w:pPr>
      <w:r w:rsidRPr="00270AAE">
        <w:rPr>
          <w:rFonts w:ascii="Arial" w:hAnsi="Arial" w:cs="Arial"/>
          <w:color w:val="4D5156"/>
          <w:shd w:val="clear" w:color="auto" w:fill="FFFFFF"/>
          <w:lang w:val="es-419"/>
        </w:rPr>
        <w:t> </w:t>
      </w:r>
    </w:p>
    <w:sectPr w:rsidR="00692E5E" w:rsidRPr="00270AAE" w:rsidSect="00932F35">
      <w:footerReference w:type="default" r:id="rId32"/>
      <w:pgSz w:w="12240" w:h="15840" w:code="1"/>
      <w:pgMar w:top="1701" w:right="1418"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35BA" w:rsidRDefault="00B535BA" w:rsidP="00A62C63">
      <w:pPr>
        <w:spacing w:after="0" w:line="240" w:lineRule="auto"/>
      </w:pPr>
      <w:r>
        <w:separator/>
      </w:r>
    </w:p>
  </w:endnote>
  <w:endnote w:type="continuationSeparator" w:id="0">
    <w:p w:rsidR="00B535BA" w:rsidRDefault="00B535BA" w:rsidP="00A62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725751"/>
      <w:docPartObj>
        <w:docPartGallery w:val="Page Numbers (Bottom of Page)"/>
        <w:docPartUnique/>
      </w:docPartObj>
    </w:sdtPr>
    <w:sdtEndPr>
      <w:rPr>
        <w:noProof/>
      </w:rPr>
    </w:sdtEndPr>
    <w:sdtContent>
      <w:p w:rsidR="00A62C63" w:rsidRDefault="00A62C63">
        <w:pPr>
          <w:pStyle w:val="Footer"/>
          <w:jc w:val="right"/>
        </w:pPr>
        <w:r>
          <w:fldChar w:fldCharType="begin"/>
        </w:r>
        <w:r>
          <w:instrText xml:space="preserve"> PAGE   \* MERGEFORMAT </w:instrText>
        </w:r>
        <w:r>
          <w:fldChar w:fldCharType="separate"/>
        </w:r>
        <w:r w:rsidR="00EF3595">
          <w:rPr>
            <w:noProof/>
          </w:rPr>
          <w:t>4</w:t>
        </w:r>
        <w:r>
          <w:rPr>
            <w:noProof/>
          </w:rPr>
          <w:fldChar w:fldCharType="end"/>
        </w:r>
      </w:p>
    </w:sdtContent>
  </w:sdt>
  <w:p w:rsidR="00A62C63" w:rsidRDefault="00A62C6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35BA" w:rsidRDefault="00B535BA" w:rsidP="00A62C63">
      <w:pPr>
        <w:spacing w:after="0" w:line="240" w:lineRule="auto"/>
      </w:pPr>
      <w:r>
        <w:separator/>
      </w:r>
    </w:p>
  </w:footnote>
  <w:footnote w:type="continuationSeparator" w:id="0">
    <w:p w:rsidR="00B535BA" w:rsidRDefault="00B535BA" w:rsidP="00A62C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4E37"/>
    <w:multiLevelType w:val="hybridMultilevel"/>
    <w:tmpl w:val="40AC9218"/>
    <w:lvl w:ilvl="0" w:tplc="1F5A1324">
      <w:start w:val="1"/>
      <w:numFmt w:val="decimal"/>
      <w:lvlText w:val="%1."/>
      <w:lvlJc w:val="left"/>
      <w:pPr>
        <w:ind w:left="1080" w:hanging="72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345C32"/>
    <w:multiLevelType w:val="multilevel"/>
    <w:tmpl w:val="4B2EB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5161D"/>
    <w:multiLevelType w:val="hybridMultilevel"/>
    <w:tmpl w:val="10B42A8C"/>
    <w:lvl w:ilvl="0" w:tplc="D35AC228">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8B1179"/>
    <w:multiLevelType w:val="hybridMultilevel"/>
    <w:tmpl w:val="AC5A8B7E"/>
    <w:lvl w:ilvl="0" w:tplc="C7F2098C">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4" w15:restartNumberingAfterBreak="0">
    <w:nsid w:val="1B152E74"/>
    <w:multiLevelType w:val="hybridMultilevel"/>
    <w:tmpl w:val="B1083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BA5285"/>
    <w:multiLevelType w:val="hybridMultilevel"/>
    <w:tmpl w:val="F4308AC6"/>
    <w:lvl w:ilvl="0" w:tplc="342282D0">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2B2294"/>
    <w:multiLevelType w:val="multilevel"/>
    <w:tmpl w:val="90C4137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2361E1B"/>
    <w:multiLevelType w:val="hybridMultilevel"/>
    <w:tmpl w:val="CC8A4B94"/>
    <w:lvl w:ilvl="0" w:tplc="264EE9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443379"/>
    <w:multiLevelType w:val="hybridMultilevel"/>
    <w:tmpl w:val="C5F87910"/>
    <w:lvl w:ilvl="0" w:tplc="FC2A898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9" w15:restartNumberingAfterBreak="0">
    <w:nsid w:val="253635A2"/>
    <w:multiLevelType w:val="hybridMultilevel"/>
    <w:tmpl w:val="A4DE48B8"/>
    <w:lvl w:ilvl="0" w:tplc="C138FD30">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5763E7"/>
    <w:multiLevelType w:val="multilevel"/>
    <w:tmpl w:val="9D7072DA"/>
    <w:lvl w:ilvl="0">
      <w:start w:val="1"/>
      <w:numFmt w:val="decimal"/>
      <w:lvlText w:val="%1."/>
      <w:lvlJc w:val="left"/>
      <w:pPr>
        <w:ind w:left="360" w:hanging="360"/>
      </w:pPr>
      <w:rPr>
        <w:rFonts w:hint="default"/>
        <w:u w:val="single"/>
      </w:rPr>
    </w:lvl>
    <w:lvl w:ilvl="1">
      <w:start w:val="1"/>
      <w:numFmt w:val="decimal"/>
      <w:lvlText w:val="%1.%2."/>
      <w:lvlJc w:val="left"/>
      <w:pPr>
        <w:ind w:left="720" w:hanging="72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11" w15:restartNumberingAfterBreak="0">
    <w:nsid w:val="2CFE52FD"/>
    <w:multiLevelType w:val="multilevel"/>
    <w:tmpl w:val="FFEA48A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E1460AF"/>
    <w:multiLevelType w:val="hybridMultilevel"/>
    <w:tmpl w:val="5D948A8A"/>
    <w:lvl w:ilvl="0" w:tplc="51A0F238">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6B594A"/>
    <w:multiLevelType w:val="hybridMultilevel"/>
    <w:tmpl w:val="8B3CE2C4"/>
    <w:lvl w:ilvl="0" w:tplc="0C4876F4">
      <w:start w:val="1"/>
      <w:numFmt w:val="decimal"/>
      <w:lvlText w:val="%1."/>
      <w:lvlJc w:val="left"/>
      <w:pPr>
        <w:ind w:left="720" w:hanging="360"/>
      </w:pPr>
      <w:rPr>
        <w:rFonts w:ascii="Arial" w:eastAsiaTheme="minorEastAsia"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487611"/>
    <w:multiLevelType w:val="hybridMultilevel"/>
    <w:tmpl w:val="4B8C9FB8"/>
    <w:lvl w:ilvl="0" w:tplc="C45A528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765A04"/>
    <w:multiLevelType w:val="hybridMultilevel"/>
    <w:tmpl w:val="896450A6"/>
    <w:lvl w:ilvl="0" w:tplc="A0AC64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0612BC"/>
    <w:multiLevelType w:val="multilevel"/>
    <w:tmpl w:val="D4EC0328"/>
    <w:lvl w:ilvl="0">
      <w:start w:val="3"/>
      <w:numFmt w:val="decimal"/>
      <w:lvlText w:val="%1"/>
      <w:lvlJc w:val="left"/>
      <w:pPr>
        <w:ind w:left="360" w:hanging="360"/>
      </w:pPr>
      <w:rPr>
        <w:rFonts w:hint="default"/>
        <w:b/>
      </w:rPr>
    </w:lvl>
    <w:lvl w:ilvl="1">
      <w:start w:val="4"/>
      <w:numFmt w:val="decimal"/>
      <w:lvlText w:val="%1.%2"/>
      <w:lvlJc w:val="left"/>
      <w:pPr>
        <w:ind w:left="600" w:hanging="360"/>
      </w:pPr>
      <w:rPr>
        <w:rFonts w:hint="default"/>
        <w:b/>
      </w:rPr>
    </w:lvl>
    <w:lvl w:ilvl="2">
      <w:start w:val="1"/>
      <w:numFmt w:val="decimal"/>
      <w:lvlText w:val="%1.%2.%3"/>
      <w:lvlJc w:val="left"/>
      <w:pPr>
        <w:ind w:left="1200" w:hanging="720"/>
      </w:pPr>
      <w:rPr>
        <w:rFonts w:hint="default"/>
        <w:b/>
      </w:rPr>
    </w:lvl>
    <w:lvl w:ilvl="3">
      <w:start w:val="1"/>
      <w:numFmt w:val="decimal"/>
      <w:lvlText w:val="%1.%2.%3.%4"/>
      <w:lvlJc w:val="left"/>
      <w:pPr>
        <w:ind w:left="1440" w:hanging="720"/>
      </w:pPr>
      <w:rPr>
        <w:rFonts w:hint="default"/>
        <w:b/>
      </w:rPr>
    </w:lvl>
    <w:lvl w:ilvl="4">
      <w:start w:val="1"/>
      <w:numFmt w:val="decimal"/>
      <w:lvlText w:val="%1.%2.%3.%4.%5"/>
      <w:lvlJc w:val="left"/>
      <w:pPr>
        <w:ind w:left="2040" w:hanging="1080"/>
      </w:pPr>
      <w:rPr>
        <w:rFonts w:hint="default"/>
        <w:b/>
      </w:rPr>
    </w:lvl>
    <w:lvl w:ilvl="5">
      <w:start w:val="1"/>
      <w:numFmt w:val="decimal"/>
      <w:lvlText w:val="%1.%2.%3.%4.%5.%6"/>
      <w:lvlJc w:val="left"/>
      <w:pPr>
        <w:ind w:left="2280" w:hanging="1080"/>
      </w:pPr>
      <w:rPr>
        <w:rFonts w:hint="default"/>
        <w:b/>
      </w:rPr>
    </w:lvl>
    <w:lvl w:ilvl="6">
      <w:start w:val="1"/>
      <w:numFmt w:val="decimal"/>
      <w:lvlText w:val="%1.%2.%3.%4.%5.%6.%7"/>
      <w:lvlJc w:val="left"/>
      <w:pPr>
        <w:ind w:left="2880" w:hanging="1440"/>
      </w:pPr>
      <w:rPr>
        <w:rFonts w:hint="default"/>
        <w:b/>
      </w:rPr>
    </w:lvl>
    <w:lvl w:ilvl="7">
      <w:start w:val="1"/>
      <w:numFmt w:val="decimal"/>
      <w:lvlText w:val="%1.%2.%3.%4.%5.%6.%7.%8"/>
      <w:lvlJc w:val="left"/>
      <w:pPr>
        <w:ind w:left="3120" w:hanging="1440"/>
      </w:pPr>
      <w:rPr>
        <w:rFonts w:hint="default"/>
        <w:b/>
      </w:rPr>
    </w:lvl>
    <w:lvl w:ilvl="8">
      <w:start w:val="1"/>
      <w:numFmt w:val="decimal"/>
      <w:lvlText w:val="%1.%2.%3.%4.%5.%6.%7.%8.%9"/>
      <w:lvlJc w:val="left"/>
      <w:pPr>
        <w:ind w:left="3720" w:hanging="1800"/>
      </w:pPr>
      <w:rPr>
        <w:rFonts w:hint="default"/>
        <w:b/>
      </w:rPr>
    </w:lvl>
  </w:abstractNum>
  <w:abstractNum w:abstractNumId="17" w15:restartNumberingAfterBreak="0">
    <w:nsid w:val="38D17B14"/>
    <w:multiLevelType w:val="hybridMultilevel"/>
    <w:tmpl w:val="FAF88914"/>
    <w:lvl w:ilvl="0" w:tplc="47E8149C">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E94E63"/>
    <w:multiLevelType w:val="hybridMultilevel"/>
    <w:tmpl w:val="C2A83888"/>
    <w:lvl w:ilvl="0" w:tplc="EDCA1096">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15:restartNumberingAfterBreak="0">
    <w:nsid w:val="3AF32D7A"/>
    <w:multiLevelType w:val="multilevel"/>
    <w:tmpl w:val="D106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91368D"/>
    <w:multiLevelType w:val="hybridMultilevel"/>
    <w:tmpl w:val="967EC652"/>
    <w:lvl w:ilvl="0" w:tplc="977014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1D0261"/>
    <w:multiLevelType w:val="hybridMultilevel"/>
    <w:tmpl w:val="7BD87E64"/>
    <w:lvl w:ilvl="0" w:tplc="7E3C413E">
      <w:start w:val="1"/>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4D339C"/>
    <w:multiLevelType w:val="hybridMultilevel"/>
    <w:tmpl w:val="DBDC0824"/>
    <w:lvl w:ilvl="0" w:tplc="977AB3E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876CFA"/>
    <w:multiLevelType w:val="hybridMultilevel"/>
    <w:tmpl w:val="82B62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BD644E"/>
    <w:multiLevelType w:val="multilevel"/>
    <w:tmpl w:val="A11A0F84"/>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459A565A"/>
    <w:multiLevelType w:val="multilevel"/>
    <w:tmpl w:val="ED3E1D68"/>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7B11820"/>
    <w:multiLevelType w:val="multilevel"/>
    <w:tmpl w:val="8F0C3A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B397B81"/>
    <w:multiLevelType w:val="multilevel"/>
    <w:tmpl w:val="CFFCA7B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4C286215"/>
    <w:multiLevelType w:val="multilevel"/>
    <w:tmpl w:val="F33AAF3C"/>
    <w:lvl w:ilvl="0">
      <w:start w:val="1"/>
      <w:numFmt w:val="decimal"/>
      <w:lvlText w:val="%1."/>
      <w:lvlJc w:val="left"/>
      <w:pPr>
        <w:ind w:left="360" w:hanging="360"/>
      </w:pPr>
      <w:rPr>
        <w:rFonts w:hint="default"/>
        <w:b/>
        <w:u w:val="single"/>
      </w:rPr>
    </w:lvl>
    <w:lvl w:ilvl="1">
      <w:start w:val="1"/>
      <w:numFmt w:val="decimal"/>
      <w:lvlText w:val="%1.%2."/>
      <w:lvlJc w:val="left"/>
      <w:pPr>
        <w:ind w:left="720" w:hanging="720"/>
      </w:pPr>
      <w:rPr>
        <w:rFonts w:hint="default"/>
        <w:b/>
        <w:u w:val="single"/>
      </w:rPr>
    </w:lvl>
    <w:lvl w:ilvl="2">
      <w:start w:val="1"/>
      <w:numFmt w:val="decimal"/>
      <w:lvlText w:val="%1.%2.%3."/>
      <w:lvlJc w:val="left"/>
      <w:pPr>
        <w:ind w:left="720" w:hanging="720"/>
      </w:pPr>
      <w:rPr>
        <w:rFonts w:hint="default"/>
        <w:b/>
        <w:u w:val="single"/>
      </w:rPr>
    </w:lvl>
    <w:lvl w:ilvl="3">
      <w:start w:val="1"/>
      <w:numFmt w:val="decimal"/>
      <w:lvlText w:val="%1.%2.%3.%4."/>
      <w:lvlJc w:val="left"/>
      <w:pPr>
        <w:ind w:left="1080" w:hanging="108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440" w:hanging="144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800" w:hanging="1800"/>
      </w:pPr>
      <w:rPr>
        <w:rFonts w:hint="default"/>
        <w:b/>
        <w:u w:val="single"/>
      </w:rPr>
    </w:lvl>
    <w:lvl w:ilvl="8">
      <w:start w:val="1"/>
      <w:numFmt w:val="decimal"/>
      <w:lvlText w:val="%1.%2.%3.%4.%5.%6.%7.%8.%9."/>
      <w:lvlJc w:val="left"/>
      <w:pPr>
        <w:ind w:left="1800" w:hanging="1800"/>
      </w:pPr>
      <w:rPr>
        <w:rFonts w:hint="default"/>
        <w:b/>
        <w:u w:val="single"/>
      </w:rPr>
    </w:lvl>
  </w:abstractNum>
  <w:abstractNum w:abstractNumId="29" w15:restartNumberingAfterBreak="0">
    <w:nsid w:val="4CEE0BDE"/>
    <w:multiLevelType w:val="hybridMultilevel"/>
    <w:tmpl w:val="2A24F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0A2467"/>
    <w:multiLevelType w:val="hybridMultilevel"/>
    <w:tmpl w:val="05806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2247CE4"/>
    <w:multiLevelType w:val="hybridMultilevel"/>
    <w:tmpl w:val="BD201636"/>
    <w:lvl w:ilvl="0" w:tplc="F496E5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FB11B6"/>
    <w:multiLevelType w:val="hybridMultilevel"/>
    <w:tmpl w:val="387AFA5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567777"/>
    <w:multiLevelType w:val="multilevel"/>
    <w:tmpl w:val="D4929038"/>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1410" w:hanging="720"/>
      </w:pPr>
      <w:rPr>
        <w:rFonts w:hint="default"/>
        <w:b/>
      </w:rPr>
    </w:lvl>
    <w:lvl w:ilvl="3">
      <w:start w:val="1"/>
      <w:numFmt w:val="decimal"/>
      <w:lvlText w:val="%1.%2.%3.%4"/>
      <w:lvlJc w:val="left"/>
      <w:pPr>
        <w:ind w:left="1755" w:hanging="720"/>
      </w:pPr>
      <w:rPr>
        <w:rFonts w:hint="default"/>
        <w:b/>
      </w:rPr>
    </w:lvl>
    <w:lvl w:ilvl="4">
      <w:start w:val="1"/>
      <w:numFmt w:val="decimal"/>
      <w:lvlText w:val="%1.%2.%3.%4.%5"/>
      <w:lvlJc w:val="left"/>
      <w:pPr>
        <w:ind w:left="2460" w:hanging="1080"/>
      </w:pPr>
      <w:rPr>
        <w:rFonts w:hint="default"/>
        <w:b/>
      </w:rPr>
    </w:lvl>
    <w:lvl w:ilvl="5">
      <w:start w:val="1"/>
      <w:numFmt w:val="decimal"/>
      <w:lvlText w:val="%1.%2.%3.%4.%5.%6"/>
      <w:lvlJc w:val="left"/>
      <w:pPr>
        <w:ind w:left="2805" w:hanging="1080"/>
      </w:pPr>
      <w:rPr>
        <w:rFonts w:hint="default"/>
        <w:b/>
      </w:rPr>
    </w:lvl>
    <w:lvl w:ilvl="6">
      <w:start w:val="1"/>
      <w:numFmt w:val="decimal"/>
      <w:lvlText w:val="%1.%2.%3.%4.%5.%6.%7"/>
      <w:lvlJc w:val="left"/>
      <w:pPr>
        <w:ind w:left="3510" w:hanging="1440"/>
      </w:pPr>
      <w:rPr>
        <w:rFonts w:hint="default"/>
        <w:b/>
      </w:rPr>
    </w:lvl>
    <w:lvl w:ilvl="7">
      <w:start w:val="1"/>
      <w:numFmt w:val="decimal"/>
      <w:lvlText w:val="%1.%2.%3.%4.%5.%6.%7.%8"/>
      <w:lvlJc w:val="left"/>
      <w:pPr>
        <w:ind w:left="3855" w:hanging="1440"/>
      </w:pPr>
      <w:rPr>
        <w:rFonts w:hint="default"/>
        <w:b/>
      </w:rPr>
    </w:lvl>
    <w:lvl w:ilvl="8">
      <w:start w:val="1"/>
      <w:numFmt w:val="decimal"/>
      <w:lvlText w:val="%1.%2.%3.%4.%5.%6.%7.%8.%9"/>
      <w:lvlJc w:val="left"/>
      <w:pPr>
        <w:ind w:left="4560" w:hanging="1800"/>
      </w:pPr>
      <w:rPr>
        <w:rFonts w:hint="default"/>
        <w:b/>
      </w:rPr>
    </w:lvl>
  </w:abstractNum>
  <w:abstractNum w:abstractNumId="34" w15:restartNumberingAfterBreak="0">
    <w:nsid w:val="593B67C7"/>
    <w:multiLevelType w:val="hybridMultilevel"/>
    <w:tmpl w:val="C0E49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E31094"/>
    <w:multiLevelType w:val="hybridMultilevel"/>
    <w:tmpl w:val="D28034E2"/>
    <w:lvl w:ilvl="0" w:tplc="DBF28EF4">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9535ED"/>
    <w:multiLevelType w:val="hybridMultilevel"/>
    <w:tmpl w:val="64906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2965A4"/>
    <w:multiLevelType w:val="hybridMultilevel"/>
    <w:tmpl w:val="E9563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42797A"/>
    <w:multiLevelType w:val="multilevel"/>
    <w:tmpl w:val="3D009FF6"/>
    <w:lvl w:ilvl="0">
      <w:start w:val="3"/>
      <w:numFmt w:val="decimal"/>
      <w:lvlText w:val="%1"/>
      <w:lvlJc w:val="left"/>
      <w:pPr>
        <w:ind w:left="360" w:hanging="360"/>
      </w:pPr>
      <w:rPr>
        <w:rFonts w:hint="default"/>
        <w:b/>
      </w:rPr>
    </w:lvl>
    <w:lvl w:ilvl="1">
      <w:start w:val="1"/>
      <w:numFmt w:val="decimal"/>
      <w:lvlText w:val="%1.%2"/>
      <w:lvlJc w:val="left"/>
      <w:pPr>
        <w:ind w:left="765" w:hanging="360"/>
      </w:pPr>
      <w:rPr>
        <w:rFonts w:hint="default"/>
        <w:b/>
      </w:rPr>
    </w:lvl>
    <w:lvl w:ilvl="2">
      <w:start w:val="1"/>
      <w:numFmt w:val="decimal"/>
      <w:lvlText w:val="%1.%2.%3"/>
      <w:lvlJc w:val="left"/>
      <w:pPr>
        <w:ind w:left="1530" w:hanging="720"/>
      </w:pPr>
      <w:rPr>
        <w:rFonts w:hint="default"/>
        <w:b/>
      </w:rPr>
    </w:lvl>
    <w:lvl w:ilvl="3">
      <w:start w:val="1"/>
      <w:numFmt w:val="decimal"/>
      <w:lvlText w:val="%1.%2.%3.%4"/>
      <w:lvlJc w:val="left"/>
      <w:pPr>
        <w:ind w:left="1935" w:hanging="720"/>
      </w:pPr>
      <w:rPr>
        <w:rFonts w:hint="default"/>
        <w:b/>
      </w:rPr>
    </w:lvl>
    <w:lvl w:ilvl="4">
      <w:start w:val="1"/>
      <w:numFmt w:val="decimal"/>
      <w:lvlText w:val="%1.%2.%3.%4.%5"/>
      <w:lvlJc w:val="left"/>
      <w:pPr>
        <w:ind w:left="2700" w:hanging="1080"/>
      </w:pPr>
      <w:rPr>
        <w:rFonts w:hint="default"/>
        <w:b/>
      </w:rPr>
    </w:lvl>
    <w:lvl w:ilvl="5">
      <w:start w:val="1"/>
      <w:numFmt w:val="decimal"/>
      <w:lvlText w:val="%1.%2.%3.%4.%5.%6"/>
      <w:lvlJc w:val="left"/>
      <w:pPr>
        <w:ind w:left="3105" w:hanging="1080"/>
      </w:pPr>
      <w:rPr>
        <w:rFonts w:hint="default"/>
        <w:b/>
      </w:rPr>
    </w:lvl>
    <w:lvl w:ilvl="6">
      <w:start w:val="1"/>
      <w:numFmt w:val="decimal"/>
      <w:lvlText w:val="%1.%2.%3.%4.%5.%6.%7"/>
      <w:lvlJc w:val="left"/>
      <w:pPr>
        <w:ind w:left="3870" w:hanging="1440"/>
      </w:pPr>
      <w:rPr>
        <w:rFonts w:hint="default"/>
        <w:b/>
      </w:rPr>
    </w:lvl>
    <w:lvl w:ilvl="7">
      <w:start w:val="1"/>
      <w:numFmt w:val="decimal"/>
      <w:lvlText w:val="%1.%2.%3.%4.%5.%6.%7.%8"/>
      <w:lvlJc w:val="left"/>
      <w:pPr>
        <w:ind w:left="4275" w:hanging="1440"/>
      </w:pPr>
      <w:rPr>
        <w:rFonts w:hint="default"/>
        <w:b/>
      </w:rPr>
    </w:lvl>
    <w:lvl w:ilvl="8">
      <w:start w:val="1"/>
      <w:numFmt w:val="decimal"/>
      <w:lvlText w:val="%1.%2.%3.%4.%5.%6.%7.%8.%9"/>
      <w:lvlJc w:val="left"/>
      <w:pPr>
        <w:ind w:left="5040" w:hanging="1800"/>
      </w:pPr>
      <w:rPr>
        <w:rFonts w:hint="default"/>
        <w:b/>
      </w:rPr>
    </w:lvl>
  </w:abstractNum>
  <w:abstractNum w:abstractNumId="39" w15:restartNumberingAfterBreak="0">
    <w:nsid w:val="727B36E2"/>
    <w:multiLevelType w:val="multilevel"/>
    <w:tmpl w:val="76BEB438"/>
    <w:lvl w:ilvl="0">
      <w:start w:val="1"/>
      <w:numFmt w:val="decimal"/>
      <w:lvlText w:val="%1."/>
      <w:lvlJc w:val="left"/>
      <w:pPr>
        <w:tabs>
          <w:tab w:val="num" w:pos="720"/>
        </w:tabs>
        <w:ind w:left="720" w:hanging="360"/>
      </w:pPr>
      <w:rPr>
        <w:rFonts w:ascii="Arial" w:eastAsiaTheme="minorEastAsia"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8B598F"/>
    <w:multiLevelType w:val="multilevel"/>
    <w:tmpl w:val="35DCC748"/>
    <w:lvl w:ilvl="0">
      <w:start w:val="3"/>
      <w:numFmt w:val="decimal"/>
      <w:lvlText w:val="%1"/>
      <w:lvlJc w:val="left"/>
      <w:pPr>
        <w:ind w:left="360" w:hanging="360"/>
      </w:pPr>
      <w:rPr>
        <w:rFonts w:hint="default"/>
        <w:b/>
      </w:rPr>
    </w:lvl>
    <w:lvl w:ilvl="1">
      <w:start w:val="1"/>
      <w:numFmt w:val="decimal"/>
      <w:lvlText w:val="%1.%2"/>
      <w:lvlJc w:val="left"/>
      <w:pPr>
        <w:ind w:left="705" w:hanging="360"/>
      </w:pPr>
      <w:rPr>
        <w:rFonts w:hint="default"/>
        <w:b/>
      </w:rPr>
    </w:lvl>
    <w:lvl w:ilvl="2">
      <w:start w:val="1"/>
      <w:numFmt w:val="decimal"/>
      <w:lvlText w:val="%1.%2.%3"/>
      <w:lvlJc w:val="left"/>
      <w:pPr>
        <w:ind w:left="1410" w:hanging="720"/>
      </w:pPr>
      <w:rPr>
        <w:rFonts w:hint="default"/>
        <w:b/>
      </w:rPr>
    </w:lvl>
    <w:lvl w:ilvl="3">
      <w:start w:val="1"/>
      <w:numFmt w:val="decimal"/>
      <w:lvlText w:val="%1.%2.%3.%4"/>
      <w:lvlJc w:val="left"/>
      <w:pPr>
        <w:ind w:left="1755" w:hanging="720"/>
      </w:pPr>
      <w:rPr>
        <w:rFonts w:hint="default"/>
        <w:b/>
      </w:rPr>
    </w:lvl>
    <w:lvl w:ilvl="4">
      <w:start w:val="1"/>
      <w:numFmt w:val="decimal"/>
      <w:lvlText w:val="%1.%2.%3.%4.%5"/>
      <w:lvlJc w:val="left"/>
      <w:pPr>
        <w:ind w:left="2460" w:hanging="1080"/>
      </w:pPr>
      <w:rPr>
        <w:rFonts w:hint="default"/>
        <w:b/>
      </w:rPr>
    </w:lvl>
    <w:lvl w:ilvl="5">
      <w:start w:val="1"/>
      <w:numFmt w:val="decimal"/>
      <w:lvlText w:val="%1.%2.%3.%4.%5.%6"/>
      <w:lvlJc w:val="left"/>
      <w:pPr>
        <w:ind w:left="2805" w:hanging="1080"/>
      </w:pPr>
      <w:rPr>
        <w:rFonts w:hint="default"/>
        <w:b/>
      </w:rPr>
    </w:lvl>
    <w:lvl w:ilvl="6">
      <w:start w:val="1"/>
      <w:numFmt w:val="decimal"/>
      <w:lvlText w:val="%1.%2.%3.%4.%5.%6.%7"/>
      <w:lvlJc w:val="left"/>
      <w:pPr>
        <w:ind w:left="3510" w:hanging="1440"/>
      </w:pPr>
      <w:rPr>
        <w:rFonts w:hint="default"/>
        <w:b/>
      </w:rPr>
    </w:lvl>
    <w:lvl w:ilvl="7">
      <w:start w:val="1"/>
      <w:numFmt w:val="decimal"/>
      <w:lvlText w:val="%1.%2.%3.%4.%5.%6.%7.%8"/>
      <w:lvlJc w:val="left"/>
      <w:pPr>
        <w:ind w:left="3855" w:hanging="1440"/>
      </w:pPr>
      <w:rPr>
        <w:rFonts w:hint="default"/>
        <w:b/>
      </w:rPr>
    </w:lvl>
    <w:lvl w:ilvl="8">
      <w:start w:val="1"/>
      <w:numFmt w:val="decimal"/>
      <w:lvlText w:val="%1.%2.%3.%4.%5.%6.%7.%8.%9"/>
      <w:lvlJc w:val="left"/>
      <w:pPr>
        <w:ind w:left="4560" w:hanging="1800"/>
      </w:pPr>
      <w:rPr>
        <w:rFonts w:hint="default"/>
        <w:b/>
      </w:rPr>
    </w:lvl>
  </w:abstractNum>
  <w:abstractNum w:abstractNumId="41" w15:restartNumberingAfterBreak="0">
    <w:nsid w:val="76FC715E"/>
    <w:multiLevelType w:val="multilevel"/>
    <w:tmpl w:val="FB64F404"/>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7911669A"/>
    <w:multiLevelType w:val="multilevel"/>
    <w:tmpl w:val="B9EC0A00"/>
    <w:lvl w:ilvl="0">
      <w:start w:val="3"/>
      <w:numFmt w:val="decimal"/>
      <w:lvlText w:val="%1"/>
      <w:lvlJc w:val="left"/>
      <w:pPr>
        <w:ind w:left="420" w:hanging="420"/>
      </w:pPr>
      <w:rPr>
        <w:rFonts w:hint="default"/>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AE61DA4"/>
    <w:multiLevelType w:val="multilevel"/>
    <w:tmpl w:val="C32CEF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CBF0587"/>
    <w:multiLevelType w:val="multilevel"/>
    <w:tmpl w:val="59FC6F12"/>
    <w:lvl w:ilvl="0">
      <w:start w:val="3"/>
      <w:numFmt w:val="decimal"/>
      <w:lvlText w:val="%1"/>
      <w:lvlJc w:val="left"/>
      <w:pPr>
        <w:ind w:left="360" w:hanging="360"/>
      </w:pPr>
      <w:rPr>
        <w:rFonts w:hint="default"/>
        <w:b/>
      </w:rPr>
    </w:lvl>
    <w:lvl w:ilvl="1">
      <w:start w:val="1"/>
      <w:numFmt w:val="decimal"/>
      <w:lvlText w:val="%1.%2"/>
      <w:lvlJc w:val="left"/>
      <w:pPr>
        <w:ind w:left="765" w:hanging="360"/>
      </w:pPr>
      <w:rPr>
        <w:rFonts w:hint="default"/>
        <w:b/>
      </w:rPr>
    </w:lvl>
    <w:lvl w:ilvl="2">
      <w:start w:val="1"/>
      <w:numFmt w:val="decimal"/>
      <w:lvlText w:val="%1.%2.%3"/>
      <w:lvlJc w:val="left"/>
      <w:pPr>
        <w:ind w:left="1530" w:hanging="720"/>
      </w:pPr>
      <w:rPr>
        <w:rFonts w:hint="default"/>
        <w:b/>
      </w:rPr>
    </w:lvl>
    <w:lvl w:ilvl="3">
      <w:start w:val="1"/>
      <w:numFmt w:val="decimal"/>
      <w:lvlText w:val="%1.%2.%3.%4"/>
      <w:lvlJc w:val="left"/>
      <w:pPr>
        <w:ind w:left="1935" w:hanging="720"/>
      </w:pPr>
      <w:rPr>
        <w:rFonts w:hint="default"/>
        <w:b/>
      </w:rPr>
    </w:lvl>
    <w:lvl w:ilvl="4">
      <w:start w:val="1"/>
      <w:numFmt w:val="decimal"/>
      <w:lvlText w:val="%1.%2.%3.%4.%5"/>
      <w:lvlJc w:val="left"/>
      <w:pPr>
        <w:ind w:left="2700" w:hanging="1080"/>
      </w:pPr>
      <w:rPr>
        <w:rFonts w:hint="default"/>
        <w:b/>
      </w:rPr>
    </w:lvl>
    <w:lvl w:ilvl="5">
      <w:start w:val="1"/>
      <w:numFmt w:val="decimal"/>
      <w:lvlText w:val="%1.%2.%3.%4.%5.%6"/>
      <w:lvlJc w:val="left"/>
      <w:pPr>
        <w:ind w:left="3105" w:hanging="1080"/>
      </w:pPr>
      <w:rPr>
        <w:rFonts w:hint="default"/>
        <w:b/>
      </w:rPr>
    </w:lvl>
    <w:lvl w:ilvl="6">
      <w:start w:val="1"/>
      <w:numFmt w:val="decimal"/>
      <w:lvlText w:val="%1.%2.%3.%4.%5.%6.%7"/>
      <w:lvlJc w:val="left"/>
      <w:pPr>
        <w:ind w:left="3870" w:hanging="1440"/>
      </w:pPr>
      <w:rPr>
        <w:rFonts w:hint="default"/>
        <w:b/>
      </w:rPr>
    </w:lvl>
    <w:lvl w:ilvl="7">
      <w:start w:val="1"/>
      <w:numFmt w:val="decimal"/>
      <w:lvlText w:val="%1.%2.%3.%4.%5.%6.%7.%8"/>
      <w:lvlJc w:val="left"/>
      <w:pPr>
        <w:ind w:left="4275" w:hanging="1440"/>
      </w:pPr>
      <w:rPr>
        <w:rFonts w:hint="default"/>
        <w:b/>
      </w:rPr>
    </w:lvl>
    <w:lvl w:ilvl="8">
      <w:start w:val="1"/>
      <w:numFmt w:val="decimal"/>
      <w:lvlText w:val="%1.%2.%3.%4.%5.%6.%7.%8.%9"/>
      <w:lvlJc w:val="left"/>
      <w:pPr>
        <w:ind w:left="5040" w:hanging="1800"/>
      </w:pPr>
      <w:rPr>
        <w:rFonts w:hint="default"/>
        <w:b/>
      </w:rPr>
    </w:lvl>
  </w:abstractNum>
  <w:num w:numId="1">
    <w:abstractNumId w:val="22"/>
  </w:num>
  <w:num w:numId="2">
    <w:abstractNumId w:val="13"/>
  </w:num>
  <w:num w:numId="3">
    <w:abstractNumId w:val="9"/>
  </w:num>
  <w:num w:numId="4">
    <w:abstractNumId w:val="18"/>
  </w:num>
  <w:num w:numId="5">
    <w:abstractNumId w:val="8"/>
  </w:num>
  <w:num w:numId="6">
    <w:abstractNumId w:val="3"/>
  </w:num>
  <w:num w:numId="7">
    <w:abstractNumId w:val="29"/>
  </w:num>
  <w:num w:numId="8">
    <w:abstractNumId w:val="37"/>
  </w:num>
  <w:num w:numId="9">
    <w:abstractNumId w:val="7"/>
  </w:num>
  <w:num w:numId="10">
    <w:abstractNumId w:val="36"/>
  </w:num>
  <w:num w:numId="11">
    <w:abstractNumId w:val="4"/>
  </w:num>
  <w:num w:numId="12">
    <w:abstractNumId w:val="34"/>
  </w:num>
  <w:num w:numId="13">
    <w:abstractNumId w:val="23"/>
  </w:num>
  <w:num w:numId="14">
    <w:abstractNumId w:val="35"/>
  </w:num>
  <w:num w:numId="15">
    <w:abstractNumId w:val="5"/>
  </w:num>
  <w:num w:numId="16">
    <w:abstractNumId w:val="17"/>
  </w:num>
  <w:num w:numId="17">
    <w:abstractNumId w:val="27"/>
  </w:num>
  <w:num w:numId="18">
    <w:abstractNumId w:val="24"/>
  </w:num>
  <w:num w:numId="19">
    <w:abstractNumId w:val="33"/>
  </w:num>
  <w:num w:numId="20">
    <w:abstractNumId w:val="44"/>
  </w:num>
  <w:num w:numId="21">
    <w:abstractNumId w:val="41"/>
  </w:num>
  <w:num w:numId="22">
    <w:abstractNumId w:val="38"/>
  </w:num>
  <w:num w:numId="23">
    <w:abstractNumId w:val="40"/>
  </w:num>
  <w:num w:numId="24">
    <w:abstractNumId w:val="16"/>
  </w:num>
  <w:num w:numId="25">
    <w:abstractNumId w:val="42"/>
  </w:num>
  <w:num w:numId="26">
    <w:abstractNumId w:val="12"/>
  </w:num>
  <w:num w:numId="27">
    <w:abstractNumId w:val="20"/>
  </w:num>
  <w:num w:numId="28">
    <w:abstractNumId w:val="15"/>
  </w:num>
  <w:num w:numId="29">
    <w:abstractNumId w:val="31"/>
  </w:num>
  <w:num w:numId="30">
    <w:abstractNumId w:val="32"/>
  </w:num>
  <w:num w:numId="31">
    <w:abstractNumId w:val="30"/>
  </w:num>
  <w:num w:numId="32">
    <w:abstractNumId w:val="28"/>
  </w:num>
  <w:num w:numId="33">
    <w:abstractNumId w:val="6"/>
  </w:num>
  <w:num w:numId="34">
    <w:abstractNumId w:val="26"/>
  </w:num>
  <w:num w:numId="35">
    <w:abstractNumId w:val="10"/>
  </w:num>
  <w:num w:numId="36">
    <w:abstractNumId w:val="43"/>
  </w:num>
  <w:num w:numId="37">
    <w:abstractNumId w:val="2"/>
  </w:num>
  <w:num w:numId="38">
    <w:abstractNumId w:val="25"/>
  </w:num>
  <w:num w:numId="39">
    <w:abstractNumId w:val="11"/>
  </w:num>
  <w:num w:numId="40">
    <w:abstractNumId w:val="21"/>
  </w:num>
  <w:num w:numId="41">
    <w:abstractNumId w:val="19"/>
  </w:num>
  <w:num w:numId="42">
    <w:abstractNumId w:val="1"/>
  </w:num>
  <w:num w:numId="43">
    <w:abstractNumId w:val="39"/>
  </w:num>
  <w:num w:numId="44">
    <w:abstractNumId w:val="14"/>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C0B"/>
    <w:rsid w:val="000003ED"/>
    <w:rsid w:val="000010B5"/>
    <w:rsid w:val="000063AC"/>
    <w:rsid w:val="000066C9"/>
    <w:rsid w:val="00007489"/>
    <w:rsid w:val="00011260"/>
    <w:rsid w:val="0001737B"/>
    <w:rsid w:val="00024EBC"/>
    <w:rsid w:val="0002658B"/>
    <w:rsid w:val="00026883"/>
    <w:rsid w:val="00060FEB"/>
    <w:rsid w:val="00063A9A"/>
    <w:rsid w:val="00067124"/>
    <w:rsid w:val="00071ECF"/>
    <w:rsid w:val="00075F6A"/>
    <w:rsid w:val="00083F95"/>
    <w:rsid w:val="000852E4"/>
    <w:rsid w:val="000908FC"/>
    <w:rsid w:val="0009182A"/>
    <w:rsid w:val="000921CE"/>
    <w:rsid w:val="000A2F2E"/>
    <w:rsid w:val="000B0E7A"/>
    <w:rsid w:val="000B40E5"/>
    <w:rsid w:val="000B43A3"/>
    <w:rsid w:val="000B4A1E"/>
    <w:rsid w:val="000B672F"/>
    <w:rsid w:val="000C390F"/>
    <w:rsid w:val="000C7B1B"/>
    <w:rsid w:val="000D266A"/>
    <w:rsid w:val="000E2B6B"/>
    <w:rsid w:val="000E5DC8"/>
    <w:rsid w:val="000F5F68"/>
    <w:rsid w:val="0010421D"/>
    <w:rsid w:val="001121D7"/>
    <w:rsid w:val="00116461"/>
    <w:rsid w:val="001177CE"/>
    <w:rsid w:val="00130FC8"/>
    <w:rsid w:val="001617C5"/>
    <w:rsid w:val="00162640"/>
    <w:rsid w:val="00162FA2"/>
    <w:rsid w:val="001765FE"/>
    <w:rsid w:val="00177D32"/>
    <w:rsid w:val="001834E1"/>
    <w:rsid w:val="00184F4B"/>
    <w:rsid w:val="001A2709"/>
    <w:rsid w:val="001B4055"/>
    <w:rsid w:val="001B594F"/>
    <w:rsid w:val="001E4F01"/>
    <w:rsid w:val="00205596"/>
    <w:rsid w:val="0021542A"/>
    <w:rsid w:val="0022309B"/>
    <w:rsid w:val="00230F69"/>
    <w:rsid w:val="002576D5"/>
    <w:rsid w:val="00270AAE"/>
    <w:rsid w:val="00274672"/>
    <w:rsid w:val="0027683C"/>
    <w:rsid w:val="002A4E3C"/>
    <w:rsid w:val="002B2390"/>
    <w:rsid w:val="002B3EBE"/>
    <w:rsid w:val="002C6FB5"/>
    <w:rsid w:val="002E21D3"/>
    <w:rsid w:val="002E38A7"/>
    <w:rsid w:val="00324FBB"/>
    <w:rsid w:val="00331594"/>
    <w:rsid w:val="00333C33"/>
    <w:rsid w:val="00333F69"/>
    <w:rsid w:val="00350CB6"/>
    <w:rsid w:val="00357735"/>
    <w:rsid w:val="00357D9B"/>
    <w:rsid w:val="00360EF0"/>
    <w:rsid w:val="00365BF9"/>
    <w:rsid w:val="003715BE"/>
    <w:rsid w:val="0037459F"/>
    <w:rsid w:val="00375D87"/>
    <w:rsid w:val="00376CD4"/>
    <w:rsid w:val="003856C5"/>
    <w:rsid w:val="003868DB"/>
    <w:rsid w:val="00394EFD"/>
    <w:rsid w:val="0039733A"/>
    <w:rsid w:val="003B08DA"/>
    <w:rsid w:val="003B1DBB"/>
    <w:rsid w:val="003B45EB"/>
    <w:rsid w:val="003B507E"/>
    <w:rsid w:val="003C7F65"/>
    <w:rsid w:val="003D3813"/>
    <w:rsid w:val="003D737F"/>
    <w:rsid w:val="003E3FCB"/>
    <w:rsid w:val="003E4BBF"/>
    <w:rsid w:val="003F2268"/>
    <w:rsid w:val="003F571A"/>
    <w:rsid w:val="00403149"/>
    <w:rsid w:val="00405089"/>
    <w:rsid w:val="0042007B"/>
    <w:rsid w:val="0042059F"/>
    <w:rsid w:val="00420871"/>
    <w:rsid w:val="00427EF9"/>
    <w:rsid w:val="00431533"/>
    <w:rsid w:val="00433F6F"/>
    <w:rsid w:val="00435776"/>
    <w:rsid w:val="00442216"/>
    <w:rsid w:val="00451629"/>
    <w:rsid w:val="00452F29"/>
    <w:rsid w:val="00462D84"/>
    <w:rsid w:val="00463211"/>
    <w:rsid w:val="004667BB"/>
    <w:rsid w:val="00472441"/>
    <w:rsid w:val="00477133"/>
    <w:rsid w:val="00480566"/>
    <w:rsid w:val="00486639"/>
    <w:rsid w:val="00486A37"/>
    <w:rsid w:val="004927F0"/>
    <w:rsid w:val="004A3E25"/>
    <w:rsid w:val="004A4B29"/>
    <w:rsid w:val="004B4AB8"/>
    <w:rsid w:val="004B7F48"/>
    <w:rsid w:val="004D4EB0"/>
    <w:rsid w:val="004D62C3"/>
    <w:rsid w:val="004D6E2F"/>
    <w:rsid w:val="004E01B9"/>
    <w:rsid w:val="004E0F27"/>
    <w:rsid w:val="004F49EB"/>
    <w:rsid w:val="005055F0"/>
    <w:rsid w:val="00506ED5"/>
    <w:rsid w:val="00517EEF"/>
    <w:rsid w:val="0052652D"/>
    <w:rsid w:val="005358EB"/>
    <w:rsid w:val="005435B2"/>
    <w:rsid w:val="00546ACA"/>
    <w:rsid w:val="00555C01"/>
    <w:rsid w:val="005600C2"/>
    <w:rsid w:val="00565DB4"/>
    <w:rsid w:val="0056624E"/>
    <w:rsid w:val="005766EF"/>
    <w:rsid w:val="00591145"/>
    <w:rsid w:val="00596B34"/>
    <w:rsid w:val="005C17A7"/>
    <w:rsid w:val="005C4C54"/>
    <w:rsid w:val="005D1711"/>
    <w:rsid w:val="005E2CEB"/>
    <w:rsid w:val="005E56F8"/>
    <w:rsid w:val="006076A7"/>
    <w:rsid w:val="006157DA"/>
    <w:rsid w:val="00621A4A"/>
    <w:rsid w:val="00627A75"/>
    <w:rsid w:val="00630F3E"/>
    <w:rsid w:val="00641759"/>
    <w:rsid w:val="00641951"/>
    <w:rsid w:val="00661155"/>
    <w:rsid w:val="00663329"/>
    <w:rsid w:val="00667799"/>
    <w:rsid w:val="006867D8"/>
    <w:rsid w:val="00692E5E"/>
    <w:rsid w:val="006968DB"/>
    <w:rsid w:val="006A3321"/>
    <w:rsid w:val="006B0C9D"/>
    <w:rsid w:val="006B373A"/>
    <w:rsid w:val="006B5343"/>
    <w:rsid w:val="006E2C51"/>
    <w:rsid w:val="006E49E8"/>
    <w:rsid w:val="00700CB1"/>
    <w:rsid w:val="00701C8F"/>
    <w:rsid w:val="00714845"/>
    <w:rsid w:val="00733DE8"/>
    <w:rsid w:val="00734EBC"/>
    <w:rsid w:val="0073692E"/>
    <w:rsid w:val="00751FE7"/>
    <w:rsid w:val="007539EE"/>
    <w:rsid w:val="007573B6"/>
    <w:rsid w:val="00766FE0"/>
    <w:rsid w:val="00767F29"/>
    <w:rsid w:val="00771A57"/>
    <w:rsid w:val="00791EB4"/>
    <w:rsid w:val="007A6D54"/>
    <w:rsid w:val="007B362E"/>
    <w:rsid w:val="007B3D7A"/>
    <w:rsid w:val="007C4203"/>
    <w:rsid w:val="007C4999"/>
    <w:rsid w:val="007C5437"/>
    <w:rsid w:val="007D170E"/>
    <w:rsid w:val="007E463E"/>
    <w:rsid w:val="00810617"/>
    <w:rsid w:val="0084010F"/>
    <w:rsid w:val="008433A0"/>
    <w:rsid w:val="00847859"/>
    <w:rsid w:val="008501B3"/>
    <w:rsid w:val="00873B40"/>
    <w:rsid w:val="00895EFC"/>
    <w:rsid w:val="008B25C4"/>
    <w:rsid w:val="008B68E2"/>
    <w:rsid w:val="008C4540"/>
    <w:rsid w:val="008D4E0A"/>
    <w:rsid w:val="008D5676"/>
    <w:rsid w:val="008D640B"/>
    <w:rsid w:val="008E786D"/>
    <w:rsid w:val="008F799B"/>
    <w:rsid w:val="00905434"/>
    <w:rsid w:val="009215E1"/>
    <w:rsid w:val="0092250F"/>
    <w:rsid w:val="00932F35"/>
    <w:rsid w:val="00962BA8"/>
    <w:rsid w:val="009649B4"/>
    <w:rsid w:val="009669E0"/>
    <w:rsid w:val="00972368"/>
    <w:rsid w:val="00976179"/>
    <w:rsid w:val="00986BC9"/>
    <w:rsid w:val="009B57F6"/>
    <w:rsid w:val="009B7DFD"/>
    <w:rsid w:val="009B7E6D"/>
    <w:rsid w:val="009D7B18"/>
    <w:rsid w:val="00A022FF"/>
    <w:rsid w:val="00A02543"/>
    <w:rsid w:val="00A06FD4"/>
    <w:rsid w:val="00A11BAF"/>
    <w:rsid w:val="00A12B7B"/>
    <w:rsid w:val="00A22F00"/>
    <w:rsid w:val="00A244ED"/>
    <w:rsid w:val="00A24F7A"/>
    <w:rsid w:val="00A330C5"/>
    <w:rsid w:val="00A34B78"/>
    <w:rsid w:val="00A50AAB"/>
    <w:rsid w:val="00A55D45"/>
    <w:rsid w:val="00A62C63"/>
    <w:rsid w:val="00A64699"/>
    <w:rsid w:val="00A65193"/>
    <w:rsid w:val="00A76DC3"/>
    <w:rsid w:val="00A77B79"/>
    <w:rsid w:val="00A867D9"/>
    <w:rsid w:val="00AA6627"/>
    <w:rsid w:val="00AA73B2"/>
    <w:rsid w:val="00AA7525"/>
    <w:rsid w:val="00AB0C9F"/>
    <w:rsid w:val="00AC2B8F"/>
    <w:rsid w:val="00AD5886"/>
    <w:rsid w:val="00AE0563"/>
    <w:rsid w:val="00AE6CD6"/>
    <w:rsid w:val="00AE70A9"/>
    <w:rsid w:val="00AF0E53"/>
    <w:rsid w:val="00AF5505"/>
    <w:rsid w:val="00AF6F59"/>
    <w:rsid w:val="00B21A7D"/>
    <w:rsid w:val="00B31C02"/>
    <w:rsid w:val="00B34DE9"/>
    <w:rsid w:val="00B35DC4"/>
    <w:rsid w:val="00B4350A"/>
    <w:rsid w:val="00B535BA"/>
    <w:rsid w:val="00B5485A"/>
    <w:rsid w:val="00B603C9"/>
    <w:rsid w:val="00B70AC4"/>
    <w:rsid w:val="00B76510"/>
    <w:rsid w:val="00B83A03"/>
    <w:rsid w:val="00B96AE5"/>
    <w:rsid w:val="00BA17DA"/>
    <w:rsid w:val="00BA2211"/>
    <w:rsid w:val="00BA48CF"/>
    <w:rsid w:val="00BA6A88"/>
    <w:rsid w:val="00BC77D9"/>
    <w:rsid w:val="00BD74BA"/>
    <w:rsid w:val="00BF3155"/>
    <w:rsid w:val="00BF4786"/>
    <w:rsid w:val="00C02C0B"/>
    <w:rsid w:val="00C0716E"/>
    <w:rsid w:val="00C14AEE"/>
    <w:rsid w:val="00C211DB"/>
    <w:rsid w:val="00C4392D"/>
    <w:rsid w:val="00C43CAE"/>
    <w:rsid w:val="00C46B39"/>
    <w:rsid w:val="00C47343"/>
    <w:rsid w:val="00C5220C"/>
    <w:rsid w:val="00C52B51"/>
    <w:rsid w:val="00C56BCB"/>
    <w:rsid w:val="00C704CF"/>
    <w:rsid w:val="00C74D16"/>
    <w:rsid w:val="00C82FEE"/>
    <w:rsid w:val="00C84350"/>
    <w:rsid w:val="00CA77EC"/>
    <w:rsid w:val="00CC30F5"/>
    <w:rsid w:val="00CD41E3"/>
    <w:rsid w:val="00CD42E7"/>
    <w:rsid w:val="00CD7456"/>
    <w:rsid w:val="00CF6BFD"/>
    <w:rsid w:val="00CF7F8B"/>
    <w:rsid w:val="00D13498"/>
    <w:rsid w:val="00D17B54"/>
    <w:rsid w:val="00D270A0"/>
    <w:rsid w:val="00D35462"/>
    <w:rsid w:val="00D450C3"/>
    <w:rsid w:val="00D510A0"/>
    <w:rsid w:val="00D56147"/>
    <w:rsid w:val="00D6265D"/>
    <w:rsid w:val="00D64834"/>
    <w:rsid w:val="00D71B94"/>
    <w:rsid w:val="00D77DE9"/>
    <w:rsid w:val="00D80C43"/>
    <w:rsid w:val="00D924B2"/>
    <w:rsid w:val="00D926A0"/>
    <w:rsid w:val="00D930AD"/>
    <w:rsid w:val="00D9746C"/>
    <w:rsid w:val="00DB015B"/>
    <w:rsid w:val="00DF31D4"/>
    <w:rsid w:val="00DF4B87"/>
    <w:rsid w:val="00E026AC"/>
    <w:rsid w:val="00E11B00"/>
    <w:rsid w:val="00E13E98"/>
    <w:rsid w:val="00E14F53"/>
    <w:rsid w:val="00E27E6B"/>
    <w:rsid w:val="00E32AED"/>
    <w:rsid w:val="00E3473F"/>
    <w:rsid w:val="00E4087F"/>
    <w:rsid w:val="00E555D8"/>
    <w:rsid w:val="00E57ABB"/>
    <w:rsid w:val="00E80C21"/>
    <w:rsid w:val="00E80F37"/>
    <w:rsid w:val="00E81E71"/>
    <w:rsid w:val="00E8586C"/>
    <w:rsid w:val="00E85912"/>
    <w:rsid w:val="00E94F74"/>
    <w:rsid w:val="00E97857"/>
    <w:rsid w:val="00EA09D4"/>
    <w:rsid w:val="00EA0E4C"/>
    <w:rsid w:val="00EA453B"/>
    <w:rsid w:val="00EB6416"/>
    <w:rsid w:val="00EB6AAC"/>
    <w:rsid w:val="00EC776A"/>
    <w:rsid w:val="00EE3B04"/>
    <w:rsid w:val="00EF3595"/>
    <w:rsid w:val="00F0640F"/>
    <w:rsid w:val="00F14261"/>
    <w:rsid w:val="00F1778F"/>
    <w:rsid w:val="00F22B63"/>
    <w:rsid w:val="00F35173"/>
    <w:rsid w:val="00F367AE"/>
    <w:rsid w:val="00F4137D"/>
    <w:rsid w:val="00F5167D"/>
    <w:rsid w:val="00F53894"/>
    <w:rsid w:val="00F60CA9"/>
    <w:rsid w:val="00F71359"/>
    <w:rsid w:val="00F72E0A"/>
    <w:rsid w:val="00F83A67"/>
    <w:rsid w:val="00F87851"/>
    <w:rsid w:val="00F932CE"/>
    <w:rsid w:val="00F96DF6"/>
    <w:rsid w:val="00FA0796"/>
    <w:rsid w:val="00FA0EEE"/>
    <w:rsid w:val="00FA1198"/>
    <w:rsid w:val="00FA56F7"/>
    <w:rsid w:val="00FB5CBA"/>
    <w:rsid w:val="00FC3B6D"/>
    <w:rsid w:val="00FC444A"/>
    <w:rsid w:val="00FC6E23"/>
    <w:rsid w:val="00FD59D5"/>
    <w:rsid w:val="00FD748A"/>
    <w:rsid w:val="00FE45FD"/>
    <w:rsid w:val="00FF5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9910A"/>
  <w15:chartTrackingRefBased/>
  <w15:docId w15:val="{843B9062-0013-4796-9053-EA2CDE223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5676"/>
  </w:style>
  <w:style w:type="paragraph" w:styleId="Heading1">
    <w:name w:val="heading 1"/>
    <w:basedOn w:val="Normal"/>
    <w:next w:val="Normal"/>
    <w:link w:val="Heading1Char"/>
    <w:uiPriority w:val="9"/>
    <w:qFormat/>
    <w:rsid w:val="00D35462"/>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D3546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35462"/>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35462"/>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35462"/>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35462"/>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D35462"/>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35462"/>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35462"/>
    <w:pPr>
      <w:keepNext/>
      <w:keepLines/>
      <w:spacing w:before="40" w:after="0"/>
      <w:outlineLvl w:val="8"/>
    </w:pPr>
    <w:rPr>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D35462"/>
    <w:rPr>
      <w:caps w:val="0"/>
      <w:smallCaps/>
      <w:color w:val="404040" w:themeColor="text1" w:themeTint="BF"/>
      <w:spacing w:val="0"/>
      <w:u w:val="single" w:color="7F7F7F" w:themeColor="text1" w:themeTint="80"/>
    </w:rPr>
  </w:style>
  <w:style w:type="paragraph" w:styleId="ListParagraph">
    <w:name w:val="List Paragraph"/>
    <w:basedOn w:val="Normal"/>
    <w:uiPriority w:val="34"/>
    <w:qFormat/>
    <w:rsid w:val="004D62C3"/>
    <w:pPr>
      <w:ind w:left="720"/>
      <w:contextualSpacing/>
    </w:pPr>
  </w:style>
  <w:style w:type="character" w:customStyle="1" w:styleId="Heading1Char">
    <w:name w:val="Heading 1 Char"/>
    <w:basedOn w:val="DefaultParagraphFont"/>
    <w:link w:val="Heading1"/>
    <w:uiPriority w:val="9"/>
    <w:rsid w:val="00D35462"/>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D35462"/>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35462"/>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35462"/>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35462"/>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35462"/>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35462"/>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35462"/>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35462"/>
    <w:rPr>
      <w:b/>
      <w:bCs/>
      <w:i/>
      <w:iCs/>
    </w:rPr>
  </w:style>
  <w:style w:type="paragraph" w:styleId="Caption">
    <w:name w:val="caption"/>
    <w:basedOn w:val="Normal"/>
    <w:next w:val="Normal"/>
    <w:uiPriority w:val="35"/>
    <w:semiHidden/>
    <w:unhideWhenUsed/>
    <w:qFormat/>
    <w:rsid w:val="00D35462"/>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3546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35462"/>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35462"/>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35462"/>
    <w:rPr>
      <w:color w:val="44546A" w:themeColor="text2"/>
      <w:sz w:val="28"/>
      <w:szCs w:val="28"/>
    </w:rPr>
  </w:style>
  <w:style w:type="character" w:styleId="Strong">
    <w:name w:val="Strong"/>
    <w:basedOn w:val="DefaultParagraphFont"/>
    <w:uiPriority w:val="22"/>
    <w:qFormat/>
    <w:rsid w:val="00D35462"/>
    <w:rPr>
      <w:b/>
      <w:bCs/>
    </w:rPr>
  </w:style>
  <w:style w:type="character" w:styleId="Emphasis">
    <w:name w:val="Emphasis"/>
    <w:basedOn w:val="DefaultParagraphFont"/>
    <w:uiPriority w:val="20"/>
    <w:qFormat/>
    <w:rsid w:val="00D35462"/>
    <w:rPr>
      <w:i/>
      <w:iCs/>
      <w:color w:val="000000" w:themeColor="text1"/>
    </w:rPr>
  </w:style>
  <w:style w:type="paragraph" w:styleId="NoSpacing">
    <w:name w:val="No Spacing"/>
    <w:uiPriority w:val="1"/>
    <w:qFormat/>
    <w:rsid w:val="00D35462"/>
    <w:pPr>
      <w:spacing w:after="0" w:line="240" w:lineRule="auto"/>
    </w:pPr>
  </w:style>
  <w:style w:type="paragraph" w:styleId="Quote">
    <w:name w:val="Quote"/>
    <w:basedOn w:val="Normal"/>
    <w:next w:val="Normal"/>
    <w:link w:val="QuoteChar"/>
    <w:uiPriority w:val="29"/>
    <w:qFormat/>
    <w:rsid w:val="00D35462"/>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35462"/>
    <w:rPr>
      <w:i/>
      <w:iCs/>
      <w:color w:val="7B7B7B" w:themeColor="accent3" w:themeShade="BF"/>
      <w:sz w:val="24"/>
      <w:szCs w:val="24"/>
    </w:rPr>
  </w:style>
  <w:style w:type="paragraph" w:styleId="IntenseQuote">
    <w:name w:val="Intense Quote"/>
    <w:basedOn w:val="Normal"/>
    <w:next w:val="Normal"/>
    <w:link w:val="IntenseQuoteChar"/>
    <w:uiPriority w:val="30"/>
    <w:qFormat/>
    <w:rsid w:val="00D35462"/>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35462"/>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35462"/>
    <w:rPr>
      <w:i/>
      <w:iCs/>
      <w:color w:val="595959" w:themeColor="text1" w:themeTint="A6"/>
    </w:rPr>
  </w:style>
  <w:style w:type="character" w:styleId="IntenseEmphasis">
    <w:name w:val="Intense Emphasis"/>
    <w:basedOn w:val="DefaultParagraphFont"/>
    <w:uiPriority w:val="21"/>
    <w:qFormat/>
    <w:rsid w:val="00D35462"/>
    <w:rPr>
      <w:b/>
      <w:bCs/>
      <w:i/>
      <w:iCs/>
      <w:color w:val="auto"/>
    </w:rPr>
  </w:style>
  <w:style w:type="character" w:styleId="IntenseReference">
    <w:name w:val="Intense Reference"/>
    <w:basedOn w:val="DefaultParagraphFont"/>
    <w:uiPriority w:val="32"/>
    <w:qFormat/>
    <w:rsid w:val="00D35462"/>
    <w:rPr>
      <w:b/>
      <w:bCs/>
      <w:caps w:val="0"/>
      <w:smallCaps/>
      <w:color w:val="auto"/>
      <w:spacing w:val="0"/>
      <w:u w:val="single"/>
    </w:rPr>
  </w:style>
  <w:style w:type="character" w:styleId="BookTitle">
    <w:name w:val="Book Title"/>
    <w:basedOn w:val="DefaultParagraphFont"/>
    <w:uiPriority w:val="33"/>
    <w:qFormat/>
    <w:rsid w:val="00D35462"/>
    <w:rPr>
      <w:b/>
      <w:bCs/>
      <w:caps w:val="0"/>
      <w:smallCaps/>
      <w:spacing w:val="0"/>
    </w:rPr>
  </w:style>
  <w:style w:type="paragraph" w:styleId="TOCHeading">
    <w:name w:val="TOC Heading"/>
    <w:basedOn w:val="Heading1"/>
    <w:next w:val="Normal"/>
    <w:uiPriority w:val="39"/>
    <w:semiHidden/>
    <w:unhideWhenUsed/>
    <w:qFormat/>
    <w:rsid w:val="00D35462"/>
    <w:pPr>
      <w:outlineLvl w:val="9"/>
    </w:pPr>
  </w:style>
  <w:style w:type="character" w:styleId="LineNumber">
    <w:name w:val="line number"/>
    <w:basedOn w:val="DefaultParagraphFont"/>
    <w:uiPriority w:val="99"/>
    <w:semiHidden/>
    <w:unhideWhenUsed/>
    <w:rsid w:val="00932F35"/>
  </w:style>
  <w:style w:type="paragraph" w:styleId="Header">
    <w:name w:val="header"/>
    <w:basedOn w:val="Normal"/>
    <w:link w:val="HeaderChar"/>
    <w:uiPriority w:val="99"/>
    <w:unhideWhenUsed/>
    <w:rsid w:val="00A62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2C63"/>
  </w:style>
  <w:style w:type="paragraph" w:styleId="Footer">
    <w:name w:val="footer"/>
    <w:basedOn w:val="Normal"/>
    <w:link w:val="FooterChar"/>
    <w:uiPriority w:val="99"/>
    <w:unhideWhenUsed/>
    <w:rsid w:val="00A62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2C63"/>
  </w:style>
  <w:style w:type="character" w:styleId="Hyperlink">
    <w:name w:val="Hyperlink"/>
    <w:basedOn w:val="DefaultParagraphFont"/>
    <w:uiPriority w:val="99"/>
    <w:unhideWhenUsed/>
    <w:rsid w:val="008F799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430095">
      <w:bodyDiv w:val="1"/>
      <w:marLeft w:val="0"/>
      <w:marRight w:val="0"/>
      <w:marTop w:val="0"/>
      <w:marBottom w:val="0"/>
      <w:divBdr>
        <w:top w:val="none" w:sz="0" w:space="0" w:color="auto"/>
        <w:left w:val="none" w:sz="0" w:space="0" w:color="auto"/>
        <w:bottom w:val="none" w:sz="0" w:space="0" w:color="auto"/>
        <w:right w:val="none" w:sz="0" w:space="0" w:color="auto"/>
      </w:divBdr>
      <w:divsChild>
        <w:div w:id="756167728">
          <w:marLeft w:val="0"/>
          <w:marRight w:val="0"/>
          <w:marTop w:val="0"/>
          <w:marBottom w:val="180"/>
          <w:divBdr>
            <w:top w:val="none" w:sz="0" w:space="0" w:color="auto"/>
            <w:left w:val="none" w:sz="0" w:space="0" w:color="auto"/>
            <w:bottom w:val="none" w:sz="0" w:space="0" w:color="auto"/>
            <w:right w:val="none" w:sz="0" w:space="0" w:color="auto"/>
          </w:divBdr>
        </w:div>
      </w:divsChild>
    </w:div>
    <w:div w:id="413161042">
      <w:bodyDiv w:val="1"/>
      <w:marLeft w:val="0"/>
      <w:marRight w:val="0"/>
      <w:marTop w:val="0"/>
      <w:marBottom w:val="0"/>
      <w:divBdr>
        <w:top w:val="none" w:sz="0" w:space="0" w:color="auto"/>
        <w:left w:val="none" w:sz="0" w:space="0" w:color="auto"/>
        <w:bottom w:val="none" w:sz="0" w:space="0" w:color="auto"/>
        <w:right w:val="none" w:sz="0" w:space="0" w:color="auto"/>
      </w:divBdr>
      <w:divsChild>
        <w:div w:id="1969236663">
          <w:marLeft w:val="0"/>
          <w:marRight w:val="0"/>
          <w:marTop w:val="0"/>
          <w:marBottom w:val="0"/>
          <w:divBdr>
            <w:top w:val="none" w:sz="0" w:space="0" w:color="auto"/>
            <w:left w:val="none" w:sz="0" w:space="0" w:color="auto"/>
            <w:bottom w:val="none" w:sz="0" w:space="0" w:color="auto"/>
            <w:right w:val="none" w:sz="0" w:space="0" w:color="auto"/>
          </w:divBdr>
        </w:div>
      </w:divsChild>
    </w:div>
    <w:div w:id="599875368">
      <w:bodyDiv w:val="1"/>
      <w:marLeft w:val="0"/>
      <w:marRight w:val="0"/>
      <w:marTop w:val="0"/>
      <w:marBottom w:val="0"/>
      <w:divBdr>
        <w:top w:val="none" w:sz="0" w:space="0" w:color="auto"/>
        <w:left w:val="none" w:sz="0" w:space="0" w:color="auto"/>
        <w:bottom w:val="none" w:sz="0" w:space="0" w:color="auto"/>
        <w:right w:val="none" w:sz="0" w:space="0" w:color="auto"/>
      </w:divBdr>
    </w:div>
    <w:div w:id="1321035642">
      <w:bodyDiv w:val="1"/>
      <w:marLeft w:val="0"/>
      <w:marRight w:val="0"/>
      <w:marTop w:val="0"/>
      <w:marBottom w:val="0"/>
      <w:divBdr>
        <w:top w:val="none" w:sz="0" w:space="0" w:color="auto"/>
        <w:left w:val="none" w:sz="0" w:space="0" w:color="auto"/>
        <w:bottom w:val="none" w:sz="0" w:space="0" w:color="auto"/>
        <w:right w:val="none" w:sz="0" w:space="0" w:color="auto"/>
      </w:divBdr>
      <w:divsChild>
        <w:div w:id="1215196985">
          <w:marLeft w:val="0"/>
          <w:marRight w:val="0"/>
          <w:marTop w:val="0"/>
          <w:marBottom w:val="180"/>
          <w:divBdr>
            <w:top w:val="none" w:sz="0" w:space="0" w:color="auto"/>
            <w:left w:val="none" w:sz="0" w:space="0" w:color="auto"/>
            <w:bottom w:val="none" w:sz="0" w:space="0" w:color="auto"/>
            <w:right w:val="none" w:sz="0" w:space="0" w:color="auto"/>
          </w:divBdr>
        </w:div>
      </w:divsChild>
    </w:div>
    <w:div w:id="1819421173">
      <w:bodyDiv w:val="1"/>
      <w:marLeft w:val="0"/>
      <w:marRight w:val="0"/>
      <w:marTop w:val="0"/>
      <w:marBottom w:val="0"/>
      <w:divBdr>
        <w:top w:val="none" w:sz="0" w:space="0" w:color="auto"/>
        <w:left w:val="none" w:sz="0" w:space="0" w:color="auto"/>
        <w:bottom w:val="none" w:sz="0" w:space="0" w:color="auto"/>
        <w:right w:val="none" w:sz="0" w:space="0" w:color="auto"/>
      </w:divBdr>
    </w:div>
    <w:div w:id="1911504362">
      <w:bodyDiv w:val="1"/>
      <w:marLeft w:val="0"/>
      <w:marRight w:val="0"/>
      <w:marTop w:val="0"/>
      <w:marBottom w:val="0"/>
      <w:divBdr>
        <w:top w:val="none" w:sz="0" w:space="0" w:color="auto"/>
        <w:left w:val="none" w:sz="0" w:space="0" w:color="auto"/>
        <w:bottom w:val="none" w:sz="0" w:space="0" w:color="auto"/>
        <w:right w:val="none" w:sz="0" w:space="0" w:color="auto"/>
      </w:divBdr>
    </w:div>
    <w:div w:id="2098864373">
      <w:bodyDiv w:val="1"/>
      <w:marLeft w:val="0"/>
      <w:marRight w:val="0"/>
      <w:marTop w:val="0"/>
      <w:marBottom w:val="0"/>
      <w:divBdr>
        <w:top w:val="none" w:sz="0" w:space="0" w:color="auto"/>
        <w:left w:val="none" w:sz="0" w:space="0" w:color="auto"/>
        <w:bottom w:val="none" w:sz="0" w:space="0" w:color="auto"/>
        <w:right w:val="none" w:sz="0" w:space="0" w:color="auto"/>
      </w:divBdr>
    </w:div>
    <w:div w:id="214133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es.wikipedia.org/wiki/Matrimonio" TargetMode="External"/><Relationship Id="rId3" Type="http://schemas.openxmlformats.org/officeDocument/2006/relationships/styles" Target="styles.xml"/><Relationship Id="rId21" Type="http://schemas.openxmlformats.org/officeDocument/2006/relationships/hyperlink" Target="https://es.wikipedia.org/wiki/Matrimonio"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s://es.wikipedia.org/wiki/Patrimoni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es.wikipedia.org/wiki/Promesa" TargetMode="External"/><Relationship Id="rId29" Type="http://schemas.openxmlformats.org/officeDocument/2006/relationships/hyperlink" Target="https://es.wikipedia.org/wiki/Paternida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s.wikipedia.org/wiki/Contrato_definitivo"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s.wikipedia.org/wiki/Contrato_preparatorio" TargetMode="External"/><Relationship Id="rId28" Type="http://schemas.openxmlformats.org/officeDocument/2006/relationships/hyperlink" Target="https://es.wikipedia.org/wiki/Acto_jur%C3%ADdico" TargetMode="External"/><Relationship Id="rId10" Type="http://schemas.openxmlformats.org/officeDocument/2006/relationships/hyperlink" Target="https://es.wikipedia.org/wiki/Matrimonio" TargetMode="External"/><Relationship Id="rId19" Type="http://schemas.openxmlformats.org/officeDocument/2006/relationships/image" Target="media/image10.jpeg"/><Relationship Id="rId31" Type="http://schemas.openxmlformats.org/officeDocument/2006/relationships/hyperlink" Target="https://es.wikipedia.org/w/index.php?title=Adopci%C3%B3n_integrativa&amp;action=edit&amp;redlink=1" TargetMode="External"/><Relationship Id="rId4" Type="http://schemas.openxmlformats.org/officeDocument/2006/relationships/settings" Target="settings.xml"/><Relationship Id="rId9" Type="http://schemas.openxmlformats.org/officeDocument/2006/relationships/hyperlink" Target="https://es.wikipedia.org/wiki/Promesa" TargetMode="External"/><Relationship Id="rId14" Type="http://schemas.openxmlformats.org/officeDocument/2006/relationships/image" Target="media/image5.png"/><Relationship Id="rId22" Type="http://schemas.openxmlformats.org/officeDocument/2006/relationships/hyperlink" Target="https://es.wikipedia.org/wiki/Contrato" TargetMode="External"/><Relationship Id="rId27" Type="http://schemas.openxmlformats.org/officeDocument/2006/relationships/hyperlink" Target="https://es.wikipedia.org/wiki/Consanguinidad" TargetMode="External"/><Relationship Id="rId30" Type="http://schemas.openxmlformats.org/officeDocument/2006/relationships/hyperlink" Target="https://es.wikipedia.org/wiki/Madre"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CCBD3-79BB-481B-83A2-FF6B4F8EA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24</Pages>
  <Words>4292</Words>
  <Characters>24465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151</cp:revision>
  <dcterms:created xsi:type="dcterms:W3CDTF">2024-04-21T20:40:00Z</dcterms:created>
  <dcterms:modified xsi:type="dcterms:W3CDTF">2024-05-13T01:24:00Z</dcterms:modified>
</cp:coreProperties>
</file>