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1C65" w:rsidRDefault="00BA2C0A" w:rsidP="00BA2C0A">
      <w:pPr>
        <w:jc w:val="center"/>
        <w:rPr>
          <w:b/>
          <w:bCs/>
          <w:color w:val="FF0000"/>
          <w:sz w:val="28"/>
          <w:szCs w:val="28"/>
        </w:rPr>
      </w:pPr>
      <w:r w:rsidRPr="00BA2C0A">
        <w:rPr>
          <w:b/>
          <w:bCs/>
          <w:color w:val="FF0000"/>
          <w:sz w:val="28"/>
          <w:szCs w:val="28"/>
        </w:rPr>
        <w:t xml:space="preserve">AIU </w:t>
      </w:r>
      <w:proofErr w:type="gramStart"/>
      <w:r w:rsidRPr="00BA2C0A">
        <w:rPr>
          <w:b/>
          <w:bCs/>
          <w:color w:val="FF0000"/>
          <w:sz w:val="28"/>
          <w:szCs w:val="28"/>
        </w:rPr>
        <w:t>ENSAYO  PSICONEUROINMUNOLOGÍA</w:t>
      </w:r>
      <w:proofErr w:type="gramEnd"/>
    </w:p>
    <w:p w:rsidR="00BA2C0A" w:rsidRDefault="00BA2C0A" w:rsidP="00BA2C0A">
      <w:pPr>
        <w:jc w:val="center"/>
        <w:rPr>
          <w:b/>
          <w:bCs/>
          <w:color w:val="FF0000"/>
          <w:sz w:val="28"/>
          <w:szCs w:val="28"/>
        </w:rPr>
      </w:pPr>
    </w:p>
    <w:p w:rsidR="00BA2C0A" w:rsidRDefault="00BA2C0A" w:rsidP="00BA2C0A">
      <w:pPr>
        <w:jc w:val="left"/>
        <w:rPr>
          <w:b/>
          <w:bCs/>
          <w:sz w:val="28"/>
          <w:szCs w:val="28"/>
        </w:rPr>
      </w:pPr>
      <w:r>
        <w:rPr>
          <w:b/>
          <w:bCs/>
          <w:sz w:val="28"/>
          <w:szCs w:val="28"/>
        </w:rPr>
        <w:t>Ensayo sobre el tema Psiconeuroinmunología (PNI)</w:t>
      </w:r>
      <w:r w:rsidR="00141462">
        <w:rPr>
          <w:b/>
          <w:bCs/>
          <w:sz w:val="28"/>
          <w:szCs w:val="28"/>
        </w:rPr>
        <w:t>, adjunto datos bibliográficos de consulta.</w:t>
      </w:r>
    </w:p>
    <w:p w:rsidR="00BA2C0A" w:rsidRDefault="00BA2C0A" w:rsidP="00BA2C0A">
      <w:pPr>
        <w:jc w:val="left"/>
        <w:rPr>
          <w:b/>
          <w:bCs/>
          <w:sz w:val="28"/>
          <w:szCs w:val="28"/>
        </w:rPr>
      </w:pPr>
      <w:r>
        <w:rPr>
          <w:b/>
          <w:bCs/>
          <w:sz w:val="28"/>
          <w:szCs w:val="28"/>
        </w:rPr>
        <w:t>Alumno de Nutrición: Farah Avila</w:t>
      </w:r>
    </w:p>
    <w:p w:rsidR="00BA2C0A" w:rsidRDefault="00BA2C0A" w:rsidP="00BA2C0A">
      <w:pPr>
        <w:jc w:val="left"/>
        <w:rPr>
          <w:b/>
          <w:bCs/>
          <w:sz w:val="28"/>
          <w:szCs w:val="28"/>
        </w:rPr>
      </w:pPr>
      <w:r>
        <w:rPr>
          <w:b/>
          <w:bCs/>
          <w:sz w:val="28"/>
          <w:szCs w:val="28"/>
        </w:rPr>
        <w:t xml:space="preserve">Fecha: 08 </w:t>
      </w:r>
      <w:proofErr w:type="gramStart"/>
      <w:r>
        <w:rPr>
          <w:b/>
          <w:bCs/>
          <w:sz w:val="28"/>
          <w:szCs w:val="28"/>
        </w:rPr>
        <w:t>Marzo</w:t>
      </w:r>
      <w:proofErr w:type="gramEnd"/>
      <w:r>
        <w:rPr>
          <w:b/>
          <w:bCs/>
          <w:sz w:val="28"/>
          <w:szCs w:val="28"/>
        </w:rPr>
        <w:t xml:space="preserve"> 2024</w:t>
      </w:r>
    </w:p>
    <w:p w:rsidR="00BA2C0A" w:rsidRDefault="00BA2C0A" w:rsidP="00BA2C0A">
      <w:pPr>
        <w:jc w:val="left"/>
        <w:rPr>
          <w:b/>
          <w:bCs/>
          <w:sz w:val="28"/>
          <w:szCs w:val="28"/>
        </w:rPr>
      </w:pPr>
    </w:p>
    <w:p w:rsidR="00BA2C0A" w:rsidRDefault="00BA2C0A" w:rsidP="00BA2C0A">
      <w:pPr>
        <w:jc w:val="left"/>
        <w:rPr>
          <w:b/>
          <w:bCs/>
          <w:sz w:val="28"/>
          <w:szCs w:val="28"/>
        </w:rPr>
      </w:pPr>
      <w:r>
        <w:rPr>
          <w:b/>
          <w:bCs/>
          <w:sz w:val="28"/>
          <w:szCs w:val="28"/>
        </w:rPr>
        <w:t xml:space="preserve">Un estudio general sobre la Psiconeuroinmunología (PNI) </w:t>
      </w:r>
    </w:p>
    <w:p w:rsidR="00BA2C0A" w:rsidRDefault="00BA2C0A" w:rsidP="00BA2C0A">
      <w:pPr>
        <w:jc w:val="left"/>
        <w:rPr>
          <w:b/>
          <w:bCs/>
          <w:sz w:val="28"/>
          <w:szCs w:val="28"/>
        </w:rPr>
      </w:pPr>
    </w:p>
    <w:p w:rsidR="00141462" w:rsidRDefault="00141462" w:rsidP="00BA2C0A">
      <w:pPr>
        <w:jc w:val="left"/>
        <w:rPr>
          <w:b/>
          <w:bCs/>
          <w:sz w:val="28"/>
          <w:szCs w:val="28"/>
        </w:rPr>
      </w:pPr>
    </w:p>
    <w:p w:rsidR="00141462" w:rsidRPr="00141462" w:rsidRDefault="00141462" w:rsidP="00141462">
      <w:pPr>
        <w:jc w:val="left"/>
        <w:rPr>
          <w:b/>
          <w:bCs/>
          <w:sz w:val="28"/>
          <w:szCs w:val="28"/>
        </w:rPr>
      </w:pPr>
      <w:r w:rsidRPr="00141462">
        <w:rPr>
          <w:b/>
          <w:bCs/>
          <w:sz w:val="28"/>
          <w:szCs w:val="28"/>
        </w:rPr>
        <w:t>La psiconeuroinmunología</w:t>
      </w:r>
      <w:r>
        <w:rPr>
          <w:b/>
          <w:bCs/>
          <w:sz w:val="28"/>
          <w:szCs w:val="28"/>
        </w:rPr>
        <w:t xml:space="preserve"> </w:t>
      </w:r>
      <w:r w:rsidRPr="00141462">
        <w:rPr>
          <w:b/>
          <w:bCs/>
          <w:sz w:val="28"/>
          <w:szCs w:val="28"/>
        </w:rPr>
        <w:t xml:space="preserve">es un campo científico que estudia la interacción entre el cerebro, el sistema endocrino e inmune y sus patologías. Esta disciplina se centra en comprender cómo los procesos psicológicos, el sistema nervioso central y el sistema inmunitario se influyen mutuamente. </w:t>
      </w:r>
    </w:p>
    <w:p w:rsidR="00141462" w:rsidRPr="00141462" w:rsidRDefault="00141462" w:rsidP="00141462">
      <w:pPr>
        <w:jc w:val="left"/>
        <w:rPr>
          <w:b/>
          <w:bCs/>
          <w:sz w:val="28"/>
          <w:szCs w:val="28"/>
        </w:rPr>
      </w:pPr>
      <w:r w:rsidRPr="00141462">
        <w:rPr>
          <w:b/>
          <w:bCs/>
          <w:sz w:val="28"/>
          <w:szCs w:val="28"/>
        </w:rPr>
        <w:t xml:space="preserve"> Psiconeuroinmunología: La Interconexión de Mente, Cuerpo e Inmunidad</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 xml:space="preserve"> Introducción</w:t>
      </w:r>
    </w:p>
    <w:p w:rsidR="00141462" w:rsidRPr="00141462" w:rsidRDefault="00141462" w:rsidP="00141462">
      <w:pPr>
        <w:jc w:val="left"/>
        <w:rPr>
          <w:b/>
          <w:bCs/>
          <w:sz w:val="28"/>
          <w:szCs w:val="28"/>
        </w:rPr>
      </w:pPr>
      <w:r w:rsidRPr="00141462">
        <w:rPr>
          <w:b/>
          <w:bCs/>
          <w:sz w:val="28"/>
          <w:szCs w:val="28"/>
        </w:rPr>
        <w:t xml:space="preserve">Desde tiempos antiguos, </w:t>
      </w:r>
      <w:r>
        <w:rPr>
          <w:b/>
          <w:bCs/>
          <w:sz w:val="28"/>
          <w:szCs w:val="28"/>
        </w:rPr>
        <w:t>s</w:t>
      </w:r>
      <w:r w:rsidRPr="00141462">
        <w:rPr>
          <w:b/>
          <w:bCs/>
          <w:sz w:val="28"/>
          <w:szCs w:val="28"/>
        </w:rPr>
        <w:t>e ha observado una asociación entre situaciones de estrés físico y psicológico</w:t>
      </w:r>
      <w:r>
        <w:rPr>
          <w:b/>
          <w:bCs/>
          <w:sz w:val="28"/>
          <w:szCs w:val="28"/>
        </w:rPr>
        <w:t xml:space="preserve"> </w:t>
      </w:r>
      <w:r w:rsidRPr="00141462">
        <w:rPr>
          <w:b/>
          <w:bCs/>
          <w:sz w:val="28"/>
          <w:szCs w:val="28"/>
        </w:rPr>
        <w:t>y la génesis de enfermedades, especialmente infecciones. Hipócrates, en el año 400 a.C., popularizó la frase "Mente sana en cuerpo sano". En las últimas décadas, se ha acumulado evidencia que respalda la hipótesis de q…</w:t>
      </w:r>
    </w:p>
    <w:p w:rsidR="00141462" w:rsidRPr="00141462" w:rsidRDefault="00141462" w:rsidP="00141462">
      <w:pPr>
        <w:jc w:val="left"/>
        <w:rPr>
          <w:b/>
          <w:bCs/>
          <w:sz w:val="28"/>
          <w:szCs w:val="28"/>
        </w:rPr>
      </w:pPr>
      <w:r w:rsidRPr="00141462">
        <w:rPr>
          <w:b/>
          <w:bCs/>
          <w:sz w:val="28"/>
          <w:szCs w:val="28"/>
        </w:rPr>
        <w:t xml:space="preserve"> La psiconeuroinmunología (PNI) es un campo interdisciplinario que explora la relación entre los procesos psicológicos, el sistema nervioso y el sistema inmunológico. En el contexto de la nutrición, la PNI se enfoca en cómo las emociones, el estrés y otros factores psicológicos afectan la salud inmunológica y cómo podemos aplicar este conocimiento para mejorar la nutrición y el bienestar. Permíteme profundizar en este tema:</w:t>
      </w:r>
    </w:p>
    <w:p w:rsidR="00141462" w:rsidRPr="00141462" w:rsidRDefault="00A9491D" w:rsidP="00141462">
      <w:pPr>
        <w:jc w:val="left"/>
        <w:rPr>
          <w:b/>
          <w:bCs/>
          <w:sz w:val="28"/>
          <w:szCs w:val="28"/>
        </w:rPr>
      </w:pPr>
      <w:r>
        <w:rPr>
          <w:b/>
          <w:bCs/>
          <w:sz w:val="28"/>
          <w:szCs w:val="28"/>
        </w:rPr>
        <w:t xml:space="preserve"> </w:t>
      </w:r>
    </w:p>
    <w:p w:rsidR="00141462" w:rsidRPr="00141462" w:rsidRDefault="00141462" w:rsidP="00141462">
      <w:pPr>
        <w:jc w:val="left"/>
        <w:rPr>
          <w:b/>
          <w:bCs/>
          <w:sz w:val="28"/>
          <w:szCs w:val="28"/>
        </w:rPr>
      </w:pPr>
      <w:r w:rsidRPr="00141462">
        <w:rPr>
          <w:b/>
          <w:bCs/>
          <w:sz w:val="28"/>
          <w:szCs w:val="28"/>
        </w:rPr>
        <w:t>Psiconeuroinmunología en Nutrición: Un Enfoque Integral</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¿Qué es la Psiconeuroinmunología?</w:t>
      </w:r>
    </w:p>
    <w:p w:rsidR="00141462" w:rsidRPr="00141462" w:rsidRDefault="00141462" w:rsidP="00141462">
      <w:pPr>
        <w:jc w:val="left"/>
        <w:rPr>
          <w:b/>
          <w:bCs/>
          <w:sz w:val="28"/>
          <w:szCs w:val="28"/>
        </w:rPr>
      </w:pPr>
      <w:r w:rsidRPr="00141462">
        <w:rPr>
          <w:b/>
          <w:bCs/>
          <w:sz w:val="28"/>
          <w:szCs w:val="28"/>
        </w:rPr>
        <w:t>La PNI considera que las emociones, el estrés y la calidad de vida influyen en la respuesta inmunológica y, por lo tanto, en la salud general. Para un profesional de la nutrición, esto significa comprender cómo los aspectos psicológicos pue…</w:t>
      </w:r>
    </w:p>
    <w:p w:rsidR="00141462" w:rsidRPr="00141462" w:rsidRDefault="00141462" w:rsidP="00141462">
      <w:pPr>
        <w:jc w:val="left"/>
        <w:rPr>
          <w:b/>
          <w:bCs/>
          <w:sz w:val="28"/>
          <w:szCs w:val="28"/>
        </w:rPr>
      </w:pPr>
      <w:proofErr w:type="gramStart"/>
      <w:r w:rsidRPr="00141462">
        <w:rPr>
          <w:b/>
          <w:bCs/>
          <w:sz w:val="28"/>
          <w:szCs w:val="28"/>
        </w:rPr>
        <w:t>La microbiota intestinal</w:t>
      </w:r>
      <w:proofErr w:type="gramEnd"/>
      <w:r w:rsidRPr="00141462">
        <w:rPr>
          <w:b/>
          <w:bCs/>
          <w:sz w:val="28"/>
          <w:szCs w:val="28"/>
        </w:rPr>
        <w:t xml:space="preserve"> juega un papel crucial en la salud gastrointestinal y general. Dado que tu paciente presenta molestias gastrointestinales como constipación, gases, distensión abdominal y acidez, es relevante considerar cómo la psiconeuroinmunología (PNI) y la nutrición funcional</w:t>
      </w:r>
      <w:r w:rsidR="00A9491D">
        <w:rPr>
          <w:b/>
          <w:bCs/>
          <w:sz w:val="28"/>
          <w:szCs w:val="28"/>
        </w:rPr>
        <w:t xml:space="preserve"> </w:t>
      </w:r>
      <w:r w:rsidRPr="00141462">
        <w:rPr>
          <w:b/>
          <w:bCs/>
          <w:sz w:val="28"/>
          <w:szCs w:val="28"/>
        </w:rPr>
        <w:t>pueden abordar su caso. Aquí está cómo aplicar estos enfoques:</w:t>
      </w:r>
    </w:p>
    <w:p w:rsidR="00141462" w:rsidRPr="00141462" w:rsidRDefault="00141462" w:rsidP="00141462">
      <w:pPr>
        <w:jc w:val="left"/>
        <w:rPr>
          <w:b/>
          <w:bCs/>
          <w:sz w:val="28"/>
          <w:szCs w:val="28"/>
        </w:rPr>
      </w:pPr>
    </w:p>
    <w:p w:rsidR="00A9491D" w:rsidRDefault="00A9491D" w:rsidP="00141462">
      <w:pPr>
        <w:jc w:val="left"/>
        <w:rPr>
          <w:b/>
          <w:bCs/>
          <w:sz w:val="28"/>
          <w:szCs w:val="28"/>
        </w:rPr>
      </w:pPr>
    </w:p>
    <w:p w:rsidR="00A9491D" w:rsidRDefault="00A9491D"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lastRenderedPageBreak/>
        <w:t>1. Evaluación Integral</w:t>
      </w:r>
    </w:p>
    <w:p w:rsidR="00141462" w:rsidRPr="00141462" w:rsidRDefault="00141462" w:rsidP="00141462">
      <w:pPr>
        <w:jc w:val="left"/>
        <w:rPr>
          <w:b/>
          <w:bCs/>
          <w:sz w:val="28"/>
          <w:szCs w:val="28"/>
        </w:rPr>
      </w:pPr>
      <w:r w:rsidRPr="00141462">
        <w:rPr>
          <w:b/>
          <w:bCs/>
          <w:sz w:val="28"/>
          <w:szCs w:val="28"/>
        </w:rPr>
        <w:t>- Realiza una evaluación exhaustiva de la paciente, considerando su historia médica, estilo de vida, hábitos alimentarios y factores emocionales.</w:t>
      </w:r>
    </w:p>
    <w:p w:rsidR="00141462" w:rsidRPr="00141462" w:rsidRDefault="00141462" w:rsidP="00141462">
      <w:pPr>
        <w:jc w:val="left"/>
        <w:rPr>
          <w:b/>
          <w:bCs/>
          <w:sz w:val="28"/>
          <w:szCs w:val="28"/>
        </w:rPr>
      </w:pPr>
      <w:r w:rsidRPr="00141462">
        <w:rPr>
          <w:b/>
          <w:bCs/>
          <w:sz w:val="28"/>
          <w:szCs w:val="28"/>
        </w:rPr>
        <w:t>- Identifica posibles desencadenantes emocionales o situaciones de estrés que puedan afectar su microbiota intestinal.</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 xml:space="preserve"> 2. Nutrición Funcional (FNF)</w:t>
      </w:r>
    </w:p>
    <w:p w:rsidR="00141462" w:rsidRPr="00141462" w:rsidRDefault="00141462" w:rsidP="00141462">
      <w:pPr>
        <w:jc w:val="left"/>
        <w:rPr>
          <w:b/>
          <w:bCs/>
          <w:sz w:val="28"/>
          <w:szCs w:val="28"/>
        </w:rPr>
      </w:pPr>
      <w:r w:rsidRPr="00141462">
        <w:rPr>
          <w:b/>
          <w:bCs/>
          <w:sz w:val="28"/>
          <w:szCs w:val="28"/>
        </w:rPr>
        <w:t>- Individualidad Bioquímica: Diseña un plan nutricional personalizado para la paciente, teniendo en cuenta sus necesidades específicas.</w:t>
      </w:r>
    </w:p>
    <w:p w:rsidR="00141462" w:rsidRPr="00141462" w:rsidRDefault="00141462" w:rsidP="00141462">
      <w:pPr>
        <w:jc w:val="left"/>
        <w:rPr>
          <w:b/>
          <w:bCs/>
          <w:sz w:val="28"/>
          <w:szCs w:val="28"/>
        </w:rPr>
      </w:pPr>
      <w:r w:rsidRPr="00141462">
        <w:rPr>
          <w:b/>
          <w:bCs/>
          <w:sz w:val="28"/>
          <w:szCs w:val="28"/>
        </w:rPr>
        <w:t>- Enfoque en la Causa Raíz: Investiga las posibles causas subyacentes de sus síntomas gastrointestinales.</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3. Manejo de la Microbiota Intestinal</w:t>
      </w:r>
    </w:p>
    <w:p w:rsidR="00141462" w:rsidRPr="00141462" w:rsidRDefault="00141462" w:rsidP="00141462">
      <w:pPr>
        <w:jc w:val="left"/>
        <w:rPr>
          <w:b/>
          <w:bCs/>
          <w:sz w:val="28"/>
          <w:szCs w:val="28"/>
        </w:rPr>
      </w:pPr>
      <w:r w:rsidRPr="00141462">
        <w:rPr>
          <w:b/>
          <w:bCs/>
          <w:sz w:val="28"/>
          <w:szCs w:val="28"/>
        </w:rPr>
        <w:t xml:space="preserve">- Alimentación Rica en Fibras: Recomienda una dieta rica en fibras solubles e insolubles. Las fibras solubles, como el </w:t>
      </w:r>
      <w:proofErr w:type="spellStart"/>
      <w:r w:rsidRPr="00141462">
        <w:rPr>
          <w:b/>
          <w:bCs/>
          <w:sz w:val="28"/>
          <w:szCs w:val="28"/>
        </w:rPr>
        <w:t>psyllium</w:t>
      </w:r>
      <w:proofErr w:type="spellEnd"/>
      <w:r w:rsidRPr="00141462">
        <w:rPr>
          <w:b/>
          <w:bCs/>
          <w:sz w:val="28"/>
          <w:szCs w:val="28"/>
        </w:rPr>
        <w:t>, pueden ayudar a regular el tránsito intestinal.</w:t>
      </w:r>
    </w:p>
    <w:p w:rsidR="00141462" w:rsidRPr="00141462" w:rsidRDefault="00141462" w:rsidP="00141462">
      <w:pPr>
        <w:jc w:val="left"/>
        <w:rPr>
          <w:b/>
          <w:bCs/>
          <w:sz w:val="28"/>
          <w:szCs w:val="28"/>
        </w:rPr>
      </w:pPr>
      <w:r w:rsidRPr="00141462">
        <w:rPr>
          <w:b/>
          <w:bCs/>
          <w:sz w:val="28"/>
          <w:szCs w:val="28"/>
        </w:rPr>
        <w:t xml:space="preserve">- Probióticos y Alimentos Fermentados: Introduce alimentos probióticos como el kéfir, el kimchi y el chucrut. Estos contienen microorganismos vivos que pueden mejorar la diversidad </w:t>
      </w:r>
      <w:proofErr w:type="gramStart"/>
      <w:r w:rsidRPr="00141462">
        <w:rPr>
          <w:b/>
          <w:bCs/>
          <w:sz w:val="28"/>
          <w:szCs w:val="28"/>
        </w:rPr>
        <w:t>de la microbiota intestinal</w:t>
      </w:r>
      <w:proofErr w:type="gramEnd"/>
      <w:r w:rsidRPr="00141462">
        <w:rPr>
          <w:b/>
          <w:bCs/>
          <w:sz w:val="28"/>
          <w:szCs w:val="28"/>
        </w:rPr>
        <w:t>¹.</w:t>
      </w:r>
    </w:p>
    <w:p w:rsidR="00141462" w:rsidRPr="00141462" w:rsidRDefault="00141462" w:rsidP="00141462">
      <w:pPr>
        <w:jc w:val="left"/>
        <w:rPr>
          <w:b/>
          <w:bCs/>
          <w:sz w:val="28"/>
          <w:szCs w:val="28"/>
        </w:rPr>
      </w:pPr>
      <w:r w:rsidRPr="00141462">
        <w:rPr>
          <w:b/>
          <w:bCs/>
          <w:sz w:val="28"/>
          <w:szCs w:val="28"/>
        </w:rPr>
        <w:t>- Prebióticos: Inclu</w:t>
      </w:r>
      <w:r w:rsidR="0027332C">
        <w:rPr>
          <w:b/>
          <w:bCs/>
          <w:sz w:val="28"/>
          <w:szCs w:val="28"/>
        </w:rPr>
        <w:t>ir</w:t>
      </w:r>
      <w:r w:rsidRPr="00141462">
        <w:rPr>
          <w:b/>
          <w:bCs/>
          <w:sz w:val="28"/>
          <w:szCs w:val="28"/>
        </w:rPr>
        <w:t xml:space="preserve"> alimentos ricos en prebióticos, como la cebolla, el ajo y los espárragos. Estos promueven el crecimiento de bacterias beneficiosas en el intestino.</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4. Manejo del Estrés</w:t>
      </w:r>
    </w:p>
    <w:p w:rsidR="00141462" w:rsidRPr="00141462" w:rsidRDefault="00141462" w:rsidP="00141462">
      <w:pPr>
        <w:jc w:val="left"/>
        <w:rPr>
          <w:b/>
          <w:bCs/>
          <w:sz w:val="28"/>
          <w:szCs w:val="28"/>
        </w:rPr>
      </w:pPr>
      <w:r w:rsidRPr="00141462">
        <w:rPr>
          <w:b/>
          <w:bCs/>
          <w:sz w:val="28"/>
          <w:szCs w:val="28"/>
        </w:rPr>
        <w:t xml:space="preserve">- El estrés puede afectar negativamente </w:t>
      </w:r>
      <w:proofErr w:type="gramStart"/>
      <w:r w:rsidRPr="00141462">
        <w:rPr>
          <w:b/>
          <w:bCs/>
          <w:sz w:val="28"/>
          <w:szCs w:val="28"/>
        </w:rPr>
        <w:t>la microbiota intestinal</w:t>
      </w:r>
      <w:proofErr w:type="gramEnd"/>
      <w:r w:rsidRPr="00141462">
        <w:rPr>
          <w:b/>
          <w:bCs/>
          <w:sz w:val="28"/>
          <w:szCs w:val="28"/>
        </w:rPr>
        <w:t>. Recomenda</w:t>
      </w:r>
      <w:r w:rsidR="0027332C">
        <w:rPr>
          <w:b/>
          <w:bCs/>
          <w:sz w:val="28"/>
          <w:szCs w:val="28"/>
        </w:rPr>
        <w:t xml:space="preserve">r </w:t>
      </w:r>
      <w:r w:rsidRPr="00141462">
        <w:rPr>
          <w:b/>
          <w:bCs/>
          <w:sz w:val="28"/>
          <w:szCs w:val="28"/>
        </w:rPr>
        <w:t>técnicas de manejo del estrés, como la meditación, el ejercicio y el sueño adecuado.</w:t>
      </w:r>
    </w:p>
    <w:p w:rsidR="00141462" w:rsidRPr="00141462" w:rsidRDefault="00141462" w:rsidP="00141462">
      <w:pPr>
        <w:jc w:val="left"/>
        <w:rPr>
          <w:b/>
          <w:bCs/>
          <w:sz w:val="28"/>
          <w:szCs w:val="28"/>
        </w:rPr>
      </w:pPr>
      <w:r w:rsidRPr="00141462">
        <w:rPr>
          <w:b/>
          <w:bCs/>
          <w:sz w:val="28"/>
          <w:szCs w:val="28"/>
        </w:rPr>
        <w:t>- Explora</w:t>
      </w:r>
      <w:r w:rsidR="0027332C">
        <w:rPr>
          <w:b/>
          <w:bCs/>
          <w:sz w:val="28"/>
          <w:szCs w:val="28"/>
        </w:rPr>
        <w:t>r</w:t>
      </w:r>
      <w:r w:rsidRPr="00141462">
        <w:rPr>
          <w:b/>
          <w:bCs/>
          <w:sz w:val="28"/>
          <w:szCs w:val="28"/>
        </w:rPr>
        <w:t xml:space="preserve"> si la paciente tiene situaciones de estrés crónico o ansiedad que puedan estar influyendo en sus síntomas gastrointestinales.</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 xml:space="preserve"> 5. Educación al Paciente</w:t>
      </w:r>
    </w:p>
    <w:p w:rsidR="00141462" w:rsidRPr="00141462" w:rsidRDefault="00141462" w:rsidP="00141462">
      <w:pPr>
        <w:jc w:val="left"/>
        <w:rPr>
          <w:b/>
          <w:bCs/>
          <w:sz w:val="28"/>
          <w:szCs w:val="28"/>
        </w:rPr>
      </w:pPr>
      <w:r w:rsidRPr="00141462">
        <w:rPr>
          <w:b/>
          <w:bCs/>
          <w:sz w:val="28"/>
          <w:szCs w:val="28"/>
        </w:rPr>
        <w:t>- Informa</w:t>
      </w:r>
      <w:r w:rsidR="0027332C">
        <w:rPr>
          <w:b/>
          <w:bCs/>
          <w:sz w:val="28"/>
          <w:szCs w:val="28"/>
        </w:rPr>
        <w:t>r</w:t>
      </w:r>
      <w:r w:rsidRPr="00141462">
        <w:rPr>
          <w:b/>
          <w:bCs/>
          <w:sz w:val="28"/>
          <w:szCs w:val="28"/>
        </w:rPr>
        <w:t xml:space="preserve"> a</w:t>
      </w:r>
      <w:r w:rsidR="0027332C">
        <w:rPr>
          <w:b/>
          <w:bCs/>
          <w:sz w:val="28"/>
          <w:szCs w:val="28"/>
        </w:rPr>
        <w:t>l</w:t>
      </w:r>
      <w:r w:rsidRPr="00141462">
        <w:rPr>
          <w:b/>
          <w:bCs/>
          <w:sz w:val="28"/>
          <w:szCs w:val="28"/>
        </w:rPr>
        <w:t xml:space="preserve"> paciente sobre la importancia de mantener un equilibrio saludable en su microbiota intestinal.</w:t>
      </w:r>
    </w:p>
    <w:p w:rsidR="00141462" w:rsidRPr="00141462" w:rsidRDefault="00141462" w:rsidP="00141462">
      <w:pPr>
        <w:jc w:val="left"/>
        <w:rPr>
          <w:b/>
          <w:bCs/>
          <w:sz w:val="28"/>
          <w:szCs w:val="28"/>
        </w:rPr>
      </w:pPr>
      <w:r w:rsidRPr="00141462">
        <w:rPr>
          <w:b/>
          <w:bCs/>
          <w:sz w:val="28"/>
          <w:szCs w:val="28"/>
        </w:rPr>
        <w:t>- Expl</w:t>
      </w:r>
      <w:r w:rsidR="0027332C">
        <w:rPr>
          <w:b/>
          <w:bCs/>
          <w:sz w:val="28"/>
          <w:szCs w:val="28"/>
        </w:rPr>
        <w:t>icar</w:t>
      </w:r>
      <w:r w:rsidRPr="00141462">
        <w:rPr>
          <w:b/>
          <w:bCs/>
          <w:sz w:val="28"/>
          <w:szCs w:val="28"/>
        </w:rPr>
        <w:t>le cómo los hábitos alimentarios y el estrés pueden afectar su salud gastrointestinal.</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Bibliografía</w:t>
      </w:r>
    </w:p>
    <w:p w:rsidR="00141462" w:rsidRPr="00141462" w:rsidRDefault="00141462" w:rsidP="00141462">
      <w:pPr>
        <w:jc w:val="left"/>
        <w:rPr>
          <w:b/>
          <w:bCs/>
          <w:sz w:val="28"/>
          <w:szCs w:val="28"/>
        </w:rPr>
      </w:pPr>
      <w:r w:rsidRPr="00141462">
        <w:rPr>
          <w:b/>
          <w:bCs/>
          <w:sz w:val="28"/>
          <w:szCs w:val="28"/>
        </w:rPr>
        <w:t xml:space="preserve">1. </w:t>
      </w:r>
      <w:proofErr w:type="spellStart"/>
      <w:r w:rsidRPr="00141462">
        <w:rPr>
          <w:b/>
          <w:bCs/>
          <w:sz w:val="28"/>
          <w:szCs w:val="28"/>
        </w:rPr>
        <w:t>National</w:t>
      </w:r>
      <w:proofErr w:type="spellEnd"/>
      <w:r w:rsidRPr="00141462">
        <w:rPr>
          <w:b/>
          <w:bCs/>
          <w:sz w:val="28"/>
          <w:szCs w:val="28"/>
        </w:rPr>
        <w:t xml:space="preserve"> </w:t>
      </w:r>
      <w:proofErr w:type="spellStart"/>
      <w:r w:rsidRPr="00141462">
        <w:rPr>
          <w:b/>
          <w:bCs/>
          <w:sz w:val="28"/>
          <w:szCs w:val="28"/>
        </w:rPr>
        <w:t>Geographic</w:t>
      </w:r>
      <w:proofErr w:type="spellEnd"/>
      <w:r w:rsidRPr="00141462">
        <w:rPr>
          <w:b/>
          <w:bCs/>
          <w:sz w:val="28"/>
          <w:szCs w:val="28"/>
        </w:rPr>
        <w:t>: [Microbioma intestinal: qué es y por qué es importante](https://www.nationalgeographic.es/ciencia/microbioma-intestinal-que-es-importancia)</w:t>
      </w:r>
    </w:p>
    <w:p w:rsidR="00141462" w:rsidRPr="00141462" w:rsidRDefault="00141462" w:rsidP="00141462">
      <w:pPr>
        <w:jc w:val="left"/>
        <w:rPr>
          <w:b/>
          <w:bCs/>
          <w:sz w:val="28"/>
          <w:szCs w:val="28"/>
        </w:rPr>
      </w:pPr>
      <w:r w:rsidRPr="00141462">
        <w:rPr>
          <w:b/>
          <w:bCs/>
          <w:sz w:val="28"/>
          <w:szCs w:val="28"/>
        </w:rPr>
        <w:t>2. Revista de Gastroenterología de México: [Microbiota intestinal en la salud y la enfermedad](http://www.revistagastroenterologiamexico.org/es-microbiota-intestinal-salud-enfermedad-articulo-S0375090613001468)</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r w:rsidRPr="00141462">
        <w:rPr>
          <w:b/>
          <w:bCs/>
          <w:sz w:val="28"/>
          <w:szCs w:val="28"/>
        </w:rPr>
        <w:t xml:space="preserve">En resumen, un enfoque integral que combine la FNF, la PNI y la atención específica </w:t>
      </w:r>
      <w:proofErr w:type="gramStart"/>
      <w:r w:rsidRPr="00141462">
        <w:rPr>
          <w:b/>
          <w:bCs/>
          <w:sz w:val="28"/>
          <w:szCs w:val="28"/>
        </w:rPr>
        <w:t>a la microbiota intestinal</w:t>
      </w:r>
      <w:proofErr w:type="gramEnd"/>
      <w:r w:rsidRPr="00141462">
        <w:rPr>
          <w:b/>
          <w:bCs/>
          <w:sz w:val="28"/>
          <w:szCs w:val="28"/>
        </w:rPr>
        <w:t xml:space="preserve"> puede ayudar a abordar los síntomas gastrointestinales de</w:t>
      </w:r>
      <w:r w:rsidR="0027332C">
        <w:rPr>
          <w:b/>
          <w:bCs/>
          <w:sz w:val="28"/>
          <w:szCs w:val="28"/>
        </w:rPr>
        <w:t>l</w:t>
      </w:r>
      <w:r w:rsidRPr="00141462">
        <w:rPr>
          <w:b/>
          <w:bCs/>
          <w:sz w:val="28"/>
          <w:szCs w:val="28"/>
        </w:rPr>
        <w:t xml:space="preserve"> paciente y promover su bienestar general.</w:t>
      </w:r>
    </w:p>
    <w:p w:rsidR="00141462" w:rsidRPr="00141462" w:rsidRDefault="00141462" w:rsidP="00141462">
      <w:pPr>
        <w:jc w:val="left"/>
        <w:rPr>
          <w:b/>
          <w:bCs/>
          <w:sz w:val="28"/>
          <w:szCs w:val="28"/>
        </w:rPr>
      </w:pPr>
    </w:p>
    <w:p w:rsidR="00141462" w:rsidRPr="00141462" w:rsidRDefault="00141462" w:rsidP="00141462">
      <w:pPr>
        <w:jc w:val="left"/>
        <w:rPr>
          <w:b/>
          <w:bCs/>
          <w:sz w:val="28"/>
          <w:szCs w:val="28"/>
        </w:rPr>
      </w:pPr>
    </w:p>
    <w:p w:rsidR="00141462" w:rsidRPr="0027332C" w:rsidRDefault="00141462" w:rsidP="00141462">
      <w:pPr>
        <w:jc w:val="left"/>
        <w:rPr>
          <w:b/>
          <w:bCs/>
          <w:sz w:val="28"/>
          <w:szCs w:val="28"/>
          <w:lang w:val="pt-BR"/>
        </w:rPr>
      </w:pPr>
      <w:r w:rsidRPr="0027332C">
        <w:rPr>
          <w:b/>
          <w:bCs/>
          <w:sz w:val="28"/>
          <w:szCs w:val="28"/>
          <w:lang w:val="pt-BR"/>
        </w:rPr>
        <w:t>(1) Microbiota intestinal: “</w:t>
      </w:r>
      <w:proofErr w:type="spellStart"/>
      <w:r w:rsidRPr="0027332C">
        <w:rPr>
          <w:b/>
          <w:bCs/>
          <w:sz w:val="28"/>
          <w:szCs w:val="28"/>
          <w:lang w:val="pt-BR"/>
        </w:rPr>
        <w:t>el</w:t>
      </w:r>
      <w:proofErr w:type="spellEnd"/>
      <w:r w:rsidRPr="0027332C">
        <w:rPr>
          <w:b/>
          <w:bCs/>
          <w:sz w:val="28"/>
          <w:szCs w:val="28"/>
          <w:lang w:val="pt-BR"/>
        </w:rPr>
        <w:t xml:space="preserve"> </w:t>
      </w:r>
      <w:proofErr w:type="spellStart"/>
      <w:r w:rsidRPr="0027332C">
        <w:rPr>
          <w:b/>
          <w:bCs/>
          <w:sz w:val="28"/>
          <w:szCs w:val="28"/>
          <w:lang w:val="pt-BR"/>
        </w:rPr>
        <w:t>órgano</w:t>
      </w:r>
      <w:proofErr w:type="spellEnd"/>
      <w:r w:rsidRPr="0027332C">
        <w:rPr>
          <w:b/>
          <w:bCs/>
          <w:sz w:val="28"/>
          <w:szCs w:val="28"/>
          <w:lang w:val="pt-BR"/>
        </w:rPr>
        <w:t xml:space="preserve"> olvidado” - </w:t>
      </w:r>
      <w:proofErr w:type="spellStart"/>
      <w:r w:rsidRPr="0027332C">
        <w:rPr>
          <w:b/>
          <w:bCs/>
          <w:sz w:val="28"/>
          <w:szCs w:val="28"/>
          <w:lang w:val="pt-BR"/>
        </w:rPr>
        <w:t>Medigraphic</w:t>
      </w:r>
      <w:proofErr w:type="spellEnd"/>
      <w:r w:rsidRPr="0027332C">
        <w:rPr>
          <w:b/>
          <w:bCs/>
          <w:sz w:val="28"/>
          <w:szCs w:val="28"/>
          <w:lang w:val="pt-BR"/>
        </w:rPr>
        <w:t>. https://www.medigraphic.com/pdfs/actmed/am-2021/am211p.pdf.</w:t>
      </w:r>
    </w:p>
    <w:p w:rsidR="00141462" w:rsidRPr="00141462" w:rsidRDefault="00141462" w:rsidP="00141462">
      <w:pPr>
        <w:jc w:val="left"/>
        <w:rPr>
          <w:b/>
          <w:bCs/>
          <w:sz w:val="28"/>
          <w:szCs w:val="28"/>
        </w:rPr>
      </w:pPr>
      <w:r w:rsidRPr="00141462">
        <w:rPr>
          <w:b/>
          <w:bCs/>
          <w:sz w:val="28"/>
          <w:szCs w:val="28"/>
        </w:rPr>
        <w:t xml:space="preserve">(2) Microbioma intestinal: qué es y por qué es importante | </w:t>
      </w:r>
      <w:proofErr w:type="spellStart"/>
      <w:r w:rsidRPr="00141462">
        <w:rPr>
          <w:b/>
          <w:bCs/>
          <w:sz w:val="28"/>
          <w:szCs w:val="28"/>
        </w:rPr>
        <w:t>National</w:t>
      </w:r>
      <w:proofErr w:type="spellEnd"/>
      <w:r w:rsidRPr="00141462">
        <w:rPr>
          <w:b/>
          <w:bCs/>
          <w:sz w:val="28"/>
          <w:szCs w:val="28"/>
        </w:rPr>
        <w:t xml:space="preserve"> </w:t>
      </w:r>
      <w:proofErr w:type="spellStart"/>
      <w:r w:rsidRPr="00141462">
        <w:rPr>
          <w:b/>
          <w:bCs/>
          <w:sz w:val="28"/>
          <w:szCs w:val="28"/>
        </w:rPr>
        <w:t>Geographic</w:t>
      </w:r>
      <w:proofErr w:type="spellEnd"/>
      <w:r w:rsidRPr="00141462">
        <w:rPr>
          <w:b/>
          <w:bCs/>
          <w:sz w:val="28"/>
          <w:szCs w:val="28"/>
        </w:rPr>
        <w:t>. https://www.nationalgeographic.es/ciencia/microbioma-intestinal-que-es-importancia.</w:t>
      </w:r>
    </w:p>
    <w:p w:rsidR="00141462" w:rsidRPr="00141462" w:rsidRDefault="00141462" w:rsidP="00141462">
      <w:pPr>
        <w:jc w:val="left"/>
        <w:rPr>
          <w:b/>
          <w:bCs/>
          <w:sz w:val="28"/>
          <w:szCs w:val="28"/>
        </w:rPr>
      </w:pPr>
      <w:r w:rsidRPr="00141462">
        <w:rPr>
          <w:b/>
          <w:bCs/>
          <w:sz w:val="28"/>
          <w:szCs w:val="28"/>
        </w:rPr>
        <w:t>(3) Microbiota intestinal en la salud y la enfermedad | Revista de .... http://www.revistagastroenterologiamexico.org/es-microbiota-intestinal-salud-enfermedad-articulo-S0375090613001468.</w:t>
      </w:r>
    </w:p>
    <w:p w:rsidR="00141462" w:rsidRDefault="00141462" w:rsidP="00141462">
      <w:pPr>
        <w:jc w:val="left"/>
        <w:rPr>
          <w:b/>
          <w:bCs/>
          <w:sz w:val="28"/>
          <w:szCs w:val="28"/>
        </w:rPr>
      </w:pPr>
      <w:r w:rsidRPr="00141462">
        <w:rPr>
          <w:b/>
          <w:bCs/>
          <w:sz w:val="28"/>
          <w:szCs w:val="28"/>
        </w:rPr>
        <w:t>(4) Microbiota intestinal: aliada fundamental del organismo humano. https://www.scielo.org.mx/scielo.php?script=sci_arttext&amp;pid=S0187-893X2021000100010.</w:t>
      </w:r>
    </w:p>
    <w:p w:rsidR="00BA2C0A" w:rsidRDefault="00BA2C0A" w:rsidP="00BA2C0A">
      <w:pPr>
        <w:jc w:val="left"/>
        <w:rPr>
          <w:b/>
          <w:bCs/>
          <w:sz w:val="28"/>
          <w:szCs w:val="28"/>
        </w:rPr>
      </w:pPr>
    </w:p>
    <w:p w:rsidR="0027332C" w:rsidRDefault="0027332C" w:rsidP="00BA2C0A">
      <w:pPr>
        <w:jc w:val="left"/>
        <w:rPr>
          <w:b/>
          <w:bCs/>
          <w:sz w:val="28"/>
          <w:szCs w:val="28"/>
        </w:rPr>
      </w:pPr>
    </w:p>
    <w:p w:rsidR="0027332C" w:rsidRPr="0027332C" w:rsidRDefault="0027332C" w:rsidP="0027332C">
      <w:pPr>
        <w:jc w:val="left"/>
        <w:rPr>
          <w:b/>
          <w:bCs/>
          <w:sz w:val="28"/>
          <w:szCs w:val="28"/>
        </w:rPr>
      </w:pPr>
      <w:proofErr w:type="gramStart"/>
      <w:r>
        <w:rPr>
          <w:b/>
          <w:bCs/>
          <w:sz w:val="28"/>
          <w:szCs w:val="28"/>
        </w:rPr>
        <w:t>Además</w:t>
      </w:r>
      <w:proofErr w:type="gramEnd"/>
      <w:r>
        <w:rPr>
          <w:b/>
          <w:bCs/>
          <w:sz w:val="28"/>
          <w:szCs w:val="28"/>
        </w:rPr>
        <w:t xml:space="preserve"> c</w:t>
      </w:r>
      <w:r w:rsidRPr="0027332C">
        <w:rPr>
          <w:b/>
          <w:bCs/>
          <w:sz w:val="28"/>
          <w:szCs w:val="28"/>
        </w:rPr>
        <w:t xml:space="preserve">omo profesional de la nutrición, </w:t>
      </w:r>
      <w:r>
        <w:rPr>
          <w:b/>
          <w:bCs/>
          <w:sz w:val="28"/>
          <w:szCs w:val="28"/>
        </w:rPr>
        <w:t xml:space="preserve">el </w:t>
      </w:r>
      <w:r w:rsidRPr="0027332C">
        <w:rPr>
          <w:b/>
          <w:bCs/>
          <w:sz w:val="28"/>
          <w:szCs w:val="28"/>
        </w:rPr>
        <w:t xml:space="preserve">objetivo es brindar una atención integral e individualizada a cada paciente, respetando su cuadro bioquímico y considerando su salud en su totalidad. </w:t>
      </w:r>
      <w:r w:rsidRPr="0027332C">
        <w:rPr>
          <w:b/>
          <w:bCs/>
          <w:sz w:val="28"/>
          <w:szCs w:val="28"/>
        </w:rPr>
        <w:t>A</w:t>
      </w:r>
      <w:r w:rsidRPr="0027332C">
        <w:rPr>
          <w:b/>
          <w:bCs/>
          <w:sz w:val="28"/>
          <w:szCs w:val="28"/>
        </w:rPr>
        <w:t>bord</w:t>
      </w:r>
      <w:r>
        <w:rPr>
          <w:b/>
          <w:bCs/>
          <w:sz w:val="28"/>
          <w:szCs w:val="28"/>
        </w:rPr>
        <w:t>o</w:t>
      </w:r>
      <w:r w:rsidRPr="0027332C">
        <w:rPr>
          <w:b/>
          <w:bCs/>
          <w:sz w:val="28"/>
          <w:szCs w:val="28"/>
        </w:rPr>
        <w:t xml:space="preserve"> este tema y un ejemplo clínico para ilustrarlo:</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Nutrición Integral e Individualizada: Un Enfoque Bioquímico</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 xml:space="preserve"> Introducción</w:t>
      </w:r>
    </w:p>
    <w:p w:rsidR="0027332C" w:rsidRPr="0027332C" w:rsidRDefault="0027332C" w:rsidP="0027332C">
      <w:pPr>
        <w:jc w:val="left"/>
        <w:rPr>
          <w:b/>
          <w:bCs/>
          <w:sz w:val="28"/>
          <w:szCs w:val="28"/>
        </w:rPr>
      </w:pPr>
      <w:r w:rsidRPr="0027332C">
        <w:rPr>
          <w:b/>
          <w:bCs/>
          <w:sz w:val="28"/>
          <w:szCs w:val="28"/>
        </w:rPr>
        <w:t>La nutrición va más allá de simplemente proporcionar alimentos. Se trata de comprender las necesidades únicas de cada individuo y diseñar estrategias personalizadas para mejorar su salud. Para lograrlo, es fundamental considerar el estado bioquímico de cada paciente.</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Valoración Integral</w:t>
      </w:r>
    </w:p>
    <w:p w:rsidR="0027332C" w:rsidRPr="0027332C" w:rsidRDefault="0027332C" w:rsidP="0027332C">
      <w:pPr>
        <w:jc w:val="left"/>
        <w:rPr>
          <w:b/>
          <w:bCs/>
          <w:sz w:val="28"/>
          <w:szCs w:val="28"/>
        </w:rPr>
      </w:pPr>
      <w:r w:rsidRPr="0027332C">
        <w:rPr>
          <w:b/>
          <w:bCs/>
          <w:sz w:val="28"/>
          <w:szCs w:val="28"/>
        </w:rPr>
        <w:t>1. Historia Clínica Detallada</w:t>
      </w:r>
    </w:p>
    <w:p w:rsidR="0027332C" w:rsidRPr="0027332C" w:rsidRDefault="0027332C" w:rsidP="0027332C">
      <w:pPr>
        <w:jc w:val="left"/>
        <w:rPr>
          <w:b/>
          <w:bCs/>
          <w:sz w:val="28"/>
          <w:szCs w:val="28"/>
        </w:rPr>
      </w:pPr>
      <w:r w:rsidRPr="0027332C">
        <w:rPr>
          <w:b/>
          <w:bCs/>
          <w:sz w:val="28"/>
          <w:szCs w:val="28"/>
        </w:rPr>
        <w:t xml:space="preserve">   - Obt</w:t>
      </w:r>
      <w:r>
        <w:rPr>
          <w:b/>
          <w:bCs/>
          <w:sz w:val="28"/>
          <w:szCs w:val="28"/>
        </w:rPr>
        <w:t xml:space="preserve">ener </w:t>
      </w:r>
      <w:r w:rsidRPr="0027332C">
        <w:rPr>
          <w:b/>
          <w:bCs/>
          <w:sz w:val="28"/>
          <w:szCs w:val="28"/>
        </w:rPr>
        <w:t>información sobre antecedentes médicos, hábitos alimentarios, alergias, medicamentos y estilo de vida.</w:t>
      </w:r>
    </w:p>
    <w:p w:rsidR="0027332C" w:rsidRPr="0027332C" w:rsidRDefault="0027332C" w:rsidP="0027332C">
      <w:pPr>
        <w:jc w:val="left"/>
        <w:rPr>
          <w:b/>
          <w:bCs/>
          <w:sz w:val="28"/>
          <w:szCs w:val="28"/>
        </w:rPr>
      </w:pPr>
      <w:r w:rsidRPr="0027332C">
        <w:rPr>
          <w:b/>
          <w:bCs/>
          <w:sz w:val="28"/>
          <w:szCs w:val="28"/>
        </w:rPr>
        <w:t xml:space="preserve">   - Identifica</w:t>
      </w:r>
      <w:r>
        <w:rPr>
          <w:b/>
          <w:bCs/>
          <w:sz w:val="28"/>
          <w:szCs w:val="28"/>
        </w:rPr>
        <w:t>r</w:t>
      </w:r>
      <w:r w:rsidRPr="0027332C">
        <w:rPr>
          <w:b/>
          <w:bCs/>
          <w:sz w:val="28"/>
          <w:szCs w:val="28"/>
        </w:rPr>
        <w:t xml:space="preserve"> posibles desequilibrios nutricionales y factores de riesgo.</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2. Laboratorio y Marcadores Bioquímicos</w:t>
      </w:r>
      <w:r>
        <w:rPr>
          <w:b/>
          <w:bCs/>
          <w:sz w:val="28"/>
          <w:szCs w:val="28"/>
        </w:rPr>
        <w:t>:</w:t>
      </w:r>
    </w:p>
    <w:p w:rsidR="0027332C" w:rsidRPr="0027332C" w:rsidRDefault="0027332C" w:rsidP="0027332C">
      <w:pPr>
        <w:jc w:val="left"/>
        <w:rPr>
          <w:b/>
          <w:bCs/>
          <w:sz w:val="28"/>
          <w:szCs w:val="28"/>
        </w:rPr>
      </w:pPr>
      <w:r w:rsidRPr="0027332C">
        <w:rPr>
          <w:b/>
          <w:bCs/>
          <w:sz w:val="28"/>
          <w:szCs w:val="28"/>
        </w:rPr>
        <w:t xml:space="preserve">   - Realiza análisis de sangre, orina y otros marcadores específicos.</w:t>
      </w:r>
    </w:p>
    <w:p w:rsidR="0027332C" w:rsidRPr="0027332C" w:rsidRDefault="0027332C" w:rsidP="0027332C">
      <w:pPr>
        <w:jc w:val="left"/>
        <w:rPr>
          <w:b/>
          <w:bCs/>
          <w:sz w:val="28"/>
          <w:szCs w:val="28"/>
        </w:rPr>
      </w:pPr>
      <w:r w:rsidRPr="0027332C">
        <w:rPr>
          <w:b/>
          <w:bCs/>
          <w:sz w:val="28"/>
          <w:szCs w:val="28"/>
        </w:rPr>
        <w:t xml:space="preserve">   - Evalúa niveles de vitaminas, minerales, lípidos, glucosa, proteínas, entre otros.</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 xml:space="preserve"> Individualización del Plan Nutricional</w:t>
      </w:r>
    </w:p>
    <w:p w:rsidR="0027332C" w:rsidRPr="0027332C" w:rsidRDefault="0027332C" w:rsidP="0027332C">
      <w:pPr>
        <w:jc w:val="left"/>
        <w:rPr>
          <w:b/>
          <w:bCs/>
          <w:sz w:val="28"/>
          <w:szCs w:val="28"/>
        </w:rPr>
      </w:pPr>
      <w:r w:rsidRPr="0027332C">
        <w:rPr>
          <w:b/>
          <w:bCs/>
          <w:sz w:val="28"/>
          <w:szCs w:val="28"/>
        </w:rPr>
        <w:t>1. Diagnóstico Preciso</w:t>
      </w:r>
      <w:r>
        <w:rPr>
          <w:b/>
          <w:bCs/>
          <w:sz w:val="28"/>
          <w:szCs w:val="28"/>
        </w:rPr>
        <w:t>.</w:t>
      </w:r>
    </w:p>
    <w:p w:rsidR="0027332C" w:rsidRPr="0027332C" w:rsidRDefault="0027332C" w:rsidP="0027332C">
      <w:pPr>
        <w:jc w:val="left"/>
        <w:rPr>
          <w:b/>
          <w:bCs/>
          <w:sz w:val="28"/>
          <w:szCs w:val="28"/>
        </w:rPr>
      </w:pPr>
      <w:r w:rsidRPr="0027332C">
        <w:rPr>
          <w:b/>
          <w:bCs/>
          <w:sz w:val="28"/>
          <w:szCs w:val="28"/>
        </w:rPr>
        <w:t xml:space="preserve">   - Utiliza los datos de laboratorio para establecer un diagnóstico nutricional específico.</w:t>
      </w:r>
    </w:p>
    <w:p w:rsidR="0027332C" w:rsidRPr="0027332C" w:rsidRDefault="0027332C" w:rsidP="0027332C">
      <w:pPr>
        <w:jc w:val="left"/>
        <w:rPr>
          <w:b/>
          <w:bCs/>
          <w:sz w:val="28"/>
          <w:szCs w:val="28"/>
        </w:rPr>
      </w:pPr>
      <w:r w:rsidRPr="0027332C">
        <w:rPr>
          <w:b/>
          <w:bCs/>
          <w:sz w:val="28"/>
          <w:szCs w:val="28"/>
        </w:rPr>
        <w:t xml:space="preserve">   - Por ejemplo, deficiencia de vitamina D, anemia por falta de hierro, etc.</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2. Plan Terapéutico Personalizado</w:t>
      </w:r>
      <w:r>
        <w:rPr>
          <w:b/>
          <w:bCs/>
          <w:sz w:val="28"/>
          <w:szCs w:val="28"/>
        </w:rPr>
        <w:t>:</w:t>
      </w:r>
    </w:p>
    <w:p w:rsidR="0027332C" w:rsidRPr="0027332C" w:rsidRDefault="0027332C" w:rsidP="0027332C">
      <w:pPr>
        <w:jc w:val="left"/>
        <w:rPr>
          <w:b/>
          <w:bCs/>
          <w:sz w:val="28"/>
          <w:szCs w:val="28"/>
        </w:rPr>
      </w:pPr>
      <w:r w:rsidRPr="0027332C">
        <w:rPr>
          <w:b/>
          <w:bCs/>
          <w:sz w:val="28"/>
          <w:szCs w:val="28"/>
        </w:rPr>
        <w:t xml:space="preserve">   - Diseña un plan nutricional adaptado a las necesidades de cada paciente.</w:t>
      </w:r>
    </w:p>
    <w:p w:rsidR="0027332C" w:rsidRPr="0027332C" w:rsidRDefault="0027332C" w:rsidP="0027332C">
      <w:pPr>
        <w:jc w:val="left"/>
        <w:rPr>
          <w:b/>
          <w:bCs/>
          <w:sz w:val="28"/>
          <w:szCs w:val="28"/>
        </w:rPr>
      </w:pPr>
      <w:r w:rsidRPr="0027332C">
        <w:rPr>
          <w:b/>
          <w:bCs/>
          <w:sz w:val="28"/>
          <w:szCs w:val="28"/>
        </w:rPr>
        <w:t xml:space="preserve">   - Considera sus preferencias alimentarias, restricciones y objetivos de salud.</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Ejemplo Clínico</w:t>
      </w:r>
    </w:p>
    <w:p w:rsidR="0027332C" w:rsidRPr="0027332C" w:rsidRDefault="0027332C" w:rsidP="0027332C">
      <w:pPr>
        <w:jc w:val="left"/>
        <w:rPr>
          <w:b/>
          <w:bCs/>
          <w:sz w:val="28"/>
          <w:szCs w:val="28"/>
        </w:rPr>
      </w:pPr>
      <w:r w:rsidRPr="0027332C">
        <w:rPr>
          <w:b/>
          <w:bCs/>
          <w:sz w:val="28"/>
          <w:szCs w:val="28"/>
        </w:rPr>
        <w:t>Paciente: María, 45 años, con fatiga crónica y niveles bajos de vitamina B12.</w:t>
      </w:r>
    </w:p>
    <w:p w:rsidR="0027332C" w:rsidRPr="0027332C" w:rsidRDefault="0027332C" w:rsidP="0027332C">
      <w:pPr>
        <w:jc w:val="left"/>
        <w:rPr>
          <w:b/>
          <w:bCs/>
          <w:sz w:val="28"/>
          <w:szCs w:val="28"/>
        </w:rPr>
      </w:pPr>
      <w:r w:rsidRPr="0027332C">
        <w:rPr>
          <w:b/>
          <w:bCs/>
          <w:sz w:val="28"/>
          <w:szCs w:val="28"/>
        </w:rPr>
        <w:t>Enfoque:</w:t>
      </w:r>
    </w:p>
    <w:p w:rsidR="0027332C" w:rsidRPr="0027332C" w:rsidRDefault="0027332C" w:rsidP="0027332C">
      <w:pPr>
        <w:jc w:val="left"/>
        <w:rPr>
          <w:b/>
          <w:bCs/>
          <w:sz w:val="28"/>
          <w:szCs w:val="28"/>
        </w:rPr>
      </w:pPr>
      <w:r w:rsidRPr="0027332C">
        <w:rPr>
          <w:b/>
          <w:bCs/>
          <w:sz w:val="28"/>
          <w:szCs w:val="28"/>
        </w:rPr>
        <w:t>1. Valoración Bioquímic</w:t>
      </w:r>
      <w:r>
        <w:rPr>
          <w:b/>
          <w:bCs/>
          <w:sz w:val="28"/>
          <w:szCs w:val="28"/>
        </w:rPr>
        <w:t>a:</w:t>
      </w:r>
    </w:p>
    <w:p w:rsidR="0027332C" w:rsidRPr="0027332C" w:rsidRDefault="0027332C" w:rsidP="0027332C">
      <w:pPr>
        <w:jc w:val="left"/>
        <w:rPr>
          <w:b/>
          <w:bCs/>
          <w:sz w:val="28"/>
          <w:szCs w:val="28"/>
        </w:rPr>
      </w:pPr>
      <w:r w:rsidRPr="0027332C">
        <w:rPr>
          <w:b/>
          <w:bCs/>
          <w:sz w:val="28"/>
          <w:szCs w:val="28"/>
        </w:rPr>
        <w:t xml:space="preserve">   - Análisis de sangre confirma deficiencia de vitamina B12.</w:t>
      </w:r>
    </w:p>
    <w:p w:rsidR="0027332C" w:rsidRPr="0027332C" w:rsidRDefault="0027332C" w:rsidP="0027332C">
      <w:pPr>
        <w:jc w:val="left"/>
        <w:rPr>
          <w:b/>
          <w:bCs/>
          <w:sz w:val="28"/>
          <w:szCs w:val="28"/>
        </w:rPr>
      </w:pPr>
      <w:r w:rsidRPr="0027332C">
        <w:rPr>
          <w:b/>
          <w:bCs/>
          <w:sz w:val="28"/>
          <w:szCs w:val="28"/>
        </w:rPr>
        <w:t xml:space="preserve">   - Evalúa también otros marcadores (hierro, folato, etc.).</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2. Plan Nutricional</w:t>
      </w:r>
      <w:r>
        <w:rPr>
          <w:b/>
          <w:bCs/>
          <w:sz w:val="28"/>
          <w:szCs w:val="28"/>
        </w:rPr>
        <w:t>:</w:t>
      </w:r>
    </w:p>
    <w:p w:rsidR="0027332C" w:rsidRPr="0027332C" w:rsidRDefault="0027332C" w:rsidP="0027332C">
      <w:pPr>
        <w:jc w:val="left"/>
        <w:rPr>
          <w:b/>
          <w:bCs/>
          <w:sz w:val="28"/>
          <w:szCs w:val="28"/>
        </w:rPr>
      </w:pPr>
      <w:r w:rsidRPr="0027332C">
        <w:rPr>
          <w:b/>
          <w:bCs/>
          <w:sz w:val="28"/>
          <w:szCs w:val="28"/>
        </w:rPr>
        <w:t xml:space="preserve">   - Suplementación de vitamina B12.</w:t>
      </w:r>
    </w:p>
    <w:p w:rsidR="0027332C" w:rsidRPr="0027332C" w:rsidRDefault="0027332C" w:rsidP="0027332C">
      <w:pPr>
        <w:jc w:val="left"/>
        <w:rPr>
          <w:b/>
          <w:bCs/>
          <w:sz w:val="28"/>
          <w:szCs w:val="28"/>
        </w:rPr>
      </w:pPr>
      <w:r w:rsidRPr="0027332C">
        <w:rPr>
          <w:b/>
          <w:bCs/>
          <w:sz w:val="28"/>
          <w:szCs w:val="28"/>
        </w:rPr>
        <w:t xml:space="preserve">   - Alimentos ricos en B12 (carne, pescado, huevos).</w:t>
      </w:r>
    </w:p>
    <w:p w:rsidR="0027332C" w:rsidRPr="0027332C" w:rsidRDefault="0027332C" w:rsidP="0027332C">
      <w:pPr>
        <w:jc w:val="left"/>
        <w:rPr>
          <w:b/>
          <w:bCs/>
          <w:sz w:val="28"/>
          <w:szCs w:val="28"/>
        </w:rPr>
      </w:pPr>
      <w:r w:rsidRPr="0027332C">
        <w:rPr>
          <w:b/>
          <w:bCs/>
          <w:sz w:val="28"/>
          <w:szCs w:val="28"/>
        </w:rPr>
        <w:t xml:space="preserve">   - </w:t>
      </w:r>
      <w:proofErr w:type="spellStart"/>
      <w:r w:rsidRPr="0027332C">
        <w:rPr>
          <w:b/>
          <w:bCs/>
          <w:sz w:val="28"/>
          <w:szCs w:val="28"/>
        </w:rPr>
        <w:t>Asegur</w:t>
      </w:r>
      <w:r>
        <w:rPr>
          <w:b/>
          <w:bCs/>
          <w:sz w:val="28"/>
          <w:szCs w:val="28"/>
        </w:rPr>
        <w:t>r</w:t>
      </w:r>
      <w:r w:rsidRPr="0027332C">
        <w:rPr>
          <w:b/>
          <w:bCs/>
          <w:sz w:val="28"/>
          <w:szCs w:val="28"/>
        </w:rPr>
        <w:t>a</w:t>
      </w:r>
      <w:proofErr w:type="spellEnd"/>
      <w:r w:rsidRPr="0027332C">
        <w:rPr>
          <w:b/>
          <w:bCs/>
          <w:sz w:val="28"/>
          <w:szCs w:val="28"/>
        </w:rPr>
        <w:t xml:space="preserve"> una ingesta adecuada de hierro y folato.</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3. Educación al Paciente:</w:t>
      </w:r>
    </w:p>
    <w:p w:rsidR="0027332C" w:rsidRPr="0027332C" w:rsidRDefault="0027332C" w:rsidP="0027332C">
      <w:pPr>
        <w:jc w:val="left"/>
        <w:rPr>
          <w:b/>
          <w:bCs/>
          <w:sz w:val="28"/>
          <w:szCs w:val="28"/>
        </w:rPr>
      </w:pPr>
      <w:r w:rsidRPr="0027332C">
        <w:rPr>
          <w:b/>
          <w:bCs/>
          <w:sz w:val="28"/>
          <w:szCs w:val="28"/>
        </w:rPr>
        <w:t xml:space="preserve">   - Explica</w:t>
      </w:r>
      <w:r>
        <w:rPr>
          <w:b/>
          <w:bCs/>
          <w:sz w:val="28"/>
          <w:szCs w:val="28"/>
        </w:rPr>
        <w:t>r</w:t>
      </w:r>
      <w:r w:rsidRPr="0027332C">
        <w:rPr>
          <w:b/>
          <w:bCs/>
          <w:sz w:val="28"/>
          <w:szCs w:val="28"/>
        </w:rPr>
        <w:t xml:space="preserve"> la importancia de la vitamina B12 en la función nerviosa y energética.</w:t>
      </w:r>
    </w:p>
    <w:p w:rsidR="0027332C" w:rsidRPr="0027332C" w:rsidRDefault="0027332C" w:rsidP="0027332C">
      <w:pPr>
        <w:jc w:val="left"/>
        <w:rPr>
          <w:b/>
          <w:bCs/>
          <w:sz w:val="28"/>
          <w:szCs w:val="28"/>
        </w:rPr>
      </w:pPr>
      <w:r w:rsidRPr="0027332C">
        <w:rPr>
          <w:b/>
          <w:bCs/>
          <w:sz w:val="28"/>
          <w:szCs w:val="28"/>
        </w:rPr>
        <w:t xml:space="preserve">   - Proporciona pautas para una alimentación equilibrada.</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 xml:space="preserve"> Conclusión</w:t>
      </w:r>
    </w:p>
    <w:p w:rsidR="0027332C" w:rsidRPr="0027332C" w:rsidRDefault="0027332C" w:rsidP="0027332C">
      <w:pPr>
        <w:jc w:val="left"/>
        <w:rPr>
          <w:b/>
          <w:bCs/>
          <w:sz w:val="28"/>
          <w:szCs w:val="28"/>
        </w:rPr>
      </w:pPr>
      <w:r w:rsidRPr="0027332C">
        <w:rPr>
          <w:b/>
          <w:bCs/>
          <w:sz w:val="28"/>
          <w:szCs w:val="28"/>
        </w:rPr>
        <w:t>La nutrición integral e individualizada requiere una comprensión profunda del estado bioquímico de cada paciente. Al considerar los resultados de laboratorio y diseñar planes personalizados, podemos mejorar la salud y el bienestar de manera efectiva.</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 xml:space="preserve"> Bibliografía</w:t>
      </w:r>
    </w:p>
    <w:p w:rsidR="0027332C" w:rsidRPr="0027332C" w:rsidRDefault="0027332C" w:rsidP="0027332C">
      <w:pPr>
        <w:jc w:val="left"/>
        <w:rPr>
          <w:b/>
          <w:bCs/>
          <w:sz w:val="28"/>
          <w:szCs w:val="28"/>
        </w:rPr>
      </w:pPr>
      <w:r w:rsidRPr="0027332C">
        <w:rPr>
          <w:b/>
          <w:bCs/>
          <w:sz w:val="28"/>
          <w:szCs w:val="28"/>
        </w:rPr>
        <w:t xml:space="preserve">1. </w:t>
      </w:r>
      <w:proofErr w:type="spellStart"/>
      <w:r w:rsidRPr="0027332C">
        <w:rPr>
          <w:b/>
          <w:bCs/>
          <w:sz w:val="28"/>
          <w:szCs w:val="28"/>
        </w:rPr>
        <w:t>Miján</w:t>
      </w:r>
      <w:proofErr w:type="spellEnd"/>
      <w:r w:rsidRPr="0027332C">
        <w:rPr>
          <w:b/>
          <w:bCs/>
          <w:sz w:val="28"/>
          <w:szCs w:val="28"/>
        </w:rPr>
        <w:t xml:space="preserve"> de la Torre, A., &amp; de Mateo Silleras, B.* (2011). Investigación en nutrición: de la clínica a la mejor evidencia científica. Nutrición Hospitalaria, 26(2). ⁵</w:t>
      </w:r>
    </w:p>
    <w:p w:rsidR="0027332C" w:rsidRPr="0027332C" w:rsidRDefault="0027332C" w:rsidP="0027332C">
      <w:pPr>
        <w:jc w:val="left"/>
        <w:rPr>
          <w:b/>
          <w:bCs/>
          <w:sz w:val="28"/>
          <w:szCs w:val="28"/>
        </w:rPr>
      </w:pPr>
      <w:r w:rsidRPr="0027332C">
        <w:rPr>
          <w:b/>
          <w:bCs/>
          <w:sz w:val="28"/>
          <w:szCs w:val="28"/>
        </w:rPr>
        <w:lastRenderedPageBreak/>
        <w:t>2. *</w:t>
      </w:r>
      <w:proofErr w:type="spellStart"/>
      <w:r w:rsidRPr="0027332C">
        <w:rPr>
          <w:b/>
          <w:bCs/>
          <w:sz w:val="28"/>
          <w:szCs w:val="28"/>
        </w:rPr>
        <w:t>Ravasco</w:t>
      </w:r>
      <w:proofErr w:type="spellEnd"/>
      <w:r w:rsidRPr="0027332C">
        <w:rPr>
          <w:b/>
          <w:bCs/>
          <w:sz w:val="28"/>
          <w:szCs w:val="28"/>
        </w:rPr>
        <w:t>, P., Anderson, H., &amp; Mardones, F.* (2010). Métodos de valoración del estado nutricional. Nutrición Clínica y Metabolismo, 24(9). ⁷</w:t>
      </w:r>
    </w:p>
    <w:p w:rsidR="0027332C" w:rsidRP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En resumen, la nutrición individualizada basada en el estado bioquímico es esencial para lograr resultados óptimos en la salud de nuestros pacientes⁵⁷.</w:t>
      </w:r>
    </w:p>
    <w:p w:rsidR="0027332C" w:rsidRDefault="0027332C" w:rsidP="0027332C">
      <w:pPr>
        <w:jc w:val="left"/>
        <w:rPr>
          <w:b/>
          <w:bCs/>
          <w:sz w:val="28"/>
          <w:szCs w:val="28"/>
        </w:rPr>
      </w:pPr>
    </w:p>
    <w:p w:rsidR="0027332C" w:rsidRPr="0027332C" w:rsidRDefault="0027332C" w:rsidP="0027332C">
      <w:pPr>
        <w:jc w:val="left"/>
        <w:rPr>
          <w:b/>
          <w:bCs/>
          <w:sz w:val="28"/>
          <w:szCs w:val="28"/>
        </w:rPr>
      </w:pPr>
      <w:r w:rsidRPr="0027332C">
        <w:rPr>
          <w:b/>
          <w:bCs/>
          <w:sz w:val="28"/>
          <w:szCs w:val="28"/>
        </w:rPr>
        <w:t>(1) Investigación en nutrición: de la clínica a la mejor evidencia científica. https://scielo.isciii.es/scielo.php?script=sci_arttext&amp;pid=S0212-16112011000200001.</w:t>
      </w:r>
    </w:p>
    <w:p w:rsidR="0027332C" w:rsidRPr="0027332C" w:rsidRDefault="0027332C" w:rsidP="0027332C">
      <w:pPr>
        <w:jc w:val="left"/>
        <w:rPr>
          <w:b/>
          <w:bCs/>
          <w:sz w:val="28"/>
          <w:szCs w:val="28"/>
        </w:rPr>
      </w:pPr>
      <w:r w:rsidRPr="0027332C">
        <w:rPr>
          <w:b/>
          <w:bCs/>
          <w:sz w:val="28"/>
          <w:szCs w:val="28"/>
        </w:rPr>
        <w:t>(2) Métodos de valoración del estado nutricional - SciELO España. https://scielo.isciii.es/scielo.php?script=sci_arttext&amp;pid=S0212-16112010000900009.</w:t>
      </w:r>
    </w:p>
    <w:p w:rsidR="0027332C" w:rsidRPr="0027332C" w:rsidRDefault="0027332C" w:rsidP="0027332C">
      <w:pPr>
        <w:jc w:val="left"/>
        <w:rPr>
          <w:b/>
          <w:bCs/>
          <w:sz w:val="28"/>
          <w:szCs w:val="28"/>
        </w:rPr>
      </w:pPr>
      <w:r w:rsidRPr="0027332C">
        <w:rPr>
          <w:b/>
          <w:bCs/>
          <w:sz w:val="28"/>
          <w:szCs w:val="28"/>
        </w:rPr>
        <w:t>(3) Nuevo enfoque de la nutrición. Valoración del estado nutricional del .... https://scielo.isciii.es/scielo.php?script=sci_arttext&amp;pid=S0212-16112018000600001.</w:t>
      </w:r>
    </w:p>
    <w:p w:rsidR="0027332C" w:rsidRPr="0027332C" w:rsidRDefault="0027332C" w:rsidP="0027332C">
      <w:pPr>
        <w:jc w:val="left"/>
        <w:rPr>
          <w:b/>
          <w:bCs/>
          <w:sz w:val="28"/>
          <w:szCs w:val="28"/>
        </w:rPr>
      </w:pPr>
      <w:r w:rsidRPr="0027332C">
        <w:rPr>
          <w:b/>
          <w:bCs/>
          <w:sz w:val="28"/>
          <w:szCs w:val="28"/>
        </w:rPr>
        <w:t>(4) Atención y cuidados del paciente en la alimentación y nutrición. https://revistamedica.com/atencion-paciente-alimentacion-nutricion/.</w:t>
      </w:r>
    </w:p>
    <w:p w:rsidR="0027332C" w:rsidRPr="0027332C" w:rsidRDefault="0027332C" w:rsidP="0027332C">
      <w:pPr>
        <w:jc w:val="left"/>
        <w:rPr>
          <w:b/>
          <w:bCs/>
          <w:sz w:val="28"/>
          <w:szCs w:val="28"/>
        </w:rPr>
      </w:pPr>
      <w:r w:rsidRPr="0027332C">
        <w:rPr>
          <w:b/>
          <w:bCs/>
          <w:sz w:val="28"/>
          <w:szCs w:val="28"/>
        </w:rPr>
        <w:t>(5) ¿Cómo alimentar al paciente en cuidados paliativos? Una revisión .... https://revistanutricionclinicametabolismo.org/index.php/nutricionclinicametabolismo/article/view/243.</w:t>
      </w:r>
    </w:p>
    <w:p w:rsidR="0027332C" w:rsidRPr="0027332C" w:rsidRDefault="0027332C" w:rsidP="0027332C">
      <w:pPr>
        <w:jc w:val="left"/>
        <w:rPr>
          <w:b/>
          <w:bCs/>
          <w:sz w:val="28"/>
          <w:szCs w:val="28"/>
        </w:rPr>
      </w:pPr>
      <w:r w:rsidRPr="0027332C">
        <w:rPr>
          <w:b/>
          <w:bCs/>
          <w:sz w:val="28"/>
          <w:szCs w:val="28"/>
        </w:rPr>
        <w:t xml:space="preserve">(6) </w:t>
      </w:r>
      <w:proofErr w:type="spellStart"/>
      <w:r w:rsidRPr="0027332C">
        <w:rPr>
          <w:b/>
          <w:bCs/>
          <w:sz w:val="28"/>
          <w:szCs w:val="28"/>
        </w:rPr>
        <w:t>undefined</w:t>
      </w:r>
      <w:proofErr w:type="spellEnd"/>
      <w:r w:rsidRPr="0027332C">
        <w:rPr>
          <w:b/>
          <w:bCs/>
          <w:sz w:val="28"/>
          <w:szCs w:val="28"/>
        </w:rPr>
        <w:t>. https://dx.doi.org/10.20960/nh.2027.</w:t>
      </w:r>
    </w:p>
    <w:p w:rsidR="0027332C" w:rsidRDefault="0027332C" w:rsidP="0027332C">
      <w:pPr>
        <w:jc w:val="left"/>
        <w:rPr>
          <w:b/>
          <w:bCs/>
          <w:sz w:val="28"/>
          <w:szCs w:val="28"/>
        </w:rPr>
      </w:pPr>
      <w:r w:rsidRPr="0027332C">
        <w:rPr>
          <w:b/>
          <w:bCs/>
          <w:sz w:val="28"/>
          <w:szCs w:val="28"/>
        </w:rPr>
        <w:t>(7) Ensayo sobre salud, nutrición y gastronomía - SciELO España. https://scielo.isciii.es/scielo.php?script=sci_arttext&amp;pid=S0212-16112018000700010.</w:t>
      </w:r>
    </w:p>
    <w:p w:rsidR="0027332C" w:rsidRDefault="0027332C" w:rsidP="0027332C">
      <w:pPr>
        <w:jc w:val="left"/>
        <w:rPr>
          <w:b/>
          <w:bCs/>
          <w:sz w:val="28"/>
          <w:szCs w:val="28"/>
        </w:rPr>
      </w:pPr>
    </w:p>
    <w:p w:rsidR="0027332C" w:rsidRDefault="002C033E" w:rsidP="0027332C">
      <w:pPr>
        <w:jc w:val="left"/>
        <w:rPr>
          <w:b/>
          <w:bCs/>
          <w:sz w:val="28"/>
          <w:szCs w:val="28"/>
        </w:rPr>
      </w:pPr>
      <w:r>
        <w:rPr>
          <w:b/>
          <w:bCs/>
          <w:sz w:val="28"/>
          <w:szCs w:val="28"/>
        </w:rPr>
        <w:t>+++++++++++</w:t>
      </w:r>
    </w:p>
    <w:p w:rsidR="002C033E" w:rsidRPr="002C033E" w:rsidRDefault="002C033E" w:rsidP="002C033E">
      <w:pPr>
        <w:jc w:val="left"/>
        <w:rPr>
          <w:b/>
          <w:bCs/>
          <w:sz w:val="28"/>
          <w:szCs w:val="28"/>
        </w:rPr>
      </w:pPr>
      <w:r w:rsidRPr="002C033E">
        <w:rPr>
          <w:b/>
          <w:bCs/>
          <w:sz w:val="28"/>
          <w:szCs w:val="28"/>
        </w:rPr>
        <w:t>A continuación, proporciono detalles sobre esta disciplina:</w:t>
      </w:r>
    </w:p>
    <w:p w:rsidR="002C033E" w:rsidRPr="002C033E" w:rsidRDefault="002C033E" w:rsidP="002C033E">
      <w:pPr>
        <w:numPr>
          <w:ilvl w:val="0"/>
          <w:numId w:val="1"/>
        </w:numPr>
        <w:jc w:val="left"/>
        <w:rPr>
          <w:b/>
          <w:bCs/>
          <w:sz w:val="28"/>
          <w:szCs w:val="28"/>
        </w:rPr>
      </w:pPr>
      <w:r w:rsidRPr="002C033E">
        <w:rPr>
          <w:b/>
          <w:bCs/>
          <w:sz w:val="28"/>
          <w:szCs w:val="28"/>
        </w:rPr>
        <w:t>Definición y Enfoque:</w:t>
      </w:r>
    </w:p>
    <w:p w:rsidR="002C033E" w:rsidRPr="002C033E" w:rsidRDefault="002C033E" w:rsidP="002C033E">
      <w:pPr>
        <w:jc w:val="left"/>
        <w:rPr>
          <w:b/>
          <w:bCs/>
          <w:sz w:val="28"/>
          <w:szCs w:val="28"/>
        </w:rPr>
      </w:pPr>
      <w:r w:rsidRPr="002C033E">
        <w:rPr>
          <w:b/>
          <w:bCs/>
          <w:sz w:val="28"/>
          <w:szCs w:val="28"/>
        </w:rPr>
        <w:t xml:space="preserve">La psiconeuroinmunología se centra en comprender estos tres sistemas (cerebro, sistema endocrino e inmune </w:t>
      </w:r>
      <w:proofErr w:type="gramStart"/>
      <w:r w:rsidRPr="002C033E">
        <w:rPr>
          <w:b/>
          <w:bCs/>
          <w:sz w:val="28"/>
          <w:szCs w:val="28"/>
        </w:rPr>
        <w:t>que  interactúan</w:t>
      </w:r>
      <w:proofErr w:type="gramEnd"/>
      <w:r w:rsidRPr="002C033E">
        <w:rPr>
          <w:b/>
          <w:bCs/>
          <w:sz w:val="28"/>
          <w:szCs w:val="28"/>
        </w:rPr>
        <w:t xml:space="preserve"> entre sí.</w:t>
      </w:r>
    </w:p>
    <w:p w:rsidR="002C033E" w:rsidRPr="002C033E" w:rsidRDefault="002C033E" w:rsidP="002C033E">
      <w:pPr>
        <w:jc w:val="left"/>
        <w:rPr>
          <w:b/>
          <w:bCs/>
          <w:sz w:val="28"/>
          <w:szCs w:val="28"/>
        </w:rPr>
      </w:pPr>
      <w:r w:rsidRPr="002C033E">
        <w:rPr>
          <w:b/>
          <w:bCs/>
          <w:sz w:val="28"/>
          <w:szCs w:val="28"/>
        </w:rPr>
        <w:t>Su objetivo es investigar la relación entre el comportamiento, las emociones y la salud física.</w:t>
      </w:r>
    </w:p>
    <w:p w:rsidR="002C033E" w:rsidRPr="002C033E" w:rsidRDefault="002C033E" w:rsidP="002C033E">
      <w:pPr>
        <w:jc w:val="left"/>
        <w:rPr>
          <w:b/>
          <w:bCs/>
          <w:sz w:val="28"/>
          <w:szCs w:val="28"/>
        </w:rPr>
      </w:pPr>
      <w:r w:rsidRPr="002C033E">
        <w:rPr>
          <w:b/>
          <w:bCs/>
          <w:sz w:val="28"/>
          <w:szCs w:val="28"/>
        </w:rPr>
        <w:t>Los factores psicológicos pueden influir en la progresión de enfermedades inmunológicas y evalúa el papel de los factores inmunes en patologías del sistema nervioso central.</w:t>
      </w:r>
    </w:p>
    <w:p w:rsidR="002C033E" w:rsidRPr="002C033E" w:rsidRDefault="002C033E" w:rsidP="002C033E">
      <w:pPr>
        <w:jc w:val="left"/>
        <w:rPr>
          <w:b/>
          <w:bCs/>
          <w:sz w:val="28"/>
          <w:szCs w:val="28"/>
        </w:rPr>
      </w:pPr>
      <w:r w:rsidRPr="002C033E">
        <w:rPr>
          <w:b/>
          <w:bCs/>
          <w:sz w:val="28"/>
          <w:szCs w:val="28"/>
        </w:rPr>
        <w:t xml:space="preserve">El ser humano se convierte en maestro propio y de su entorno en especial primero en casa, esforzándose por alcanzar la excelencia mental y moral. El enfoque está en conocerse </w:t>
      </w:r>
      <w:proofErr w:type="spellStart"/>
      <w:r w:rsidRPr="002C033E">
        <w:rPr>
          <w:b/>
          <w:bCs/>
          <w:sz w:val="28"/>
          <w:szCs w:val="28"/>
        </w:rPr>
        <w:t>así</w:t>
      </w:r>
      <w:proofErr w:type="spellEnd"/>
      <w:r w:rsidRPr="002C033E">
        <w:rPr>
          <w:b/>
          <w:bCs/>
          <w:sz w:val="28"/>
          <w:szCs w:val="28"/>
        </w:rPr>
        <w:t xml:space="preserve"> mismo como primer paso a desarrollar el cambio.</w:t>
      </w:r>
    </w:p>
    <w:p w:rsidR="002C033E" w:rsidRPr="002C033E" w:rsidRDefault="002C033E" w:rsidP="002C033E">
      <w:pPr>
        <w:numPr>
          <w:ilvl w:val="0"/>
          <w:numId w:val="1"/>
        </w:numPr>
        <w:jc w:val="left"/>
        <w:rPr>
          <w:b/>
          <w:bCs/>
          <w:sz w:val="28"/>
          <w:szCs w:val="28"/>
        </w:rPr>
      </w:pPr>
      <w:r w:rsidRPr="002C033E">
        <w:rPr>
          <w:b/>
          <w:bCs/>
          <w:sz w:val="28"/>
          <w:szCs w:val="28"/>
        </w:rPr>
        <w:t>Historia:</w:t>
      </w:r>
    </w:p>
    <w:p w:rsidR="002C033E" w:rsidRPr="002C033E" w:rsidRDefault="002C033E" w:rsidP="002C033E">
      <w:pPr>
        <w:jc w:val="left"/>
        <w:rPr>
          <w:b/>
          <w:bCs/>
          <w:sz w:val="28"/>
          <w:szCs w:val="28"/>
        </w:rPr>
      </w:pPr>
      <w:r w:rsidRPr="002C033E">
        <w:rPr>
          <w:b/>
          <w:bCs/>
          <w:sz w:val="28"/>
          <w:szCs w:val="28"/>
        </w:rPr>
        <w:t>La relación entre mente y cuerpo ha sido un tema de interés durante siglos. Aristóteles, por ejemplo, sostenía que la psique y el cuerpo actúan como una entidad única.</w:t>
      </w:r>
    </w:p>
    <w:p w:rsidR="002C033E" w:rsidRPr="002C033E" w:rsidRDefault="002C033E" w:rsidP="002C033E">
      <w:pPr>
        <w:jc w:val="left"/>
        <w:rPr>
          <w:b/>
          <w:bCs/>
          <w:sz w:val="28"/>
          <w:szCs w:val="28"/>
        </w:rPr>
      </w:pPr>
      <w:r w:rsidRPr="002C033E">
        <w:rPr>
          <w:b/>
          <w:bCs/>
          <w:sz w:val="28"/>
          <w:szCs w:val="28"/>
        </w:rPr>
        <w:t>En la década de 1940, se observó cómo las emociones afectaban el inicio y curso de enfermedades autoinmunes como la artritis reumatoide y el lupus.</w:t>
      </w:r>
    </w:p>
    <w:p w:rsidR="002C033E" w:rsidRPr="002C033E" w:rsidRDefault="002C033E" w:rsidP="002C033E">
      <w:pPr>
        <w:jc w:val="left"/>
        <w:rPr>
          <w:b/>
          <w:bCs/>
          <w:sz w:val="28"/>
          <w:szCs w:val="28"/>
        </w:rPr>
      </w:pPr>
      <w:r w:rsidRPr="002C033E">
        <w:rPr>
          <w:b/>
          <w:bCs/>
          <w:sz w:val="28"/>
          <w:szCs w:val="28"/>
        </w:rPr>
        <w:lastRenderedPageBreak/>
        <w:t xml:space="preserve">En 1981, se descubrió una red de nervios que explicaba la interacción entre el sistema nervioso y el inmunológico. En éste mismo año el Psicólogo Robert </w:t>
      </w:r>
      <w:proofErr w:type="spellStart"/>
      <w:r w:rsidRPr="002C033E">
        <w:rPr>
          <w:b/>
          <w:bCs/>
          <w:sz w:val="28"/>
          <w:szCs w:val="28"/>
        </w:rPr>
        <w:t>Ader</w:t>
      </w:r>
      <w:proofErr w:type="spellEnd"/>
      <w:r w:rsidRPr="002C033E">
        <w:rPr>
          <w:b/>
          <w:bCs/>
          <w:sz w:val="28"/>
          <w:szCs w:val="28"/>
        </w:rPr>
        <w:t xml:space="preserve"> y el inmunólogo Nicholas Cohen acuñan el término “psiconeuroinmunología” y publican un libro que detallan en el la interacción de ambos sistemas.</w:t>
      </w:r>
    </w:p>
    <w:p w:rsidR="002C033E" w:rsidRPr="002C033E" w:rsidRDefault="002C033E" w:rsidP="002C033E">
      <w:pPr>
        <w:jc w:val="left"/>
        <w:rPr>
          <w:b/>
          <w:bCs/>
          <w:sz w:val="28"/>
          <w:szCs w:val="28"/>
        </w:rPr>
      </w:pPr>
    </w:p>
    <w:p w:rsidR="002C033E" w:rsidRPr="002C033E" w:rsidRDefault="002C033E" w:rsidP="002C033E">
      <w:pPr>
        <w:numPr>
          <w:ilvl w:val="0"/>
          <w:numId w:val="1"/>
        </w:numPr>
        <w:jc w:val="left"/>
        <w:rPr>
          <w:b/>
          <w:bCs/>
          <w:sz w:val="28"/>
          <w:szCs w:val="28"/>
        </w:rPr>
      </w:pPr>
      <w:r w:rsidRPr="002C033E">
        <w:rPr>
          <w:b/>
          <w:bCs/>
          <w:sz w:val="28"/>
          <w:szCs w:val="28"/>
        </w:rPr>
        <w:t>Principales Hallazgos:</w:t>
      </w:r>
    </w:p>
    <w:p w:rsidR="002C033E" w:rsidRPr="002C033E" w:rsidRDefault="002C033E" w:rsidP="002C033E">
      <w:pPr>
        <w:numPr>
          <w:ilvl w:val="1"/>
          <w:numId w:val="1"/>
        </w:numPr>
        <w:jc w:val="left"/>
        <w:rPr>
          <w:b/>
          <w:bCs/>
          <w:sz w:val="28"/>
          <w:szCs w:val="28"/>
        </w:rPr>
      </w:pPr>
      <w:r w:rsidRPr="002C033E">
        <w:rPr>
          <w:b/>
          <w:bCs/>
          <w:sz w:val="28"/>
          <w:szCs w:val="28"/>
        </w:rPr>
        <w:t xml:space="preserve">La psiconeuroinmunología abarca diversas líneas de investigación: </w:t>
      </w:r>
    </w:p>
    <w:p w:rsidR="002C033E" w:rsidRPr="002C033E" w:rsidRDefault="002C033E" w:rsidP="002C033E">
      <w:pPr>
        <w:numPr>
          <w:ilvl w:val="2"/>
          <w:numId w:val="1"/>
        </w:numPr>
        <w:jc w:val="left"/>
        <w:rPr>
          <w:b/>
          <w:bCs/>
          <w:sz w:val="28"/>
          <w:szCs w:val="28"/>
        </w:rPr>
      </w:pPr>
      <w:r w:rsidRPr="002C033E">
        <w:rPr>
          <w:b/>
          <w:bCs/>
          <w:sz w:val="28"/>
          <w:szCs w:val="28"/>
        </w:rPr>
        <w:t>Lesiones cerebrales: Estudia la región cerebral que controla la inmunidad y la inervación de órganos inmunes.</w:t>
      </w:r>
    </w:p>
    <w:p w:rsidR="002C033E" w:rsidRPr="002C033E" w:rsidRDefault="002C033E" w:rsidP="002C033E">
      <w:pPr>
        <w:numPr>
          <w:ilvl w:val="2"/>
          <w:numId w:val="1"/>
        </w:numPr>
        <w:jc w:val="left"/>
        <w:rPr>
          <w:b/>
          <w:bCs/>
          <w:sz w:val="28"/>
          <w:szCs w:val="28"/>
        </w:rPr>
      </w:pPr>
      <w:r w:rsidRPr="002C033E">
        <w:rPr>
          <w:b/>
          <w:bCs/>
          <w:sz w:val="28"/>
          <w:szCs w:val="28"/>
        </w:rPr>
        <w:t>Factores psicológicos: Investiga cómo rasgos y estados psicológicos influyen en enfermedades con resistencia inmunológica.</w:t>
      </w:r>
    </w:p>
    <w:p w:rsidR="002C033E" w:rsidRPr="002C033E" w:rsidRDefault="002C033E" w:rsidP="002C033E">
      <w:pPr>
        <w:numPr>
          <w:ilvl w:val="2"/>
          <w:numId w:val="1"/>
        </w:numPr>
        <w:jc w:val="left"/>
        <w:rPr>
          <w:b/>
          <w:bCs/>
          <w:sz w:val="28"/>
          <w:szCs w:val="28"/>
        </w:rPr>
      </w:pPr>
      <w:r w:rsidRPr="002C033E">
        <w:rPr>
          <w:b/>
          <w:bCs/>
          <w:sz w:val="28"/>
          <w:szCs w:val="28"/>
        </w:rPr>
        <w:t>Estrés e inmunidad: Analiza cómo el estrés afecta el sistema inmunológico.</w:t>
      </w:r>
    </w:p>
    <w:p w:rsidR="002C033E" w:rsidRPr="002C033E" w:rsidRDefault="002C033E" w:rsidP="002C033E">
      <w:pPr>
        <w:numPr>
          <w:ilvl w:val="2"/>
          <w:numId w:val="1"/>
        </w:numPr>
        <w:jc w:val="left"/>
        <w:rPr>
          <w:b/>
          <w:bCs/>
          <w:sz w:val="28"/>
          <w:szCs w:val="28"/>
        </w:rPr>
      </w:pPr>
      <w:r w:rsidRPr="002C033E">
        <w:rPr>
          <w:b/>
          <w:bCs/>
          <w:sz w:val="28"/>
          <w:szCs w:val="28"/>
        </w:rPr>
        <w:t>Neurotransmisores y neuropéptidos: Examina los efectos de estas sustancias en la inmunidad.</w:t>
      </w:r>
    </w:p>
    <w:p w:rsidR="002C033E" w:rsidRPr="002C033E" w:rsidRDefault="002C033E" w:rsidP="002C033E">
      <w:pPr>
        <w:numPr>
          <w:ilvl w:val="2"/>
          <w:numId w:val="1"/>
        </w:numPr>
        <w:jc w:val="left"/>
        <w:rPr>
          <w:b/>
          <w:bCs/>
          <w:sz w:val="28"/>
          <w:szCs w:val="28"/>
        </w:rPr>
      </w:pPr>
      <w:r w:rsidRPr="002C033E">
        <w:rPr>
          <w:b/>
          <w:bCs/>
          <w:sz w:val="28"/>
          <w:szCs w:val="28"/>
        </w:rPr>
        <w:t xml:space="preserve">Modificaciones conductuales: Esto me lleva a tener </w:t>
      </w:r>
      <w:proofErr w:type="spellStart"/>
      <w:r w:rsidRPr="002C033E">
        <w:rPr>
          <w:b/>
          <w:bCs/>
          <w:sz w:val="28"/>
          <w:szCs w:val="28"/>
        </w:rPr>
        <w:t>mas</w:t>
      </w:r>
      <w:proofErr w:type="spellEnd"/>
      <w:r w:rsidRPr="002C033E">
        <w:rPr>
          <w:b/>
          <w:bCs/>
          <w:sz w:val="28"/>
          <w:szCs w:val="28"/>
        </w:rPr>
        <w:t xml:space="preserve"> interés en estudiar como el estrés afecta la inmunidad y como ciertas sustancias psicoactivas influyen en ella.</w:t>
      </w:r>
    </w:p>
    <w:p w:rsidR="002C033E" w:rsidRPr="002C033E" w:rsidRDefault="002C033E" w:rsidP="002C033E">
      <w:pPr>
        <w:jc w:val="left"/>
        <w:rPr>
          <w:b/>
          <w:bCs/>
          <w:sz w:val="28"/>
          <w:szCs w:val="28"/>
        </w:rPr>
      </w:pPr>
      <w:r w:rsidRPr="002C033E">
        <w:rPr>
          <w:b/>
          <w:bCs/>
          <w:sz w:val="28"/>
          <w:szCs w:val="28"/>
        </w:rPr>
        <w:t>En resumen, la psiconeuroinmunología es una disciplina multidisciplinaria que busca comprender cómo nuestros pensamientos, emociones y comportamientos impactan nuestra salud inmunológica y nerviosa. ¡Es fascinante cómo mente y cuerpo están interconectados! Sin hacer un trabajo chapucero y lento al trabajo de entender que cada acción que hacemos influye en nuestra mente reflejada en nuestro cuerpo al accionar.</w:t>
      </w:r>
    </w:p>
    <w:p w:rsidR="002C033E" w:rsidRPr="002C033E" w:rsidRDefault="002C033E" w:rsidP="002C033E">
      <w:pPr>
        <w:jc w:val="left"/>
        <w:rPr>
          <w:b/>
          <w:bCs/>
          <w:sz w:val="28"/>
          <w:szCs w:val="28"/>
        </w:rPr>
      </w:pPr>
    </w:p>
    <w:p w:rsidR="002C033E" w:rsidRPr="002C033E" w:rsidRDefault="002C033E" w:rsidP="002C033E">
      <w:pPr>
        <w:jc w:val="left"/>
        <w:rPr>
          <w:b/>
          <w:bCs/>
          <w:sz w:val="28"/>
          <w:szCs w:val="28"/>
        </w:rPr>
      </w:pPr>
    </w:p>
    <w:p w:rsidR="002C033E" w:rsidRPr="002C033E" w:rsidRDefault="002C033E" w:rsidP="002C033E">
      <w:pPr>
        <w:jc w:val="left"/>
        <w:rPr>
          <w:b/>
          <w:bCs/>
          <w:sz w:val="28"/>
          <w:szCs w:val="28"/>
        </w:rPr>
      </w:pPr>
      <w:r w:rsidRPr="002C033E">
        <w:rPr>
          <w:b/>
          <w:bCs/>
          <w:sz w:val="28"/>
          <w:szCs w:val="28"/>
        </w:rPr>
        <w:t xml:space="preserve">Existen algunas asociaciones directas desde la niñez en las emociones </w:t>
      </w:r>
      <w:proofErr w:type="gramStart"/>
      <w:r w:rsidRPr="002C033E">
        <w:rPr>
          <w:b/>
          <w:bCs/>
          <w:sz w:val="28"/>
          <w:szCs w:val="28"/>
        </w:rPr>
        <w:t>guardadas,  que</w:t>
      </w:r>
      <w:proofErr w:type="gramEnd"/>
      <w:r w:rsidRPr="002C033E">
        <w:rPr>
          <w:b/>
          <w:bCs/>
          <w:sz w:val="28"/>
          <w:szCs w:val="28"/>
        </w:rPr>
        <w:t xml:space="preserve"> han dejado memoria inconsciente en el ser humano. Si los padres tuvieran el tiempo de poder educarse al respecto podríamos evitar adultos con traumas y deficiencias emocionales.</w:t>
      </w:r>
    </w:p>
    <w:p w:rsidR="002C033E" w:rsidRPr="002C033E" w:rsidRDefault="002C033E" w:rsidP="002C033E">
      <w:pPr>
        <w:jc w:val="left"/>
        <w:rPr>
          <w:b/>
          <w:bCs/>
          <w:sz w:val="28"/>
          <w:szCs w:val="28"/>
        </w:rPr>
      </w:pPr>
      <w:r w:rsidRPr="002C033E">
        <w:rPr>
          <w:b/>
          <w:bCs/>
          <w:sz w:val="28"/>
          <w:szCs w:val="28"/>
        </w:rPr>
        <w:t xml:space="preserve">Al hablar de la psiconeuroinmunología es hablar de la relación de éstos 3 sistemas en acciones de salud por factores emocionales, en ejemplos como la culpa, el silencio que al estar guardado por años generan malestares en la salud. </w:t>
      </w:r>
    </w:p>
    <w:p w:rsidR="002C033E" w:rsidRPr="002C033E" w:rsidRDefault="002C033E" w:rsidP="002C033E">
      <w:pPr>
        <w:jc w:val="left"/>
        <w:rPr>
          <w:b/>
          <w:bCs/>
          <w:sz w:val="28"/>
          <w:szCs w:val="28"/>
        </w:rPr>
      </w:pPr>
    </w:p>
    <w:p w:rsidR="002C033E" w:rsidRPr="002C033E" w:rsidRDefault="002C033E" w:rsidP="002C033E">
      <w:pPr>
        <w:jc w:val="left"/>
        <w:rPr>
          <w:b/>
          <w:bCs/>
          <w:sz w:val="28"/>
          <w:szCs w:val="28"/>
        </w:rPr>
      </w:pPr>
      <w:r w:rsidRPr="002C033E">
        <w:rPr>
          <w:b/>
          <w:bCs/>
          <w:sz w:val="28"/>
          <w:szCs w:val="28"/>
        </w:rPr>
        <w:t xml:space="preserve">La psiconeuroinmunología (PNI) es una herramienta que bien usada y su correcto buen aprovechamiento </w:t>
      </w:r>
      <w:proofErr w:type="gramStart"/>
      <w:r w:rsidRPr="002C033E">
        <w:rPr>
          <w:b/>
          <w:bCs/>
          <w:sz w:val="28"/>
          <w:szCs w:val="28"/>
        </w:rPr>
        <w:t>nos  ofrece</w:t>
      </w:r>
      <w:proofErr w:type="gramEnd"/>
      <w:r w:rsidRPr="002C033E">
        <w:rPr>
          <w:b/>
          <w:bCs/>
          <w:sz w:val="28"/>
          <w:szCs w:val="28"/>
        </w:rPr>
        <w:t xml:space="preserve"> una perspectiva única sobre cómo podemos mejorar nuestra nutrición y bienestar general. </w:t>
      </w:r>
    </w:p>
    <w:p w:rsidR="002C033E" w:rsidRPr="002C033E" w:rsidRDefault="002C033E" w:rsidP="002C033E">
      <w:pPr>
        <w:jc w:val="left"/>
        <w:rPr>
          <w:b/>
          <w:bCs/>
          <w:sz w:val="28"/>
          <w:szCs w:val="28"/>
        </w:rPr>
      </w:pPr>
      <w:r w:rsidRPr="002C033E">
        <w:rPr>
          <w:b/>
          <w:bCs/>
          <w:sz w:val="28"/>
          <w:szCs w:val="28"/>
        </w:rPr>
        <w:t>Al entender la conexión mente-cuerpo y aplicar estrategias nutricionales conscientes, podemos fortalecer nuestro sistema inmunológico y mejorar nuestra calidad de vida.</w:t>
      </w:r>
    </w:p>
    <w:p w:rsidR="002C033E" w:rsidRPr="002C033E" w:rsidRDefault="002C033E" w:rsidP="002C033E">
      <w:pPr>
        <w:jc w:val="left"/>
        <w:rPr>
          <w:b/>
          <w:bCs/>
          <w:sz w:val="28"/>
          <w:szCs w:val="28"/>
        </w:rPr>
      </w:pPr>
      <w:r w:rsidRPr="002C033E">
        <w:rPr>
          <w:b/>
          <w:bCs/>
          <w:sz w:val="28"/>
          <w:szCs w:val="28"/>
        </w:rPr>
        <w:t>Aquí tienes algunas formas en que la PNI se relaciona con la nutrición:</w:t>
      </w:r>
    </w:p>
    <w:p w:rsidR="002C033E" w:rsidRPr="002C033E" w:rsidRDefault="002C033E" w:rsidP="002C033E">
      <w:pPr>
        <w:numPr>
          <w:ilvl w:val="0"/>
          <w:numId w:val="2"/>
        </w:numPr>
        <w:jc w:val="left"/>
        <w:rPr>
          <w:b/>
          <w:bCs/>
          <w:sz w:val="28"/>
          <w:szCs w:val="28"/>
        </w:rPr>
      </w:pPr>
      <w:r w:rsidRPr="002C033E">
        <w:rPr>
          <w:b/>
          <w:bCs/>
          <w:sz w:val="28"/>
          <w:szCs w:val="28"/>
        </w:rPr>
        <w:t>Nutrición Personalizada:</w:t>
      </w:r>
    </w:p>
    <w:p w:rsidR="002C033E" w:rsidRPr="002C033E" w:rsidRDefault="002C033E" w:rsidP="002C033E">
      <w:pPr>
        <w:jc w:val="left"/>
        <w:rPr>
          <w:b/>
          <w:bCs/>
          <w:sz w:val="28"/>
          <w:szCs w:val="28"/>
        </w:rPr>
      </w:pPr>
      <w:r w:rsidRPr="002C033E">
        <w:rPr>
          <w:b/>
          <w:bCs/>
          <w:sz w:val="28"/>
          <w:szCs w:val="28"/>
        </w:rPr>
        <w:lastRenderedPageBreak/>
        <w:t xml:space="preserve">La PNI considera las diferencias individuales en la respuesta al estrés, la inflamación y la inmunidad. </w:t>
      </w:r>
    </w:p>
    <w:p w:rsidR="002C033E" w:rsidRPr="002C033E" w:rsidRDefault="002C033E" w:rsidP="002C033E">
      <w:pPr>
        <w:jc w:val="left"/>
        <w:rPr>
          <w:b/>
          <w:bCs/>
          <w:sz w:val="28"/>
          <w:szCs w:val="28"/>
        </w:rPr>
      </w:pPr>
      <w:r w:rsidRPr="002C033E">
        <w:rPr>
          <w:b/>
          <w:bCs/>
          <w:sz w:val="28"/>
          <w:szCs w:val="28"/>
        </w:rPr>
        <w:t>Es necesario comprender la mente al tratar a los enfermos, el personal de salud necesita mucha sabiduría para tratar las enfermedades causadas por la mente, un espíritu dominado por el desaliento necesita ser tratado con bondad, la amabilidad y el tacto será el mejor complemento para aliviar las cargas del enfermo y ayudará en ciertos casos mucho más que la misma medicina.</w:t>
      </w:r>
    </w:p>
    <w:p w:rsidR="002C033E" w:rsidRPr="002C033E" w:rsidRDefault="002C033E" w:rsidP="002C033E">
      <w:pPr>
        <w:jc w:val="left"/>
        <w:rPr>
          <w:b/>
          <w:bCs/>
          <w:sz w:val="28"/>
          <w:szCs w:val="28"/>
        </w:rPr>
      </w:pPr>
      <w:r w:rsidRPr="002C033E">
        <w:rPr>
          <w:b/>
          <w:bCs/>
          <w:sz w:val="28"/>
          <w:szCs w:val="28"/>
        </w:rPr>
        <w:t>El trabajo cotidiano sencillo ayudará a los enfermos a sentirse mejor.</w:t>
      </w:r>
    </w:p>
    <w:p w:rsidR="002C033E" w:rsidRPr="002C033E" w:rsidRDefault="002C033E" w:rsidP="002C033E">
      <w:pPr>
        <w:jc w:val="left"/>
        <w:rPr>
          <w:b/>
          <w:bCs/>
          <w:sz w:val="28"/>
          <w:szCs w:val="28"/>
        </w:rPr>
      </w:pPr>
      <w:r w:rsidRPr="002C033E">
        <w:rPr>
          <w:b/>
          <w:bCs/>
          <w:sz w:val="28"/>
          <w:szCs w:val="28"/>
        </w:rPr>
        <w:t xml:space="preserve">La nutrición es fundamental e importante en el bienestar del ser humano, pues se adapta a las necesidades  </w:t>
      </w:r>
    </w:p>
    <w:p w:rsidR="002C033E" w:rsidRDefault="002C033E" w:rsidP="0027332C">
      <w:pPr>
        <w:jc w:val="left"/>
        <w:rPr>
          <w:b/>
          <w:bCs/>
          <w:sz w:val="28"/>
          <w:szCs w:val="28"/>
        </w:rPr>
      </w:pPr>
    </w:p>
    <w:p w:rsidR="002C033E" w:rsidRPr="002C033E" w:rsidRDefault="002C033E" w:rsidP="002C033E">
      <w:pPr>
        <w:numPr>
          <w:ilvl w:val="0"/>
          <w:numId w:val="2"/>
        </w:numPr>
        <w:jc w:val="left"/>
        <w:rPr>
          <w:b/>
          <w:bCs/>
          <w:sz w:val="28"/>
          <w:szCs w:val="28"/>
        </w:rPr>
      </w:pPr>
      <w:r w:rsidRPr="002C033E">
        <w:rPr>
          <w:b/>
          <w:bCs/>
          <w:sz w:val="28"/>
          <w:szCs w:val="28"/>
        </w:rPr>
        <w:t>Influencia del Estrés:</w:t>
      </w:r>
    </w:p>
    <w:p w:rsidR="002C033E" w:rsidRDefault="002C033E" w:rsidP="002C033E">
      <w:pPr>
        <w:numPr>
          <w:ilvl w:val="1"/>
          <w:numId w:val="2"/>
        </w:numPr>
        <w:jc w:val="left"/>
        <w:rPr>
          <w:b/>
          <w:bCs/>
          <w:sz w:val="28"/>
          <w:szCs w:val="28"/>
        </w:rPr>
      </w:pPr>
      <w:r w:rsidRPr="002C033E">
        <w:rPr>
          <w:b/>
          <w:bCs/>
          <w:sz w:val="28"/>
          <w:szCs w:val="28"/>
        </w:rPr>
        <w:t>El estrés crónico afecta negativamente el sistema inmunológico y la salud en general.</w:t>
      </w:r>
    </w:p>
    <w:p w:rsidR="00FA31C4" w:rsidRPr="002C033E" w:rsidRDefault="00FA31C4" w:rsidP="002C033E">
      <w:pPr>
        <w:numPr>
          <w:ilvl w:val="1"/>
          <w:numId w:val="2"/>
        </w:numPr>
        <w:jc w:val="left"/>
        <w:rPr>
          <w:b/>
          <w:bCs/>
          <w:sz w:val="28"/>
          <w:szCs w:val="28"/>
        </w:rPr>
      </w:pPr>
      <w:r>
        <w:rPr>
          <w:b/>
          <w:bCs/>
          <w:sz w:val="28"/>
          <w:szCs w:val="28"/>
        </w:rPr>
        <w:t>La PNI enfatiza la importancia de una alimentación equilibrada para contrarrestar los efectos del estrés.</w:t>
      </w:r>
    </w:p>
    <w:p w:rsidR="002C033E" w:rsidRPr="002C033E" w:rsidRDefault="002C033E" w:rsidP="002C033E">
      <w:pPr>
        <w:numPr>
          <w:ilvl w:val="0"/>
          <w:numId w:val="2"/>
        </w:numPr>
        <w:jc w:val="left"/>
        <w:rPr>
          <w:b/>
          <w:bCs/>
          <w:sz w:val="28"/>
          <w:szCs w:val="28"/>
        </w:rPr>
      </w:pPr>
      <w:r w:rsidRPr="002C033E">
        <w:rPr>
          <w:b/>
          <w:bCs/>
          <w:sz w:val="28"/>
          <w:szCs w:val="28"/>
        </w:rPr>
        <w:t>Alimentación y Microbiota:</w:t>
      </w:r>
    </w:p>
    <w:p w:rsidR="002C033E" w:rsidRDefault="002C033E" w:rsidP="002C033E">
      <w:pPr>
        <w:numPr>
          <w:ilvl w:val="1"/>
          <w:numId w:val="2"/>
        </w:numPr>
        <w:jc w:val="left"/>
        <w:rPr>
          <w:b/>
          <w:bCs/>
          <w:sz w:val="28"/>
          <w:szCs w:val="28"/>
        </w:rPr>
      </w:pPr>
      <w:r w:rsidRPr="002C033E">
        <w:rPr>
          <w:b/>
          <w:bCs/>
          <w:sz w:val="28"/>
          <w:szCs w:val="28"/>
        </w:rPr>
        <w:t>La PNI reconoce la relevancia del intestino y su microbiota en la salud inmunológica.</w:t>
      </w:r>
    </w:p>
    <w:p w:rsidR="00FA31C4" w:rsidRPr="002C033E" w:rsidRDefault="00FA31C4" w:rsidP="002C033E">
      <w:pPr>
        <w:numPr>
          <w:ilvl w:val="1"/>
          <w:numId w:val="2"/>
        </w:numPr>
        <w:jc w:val="left"/>
        <w:rPr>
          <w:b/>
          <w:bCs/>
          <w:sz w:val="28"/>
          <w:szCs w:val="28"/>
        </w:rPr>
      </w:pPr>
      <w:r>
        <w:rPr>
          <w:b/>
          <w:bCs/>
          <w:sz w:val="28"/>
          <w:szCs w:val="28"/>
        </w:rPr>
        <w:t xml:space="preserve">Una dieta rica en nutrientes y baja en </w:t>
      </w:r>
      <w:proofErr w:type="spellStart"/>
      <w:r>
        <w:rPr>
          <w:b/>
          <w:bCs/>
          <w:sz w:val="28"/>
          <w:szCs w:val="28"/>
        </w:rPr>
        <w:t>alimentosinflamatorios</w:t>
      </w:r>
      <w:proofErr w:type="spellEnd"/>
      <w:r>
        <w:rPr>
          <w:b/>
          <w:bCs/>
          <w:sz w:val="28"/>
          <w:szCs w:val="28"/>
        </w:rPr>
        <w:t xml:space="preserve"> favorece </w:t>
      </w:r>
      <w:proofErr w:type="gramStart"/>
      <w:r>
        <w:rPr>
          <w:b/>
          <w:bCs/>
          <w:sz w:val="28"/>
          <w:szCs w:val="28"/>
        </w:rPr>
        <w:t>una microbiota saludable</w:t>
      </w:r>
      <w:proofErr w:type="gramEnd"/>
      <w:r>
        <w:rPr>
          <w:b/>
          <w:bCs/>
          <w:sz w:val="28"/>
          <w:szCs w:val="28"/>
        </w:rPr>
        <w:t xml:space="preserve"> y, por lo tanto, un sistema inmunológico más fuerte.</w:t>
      </w:r>
    </w:p>
    <w:p w:rsidR="002C033E" w:rsidRPr="002C033E" w:rsidRDefault="002C033E" w:rsidP="002C033E">
      <w:pPr>
        <w:numPr>
          <w:ilvl w:val="0"/>
          <w:numId w:val="2"/>
        </w:numPr>
        <w:jc w:val="left"/>
        <w:rPr>
          <w:b/>
          <w:bCs/>
          <w:sz w:val="28"/>
          <w:szCs w:val="28"/>
        </w:rPr>
      </w:pPr>
      <w:r w:rsidRPr="002C033E">
        <w:rPr>
          <w:b/>
          <w:bCs/>
          <w:sz w:val="28"/>
          <w:szCs w:val="28"/>
        </w:rPr>
        <w:t>Inflamación y Nutrientes:</w:t>
      </w:r>
    </w:p>
    <w:p w:rsidR="002C033E" w:rsidRPr="002C033E" w:rsidRDefault="002C033E" w:rsidP="002C033E">
      <w:pPr>
        <w:numPr>
          <w:ilvl w:val="1"/>
          <w:numId w:val="2"/>
        </w:numPr>
        <w:jc w:val="left"/>
        <w:rPr>
          <w:b/>
          <w:bCs/>
          <w:sz w:val="28"/>
          <w:szCs w:val="28"/>
        </w:rPr>
      </w:pPr>
      <w:r w:rsidRPr="002C033E">
        <w:rPr>
          <w:b/>
          <w:bCs/>
          <w:sz w:val="28"/>
          <w:szCs w:val="28"/>
        </w:rPr>
        <w:t>La inflamación crónica está relacionada con diversas enfermedades.</w:t>
      </w:r>
    </w:p>
    <w:p w:rsidR="002C033E" w:rsidRPr="002C033E" w:rsidRDefault="002C033E" w:rsidP="002C033E">
      <w:pPr>
        <w:numPr>
          <w:ilvl w:val="1"/>
          <w:numId w:val="2"/>
        </w:numPr>
        <w:jc w:val="left"/>
        <w:rPr>
          <w:b/>
          <w:bCs/>
          <w:sz w:val="28"/>
          <w:szCs w:val="28"/>
        </w:rPr>
      </w:pPr>
      <w:r w:rsidRPr="002C033E">
        <w:rPr>
          <w:b/>
          <w:bCs/>
          <w:sz w:val="28"/>
          <w:szCs w:val="28"/>
        </w:rPr>
        <w:t xml:space="preserve">La elección de alimentos puede modular la inflamación. Por ejemplo: </w:t>
      </w:r>
    </w:p>
    <w:p w:rsidR="002C033E" w:rsidRDefault="002C033E" w:rsidP="002C033E">
      <w:pPr>
        <w:numPr>
          <w:ilvl w:val="2"/>
          <w:numId w:val="2"/>
        </w:numPr>
        <w:jc w:val="left"/>
        <w:rPr>
          <w:b/>
          <w:bCs/>
          <w:sz w:val="28"/>
          <w:szCs w:val="28"/>
        </w:rPr>
      </w:pPr>
      <w:r w:rsidRPr="002C033E">
        <w:rPr>
          <w:b/>
          <w:bCs/>
          <w:sz w:val="28"/>
          <w:szCs w:val="28"/>
        </w:rPr>
        <w:t>Consumir grasas saludables (como ácidos grasos omega-3) reduce la inflamación.</w:t>
      </w:r>
    </w:p>
    <w:p w:rsidR="00FA31C4" w:rsidRPr="002C033E" w:rsidRDefault="00FA31C4" w:rsidP="002C033E">
      <w:pPr>
        <w:numPr>
          <w:ilvl w:val="2"/>
          <w:numId w:val="2"/>
        </w:numPr>
        <w:jc w:val="left"/>
        <w:rPr>
          <w:b/>
          <w:bCs/>
          <w:sz w:val="28"/>
          <w:szCs w:val="28"/>
        </w:rPr>
      </w:pPr>
      <w:r>
        <w:rPr>
          <w:b/>
          <w:bCs/>
          <w:sz w:val="28"/>
          <w:szCs w:val="28"/>
        </w:rPr>
        <w:t>Evitar alimentos procesados y azúcares refinados ayuda a tener y mantener un cuadro antiinflamatorio</w:t>
      </w:r>
    </w:p>
    <w:p w:rsidR="002C033E" w:rsidRPr="002C033E" w:rsidRDefault="002C033E" w:rsidP="002C033E">
      <w:pPr>
        <w:numPr>
          <w:ilvl w:val="0"/>
          <w:numId w:val="2"/>
        </w:numPr>
        <w:jc w:val="left"/>
        <w:rPr>
          <w:b/>
          <w:bCs/>
          <w:sz w:val="28"/>
          <w:szCs w:val="28"/>
        </w:rPr>
      </w:pPr>
      <w:r w:rsidRPr="002C033E">
        <w:rPr>
          <w:b/>
          <w:bCs/>
          <w:sz w:val="28"/>
          <w:szCs w:val="28"/>
        </w:rPr>
        <w:t>Equilibrio Emocional y Alimentación:</w:t>
      </w:r>
    </w:p>
    <w:p w:rsidR="002C033E" w:rsidRDefault="002C033E" w:rsidP="002C033E">
      <w:pPr>
        <w:numPr>
          <w:ilvl w:val="1"/>
          <w:numId w:val="2"/>
        </w:numPr>
        <w:jc w:val="left"/>
        <w:rPr>
          <w:b/>
          <w:bCs/>
          <w:sz w:val="28"/>
          <w:szCs w:val="28"/>
        </w:rPr>
      </w:pPr>
      <w:r w:rsidRPr="002C033E">
        <w:rPr>
          <w:b/>
          <w:bCs/>
          <w:sz w:val="28"/>
          <w:szCs w:val="28"/>
        </w:rPr>
        <w:t>La relación entre emociones y alimentación es crucial.</w:t>
      </w:r>
    </w:p>
    <w:p w:rsidR="00FA31C4" w:rsidRPr="002C033E" w:rsidRDefault="00FA31C4" w:rsidP="002C033E">
      <w:pPr>
        <w:numPr>
          <w:ilvl w:val="1"/>
          <w:numId w:val="2"/>
        </w:numPr>
        <w:jc w:val="left"/>
        <w:rPr>
          <w:b/>
          <w:bCs/>
          <w:sz w:val="28"/>
          <w:szCs w:val="28"/>
        </w:rPr>
      </w:pPr>
      <w:r>
        <w:rPr>
          <w:b/>
          <w:bCs/>
          <w:sz w:val="28"/>
          <w:szCs w:val="28"/>
        </w:rPr>
        <w:t xml:space="preserve">La PNI considera cómo las emociones afectan </w:t>
      </w:r>
      <w:proofErr w:type="spellStart"/>
      <w:r>
        <w:rPr>
          <w:b/>
          <w:bCs/>
          <w:sz w:val="28"/>
          <w:szCs w:val="28"/>
        </w:rPr>
        <w:t>neustras</w:t>
      </w:r>
      <w:proofErr w:type="spellEnd"/>
      <w:r>
        <w:rPr>
          <w:b/>
          <w:bCs/>
          <w:sz w:val="28"/>
          <w:szCs w:val="28"/>
        </w:rPr>
        <w:t xml:space="preserve"> elecciones alimentarias y como éstas a su vez influyen en nuestra salud.</w:t>
      </w:r>
    </w:p>
    <w:p w:rsidR="002C033E" w:rsidRPr="002C033E" w:rsidRDefault="002C033E" w:rsidP="002C033E">
      <w:pPr>
        <w:jc w:val="left"/>
        <w:rPr>
          <w:b/>
          <w:bCs/>
          <w:sz w:val="28"/>
          <w:szCs w:val="28"/>
        </w:rPr>
      </w:pPr>
      <w:r w:rsidRPr="002C033E">
        <w:rPr>
          <w:b/>
          <w:bCs/>
          <w:sz w:val="28"/>
          <w:szCs w:val="28"/>
        </w:rPr>
        <w:t xml:space="preserve">En resumen, la PNI nos invita a ser conscientes de cómo nuestras elecciones alimentarias impactan nuestra salud física y emocional. Al adoptar una nutrición consciente y adaptada a nuestras necesidades individuales, podemos fortalecer nuestro sistema inmunológico y promover un bienestar integral. </w:t>
      </w:r>
    </w:p>
    <w:p w:rsidR="002C033E" w:rsidRPr="002C033E" w:rsidRDefault="002C033E" w:rsidP="002C033E">
      <w:pPr>
        <w:jc w:val="left"/>
        <w:rPr>
          <w:b/>
          <w:bCs/>
          <w:sz w:val="28"/>
          <w:szCs w:val="28"/>
        </w:rPr>
      </w:pPr>
    </w:p>
    <w:p w:rsidR="002C033E" w:rsidRPr="002C033E" w:rsidRDefault="002C033E" w:rsidP="002C033E">
      <w:pPr>
        <w:jc w:val="left"/>
        <w:rPr>
          <w:b/>
          <w:bCs/>
          <w:sz w:val="28"/>
          <w:szCs w:val="28"/>
        </w:rPr>
      </w:pPr>
    </w:p>
    <w:p w:rsidR="002C033E" w:rsidRPr="002C033E" w:rsidRDefault="002C033E" w:rsidP="002C033E">
      <w:pPr>
        <w:jc w:val="left"/>
        <w:rPr>
          <w:b/>
          <w:bCs/>
          <w:sz w:val="28"/>
          <w:szCs w:val="28"/>
        </w:rPr>
      </w:pPr>
      <w:r w:rsidRPr="002C033E">
        <w:rPr>
          <w:b/>
          <w:bCs/>
          <w:sz w:val="28"/>
          <w:szCs w:val="28"/>
        </w:rPr>
        <w:lastRenderedPageBreak/>
        <w:t>Las enfermedades psicoemocionales son trastornos que se originan debido a desequilibrios mentales y emocionales. Estos pueden manifestarse en el cuerpo de diversas maneras, incluso sin una conexión física directa. A continuación, describiré algunos de estos trastornos, sus síntomas y posibles tratamientos:</w:t>
      </w:r>
    </w:p>
    <w:p w:rsidR="002C033E" w:rsidRPr="002C033E" w:rsidRDefault="002C033E" w:rsidP="002C033E">
      <w:pPr>
        <w:numPr>
          <w:ilvl w:val="0"/>
          <w:numId w:val="3"/>
        </w:numPr>
        <w:jc w:val="left"/>
        <w:rPr>
          <w:b/>
          <w:bCs/>
          <w:sz w:val="28"/>
          <w:szCs w:val="28"/>
        </w:rPr>
      </w:pPr>
      <w:r w:rsidRPr="002C033E">
        <w:rPr>
          <w:b/>
          <w:bCs/>
          <w:sz w:val="28"/>
          <w:szCs w:val="28"/>
        </w:rPr>
        <w:t>Trastorno Depresivo Mayor:</w:t>
      </w:r>
    </w:p>
    <w:p w:rsidR="002C033E" w:rsidRPr="002C033E" w:rsidRDefault="002C033E" w:rsidP="002C033E">
      <w:pPr>
        <w:numPr>
          <w:ilvl w:val="1"/>
          <w:numId w:val="3"/>
        </w:numPr>
        <w:jc w:val="left"/>
        <w:rPr>
          <w:b/>
          <w:bCs/>
          <w:sz w:val="28"/>
          <w:szCs w:val="28"/>
        </w:rPr>
      </w:pPr>
      <w:r w:rsidRPr="002C033E">
        <w:rPr>
          <w:b/>
          <w:bCs/>
          <w:sz w:val="28"/>
          <w:szCs w:val="28"/>
        </w:rPr>
        <w:t xml:space="preserve">Síntomas: </w:t>
      </w:r>
    </w:p>
    <w:p w:rsidR="002C033E" w:rsidRPr="002C033E" w:rsidRDefault="002C033E" w:rsidP="002C033E">
      <w:pPr>
        <w:numPr>
          <w:ilvl w:val="2"/>
          <w:numId w:val="3"/>
        </w:numPr>
        <w:jc w:val="left"/>
        <w:rPr>
          <w:b/>
          <w:bCs/>
          <w:sz w:val="28"/>
          <w:szCs w:val="28"/>
        </w:rPr>
      </w:pPr>
      <w:r w:rsidRPr="002C033E">
        <w:rPr>
          <w:b/>
          <w:bCs/>
          <w:sz w:val="28"/>
          <w:szCs w:val="28"/>
        </w:rPr>
        <w:t>Sentimientos persistentes de tristeza, desesperanza o vacío.</w:t>
      </w:r>
    </w:p>
    <w:p w:rsidR="002C033E" w:rsidRPr="002C033E" w:rsidRDefault="002C033E" w:rsidP="002C033E">
      <w:pPr>
        <w:numPr>
          <w:ilvl w:val="2"/>
          <w:numId w:val="3"/>
        </w:numPr>
        <w:jc w:val="left"/>
        <w:rPr>
          <w:b/>
          <w:bCs/>
          <w:sz w:val="28"/>
          <w:szCs w:val="28"/>
        </w:rPr>
      </w:pPr>
      <w:r w:rsidRPr="002C033E">
        <w:rPr>
          <w:b/>
          <w:bCs/>
          <w:sz w:val="28"/>
          <w:szCs w:val="28"/>
        </w:rPr>
        <w:t>Pérdida de interés o placer en actividades cotidianas.</w:t>
      </w:r>
    </w:p>
    <w:p w:rsidR="002C033E" w:rsidRPr="002C033E" w:rsidRDefault="002C033E" w:rsidP="002C033E">
      <w:pPr>
        <w:numPr>
          <w:ilvl w:val="2"/>
          <w:numId w:val="3"/>
        </w:numPr>
        <w:jc w:val="left"/>
        <w:rPr>
          <w:b/>
          <w:bCs/>
          <w:sz w:val="28"/>
          <w:szCs w:val="28"/>
        </w:rPr>
      </w:pPr>
      <w:r w:rsidRPr="002C033E">
        <w:rPr>
          <w:b/>
          <w:bCs/>
          <w:sz w:val="28"/>
          <w:szCs w:val="28"/>
        </w:rPr>
        <w:t>Fatiga, cambios en el apetito y problemas de sueño.</w:t>
      </w:r>
    </w:p>
    <w:p w:rsidR="002C033E" w:rsidRPr="002C033E" w:rsidRDefault="002C033E" w:rsidP="002C033E">
      <w:pPr>
        <w:numPr>
          <w:ilvl w:val="1"/>
          <w:numId w:val="3"/>
        </w:numPr>
        <w:jc w:val="left"/>
        <w:rPr>
          <w:b/>
          <w:bCs/>
          <w:sz w:val="28"/>
          <w:szCs w:val="28"/>
        </w:rPr>
      </w:pPr>
      <w:r w:rsidRPr="002C033E">
        <w:rPr>
          <w:b/>
          <w:bCs/>
          <w:sz w:val="28"/>
          <w:szCs w:val="28"/>
        </w:rPr>
        <w:t xml:space="preserve">Reflejos Psicoemocionales: </w:t>
      </w:r>
    </w:p>
    <w:p w:rsidR="002C033E" w:rsidRPr="002C033E" w:rsidRDefault="002C033E" w:rsidP="002C033E">
      <w:pPr>
        <w:numPr>
          <w:ilvl w:val="2"/>
          <w:numId w:val="3"/>
        </w:numPr>
        <w:jc w:val="left"/>
        <w:rPr>
          <w:b/>
          <w:bCs/>
          <w:sz w:val="28"/>
          <w:szCs w:val="28"/>
        </w:rPr>
      </w:pPr>
      <w:r w:rsidRPr="002C033E">
        <w:rPr>
          <w:b/>
          <w:bCs/>
          <w:sz w:val="28"/>
          <w:szCs w:val="28"/>
        </w:rPr>
        <w:t>Postura encorvada o encogimiento de hombros.</w:t>
      </w:r>
    </w:p>
    <w:p w:rsidR="002C033E" w:rsidRPr="002C033E" w:rsidRDefault="002C033E" w:rsidP="002C033E">
      <w:pPr>
        <w:numPr>
          <w:ilvl w:val="2"/>
          <w:numId w:val="3"/>
        </w:numPr>
        <w:jc w:val="left"/>
        <w:rPr>
          <w:b/>
          <w:bCs/>
          <w:sz w:val="28"/>
          <w:szCs w:val="28"/>
        </w:rPr>
      </w:pPr>
      <w:r w:rsidRPr="002C033E">
        <w:rPr>
          <w:b/>
          <w:bCs/>
          <w:sz w:val="28"/>
          <w:szCs w:val="28"/>
        </w:rPr>
        <w:t>Expresión facial apagada.</w:t>
      </w:r>
    </w:p>
    <w:p w:rsidR="002C033E" w:rsidRPr="002C033E" w:rsidRDefault="002C033E" w:rsidP="002C033E">
      <w:pPr>
        <w:numPr>
          <w:ilvl w:val="1"/>
          <w:numId w:val="3"/>
        </w:numPr>
        <w:jc w:val="left"/>
        <w:rPr>
          <w:b/>
          <w:bCs/>
          <w:sz w:val="28"/>
          <w:szCs w:val="28"/>
        </w:rPr>
      </w:pPr>
      <w:r w:rsidRPr="002C033E">
        <w:rPr>
          <w:b/>
          <w:bCs/>
          <w:sz w:val="28"/>
          <w:szCs w:val="28"/>
        </w:rPr>
        <w:t xml:space="preserve">Tratamiento: </w:t>
      </w:r>
    </w:p>
    <w:p w:rsidR="002C033E" w:rsidRDefault="002C033E" w:rsidP="002C033E">
      <w:pPr>
        <w:numPr>
          <w:ilvl w:val="2"/>
          <w:numId w:val="3"/>
        </w:numPr>
        <w:jc w:val="left"/>
        <w:rPr>
          <w:b/>
          <w:bCs/>
          <w:sz w:val="28"/>
          <w:szCs w:val="28"/>
        </w:rPr>
      </w:pPr>
      <w:r w:rsidRPr="002C033E">
        <w:rPr>
          <w:b/>
          <w:bCs/>
          <w:sz w:val="28"/>
          <w:szCs w:val="28"/>
        </w:rPr>
        <w:t>Terapia de conversación (psicoterapia).</w:t>
      </w:r>
    </w:p>
    <w:p w:rsidR="00FA31C4" w:rsidRPr="002C033E" w:rsidRDefault="00FA31C4" w:rsidP="002C033E">
      <w:pPr>
        <w:numPr>
          <w:ilvl w:val="2"/>
          <w:numId w:val="3"/>
        </w:numPr>
        <w:jc w:val="left"/>
        <w:rPr>
          <w:b/>
          <w:bCs/>
          <w:sz w:val="28"/>
          <w:szCs w:val="28"/>
        </w:rPr>
      </w:pPr>
      <w:r>
        <w:rPr>
          <w:b/>
          <w:bCs/>
          <w:sz w:val="28"/>
          <w:szCs w:val="28"/>
        </w:rPr>
        <w:t>Medicamentos</w:t>
      </w:r>
    </w:p>
    <w:p w:rsidR="002C033E" w:rsidRPr="002C033E" w:rsidRDefault="002C033E" w:rsidP="00FA31C4">
      <w:pPr>
        <w:ind w:left="2160"/>
        <w:jc w:val="left"/>
        <w:rPr>
          <w:b/>
          <w:bCs/>
          <w:sz w:val="28"/>
          <w:szCs w:val="28"/>
        </w:rPr>
      </w:pPr>
    </w:p>
    <w:p w:rsidR="002C033E" w:rsidRPr="002C033E" w:rsidRDefault="002C033E" w:rsidP="002C033E">
      <w:pPr>
        <w:numPr>
          <w:ilvl w:val="0"/>
          <w:numId w:val="3"/>
        </w:numPr>
        <w:jc w:val="left"/>
        <w:rPr>
          <w:b/>
          <w:bCs/>
          <w:sz w:val="28"/>
          <w:szCs w:val="28"/>
        </w:rPr>
      </w:pPr>
      <w:r w:rsidRPr="002C033E">
        <w:rPr>
          <w:b/>
          <w:bCs/>
          <w:sz w:val="28"/>
          <w:szCs w:val="28"/>
        </w:rPr>
        <w:t>Trastorno Distímico:</w:t>
      </w:r>
    </w:p>
    <w:p w:rsidR="002C033E" w:rsidRPr="002C033E" w:rsidRDefault="002C033E" w:rsidP="002C033E">
      <w:pPr>
        <w:numPr>
          <w:ilvl w:val="1"/>
          <w:numId w:val="3"/>
        </w:numPr>
        <w:jc w:val="left"/>
        <w:rPr>
          <w:b/>
          <w:bCs/>
          <w:sz w:val="28"/>
          <w:szCs w:val="28"/>
        </w:rPr>
      </w:pPr>
      <w:r w:rsidRPr="002C033E">
        <w:rPr>
          <w:b/>
          <w:bCs/>
          <w:sz w:val="28"/>
          <w:szCs w:val="28"/>
        </w:rPr>
        <w:t>Similar a la depresión, pero menos grave y más crónico.</w:t>
      </w:r>
    </w:p>
    <w:p w:rsidR="002C033E" w:rsidRPr="002C033E" w:rsidRDefault="002C033E" w:rsidP="002C033E">
      <w:pPr>
        <w:numPr>
          <w:ilvl w:val="1"/>
          <w:numId w:val="3"/>
        </w:numPr>
        <w:jc w:val="left"/>
        <w:rPr>
          <w:b/>
          <w:bCs/>
          <w:sz w:val="28"/>
          <w:szCs w:val="28"/>
        </w:rPr>
      </w:pPr>
      <w:r w:rsidRPr="002C033E">
        <w:rPr>
          <w:b/>
          <w:bCs/>
          <w:sz w:val="28"/>
          <w:szCs w:val="28"/>
        </w:rPr>
        <w:t xml:space="preserve">Síntomas: </w:t>
      </w:r>
    </w:p>
    <w:p w:rsidR="002C033E" w:rsidRPr="002C033E" w:rsidRDefault="002C033E" w:rsidP="002C033E">
      <w:pPr>
        <w:numPr>
          <w:ilvl w:val="2"/>
          <w:numId w:val="3"/>
        </w:numPr>
        <w:jc w:val="left"/>
        <w:rPr>
          <w:b/>
          <w:bCs/>
          <w:sz w:val="28"/>
          <w:szCs w:val="28"/>
        </w:rPr>
      </w:pPr>
      <w:r w:rsidRPr="002C033E">
        <w:rPr>
          <w:b/>
          <w:bCs/>
          <w:sz w:val="28"/>
          <w:szCs w:val="28"/>
        </w:rPr>
        <w:t>Tristeza persistente.</w:t>
      </w:r>
    </w:p>
    <w:p w:rsidR="002C033E" w:rsidRPr="002C033E" w:rsidRDefault="002C033E" w:rsidP="002C033E">
      <w:pPr>
        <w:numPr>
          <w:ilvl w:val="2"/>
          <w:numId w:val="3"/>
        </w:numPr>
        <w:jc w:val="left"/>
        <w:rPr>
          <w:b/>
          <w:bCs/>
          <w:sz w:val="28"/>
          <w:szCs w:val="28"/>
        </w:rPr>
      </w:pPr>
      <w:r w:rsidRPr="002C033E">
        <w:rPr>
          <w:b/>
          <w:bCs/>
          <w:sz w:val="28"/>
          <w:szCs w:val="28"/>
        </w:rPr>
        <w:t>Falta de energía y motivación.</w:t>
      </w:r>
    </w:p>
    <w:p w:rsidR="002C033E" w:rsidRPr="002C033E" w:rsidRDefault="002C033E" w:rsidP="002C033E">
      <w:pPr>
        <w:numPr>
          <w:ilvl w:val="1"/>
          <w:numId w:val="3"/>
        </w:numPr>
        <w:jc w:val="left"/>
        <w:rPr>
          <w:b/>
          <w:bCs/>
          <w:sz w:val="28"/>
          <w:szCs w:val="28"/>
        </w:rPr>
      </w:pPr>
      <w:r w:rsidRPr="002C033E">
        <w:rPr>
          <w:b/>
          <w:bCs/>
          <w:sz w:val="28"/>
          <w:szCs w:val="28"/>
        </w:rPr>
        <w:t xml:space="preserve">Reflejos Psicoemocionales: </w:t>
      </w:r>
    </w:p>
    <w:p w:rsidR="002C033E" w:rsidRPr="002C033E" w:rsidRDefault="002C033E" w:rsidP="002C033E">
      <w:pPr>
        <w:numPr>
          <w:ilvl w:val="2"/>
          <w:numId w:val="3"/>
        </w:numPr>
        <w:jc w:val="left"/>
        <w:rPr>
          <w:b/>
          <w:bCs/>
          <w:sz w:val="28"/>
          <w:szCs w:val="28"/>
        </w:rPr>
      </w:pPr>
      <w:r w:rsidRPr="002C033E">
        <w:rPr>
          <w:b/>
          <w:bCs/>
          <w:sz w:val="28"/>
          <w:szCs w:val="28"/>
        </w:rPr>
        <w:t>Expresión facial triste o apática.</w:t>
      </w:r>
    </w:p>
    <w:p w:rsidR="002C033E" w:rsidRPr="002C033E" w:rsidRDefault="002C033E" w:rsidP="002C033E">
      <w:pPr>
        <w:numPr>
          <w:ilvl w:val="1"/>
          <w:numId w:val="3"/>
        </w:numPr>
        <w:jc w:val="left"/>
        <w:rPr>
          <w:b/>
          <w:bCs/>
          <w:sz w:val="28"/>
          <w:szCs w:val="28"/>
        </w:rPr>
      </w:pPr>
      <w:r w:rsidRPr="002C033E">
        <w:rPr>
          <w:b/>
          <w:bCs/>
          <w:sz w:val="28"/>
          <w:szCs w:val="28"/>
        </w:rPr>
        <w:t xml:space="preserve">Tratamiento: </w:t>
      </w:r>
    </w:p>
    <w:p w:rsidR="002C033E" w:rsidRDefault="002C033E" w:rsidP="002C033E">
      <w:pPr>
        <w:numPr>
          <w:ilvl w:val="2"/>
          <w:numId w:val="3"/>
        </w:numPr>
        <w:jc w:val="left"/>
        <w:rPr>
          <w:b/>
          <w:bCs/>
          <w:sz w:val="28"/>
          <w:szCs w:val="28"/>
        </w:rPr>
      </w:pPr>
      <w:r w:rsidRPr="002C033E">
        <w:rPr>
          <w:b/>
          <w:bCs/>
          <w:sz w:val="28"/>
          <w:szCs w:val="28"/>
        </w:rPr>
        <w:t>Terapia cognitivo-conductual.</w:t>
      </w:r>
    </w:p>
    <w:p w:rsidR="00FA31C4" w:rsidRPr="002C033E" w:rsidRDefault="00FA31C4" w:rsidP="002C033E">
      <w:pPr>
        <w:numPr>
          <w:ilvl w:val="2"/>
          <w:numId w:val="3"/>
        </w:numPr>
        <w:jc w:val="left"/>
        <w:rPr>
          <w:b/>
          <w:bCs/>
          <w:sz w:val="28"/>
          <w:szCs w:val="28"/>
        </w:rPr>
      </w:pPr>
      <w:r>
        <w:rPr>
          <w:b/>
          <w:bCs/>
          <w:sz w:val="28"/>
          <w:szCs w:val="28"/>
        </w:rPr>
        <w:t>Apoyo emocional.</w:t>
      </w:r>
    </w:p>
    <w:p w:rsidR="002C033E" w:rsidRPr="002C033E" w:rsidRDefault="002C033E" w:rsidP="00FA31C4">
      <w:pPr>
        <w:ind w:left="1800"/>
        <w:jc w:val="left"/>
        <w:rPr>
          <w:b/>
          <w:bCs/>
          <w:sz w:val="28"/>
          <w:szCs w:val="28"/>
        </w:rPr>
      </w:pPr>
    </w:p>
    <w:p w:rsidR="002C033E" w:rsidRPr="002C033E" w:rsidRDefault="002C033E" w:rsidP="002C033E">
      <w:pPr>
        <w:numPr>
          <w:ilvl w:val="0"/>
          <w:numId w:val="3"/>
        </w:numPr>
        <w:jc w:val="left"/>
        <w:rPr>
          <w:b/>
          <w:bCs/>
          <w:sz w:val="28"/>
          <w:szCs w:val="28"/>
        </w:rPr>
      </w:pPr>
      <w:r w:rsidRPr="002C033E">
        <w:rPr>
          <w:b/>
          <w:bCs/>
          <w:sz w:val="28"/>
          <w:szCs w:val="28"/>
        </w:rPr>
        <w:t>Trastorno Bipolar:</w:t>
      </w:r>
    </w:p>
    <w:p w:rsidR="002C033E" w:rsidRPr="002C033E" w:rsidRDefault="002C033E" w:rsidP="002C033E">
      <w:pPr>
        <w:numPr>
          <w:ilvl w:val="1"/>
          <w:numId w:val="3"/>
        </w:numPr>
        <w:jc w:val="left"/>
        <w:rPr>
          <w:b/>
          <w:bCs/>
          <w:sz w:val="28"/>
          <w:szCs w:val="28"/>
        </w:rPr>
      </w:pPr>
      <w:r w:rsidRPr="002C033E">
        <w:rPr>
          <w:b/>
          <w:bCs/>
          <w:sz w:val="28"/>
          <w:szCs w:val="28"/>
        </w:rPr>
        <w:t>Ciclos entre estados de manía (euforia) y depresión.</w:t>
      </w:r>
    </w:p>
    <w:p w:rsidR="002C033E" w:rsidRPr="002C033E" w:rsidRDefault="002C033E" w:rsidP="002C033E">
      <w:pPr>
        <w:numPr>
          <w:ilvl w:val="1"/>
          <w:numId w:val="3"/>
        </w:numPr>
        <w:jc w:val="left"/>
        <w:rPr>
          <w:b/>
          <w:bCs/>
          <w:sz w:val="28"/>
          <w:szCs w:val="28"/>
        </w:rPr>
      </w:pPr>
      <w:r w:rsidRPr="002C033E">
        <w:rPr>
          <w:b/>
          <w:bCs/>
          <w:sz w:val="28"/>
          <w:szCs w:val="28"/>
        </w:rPr>
        <w:t xml:space="preserve">Síntomas: </w:t>
      </w:r>
    </w:p>
    <w:p w:rsidR="002C033E" w:rsidRPr="002C033E" w:rsidRDefault="002C033E" w:rsidP="002C033E">
      <w:pPr>
        <w:numPr>
          <w:ilvl w:val="2"/>
          <w:numId w:val="3"/>
        </w:numPr>
        <w:jc w:val="left"/>
        <w:rPr>
          <w:b/>
          <w:bCs/>
          <w:sz w:val="28"/>
          <w:szCs w:val="28"/>
        </w:rPr>
      </w:pPr>
      <w:r w:rsidRPr="002C033E">
        <w:rPr>
          <w:b/>
          <w:bCs/>
          <w:sz w:val="28"/>
          <w:szCs w:val="28"/>
        </w:rPr>
        <w:t>Cambios extremos de humor.</w:t>
      </w:r>
    </w:p>
    <w:p w:rsidR="002C033E" w:rsidRPr="002C033E" w:rsidRDefault="002C033E" w:rsidP="002C033E">
      <w:pPr>
        <w:numPr>
          <w:ilvl w:val="2"/>
          <w:numId w:val="3"/>
        </w:numPr>
        <w:jc w:val="left"/>
        <w:rPr>
          <w:b/>
          <w:bCs/>
          <w:sz w:val="28"/>
          <w:szCs w:val="28"/>
        </w:rPr>
      </w:pPr>
      <w:r w:rsidRPr="002C033E">
        <w:rPr>
          <w:b/>
          <w:bCs/>
          <w:sz w:val="28"/>
          <w:szCs w:val="28"/>
        </w:rPr>
        <w:t>Insomnio o exceso de energía.</w:t>
      </w:r>
    </w:p>
    <w:p w:rsidR="002C033E" w:rsidRPr="002C033E" w:rsidRDefault="002C033E" w:rsidP="002C033E">
      <w:pPr>
        <w:numPr>
          <w:ilvl w:val="2"/>
          <w:numId w:val="3"/>
        </w:numPr>
        <w:jc w:val="left"/>
        <w:rPr>
          <w:b/>
          <w:bCs/>
          <w:sz w:val="28"/>
          <w:szCs w:val="28"/>
        </w:rPr>
      </w:pPr>
      <w:r w:rsidRPr="002C033E">
        <w:rPr>
          <w:b/>
          <w:bCs/>
          <w:sz w:val="28"/>
          <w:szCs w:val="28"/>
        </w:rPr>
        <w:t>Irritabilidad.</w:t>
      </w:r>
    </w:p>
    <w:p w:rsidR="002C033E" w:rsidRPr="002C033E" w:rsidRDefault="002C033E" w:rsidP="002C033E">
      <w:pPr>
        <w:numPr>
          <w:ilvl w:val="1"/>
          <w:numId w:val="3"/>
        </w:numPr>
        <w:jc w:val="left"/>
        <w:rPr>
          <w:b/>
          <w:bCs/>
          <w:sz w:val="28"/>
          <w:szCs w:val="28"/>
        </w:rPr>
      </w:pPr>
      <w:r w:rsidRPr="002C033E">
        <w:rPr>
          <w:b/>
          <w:bCs/>
          <w:sz w:val="28"/>
          <w:szCs w:val="28"/>
        </w:rPr>
        <w:t xml:space="preserve">Reflejos Psicoemocionales: </w:t>
      </w:r>
    </w:p>
    <w:p w:rsidR="002C033E" w:rsidRPr="002C033E" w:rsidRDefault="002C033E" w:rsidP="002C033E">
      <w:pPr>
        <w:numPr>
          <w:ilvl w:val="2"/>
          <w:numId w:val="3"/>
        </w:numPr>
        <w:jc w:val="left"/>
        <w:rPr>
          <w:b/>
          <w:bCs/>
          <w:sz w:val="28"/>
          <w:szCs w:val="28"/>
        </w:rPr>
      </w:pPr>
      <w:r w:rsidRPr="002C033E">
        <w:rPr>
          <w:b/>
          <w:bCs/>
          <w:sz w:val="28"/>
          <w:szCs w:val="28"/>
        </w:rPr>
        <w:t>Hablar rápido y de manera incoherente durante la manía.</w:t>
      </w:r>
    </w:p>
    <w:p w:rsidR="002C033E" w:rsidRPr="002C033E" w:rsidRDefault="002C033E" w:rsidP="002C033E">
      <w:pPr>
        <w:numPr>
          <w:ilvl w:val="2"/>
          <w:numId w:val="3"/>
        </w:numPr>
        <w:jc w:val="left"/>
        <w:rPr>
          <w:b/>
          <w:bCs/>
          <w:sz w:val="28"/>
          <w:szCs w:val="28"/>
        </w:rPr>
      </w:pPr>
      <w:r w:rsidRPr="002C033E">
        <w:rPr>
          <w:b/>
          <w:bCs/>
          <w:sz w:val="28"/>
          <w:szCs w:val="28"/>
        </w:rPr>
        <w:t>Expresión facial exagerada.</w:t>
      </w:r>
    </w:p>
    <w:p w:rsidR="002C033E" w:rsidRPr="002C033E" w:rsidRDefault="002C033E" w:rsidP="002C033E">
      <w:pPr>
        <w:numPr>
          <w:ilvl w:val="1"/>
          <w:numId w:val="3"/>
        </w:numPr>
        <w:jc w:val="left"/>
        <w:rPr>
          <w:b/>
          <w:bCs/>
          <w:sz w:val="28"/>
          <w:szCs w:val="28"/>
        </w:rPr>
      </w:pPr>
      <w:r w:rsidRPr="002C033E">
        <w:rPr>
          <w:b/>
          <w:bCs/>
          <w:sz w:val="28"/>
          <w:szCs w:val="28"/>
        </w:rPr>
        <w:lastRenderedPageBreak/>
        <w:t xml:space="preserve">Tratamiento: </w:t>
      </w:r>
    </w:p>
    <w:p w:rsidR="002C033E" w:rsidRDefault="002C033E" w:rsidP="002C033E">
      <w:pPr>
        <w:numPr>
          <w:ilvl w:val="2"/>
          <w:numId w:val="3"/>
        </w:numPr>
        <w:jc w:val="left"/>
        <w:rPr>
          <w:b/>
          <w:bCs/>
          <w:sz w:val="28"/>
          <w:szCs w:val="28"/>
        </w:rPr>
      </w:pPr>
      <w:r w:rsidRPr="002C033E">
        <w:rPr>
          <w:b/>
          <w:bCs/>
          <w:sz w:val="28"/>
          <w:szCs w:val="28"/>
        </w:rPr>
        <w:t>Medicamentos estabilizadores del estado de ánimo.</w:t>
      </w:r>
    </w:p>
    <w:p w:rsidR="00FA31C4" w:rsidRPr="002C033E" w:rsidRDefault="00FA31C4" w:rsidP="002C033E">
      <w:pPr>
        <w:numPr>
          <w:ilvl w:val="2"/>
          <w:numId w:val="3"/>
        </w:numPr>
        <w:jc w:val="left"/>
        <w:rPr>
          <w:b/>
          <w:bCs/>
          <w:sz w:val="28"/>
          <w:szCs w:val="28"/>
        </w:rPr>
      </w:pPr>
      <w:r>
        <w:rPr>
          <w:b/>
          <w:bCs/>
          <w:sz w:val="28"/>
          <w:szCs w:val="28"/>
        </w:rPr>
        <w:t>Terapia</w:t>
      </w:r>
    </w:p>
    <w:p w:rsidR="002C033E" w:rsidRPr="002C033E" w:rsidRDefault="002C033E" w:rsidP="002C033E">
      <w:pPr>
        <w:numPr>
          <w:ilvl w:val="0"/>
          <w:numId w:val="3"/>
        </w:numPr>
        <w:jc w:val="left"/>
        <w:rPr>
          <w:b/>
          <w:bCs/>
          <w:sz w:val="28"/>
          <w:szCs w:val="28"/>
        </w:rPr>
      </w:pPr>
      <w:r w:rsidRPr="002C033E">
        <w:rPr>
          <w:b/>
          <w:bCs/>
          <w:sz w:val="28"/>
          <w:szCs w:val="28"/>
        </w:rPr>
        <w:t>Trastorno de Ansiedad Generalizada (TAG):</w:t>
      </w:r>
    </w:p>
    <w:p w:rsidR="002C033E" w:rsidRPr="002C033E" w:rsidRDefault="002C033E" w:rsidP="002C033E">
      <w:pPr>
        <w:numPr>
          <w:ilvl w:val="1"/>
          <w:numId w:val="3"/>
        </w:numPr>
        <w:jc w:val="left"/>
        <w:rPr>
          <w:b/>
          <w:bCs/>
          <w:sz w:val="28"/>
          <w:szCs w:val="28"/>
        </w:rPr>
      </w:pPr>
      <w:r w:rsidRPr="002C033E">
        <w:rPr>
          <w:b/>
          <w:bCs/>
          <w:sz w:val="28"/>
          <w:szCs w:val="28"/>
        </w:rPr>
        <w:t>Preocupación excesiva y constante.</w:t>
      </w:r>
    </w:p>
    <w:p w:rsidR="002C033E" w:rsidRPr="002C033E" w:rsidRDefault="002C033E" w:rsidP="002C033E">
      <w:pPr>
        <w:numPr>
          <w:ilvl w:val="1"/>
          <w:numId w:val="3"/>
        </w:numPr>
        <w:jc w:val="left"/>
        <w:rPr>
          <w:b/>
          <w:bCs/>
          <w:sz w:val="28"/>
          <w:szCs w:val="28"/>
        </w:rPr>
      </w:pPr>
      <w:r w:rsidRPr="002C033E">
        <w:rPr>
          <w:b/>
          <w:bCs/>
          <w:sz w:val="28"/>
          <w:szCs w:val="28"/>
        </w:rPr>
        <w:t xml:space="preserve">Síntomas: </w:t>
      </w:r>
    </w:p>
    <w:p w:rsidR="002C033E" w:rsidRPr="002C033E" w:rsidRDefault="002C033E" w:rsidP="002C033E">
      <w:pPr>
        <w:numPr>
          <w:ilvl w:val="2"/>
          <w:numId w:val="3"/>
        </w:numPr>
        <w:jc w:val="left"/>
        <w:rPr>
          <w:b/>
          <w:bCs/>
          <w:sz w:val="28"/>
          <w:szCs w:val="28"/>
        </w:rPr>
      </w:pPr>
      <w:r w:rsidRPr="002C033E">
        <w:rPr>
          <w:b/>
          <w:bCs/>
          <w:sz w:val="28"/>
          <w:szCs w:val="28"/>
        </w:rPr>
        <w:t>Inquietud, fatiga y dificultad para concentrarse.</w:t>
      </w:r>
    </w:p>
    <w:p w:rsidR="002C033E" w:rsidRPr="002C033E" w:rsidRDefault="002C033E" w:rsidP="002C033E">
      <w:pPr>
        <w:numPr>
          <w:ilvl w:val="2"/>
          <w:numId w:val="3"/>
        </w:numPr>
        <w:jc w:val="left"/>
        <w:rPr>
          <w:b/>
          <w:bCs/>
          <w:sz w:val="28"/>
          <w:szCs w:val="28"/>
        </w:rPr>
      </w:pPr>
      <w:r w:rsidRPr="002C033E">
        <w:rPr>
          <w:b/>
          <w:bCs/>
          <w:sz w:val="28"/>
          <w:szCs w:val="28"/>
        </w:rPr>
        <w:t>Tensión muscular y problemas de sueño.</w:t>
      </w:r>
    </w:p>
    <w:p w:rsidR="002C033E" w:rsidRPr="002C033E" w:rsidRDefault="002C033E" w:rsidP="002C033E">
      <w:pPr>
        <w:numPr>
          <w:ilvl w:val="1"/>
          <w:numId w:val="3"/>
        </w:numPr>
        <w:jc w:val="left"/>
        <w:rPr>
          <w:b/>
          <w:bCs/>
          <w:sz w:val="28"/>
          <w:szCs w:val="28"/>
        </w:rPr>
      </w:pPr>
      <w:r w:rsidRPr="002C033E">
        <w:rPr>
          <w:b/>
          <w:bCs/>
          <w:sz w:val="28"/>
          <w:szCs w:val="28"/>
        </w:rPr>
        <w:t xml:space="preserve">Reflejos Psicoemocionales: </w:t>
      </w:r>
    </w:p>
    <w:p w:rsidR="002C033E" w:rsidRPr="002C033E" w:rsidRDefault="002C033E" w:rsidP="002C033E">
      <w:pPr>
        <w:numPr>
          <w:ilvl w:val="2"/>
          <w:numId w:val="3"/>
        </w:numPr>
        <w:jc w:val="left"/>
        <w:rPr>
          <w:b/>
          <w:bCs/>
          <w:sz w:val="28"/>
          <w:szCs w:val="28"/>
        </w:rPr>
      </w:pPr>
      <w:r w:rsidRPr="002C033E">
        <w:rPr>
          <w:b/>
          <w:bCs/>
          <w:sz w:val="28"/>
          <w:szCs w:val="28"/>
        </w:rPr>
        <w:t>Movimientos nerviosos o tics.</w:t>
      </w:r>
    </w:p>
    <w:p w:rsidR="002C033E" w:rsidRPr="002C033E" w:rsidRDefault="002C033E" w:rsidP="002C033E">
      <w:pPr>
        <w:numPr>
          <w:ilvl w:val="2"/>
          <w:numId w:val="3"/>
        </w:numPr>
        <w:jc w:val="left"/>
        <w:rPr>
          <w:b/>
          <w:bCs/>
          <w:sz w:val="28"/>
          <w:szCs w:val="28"/>
        </w:rPr>
      </w:pPr>
      <w:r w:rsidRPr="002C033E">
        <w:rPr>
          <w:b/>
          <w:bCs/>
          <w:sz w:val="28"/>
          <w:szCs w:val="28"/>
        </w:rPr>
        <w:t>Postura tensa.</w:t>
      </w:r>
    </w:p>
    <w:p w:rsidR="002C033E" w:rsidRPr="002C033E" w:rsidRDefault="002C033E" w:rsidP="002C033E">
      <w:pPr>
        <w:numPr>
          <w:ilvl w:val="1"/>
          <w:numId w:val="3"/>
        </w:numPr>
        <w:jc w:val="left"/>
        <w:rPr>
          <w:b/>
          <w:bCs/>
          <w:sz w:val="28"/>
          <w:szCs w:val="28"/>
        </w:rPr>
      </w:pPr>
      <w:r w:rsidRPr="002C033E">
        <w:rPr>
          <w:b/>
          <w:bCs/>
          <w:sz w:val="28"/>
          <w:szCs w:val="28"/>
        </w:rPr>
        <w:t xml:space="preserve">Tratamiento: </w:t>
      </w:r>
    </w:p>
    <w:p w:rsidR="002C033E" w:rsidRDefault="002C033E" w:rsidP="002C033E">
      <w:pPr>
        <w:numPr>
          <w:ilvl w:val="2"/>
          <w:numId w:val="3"/>
        </w:numPr>
        <w:jc w:val="left"/>
        <w:rPr>
          <w:b/>
          <w:bCs/>
          <w:sz w:val="28"/>
          <w:szCs w:val="28"/>
        </w:rPr>
      </w:pPr>
      <w:r w:rsidRPr="002C033E">
        <w:rPr>
          <w:b/>
          <w:bCs/>
          <w:sz w:val="28"/>
          <w:szCs w:val="28"/>
        </w:rPr>
        <w:t>Terapia cognitivo-conductual.</w:t>
      </w:r>
    </w:p>
    <w:p w:rsidR="00FA31C4" w:rsidRPr="002C033E" w:rsidRDefault="00FA31C4" w:rsidP="002C033E">
      <w:pPr>
        <w:numPr>
          <w:ilvl w:val="2"/>
          <w:numId w:val="3"/>
        </w:numPr>
        <w:jc w:val="left"/>
        <w:rPr>
          <w:b/>
          <w:bCs/>
          <w:sz w:val="28"/>
          <w:szCs w:val="28"/>
        </w:rPr>
      </w:pPr>
      <w:r>
        <w:rPr>
          <w:b/>
          <w:bCs/>
          <w:sz w:val="28"/>
          <w:szCs w:val="28"/>
        </w:rPr>
        <w:t xml:space="preserve">Relajación y técnicas </w:t>
      </w:r>
      <w:proofErr w:type="gramStart"/>
      <w:r>
        <w:rPr>
          <w:b/>
          <w:bCs/>
          <w:sz w:val="28"/>
          <w:szCs w:val="28"/>
        </w:rPr>
        <w:t>de  manejo</w:t>
      </w:r>
      <w:proofErr w:type="gramEnd"/>
      <w:r>
        <w:rPr>
          <w:b/>
          <w:bCs/>
          <w:sz w:val="28"/>
          <w:szCs w:val="28"/>
        </w:rPr>
        <w:t xml:space="preserve"> del estrés</w:t>
      </w:r>
    </w:p>
    <w:p w:rsidR="002C033E" w:rsidRPr="002C033E" w:rsidRDefault="002C033E" w:rsidP="002C033E">
      <w:pPr>
        <w:jc w:val="left"/>
        <w:rPr>
          <w:b/>
          <w:bCs/>
          <w:sz w:val="28"/>
          <w:szCs w:val="28"/>
        </w:rPr>
      </w:pPr>
      <w:r w:rsidRPr="002C033E">
        <w:rPr>
          <w:b/>
          <w:bCs/>
          <w:sz w:val="28"/>
          <w:szCs w:val="28"/>
        </w:rPr>
        <w:t>Formularse las preguntas correctas dará una respuesta cierta, y emito ciertas preguntas con sus respuestas.</w:t>
      </w:r>
    </w:p>
    <w:p w:rsidR="002C033E" w:rsidRPr="002C033E" w:rsidRDefault="002C033E" w:rsidP="002C033E">
      <w:pPr>
        <w:jc w:val="left"/>
        <w:rPr>
          <w:b/>
          <w:bCs/>
          <w:sz w:val="28"/>
          <w:szCs w:val="28"/>
        </w:rPr>
      </w:pPr>
    </w:p>
    <w:p w:rsidR="002C033E" w:rsidRPr="002C033E" w:rsidRDefault="002C033E" w:rsidP="002C033E">
      <w:pPr>
        <w:jc w:val="left"/>
        <w:rPr>
          <w:b/>
          <w:bCs/>
          <w:sz w:val="28"/>
          <w:szCs w:val="28"/>
        </w:rPr>
      </w:pPr>
      <w:proofErr w:type="gramStart"/>
      <w:r w:rsidRPr="002C033E">
        <w:rPr>
          <w:b/>
          <w:bCs/>
          <w:sz w:val="28"/>
          <w:szCs w:val="28"/>
        </w:rPr>
        <w:t>POR QUÉ?</w:t>
      </w:r>
      <w:proofErr w:type="gramEnd"/>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proofErr w:type="gramStart"/>
      <w:r w:rsidRPr="002C033E">
        <w:rPr>
          <w:b/>
          <w:bCs/>
          <w:sz w:val="28"/>
          <w:szCs w:val="28"/>
        </w:rPr>
        <w:t>PARA QUÉ?</w:t>
      </w:r>
      <w:proofErr w:type="gramEnd"/>
    </w:p>
    <w:p w:rsidR="002C033E" w:rsidRPr="002C033E" w:rsidRDefault="002C033E" w:rsidP="002C033E">
      <w:pPr>
        <w:jc w:val="left"/>
        <w:rPr>
          <w:b/>
          <w:bCs/>
          <w:sz w:val="28"/>
          <w:szCs w:val="28"/>
        </w:rPr>
      </w:pPr>
      <w:r w:rsidRPr="002C033E">
        <w:rPr>
          <w:b/>
          <w:bCs/>
          <w:sz w:val="28"/>
          <w:szCs w:val="28"/>
        </w:rPr>
        <w:t>1. Causas</w:t>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t>1. Conocerse así mismo.</w:t>
      </w:r>
    </w:p>
    <w:p w:rsidR="002C033E" w:rsidRPr="002C033E" w:rsidRDefault="002C033E" w:rsidP="002C033E">
      <w:pPr>
        <w:jc w:val="left"/>
        <w:rPr>
          <w:b/>
          <w:bCs/>
          <w:sz w:val="28"/>
          <w:szCs w:val="28"/>
        </w:rPr>
      </w:pPr>
      <w:r w:rsidRPr="002C033E">
        <w:rPr>
          <w:b/>
          <w:bCs/>
          <w:sz w:val="28"/>
          <w:szCs w:val="28"/>
        </w:rPr>
        <w:t>2. Interpretación emocional.</w:t>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t>2. Desarrollar compasión.</w:t>
      </w:r>
    </w:p>
    <w:p w:rsidR="002C033E" w:rsidRPr="002C033E" w:rsidRDefault="002C033E" w:rsidP="002C033E">
      <w:pPr>
        <w:jc w:val="left"/>
        <w:rPr>
          <w:b/>
          <w:bCs/>
          <w:sz w:val="28"/>
          <w:szCs w:val="28"/>
        </w:rPr>
      </w:pPr>
      <w:r w:rsidRPr="002C033E">
        <w:rPr>
          <w:b/>
          <w:bCs/>
          <w:sz w:val="28"/>
          <w:szCs w:val="28"/>
        </w:rPr>
        <w:t>3. Identificar patrones.</w:t>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t>3. Valorar más al cuerpo.</w:t>
      </w:r>
    </w:p>
    <w:p w:rsidR="002C033E" w:rsidRPr="002C033E" w:rsidRDefault="002C033E" w:rsidP="002C033E">
      <w:pPr>
        <w:jc w:val="left"/>
        <w:rPr>
          <w:b/>
          <w:bCs/>
          <w:sz w:val="28"/>
          <w:szCs w:val="28"/>
        </w:rPr>
      </w:pPr>
      <w:r w:rsidRPr="002C033E">
        <w:rPr>
          <w:b/>
          <w:bCs/>
          <w:sz w:val="28"/>
          <w:szCs w:val="28"/>
        </w:rPr>
        <w:t>4. Desarrollar intuición.</w:t>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t>4. Empoderarse a través de hábitos</w:t>
      </w:r>
    </w:p>
    <w:p w:rsidR="002C033E" w:rsidRPr="002C033E" w:rsidRDefault="002C033E" w:rsidP="002C033E">
      <w:pPr>
        <w:jc w:val="left"/>
        <w:rPr>
          <w:b/>
          <w:bCs/>
          <w:sz w:val="28"/>
          <w:szCs w:val="28"/>
        </w:rPr>
      </w:pP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r>
      <w:r w:rsidRPr="002C033E">
        <w:rPr>
          <w:b/>
          <w:bCs/>
          <w:sz w:val="28"/>
          <w:szCs w:val="28"/>
        </w:rPr>
        <w:tab/>
        <w:t>5. Alinear con propósitos.</w:t>
      </w:r>
    </w:p>
    <w:p w:rsidR="002C033E" w:rsidRDefault="002C033E" w:rsidP="0027332C">
      <w:pPr>
        <w:jc w:val="left"/>
        <w:rPr>
          <w:b/>
          <w:bCs/>
          <w:sz w:val="28"/>
          <w:szCs w:val="28"/>
        </w:rPr>
      </w:pPr>
    </w:p>
    <w:p w:rsidR="00684A9F" w:rsidRPr="00684A9F" w:rsidRDefault="00684A9F" w:rsidP="00684A9F">
      <w:pPr>
        <w:jc w:val="left"/>
        <w:rPr>
          <w:b/>
          <w:bCs/>
          <w:sz w:val="28"/>
          <w:szCs w:val="28"/>
        </w:rPr>
      </w:pPr>
      <w:r w:rsidRPr="00684A9F">
        <w:rPr>
          <w:b/>
          <w:bCs/>
          <w:sz w:val="28"/>
          <w:szCs w:val="28"/>
        </w:rPr>
        <w:t xml:space="preserve">Para toda sintomatología o enfermedad hay causa, efecto y solución, </w:t>
      </w:r>
      <w:r w:rsidRPr="00684A9F">
        <w:rPr>
          <w:b/>
          <w:bCs/>
          <w:sz w:val="28"/>
          <w:szCs w:val="28"/>
        </w:rPr>
        <w:br/>
        <w:t>reconocer y conocer nuestro cuerpo y sus alteraciones será más fácil llevar una línea de consciencia en el diario vivir al momento d elegir nuestra alimentación.</w:t>
      </w:r>
      <w:r w:rsidRPr="00684A9F">
        <w:rPr>
          <w:b/>
          <w:bCs/>
          <w:sz w:val="28"/>
          <w:szCs w:val="28"/>
        </w:rPr>
        <w:br/>
        <w:t xml:space="preserve">En los diversos estudios de la psiconeuroinmunología se </w:t>
      </w:r>
      <w:proofErr w:type="spellStart"/>
      <w:r w:rsidRPr="00684A9F">
        <w:rPr>
          <w:b/>
          <w:bCs/>
          <w:sz w:val="28"/>
          <w:szCs w:val="28"/>
        </w:rPr>
        <w:t>a</w:t>
      </w:r>
      <w:proofErr w:type="spellEnd"/>
      <w:r w:rsidRPr="00684A9F">
        <w:rPr>
          <w:b/>
          <w:bCs/>
          <w:sz w:val="28"/>
          <w:szCs w:val="28"/>
        </w:rPr>
        <w:t xml:space="preserve"> dejado claro que enfermedades tienen que ver  con las emociones aquellas que se guardan en la mente y no son expresadas o no se las saca del alma lo que genera una acumulación de culpas diversas generando síntomas y signos de enfermedad creando dolores y hasta la muerte, en aquellos que no están dispuestos a trabajar en el perdón.</w:t>
      </w:r>
      <w:r w:rsidRPr="00684A9F">
        <w:rPr>
          <w:b/>
          <w:bCs/>
          <w:sz w:val="28"/>
          <w:szCs w:val="28"/>
        </w:rPr>
        <w:br/>
        <w:t xml:space="preserve">Pero también la escritora Norte Americana </w:t>
      </w:r>
      <w:proofErr w:type="spellStart"/>
      <w:r w:rsidRPr="00684A9F">
        <w:rPr>
          <w:b/>
          <w:bCs/>
          <w:sz w:val="28"/>
          <w:szCs w:val="28"/>
        </w:rPr>
        <w:t>Ellena</w:t>
      </w:r>
      <w:proofErr w:type="spellEnd"/>
      <w:r w:rsidRPr="00684A9F">
        <w:rPr>
          <w:b/>
          <w:bCs/>
          <w:sz w:val="28"/>
          <w:szCs w:val="28"/>
        </w:rPr>
        <w:t xml:space="preserve"> G de White en su libro Mente Carácter y Personalidad Tomo 1, el cuál estoy leyendo y del cuál manifiesto parte de este tema , menciona algunas causas de las diferentes enfermedades de la mente como ella lo manifiesta.</w:t>
      </w:r>
      <w:r w:rsidRPr="00684A9F">
        <w:rPr>
          <w:b/>
          <w:bCs/>
          <w:sz w:val="28"/>
          <w:szCs w:val="28"/>
        </w:rPr>
        <w:br/>
        <w:t>9 de cada 10 enfermedades se originan en la mente.</w:t>
      </w:r>
    </w:p>
    <w:p w:rsidR="00684A9F" w:rsidRPr="00684A9F" w:rsidRDefault="00684A9F" w:rsidP="00684A9F">
      <w:pPr>
        <w:numPr>
          <w:ilvl w:val="0"/>
          <w:numId w:val="4"/>
        </w:numPr>
        <w:jc w:val="left"/>
        <w:rPr>
          <w:b/>
          <w:bCs/>
          <w:sz w:val="28"/>
          <w:szCs w:val="28"/>
        </w:rPr>
      </w:pPr>
      <w:r w:rsidRPr="00684A9F">
        <w:rPr>
          <w:b/>
          <w:bCs/>
          <w:sz w:val="28"/>
          <w:szCs w:val="28"/>
        </w:rPr>
        <w:t xml:space="preserve">En el prefacio de </w:t>
      </w:r>
      <w:proofErr w:type="gramStart"/>
      <w:r w:rsidRPr="00684A9F">
        <w:rPr>
          <w:b/>
          <w:bCs/>
          <w:sz w:val="28"/>
          <w:szCs w:val="28"/>
        </w:rPr>
        <w:t>éste</w:t>
      </w:r>
      <w:proofErr w:type="gramEnd"/>
      <w:r w:rsidRPr="00684A9F">
        <w:rPr>
          <w:b/>
          <w:bCs/>
          <w:sz w:val="28"/>
          <w:szCs w:val="28"/>
        </w:rPr>
        <w:t xml:space="preserve"> libro, se destaca la importancia de las declaraciones de Elena G. de White sobre la mente y la salud del cuerpo.</w:t>
      </w:r>
    </w:p>
    <w:p w:rsidR="00684A9F" w:rsidRPr="00684A9F" w:rsidRDefault="00684A9F" w:rsidP="00684A9F">
      <w:pPr>
        <w:numPr>
          <w:ilvl w:val="0"/>
          <w:numId w:val="4"/>
        </w:numPr>
        <w:jc w:val="left"/>
        <w:rPr>
          <w:b/>
          <w:bCs/>
          <w:sz w:val="28"/>
          <w:szCs w:val="28"/>
        </w:rPr>
      </w:pPr>
      <w:r w:rsidRPr="00684A9F">
        <w:rPr>
          <w:b/>
          <w:bCs/>
          <w:sz w:val="28"/>
          <w:szCs w:val="28"/>
        </w:rPr>
        <w:lastRenderedPageBreak/>
        <w:t>Se menciona que sus conceptos tienen su origen en aquel que formó la mente humana.</w:t>
      </w:r>
    </w:p>
    <w:p w:rsidR="00684A9F" w:rsidRDefault="00684A9F" w:rsidP="00684A9F">
      <w:pPr>
        <w:jc w:val="left"/>
        <w:rPr>
          <w:b/>
          <w:bCs/>
          <w:sz w:val="28"/>
          <w:szCs w:val="28"/>
        </w:rPr>
      </w:pPr>
    </w:p>
    <w:p w:rsidR="00FA31C4" w:rsidRDefault="00FA31C4" w:rsidP="00684A9F">
      <w:pPr>
        <w:jc w:val="left"/>
        <w:rPr>
          <w:b/>
          <w:bCs/>
          <w:sz w:val="28"/>
          <w:szCs w:val="28"/>
        </w:rPr>
      </w:pPr>
    </w:p>
    <w:p w:rsidR="00686AEE" w:rsidRDefault="00686AEE" w:rsidP="00684A9F">
      <w:pPr>
        <w:jc w:val="left"/>
        <w:rPr>
          <w:b/>
          <w:bCs/>
          <w:sz w:val="28"/>
          <w:szCs w:val="28"/>
        </w:rPr>
      </w:pPr>
    </w:p>
    <w:p w:rsidR="00686AEE" w:rsidRDefault="00686AEE" w:rsidP="00684A9F">
      <w:pPr>
        <w:jc w:val="left"/>
        <w:rPr>
          <w:b/>
          <w:bCs/>
          <w:sz w:val="28"/>
          <w:szCs w:val="28"/>
        </w:rPr>
      </w:pPr>
    </w:p>
    <w:p w:rsidR="00FA31C4" w:rsidRDefault="00686AEE" w:rsidP="00684A9F">
      <w:pPr>
        <w:jc w:val="left"/>
        <w:rPr>
          <w:b/>
          <w:bCs/>
          <w:sz w:val="28"/>
          <w:szCs w:val="28"/>
        </w:rPr>
      </w:pPr>
      <w:r>
        <w:rPr>
          <w:b/>
          <w:bCs/>
          <w:sz w:val="28"/>
          <w:szCs w:val="28"/>
        </w:rPr>
        <w:t>Adjunto a continuación un aporte basado en el libro Mente Carácter y Personalidad Tomo 1.</w:t>
      </w:r>
    </w:p>
    <w:p w:rsidR="00686AEE" w:rsidRDefault="00686AEE" w:rsidP="00684A9F">
      <w:pPr>
        <w:jc w:val="left"/>
        <w:rPr>
          <w:b/>
          <w:bCs/>
          <w:sz w:val="28"/>
          <w:szCs w:val="28"/>
        </w:rPr>
      </w:pPr>
    </w:p>
    <w:p w:rsidR="00686AEE" w:rsidRPr="00686AEE" w:rsidRDefault="00686AEE" w:rsidP="00686AEE">
      <w:pPr>
        <w:jc w:val="left"/>
        <w:rPr>
          <w:b/>
          <w:bCs/>
          <w:sz w:val="28"/>
          <w:szCs w:val="28"/>
        </w:rPr>
      </w:pPr>
      <w:r w:rsidRPr="00686AEE">
        <w:rPr>
          <w:b/>
          <w:bCs/>
          <w:sz w:val="28"/>
          <w:szCs w:val="28"/>
        </w:rPr>
        <w:t>Elena G. White, en su libro "Mente, Carácter y Personalidad", Tomo 1, aborda temas relevantes que se relacionan con la psiconeuroinmunología y la interacción entre la mente, el sistema endocrino y el sistema inmunológico. A continuación, te proporciono un resumen de los aspectos clave que puedes extraer de su obra:</w:t>
      </w:r>
    </w:p>
    <w:p w:rsidR="00686AEE" w:rsidRPr="00686AEE" w:rsidRDefault="00686AEE" w:rsidP="00686AEE">
      <w:pPr>
        <w:ind w:left="0"/>
        <w:jc w:val="left"/>
        <w:rPr>
          <w:b/>
          <w:bCs/>
          <w:sz w:val="28"/>
          <w:szCs w:val="28"/>
        </w:rPr>
      </w:pPr>
    </w:p>
    <w:p w:rsidR="00686AEE" w:rsidRPr="00686AEE" w:rsidRDefault="00686AEE" w:rsidP="00686AEE">
      <w:pPr>
        <w:jc w:val="left"/>
        <w:rPr>
          <w:b/>
          <w:bCs/>
          <w:sz w:val="28"/>
          <w:szCs w:val="28"/>
        </w:rPr>
      </w:pPr>
      <w:r w:rsidRPr="00686AEE">
        <w:rPr>
          <w:b/>
          <w:bCs/>
          <w:sz w:val="28"/>
          <w:szCs w:val="28"/>
        </w:rPr>
        <w:t>1. Relación entre mente y salud física:</w:t>
      </w:r>
    </w:p>
    <w:p w:rsidR="00686AEE" w:rsidRPr="00686AEE" w:rsidRDefault="00686AEE" w:rsidP="00686AEE">
      <w:pPr>
        <w:jc w:val="left"/>
        <w:rPr>
          <w:b/>
          <w:bCs/>
          <w:sz w:val="28"/>
          <w:szCs w:val="28"/>
        </w:rPr>
      </w:pPr>
      <w:r w:rsidRPr="00686AEE">
        <w:rPr>
          <w:b/>
          <w:bCs/>
          <w:sz w:val="28"/>
          <w:szCs w:val="28"/>
        </w:rPr>
        <w:t xml:space="preserve">    - White reconoce la conexión profunda entre la mente y el cuerpo. Su enfoque es holístico, considerando que los estados mentales y emocionales influyen en la salud física.</w:t>
      </w:r>
    </w:p>
    <w:p w:rsidR="00686AEE" w:rsidRPr="00686AEE" w:rsidRDefault="00686AEE" w:rsidP="00686AEE">
      <w:pPr>
        <w:jc w:val="left"/>
        <w:rPr>
          <w:b/>
          <w:bCs/>
          <w:sz w:val="28"/>
          <w:szCs w:val="28"/>
        </w:rPr>
      </w:pPr>
      <w:r w:rsidRPr="00686AEE">
        <w:rPr>
          <w:b/>
          <w:bCs/>
          <w:sz w:val="28"/>
          <w:szCs w:val="28"/>
        </w:rPr>
        <w:t xml:space="preserve">    - Sugiere que la actitud mental positiva y la paz interior pueden tener un impacto beneficioso en la salud general.</w:t>
      </w:r>
    </w:p>
    <w:p w:rsidR="00686AEE" w:rsidRPr="00686AEE" w:rsidRDefault="00686AEE" w:rsidP="00686AEE">
      <w:pPr>
        <w:jc w:val="left"/>
        <w:rPr>
          <w:b/>
          <w:bCs/>
          <w:sz w:val="28"/>
          <w:szCs w:val="28"/>
        </w:rPr>
      </w:pPr>
    </w:p>
    <w:p w:rsidR="00686AEE" w:rsidRPr="00686AEE" w:rsidRDefault="00686AEE" w:rsidP="00686AEE">
      <w:pPr>
        <w:jc w:val="left"/>
        <w:rPr>
          <w:b/>
          <w:bCs/>
          <w:sz w:val="28"/>
          <w:szCs w:val="28"/>
        </w:rPr>
      </w:pPr>
      <w:r w:rsidRPr="00686AEE">
        <w:rPr>
          <w:b/>
          <w:bCs/>
          <w:sz w:val="28"/>
          <w:szCs w:val="28"/>
        </w:rPr>
        <w:t>2. Influencia de la mente en la enfermedad:</w:t>
      </w:r>
    </w:p>
    <w:p w:rsidR="00686AEE" w:rsidRPr="00686AEE" w:rsidRDefault="00686AEE" w:rsidP="00686AEE">
      <w:pPr>
        <w:jc w:val="left"/>
        <w:rPr>
          <w:b/>
          <w:bCs/>
          <w:sz w:val="28"/>
          <w:szCs w:val="28"/>
        </w:rPr>
      </w:pPr>
      <w:r w:rsidRPr="00686AEE">
        <w:rPr>
          <w:b/>
          <w:bCs/>
          <w:sz w:val="28"/>
          <w:szCs w:val="28"/>
        </w:rPr>
        <w:t xml:space="preserve">    - White observa cómo las emociones, el estrés y los pensamientos afectan la salud. Por ejemplo, el estrés prolongado puede debilitar el sistema inmunológico y aumentar la vulnerabilidad a enfermedades.</w:t>
      </w:r>
    </w:p>
    <w:p w:rsidR="00686AEE" w:rsidRPr="00686AEE" w:rsidRDefault="00686AEE" w:rsidP="00686AEE">
      <w:pPr>
        <w:jc w:val="left"/>
        <w:rPr>
          <w:b/>
          <w:bCs/>
          <w:sz w:val="28"/>
          <w:szCs w:val="28"/>
        </w:rPr>
      </w:pPr>
      <w:r w:rsidRPr="00686AEE">
        <w:rPr>
          <w:b/>
          <w:bCs/>
          <w:sz w:val="28"/>
          <w:szCs w:val="28"/>
        </w:rPr>
        <w:t xml:space="preserve">    - Propone que la mente puede influir en la predisposición a enfermedades autoinmunes y en la recuperación de enfermedades.</w:t>
      </w:r>
    </w:p>
    <w:p w:rsidR="00686AEE" w:rsidRPr="00686AEE" w:rsidRDefault="00686AEE" w:rsidP="00686AEE">
      <w:pPr>
        <w:jc w:val="left"/>
        <w:rPr>
          <w:b/>
          <w:bCs/>
          <w:sz w:val="28"/>
          <w:szCs w:val="28"/>
        </w:rPr>
      </w:pPr>
    </w:p>
    <w:p w:rsidR="00686AEE" w:rsidRPr="00686AEE" w:rsidRDefault="00686AEE" w:rsidP="00686AEE">
      <w:pPr>
        <w:jc w:val="left"/>
        <w:rPr>
          <w:b/>
          <w:bCs/>
          <w:sz w:val="28"/>
          <w:szCs w:val="28"/>
        </w:rPr>
      </w:pPr>
      <w:r w:rsidRPr="00686AEE">
        <w:rPr>
          <w:b/>
          <w:bCs/>
          <w:sz w:val="28"/>
          <w:szCs w:val="28"/>
        </w:rPr>
        <w:t>3. Importancia de la fe y la esperanza:</w:t>
      </w:r>
    </w:p>
    <w:p w:rsidR="00686AEE" w:rsidRPr="00686AEE" w:rsidRDefault="00686AEE" w:rsidP="00686AEE">
      <w:pPr>
        <w:jc w:val="left"/>
        <w:rPr>
          <w:b/>
          <w:bCs/>
          <w:sz w:val="28"/>
          <w:szCs w:val="28"/>
        </w:rPr>
      </w:pPr>
      <w:r w:rsidRPr="00686AEE">
        <w:rPr>
          <w:b/>
          <w:bCs/>
          <w:sz w:val="28"/>
          <w:szCs w:val="28"/>
        </w:rPr>
        <w:t xml:space="preserve">    - White enfatiza la relevancia de la fe y la esperanza en la recuperación y el bienestar. La actitud positiva y la confianza en la curación pueden fortalecer el sistema inmunológico.</w:t>
      </w:r>
    </w:p>
    <w:p w:rsidR="00686AEE" w:rsidRPr="00686AEE" w:rsidRDefault="00686AEE" w:rsidP="00686AEE">
      <w:pPr>
        <w:jc w:val="left"/>
        <w:rPr>
          <w:b/>
          <w:bCs/>
          <w:sz w:val="28"/>
          <w:szCs w:val="28"/>
        </w:rPr>
      </w:pPr>
    </w:p>
    <w:p w:rsidR="00686AEE" w:rsidRPr="00686AEE" w:rsidRDefault="00686AEE" w:rsidP="00686AEE">
      <w:pPr>
        <w:jc w:val="left"/>
        <w:rPr>
          <w:b/>
          <w:bCs/>
          <w:sz w:val="28"/>
          <w:szCs w:val="28"/>
        </w:rPr>
      </w:pPr>
      <w:r w:rsidRPr="00686AEE">
        <w:rPr>
          <w:b/>
          <w:bCs/>
          <w:sz w:val="28"/>
          <w:szCs w:val="28"/>
        </w:rPr>
        <w:t>4.Estilo de vida y salud integral:</w:t>
      </w:r>
    </w:p>
    <w:p w:rsidR="00686AEE" w:rsidRPr="00686AEE" w:rsidRDefault="00686AEE" w:rsidP="00686AEE">
      <w:pPr>
        <w:jc w:val="left"/>
        <w:rPr>
          <w:b/>
          <w:bCs/>
          <w:sz w:val="28"/>
          <w:szCs w:val="28"/>
        </w:rPr>
      </w:pPr>
      <w:r w:rsidRPr="00686AEE">
        <w:rPr>
          <w:b/>
          <w:bCs/>
          <w:sz w:val="28"/>
          <w:szCs w:val="28"/>
        </w:rPr>
        <w:t xml:space="preserve">    - Aboga por un estilo de vida equilibrado que incluya una buena alimentación, ejercicio, descanso adecuado y relaciones saludables.</w:t>
      </w:r>
    </w:p>
    <w:p w:rsidR="00686AEE" w:rsidRPr="00686AEE" w:rsidRDefault="00686AEE" w:rsidP="00686AEE">
      <w:pPr>
        <w:jc w:val="left"/>
        <w:rPr>
          <w:b/>
          <w:bCs/>
          <w:sz w:val="28"/>
          <w:szCs w:val="28"/>
        </w:rPr>
      </w:pPr>
      <w:r w:rsidRPr="00686AEE">
        <w:rPr>
          <w:b/>
          <w:bCs/>
          <w:sz w:val="28"/>
          <w:szCs w:val="28"/>
        </w:rPr>
        <w:t xml:space="preserve">    - Considera que la mente y el cuerpo están interconectados, y cuidar uno afecta al otro.</w:t>
      </w:r>
    </w:p>
    <w:p w:rsidR="00686AEE" w:rsidRPr="00686AEE" w:rsidRDefault="00686AEE" w:rsidP="00686AEE">
      <w:pPr>
        <w:jc w:val="left"/>
        <w:rPr>
          <w:b/>
          <w:bCs/>
          <w:sz w:val="28"/>
          <w:szCs w:val="28"/>
        </w:rPr>
      </w:pPr>
    </w:p>
    <w:p w:rsidR="00686AEE" w:rsidRPr="00686AEE" w:rsidRDefault="00686AEE" w:rsidP="00686AEE">
      <w:pPr>
        <w:jc w:val="left"/>
        <w:rPr>
          <w:b/>
          <w:bCs/>
          <w:sz w:val="28"/>
          <w:szCs w:val="28"/>
        </w:rPr>
      </w:pPr>
      <w:r w:rsidRPr="00686AEE">
        <w:rPr>
          <w:b/>
          <w:bCs/>
          <w:sz w:val="28"/>
          <w:szCs w:val="28"/>
        </w:rPr>
        <w:t>5. Perspectiva espiritual:</w:t>
      </w:r>
    </w:p>
    <w:p w:rsidR="00686AEE" w:rsidRPr="00686AEE" w:rsidRDefault="00686AEE" w:rsidP="00686AEE">
      <w:pPr>
        <w:jc w:val="left"/>
        <w:rPr>
          <w:b/>
          <w:bCs/>
          <w:sz w:val="28"/>
          <w:szCs w:val="28"/>
        </w:rPr>
      </w:pPr>
      <w:r w:rsidRPr="00686AEE">
        <w:rPr>
          <w:b/>
          <w:bCs/>
          <w:sz w:val="28"/>
          <w:szCs w:val="28"/>
        </w:rPr>
        <w:lastRenderedPageBreak/>
        <w:t xml:space="preserve">    - White también incorpora una dimensión espiritual en su enfoque. La fe y la conexión con un poder superior pueden influir en la salud y la recuperación.</w:t>
      </w:r>
    </w:p>
    <w:p w:rsidR="00686AEE" w:rsidRPr="00686AEE" w:rsidRDefault="00686AEE" w:rsidP="00686AEE">
      <w:pPr>
        <w:jc w:val="left"/>
        <w:rPr>
          <w:b/>
          <w:bCs/>
          <w:sz w:val="28"/>
          <w:szCs w:val="28"/>
        </w:rPr>
      </w:pPr>
    </w:p>
    <w:p w:rsidR="00686AEE" w:rsidRPr="00686AEE" w:rsidRDefault="00686AEE" w:rsidP="00686AEE">
      <w:pPr>
        <w:jc w:val="left"/>
        <w:rPr>
          <w:b/>
          <w:bCs/>
          <w:sz w:val="28"/>
          <w:szCs w:val="28"/>
        </w:rPr>
      </w:pPr>
      <w:r w:rsidRPr="00686AEE">
        <w:rPr>
          <w:b/>
          <w:bCs/>
          <w:sz w:val="28"/>
          <w:szCs w:val="28"/>
        </w:rPr>
        <w:t>En resumen, el enfoque de Elena G. White en "Mente, Carácter y Personalidad" nos invita a considerar la relación entre la mente, el sistema inmunológico y la salud en general. Su perspectiva holística y espiritual nos aporta valiosas reflexiones para comprender mejor la psiconeuroinmunología y su impacto en nuestras vidas.</w:t>
      </w:r>
    </w:p>
    <w:p w:rsidR="00686AEE" w:rsidRDefault="00686AEE" w:rsidP="00686AEE">
      <w:pPr>
        <w:jc w:val="left"/>
        <w:rPr>
          <w:b/>
          <w:bCs/>
          <w:sz w:val="28"/>
          <w:szCs w:val="28"/>
        </w:rPr>
      </w:pPr>
    </w:p>
    <w:p w:rsidR="00686AEE" w:rsidRDefault="00686AEE" w:rsidP="00686AEE">
      <w:pPr>
        <w:jc w:val="left"/>
        <w:rPr>
          <w:b/>
          <w:bCs/>
          <w:sz w:val="28"/>
          <w:szCs w:val="28"/>
        </w:rPr>
      </w:pPr>
    </w:p>
    <w:p w:rsidR="002C033E" w:rsidRPr="00BA2C0A" w:rsidRDefault="002C033E" w:rsidP="0027332C">
      <w:pPr>
        <w:jc w:val="left"/>
        <w:rPr>
          <w:b/>
          <w:bCs/>
          <w:sz w:val="28"/>
          <w:szCs w:val="28"/>
        </w:rPr>
      </w:pPr>
    </w:p>
    <w:sectPr w:rsidR="002C033E" w:rsidRPr="00BA2C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1A96"/>
    <w:multiLevelType w:val="multilevel"/>
    <w:tmpl w:val="60EEF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356CC"/>
    <w:multiLevelType w:val="multilevel"/>
    <w:tmpl w:val="20B6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C2585"/>
    <w:multiLevelType w:val="multilevel"/>
    <w:tmpl w:val="4BF0B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07CF0"/>
    <w:multiLevelType w:val="multilevel"/>
    <w:tmpl w:val="917A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637578">
    <w:abstractNumId w:val="0"/>
  </w:num>
  <w:num w:numId="2" w16cid:durableId="997269276">
    <w:abstractNumId w:val="2"/>
  </w:num>
  <w:num w:numId="3" w16cid:durableId="1079867736">
    <w:abstractNumId w:val="1"/>
  </w:num>
  <w:num w:numId="4" w16cid:durableId="142711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0A"/>
    <w:rsid w:val="00141462"/>
    <w:rsid w:val="00170BED"/>
    <w:rsid w:val="0027332C"/>
    <w:rsid w:val="002C033E"/>
    <w:rsid w:val="004C68FC"/>
    <w:rsid w:val="00684A9F"/>
    <w:rsid w:val="00686AEE"/>
    <w:rsid w:val="00710302"/>
    <w:rsid w:val="00763E01"/>
    <w:rsid w:val="00A9491D"/>
    <w:rsid w:val="00BA2C0A"/>
    <w:rsid w:val="00E91C65"/>
    <w:rsid w:val="00FA31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4E4B"/>
  <w15:chartTrackingRefBased/>
  <w15:docId w15:val="{C5CF4457-7F59-44D7-B57A-F8408476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40" w:lineRule="exact"/>
        <w:ind w:left="-454" w:right="-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332C"/>
    <w:rPr>
      <w:color w:val="0563C1" w:themeColor="hyperlink"/>
      <w:u w:val="single"/>
    </w:rPr>
  </w:style>
  <w:style w:type="character" w:styleId="Mencinsinresolver">
    <w:name w:val="Unresolved Mention"/>
    <w:basedOn w:val="Fuentedeprrafopredeter"/>
    <w:uiPriority w:val="99"/>
    <w:semiHidden/>
    <w:unhideWhenUsed/>
    <w:rsid w:val="0027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2999</Words>
  <Characters>16500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Avila Vinueza</dc:creator>
  <cp:keywords/>
  <dc:description/>
  <cp:lastModifiedBy>Farah Avila Vinueza</cp:lastModifiedBy>
  <cp:revision>1</cp:revision>
  <dcterms:created xsi:type="dcterms:W3CDTF">2024-03-12T19:59:00Z</dcterms:created>
  <dcterms:modified xsi:type="dcterms:W3CDTF">2024-03-12T22:10:00Z</dcterms:modified>
</cp:coreProperties>
</file>