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6404" w14:textId="77777777" w:rsidR="00536185" w:rsidRPr="006E1DDE" w:rsidRDefault="00536185" w:rsidP="00536185">
      <w:pPr>
        <w:pStyle w:val="Default"/>
        <w:rPr>
          <w:rFonts w:ascii="Arial" w:hAnsi="Arial" w:cs="Arial"/>
        </w:rPr>
      </w:pPr>
    </w:p>
    <w:p w14:paraId="3DDDFBBE" w14:textId="77777777" w:rsidR="00536185" w:rsidRPr="006E1DDE" w:rsidRDefault="00536185" w:rsidP="00536185">
      <w:pPr>
        <w:pStyle w:val="Default"/>
        <w:jc w:val="center"/>
        <w:rPr>
          <w:rFonts w:ascii="Arial" w:hAnsi="Arial" w:cs="Arial"/>
          <w:sz w:val="32"/>
          <w:szCs w:val="32"/>
        </w:rPr>
      </w:pPr>
    </w:p>
    <w:p w14:paraId="080F7F78" w14:textId="77777777" w:rsidR="00536185" w:rsidRPr="006E1DDE" w:rsidRDefault="00536185" w:rsidP="00536185">
      <w:pPr>
        <w:pStyle w:val="Default"/>
        <w:ind w:left="720" w:hanging="720"/>
        <w:jc w:val="center"/>
        <w:rPr>
          <w:rFonts w:ascii="Arial" w:hAnsi="Arial" w:cs="Arial"/>
          <w:sz w:val="32"/>
          <w:szCs w:val="32"/>
        </w:rPr>
      </w:pPr>
    </w:p>
    <w:p w14:paraId="5599D118" w14:textId="77777777" w:rsidR="00536185" w:rsidRPr="006E1DDE" w:rsidRDefault="00536185" w:rsidP="00536185">
      <w:pPr>
        <w:pStyle w:val="Default"/>
        <w:jc w:val="center"/>
        <w:rPr>
          <w:rFonts w:ascii="Arial" w:hAnsi="Arial" w:cs="Arial"/>
          <w:sz w:val="32"/>
          <w:szCs w:val="32"/>
        </w:rPr>
      </w:pPr>
    </w:p>
    <w:p w14:paraId="08F76FE5" w14:textId="77777777" w:rsidR="00536185" w:rsidRPr="006E1DDE" w:rsidRDefault="00536185" w:rsidP="00536185">
      <w:pPr>
        <w:pStyle w:val="Default"/>
        <w:jc w:val="center"/>
        <w:rPr>
          <w:rFonts w:ascii="Arial" w:hAnsi="Arial" w:cs="Arial"/>
          <w:sz w:val="32"/>
          <w:szCs w:val="32"/>
        </w:rPr>
      </w:pPr>
    </w:p>
    <w:p w14:paraId="178C666E" w14:textId="77777777" w:rsidR="00536185" w:rsidRPr="008846FE" w:rsidRDefault="00536185" w:rsidP="00536185">
      <w:pPr>
        <w:pStyle w:val="Default"/>
        <w:jc w:val="center"/>
        <w:rPr>
          <w:rFonts w:ascii="Arial" w:hAnsi="Arial" w:cs="Arial"/>
          <w:b/>
          <w:bCs/>
          <w:sz w:val="32"/>
          <w:szCs w:val="32"/>
          <w:lang w:val="es-EC"/>
        </w:rPr>
      </w:pPr>
      <w:r w:rsidRPr="008846FE">
        <w:rPr>
          <w:rFonts w:ascii="Arial" w:hAnsi="Arial" w:cs="Arial"/>
          <w:b/>
          <w:bCs/>
          <w:sz w:val="32"/>
          <w:szCs w:val="32"/>
          <w:lang w:val="es-EC"/>
        </w:rPr>
        <w:t>ID: UB81569AR90786</w:t>
      </w:r>
    </w:p>
    <w:p w14:paraId="00425352" w14:textId="77777777" w:rsidR="00536185" w:rsidRPr="000A4676" w:rsidRDefault="00536185" w:rsidP="00536185">
      <w:pPr>
        <w:pStyle w:val="Default"/>
        <w:jc w:val="center"/>
        <w:rPr>
          <w:rFonts w:ascii="Arial" w:hAnsi="Arial" w:cs="Arial"/>
          <w:b/>
          <w:bCs/>
          <w:sz w:val="32"/>
          <w:szCs w:val="32"/>
          <w:lang w:val="es-419"/>
        </w:rPr>
      </w:pPr>
      <w:r>
        <w:rPr>
          <w:rFonts w:ascii="Arial" w:hAnsi="Arial" w:cs="Arial"/>
          <w:b/>
          <w:bCs/>
          <w:sz w:val="32"/>
          <w:szCs w:val="32"/>
          <w:lang w:val="es-419"/>
        </w:rPr>
        <w:t>MARCO VINICIO LEON REQUELME</w:t>
      </w:r>
    </w:p>
    <w:p w14:paraId="0B831D9A" w14:textId="77777777" w:rsidR="00536185" w:rsidRPr="000A4676" w:rsidRDefault="00536185" w:rsidP="00536185">
      <w:pPr>
        <w:pStyle w:val="Default"/>
        <w:jc w:val="center"/>
        <w:rPr>
          <w:rFonts w:ascii="Arial" w:hAnsi="Arial" w:cs="Arial"/>
          <w:b/>
          <w:bCs/>
          <w:sz w:val="32"/>
          <w:szCs w:val="32"/>
          <w:lang w:val="es-419"/>
        </w:rPr>
      </w:pPr>
    </w:p>
    <w:p w14:paraId="401341E3" w14:textId="77777777" w:rsidR="00536185" w:rsidRPr="000A4676" w:rsidRDefault="00536185" w:rsidP="00536185">
      <w:pPr>
        <w:pStyle w:val="Default"/>
        <w:jc w:val="center"/>
        <w:rPr>
          <w:rFonts w:ascii="Arial" w:hAnsi="Arial" w:cs="Arial"/>
          <w:b/>
          <w:bCs/>
          <w:sz w:val="32"/>
          <w:szCs w:val="32"/>
          <w:lang w:val="es-419"/>
        </w:rPr>
      </w:pPr>
    </w:p>
    <w:p w14:paraId="3DD3785F" w14:textId="77777777" w:rsidR="00536185" w:rsidRPr="000A4676" w:rsidRDefault="00536185" w:rsidP="00536185">
      <w:pPr>
        <w:pStyle w:val="Default"/>
        <w:jc w:val="center"/>
        <w:rPr>
          <w:rFonts w:ascii="Arial" w:hAnsi="Arial" w:cs="Arial"/>
          <w:sz w:val="32"/>
          <w:szCs w:val="32"/>
          <w:lang w:val="es-419"/>
        </w:rPr>
      </w:pPr>
    </w:p>
    <w:p w14:paraId="74BDBA09" w14:textId="77777777" w:rsidR="00536185" w:rsidRPr="008846FE" w:rsidRDefault="00536185" w:rsidP="00536185">
      <w:pPr>
        <w:pStyle w:val="Default"/>
        <w:jc w:val="center"/>
        <w:rPr>
          <w:rFonts w:ascii="Arial" w:hAnsi="Arial" w:cs="Arial"/>
          <w:b/>
          <w:bCs/>
          <w:sz w:val="32"/>
          <w:szCs w:val="32"/>
          <w:lang w:val="es-EC"/>
        </w:rPr>
      </w:pPr>
      <w:r w:rsidRPr="000A4676">
        <w:rPr>
          <w:rFonts w:ascii="Arial" w:hAnsi="Arial" w:cs="Arial"/>
          <w:sz w:val="32"/>
          <w:szCs w:val="32"/>
          <w:lang w:val="es-419"/>
        </w:rPr>
        <w:t>Nombre del curso:</w:t>
      </w:r>
      <w:r w:rsidRPr="008846FE">
        <w:rPr>
          <w:rFonts w:ascii="Arial" w:hAnsi="Arial" w:cs="Arial"/>
          <w:b/>
          <w:bCs/>
          <w:sz w:val="32"/>
          <w:szCs w:val="32"/>
          <w:lang w:val="es-EC"/>
        </w:rPr>
        <w:t xml:space="preserve"> </w:t>
      </w:r>
      <w:proofErr w:type="spellStart"/>
      <w:r w:rsidRPr="008846FE">
        <w:rPr>
          <w:rFonts w:ascii="Arial" w:hAnsi="Arial" w:cs="Arial"/>
          <w:b/>
          <w:bCs/>
          <w:sz w:val="32"/>
          <w:szCs w:val="32"/>
          <w:lang w:val="es-EC"/>
        </w:rPr>
        <w:t>Bachelors</w:t>
      </w:r>
      <w:proofErr w:type="spellEnd"/>
      <w:r w:rsidRPr="008846FE">
        <w:rPr>
          <w:rFonts w:ascii="Arial" w:hAnsi="Arial" w:cs="Arial"/>
          <w:b/>
          <w:bCs/>
          <w:sz w:val="32"/>
          <w:szCs w:val="32"/>
          <w:lang w:val="es-EC"/>
        </w:rPr>
        <w:t xml:space="preserve"> in </w:t>
      </w:r>
      <w:proofErr w:type="spellStart"/>
      <w:r w:rsidRPr="008846FE">
        <w:rPr>
          <w:rFonts w:ascii="Arial" w:hAnsi="Arial" w:cs="Arial"/>
          <w:b/>
          <w:bCs/>
          <w:sz w:val="32"/>
          <w:szCs w:val="32"/>
          <w:lang w:val="es-EC"/>
        </w:rPr>
        <w:t>Architecture</w:t>
      </w:r>
      <w:proofErr w:type="spellEnd"/>
    </w:p>
    <w:p w14:paraId="2D96F032" w14:textId="77777777" w:rsidR="00536185" w:rsidRPr="000A4676" w:rsidRDefault="00536185" w:rsidP="00536185">
      <w:pPr>
        <w:pStyle w:val="Default"/>
        <w:jc w:val="center"/>
        <w:rPr>
          <w:rFonts w:ascii="Arial" w:hAnsi="Arial" w:cs="Arial"/>
          <w:sz w:val="32"/>
          <w:szCs w:val="32"/>
          <w:lang w:val="es-419"/>
        </w:rPr>
      </w:pPr>
    </w:p>
    <w:p w14:paraId="12896AA2" w14:textId="77777777" w:rsidR="00536185" w:rsidRPr="000A4676" w:rsidRDefault="00536185" w:rsidP="00536185">
      <w:pPr>
        <w:pStyle w:val="Default"/>
        <w:jc w:val="center"/>
        <w:rPr>
          <w:rFonts w:ascii="Arial" w:hAnsi="Arial" w:cs="Arial"/>
          <w:sz w:val="32"/>
          <w:szCs w:val="32"/>
          <w:lang w:val="es-419"/>
        </w:rPr>
      </w:pPr>
    </w:p>
    <w:p w14:paraId="3CCC92BB" w14:textId="77777777" w:rsidR="00536185" w:rsidRPr="000A4676" w:rsidRDefault="00536185" w:rsidP="00536185">
      <w:pPr>
        <w:pStyle w:val="Default"/>
        <w:jc w:val="center"/>
        <w:rPr>
          <w:rFonts w:ascii="Arial" w:hAnsi="Arial" w:cs="Arial"/>
          <w:sz w:val="32"/>
          <w:szCs w:val="32"/>
          <w:lang w:val="es-419"/>
        </w:rPr>
      </w:pPr>
    </w:p>
    <w:p w14:paraId="0F25ED86" w14:textId="77777777" w:rsidR="00536185" w:rsidRPr="000A4676" w:rsidRDefault="00536185" w:rsidP="00536185">
      <w:pPr>
        <w:pStyle w:val="Default"/>
        <w:jc w:val="center"/>
        <w:rPr>
          <w:rFonts w:ascii="Arial" w:hAnsi="Arial" w:cs="Arial"/>
          <w:sz w:val="32"/>
          <w:szCs w:val="32"/>
          <w:lang w:val="es-419"/>
        </w:rPr>
      </w:pPr>
    </w:p>
    <w:p w14:paraId="3D15DC23" w14:textId="77777777" w:rsidR="00536185" w:rsidRPr="00E47FA9" w:rsidRDefault="00536185" w:rsidP="00536185">
      <w:pPr>
        <w:pStyle w:val="Default"/>
        <w:jc w:val="center"/>
        <w:rPr>
          <w:rFonts w:ascii="Arial" w:hAnsi="Arial" w:cs="Arial"/>
          <w:sz w:val="32"/>
          <w:szCs w:val="32"/>
          <w:lang w:val="es-419"/>
        </w:rPr>
      </w:pPr>
      <w:r w:rsidRPr="00E47FA9">
        <w:rPr>
          <w:rFonts w:ascii="Arial" w:hAnsi="Arial" w:cs="Arial"/>
          <w:sz w:val="32"/>
          <w:szCs w:val="32"/>
          <w:lang w:val="es-419"/>
        </w:rPr>
        <w:t>ATLANTIC INTERNATIONAL UNIVERSITY</w:t>
      </w:r>
    </w:p>
    <w:p w14:paraId="3D22678A" w14:textId="78B2DD04" w:rsidR="00662ECA" w:rsidRPr="00536185" w:rsidRDefault="00536185" w:rsidP="00536185">
      <w:pPr>
        <w:jc w:val="center"/>
        <w:rPr>
          <w:rFonts w:ascii="Arial" w:hAnsi="Arial" w:cs="Arial"/>
          <w:b/>
          <w:bCs/>
          <w:sz w:val="32"/>
          <w:szCs w:val="32"/>
          <w:lang w:val="es-419"/>
        </w:rPr>
      </w:pPr>
      <w:r>
        <w:rPr>
          <w:rFonts w:ascii="Arial" w:hAnsi="Arial" w:cs="Arial"/>
          <w:b/>
          <w:bCs/>
          <w:sz w:val="32"/>
          <w:szCs w:val="32"/>
          <w:lang w:val="es-419"/>
        </w:rPr>
        <w:t>8</w:t>
      </w:r>
      <w:r w:rsidRPr="000A4676">
        <w:rPr>
          <w:rFonts w:ascii="Arial" w:hAnsi="Arial" w:cs="Arial"/>
          <w:b/>
          <w:bCs/>
          <w:sz w:val="32"/>
          <w:szCs w:val="32"/>
          <w:lang w:val="es-419"/>
        </w:rPr>
        <w:t>/</w:t>
      </w:r>
      <w:r>
        <w:rPr>
          <w:rFonts w:ascii="Arial" w:hAnsi="Arial" w:cs="Arial"/>
          <w:b/>
          <w:bCs/>
          <w:sz w:val="32"/>
          <w:szCs w:val="32"/>
          <w:lang w:val="es-419"/>
        </w:rPr>
        <w:t>2023</w:t>
      </w:r>
    </w:p>
    <w:p w14:paraId="2C982D3D" w14:textId="77777777" w:rsidR="00662ECA" w:rsidRDefault="00662ECA" w:rsidP="00D969F8">
      <w:pPr>
        <w:rPr>
          <w:b/>
          <w:bCs/>
          <w:lang w:val="es-ES"/>
        </w:rPr>
      </w:pPr>
    </w:p>
    <w:p w14:paraId="22870E4C" w14:textId="77777777" w:rsidR="00662ECA" w:rsidRDefault="00662ECA" w:rsidP="00D969F8">
      <w:pPr>
        <w:rPr>
          <w:b/>
          <w:bCs/>
          <w:lang w:val="es-ES"/>
        </w:rPr>
      </w:pPr>
    </w:p>
    <w:p w14:paraId="4EE179E1" w14:textId="77777777" w:rsidR="00662ECA" w:rsidRDefault="00662ECA" w:rsidP="00D969F8">
      <w:pPr>
        <w:rPr>
          <w:b/>
          <w:bCs/>
          <w:lang w:val="es-ES"/>
        </w:rPr>
      </w:pPr>
    </w:p>
    <w:p w14:paraId="13D08C55" w14:textId="77777777" w:rsidR="00662ECA" w:rsidRDefault="00662ECA" w:rsidP="00D969F8">
      <w:pPr>
        <w:rPr>
          <w:b/>
          <w:bCs/>
          <w:lang w:val="es-ES"/>
        </w:rPr>
      </w:pPr>
    </w:p>
    <w:p w14:paraId="36E0B066" w14:textId="77777777" w:rsidR="00662ECA" w:rsidRDefault="00662ECA" w:rsidP="00D969F8">
      <w:pPr>
        <w:rPr>
          <w:b/>
          <w:bCs/>
          <w:lang w:val="es-ES"/>
        </w:rPr>
      </w:pPr>
    </w:p>
    <w:p w14:paraId="6A912411" w14:textId="77777777" w:rsidR="00662ECA" w:rsidRDefault="00662ECA" w:rsidP="00D969F8">
      <w:pPr>
        <w:rPr>
          <w:b/>
          <w:bCs/>
          <w:lang w:val="es-ES"/>
        </w:rPr>
      </w:pPr>
    </w:p>
    <w:p w14:paraId="6C40CFDC" w14:textId="77777777" w:rsidR="00662ECA" w:rsidRDefault="00662ECA" w:rsidP="00D969F8">
      <w:pPr>
        <w:rPr>
          <w:b/>
          <w:bCs/>
          <w:lang w:val="es-ES"/>
        </w:rPr>
      </w:pPr>
    </w:p>
    <w:p w14:paraId="12C964B9" w14:textId="77777777" w:rsidR="00662ECA" w:rsidRDefault="00662ECA" w:rsidP="00D969F8">
      <w:pPr>
        <w:rPr>
          <w:b/>
          <w:bCs/>
          <w:lang w:val="es-ES"/>
        </w:rPr>
      </w:pPr>
    </w:p>
    <w:p w14:paraId="07C2BDDB" w14:textId="77777777" w:rsidR="00662ECA" w:rsidRDefault="00662ECA" w:rsidP="00D969F8">
      <w:pPr>
        <w:rPr>
          <w:b/>
          <w:bCs/>
          <w:lang w:val="es-ES"/>
        </w:rPr>
      </w:pPr>
    </w:p>
    <w:p w14:paraId="1E65AE31" w14:textId="77777777" w:rsidR="00662ECA" w:rsidRDefault="00662ECA" w:rsidP="00D969F8">
      <w:pPr>
        <w:rPr>
          <w:b/>
          <w:bCs/>
          <w:lang w:val="es-ES"/>
        </w:rPr>
      </w:pPr>
    </w:p>
    <w:p w14:paraId="2EAB972E" w14:textId="77777777" w:rsidR="00662ECA" w:rsidRDefault="00662ECA" w:rsidP="00D969F8">
      <w:pPr>
        <w:rPr>
          <w:b/>
          <w:bCs/>
          <w:lang w:val="es-ES"/>
        </w:rPr>
      </w:pPr>
    </w:p>
    <w:p w14:paraId="57D114C5" w14:textId="77777777" w:rsidR="00662ECA" w:rsidRDefault="00662ECA" w:rsidP="00D969F8">
      <w:pPr>
        <w:rPr>
          <w:b/>
          <w:bCs/>
          <w:lang w:val="es-ES"/>
        </w:rPr>
      </w:pPr>
    </w:p>
    <w:p w14:paraId="000BAD00" w14:textId="77777777" w:rsidR="00662ECA" w:rsidRDefault="00662ECA" w:rsidP="00D969F8">
      <w:pPr>
        <w:rPr>
          <w:b/>
          <w:bCs/>
          <w:lang w:val="es-ES"/>
        </w:rPr>
      </w:pPr>
    </w:p>
    <w:p w14:paraId="093DF803" w14:textId="77777777" w:rsidR="00662ECA" w:rsidRDefault="00662ECA" w:rsidP="00D969F8">
      <w:pPr>
        <w:rPr>
          <w:b/>
          <w:bCs/>
          <w:lang w:val="es-ES"/>
        </w:rPr>
      </w:pPr>
    </w:p>
    <w:p w14:paraId="69FA0D1E" w14:textId="77777777" w:rsidR="00662ECA" w:rsidRDefault="00662ECA" w:rsidP="00D969F8">
      <w:pPr>
        <w:rPr>
          <w:b/>
          <w:bCs/>
          <w:lang w:val="es-ES"/>
        </w:rPr>
      </w:pPr>
    </w:p>
    <w:p w14:paraId="08BDE277" w14:textId="77777777" w:rsidR="00662ECA" w:rsidRDefault="00662ECA" w:rsidP="00D969F8">
      <w:pPr>
        <w:rPr>
          <w:b/>
          <w:bCs/>
          <w:lang w:val="es-ES"/>
        </w:rPr>
      </w:pPr>
    </w:p>
    <w:p w14:paraId="7616C6A5" w14:textId="725F02EA" w:rsidR="00662ECA" w:rsidRPr="006C726A" w:rsidRDefault="00662ECA" w:rsidP="00536185">
      <w:pPr>
        <w:spacing w:line="480" w:lineRule="auto"/>
        <w:jc w:val="center"/>
        <w:rPr>
          <w:rFonts w:ascii="Arial" w:hAnsi="Arial" w:cs="Arial"/>
          <w:b/>
          <w:bCs/>
          <w:sz w:val="44"/>
          <w:szCs w:val="44"/>
          <w:lang w:val="es-ES"/>
        </w:rPr>
      </w:pPr>
      <w:r w:rsidRPr="006C726A">
        <w:rPr>
          <w:rFonts w:ascii="Arial" w:hAnsi="Arial" w:cs="Arial"/>
          <w:b/>
          <w:bCs/>
          <w:sz w:val="44"/>
          <w:szCs w:val="44"/>
          <w:lang w:val="es-ES"/>
        </w:rPr>
        <w:lastRenderedPageBreak/>
        <w:t>LA ADMINISTRACIÓN Y HABILIDADES GERENCIALES</w:t>
      </w:r>
    </w:p>
    <w:p w14:paraId="41FFB495" w14:textId="09BF8F6D" w:rsidR="00662ECA" w:rsidRPr="006C726A" w:rsidRDefault="00662ECA" w:rsidP="006C726A">
      <w:pPr>
        <w:spacing w:line="480" w:lineRule="auto"/>
        <w:jc w:val="center"/>
        <w:rPr>
          <w:rFonts w:ascii="Arial" w:hAnsi="Arial" w:cs="Arial"/>
          <w:b/>
          <w:bCs/>
          <w:lang w:val="es-ES"/>
        </w:rPr>
      </w:pPr>
    </w:p>
    <w:p w14:paraId="14EDED2A" w14:textId="06B03050" w:rsidR="00662ECA" w:rsidRPr="006C726A" w:rsidRDefault="00662ECA" w:rsidP="006C726A">
      <w:pPr>
        <w:spacing w:line="480" w:lineRule="auto"/>
        <w:jc w:val="center"/>
        <w:rPr>
          <w:rFonts w:ascii="Arial" w:hAnsi="Arial" w:cs="Arial"/>
          <w:b/>
          <w:bCs/>
          <w:lang w:val="es-ES"/>
        </w:rPr>
      </w:pPr>
    </w:p>
    <w:p w14:paraId="303A2E8D" w14:textId="77777777" w:rsidR="00662ECA" w:rsidRPr="006C726A" w:rsidRDefault="00662ECA" w:rsidP="006C726A">
      <w:pPr>
        <w:spacing w:line="480" w:lineRule="auto"/>
        <w:jc w:val="center"/>
        <w:rPr>
          <w:rFonts w:ascii="Arial" w:hAnsi="Arial" w:cs="Arial"/>
          <w:b/>
          <w:bCs/>
        </w:rPr>
      </w:pPr>
    </w:p>
    <w:p w14:paraId="127607F0" w14:textId="64644779" w:rsidR="00D969F8" w:rsidRPr="006C726A" w:rsidRDefault="00D969F8" w:rsidP="006C726A">
      <w:pPr>
        <w:spacing w:line="480" w:lineRule="auto"/>
        <w:rPr>
          <w:rFonts w:ascii="Arial" w:hAnsi="Arial" w:cs="Arial"/>
          <w:b/>
          <w:bCs/>
          <w:lang w:val="es-ES"/>
        </w:rPr>
      </w:pPr>
      <w:r w:rsidRPr="006C726A">
        <w:rPr>
          <w:rFonts w:ascii="Arial" w:hAnsi="Arial" w:cs="Arial"/>
          <w:b/>
          <w:bCs/>
          <w:lang w:val="es-ES"/>
        </w:rPr>
        <w:t>Resumen</w:t>
      </w:r>
    </w:p>
    <w:p w14:paraId="551B40C0" w14:textId="1651C580" w:rsidR="00D969F8" w:rsidRPr="006C726A" w:rsidRDefault="00D969F8" w:rsidP="006C726A">
      <w:pPr>
        <w:spacing w:line="480" w:lineRule="auto"/>
        <w:jc w:val="both"/>
        <w:rPr>
          <w:rFonts w:ascii="Arial" w:hAnsi="Arial" w:cs="Arial"/>
        </w:rPr>
      </w:pPr>
      <w:r w:rsidRPr="006C726A">
        <w:rPr>
          <w:rFonts w:ascii="Arial" w:hAnsi="Arial" w:cs="Arial"/>
        </w:rPr>
        <w:t>La administración implica planear, organizar, dirigir y controlar recursos y actividades para lograr objetivos. Las habilidades gerenciales son capacidades como comunicación, liderazgo y resolución de problemas, necesarias para dirigir equipos de manera eficaz. Ambos conceptos son esenciales para el éxito de las organizaciones.</w:t>
      </w:r>
    </w:p>
    <w:p w14:paraId="5A127FF0" w14:textId="12C2FC1F" w:rsidR="00662ECA" w:rsidRPr="006C726A" w:rsidRDefault="00662ECA" w:rsidP="006C726A">
      <w:pPr>
        <w:spacing w:line="480" w:lineRule="auto"/>
        <w:jc w:val="both"/>
        <w:rPr>
          <w:rFonts w:ascii="Arial" w:hAnsi="Arial" w:cs="Arial"/>
        </w:rPr>
      </w:pPr>
    </w:p>
    <w:p w14:paraId="5D4EF43F" w14:textId="38FCFD90" w:rsidR="00662ECA" w:rsidRPr="006C726A" w:rsidRDefault="00662ECA" w:rsidP="006C726A">
      <w:pPr>
        <w:spacing w:line="480" w:lineRule="auto"/>
        <w:jc w:val="both"/>
        <w:rPr>
          <w:rFonts w:ascii="Arial" w:hAnsi="Arial" w:cs="Arial"/>
        </w:rPr>
      </w:pPr>
    </w:p>
    <w:p w14:paraId="5C984DA2" w14:textId="59E73543" w:rsidR="00662ECA" w:rsidRPr="006C726A" w:rsidRDefault="00662ECA" w:rsidP="006C726A">
      <w:pPr>
        <w:spacing w:line="480" w:lineRule="auto"/>
        <w:jc w:val="both"/>
        <w:rPr>
          <w:rFonts w:ascii="Arial" w:hAnsi="Arial" w:cs="Arial"/>
        </w:rPr>
      </w:pPr>
    </w:p>
    <w:p w14:paraId="15F33D62" w14:textId="2F869D9D" w:rsidR="00662ECA" w:rsidRPr="006C726A" w:rsidRDefault="00662ECA" w:rsidP="006C726A">
      <w:pPr>
        <w:spacing w:line="480" w:lineRule="auto"/>
        <w:jc w:val="both"/>
        <w:rPr>
          <w:rFonts w:ascii="Arial" w:hAnsi="Arial" w:cs="Arial"/>
        </w:rPr>
      </w:pPr>
    </w:p>
    <w:p w14:paraId="5A594EAD" w14:textId="2F2C16FE" w:rsidR="00662ECA" w:rsidRPr="006C726A" w:rsidRDefault="00662ECA" w:rsidP="006C726A">
      <w:pPr>
        <w:spacing w:line="480" w:lineRule="auto"/>
        <w:jc w:val="both"/>
        <w:rPr>
          <w:rFonts w:ascii="Arial" w:hAnsi="Arial" w:cs="Arial"/>
        </w:rPr>
      </w:pPr>
    </w:p>
    <w:p w14:paraId="497AE770" w14:textId="0B0D9360" w:rsidR="00662ECA" w:rsidRPr="006C726A" w:rsidRDefault="00662ECA" w:rsidP="006C726A">
      <w:pPr>
        <w:spacing w:line="480" w:lineRule="auto"/>
        <w:jc w:val="both"/>
        <w:rPr>
          <w:rFonts w:ascii="Arial" w:hAnsi="Arial" w:cs="Arial"/>
        </w:rPr>
      </w:pPr>
    </w:p>
    <w:p w14:paraId="22DB7BA1" w14:textId="59229A57" w:rsidR="00662ECA" w:rsidRPr="006C726A" w:rsidRDefault="00662ECA" w:rsidP="006C726A">
      <w:pPr>
        <w:spacing w:line="480" w:lineRule="auto"/>
        <w:jc w:val="both"/>
        <w:rPr>
          <w:rFonts w:ascii="Arial" w:hAnsi="Arial" w:cs="Arial"/>
        </w:rPr>
      </w:pPr>
    </w:p>
    <w:p w14:paraId="1F87E70E" w14:textId="3BB7C9B2" w:rsidR="00662ECA" w:rsidRPr="006C726A" w:rsidRDefault="00662ECA" w:rsidP="006C726A">
      <w:pPr>
        <w:spacing w:line="480" w:lineRule="auto"/>
        <w:jc w:val="both"/>
        <w:rPr>
          <w:rFonts w:ascii="Arial" w:hAnsi="Arial" w:cs="Arial"/>
        </w:rPr>
      </w:pPr>
    </w:p>
    <w:p w14:paraId="14C181B1" w14:textId="5E99167A" w:rsidR="00662ECA" w:rsidRPr="006C726A" w:rsidRDefault="00662ECA" w:rsidP="006C726A">
      <w:pPr>
        <w:spacing w:line="480" w:lineRule="auto"/>
        <w:jc w:val="both"/>
        <w:rPr>
          <w:rFonts w:ascii="Arial" w:hAnsi="Arial" w:cs="Arial"/>
        </w:rPr>
      </w:pPr>
    </w:p>
    <w:p w14:paraId="3200227C" w14:textId="4A37B28F" w:rsidR="00662ECA" w:rsidRPr="006C726A" w:rsidRDefault="00662ECA" w:rsidP="006C726A">
      <w:pPr>
        <w:spacing w:line="480" w:lineRule="auto"/>
        <w:jc w:val="both"/>
        <w:rPr>
          <w:rFonts w:ascii="Arial" w:hAnsi="Arial" w:cs="Arial"/>
        </w:rPr>
      </w:pPr>
    </w:p>
    <w:p w14:paraId="62D395F5" w14:textId="6A2CCD44" w:rsidR="00662ECA" w:rsidRPr="006C726A" w:rsidRDefault="00662ECA" w:rsidP="006C726A">
      <w:pPr>
        <w:spacing w:line="480" w:lineRule="auto"/>
        <w:jc w:val="both"/>
        <w:rPr>
          <w:rFonts w:ascii="Arial" w:hAnsi="Arial" w:cs="Arial"/>
        </w:rPr>
      </w:pPr>
    </w:p>
    <w:p w14:paraId="53CB8DCE" w14:textId="430C0B73" w:rsidR="00662ECA" w:rsidRPr="006C726A" w:rsidRDefault="00662ECA" w:rsidP="006C726A">
      <w:pPr>
        <w:spacing w:line="480" w:lineRule="auto"/>
        <w:jc w:val="both"/>
        <w:rPr>
          <w:rFonts w:ascii="Arial" w:hAnsi="Arial" w:cs="Arial"/>
        </w:rPr>
      </w:pPr>
    </w:p>
    <w:sdt>
      <w:sdtPr>
        <w:rPr>
          <w:rFonts w:ascii="Arial" w:hAnsi="Arial" w:cs="Arial"/>
          <w:color w:val="auto"/>
          <w:sz w:val="22"/>
          <w:szCs w:val="22"/>
          <w:lang w:val="es-ES"/>
        </w:rPr>
        <w:id w:val="769897675"/>
        <w:docPartObj>
          <w:docPartGallery w:val="Table of Contents"/>
          <w:docPartUnique/>
        </w:docPartObj>
      </w:sdtPr>
      <w:sdtEndPr>
        <w:rPr>
          <w:rFonts w:eastAsiaTheme="minorHAnsi"/>
          <w:b/>
          <w:bCs/>
          <w:lang w:eastAsia="en-US"/>
        </w:rPr>
      </w:sdtEndPr>
      <w:sdtContent>
        <w:p w14:paraId="550A4BE9" w14:textId="08854889" w:rsidR="00BE3630" w:rsidRPr="006C726A" w:rsidRDefault="00BE3630" w:rsidP="006C726A">
          <w:pPr>
            <w:pStyle w:val="TtuloTDC"/>
            <w:spacing w:line="480" w:lineRule="auto"/>
            <w:rPr>
              <w:rFonts w:ascii="Arial" w:hAnsi="Arial" w:cs="Arial"/>
              <w:color w:val="auto"/>
              <w:sz w:val="22"/>
              <w:szCs w:val="22"/>
            </w:rPr>
          </w:pPr>
          <w:r w:rsidRPr="006C726A">
            <w:rPr>
              <w:rFonts w:ascii="Arial" w:hAnsi="Arial" w:cs="Arial"/>
              <w:color w:val="auto"/>
              <w:sz w:val="22"/>
              <w:szCs w:val="22"/>
              <w:lang w:val="es-ES"/>
            </w:rPr>
            <w:t>Contenido</w:t>
          </w:r>
        </w:p>
        <w:p w14:paraId="28C591A4" w14:textId="41CFAF1E" w:rsidR="00693E53" w:rsidRDefault="00BE3630">
          <w:pPr>
            <w:pStyle w:val="TDC1"/>
            <w:rPr>
              <w:rFonts w:eastAsiaTheme="minorEastAsia"/>
              <w:noProof/>
              <w:lang w:eastAsia="es-EC"/>
            </w:rPr>
          </w:pPr>
          <w:r w:rsidRPr="006C726A">
            <w:rPr>
              <w:rFonts w:ascii="Arial" w:hAnsi="Arial" w:cs="Arial"/>
            </w:rPr>
            <w:fldChar w:fldCharType="begin"/>
          </w:r>
          <w:r w:rsidRPr="006C726A">
            <w:rPr>
              <w:rFonts w:ascii="Arial" w:hAnsi="Arial" w:cs="Arial"/>
            </w:rPr>
            <w:instrText xml:space="preserve"> TOC \o "1-3" \h \z \u </w:instrText>
          </w:r>
          <w:r w:rsidRPr="006C726A">
            <w:rPr>
              <w:rFonts w:ascii="Arial" w:hAnsi="Arial" w:cs="Arial"/>
            </w:rPr>
            <w:fldChar w:fldCharType="separate"/>
          </w:r>
          <w:hyperlink w:anchor="_Toc144240777" w:history="1">
            <w:r w:rsidR="00693E53" w:rsidRPr="007151C2">
              <w:rPr>
                <w:rStyle w:val="Hipervnculo"/>
                <w:rFonts w:ascii="Arial" w:hAnsi="Arial" w:cs="Arial"/>
                <w:b/>
                <w:bCs/>
                <w:noProof/>
                <w:lang w:val="es-ES"/>
              </w:rPr>
              <w:t>Introducción</w:t>
            </w:r>
            <w:r w:rsidR="00693E53">
              <w:rPr>
                <w:noProof/>
                <w:webHidden/>
              </w:rPr>
              <w:tab/>
            </w:r>
            <w:r w:rsidR="00693E53">
              <w:rPr>
                <w:noProof/>
                <w:webHidden/>
              </w:rPr>
              <w:fldChar w:fldCharType="begin"/>
            </w:r>
            <w:r w:rsidR="00693E53">
              <w:rPr>
                <w:noProof/>
                <w:webHidden/>
              </w:rPr>
              <w:instrText xml:space="preserve"> PAGEREF _Toc144240777 \h </w:instrText>
            </w:r>
            <w:r w:rsidR="00693E53">
              <w:rPr>
                <w:noProof/>
                <w:webHidden/>
              </w:rPr>
            </w:r>
            <w:r w:rsidR="00693E53">
              <w:rPr>
                <w:noProof/>
                <w:webHidden/>
              </w:rPr>
              <w:fldChar w:fldCharType="separate"/>
            </w:r>
            <w:r w:rsidR="00693E53">
              <w:rPr>
                <w:noProof/>
                <w:webHidden/>
              </w:rPr>
              <w:t>5</w:t>
            </w:r>
            <w:r w:rsidR="00693E53">
              <w:rPr>
                <w:noProof/>
                <w:webHidden/>
              </w:rPr>
              <w:fldChar w:fldCharType="end"/>
            </w:r>
          </w:hyperlink>
        </w:p>
        <w:p w14:paraId="3E70F780" w14:textId="46FC65CD" w:rsidR="00693E53" w:rsidRDefault="00693E53">
          <w:pPr>
            <w:pStyle w:val="TDC1"/>
            <w:rPr>
              <w:rFonts w:eastAsiaTheme="minorEastAsia"/>
              <w:noProof/>
              <w:lang w:eastAsia="es-EC"/>
            </w:rPr>
          </w:pPr>
          <w:hyperlink w:anchor="_Toc144240778" w:history="1">
            <w:r w:rsidRPr="007151C2">
              <w:rPr>
                <w:rStyle w:val="Hipervnculo"/>
                <w:rFonts w:ascii="Arial" w:hAnsi="Arial" w:cs="Arial"/>
                <w:b/>
                <w:bCs/>
                <w:noProof/>
                <w:lang w:val="es-ES"/>
              </w:rPr>
              <w:t>La Administración Y Habilidades Gerenciales</w:t>
            </w:r>
            <w:r>
              <w:rPr>
                <w:noProof/>
                <w:webHidden/>
              </w:rPr>
              <w:tab/>
            </w:r>
            <w:r>
              <w:rPr>
                <w:noProof/>
                <w:webHidden/>
              </w:rPr>
              <w:fldChar w:fldCharType="begin"/>
            </w:r>
            <w:r>
              <w:rPr>
                <w:noProof/>
                <w:webHidden/>
              </w:rPr>
              <w:instrText xml:space="preserve"> PAGEREF _Toc144240778 \h </w:instrText>
            </w:r>
            <w:r>
              <w:rPr>
                <w:noProof/>
                <w:webHidden/>
              </w:rPr>
            </w:r>
            <w:r>
              <w:rPr>
                <w:noProof/>
                <w:webHidden/>
              </w:rPr>
              <w:fldChar w:fldCharType="separate"/>
            </w:r>
            <w:r>
              <w:rPr>
                <w:noProof/>
                <w:webHidden/>
              </w:rPr>
              <w:t>6</w:t>
            </w:r>
            <w:r>
              <w:rPr>
                <w:noProof/>
                <w:webHidden/>
              </w:rPr>
              <w:fldChar w:fldCharType="end"/>
            </w:r>
          </w:hyperlink>
        </w:p>
        <w:p w14:paraId="0ED3C8D0" w14:textId="6E0A4F1B" w:rsidR="00693E53" w:rsidRDefault="00693E53">
          <w:pPr>
            <w:pStyle w:val="TDC2"/>
            <w:rPr>
              <w:rFonts w:eastAsiaTheme="minorEastAsia"/>
              <w:noProof/>
              <w:lang w:eastAsia="es-EC"/>
            </w:rPr>
          </w:pPr>
          <w:hyperlink w:anchor="_Toc144240779" w:history="1">
            <w:r w:rsidRPr="007151C2">
              <w:rPr>
                <w:rStyle w:val="Hipervnculo"/>
                <w:rFonts w:ascii="Arial" w:eastAsiaTheme="majorEastAsia" w:hAnsi="Arial" w:cs="Arial"/>
                <w:b/>
                <w:bCs/>
                <w:noProof/>
              </w:rPr>
              <w:t>Capacitación y Adiestramiento según la LFT (Ley Federal del Trabajo)</w:t>
            </w:r>
            <w:r>
              <w:rPr>
                <w:noProof/>
                <w:webHidden/>
              </w:rPr>
              <w:tab/>
            </w:r>
            <w:r>
              <w:rPr>
                <w:noProof/>
                <w:webHidden/>
              </w:rPr>
              <w:fldChar w:fldCharType="begin"/>
            </w:r>
            <w:r>
              <w:rPr>
                <w:noProof/>
                <w:webHidden/>
              </w:rPr>
              <w:instrText xml:space="preserve"> PAGEREF _Toc144240779 \h </w:instrText>
            </w:r>
            <w:r>
              <w:rPr>
                <w:noProof/>
                <w:webHidden/>
              </w:rPr>
            </w:r>
            <w:r>
              <w:rPr>
                <w:noProof/>
                <w:webHidden/>
              </w:rPr>
              <w:fldChar w:fldCharType="separate"/>
            </w:r>
            <w:r>
              <w:rPr>
                <w:noProof/>
                <w:webHidden/>
              </w:rPr>
              <w:t>8</w:t>
            </w:r>
            <w:r>
              <w:rPr>
                <w:noProof/>
                <w:webHidden/>
              </w:rPr>
              <w:fldChar w:fldCharType="end"/>
            </w:r>
          </w:hyperlink>
        </w:p>
        <w:p w14:paraId="6DCB88D6" w14:textId="4736983C" w:rsidR="00693E53" w:rsidRDefault="00693E53">
          <w:pPr>
            <w:pStyle w:val="TDC2"/>
            <w:rPr>
              <w:rFonts w:eastAsiaTheme="minorEastAsia"/>
              <w:noProof/>
              <w:lang w:eastAsia="es-EC"/>
            </w:rPr>
          </w:pPr>
          <w:hyperlink w:anchor="_Toc144240780" w:history="1">
            <w:r w:rsidRPr="007151C2">
              <w:rPr>
                <w:rStyle w:val="Hipervnculo"/>
                <w:rFonts w:ascii="Arial" w:eastAsiaTheme="majorEastAsia" w:hAnsi="Arial" w:cs="Arial"/>
                <w:b/>
                <w:bCs/>
                <w:noProof/>
              </w:rPr>
              <w:t>Reclutamiento Interno</w:t>
            </w:r>
            <w:r>
              <w:rPr>
                <w:noProof/>
                <w:webHidden/>
              </w:rPr>
              <w:tab/>
            </w:r>
            <w:r>
              <w:rPr>
                <w:noProof/>
                <w:webHidden/>
              </w:rPr>
              <w:fldChar w:fldCharType="begin"/>
            </w:r>
            <w:r>
              <w:rPr>
                <w:noProof/>
                <w:webHidden/>
              </w:rPr>
              <w:instrText xml:space="preserve"> PAGEREF _Toc144240780 \h </w:instrText>
            </w:r>
            <w:r>
              <w:rPr>
                <w:noProof/>
                <w:webHidden/>
              </w:rPr>
            </w:r>
            <w:r>
              <w:rPr>
                <w:noProof/>
                <w:webHidden/>
              </w:rPr>
              <w:fldChar w:fldCharType="separate"/>
            </w:r>
            <w:r>
              <w:rPr>
                <w:noProof/>
                <w:webHidden/>
              </w:rPr>
              <w:t>12</w:t>
            </w:r>
            <w:r>
              <w:rPr>
                <w:noProof/>
                <w:webHidden/>
              </w:rPr>
              <w:fldChar w:fldCharType="end"/>
            </w:r>
          </w:hyperlink>
        </w:p>
        <w:p w14:paraId="344D5934" w14:textId="48859C8B" w:rsidR="00693E53" w:rsidRDefault="00693E53">
          <w:pPr>
            <w:pStyle w:val="TDC2"/>
            <w:rPr>
              <w:rFonts w:eastAsiaTheme="minorEastAsia"/>
              <w:noProof/>
              <w:lang w:eastAsia="es-EC"/>
            </w:rPr>
          </w:pPr>
          <w:hyperlink w:anchor="_Toc144240781" w:history="1">
            <w:r w:rsidRPr="007151C2">
              <w:rPr>
                <w:rStyle w:val="Hipervnculo"/>
                <w:rFonts w:ascii="Arial" w:eastAsia="Times New Roman" w:hAnsi="Arial" w:cs="Arial"/>
                <w:b/>
                <w:bCs/>
                <w:noProof/>
                <w:lang w:eastAsia="es-EC"/>
              </w:rPr>
              <w:t>Reclutamiento Externo</w:t>
            </w:r>
            <w:r>
              <w:rPr>
                <w:noProof/>
                <w:webHidden/>
              </w:rPr>
              <w:tab/>
            </w:r>
            <w:r>
              <w:rPr>
                <w:noProof/>
                <w:webHidden/>
              </w:rPr>
              <w:fldChar w:fldCharType="begin"/>
            </w:r>
            <w:r>
              <w:rPr>
                <w:noProof/>
                <w:webHidden/>
              </w:rPr>
              <w:instrText xml:space="preserve"> PAGEREF _Toc144240781 \h </w:instrText>
            </w:r>
            <w:r>
              <w:rPr>
                <w:noProof/>
                <w:webHidden/>
              </w:rPr>
            </w:r>
            <w:r>
              <w:rPr>
                <w:noProof/>
                <w:webHidden/>
              </w:rPr>
              <w:fldChar w:fldCharType="separate"/>
            </w:r>
            <w:r>
              <w:rPr>
                <w:noProof/>
                <w:webHidden/>
              </w:rPr>
              <w:t>13</w:t>
            </w:r>
            <w:r>
              <w:rPr>
                <w:noProof/>
                <w:webHidden/>
              </w:rPr>
              <w:fldChar w:fldCharType="end"/>
            </w:r>
          </w:hyperlink>
        </w:p>
        <w:p w14:paraId="1663E341" w14:textId="65FAFBF5" w:rsidR="00693E53" w:rsidRDefault="00693E53">
          <w:pPr>
            <w:pStyle w:val="TDC2"/>
            <w:rPr>
              <w:rFonts w:eastAsiaTheme="minorEastAsia"/>
              <w:noProof/>
              <w:lang w:eastAsia="es-EC"/>
            </w:rPr>
          </w:pPr>
          <w:hyperlink w:anchor="_Toc144240782" w:history="1">
            <w:r w:rsidRPr="007151C2">
              <w:rPr>
                <w:rStyle w:val="Hipervnculo"/>
                <w:rFonts w:ascii="Arial" w:eastAsiaTheme="majorEastAsia" w:hAnsi="Arial" w:cs="Arial"/>
                <w:b/>
                <w:bCs/>
                <w:noProof/>
              </w:rPr>
              <w:t>Árbol de Decisiones para la Capacitación:</w:t>
            </w:r>
            <w:r>
              <w:rPr>
                <w:noProof/>
                <w:webHidden/>
              </w:rPr>
              <w:tab/>
            </w:r>
            <w:r>
              <w:rPr>
                <w:noProof/>
                <w:webHidden/>
              </w:rPr>
              <w:fldChar w:fldCharType="begin"/>
            </w:r>
            <w:r>
              <w:rPr>
                <w:noProof/>
                <w:webHidden/>
              </w:rPr>
              <w:instrText xml:space="preserve"> PAGEREF _Toc144240782 \h </w:instrText>
            </w:r>
            <w:r>
              <w:rPr>
                <w:noProof/>
                <w:webHidden/>
              </w:rPr>
            </w:r>
            <w:r>
              <w:rPr>
                <w:noProof/>
                <w:webHidden/>
              </w:rPr>
              <w:fldChar w:fldCharType="separate"/>
            </w:r>
            <w:r>
              <w:rPr>
                <w:noProof/>
                <w:webHidden/>
              </w:rPr>
              <w:t>14</w:t>
            </w:r>
            <w:r>
              <w:rPr>
                <w:noProof/>
                <w:webHidden/>
              </w:rPr>
              <w:fldChar w:fldCharType="end"/>
            </w:r>
          </w:hyperlink>
        </w:p>
        <w:p w14:paraId="1111F368" w14:textId="086A58EF" w:rsidR="00693E53" w:rsidRDefault="00693E53">
          <w:pPr>
            <w:pStyle w:val="TDC2"/>
            <w:rPr>
              <w:rFonts w:eastAsiaTheme="minorEastAsia"/>
              <w:noProof/>
              <w:lang w:eastAsia="es-EC"/>
            </w:rPr>
          </w:pPr>
          <w:hyperlink w:anchor="_Toc144240783" w:history="1">
            <w:r w:rsidRPr="007151C2">
              <w:rPr>
                <w:rStyle w:val="Hipervnculo"/>
                <w:rFonts w:ascii="Arial" w:eastAsiaTheme="majorEastAsia" w:hAnsi="Arial" w:cs="Arial"/>
                <w:b/>
                <w:bCs/>
                <w:noProof/>
              </w:rPr>
              <w:t>Técnicas Relacionadas:</w:t>
            </w:r>
            <w:r>
              <w:rPr>
                <w:noProof/>
                <w:webHidden/>
              </w:rPr>
              <w:tab/>
            </w:r>
            <w:r>
              <w:rPr>
                <w:noProof/>
                <w:webHidden/>
              </w:rPr>
              <w:fldChar w:fldCharType="begin"/>
            </w:r>
            <w:r>
              <w:rPr>
                <w:noProof/>
                <w:webHidden/>
              </w:rPr>
              <w:instrText xml:space="preserve"> PAGEREF _Toc144240783 \h </w:instrText>
            </w:r>
            <w:r>
              <w:rPr>
                <w:noProof/>
                <w:webHidden/>
              </w:rPr>
            </w:r>
            <w:r>
              <w:rPr>
                <w:noProof/>
                <w:webHidden/>
              </w:rPr>
              <w:fldChar w:fldCharType="separate"/>
            </w:r>
            <w:r>
              <w:rPr>
                <w:noProof/>
                <w:webHidden/>
              </w:rPr>
              <w:t>14</w:t>
            </w:r>
            <w:r>
              <w:rPr>
                <w:noProof/>
                <w:webHidden/>
              </w:rPr>
              <w:fldChar w:fldCharType="end"/>
            </w:r>
          </w:hyperlink>
        </w:p>
        <w:p w14:paraId="78B3987F" w14:textId="00A3532D" w:rsidR="00693E53" w:rsidRDefault="00693E53">
          <w:pPr>
            <w:pStyle w:val="TDC2"/>
            <w:rPr>
              <w:rFonts w:eastAsiaTheme="minorEastAsia"/>
              <w:noProof/>
              <w:lang w:eastAsia="es-EC"/>
            </w:rPr>
          </w:pPr>
          <w:hyperlink w:anchor="_Toc144240784" w:history="1">
            <w:r w:rsidRPr="007151C2">
              <w:rPr>
                <w:rStyle w:val="Hipervnculo"/>
                <w:rFonts w:ascii="Arial" w:eastAsia="Times New Roman" w:hAnsi="Arial" w:cs="Arial"/>
                <w:b/>
                <w:bCs/>
                <w:noProof/>
                <w:lang w:eastAsia="es-EC"/>
              </w:rPr>
              <w:t>Cuadrantes de Situación Comunicación Verbal y No Verbal</w:t>
            </w:r>
            <w:r>
              <w:rPr>
                <w:noProof/>
                <w:webHidden/>
              </w:rPr>
              <w:tab/>
            </w:r>
            <w:r>
              <w:rPr>
                <w:noProof/>
                <w:webHidden/>
              </w:rPr>
              <w:fldChar w:fldCharType="begin"/>
            </w:r>
            <w:r>
              <w:rPr>
                <w:noProof/>
                <w:webHidden/>
              </w:rPr>
              <w:instrText xml:space="preserve"> PAGEREF _Toc144240784 \h </w:instrText>
            </w:r>
            <w:r>
              <w:rPr>
                <w:noProof/>
                <w:webHidden/>
              </w:rPr>
            </w:r>
            <w:r>
              <w:rPr>
                <w:noProof/>
                <w:webHidden/>
              </w:rPr>
              <w:fldChar w:fldCharType="separate"/>
            </w:r>
            <w:r>
              <w:rPr>
                <w:noProof/>
                <w:webHidden/>
              </w:rPr>
              <w:t>20</w:t>
            </w:r>
            <w:r>
              <w:rPr>
                <w:noProof/>
                <w:webHidden/>
              </w:rPr>
              <w:fldChar w:fldCharType="end"/>
            </w:r>
          </w:hyperlink>
        </w:p>
        <w:p w14:paraId="1CEE376D" w14:textId="58980588" w:rsidR="00693E53" w:rsidRDefault="00693E53">
          <w:pPr>
            <w:pStyle w:val="TDC2"/>
            <w:rPr>
              <w:rFonts w:eastAsiaTheme="minorEastAsia"/>
              <w:noProof/>
              <w:lang w:eastAsia="es-EC"/>
            </w:rPr>
          </w:pPr>
          <w:hyperlink w:anchor="_Toc144240785" w:history="1">
            <w:r w:rsidRPr="007151C2">
              <w:rPr>
                <w:rStyle w:val="Hipervnculo"/>
                <w:rFonts w:ascii="Arial" w:eastAsia="Times New Roman" w:hAnsi="Arial" w:cs="Arial"/>
                <w:b/>
                <w:bCs/>
                <w:noProof/>
                <w:lang w:eastAsia="es-EC"/>
              </w:rPr>
              <w:t>Barreras en la Comunicación</w:t>
            </w:r>
            <w:r>
              <w:rPr>
                <w:noProof/>
                <w:webHidden/>
              </w:rPr>
              <w:tab/>
            </w:r>
            <w:r>
              <w:rPr>
                <w:noProof/>
                <w:webHidden/>
              </w:rPr>
              <w:fldChar w:fldCharType="begin"/>
            </w:r>
            <w:r>
              <w:rPr>
                <w:noProof/>
                <w:webHidden/>
              </w:rPr>
              <w:instrText xml:space="preserve"> PAGEREF _Toc144240785 \h </w:instrText>
            </w:r>
            <w:r>
              <w:rPr>
                <w:noProof/>
                <w:webHidden/>
              </w:rPr>
            </w:r>
            <w:r>
              <w:rPr>
                <w:noProof/>
                <w:webHidden/>
              </w:rPr>
              <w:fldChar w:fldCharType="separate"/>
            </w:r>
            <w:r>
              <w:rPr>
                <w:noProof/>
                <w:webHidden/>
              </w:rPr>
              <w:t>21</w:t>
            </w:r>
            <w:r>
              <w:rPr>
                <w:noProof/>
                <w:webHidden/>
              </w:rPr>
              <w:fldChar w:fldCharType="end"/>
            </w:r>
          </w:hyperlink>
        </w:p>
        <w:p w14:paraId="79D10AAA" w14:textId="5109BF50" w:rsidR="00693E53" w:rsidRDefault="00693E53">
          <w:pPr>
            <w:pStyle w:val="TDC2"/>
            <w:rPr>
              <w:rFonts w:eastAsiaTheme="minorEastAsia"/>
              <w:noProof/>
              <w:lang w:eastAsia="es-EC"/>
            </w:rPr>
          </w:pPr>
          <w:hyperlink w:anchor="_Toc144240786" w:history="1">
            <w:r w:rsidRPr="007151C2">
              <w:rPr>
                <w:rStyle w:val="Hipervnculo"/>
                <w:rFonts w:ascii="Arial" w:eastAsia="Times New Roman" w:hAnsi="Arial" w:cs="Arial"/>
                <w:b/>
                <w:bCs/>
                <w:noProof/>
                <w:lang w:eastAsia="es-EC"/>
              </w:rPr>
              <w:t>Tipos de Comunicación</w:t>
            </w:r>
            <w:r>
              <w:rPr>
                <w:noProof/>
                <w:webHidden/>
              </w:rPr>
              <w:tab/>
            </w:r>
            <w:r>
              <w:rPr>
                <w:noProof/>
                <w:webHidden/>
              </w:rPr>
              <w:fldChar w:fldCharType="begin"/>
            </w:r>
            <w:r>
              <w:rPr>
                <w:noProof/>
                <w:webHidden/>
              </w:rPr>
              <w:instrText xml:space="preserve"> PAGEREF _Toc144240786 \h </w:instrText>
            </w:r>
            <w:r>
              <w:rPr>
                <w:noProof/>
                <w:webHidden/>
              </w:rPr>
            </w:r>
            <w:r>
              <w:rPr>
                <w:noProof/>
                <w:webHidden/>
              </w:rPr>
              <w:fldChar w:fldCharType="separate"/>
            </w:r>
            <w:r>
              <w:rPr>
                <w:noProof/>
                <w:webHidden/>
              </w:rPr>
              <w:t>21</w:t>
            </w:r>
            <w:r>
              <w:rPr>
                <w:noProof/>
                <w:webHidden/>
              </w:rPr>
              <w:fldChar w:fldCharType="end"/>
            </w:r>
          </w:hyperlink>
        </w:p>
        <w:p w14:paraId="63931331" w14:textId="7D59AED7" w:rsidR="00693E53" w:rsidRDefault="00693E53">
          <w:pPr>
            <w:pStyle w:val="TDC2"/>
            <w:rPr>
              <w:rFonts w:eastAsiaTheme="minorEastAsia"/>
              <w:noProof/>
              <w:lang w:eastAsia="es-EC"/>
            </w:rPr>
          </w:pPr>
          <w:hyperlink w:anchor="_Toc144240787" w:history="1">
            <w:r w:rsidRPr="007151C2">
              <w:rPr>
                <w:rStyle w:val="Hipervnculo"/>
                <w:rFonts w:ascii="Arial" w:eastAsia="Times New Roman" w:hAnsi="Arial" w:cs="Arial"/>
                <w:b/>
                <w:bCs/>
                <w:noProof/>
                <w:lang w:eastAsia="es-EC"/>
              </w:rPr>
              <w:t>Elementos de la Comparación Referencial</w:t>
            </w:r>
            <w:r>
              <w:rPr>
                <w:noProof/>
                <w:webHidden/>
              </w:rPr>
              <w:tab/>
            </w:r>
            <w:r>
              <w:rPr>
                <w:noProof/>
                <w:webHidden/>
              </w:rPr>
              <w:fldChar w:fldCharType="begin"/>
            </w:r>
            <w:r>
              <w:rPr>
                <w:noProof/>
                <w:webHidden/>
              </w:rPr>
              <w:instrText xml:space="preserve"> PAGEREF _Toc144240787 \h </w:instrText>
            </w:r>
            <w:r>
              <w:rPr>
                <w:noProof/>
                <w:webHidden/>
              </w:rPr>
            </w:r>
            <w:r>
              <w:rPr>
                <w:noProof/>
                <w:webHidden/>
              </w:rPr>
              <w:fldChar w:fldCharType="separate"/>
            </w:r>
            <w:r>
              <w:rPr>
                <w:noProof/>
                <w:webHidden/>
              </w:rPr>
              <w:t>22</w:t>
            </w:r>
            <w:r>
              <w:rPr>
                <w:noProof/>
                <w:webHidden/>
              </w:rPr>
              <w:fldChar w:fldCharType="end"/>
            </w:r>
          </w:hyperlink>
        </w:p>
        <w:p w14:paraId="1C542D53" w14:textId="26D55E2C" w:rsidR="00693E53" w:rsidRDefault="00693E53">
          <w:pPr>
            <w:pStyle w:val="TDC2"/>
            <w:rPr>
              <w:rFonts w:eastAsiaTheme="minorEastAsia"/>
              <w:noProof/>
              <w:lang w:eastAsia="es-EC"/>
            </w:rPr>
          </w:pPr>
          <w:hyperlink w:anchor="_Toc144240788" w:history="1">
            <w:r w:rsidRPr="007151C2">
              <w:rPr>
                <w:rStyle w:val="Hipervnculo"/>
                <w:rFonts w:ascii="Arial" w:eastAsia="Times New Roman" w:hAnsi="Arial" w:cs="Arial"/>
                <w:b/>
                <w:bCs/>
                <w:noProof/>
                <w:lang w:eastAsia="es-EC"/>
              </w:rPr>
              <w:t>Tipos de Benchmarking</w:t>
            </w:r>
            <w:r>
              <w:rPr>
                <w:noProof/>
                <w:webHidden/>
              </w:rPr>
              <w:tab/>
            </w:r>
            <w:r>
              <w:rPr>
                <w:noProof/>
                <w:webHidden/>
              </w:rPr>
              <w:fldChar w:fldCharType="begin"/>
            </w:r>
            <w:r>
              <w:rPr>
                <w:noProof/>
                <w:webHidden/>
              </w:rPr>
              <w:instrText xml:space="preserve"> PAGEREF _Toc144240788 \h </w:instrText>
            </w:r>
            <w:r>
              <w:rPr>
                <w:noProof/>
                <w:webHidden/>
              </w:rPr>
            </w:r>
            <w:r>
              <w:rPr>
                <w:noProof/>
                <w:webHidden/>
              </w:rPr>
              <w:fldChar w:fldCharType="separate"/>
            </w:r>
            <w:r>
              <w:rPr>
                <w:noProof/>
                <w:webHidden/>
              </w:rPr>
              <w:t>23</w:t>
            </w:r>
            <w:r>
              <w:rPr>
                <w:noProof/>
                <w:webHidden/>
              </w:rPr>
              <w:fldChar w:fldCharType="end"/>
            </w:r>
          </w:hyperlink>
        </w:p>
        <w:p w14:paraId="645B798E" w14:textId="32C21983" w:rsidR="00693E53" w:rsidRDefault="00693E53">
          <w:pPr>
            <w:pStyle w:val="TDC2"/>
            <w:rPr>
              <w:rFonts w:eastAsiaTheme="minorEastAsia"/>
              <w:noProof/>
              <w:lang w:eastAsia="es-EC"/>
            </w:rPr>
          </w:pPr>
          <w:hyperlink w:anchor="_Toc144240789" w:history="1">
            <w:r w:rsidRPr="007151C2">
              <w:rPr>
                <w:rStyle w:val="Hipervnculo"/>
                <w:rFonts w:ascii="Arial" w:eastAsiaTheme="majorEastAsia" w:hAnsi="Arial" w:cs="Arial"/>
                <w:b/>
                <w:bCs/>
                <w:noProof/>
              </w:rPr>
              <w:t>Componentes de la Estructura del Carácter:</w:t>
            </w:r>
            <w:r>
              <w:rPr>
                <w:noProof/>
                <w:webHidden/>
              </w:rPr>
              <w:tab/>
            </w:r>
            <w:r>
              <w:rPr>
                <w:noProof/>
                <w:webHidden/>
              </w:rPr>
              <w:fldChar w:fldCharType="begin"/>
            </w:r>
            <w:r>
              <w:rPr>
                <w:noProof/>
                <w:webHidden/>
              </w:rPr>
              <w:instrText xml:space="preserve"> PAGEREF _Toc144240789 \h </w:instrText>
            </w:r>
            <w:r>
              <w:rPr>
                <w:noProof/>
                <w:webHidden/>
              </w:rPr>
            </w:r>
            <w:r>
              <w:rPr>
                <w:noProof/>
                <w:webHidden/>
              </w:rPr>
              <w:fldChar w:fldCharType="separate"/>
            </w:r>
            <w:r>
              <w:rPr>
                <w:noProof/>
                <w:webHidden/>
              </w:rPr>
              <w:t>25</w:t>
            </w:r>
            <w:r>
              <w:rPr>
                <w:noProof/>
                <w:webHidden/>
              </w:rPr>
              <w:fldChar w:fldCharType="end"/>
            </w:r>
          </w:hyperlink>
        </w:p>
        <w:p w14:paraId="24532377" w14:textId="0BE708D6" w:rsidR="00693E53" w:rsidRDefault="00693E53">
          <w:pPr>
            <w:pStyle w:val="TDC2"/>
            <w:rPr>
              <w:rFonts w:eastAsiaTheme="minorEastAsia"/>
              <w:noProof/>
              <w:lang w:eastAsia="es-EC"/>
            </w:rPr>
          </w:pPr>
          <w:hyperlink w:anchor="_Toc144240790" w:history="1">
            <w:r w:rsidRPr="007151C2">
              <w:rPr>
                <w:rStyle w:val="Hipervnculo"/>
                <w:rFonts w:ascii="Arial" w:eastAsiaTheme="majorEastAsia" w:hAnsi="Arial" w:cs="Arial"/>
                <w:b/>
                <w:bCs/>
                <w:noProof/>
              </w:rPr>
              <w:t>Ejercicio para la Formación del Carácter: Cultivando la Paciencia</w:t>
            </w:r>
            <w:r>
              <w:rPr>
                <w:noProof/>
                <w:webHidden/>
              </w:rPr>
              <w:tab/>
            </w:r>
            <w:r>
              <w:rPr>
                <w:noProof/>
                <w:webHidden/>
              </w:rPr>
              <w:fldChar w:fldCharType="begin"/>
            </w:r>
            <w:r>
              <w:rPr>
                <w:noProof/>
                <w:webHidden/>
              </w:rPr>
              <w:instrText xml:space="preserve"> PAGEREF _Toc144240790 \h </w:instrText>
            </w:r>
            <w:r>
              <w:rPr>
                <w:noProof/>
                <w:webHidden/>
              </w:rPr>
            </w:r>
            <w:r>
              <w:rPr>
                <w:noProof/>
                <w:webHidden/>
              </w:rPr>
              <w:fldChar w:fldCharType="separate"/>
            </w:r>
            <w:r>
              <w:rPr>
                <w:noProof/>
                <w:webHidden/>
              </w:rPr>
              <w:t>27</w:t>
            </w:r>
            <w:r>
              <w:rPr>
                <w:noProof/>
                <w:webHidden/>
              </w:rPr>
              <w:fldChar w:fldCharType="end"/>
            </w:r>
          </w:hyperlink>
        </w:p>
        <w:p w14:paraId="24844EC5" w14:textId="67DF87B2" w:rsidR="00693E53" w:rsidRDefault="00693E53">
          <w:pPr>
            <w:pStyle w:val="TDC2"/>
            <w:rPr>
              <w:rFonts w:eastAsiaTheme="minorEastAsia"/>
              <w:noProof/>
              <w:lang w:eastAsia="es-EC"/>
            </w:rPr>
          </w:pPr>
          <w:hyperlink w:anchor="_Toc144240791" w:history="1">
            <w:r w:rsidRPr="007151C2">
              <w:rPr>
                <w:rStyle w:val="Hipervnculo"/>
                <w:rFonts w:ascii="Arial" w:eastAsiaTheme="majorEastAsia" w:hAnsi="Arial" w:cs="Arial"/>
                <w:b/>
                <w:bCs/>
                <w:noProof/>
              </w:rPr>
              <w:t>Clasificación de las Motivaciones</w:t>
            </w:r>
            <w:r>
              <w:rPr>
                <w:noProof/>
                <w:webHidden/>
              </w:rPr>
              <w:tab/>
            </w:r>
            <w:r>
              <w:rPr>
                <w:noProof/>
                <w:webHidden/>
              </w:rPr>
              <w:fldChar w:fldCharType="begin"/>
            </w:r>
            <w:r>
              <w:rPr>
                <w:noProof/>
                <w:webHidden/>
              </w:rPr>
              <w:instrText xml:space="preserve"> PAGEREF _Toc144240791 \h </w:instrText>
            </w:r>
            <w:r>
              <w:rPr>
                <w:noProof/>
                <w:webHidden/>
              </w:rPr>
            </w:r>
            <w:r>
              <w:rPr>
                <w:noProof/>
                <w:webHidden/>
              </w:rPr>
              <w:fldChar w:fldCharType="separate"/>
            </w:r>
            <w:r>
              <w:rPr>
                <w:noProof/>
                <w:webHidden/>
              </w:rPr>
              <w:t>28</w:t>
            </w:r>
            <w:r>
              <w:rPr>
                <w:noProof/>
                <w:webHidden/>
              </w:rPr>
              <w:fldChar w:fldCharType="end"/>
            </w:r>
          </w:hyperlink>
        </w:p>
        <w:p w14:paraId="02CE9A6F" w14:textId="526C5EF8" w:rsidR="00693E53" w:rsidRDefault="00693E53">
          <w:pPr>
            <w:pStyle w:val="TDC2"/>
            <w:rPr>
              <w:rFonts w:eastAsiaTheme="minorEastAsia"/>
              <w:noProof/>
              <w:lang w:eastAsia="es-EC"/>
            </w:rPr>
          </w:pPr>
          <w:hyperlink w:anchor="_Toc144240792" w:history="1">
            <w:r w:rsidRPr="007151C2">
              <w:rPr>
                <w:rStyle w:val="Hipervnculo"/>
                <w:rFonts w:ascii="Arial" w:eastAsiaTheme="majorEastAsia" w:hAnsi="Arial" w:cs="Arial"/>
                <w:b/>
                <w:bCs/>
                <w:noProof/>
              </w:rPr>
              <w:t>Proceso de Aprendizaje Resumido</w:t>
            </w:r>
            <w:r>
              <w:rPr>
                <w:noProof/>
                <w:webHidden/>
              </w:rPr>
              <w:tab/>
            </w:r>
            <w:r>
              <w:rPr>
                <w:noProof/>
                <w:webHidden/>
              </w:rPr>
              <w:fldChar w:fldCharType="begin"/>
            </w:r>
            <w:r>
              <w:rPr>
                <w:noProof/>
                <w:webHidden/>
              </w:rPr>
              <w:instrText xml:space="preserve"> PAGEREF _Toc144240792 \h </w:instrText>
            </w:r>
            <w:r>
              <w:rPr>
                <w:noProof/>
                <w:webHidden/>
              </w:rPr>
            </w:r>
            <w:r>
              <w:rPr>
                <w:noProof/>
                <w:webHidden/>
              </w:rPr>
              <w:fldChar w:fldCharType="separate"/>
            </w:r>
            <w:r>
              <w:rPr>
                <w:noProof/>
                <w:webHidden/>
              </w:rPr>
              <w:t>28</w:t>
            </w:r>
            <w:r>
              <w:rPr>
                <w:noProof/>
                <w:webHidden/>
              </w:rPr>
              <w:fldChar w:fldCharType="end"/>
            </w:r>
          </w:hyperlink>
        </w:p>
        <w:p w14:paraId="4B075703" w14:textId="3B611646" w:rsidR="00693E53" w:rsidRDefault="00693E53">
          <w:pPr>
            <w:pStyle w:val="TDC2"/>
            <w:rPr>
              <w:rFonts w:eastAsiaTheme="minorEastAsia"/>
              <w:noProof/>
              <w:lang w:eastAsia="es-EC"/>
            </w:rPr>
          </w:pPr>
          <w:hyperlink w:anchor="_Toc144240793" w:history="1">
            <w:r w:rsidRPr="007151C2">
              <w:rPr>
                <w:rStyle w:val="Hipervnculo"/>
                <w:rFonts w:ascii="Arial" w:eastAsia="Times New Roman" w:hAnsi="Arial" w:cs="Arial"/>
                <w:b/>
                <w:bCs/>
                <w:noProof/>
                <w:lang w:eastAsia="es-EC"/>
              </w:rPr>
              <w:t>Rasgos, Actitudes y Comportamientos del Líder</w:t>
            </w:r>
            <w:r>
              <w:rPr>
                <w:noProof/>
                <w:webHidden/>
              </w:rPr>
              <w:tab/>
            </w:r>
            <w:r>
              <w:rPr>
                <w:noProof/>
                <w:webHidden/>
              </w:rPr>
              <w:fldChar w:fldCharType="begin"/>
            </w:r>
            <w:r>
              <w:rPr>
                <w:noProof/>
                <w:webHidden/>
              </w:rPr>
              <w:instrText xml:space="preserve"> PAGEREF _Toc144240793 \h </w:instrText>
            </w:r>
            <w:r>
              <w:rPr>
                <w:noProof/>
                <w:webHidden/>
              </w:rPr>
            </w:r>
            <w:r>
              <w:rPr>
                <w:noProof/>
                <w:webHidden/>
              </w:rPr>
              <w:fldChar w:fldCharType="separate"/>
            </w:r>
            <w:r>
              <w:rPr>
                <w:noProof/>
                <w:webHidden/>
              </w:rPr>
              <w:t>29</w:t>
            </w:r>
            <w:r>
              <w:rPr>
                <w:noProof/>
                <w:webHidden/>
              </w:rPr>
              <w:fldChar w:fldCharType="end"/>
            </w:r>
          </w:hyperlink>
        </w:p>
        <w:p w14:paraId="73A1DAE4" w14:textId="2B8E030D" w:rsidR="00693E53" w:rsidRDefault="00693E53">
          <w:pPr>
            <w:pStyle w:val="TDC2"/>
            <w:rPr>
              <w:rFonts w:eastAsiaTheme="minorEastAsia"/>
              <w:noProof/>
              <w:lang w:eastAsia="es-EC"/>
            </w:rPr>
          </w:pPr>
          <w:hyperlink w:anchor="_Toc144240794" w:history="1">
            <w:r w:rsidRPr="007151C2">
              <w:rPr>
                <w:rStyle w:val="Hipervnculo"/>
                <w:rFonts w:ascii="Arial" w:eastAsia="Times New Roman" w:hAnsi="Arial" w:cs="Arial"/>
                <w:b/>
                <w:bCs/>
                <w:noProof/>
                <w:lang w:eastAsia="es-EC"/>
              </w:rPr>
              <w:t>Rasgos de los Líderes Efectivos</w:t>
            </w:r>
            <w:r>
              <w:rPr>
                <w:noProof/>
                <w:webHidden/>
              </w:rPr>
              <w:tab/>
            </w:r>
            <w:r>
              <w:rPr>
                <w:noProof/>
                <w:webHidden/>
              </w:rPr>
              <w:fldChar w:fldCharType="begin"/>
            </w:r>
            <w:r>
              <w:rPr>
                <w:noProof/>
                <w:webHidden/>
              </w:rPr>
              <w:instrText xml:space="preserve"> PAGEREF _Toc144240794 \h </w:instrText>
            </w:r>
            <w:r>
              <w:rPr>
                <w:noProof/>
                <w:webHidden/>
              </w:rPr>
            </w:r>
            <w:r>
              <w:rPr>
                <w:noProof/>
                <w:webHidden/>
              </w:rPr>
              <w:fldChar w:fldCharType="separate"/>
            </w:r>
            <w:r>
              <w:rPr>
                <w:noProof/>
                <w:webHidden/>
              </w:rPr>
              <w:t>31</w:t>
            </w:r>
            <w:r>
              <w:rPr>
                <w:noProof/>
                <w:webHidden/>
              </w:rPr>
              <w:fldChar w:fldCharType="end"/>
            </w:r>
          </w:hyperlink>
        </w:p>
        <w:p w14:paraId="235754A4" w14:textId="5AB607ED" w:rsidR="00693E53" w:rsidRDefault="00693E53">
          <w:pPr>
            <w:pStyle w:val="TDC2"/>
            <w:rPr>
              <w:rFonts w:eastAsiaTheme="minorEastAsia"/>
              <w:noProof/>
              <w:lang w:eastAsia="es-EC"/>
            </w:rPr>
          </w:pPr>
          <w:hyperlink w:anchor="_Toc144240795" w:history="1">
            <w:r w:rsidRPr="007151C2">
              <w:rPr>
                <w:rStyle w:val="Hipervnculo"/>
                <w:rFonts w:ascii="Arial" w:eastAsiaTheme="majorEastAsia" w:hAnsi="Arial" w:cs="Arial"/>
                <w:b/>
                <w:bCs/>
                <w:noProof/>
              </w:rPr>
              <w:t>Habilidades del Líder</w:t>
            </w:r>
            <w:r>
              <w:rPr>
                <w:noProof/>
                <w:webHidden/>
              </w:rPr>
              <w:tab/>
            </w:r>
            <w:r>
              <w:rPr>
                <w:noProof/>
                <w:webHidden/>
              </w:rPr>
              <w:fldChar w:fldCharType="begin"/>
            </w:r>
            <w:r>
              <w:rPr>
                <w:noProof/>
                <w:webHidden/>
              </w:rPr>
              <w:instrText xml:space="preserve"> PAGEREF _Toc144240795 \h </w:instrText>
            </w:r>
            <w:r>
              <w:rPr>
                <w:noProof/>
                <w:webHidden/>
              </w:rPr>
            </w:r>
            <w:r>
              <w:rPr>
                <w:noProof/>
                <w:webHidden/>
              </w:rPr>
              <w:fldChar w:fldCharType="separate"/>
            </w:r>
            <w:r>
              <w:rPr>
                <w:noProof/>
                <w:webHidden/>
              </w:rPr>
              <w:t>32</w:t>
            </w:r>
            <w:r>
              <w:rPr>
                <w:noProof/>
                <w:webHidden/>
              </w:rPr>
              <w:fldChar w:fldCharType="end"/>
            </w:r>
          </w:hyperlink>
        </w:p>
        <w:p w14:paraId="6856DC23" w14:textId="033C1363" w:rsidR="00693E53" w:rsidRDefault="00693E53">
          <w:pPr>
            <w:pStyle w:val="TDC2"/>
            <w:rPr>
              <w:rFonts w:eastAsiaTheme="minorEastAsia"/>
              <w:noProof/>
              <w:lang w:eastAsia="es-EC"/>
            </w:rPr>
          </w:pPr>
          <w:hyperlink w:anchor="_Toc144240796" w:history="1">
            <w:r w:rsidRPr="007151C2">
              <w:rPr>
                <w:rStyle w:val="Hipervnculo"/>
                <w:rFonts w:ascii="Arial" w:eastAsiaTheme="majorEastAsia" w:hAnsi="Arial" w:cs="Arial"/>
                <w:b/>
                <w:bCs/>
                <w:noProof/>
              </w:rPr>
              <w:t>Objetivos del Líder</w:t>
            </w:r>
            <w:r>
              <w:rPr>
                <w:noProof/>
                <w:webHidden/>
              </w:rPr>
              <w:tab/>
            </w:r>
            <w:r>
              <w:rPr>
                <w:noProof/>
                <w:webHidden/>
              </w:rPr>
              <w:fldChar w:fldCharType="begin"/>
            </w:r>
            <w:r>
              <w:rPr>
                <w:noProof/>
                <w:webHidden/>
              </w:rPr>
              <w:instrText xml:space="preserve"> PAGEREF _Toc144240796 \h </w:instrText>
            </w:r>
            <w:r>
              <w:rPr>
                <w:noProof/>
                <w:webHidden/>
              </w:rPr>
            </w:r>
            <w:r>
              <w:rPr>
                <w:noProof/>
                <w:webHidden/>
              </w:rPr>
              <w:fldChar w:fldCharType="separate"/>
            </w:r>
            <w:r>
              <w:rPr>
                <w:noProof/>
                <w:webHidden/>
              </w:rPr>
              <w:t>33</w:t>
            </w:r>
            <w:r>
              <w:rPr>
                <w:noProof/>
                <w:webHidden/>
              </w:rPr>
              <w:fldChar w:fldCharType="end"/>
            </w:r>
          </w:hyperlink>
        </w:p>
        <w:p w14:paraId="67480C45" w14:textId="27E1D3EE" w:rsidR="00693E53" w:rsidRDefault="00693E53">
          <w:pPr>
            <w:pStyle w:val="TDC2"/>
            <w:rPr>
              <w:rFonts w:eastAsiaTheme="minorEastAsia"/>
              <w:noProof/>
              <w:lang w:eastAsia="es-EC"/>
            </w:rPr>
          </w:pPr>
          <w:hyperlink w:anchor="_Toc144240797" w:history="1">
            <w:r w:rsidRPr="007151C2">
              <w:rPr>
                <w:rStyle w:val="Hipervnculo"/>
                <w:rFonts w:ascii="Arial" w:eastAsia="Times New Roman" w:hAnsi="Arial" w:cs="Arial"/>
                <w:b/>
                <w:bCs/>
                <w:noProof/>
                <w:lang w:eastAsia="es-EC"/>
              </w:rPr>
              <w:t>Emisión y Transmisión de Mensajes</w:t>
            </w:r>
            <w:r>
              <w:rPr>
                <w:noProof/>
                <w:webHidden/>
              </w:rPr>
              <w:tab/>
            </w:r>
            <w:r>
              <w:rPr>
                <w:noProof/>
                <w:webHidden/>
              </w:rPr>
              <w:fldChar w:fldCharType="begin"/>
            </w:r>
            <w:r>
              <w:rPr>
                <w:noProof/>
                <w:webHidden/>
              </w:rPr>
              <w:instrText xml:space="preserve"> PAGEREF _Toc144240797 \h </w:instrText>
            </w:r>
            <w:r>
              <w:rPr>
                <w:noProof/>
                <w:webHidden/>
              </w:rPr>
            </w:r>
            <w:r>
              <w:rPr>
                <w:noProof/>
                <w:webHidden/>
              </w:rPr>
              <w:fldChar w:fldCharType="separate"/>
            </w:r>
            <w:r>
              <w:rPr>
                <w:noProof/>
                <w:webHidden/>
              </w:rPr>
              <w:t>35</w:t>
            </w:r>
            <w:r>
              <w:rPr>
                <w:noProof/>
                <w:webHidden/>
              </w:rPr>
              <w:fldChar w:fldCharType="end"/>
            </w:r>
          </w:hyperlink>
        </w:p>
        <w:p w14:paraId="520B9FF0" w14:textId="168FF358" w:rsidR="00693E53" w:rsidRDefault="00693E53">
          <w:pPr>
            <w:pStyle w:val="TDC2"/>
            <w:rPr>
              <w:rFonts w:eastAsiaTheme="minorEastAsia"/>
              <w:noProof/>
              <w:lang w:eastAsia="es-EC"/>
            </w:rPr>
          </w:pPr>
          <w:hyperlink w:anchor="_Toc144240798" w:history="1">
            <w:r w:rsidRPr="007151C2">
              <w:rPr>
                <w:rStyle w:val="Hipervnculo"/>
                <w:rFonts w:ascii="Arial" w:eastAsia="Times New Roman" w:hAnsi="Arial" w:cs="Arial"/>
                <w:b/>
                <w:bCs/>
                <w:noProof/>
                <w:lang w:eastAsia="es-EC"/>
              </w:rPr>
              <w:t>Proceso de Cambio y Cambio Planeado</w:t>
            </w:r>
            <w:r>
              <w:rPr>
                <w:noProof/>
                <w:webHidden/>
              </w:rPr>
              <w:tab/>
            </w:r>
            <w:r>
              <w:rPr>
                <w:noProof/>
                <w:webHidden/>
              </w:rPr>
              <w:fldChar w:fldCharType="begin"/>
            </w:r>
            <w:r>
              <w:rPr>
                <w:noProof/>
                <w:webHidden/>
              </w:rPr>
              <w:instrText xml:space="preserve"> PAGEREF _Toc144240798 \h </w:instrText>
            </w:r>
            <w:r>
              <w:rPr>
                <w:noProof/>
                <w:webHidden/>
              </w:rPr>
            </w:r>
            <w:r>
              <w:rPr>
                <w:noProof/>
                <w:webHidden/>
              </w:rPr>
              <w:fldChar w:fldCharType="separate"/>
            </w:r>
            <w:r>
              <w:rPr>
                <w:noProof/>
                <w:webHidden/>
              </w:rPr>
              <w:t>35</w:t>
            </w:r>
            <w:r>
              <w:rPr>
                <w:noProof/>
                <w:webHidden/>
              </w:rPr>
              <w:fldChar w:fldCharType="end"/>
            </w:r>
          </w:hyperlink>
        </w:p>
        <w:p w14:paraId="2303911B" w14:textId="1610AC9F" w:rsidR="00693E53" w:rsidRDefault="00693E53">
          <w:pPr>
            <w:pStyle w:val="TDC2"/>
            <w:rPr>
              <w:rFonts w:eastAsiaTheme="minorEastAsia"/>
              <w:noProof/>
              <w:lang w:eastAsia="es-EC"/>
            </w:rPr>
          </w:pPr>
          <w:hyperlink w:anchor="_Toc144240799" w:history="1">
            <w:r w:rsidRPr="007151C2">
              <w:rPr>
                <w:rStyle w:val="Hipervnculo"/>
                <w:rFonts w:ascii="Arial" w:eastAsia="Times New Roman" w:hAnsi="Arial" w:cs="Arial"/>
                <w:b/>
                <w:bCs/>
                <w:noProof/>
                <w:lang w:eastAsia="es-EC"/>
              </w:rPr>
              <w:t>Proactividad y Flexibilidad:</w:t>
            </w:r>
            <w:r>
              <w:rPr>
                <w:noProof/>
                <w:webHidden/>
              </w:rPr>
              <w:tab/>
            </w:r>
            <w:r>
              <w:rPr>
                <w:noProof/>
                <w:webHidden/>
              </w:rPr>
              <w:fldChar w:fldCharType="begin"/>
            </w:r>
            <w:r>
              <w:rPr>
                <w:noProof/>
                <w:webHidden/>
              </w:rPr>
              <w:instrText xml:space="preserve"> PAGEREF _Toc144240799 \h </w:instrText>
            </w:r>
            <w:r>
              <w:rPr>
                <w:noProof/>
                <w:webHidden/>
              </w:rPr>
            </w:r>
            <w:r>
              <w:rPr>
                <w:noProof/>
                <w:webHidden/>
              </w:rPr>
              <w:fldChar w:fldCharType="separate"/>
            </w:r>
            <w:r>
              <w:rPr>
                <w:noProof/>
                <w:webHidden/>
              </w:rPr>
              <w:t>35</w:t>
            </w:r>
            <w:r>
              <w:rPr>
                <w:noProof/>
                <w:webHidden/>
              </w:rPr>
              <w:fldChar w:fldCharType="end"/>
            </w:r>
          </w:hyperlink>
        </w:p>
        <w:p w14:paraId="5AE28742" w14:textId="56912542" w:rsidR="00693E53" w:rsidRDefault="00693E53">
          <w:pPr>
            <w:pStyle w:val="TDC2"/>
            <w:rPr>
              <w:rFonts w:eastAsiaTheme="minorEastAsia"/>
              <w:noProof/>
              <w:lang w:eastAsia="es-EC"/>
            </w:rPr>
          </w:pPr>
          <w:hyperlink w:anchor="_Toc144240800" w:history="1">
            <w:r w:rsidRPr="007151C2">
              <w:rPr>
                <w:rStyle w:val="Hipervnculo"/>
                <w:rFonts w:ascii="Arial" w:eastAsia="Times New Roman" w:hAnsi="Arial" w:cs="Arial"/>
                <w:b/>
                <w:bCs/>
                <w:noProof/>
                <w:lang w:eastAsia="es-EC"/>
              </w:rPr>
              <w:t>Aprender y Sus Resistencias:</w:t>
            </w:r>
            <w:r>
              <w:rPr>
                <w:noProof/>
                <w:webHidden/>
              </w:rPr>
              <w:tab/>
            </w:r>
            <w:r>
              <w:rPr>
                <w:noProof/>
                <w:webHidden/>
              </w:rPr>
              <w:fldChar w:fldCharType="begin"/>
            </w:r>
            <w:r>
              <w:rPr>
                <w:noProof/>
                <w:webHidden/>
              </w:rPr>
              <w:instrText xml:space="preserve"> PAGEREF _Toc144240800 \h </w:instrText>
            </w:r>
            <w:r>
              <w:rPr>
                <w:noProof/>
                <w:webHidden/>
              </w:rPr>
            </w:r>
            <w:r>
              <w:rPr>
                <w:noProof/>
                <w:webHidden/>
              </w:rPr>
              <w:fldChar w:fldCharType="separate"/>
            </w:r>
            <w:r>
              <w:rPr>
                <w:noProof/>
                <w:webHidden/>
              </w:rPr>
              <w:t>36</w:t>
            </w:r>
            <w:r>
              <w:rPr>
                <w:noProof/>
                <w:webHidden/>
              </w:rPr>
              <w:fldChar w:fldCharType="end"/>
            </w:r>
          </w:hyperlink>
        </w:p>
        <w:p w14:paraId="3F6BCFA2" w14:textId="12B2EBD9" w:rsidR="00693E53" w:rsidRDefault="00693E53">
          <w:pPr>
            <w:pStyle w:val="TDC2"/>
            <w:rPr>
              <w:rFonts w:eastAsiaTheme="minorEastAsia"/>
              <w:noProof/>
              <w:lang w:eastAsia="es-EC"/>
            </w:rPr>
          </w:pPr>
          <w:hyperlink w:anchor="_Toc144240801" w:history="1">
            <w:r w:rsidRPr="007151C2">
              <w:rPr>
                <w:rStyle w:val="Hipervnculo"/>
                <w:rFonts w:ascii="Arial" w:eastAsia="Times New Roman" w:hAnsi="Arial" w:cs="Arial"/>
                <w:b/>
                <w:bCs/>
                <w:noProof/>
                <w:lang w:eastAsia="es-EC"/>
              </w:rPr>
              <w:t>Habilidades Gerenciales</w:t>
            </w:r>
            <w:r>
              <w:rPr>
                <w:noProof/>
                <w:webHidden/>
              </w:rPr>
              <w:tab/>
            </w:r>
            <w:r>
              <w:rPr>
                <w:noProof/>
                <w:webHidden/>
              </w:rPr>
              <w:fldChar w:fldCharType="begin"/>
            </w:r>
            <w:r>
              <w:rPr>
                <w:noProof/>
                <w:webHidden/>
              </w:rPr>
              <w:instrText xml:space="preserve"> PAGEREF _Toc144240801 \h </w:instrText>
            </w:r>
            <w:r>
              <w:rPr>
                <w:noProof/>
                <w:webHidden/>
              </w:rPr>
            </w:r>
            <w:r>
              <w:rPr>
                <w:noProof/>
                <w:webHidden/>
              </w:rPr>
              <w:fldChar w:fldCharType="separate"/>
            </w:r>
            <w:r>
              <w:rPr>
                <w:noProof/>
                <w:webHidden/>
              </w:rPr>
              <w:t>36</w:t>
            </w:r>
            <w:r>
              <w:rPr>
                <w:noProof/>
                <w:webHidden/>
              </w:rPr>
              <w:fldChar w:fldCharType="end"/>
            </w:r>
          </w:hyperlink>
        </w:p>
        <w:p w14:paraId="26095FD5" w14:textId="594598A6" w:rsidR="00693E53" w:rsidRDefault="00693E53">
          <w:pPr>
            <w:pStyle w:val="TDC2"/>
            <w:rPr>
              <w:rFonts w:eastAsiaTheme="minorEastAsia"/>
              <w:noProof/>
              <w:lang w:eastAsia="es-EC"/>
            </w:rPr>
          </w:pPr>
          <w:hyperlink w:anchor="_Toc144240802" w:history="1">
            <w:r w:rsidRPr="007151C2">
              <w:rPr>
                <w:rStyle w:val="Hipervnculo"/>
                <w:rFonts w:ascii="Arial" w:eastAsia="Times New Roman" w:hAnsi="Arial" w:cs="Arial"/>
                <w:b/>
                <w:bCs/>
                <w:noProof/>
                <w:lang w:eastAsia="es-EC"/>
              </w:rPr>
              <w:t>Objetivos Gerenciales</w:t>
            </w:r>
            <w:r>
              <w:rPr>
                <w:noProof/>
                <w:webHidden/>
              </w:rPr>
              <w:tab/>
            </w:r>
            <w:r>
              <w:rPr>
                <w:noProof/>
                <w:webHidden/>
              </w:rPr>
              <w:fldChar w:fldCharType="begin"/>
            </w:r>
            <w:r>
              <w:rPr>
                <w:noProof/>
                <w:webHidden/>
              </w:rPr>
              <w:instrText xml:space="preserve"> PAGEREF _Toc144240802 \h </w:instrText>
            </w:r>
            <w:r>
              <w:rPr>
                <w:noProof/>
                <w:webHidden/>
              </w:rPr>
            </w:r>
            <w:r>
              <w:rPr>
                <w:noProof/>
                <w:webHidden/>
              </w:rPr>
              <w:fldChar w:fldCharType="separate"/>
            </w:r>
            <w:r>
              <w:rPr>
                <w:noProof/>
                <w:webHidden/>
              </w:rPr>
              <w:t>37</w:t>
            </w:r>
            <w:r>
              <w:rPr>
                <w:noProof/>
                <w:webHidden/>
              </w:rPr>
              <w:fldChar w:fldCharType="end"/>
            </w:r>
          </w:hyperlink>
        </w:p>
        <w:p w14:paraId="50AE2A05" w14:textId="6948C23D" w:rsidR="00693E53" w:rsidRDefault="00693E53">
          <w:pPr>
            <w:pStyle w:val="TDC2"/>
            <w:rPr>
              <w:rFonts w:eastAsiaTheme="minorEastAsia"/>
              <w:noProof/>
              <w:lang w:eastAsia="es-EC"/>
            </w:rPr>
          </w:pPr>
          <w:hyperlink w:anchor="_Toc144240803" w:history="1">
            <w:r w:rsidRPr="007151C2">
              <w:rPr>
                <w:rStyle w:val="Hipervnculo"/>
                <w:rFonts w:ascii="Arial" w:eastAsia="Times New Roman" w:hAnsi="Arial" w:cs="Arial"/>
                <w:b/>
                <w:bCs/>
                <w:noProof/>
                <w:lang w:eastAsia="es-EC"/>
              </w:rPr>
              <w:t>Teorías de la Administración</w:t>
            </w:r>
            <w:r>
              <w:rPr>
                <w:noProof/>
                <w:webHidden/>
              </w:rPr>
              <w:tab/>
            </w:r>
            <w:r>
              <w:rPr>
                <w:noProof/>
                <w:webHidden/>
              </w:rPr>
              <w:fldChar w:fldCharType="begin"/>
            </w:r>
            <w:r>
              <w:rPr>
                <w:noProof/>
                <w:webHidden/>
              </w:rPr>
              <w:instrText xml:space="preserve"> PAGEREF _Toc144240803 \h </w:instrText>
            </w:r>
            <w:r>
              <w:rPr>
                <w:noProof/>
                <w:webHidden/>
              </w:rPr>
            </w:r>
            <w:r>
              <w:rPr>
                <w:noProof/>
                <w:webHidden/>
              </w:rPr>
              <w:fldChar w:fldCharType="separate"/>
            </w:r>
            <w:r>
              <w:rPr>
                <w:noProof/>
                <w:webHidden/>
              </w:rPr>
              <w:t>37</w:t>
            </w:r>
            <w:r>
              <w:rPr>
                <w:noProof/>
                <w:webHidden/>
              </w:rPr>
              <w:fldChar w:fldCharType="end"/>
            </w:r>
          </w:hyperlink>
        </w:p>
        <w:p w14:paraId="448EF222" w14:textId="38D3431B" w:rsidR="00693E53" w:rsidRDefault="00693E53">
          <w:pPr>
            <w:pStyle w:val="TDC1"/>
            <w:rPr>
              <w:rFonts w:eastAsiaTheme="minorEastAsia"/>
              <w:noProof/>
              <w:lang w:eastAsia="es-EC"/>
            </w:rPr>
          </w:pPr>
          <w:hyperlink w:anchor="_Toc144240804" w:history="1">
            <w:r w:rsidRPr="007151C2">
              <w:rPr>
                <w:rStyle w:val="Hipervnculo"/>
                <w:rFonts w:ascii="Arial" w:hAnsi="Arial" w:cs="Arial"/>
                <w:b/>
                <w:bCs/>
                <w:noProof/>
              </w:rPr>
              <w:t>Conclusiones</w:t>
            </w:r>
            <w:r>
              <w:rPr>
                <w:noProof/>
                <w:webHidden/>
              </w:rPr>
              <w:tab/>
            </w:r>
            <w:r>
              <w:rPr>
                <w:noProof/>
                <w:webHidden/>
              </w:rPr>
              <w:fldChar w:fldCharType="begin"/>
            </w:r>
            <w:r>
              <w:rPr>
                <w:noProof/>
                <w:webHidden/>
              </w:rPr>
              <w:instrText xml:space="preserve"> PAGEREF _Toc144240804 \h </w:instrText>
            </w:r>
            <w:r>
              <w:rPr>
                <w:noProof/>
                <w:webHidden/>
              </w:rPr>
            </w:r>
            <w:r>
              <w:rPr>
                <w:noProof/>
                <w:webHidden/>
              </w:rPr>
              <w:fldChar w:fldCharType="separate"/>
            </w:r>
            <w:r>
              <w:rPr>
                <w:noProof/>
                <w:webHidden/>
              </w:rPr>
              <w:t>42</w:t>
            </w:r>
            <w:r>
              <w:rPr>
                <w:noProof/>
                <w:webHidden/>
              </w:rPr>
              <w:fldChar w:fldCharType="end"/>
            </w:r>
          </w:hyperlink>
        </w:p>
        <w:p w14:paraId="3AEBE6E8" w14:textId="637DC8D7" w:rsidR="00693E53" w:rsidRDefault="00693E53">
          <w:pPr>
            <w:pStyle w:val="TDC1"/>
            <w:rPr>
              <w:rFonts w:eastAsiaTheme="minorEastAsia"/>
              <w:noProof/>
              <w:lang w:eastAsia="es-EC"/>
            </w:rPr>
          </w:pPr>
          <w:hyperlink w:anchor="_Toc144240805" w:history="1">
            <w:r w:rsidRPr="007151C2">
              <w:rPr>
                <w:rStyle w:val="Hipervnculo"/>
                <w:rFonts w:ascii="Arial" w:eastAsia="Times New Roman" w:hAnsi="Arial" w:cs="Arial"/>
                <w:b/>
                <w:bCs/>
                <w:noProof/>
                <w:lang w:eastAsia="es-EC"/>
              </w:rPr>
              <w:t>Bibliografía</w:t>
            </w:r>
            <w:r>
              <w:rPr>
                <w:noProof/>
                <w:webHidden/>
              </w:rPr>
              <w:tab/>
            </w:r>
            <w:r>
              <w:rPr>
                <w:noProof/>
                <w:webHidden/>
              </w:rPr>
              <w:fldChar w:fldCharType="begin"/>
            </w:r>
            <w:r>
              <w:rPr>
                <w:noProof/>
                <w:webHidden/>
              </w:rPr>
              <w:instrText xml:space="preserve"> PAGEREF _Toc144240805 \h </w:instrText>
            </w:r>
            <w:r>
              <w:rPr>
                <w:noProof/>
                <w:webHidden/>
              </w:rPr>
            </w:r>
            <w:r>
              <w:rPr>
                <w:noProof/>
                <w:webHidden/>
              </w:rPr>
              <w:fldChar w:fldCharType="separate"/>
            </w:r>
            <w:r>
              <w:rPr>
                <w:noProof/>
                <w:webHidden/>
              </w:rPr>
              <w:t>43</w:t>
            </w:r>
            <w:r>
              <w:rPr>
                <w:noProof/>
                <w:webHidden/>
              </w:rPr>
              <w:fldChar w:fldCharType="end"/>
            </w:r>
          </w:hyperlink>
        </w:p>
        <w:p w14:paraId="070F170B" w14:textId="070622FC" w:rsidR="00BE3630" w:rsidRPr="006C726A" w:rsidRDefault="00BE3630" w:rsidP="006C726A">
          <w:pPr>
            <w:spacing w:line="480" w:lineRule="auto"/>
            <w:rPr>
              <w:rFonts w:ascii="Arial" w:hAnsi="Arial" w:cs="Arial"/>
            </w:rPr>
          </w:pPr>
          <w:r w:rsidRPr="006C726A">
            <w:rPr>
              <w:rFonts w:ascii="Arial" w:hAnsi="Arial" w:cs="Arial"/>
              <w:b/>
              <w:bCs/>
              <w:lang w:val="es-ES"/>
            </w:rPr>
            <w:fldChar w:fldCharType="end"/>
          </w:r>
        </w:p>
      </w:sdtContent>
    </w:sdt>
    <w:p w14:paraId="40201F08" w14:textId="2B535118" w:rsidR="00662ECA" w:rsidRPr="006C726A" w:rsidRDefault="00662ECA" w:rsidP="006C726A">
      <w:pPr>
        <w:spacing w:line="480" w:lineRule="auto"/>
        <w:jc w:val="both"/>
        <w:rPr>
          <w:rFonts w:ascii="Arial" w:hAnsi="Arial" w:cs="Arial"/>
        </w:rPr>
      </w:pPr>
    </w:p>
    <w:p w14:paraId="365AE1BB" w14:textId="57929EDF" w:rsidR="00662ECA" w:rsidRPr="006C726A" w:rsidRDefault="00662ECA" w:rsidP="006C726A">
      <w:pPr>
        <w:spacing w:line="480" w:lineRule="auto"/>
        <w:jc w:val="both"/>
        <w:rPr>
          <w:rFonts w:ascii="Arial" w:hAnsi="Arial" w:cs="Arial"/>
        </w:rPr>
      </w:pPr>
    </w:p>
    <w:p w14:paraId="2EE5A5FB" w14:textId="3B1D6746" w:rsidR="00662ECA" w:rsidRPr="006C726A" w:rsidRDefault="00662ECA" w:rsidP="006C726A">
      <w:pPr>
        <w:spacing w:line="480" w:lineRule="auto"/>
        <w:jc w:val="both"/>
        <w:rPr>
          <w:rFonts w:ascii="Arial" w:hAnsi="Arial" w:cs="Arial"/>
        </w:rPr>
      </w:pPr>
    </w:p>
    <w:p w14:paraId="720FC124" w14:textId="617184AD" w:rsidR="00662ECA" w:rsidRPr="006C726A" w:rsidRDefault="00662ECA" w:rsidP="006C726A">
      <w:pPr>
        <w:spacing w:line="480" w:lineRule="auto"/>
        <w:jc w:val="both"/>
        <w:rPr>
          <w:rFonts w:ascii="Arial" w:hAnsi="Arial" w:cs="Arial"/>
        </w:rPr>
      </w:pPr>
    </w:p>
    <w:p w14:paraId="5AFBD1C3" w14:textId="09AB1BC8" w:rsidR="00662ECA" w:rsidRPr="006C726A" w:rsidRDefault="00662ECA" w:rsidP="006C726A">
      <w:pPr>
        <w:spacing w:line="480" w:lineRule="auto"/>
        <w:jc w:val="both"/>
        <w:rPr>
          <w:rFonts w:ascii="Arial" w:hAnsi="Arial" w:cs="Arial"/>
        </w:rPr>
      </w:pPr>
    </w:p>
    <w:p w14:paraId="04557764" w14:textId="5DD1DF7D" w:rsidR="00662ECA" w:rsidRPr="006C726A" w:rsidRDefault="00662ECA" w:rsidP="006C726A">
      <w:pPr>
        <w:spacing w:line="480" w:lineRule="auto"/>
        <w:jc w:val="both"/>
        <w:rPr>
          <w:rFonts w:ascii="Arial" w:hAnsi="Arial" w:cs="Arial"/>
        </w:rPr>
      </w:pPr>
    </w:p>
    <w:p w14:paraId="12D426D9" w14:textId="77777777" w:rsidR="00662ECA" w:rsidRPr="006C726A" w:rsidRDefault="00662ECA" w:rsidP="006C726A">
      <w:pPr>
        <w:spacing w:line="480" w:lineRule="auto"/>
        <w:jc w:val="both"/>
        <w:rPr>
          <w:rFonts w:ascii="Arial" w:hAnsi="Arial" w:cs="Arial"/>
          <w:lang w:val="es-ES"/>
        </w:rPr>
      </w:pPr>
    </w:p>
    <w:p w14:paraId="4E0E6DEF" w14:textId="77777777" w:rsidR="006C726A" w:rsidRPr="006C726A" w:rsidRDefault="006C726A" w:rsidP="006C726A">
      <w:pPr>
        <w:pStyle w:val="Ttulo1"/>
        <w:spacing w:line="480" w:lineRule="auto"/>
        <w:rPr>
          <w:rFonts w:ascii="Arial" w:hAnsi="Arial" w:cs="Arial"/>
          <w:b/>
          <w:bCs/>
          <w:color w:val="auto"/>
          <w:sz w:val="22"/>
          <w:szCs w:val="22"/>
          <w:lang w:val="es-ES"/>
        </w:rPr>
      </w:pPr>
    </w:p>
    <w:p w14:paraId="4163C292" w14:textId="2B2C236C" w:rsidR="006C726A" w:rsidRPr="006C726A" w:rsidRDefault="006C726A" w:rsidP="006C726A">
      <w:pPr>
        <w:pStyle w:val="Ttulo1"/>
        <w:spacing w:line="480" w:lineRule="auto"/>
        <w:rPr>
          <w:rFonts w:ascii="Arial" w:hAnsi="Arial" w:cs="Arial"/>
          <w:b/>
          <w:bCs/>
          <w:color w:val="auto"/>
          <w:sz w:val="22"/>
          <w:szCs w:val="22"/>
          <w:lang w:val="es-ES"/>
        </w:rPr>
      </w:pPr>
    </w:p>
    <w:p w14:paraId="5757AB8B" w14:textId="595CCE02" w:rsidR="006C726A" w:rsidRPr="006C726A" w:rsidRDefault="006C726A" w:rsidP="006C726A">
      <w:pPr>
        <w:rPr>
          <w:lang w:val="es-ES"/>
        </w:rPr>
      </w:pPr>
    </w:p>
    <w:p w14:paraId="58580CC0" w14:textId="44EDFC6A" w:rsidR="006C726A" w:rsidRPr="006C726A" w:rsidRDefault="006C726A" w:rsidP="006C726A">
      <w:pPr>
        <w:rPr>
          <w:lang w:val="es-ES"/>
        </w:rPr>
      </w:pPr>
    </w:p>
    <w:p w14:paraId="78F9401A" w14:textId="0D1D1E3C" w:rsidR="006C726A" w:rsidRPr="006C726A" w:rsidRDefault="006C726A" w:rsidP="006C726A">
      <w:pPr>
        <w:rPr>
          <w:lang w:val="es-ES"/>
        </w:rPr>
      </w:pPr>
    </w:p>
    <w:p w14:paraId="311D8FC8" w14:textId="77777777" w:rsidR="006C726A" w:rsidRPr="006C726A" w:rsidRDefault="006C726A" w:rsidP="006C726A">
      <w:pPr>
        <w:rPr>
          <w:lang w:val="es-ES"/>
        </w:rPr>
      </w:pPr>
    </w:p>
    <w:p w14:paraId="736D16D0" w14:textId="5D207635" w:rsidR="00777965" w:rsidRPr="006C726A" w:rsidRDefault="00D969F8" w:rsidP="006C726A">
      <w:pPr>
        <w:pStyle w:val="Ttulo1"/>
        <w:spacing w:line="480" w:lineRule="auto"/>
        <w:rPr>
          <w:rFonts w:ascii="Arial" w:hAnsi="Arial" w:cs="Arial"/>
          <w:b/>
          <w:bCs/>
          <w:color w:val="auto"/>
          <w:sz w:val="22"/>
          <w:szCs w:val="22"/>
          <w:lang w:val="es-ES"/>
        </w:rPr>
      </w:pPr>
      <w:bookmarkStart w:id="0" w:name="_Toc144240777"/>
      <w:r w:rsidRPr="006C726A">
        <w:rPr>
          <w:rFonts w:ascii="Arial" w:hAnsi="Arial" w:cs="Arial"/>
          <w:b/>
          <w:bCs/>
          <w:color w:val="auto"/>
          <w:sz w:val="22"/>
          <w:szCs w:val="22"/>
          <w:lang w:val="es-ES"/>
        </w:rPr>
        <w:t>Introducción</w:t>
      </w:r>
      <w:bookmarkEnd w:id="0"/>
    </w:p>
    <w:p w14:paraId="1C5E2D39" w14:textId="118FF94B" w:rsidR="002B030A" w:rsidRPr="006C726A" w:rsidRDefault="002B030A" w:rsidP="006C726A">
      <w:pPr>
        <w:spacing w:line="480" w:lineRule="auto"/>
        <w:rPr>
          <w:rFonts w:ascii="Arial" w:hAnsi="Arial" w:cs="Arial"/>
          <w:lang w:val="es-ES"/>
        </w:rPr>
      </w:pPr>
      <w:r w:rsidRPr="006C726A">
        <w:rPr>
          <w:rFonts w:ascii="Arial" w:hAnsi="Arial" w:cs="Arial"/>
        </w:rPr>
        <w:t>La administración y las habilidades gerenciales son fundamentales en cualquier organización. La administración implica planear, organizar, dirigir y controlar los recursos y actividades para alcanzar objetivos. Las habilidades gerenciales son las capacidades que los líderes necesitan para guiar a sus equipos de manera eficaz.</w:t>
      </w:r>
    </w:p>
    <w:p w14:paraId="63F9A1BF" w14:textId="29B629A4" w:rsidR="002B030A" w:rsidRPr="006C726A" w:rsidRDefault="002B030A" w:rsidP="006C726A">
      <w:pPr>
        <w:spacing w:line="480" w:lineRule="auto"/>
        <w:rPr>
          <w:rFonts w:ascii="Arial" w:hAnsi="Arial" w:cs="Arial"/>
          <w:lang w:val="es-ES"/>
        </w:rPr>
      </w:pPr>
      <w:r w:rsidRPr="006C726A">
        <w:rPr>
          <w:rFonts w:ascii="Arial" w:hAnsi="Arial" w:cs="Arial"/>
        </w:rPr>
        <w:t>La administración implica tomar decisiones inteligentes, asignar tareas, asegurarse de que todo funcione sin problemas y medir los resultados. Las habilidades gerenciales abarcan la comunicación efectiva, el liderazgo inspirador, la resolución de problemas y la capacidad de trabajar en equipo.</w:t>
      </w:r>
    </w:p>
    <w:p w14:paraId="5E72EA96" w14:textId="77777777" w:rsidR="002B030A" w:rsidRPr="006C726A" w:rsidRDefault="002B030A" w:rsidP="006C726A">
      <w:pPr>
        <w:spacing w:line="480" w:lineRule="auto"/>
        <w:rPr>
          <w:rFonts w:ascii="Arial" w:hAnsi="Arial" w:cs="Arial"/>
          <w:lang w:val="es-ES"/>
        </w:rPr>
      </w:pPr>
    </w:p>
    <w:p w14:paraId="23E354C8" w14:textId="77777777" w:rsidR="00662ECA" w:rsidRPr="006C726A" w:rsidRDefault="00662ECA" w:rsidP="006C726A">
      <w:pPr>
        <w:spacing w:line="480" w:lineRule="auto"/>
        <w:rPr>
          <w:rFonts w:ascii="Arial" w:hAnsi="Arial" w:cs="Arial"/>
          <w:b/>
          <w:bCs/>
          <w:lang w:val="es-ES"/>
        </w:rPr>
      </w:pPr>
    </w:p>
    <w:p w14:paraId="009DB75E" w14:textId="77777777" w:rsidR="00662ECA" w:rsidRPr="006C726A" w:rsidRDefault="00662ECA" w:rsidP="006C726A">
      <w:pPr>
        <w:spacing w:line="480" w:lineRule="auto"/>
        <w:rPr>
          <w:rFonts w:ascii="Arial" w:hAnsi="Arial" w:cs="Arial"/>
          <w:b/>
          <w:bCs/>
          <w:lang w:val="es-ES"/>
        </w:rPr>
      </w:pPr>
    </w:p>
    <w:p w14:paraId="63CAB29B" w14:textId="77777777" w:rsidR="00662ECA" w:rsidRPr="006C726A" w:rsidRDefault="00662ECA" w:rsidP="006C726A">
      <w:pPr>
        <w:spacing w:line="480" w:lineRule="auto"/>
        <w:rPr>
          <w:rFonts w:ascii="Arial" w:hAnsi="Arial" w:cs="Arial"/>
          <w:b/>
          <w:bCs/>
          <w:lang w:val="es-ES"/>
        </w:rPr>
      </w:pPr>
    </w:p>
    <w:p w14:paraId="219B539F" w14:textId="77777777" w:rsidR="00662ECA" w:rsidRPr="006C726A" w:rsidRDefault="00662ECA" w:rsidP="006C726A">
      <w:pPr>
        <w:spacing w:line="480" w:lineRule="auto"/>
        <w:rPr>
          <w:rFonts w:ascii="Arial" w:hAnsi="Arial" w:cs="Arial"/>
          <w:b/>
          <w:bCs/>
          <w:lang w:val="es-ES"/>
        </w:rPr>
      </w:pPr>
    </w:p>
    <w:p w14:paraId="646E747B" w14:textId="77777777" w:rsidR="00662ECA" w:rsidRPr="006C726A" w:rsidRDefault="00662ECA" w:rsidP="006C726A">
      <w:pPr>
        <w:spacing w:line="480" w:lineRule="auto"/>
        <w:rPr>
          <w:rFonts w:ascii="Arial" w:hAnsi="Arial" w:cs="Arial"/>
          <w:b/>
          <w:bCs/>
          <w:lang w:val="es-ES"/>
        </w:rPr>
      </w:pPr>
    </w:p>
    <w:p w14:paraId="0C9C6194" w14:textId="77777777" w:rsidR="00662ECA" w:rsidRPr="006C726A" w:rsidRDefault="00662ECA" w:rsidP="006C726A">
      <w:pPr>
        <w:spacing w:line="480" w:lineRule="auto"/>
        <w:rPr>
          <w:rFonts w:ascii="Arial" w:hAnsi="Arial" w:cs="Arial"/>
          <w:b/>
          <w:bCs/>
          <w:lang w:val="es-ES"/>
        </w:rPr>
      </w:pPr>
    </w:p>
    <w:p w14:paraId="5F86EB6F" w14:textId="77777777" w:rsidR="00662ECA" w:rsidRPr="006C726A" w:rsidRDefault="00662ECA" w:rsidP="006C726A">
      <w:pPr>
        <w:spacing w:line="480" w:lineRule="auto"/>
        <w:rPr>
          <w:rFonts w:ascii="Arial" w:hAnsi="Arial" w:cs="Arial"/>
          <w:b/>
          <w:bCs/>
          <w:lang w:val="es-ES"/>
        </w:rPr>
      </w:pPr>
    </w:p>
    <w:p w14:paraId="4717667F" w14:textId="77777777" w:rsidR="00662ECA" w:rsidRPr="006C726A" w:rsidRDefault="00662ECA" w:rsidP="006C726A">
      <w:pPr>
        <w:spacing w:line="480" w:lineRule="auto"/>
        <w:rPr>
          <w:rFonts w:ascii="Arial" w:hAnsi="Arial" w:cs="Arial"/>
          <w:b/>
          <w:bCs/>
          <w:lang w:val="es-ES"/>
        </w:rPr>
      </w:pPr>
    </w:p>
    <w:p w14:paraId="65977BEF" w14:textId="77777777" w:rsidR="00662ECA" w:rsidRPr="006C726A" w:rsidRDefault="00662ECA" w:rsidP="006C726A">
      <w:pPr>
        <w:spacing w:line="480" w:lineRule="auto"/>
        <w:rPr>
          <w:rFonts w:ascii="Arial" w:hAnsi="Arial" w:cs="Arial"/>
          <w:b/>
          <w:bCs/>
          <w:lang w:val="es-ES"/>
        </w:rPr>
      </w:pPr>
    </w:p>
    <w:p w14:paraId="1846ACF6" w14:textId="77777777" w:rsidR="00662ECA" w:rsidRPr="006C726A" w:rsidRDefault="00662ECA" w:rsidP="006C726A">
      <w:pPr>
        <w:spacing w:line="480" w:lineRule="auto"/>
        <w:rPr>
          <w:rFonts w:ascii="Arial" w:hAnsi="Arial" w:cs="Arial"/>
          <w:b/>
          <w:bCs/>
          <w:lang w:val="es-ES"/>
        </w:rPr>
      </w:pPr>
    </w:p>
    <w:p w14:paraId="69607C9F" w14:textId="77777777" w:rsidR="00662ECA" w:rsidRPr="006C726A" w:rsidRDefault="00662ECA" w:rsidP="006C726A">
      <w:pPr>
        <w:spacing w:line="480" w:lineRule="auto"/>
        <w:rPr>
          <w:rFonts w:ascii="Arial" w:hAnsi="Arial" w:cs="Arial"/>
          <w:b/>
          <w:bCs/>
          <w:lang w:val="es-ES"/>
        </w:rPr>
      </w:pPr>
    </w:p>
    <w:p w14:paraId="6601D426" w14:textId="77777777" w:rsidR="00662ECA" w:rsidRPr="006C726A" w:rsidRDefault="00662ECA" w:rsidP="006C726A">
      <w:pPr>
        <w:spacing w:line="480" w:lineRule="auto"/>
        <w:rPr>
          <w:rFonts w:ascii="Arial" w:hAnsi="Arial" w:cs="Arial"/>
          <w:b/>
          <w:bCs/>
          <w:lang w:val="es-ES"/>
        </w:rPr>
      </w:pPr>
    </w:p>
    <w:p w14:paraId="5203D5BF" w14:textId="77777777" w:rsidR="00662ECA" w:rsidRPr="006C726A" w:rsidRDefault="00662ECA" w:rsidP="006C726A">
      <w:pPr>
        <w:spacing w:line="480" w:lineRule="auto"/>
        <w:rPr>
          <w:rFonts w:ascii="Arial" w:hAnsi="Arial" w:cs="Arial"/>
          <w:b/>
          <w:bCs/>
          <w:lang w:val="es-ES"/>
        </w:rPr>
      </w:pPr>
    </w:p>
    <w:p w14:paraId="63E834E0" w14:textId="30CFD2B0" w:rsidR="002B030A" w:rsidRPr="006C726A" w:rsidRDefault="00662ECA" w:rsidP="006C726A">
      <w:pPr>
        <w:pStyle w:val="Ttulo1"/>
        <w:spacing w:line="480" w:lineRule="auto"/>
        <w:rPr>
          <w:rFonts w:ascii="Arial" w:hAnsi="Arial" w:cs="Arial"/>
          <w:b/>
          <w:bCs/>
          <w:color w:val="auto"/>
          <w:sz w:val="22"/>
          <w:szCs w:val="22"/>
        </w:rPr>
      </w:pPr>
      <w:bookmarkStart w:id="1" w:name="_Toc144240778"/>
      <w:r w:rsidRPr="006C726A">
        <w:rPr>
          <w:rFonts w:ascii="Arial" w:hAnsi="Arial" w:cs="Arial"/>
          <w:b/>
          <w:bCs/>
          <w:color w:val="auto"/>
          <w:sz w:val="22"/>
          <w:szCs w:val="22"/>
          <w:lang w:val="es-ES"/>
        </w:rPr>
        <w:t>La Administración Y Habilidades Gerenciales</w:t>
      </w:r>
      <w:bookmarkEnd w:id="1"/>
      <w:r w:rsidRPr="006C726A">
        <w:rPr>
          <w:rFonts w:ascii="Arial" w:hAnsi="Arial" w:cs="Arial"/>
          <w:b/>
          <w:bCs/>
          <w:color w:val="auto"/>
          <w:sz w:val="22"/>
          <w:szCs w:val="22"/>
        </w:rPr>
        <w:t xml:space="preserve"> </w:t>
      </w:r>
    </w:p>
    <w:p w14:paraId="67917C75" w14:textId="77777777" w:rsidR="00AD4604" w:rsidRPr="006C726A" w:rsidRDefault="00AD4604" w:rsidP="006C726A">
      <w:pPr>
        <w:pStyle w:val="NormalWeb"/>
        <w:spacing w:line="480" w:lineRule="auto"/>
        <w:rPr>
          <w:rFonts w:ascii="Arial" w:hAnsi="Arial" w:cs="Arial"/>
          <w:sz w:val="22"/>
          <w:szCs w:val="22"/>
        </w:rPr>
      </w:pPr>
      <w:r w:rsidRPr="006C726A">
        <w:rPr>
          <w:rFonts w:ascii="Arial" w:hAnsi="Arial" w:cs="Arial"/>
          <w:sz w:val="22"/>
          <w:szCs w:val="22"/>
        </w:rPr>
        <w:t>La administración y las habilidades gerenciales son aspectos fundamentales en el funcionamiento efectivo de cualquier organización. Estos conceptos se refieren a la planificación, organización, dirección y control de los recursos y actividades de una empresa u entidad con el fin de lograr sus objetivos de manera eficiente y efectiva.</w:t>
      </w:r>
    </w:p>
    <w:p w14:paraId="536094C8" w14:textId="77777777" w:rsidR="00AD4604" w:rsidRPr="006C726A" w:rsidRDefault="00AD4604" w:rsidP="006C726A">
      <w:pPr>
        <w:pStyle w:val="NormalWeb"/>
        <w:spacing w:line="480" w:lineRule="auto"/>
        <w:rPr>
          <w:rFonts w:ascii="Arial" w:hAnsi="Arial" w:cs="Arial"/>
          <w:sz w:val="22"/>
          <w:szCs w:val="22"/>
        </w:rPr>
      </w:pPr>
      <w:r w:rsidRPr="006C726A">
        <w:rPr>
          <w:rFonts w:ascii="Arial" w:hAnsi="Arial" w:cs="Arial"/>
          <w:sz w:val="22"/>
          <w:szCs w:val="22"/>
        </w:rPr>
        <w:t>Las habilidades gerenciales son las capacidades y cualidades que los líderes y gerentes necesitan para llevar a cabo sus responsabilidades de manera exitosa. Estas habilidades pueden agruparse en tres categorías principales:</w:t>
      </w:r>
    </w:p>
    <w:p w14:paraId="3B38954C" w14:textId="77777777" w:rsidR="00AD4604" w:rsidRPr="006C726A" w:rsidRDefault="00AD4604" w:rsidP="006C726A">
      <w:pPr>
        <w:pStyle w:val="NormalWeb"/>
        <w:numPr>
          <w:ilvl w:val="0"/>
          <w:numId w:val="1"/>
        </w:numPr>
        <w:spacing w:line="480" w:lineRule="auto"/>
        <w:rPr>
          <w:rFonts w:ascii="Arial" w:hAnsi="Arial" w:cs="Arial"/>
          <w:sz w:val="22"/>
          <w:szCs w:val="22"/>
        </w:rPr>
      </w:pPr>
      <w:r w:rsidRPr="006C726A">
        <w:rPr>
          <w:rStyle w:val="Textoennegrita"/>
          <w:rFonts w:ascii="Arial" w:eastAsiaTheme="majorEastAsia" w:hAnsi="Arial" w:cs="Arial"/>
          <w:sz w:val="22"/>
          <w:szCs w:val="22"/>
        </w:rPr>
        <w:t>Habilidades técnicas:</w:t>
      </w:r>
      <w:r w:rsidRPr="006C726A">
        <w:rPr>
          <w:rFonts w:ascii="Arial" w:hAnsi="Arial" w:cs="Arial"/>
          <w:sz w:val="22"/>
          <w:szCs w:val="22"/>
        </w:rPr>
        <w:t xml:space="preserve"> Se refieren al conocimiento y la competencia en tareas específicas y relacionadas con el campo de la organización. Estas habilidades son cruciales para comprender las operaciones y los procesos específicos de la industria.</w:t>
      </w:r>
    </w:p>
    <w:p w14:paraId="04C459E2" w14:textId="77777777" w:rsidR="00AD4604" w:rsidRPr="006C726A" w:rsidRDefault="00AD4604" w:rsidP="006C726A">
      <w:pPr>
        <w:pStyle w:val="NormalWeb"/>
        <w:numPr>
          <w:ilvl w:val="0"/>
          <w:numId w:val="1"/>
        </w:numPr>
        <w:spacing w:line="480" w:lineRule="auto"/>
        <w:rPr>
          <w:rFonts w:ascii="Arial" w:hAnsi="Arial" w:cs="Arial"/>
          <w:sz w:val="22"/>
          <w:szCs w:val="22"/>
        </w:rPr>
      </w:pPr>
      <w:r w:rsidRPr="006C726A">
        <w:rPr>
          <w:rStyle w:val="Textoennegrita"/>
          <w:rFonts w:ascii="Arial" w:eastAsiaTheme="majorEastAsia" w:hAnsi="Arial" w:cs="Arial"/>
          <w:sz w:val="22"/>
          <w:szCs w:val="22"/>
        </w:rPr>
        <w:t>Habilidades humanas:</w:t>
      </w:r>
      <w:r w:rsidRPr="006C726A">
        <w:rPr>
          <w:rFonts w:ascii="Arial" w:hAnsi="Arial" w:cs="Arial"/>
          <w:sz w:val="22"/>
          <w:szCs w:val="22"/>
        </w:rPr>
        <w:t xml:space="preserve"> También conocidas como habilidades interpersonales, se relacionan con la capacidad de comunicarse, interactuar y trabajar eficazmente con otras personas. Estas habilidades son esenciales para liderar equipos, manejar conflictos y fomentar un ambiente de trabajo colaborativo.</w:t>
      </w:r>
    </w:p>
    <w:p w14:paraId="7BB8DB56" w14:textId="77777777" w:rsidR="00AD4604" w:rsidRPr="006C726A" w:rsidRDefault="00AD4604" w:rsidP="006C726A">
      <w:pPr>
        <w:pStyle w:val="NormalWeb"/>
        <w:numPr>
          <w:ilvl w:val="0"/>
          <w:numId w:val="1"/>
        </w:numPr>
        <w:spacing w:line="480" w:lineRule="auto"/>
        <w:rPr>
          <w:rFonts w:ascii="Arial" w:hAnsi="Arial" w:cs="Arial"/>
          <w:sz w:val="22"/>
          <w:szCs w:val="22"/>
        </w:rPr>
      </w:pPr>
      <w:r w:rsidRPr="006C726A">
        <w:rPr>
          <w:rStyle w:val="Textoennegrita"/>
          <w:rFonts w:ascii="Arial" w:eastAsiaTheme="majorEastAsia" w:hAnsi="Arial" w:cs="Arial"/>
          <w:sz w:val="22"/>
          <w:szCs w:val="22"/>
        </w:rPr>
        <w:t>Habilidades conceptuales:</w:t>
      </w:r>
      <w:r w:rsidRPr="006C726A">
        <w:rPr>
          <w:rFonts w:ascii="Arial" w:hAnsi="Arial" w:cs="Arial"/>
          <w:sz w:val="22"/>
          <w:szCs w:val="22"/>
        </w:rPr>
        <w:t xml:space="preserve"> Estas habilidades implican la capacidad de comprender y analizar situaciones complejas, ver el panorama general y tomar decisiones estratégicas. Involucran la planificación a largo plazo, la identificación de oportunidades y la formulación de estrategias.</w:t>
      </w:r>
    </w:p>
    <w:p w14:paraId="7DC360D5" w14:textId="77777777" w:rsidR="00AD4604" w:rsidRPr="006C726A" w:rsidRDefault="00AD4604" w:rsidP="006C726A">
      <w:pPr>
        <w:pStyle w:val="NormalWeb"/>
        <w:spacing w:line="480" w:lineRule="auto"/>
        <w:rPr>
          <w:rFonts w:ascii="Arial" w:hAnsi="Arial" w:cs="Arial"/>
          <w:sz w:val="22"/>
          <w:szCs w:val="22"/>
        </w:rPr>
      </w:pPr>
      <w:r w:rsidRPr="006C726A">
        <w:rPr>
          <w:rFonts w:ascii="Arial" w:hAnsi="Arial" w:cs="Arial"/>
          <w:sz w:val="22"/>
          <w:szCs w:val="22"/>
        </w:rPr>
        <w:t>En cuanto a la administración, se refiere al proceso de coordinar y supervisar los recursos de una organización para lograr sus objetivos. Involucra varias funciones clave:</w:t>
      </w:r>
    </w:p>
    <w:p w14:paraId="4B66CF7A" w14:textId="77777777" w:rsidR="00AD4604" w:rsidRPr="006C726A" w:rsidRDefault="00AD4604" w:rsidP="006C726A">
      <w:pPr>
        <w:pStyle w:val="NormalWeb"/>
        <w:numPr>
          <w:ilvl w:val="0"/>
          <w:numId w:val="2"/>
        </w:numPr>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Planificación:</w:t>
      </w:r>
      <w:r w:rsidRPr="006C726A">
        <w:rPr>
          <w:rFonts w:ascii="Arial" w:hAnsi="Arial" w:cs="Arial"/>
          <w:sz w:val="22"/>
          <w:szCs w:val="22"/>
        </w:rPr>
        <w:t xml:space="preserve"> Implica establecer objetivos, determinar las acciones necesarias para alcanzarlos y diseñar estrategias para llevar a cabo estas acciones.</w:t>
      </w:r>
    </w:p>
    <w:p w14:paraId="42325E27" w14:textId="77777777" w:rsidR="00AD4604" w:rsidRPr="006C726A" w:rsidRDefault="00AD4604" w:rsidP="006C726A">
      <w:pPr>
        <w:pStyle w:val="NormalWeb"/>
        <w:numPr>
          <w:ilvl w:val="0"/>
          <w:numId w:val="2"/>
        </w:numPr>
        <w:spacing w:line="480" w:lineRule="auto"/>
        <w:rPr>
          <w:rFonts w:ascii="Arial" w:hAnsi="Arial" w:cs="Arial"/>
          <w:sz w:val="22"/>
          <w:szCs w:val="22"/>
        </w:rPr>
      </w:pPr>
      <w:r w:rsidRPr="006C726A">
        <w:rPr>
          <w:rStyle w:val="Textoennegrita"/>
          <w:rFonts w:ascii="Arial" w:eastAsiaTheme="majorEastAsia" w:hAnsi="Arial" w:cs="Arial"/>
          <w:sz w:val="22"/>
          <w:szCs w:val="22"/>
        </w:rPr>
        <w:t>Organización:</w:t>
      </w:r>
      <w:r w:rsidRPr="006C726A">
        <w:rPr>
          <w:rFonts w:ascii="Arial" w:hAnsi="Arial" w:cs="Arial"/>
          <w:sz w:val="22"/>
          <w:szCs w:val="22"/>
        </w:rPr>
        <w:t xml:space="preserve"> Consiste en asignar tareas, recursos y responsabilidades de manera eficiente para lograr los objetivos establecidos. Esto implica crear estructuras organizativas, definir roles y establecer jerarquías.</w:t>
      </w:r>
    </w:p>
    <w:p w14:paraId="2152C80D" w14:textId="77777777" w:rsidR="00AD4604" w:rsidRPr="006C726A" w:rsidRDefault="00AD4604" w:rsidP="006C726A">
      <w:pPr>
        <w:pStyle w:val="NormalWeb"/>
        <w:numPr>
          <w:ilvl w:val="0"/>
          <w:numId w:val="2"/>
        </w:numPr>
        <w:spacing w:line="480" w:lineRule="auto"/>
        <w:rPr>
          <w:rFonts w:ascii="Arial" w:hAnsi="Arial" w:cs="Arial"/>
          <w:sz w:val="22"/>
          <w:szCs w:val="22"/>
        </w:rPr>
      </w:pPr>
      <w:r w:rsidRPr="006C726A">
        <w:rPr>
          <w:rStyle w:val="Textoennegrita"/>
          <w:rFonts w:ascii="Arial" w:eastAsiaTheme="majorEastAsia" w:hAnsi="Arial" w:cs="Arial"/>
          <w:sz w:val="22"/>
          <w:szCs w:val="22"/>
        </w:rPr>
        <w:t>Dirección:</w:t>
      </w:r>
      <w:r w:rsidRPr="006C726A">
        <w:rPr>
          <w:rFonts w:ascii="Arial" w:hAnsi="Arial" w:cs="Arial"/>
          <w:sz w:val="22"/>
          <w:szCs w:val="22"/>
        </w:rPr>
        <w:t xml:space="preserve"> Se refiere a guiar y motivar a los empleados para que trabajen juntos en </w:t>
      </w:r>
      <w:proofErr w:type="spellStart"/>
      <w:r w:rsidRPr="006C726A">
        <w:rPr>
          <w:rFonts w:ascii="Arial" w:hAnsi="Arial" w:cs="Arial"/>
          <w:sz w:val="22"/>
          <w:szCs w:val="22"/>
        </w:rPr>
        <w:t>pos</w:t>
      </w:r>
      <w:proofErr w:type="spellEnd"/>
      <w:r w:rsidRPr="006C726A">
        <w:rPr>
          <w:rFonts w:ascii="Arial" w:hAnsi="Arial" w:cs="Arial"/>
          <w:sz w:val="22"/>
          <w:szCs w:val="22"/>
        </w:rPr>
        <w:t xml:space="preserve"> de los objetivos de la organización. Esto implica liderar, comunicar, delegar y resolver conflictos.</w:t>
      </w:r>
    </w:p>
    <w:p w14:paraId="7FD151F1" w14:textId="77777777" w:rsidR="00AD4604" w:rsidRPr="006C726A" w:rsidRDefault="00AD4604" w:rsidP="006C726A">
      <w:pPr>
        <w:pStyle w:val="NormalWeb"/>
        <w:numPr>
          <w:ilvl w:val="0"/>
          <w:numId w:val="2"/>
        </w:numPr>
        <w:spacing w:line="480" w:lineRule="auto"/>
        <w:rPr>
          <w:rFonts w:ascii="Arial" w:hAnsi="Arial" w:cs="Arial"/>
          <w:sz w:val="22"/>
          <w:szCs w:val="22"/>
        </w:rPr>
      </w:pPr>
      <w:r w:rsidRPr="006C726A">
        <w:rPr>
          <w:rStyle w:val="Textoennegrita"/>
          <w:rFonts w:ascii="Arial" w:eastAsiaTheme="majorEastAsia" w:hAnsi="Arial" w:cs="Arial"/>
          <w:sz w:val="22"/>
          <w:szCs w:val="22"/>
        </w:rPr>
        <w:t>Control:</w:t>
      </w:r>
      <w:r w:rsidRPr="006C726A">
        <w:rPr>
          <w:rFonts w:ascii="Arial" w:hAnsi="Arial" w:cs="Arial"/>
          <w:sz w:val="22"/>
          <w:szCs w:val="22"/>
        </w:rPr>
        <w:t xml:space="preserve"> Implica supervisar y medir el progreso hacia los objetivos, comparando los resultados reales con los planificados. Si hay desviaciones, se toman medidas correctivas para asegurarse de que la organización esté en el camino correcto.</w:t>
      </w:r>
    </w:p>
    <w:p w14:paraId="1C4185BC" w14:textId="77777777" w:rsidR="00AD4604" w:rsidRPr="006C726A" w:rsidRDefault="00AD4604" w:rsidP="006C726A">
      <w:pPr>
        <w:pStyle w:val="NormalWeb"/>
        <w:spacing w:line="480" w:lineRule="auto"/>
        <w:rPr>
          <w:rFonts w:ascii="Arial" w:hAnsi="Arial" w:cs="Arial"/>
          <w:sz w:val="22"/>
          <w:szCs w:val="22"/>
        </w:rPr>
      </w:pPr>
      <w:r w:rsidRPr="006C726A">
        <w:rPr>
          <w:rFonts w:ascii="Arial" w:hAnsi="Arial" w:cs="Arial"/>
          <w:sz w:val="22"/>
          <w:szCs w:val="22"/>
        </w:rPr>
        <w:t>Un buen líder o gerente debe ser capaz de equilibrar estas funciones y habilidades de manera eficiente, teniendo en cuenta la cultura organizativa, el entorno empresarial y las necesidades específicas de la organización.</w:t>
      </w:r>
    </w:p>
    <w:p w14:paraId="63AD510C" w14:textId="77777777" w:rsidR="00AD4604" w:rsidRPr="006C726A" w:rsidRDefault="00AD4604" w:rsidP="006C726A">
      <w:pPr>
        <w:pStyle w:val="NormalWeb"/>
        <w:spacing w:line="480" w:lineRule="auto"/>
        <w:rPr>
          <w:rFonts w:ascii="Arial" w:hAnsi="Arial" w:cs="Arial"/>
          <w:sz w:val="22"/>
          <w:szCs w:val="22"/>
        </w:rPr>
      </w:pPr>
      <w:r w:rsidRPr="006C726A">
        <w:rPr>
          <w:rFonts w:ascii="Arial" w:hAnsi="Arial" w:cs="Arial"/>
          <w:sz w:val="22"/>
          <w:szCs w:val="22"/>
        </w:rPr>
        <w:t>la función del reclutamiento, la preselección y la selección de personal en el contexto de la gestión de recursos humanos.</w:t>
      </w:r>
    </w:p>
    <w:p w14:paraId="0B0B22A3" w14:textId="77777777" w:rsidR="00AD4604" w:rsidRPr="006C726A" w:rsidRDefault="00AD4604"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t>Reclutamiento:</w:t>
      </w:r>
      <w:r w:rsidRPr="006C726A">
        <w:rPr>
          <w:rFonts w:ascii="Arial" w:hAnsi="Arial" w:cs="Arial"/>
          <w:sz w:val="22"/>
          <w:szCs w:val="22"/>
        </w:rPr>
        <w:t xml:space="preserve"> El reclutamiento es el proceso de atraer a candidatos potenciales y motivarlos a postularse para ocupar puestos vacantes en una organización. Es el primer paso en la adquisición de talento y tiene como objetivo crear un grupo inicial de candidatos calificados para un puesto. El reclutamiento puede llevarse a cabo de manera interna (dentro de la organización) o externa (fuera de la organización). Las estrategias de reclutamiento pueden incluir la publicación de ofertas de trabajo en sitios web, redes sociales, ferias de empleo y referencias de empleados actuales.</w:t>
      </w:r>
    </w:p>
    <w:p w14:paraId="453C828F" w14:textId="77777777" w:rsidR="00AD4604" w:rsidRPr="006C726A" w:rsidRDefault="00AD4604"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Preselección:</w:t>
      </w:r>
      <w:r w:rsidRPr="006C726A">
        <w:rPr>
          <w:rFonts w:ascii="Arial" w:hAnsi="Arial" w:cs="Arial"/>
          <w:sz w:val="22"/>
          <w:szCs w:val="22"/>
        </w:rPr>
        <w:t xml:space="preserve"> La preselección es el proceso de evaluación inicial de los candidatos para determinar si cumplen con los requisitos mínimos del puesto. Durante esta etapa, se revisan los currículums y las solicitudes para identificar a los candidatos que tienen la formación, la experiencia y las habilidades necesarias para el puesto. La preselección puede involucrar cribar los candidatos basados en criterios específicos, como nivel educativo, experiencia laboral relevante y habilidades técnicas.</w:t>
      </w:r>
    </w:p>
    <w:p w14:paraId="3D697C65" w14:textId="77777777" w:rsidR="00AD4604" w:rsidRPr="006C726A" w:rsidRDefault="00AD4604"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t>Selección de personal:</w:t>
      </w:r>
      <w:r w:rsidRPr="006C726A">
        <w:rPr>
          <w:rFonts w:ascii="Arial" w:hAnsi="Arial" w:cs="Arial"/>
          <w:sz w:val="22"/>
          <w:szCs w:val="22"/>
        </w:rPr>
        <w:t xml:space="preserve"> La selección de personal es el proceso de elegir al candidato más adecuado entre los preseleccionados para ocupar un puesto en la organización. Esta etapa implica un análisis más profundo de las habilidades, competencias y la idoneidad de los candidatos para el puesto y la cultura de la organización. La selección puede incluir varias etapas, como entrevistas, pruebas de habilidades, evaluación psicométrica, pruebas de personalidad y verificación de referencias. El objetivo es asegurarse de que el candidato seleccionado sea capaz de contribuir al éxito de la organización y se ajuste bien al equipo y al ambiente laboral.</w:t>
      </w:r>
    </w:p>
    <w:p w14:paraId="12D5FD5F" w14:textId="77777777" w:rsidR="00AD4604" w:rsidRPr="006C726A" w:rsidRDefault="00AD4604" w:rsidP="006C726A">
      <w:pPr>
        <w:pStyle w:val="NormalWeb"/>
        <w:spacing w:line="480" w:lineRule="auto"/>
        <w:rPr>
          <w:rFonts w:ascii="Arial" w:hAnsi="Arial" w:cs="Arial"/>
          <w:sz w:val="22"/>
          <w:szCs w:val="22"/>
        </w:rPr>
      </w:pPr>
      <w:r w:rsidRPr="006C726A">
        <w:rPr>
          <w:rFonts w:ascii="Arial" w:hAnsi="Arial" w:cs="Arial"/>
          <w:sz w:val="22"/>
          <w:szCs w:val="22"/>
        </w:rPr>
        <w:t>En resumen, el reclutamiento, la preselección y la selección de personal son procesos críticos en la gestión de recursos humanos, ya que aseguran que la organización atraiga, evalúe y elija a los candidatos más adecuados para ocupar puestos vacantes. Estos procesos no solo buscan identificar habilidades y experiencia, sino también evaluar la compatibilidad cultural y el potencial de crecimiento de los candidatos dentro de la organización.</w:t>
      </w:r>
    </w:p>
    <w:p w14:paraId="5140E353" w14:textId="77777777" w:rsidR="00B257E1" w:rsidRPr="006C726A" w:rsidRDefault="00B257E1" w:rsidP="006C726A">
      <w:pPr>
        <w:pStyle w:val="NormalWeb"/>
        <w:spacing w:line="480" w:lineRule="auto"/>
        <w:rPr>
          <w:rFonts w:ascii="Arial" w:hAnsi="Arial" w:cs="Arial"/>
          <w:sz w:val="22"/>
          <w:szCs w:val="22"/>
        </w:rPr>
      </w:pPr>
      <w:r w:rsidRPr="006C726A">
        <w:rPr>
          <w:rFonts w:ascii="Arial" w:hAnsi="Arial" w:cs="Arial"/>
          <w:sz w:val="22"/>
          <w:szCs w:val="22"/>
        </w:rPr>
        <w:t>La capacitación y el adiestramiento son aspectos esenciales en la gestión de recursos humanos, ya que permiten mejorar las habilidades, conocimientos y competencias de los empleados para que puedan desempeñar sus funciones de manera efectiva y contribuir al éxito de la organización. En México, la Ley Federal del Trabajo (LFT) establece ciertas normas y regulaciones relacionadas con la capacitación y el adiestramiento de los trabajadores.</w:t>
      </w:r>
    </w:p>
    <w:p w14:paraId="415DCAF5" w14:textId="40A92410" w:rsidR="00B257E1" w:rsidRPr="006C726A" w:rsidRDefault="00B257E1" w:rsidP="006C726A">
      <w:pPr>
        <w:pStyle w:val="NormalWeb"/>
        <w:spacing w:line="480" w:lineRule="auto"/>
        <w:outlineLvl w:val="1"/>
        <w:rPr>
          <w:rFonts w:ascii="Arial" w:hAnsi="Arial" w:cs="Arial"/>
          <w:sz w:val="22"/>
          <w:szCs w:val="22"/>
        </w:rPr>
      </w:pPr>
      <w:bookmarkStart w:id="2" w:name="_Toc144240779"/>
      <w:r w:rsidRPr="006C726A">
        <w:rPr>
          <w:rStyle w:val="Textoennegrita"/>
          <w:rFonts w:ascii="Arial" w:eastAsiaTheme="majorEastAsia" w:hAnsi="Arial" w:cs="Arial"/>
          <w:sz w:val="22"/>
          <w:szCs w:val="22"/>
        </w:rPr>
        <w:lastRenderedPageBreak/>
        <w:t>Capacitación y Adiestramiento según la LFT (Ley Federal del Trabajo)</w:t>
      </w:r>
      <w:bookmarkEnd w:id="2"/>
    </w:p>
    <w:p w14:paraId="463FF0BF" w14:textId="77777777" w:rsidR="00B257E1" w:rsidRPr="006C726A" w:rsidRDefault="00B257E1" w:rsidP="006C726A">
      <w:pPr>
        <w:pStyle w:val="NormalWeb"/>
        <w:numPr>
          <w:ilvl w:val="0"/>
          <w:numId w:val="3"/>
        </w:numPr>
        <w:spacing w:line="480" w:lineRule="auto"/>
        <w:rPr>
          <w:rFonts w:ascii="Arial" w:hAnsi="Arial" w:cs="Arial"/>
          <w:sz w:val="22"/>
          <w:szCs w:val="22"/>
        </w:rPr>
      </w:pPr>
      <w:r w:rsidRPr="006C726A">
        <w:rPr>
          <w:rStyle w:val="Textoennegrita"/>
          <w:rFonts w:ascii="Arial" w:eastAsiaTheme="majorEastAsia" w:hAnsi="Arial" w:cs="Arial"/>
          <w:sz w:val="22"/>
          <w:szCs w:val="22"/>
        </w:rPr>
        <w:t>Obligación de Capacitación:</w:t>
      </w:r>
      <w:r w:rsidRPr="006C726A">
        <w:rPr>
          <w:rFonts w:ascii="Arial" w:hAnsi="Arial" w:cs="Arial"/>
          <w:sz w:val="22"/>
          <w:szCs w:val="22"/>
        </w:rPr>
        <w:t xml:space="preserve"> Según el Artículo 153-A de la LFT, los patrones están obligados a proporcionar capacitación y adiestramiento a sus trabajadores para que adquieran nuevas habilidades y se mantengan actualizados en sus conocimientos.</w:t>
      </w:r>
    </w:p>
    <w:p w14:paraId="1E039DC4" w14:textId="77777777" w:rsidR="00B257E1" w:rsidRPr="006C726A" w:rsidRDefault="00B257E1" w:rsidP="006C726A">
      <w:pPr>
        <w:pStyle w:val="NormalWeb"/>
        <w:numPr>
          <w:ilvl w:val="0"/>
          <w:numId w:val="3"/>
        </w:numPr>
        <w:spacing w:line="480" w:lineRule="auto"/>
        <w:rPr>
          <w:rFonts w:ascii="Arial" w:hAnsi="Arial" w:cs="Arial"/>
          <w:sz w:val="22"/>
          <w:szCs w:val="22"/>
        </w:rPr>
      </w:pPr>
      <w:r w:rsidRPr="006C726A">
        <w:rPr>
          <w:rStyle w:val="Textoennegrita"/>
          <w:rFonts w:ascii="Arial" w:eastAsiaTheme="majorEastAsia" w:hAnsi="Arial" w:cs="Arial"/>
          <w:sz w:val="22"/>
          <w:szCs w:val="22"/>
        </w:rPr>
        <w:t>Programas de Capacitación:</w:t>
      </w:r>
      <w:r w:rsidRPr="006C726A">
        <w:rPr>
          <w:rFonts w:ascii="Arial" w:hAnsi="Arial" w:cs="Arial"/>
          <w:sz w:val="22"/>
          <w:szCs w:val="22"/>
        </w:rPr>
        <w:t xml:space="preserve"> Los patrones deben establecer programas de capacitación en coordinación con los sindicatos o los trabajadores, según corresponda. Estos programas deben incluir temas relacionados con la seguridad e higiene en el trabajo, así como otros aspectos que contribuyan al desarrollo personal y profesional de los empleados.</w:t>
      </w:r>
    </w:p>
    <w:p w14:paraId="0BC81B88" w14:textId="77777777" w:rsidR="00B257E1" w:rsidRPr="006C726A" w:rsidRDefault="00B257E1" w:rsidP="006C726A">
      <w:pPr>
        <w:pStyle w:val="NormalWeb"/>
        <w:numPr>
          <w:ilvl w:val="0"/>
          <w:numId w:val="3"/>
        </w:numPr>
        <w:spacing w:line="480" w:lineRule="auto"/>
        <w:rPr>
          <w:rFonts w:ascii="Arial" w:hAnsi="Arial" w:cs="Arial"/>
          <w:sz w:val="22"/>
          <w:szCs w:val="22"/>
        </w:rPr>
      </w:pPr>
      <w:r w:rsidRPr="006C726A">
        <w:rPr>
          <w:rStyle w:val="Textoennegrita"/>
          <w:rFonts w:ascii="Arial" w:eastAsiaTheme="majorEastAsia" w:hAnsi="Arial" w:cs="Arial"/>
          <w:sz w:val="22"/>
          <w:szCs w:val="22"/>
        </w:rPr>
        <w:t>Recursos para la Capacitación:</w:t>
      </w:r>
      <w:r w:rsidRPr="006C726A">
        <w:rPr>
          <w:rFonts w:ascii="Arial" w:hAnsi="Arial" w:cs="Arial"/>
          <w:sz w:val="22"/>
          <w:szCs w:val="22"/>
        </w:rPr>
        <w:t xml:space="preserve"> Los patrones deben destinar recursos adecuados para llevar a cabo programas de capacitación efectivos. Esto puede incluir la asignación de tiempo laboral y recursos económicos para la implementación de cursos y actividades de capacitación.</w:t>
      </w:r>
    </w:p>
    <w:p w14:paraId="16D4F425" w14:textId="77777777" w:rsidR="00B257E1" w:rsidRPr="006C726A" w:rsidRDefault="00B257E1" w:rsidP="006C726A">
      <w:pPr>
        <w:pStyle w:val="NormalWeb"/>
        <w:numPr>
          <w:ilvl w:val="0"/>
          <w:numId w:val="3"/>
        </w:numPr>
        <w:spacing w:line="480" w:lineRule="auto"/>
        <w:rPr>
          <w:rFonts w:ascii="Arial" w:hAnsi="Arial" w:cs="Arial"/>
          <w:sz w:val="22"/>
          <w:szCs w:val="22"/>
        </w:rPr>
      </w:pPr>
      <w:r w:rsidRPr="006C726A">
        <w:rPr>
          <w:rStyle w:val="Textoennegrita"/>
          <w:rFonts w:ascii="Arial" w:eastAsiaTheme="majorEastAsia" w:hAnsi="Arial" w:cs="Arial"/>
          <w:sz w:val="22"/>
          <w:szCs w:val="22"/>
        </w:rPr>
        <w:t>Horas de Capacitación:</w:t>
      </w:r>
      <w:r w:rsidRPr="006C726A">
        <w:rPr>
          <w:rFonts w:ascii="Arial" w:hAnsi="Arial" w:cs="Arial"/>
          <w:sz w:val="22"/>
          <w:szCs w:val="22"/>
        </w:rPr>
        <w:t xml:space="preserve"> Según el Artículo 153-B de la LFT, los trabajadores tienen derecho a recibir capacitación durante horas laborales, y las horas de capacitación se consideran tiempo de trabajo pagado.</w:t>
      </w:r>
    </w:p>
    <w:p w14:paraId="02A6EAB7" w14:textId="77777777" w:rsidR="00B257E1" w:rsidRPr="006C726A" w:rsidRDefault="00B257E1" w:rsidP="006C726A">
      <w:pPr>
        <w:pStyle w:val="NormalWeb"/>
        <w:numPr>
          <w:ilvl w:val="0"/>
          <w:numId w:val="3"/>
        </w:numPr>
        <w:spacing w:line="480" w:lineRule="auto"/>
        <w:rPr>
          <w:rFonts w:ascii="Arial" w:hAnsi="Arial" w:cs="Arial"/>
          <w:sz w:val="22"/>
          <w:szCs w:val="22"/>
        </w:rPr>
      </w:pPr>
      <w:r w:rsidRPr="006C726A">
        <w:rPr>
          <w:rStyle w:val="Textoennegrita"/>
          <w:rFonts w:ascii="Arial" w:eastAsiaTheme="majorEastAsia" w:hAnsi="Arial" w:cs="Arial"/>
          <w:sz w:val="22"/>
          <w:szCs w:val="22"/>
        </w:rPr>
        <w:t>Certificación de Capacitación:</w:t>
      </w:r>
      <w:r w:rsidRPr="006C726A">
        <w:rPr>
          <w:rFonts w:ascii="Arial" w:hAnsi="Arial" w:cs="Arial"/>
          <w:sz w:val="22"/>
          <w:szCs w:val="22"/>
        </w:rPr>
        <w:t xml:space="preserve"> La LFT establece que los trabajadores tienen derecho a recibir constancias de los cursos y programas de capacitación que completen exitosamente. Esto puede ser relevante para el desarrollo de su carrera y para documentar su formación.</w:t>
      </w:r>
    </w:p>
    <w:p w14:paraId="58871598" w14:textId="77777777" w:rsidR="00B257E1" w:rsidRPr="006C726A" w:rsidRDefault="00B257E1" w:rsidP="006C726A">
      <w:pPr>
        <w:pStyle w:val="NormalWeb"/>
        <w:numPr>
          <w:ilvl w:val="0"/>
          <w:numId w:val="3"/>
        </w:numPr>
        <w:spacing w:line="480" w:lineRule="auto"/>
        <w:rPr>
          <w:rFonts w:ascii="Arial" w:hAnsi="Arial" w:cs="Arial"/>
          <w:sz w:val="22"/>
          <w:szCs w:val="22"/>
        </w:rPr>
      </w:pPr>
      <w:r w:rsidRPr="006C726A">
        <w:rPr>
          <w:rStyle w:val="Textoennegrita"/>
          <w:rFonts w:ascii="Arial" w:eastAsiaTheme="majorEastAsia" w:hAnsi="Arial" w:cs="Arial"/>
          <w:sz w:val="22"/>
          <w:szCs w:val="22"/>
        </w:rPr>
        <w:t>Beneficios de la Capacitación:</w:t>
      </w:r>
      <w:r w:rsidRPr="006C726A">
        <w:rPr>
          <w:rFonts w:ascii="Arial" w:hAnsi="Arial" w:cs="Arial"/>
          <w:sz w:val="22"/>
          <w:szCs w:val="22"/>
        </w:rPr>
        <w:t xml:space="preserve"> La LFT reconoce que la capacitación y el adiestramiento benefician tanto a los trabajadores como a los patrones. Los trabajadores pueden mejorar sus habilidades y oportunidades laborales, mientras que los patrones pueden aumentar la productividad y la calidad de sus operaciones.</w:t>
      </w:r>
    </w:p>
    <w:p w14:paraId="51543B04" w14:textId="77777777" w:rsidR="00B257E1" w:rsidRPr="006C726A" w:rsidRDefault="00B257E1" w:rsidP="006C726A">
      <w:pPr>
        <w:pStyle w:val="NormalWeb"/>
        <w:spacing w:line="480" w:lineRule="auto"/>
        <w:rPr>
          <w:rFonts w:ascii="Arial" w:hAnsi="Arial" w:cs="Arial"/>
          <w:sz w:val="22"/>
          <w:szCs w:val="22"/>
        </w:rPr>
      </w:pPr>
      <w:r w:rsidRPr="006C726A">
        <w:rPr>
          <w:rFonts w:ascii="Arial" w:hAnsi="Arial" w:cs="Arial"/>
          <w:sz w:val="22"/>
          <w:szCs w:val="22"/>
        </w:rPr>
        <w:lastRenderedPageBreak/>
        <w:t>Es importante destacar que la LFT establece ciertas normas generales relacionadas con la capacitación y el adiestramiento, pero los detalles específicos sobre la implementación y los programas de capacitación pueden variar según la industria, el tipo de trabajo y las necesidades de la organización. Las empresas deben asegurarse de cumplir con las disposiciones de la LFT y brindar oportunidades de desarrollo profesional a sus empleados.</w:t>
      </w:r>
    </w:p>
    <w:p w14:paraId="1F9E9CDF" w14:textId="77777777" w:rsidR="00B257E1" w:rsidRPr="006C726A" w:rsidRDefault="00B257E1" w:rsidP="006C726A">
      <w:pPr>
        <w:pStyle w:val="NormalWeb"/>
        <w:spacing w:line="480" w:lineRule="auto"/>
        <w:rPr>
          <w:rFonts w:ascii="Arial" w:hAnsi="Arial" w:cs="Arial"/>
          <w:sz w:val="22"/>
          <w:szCs w:val="22"/>
        </w:rPr>
      </w:pPr>
      <w:r w:rsidRPr="006C726A">
        <w:rPr>
          <w:rFonts w:ascii="Arial" w:hAnsi="Arial" w:cs="Arial"/>
          <w:sz w:val="22"/>
          <w:szCs w:val="22"/>
        </w:rPr>
        <w:t>Los planes de carrera y planes de vida son herramientas fundamentales en la gestión de recursos humanos de una empresa, ya que ayudan a los empleados a definir sus objetivos profesionales y personales a largo plazo, y a la vez contribuyen al desarrollo y retención del talento en la organización. Aquí te explico con más detalle sobre cada uno:</w:t>
      </w:r>
    </w:p>
    <w:p w14:paraId="22F4ECE2" w14:textId="77777777" w:rsidR="00B257E1" w:rsidRPr="006C726A" w:rsidRDefault="00B257E1"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t>Planes de Carrera:</w:t>
      </w:r>
      <w:r w:rsidRPr="006C726A">
        <w:rPr>
          <w:rFonts w:ascii="Arial" w:hAnsi="Arial" w:cs="Arial"/>
          <w:sz w:val="22"/>
          <w:szCs w:val="22"/>
        </w:rPr>
        <w:t xml:space="preserve"> Los planes de carrera son estrategias diseñadas para guiar el desarrollo profesional de los empleados dentro de la organización. Estos planes buscan trazar una ruta clara para que los empleados puedan avanzar en sus roles, asumir nuevas responsabilidades y alcanzar sus metas profesionales. Algunos aspectos importantes de los planes de carrera incluyen:</w:t>
      </w:r>
    </w:p>
    <w:p w14:paraId="293053B9" w14:textId="77777777" w:rsidR="00B257E1" w:rsidRPr="006C726A" w:rsidRDefault="00B257E1" w:rsidP="006C726A">
      <w:pPr>
        <w:pStyle w:val="NormalWeb"/>
        <w:numPr>
          <w:ilvl w:val="0"/>
          <w:numId w:val="4"/>
        </w:numPr>
        <w:spacing w:line="480" w:lineRule="auto"/>
        <w:rPr>
          <w:rFonts w:ascii="Arial" w:hAnsi="Arial" w:cs="Arial"/>
          <w:sz w:val="22"/>
          <w:szCs w:val="22"/>
        </w:rPr>
      </w:pPr>
      <w:r w:rsidRPr="006C726A">
        <w:rPr>
          <w:rStyle w:val="Textoennegrita"/>
          <w:rFonts w:ascii="Arial" w:eastAsiaTheme="majorEastAsia" w:hAnsi="Arial" w:cs="Arial"/>
          <w:sz w:val="22"/>
          <w:szCs w:val="22"/>
        </w:rPr>
        <w:t>Evaluación de Habilidades y Competencias:</w:t>
      </w:r>
      <w:r w:rsidRPr="006C726A">
        <w:rPr>
          <w:rFonts w:ascii="Arial" w:hAnsi="Arial" w:cs="Arial"/>
          <w:sz w:val="22"/>
          <w:szCs w:val="22"/>
        </w:rPr>
        <w:t xml:space="preserve"> Los empleados y sus gerentes deben evaluar las habilidades, conocimientos y competencias actuales del empleado para identificar áreas de fortaleza y áreas que necesitan desarrollo.</w:t>
      </w:r>
    </w:p>
    <w:p w14:paraId="3E08ADD5" w14:textId="77777777" w:rsidR="00B257E1" w:rsidRPr="006C726A" w:rsidRDefault="00B257E1" w:rsidP="006C726A">
      <w:pPr>
        <w:pStyle w:val="NormalWeb"/>
        <w:numPr>
          <w:ilvl w:val="0"/>
          <w:numId w:val="4"/>
        </w:numPr>
        <w:spacing w:line="480" w:lineRule="auto"/>
        <w:rPr>
          <w:rFonts w:ascii="Arial" w:hAnsi="Arial" w:cs="Arial"/>
          <w:sz w:val="22"/>
          <w:szCs w:val="22"/>
        </w:rPr>
      </w:pPr>
      <w:r w:rsidRPr="006C726A">
        <w:rPr>
          <w:rStyle w:val="Textoennegrita"/>
          <w:rFonts w:ascii="Arial" w:eastAsiaTheme="majorEastAsia" w:hAnsi="Arial" w:cs="Arial"/>
          <w:sz w:val="22"/>
          <w:szCs w:val="22"/>
        </w:rPr>
        <w:t>Establecimiento de Objetivos:</w:t>
      </w:r>
      <w:r w:rsidRPr="006C726A">
        <w:rPr>
          <w:rFonts w:ascii="Arial" w:hAnsi="Arial" w:cs="Arial"/>
          <w:sz w:val="22"/>
          <w:szCs w:val="22"/>
        </w:rPr>
        <w:t xml:space="preserve"> Los empleados y la organización definen metas claras y realistas para el crecimiento y el avance profesional. Estos objetivos pueden incluir ascensos, movimientos laterales, desarrollo de nuevas habilidades, entre otros.</w:t>
      </w:r>
    </w:p>
    <w:p w14:paraId="6E01A51C" w14:textId="77777777" w:rsidR="00B257E1" w:rsidRPr="006C726A" w:rsidRDefault="00B257E1" w:rsidP="006C726A">
      <w:pPr>
        <w:pStyle w:val="NormalWeb"/>
        <w:numPr>
          <w:ilvl w:val="0"/>
          <w:numId w:val="4"/>
        </w:numPr>
        <w:spacing w:line="480" w:lineRule="auto"/>
        <w:rPr>
          <w:rFonts w:ascii="Arial" w:hAnsi="Arial" w:cs="Arial"/>
          <w:sz w:val="22"/>
          <w:szCs w:val="22"/>
        </w:rPr>
      </w:pPr>
      <w:r w:rsidRPr="006C726A">
        <w:rPr>
          <w:rStyle w:val="Textoennegrita"/>
          <w:rFonts w:ascii="Arial" w:eastAsiaTheme="majorEastAsia" w:hAnsi="Arial" w:cs="Arial"/>
          <w:sz w:val="22"/>
          <w:szCs w:val="22"/>
        </w:rPr>
        <w:t>Desarrollo de Habilidades:</w:t>
      </w:r>
      <w:r w:rsidRPr="006C726A">
        <w:rPr>
          <w:rFonts w:ascii="Arial" w:hAnsi="Arial" w:cs="Arial"/>
          <w:sz w:val="22"/>
          <w:szCs w:val="22"/>
        </w:rPr>
        <w:t xml:space="preserve"> Los planes de carrera incluyen estrategias para adquirir las habilidades y competencias necesarias para avanzar en la carrera. </w:t>
      </w:r>
      <w:r w:rsidRPr="006C726A">
        <w:rPr>
          <w:rFonts w:ascii="Arial" w:hAnsi="Arial" w:cs="Arial"/>
          <w:sz w:val="22"/>
          <w:szCs w:val="22"/>
        </w:rPr>
        <w:lastRenderedPageBreak/>
        <w:t>Esto puede involucrar la participación en programas de capacitación, cursos, mentoría y desarrollo continuo.</w:t>
      </w:r>
    </w:p>
    <w:p w14:paraId="5028101E" w14:textId="77777777" w:rsidR="00B257E1" w:rsidRPr="006C726A" w:rsidRDefault="00B257E1" w:rsidP="006C726A">
      <w:pPr>
        <w:pStyle w:val="NormalWeb"/>
        <w:numPr>
          <w:ilvl w:val="0"/>
          <w:numId w:val="4"/>
        </w:numPr>
        <w:spacing w:line="480" w:lineRule="auto"/>
        <w:rPr>
          <w:rFonts w:ascii="Arial" w:hAnsi="Arial" w:cs="Arial"/>
          <w:sz w:val="22"/>
          <w:szCs w:val="22"/>
        </w:rPr>
      </w:pPr>
      <w:r w:rsidRPr="006C726A">
        <w:rPr>
          <w:rStyle w:val="Textoennegrita"/>
          <w:rFonts w:ascii="Arial" w:eastAsiaTheme="majorEastAsia" w:hAnsi="Arial" w:cs="Arial"/>
          <w:sz w:val="22"/>
          <w:szCs w:val="22"/>
        </w:rPr>
        <w:t>Mentoría y Asesoramiento:</w:t>
      </w:r>
      <w:r w:rsidRPr="006C726A">
        <w:rPr>
          <w:rFonts w:ascii="Arial" w:hAnsi="Arial" w:cs="Arial"/>
          <w:sz w:val="22"/>
          <w:szCs w:val="22"/>
        </w:rPr>
        <w:t xml:space="preserve"> Los planes de carrera a menudo incluyen la asignación de mentores o asesores para proporcionar orientación y consejos a los empleados en su camino de desarrollo.</w:t>
      </w:r>
    </w:p>
    <w:p w14:paraId="2BFF2CEF" w14:textId="77777777" w:rsidR="00B257E1" w:rsidRPr="006C726A" w:rsidRDefault="00B257E1" w:rsidP="006C726A">
      <w:pPr>
        <w:pStyle w:val="NormalWeb"/>
        <w:numPr>
          <w:ilvl w:val="0"/>
          <w:numId w:val="4"/>
        </w:numPr>
        <w:spacing w:line="480" w:lineRule="auto"/>
        <w:rPr>
          <w:rFonts w:ascii="Arial" w:hAnsi="Arial" w:cs="Arial"/>
          <w:sz w:val="22"/>
          <w:szCs w:val="22"/>
        </w:rPr>
      </w:pPr>
      <w:r w:rsidRPr="006C726A">
        <w:rPr>
          <w:rStyle w:val="Textoennegrita"/>
          <w:rFonts w:ascii="Arial" w:eastAsiaTheme="majorEastAsia" w:hAnsi="Arial" w:cs="Arial"/>
          <w:sz w:val="22"/>
          <w:szCs w:val="22"/>
        </w:rPr>
        <w:t>Evaluación y Ajustes:</w:t>
      </w:r>
      <w:r w:rsidRPr="006C726A">
        <w:rPr>
          <w:rFonts w:ascii="Arial" w:hAnsi="Arial" w:cs="Arial"/>
          <w:sz w:val="22"/>
          <w:szCs w:val="22"/>
        </w:rPr>
        <w:t xml:space="preserve"> Los planes de carrera deben ser revisados y ajustados periódicamente para reflejar los cambios en los objetivos personales y organizacionales, así como las necesidades cambiantes de la empresa.</w:t>
      </w:r>
    </w:p>
    <w:p w14:paraId="776BA516" w14:textId="77777777" w:rsidR="00B257E1" w:rsidRPr="006C726A" w:rsidRDefault="00B257E1"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t>Planes de Vida:</w:t>
      </w:r>
      <w:r w:rsidRPr="006C726A">
        <w:rPr>
          <w:rFonts w:ascii="Arial" w:hAnsi="Arial" w:cs="Arial"/>
          <w:sz w:val="22"/>
          <w:szCs w:val="22"/>
        </w:rPr>
        <w:t xml:space="preserve"> Los planes de vida se centran en los objetivos personales y el bienestar de los empleados más allá de su vida profesional. Estos planes reconocen la importancia de equilibrar la vida laboral con la vida personal y ayudan a los empleados a alcanzar metas y aspiraciones en ambos aspectos. Algunos puntos clave de los planes de vida son:</w:t>
      </w:r>
    </w:p>
    <w:p w14:paraId="77A93C24" w14:textId="77777777" w:rsidR="00B257E1" w:rsidRPr="006C726A" w:rsidRDefault="00B257E1" w:rsidP="006C726A">
      <w:pPr>
        <w:pStyle w:val="NormalWeb"/>
        <w:numPr>
          <w:ilvl w:val="0"/>
          <w:numId w:val="5"/>
        </w:numPr>
        <w:spacing w:line="480" w:lineRule="auto"/>
        <w:rPr>
          <w:rFonts w:ascii="Arial" w:hAnsi="Arial" w:cs="Arial"/>
          <w:sz w:val="22"/>
          <w:szCs w:val="22"/>
        </w:rPr>
      </w:pPr>
      <w:r w:rsidRPr="006C726A">
        <w:rPr>
          <w:rStyle w:val="Textoennegrita"/>
          <w:rFonts w:ascii="Arial" w:eastAsiaTheme="majorEastAsia" w:hAnsi="Arial" w:cs="Arial"/>
          <w:sz w:val="22"/>
          <w:szCs w:val="22"/>
        </w:rPr>
        <w:t>Metas Personales:</w:t>
      </w:r>
      <w:r w:rsidRPr="006C726A">
        <w:rPr>
          <w:rFonts w:ascii="Arial" w:hAnsi="Arial" w:cs="Arial"/>
          <w:sz w:val="22"/>
          <w:szCs w:val="22"/>
        </w:rPr>
        <w:t xml:space="preserve"> Los empleados identifican sus metas personales a largo plazo, como logros familiares, de salud, viajes, educación continua, entre otros.</w:t>
      </w:r>
    </w:p>
    <w:p w14:paraId="32753AB9" w14:textId="77777777" w:rsidR="00B257E1" w:rsidRPr="006C726A" w:rsidRDefault="00B257E1" w:rsidP="006C726A">
      <w:pPr>
        <w:pStyle w:val="NormalWeb"/>
        <w:numPr>
          <w:ilvl w:val="0"/>
          <w:numId w:val="5"/>
        </w:numPr>
        <w:spacing w:line="480" w:lineRule="auto"/>
        <w:rPr>
          <w:rFonts w:ascii="Arial" w:hAnsi="Arial" w:cs="Arial"/>
          <w:sz w:val="22"/>
          <w:szCs w:val="22"/>
        </w:rPr>
      </w:pPr>
      <w:r w:rsidRPr="006C726A">
        <w:rPr>
          <w:rStyle w:val="Textoennegrita"/>
          <w:rFonts w:ascii="Arial" w:eastAsiaTheme="majorEastAsia" w:hAnsi="Arial" w:cs="Arial"/>
          <w:sz w:val="22"/>
          <w:szCs w:val="22"/>
        </w:rPr>
        <w:t>Equilibrio Trabajo-Vida:</w:t>
      </w:r>
      <w:r w:rsidRPr="006C726A">
        <w:rPr>
          <w:rFonts w:ascii="Arial" w:hAnsi="Arial" w:cs="Arial"/>
          <w:sz w:val="22"/>
          <w:szCs w:val="22"/>
        </w:rPr>
        <w:t xml:space="preserve"> Los planes de vida consideran cómo los objetivos profesionales y personales pueden coexistir y complementarse, promoviendo un equilibrio saludable.</w:t>
      </w:r>
    </w:p>
    <w:p w14:paraId="565A989B" w14:textId="77777777" w:rsidR="00B257E1" w:rsidRPr="006C726A" w:rsidRDefault="00B257E1" w:rsidP="006C726A">
      <w:pPr>
        <w:pStyle w:val="NormalWeb"/>
        <w:numPr>
          <w:ilvl w:val="0"/>
          <w:numId w:val="5"/>
        </w:numPr>
        <w:spacing w:line="480" w:lineRule="auto"/>
        <w:rPr>
          <w:rFonts w:ascii="Arial" w:hAnsi="Arial" w:cs="Arial"/>
          <w:sz w:val="22"/>
          <w:szCs w:val="22"/>
        </w:rPr>
      </w:pPr>
      <w:r w:rsidRPr="006C726A">
        <w:rPr>
          <w:rStyle w:val="Textoennegrita"/>
          <w:rFonts w:ascii="Arial" w:eastAsiaTheme="majorEastAsia" w:hAnsi="Arial" w:cs="Arial"/>
          <w:sz w:val="22"/>
          <w:szCs w:val="22"/>
        </w:rPr>
        <w:t>Desarrollo Personal:</w:t>
      </w:r>
      <w:r w:rsidRPr="006C726A">
        <w:rPr>
          <w:rFonts w:ascii="Arial" w:hAnsi="Arial" w:cs="Arial"/>
          <w:sz w:val="22"/>
          <w:szCs w:val="22"/>
        </w:rPr>
        <w:t xml:space="preserve"> Estos planes fomentan el crecimiento personal y el bienestar emocional de los empleados a través de actividades como el aprendizaje, la salud mental y el desarrollo de pasatiempos.</w:t>
      </w:r>
    </w:p>
    <w:p w14:paraId="6C9D647F" w14:textId="77777777" w:rsidR="00B257E1" w:rsidRPr="006C726A" w:rsidRDefault="00B257E1" w:rsidP="006C726A">
      <w:pPr>
        <w:pStyle w:val="NormalWeb"/>
        <w:numPr>
          <w:ilvl w:val="0"/>
          <w:numId w:val="5"/>
        </w:numPr>
        <w:spacing w:line="480" w:lineRule="auto"/>
        <w:rPr>
          <w:rFonts w:ascii="Arial" w:hAnsi="Arial" w:cs="Arial"/>
          <w:sz w:val="22"/>
          <w:szCs w:val="22"/>
        </w:rPr>
      </w:pPr>
      <w:r w:rsidRPr="006C726A">
        <w:rPr>
          <w:rStyle w:val="Textoennegrita"/>
          <w:rFonts w:ascii="Arial" w:eastAsiaTheme="majorEastAsia" w:hAnsi="Arial" w:cs="Arial"/>
          <w:sz w:val="22"/>
          <w:szCs w:val="22"/>
        </w:rPr>
        <w:t>Flexibilidad y Adaptabilidad:</w:t>
      </w:r>
      <w:r w:rsidRPr="006C726A">
        <w:rPr>
          <w:rFonts w:ascii="Arial" w:hAnsi="Arial" w:cs="Arial"/>
          <w:sz w:val="22"/>
          <w:szCs w:val="22"/>
        </w:rPr>
        <w:t xml:space="preserve"> Los planes de vida deben ser flexibles para ajustarse a cambios inesperados y evoluciones en las metas personales y profesionales.</w:t>
      </w:r>
    </w:p>
    <w:p w14:paraId="6D255571" w14:textId="77777777" w:rsidR="00B257E1" w:rsidRPr="006C726A" w:rsidRDefault="00B257E1" w:rsidP="006C726A">
      <w:pPr>
        <w:pStyle w:val="NormalWeb"/>
        <w:spacing w:line="480" w:lineRule="auto"/>
        <w:rPr>
          <w:rFonts w:ascii="Arial" w:hAnsi="Arial" w:cs="Arial"/>
          <w:sz w:val="22"/>
          <w:szCs w:val="22"/>
        </w:rPr>
      </w:pPr>
      <w:r w:rsidRPr="006C726A">
        <w:rPr>
          <w:rFonts w:ascii="Arial" w:hAnsi="Arial" w:cs="Arial"/>
          <w:sz w:val="22"/>
          <w:szCs w:val="22"/>
        </w:rPr>
        <w:t xml:space="preserve">En resumen, los planes de carrera y planes de vida son herramientas poderosas para el desarrollo integral de los empleados. Al implementar estos planes de manera </w:t>
      </w:r>
      <w:r w:rsidRPr="006C726A">
        <w:rPr>
          <w:rFonts w:ascii="Arial" w:hAnsi="Arial" w:cs="Arial"/>
          <w:sz w:val="22"/>
          <w:szCs w:val="22"/>
        </w:rPr>
        <w:lastRenderedPageBreak/>
        <w:t>efectiva, las empresas pueden mejorar la retención de talento, promover un ambiente de trabajo positivo y fomentar el crecimiento personal y profesional de sus empleados.</w:t>
      </w:r>
    </w:p>
    <w:p w14:paraId="1BEFDB71" w14:textId="77777777" w:rsidR="00BE3630" w:rsidRPr="006C726A" w:rsidRDefault="00B257E1" w:rsidP="006C726A">
      <w:pPr>
        <w:pStyle w:val="NormalWeb"/>
        <w:spacing w:line="480" w:lineRule="auto"/>
        <w:rPr>
          <w:rFonts w:ascii="Arial" w:hAnsi="Arial" w:cs="Arial"/>
          <w:b/>
          <w:bCs/>
          <w:sz w:val="22"/>
          <w:szCs w:val="22"/>
        </w:rPr>
      </w:pPr>
      <w:r w:rsidRPr="006C726A">
        <w:rPr>
          <w:rFonts w:ascii="Arial" w:hAnsi="Arial" w:cs="Arial"/>
          <w:sz w:val="22"/>
          <w:szCs w:val="22"/>
        </w:rPr>
        <w:t>Gary Becker fue un economista estadounidense conocido por su trabajo en el campo de la economía laboral y la teoría del capital humano. Su enfoque en el concepto de capital humano ayudó a cambiar la forma en que entendemos la inversión en educación y habilidades como una inversión en el mercado laboral.</w:t>
      </w:r>
      <w:r w:rsidRPr="006C726A">
        <w:rPr>
          <w:rFonts w:ascii="Arial" w:hAnsi="Arial" w:cs="Arial"/>
          <w:b/>
          <w:bCs/>
          <w:sz w:val="22"/>
          <w:szCs w:val="22"/>
        </w:rPr>
        <w:t xml:space="preserve"> </w:t>
      </w:r>
    </w:p>
    <w:p w14:paraId="36101FFD" w14:textId="5BC2387E" w:rsidR="00B257E1" w:rsidRPr="006C726A" w:rsidRDefault="00B257E1" w:rsidP="006C726A">
      <w:pPr>
        <w:pStyle w:val="NormalWeb"/>
        <w:spacing w:line="480" w:lineRule="auto"/>
        <w:outlineLvl w:val="1"/>
        <w:rPr>
          <w:rFonts w:ascii="Arial" w:hAnsi="Arial" w:cs="Arial"/>
          <w:sz w:val="22"/>
          <w:szCs w:val="22"/>
        </w:rPr>
      </w:pPr>
      <w:bookmarkStart w:id="3" w:name="_Toc144240780"/>
      <w:r w:rsidRPr="006C726A">
        <w:rPr>
          <w:rFonts w:ascii="Arial" w:eastAsiaTheme="majorEastAsia" w:hAnsi="Arial" w:cs="Arial"/>
          <w:b/>
          <w:bCs/>
          <w:sz w:val="22"/>
          <w:szCs w:val="22"/>
        </w:rPr>
        <w:t>Reclutamiento Interno</w:t>
      </w:r>
      <w:bookmarkEnd w:id="3"/>
    </w:p>
    <w:p w14:paraId="23A80F4B" w14:textId="77777777" w:rsidR="00B257E1" w:rsidRPr="00B257E1" w:rsidRDefault="00B257E1" w:rsidP="006C726A">
      <w:p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Ventajas:</w:t>
      </w:r>
    </w:p>
    <w:p w14:paraId="015F76AF" w14:textId="77777777" w:rsidR="00B257E1" w:rsidRPr="00B257E1" w:rsidRDefault="00B257E1" w:rsidP="006C726A">
      <w:pPr>
        <w:numPr>
          <w:ilvl w:val="0"/>
          <w:numId w:val="6"/>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Conocimiento de la Cultura:</w:t>
      </w:r>
      <w:r w:rsidRPr="00B257E1">
        <w:rPr>
          <w:rFonts w:ascii="Arial" w:eastAsia="Times New Roman" w:hAnsi="Arial" w:cs="Arial"/>
          <w:lang w:eastAsia="es-EC"/>
        </w:rPr>
        <w:t xml:space="preserve"> Los empleados actuales ya están familiarizados con la cultura y el entorno de la empresa, lo que facilita su integración.</w:t>
      </w:r>
    </w:p>
    <w:p w14:paraId="4658C129" w14:textId="77777777" w:rsidR="00B257E1" w:rsidRPr="00B257E1" w:rsidRDefault="00B257E1" w:rsidP="006C726A">
      <w:pPr>
        <w:numPr>
          <w:ilvl w:val="0"/>
          <w:numId w:val="6"/>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Motivación y Retención:</w:t>
      </w:r>
      <w:r w:rsidRPr="00B257E1">
        <w:rPr>
          <w:rFonts w:ascii="Arial" w:eastAsia="Times New Roman" w:hAnsi="Arial" w:cs="Arial"/>
          <w:lang w:eastAsia="es-EC"/>
        </w:rPr>
        <w:t xml:space="preserve"> El reclutamiento interno puede aumentar la motivación y la retención, ya que los empleados valoran las oportunidades de crecimiento y desarrollo.</w:t>
      </w:r>
    </w:p>
    <w:p w14:paraId="55F71477" w14:textId="77777777" w:rsidR="00B257E1" w:rsidRPr="00B257E1" w:rsidRDefault="00B257E1" w:rsidP="006C726A">
      <w:pPr>
        <w:numPr>
          <w:ilvl w:val="0"/>
          <w:numId w:val="6"/>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Costos Reducidos:</w:t>
      </w:r>
      <w:r w:rsidRPr="00B257E1">
        <w:rPr>
          <w:rFonts w:ascii="Arial" w:eastAsia="Times New Roman" w:hAnsi="Arial" w:cs="Arial"/>
          <w:lang w:eastAsia="es-EC"/>
        </w:rPr>
        <w:t xml:space="preserve"> El proceso puede ser menos costoso que el reclutamiento externo, ya que no se requieren gastos en publicidad y selección extensa.</w:t>
      </w:r>
    </w:p>
    <w:p w14:paraId="02D904FB" w14:textId="77777777" w:rsidR="00B257E1" w:rsidRPr="00B257E1" w:rsidRDefault="00B257E1" w:rsidP="006C726A">
      <w:pPr>
        <w:numPr>
          <w:ilvl w:val="0"/>
          <w:numId w:val="6"/>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Rapidez:</w:t>
      </w:r>
      <w:r w:rsidRPr="00B257E1">
        <w:rPr>
          <w:rFonts w:ascii="Arial" w:eastAsia="Times New Roman" w:hAnsi="Arial" w:cs="Arial"/>
          <w:lang w:eastAsia="es-EC"/>
        </w:rPr>
        <w:t xml:space="preserve"> El proceso de reclutamiento puede ser más rápido, ya que no se necesita tiempo para la adaptación cultural.</w:t>
      </w:r>
    </w:p>
    <w:p w14:paraId="5AA0CC4D" w14:textId="77777777" w:rsidR="00B257E1" w:rsidRPr="00B257E1" w:rsidRDefault="00B257E1" w:rsidP="006C726A">
      <w:p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Desventajas:</w:t>
      </w:r>
    </w:p>
    <w:p w14:paraId="65CA8BE0" w14:textId="77777777" w:rsidR="00B257E1" w:rsidRPr="00B257E1" w:rsidRDefault="00B257E1" w:rsidP="006C726A">
      <w:pPr>
        <w:numPr>
          <w:ilvl w:val="0"/>
          <w:numId w:val="7"/>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Falta de Diversidad:</w:t>
      </w:r>
      <w:r w:rsidRPr="00B257E1">
        <w:rPr>
          <w:rFonts w:ascii="Arial" w:eastAsia="Times New Roman" w:hAnsi="Arial" w:cs="Arial"/>
          <w:lang w:eastAsia="es-EC"/>
        </w:rPr>
        <w:t xml:space="preserve"> Puede llevar a una falta de diversidad en la fuerza laboral si la organización no busca fuentes externas de talento.</w:t>
      </w:r>
    </w:p>
    <w:p w14:paraId="2665026B" w14:textId="77777777" w:rsidR="00B257E1" w:rsidRPr="00B257E1" w:rsidRDefault="00B257E1" w:rsidP="006C726A">
      <w:pPr>
        <w:numPr>
          <w:ilvl w:val="0"/>
          <w:numId w:val="7"/>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Estancamiento:</w:t>
      </w:r>
      <w:r w:rsidRPr="00B257E1">
        <w:rPr>
          <w:rFonts w:ascii="Arial" w:eastAsia="Times New Roman" w:hAnsi="Arial" w:cs="Arial"/>
          <w:lang w:eastAsia="es-EC"/>
        </w:rPr>
        <w:t xml:space="preserve"> Los empleados pueden sentirse desmotivados si las oportunidades de crecimiento son limitadas o si están bloqueados en su avance.</w:t>
      </w:r>
    </w:p>
    <w:p w14:paraId="0C1A87E2" w14:textId="77777777" w:rsidR="00B257E1" w:rsidRPr="00B257E1" w:rsidRDefault="00B257E1" w:rsidP="006C726A">
      <w:pPr>
        <w:numPr>
          <w:ilvl w:val="0"/>
          <w:numId w:val="7"/>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lastRenderedPageBreak/>
        <w:t>Falta de Nuevas Perspectivas:</w:t>
      </w:r>
      <w:r w:rsidRPr="00B257E1">
        <w:rPr>
          <w:rFonts w:ascii="Arial" w:eastAsia="Times New Roman" w:hAnsi="Arial" w:cs="Arial"/>
          <w:lang w:eastAsia="es-EC"/>
        </w:rPr>
        <w:t xml:space="preserve"> La falta de nuevas ideas y perspectivas puede limitar la innovación en la organización.</w:t>
      </w:r>
    </w:p>
    <w:p w14:paraId="70DBA7BD" w14:textId="77777777" w:rsidR="00B257E1" w:rsidRPr="00B257E1" w:rsidRDefault="00B257E1" w:rsidP="006C726A">
      <w:pPr>
        <w:numPr>
          <w:ilvl w:val="0"/>
          <w:numId w:val="7"/>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Conflictos Internos:</w:t>
      </w:r>
      <w:r w:rsidRPr="00B257E1">
        <w:rPr>
          <w:rFonts w:ascii="Arial" w:eastAsia="Times New Roman" w:hAnsi="Arial" w:cs="Arial"/>
          <w:lang w:eastAsia="es-EC"/>
        </w:rPr>
        <w:t xml:space="preserve"> Puede dar lugar a tensiones y conflictos entre empleados que compiten por oportunidades de promoción.</w:t>
      </w:r>
    </w:p>
    <w:p w14:paraId="35BEF82B" w14:textId="44FE2DB0" w:rsidR="00B257E1" w:rsidRPr="00B257E1" w:rsidRDefault="00B257E1" w:rsidP="006C726A">
      <w:pPr>
        <w:pStyle w:val="Ttulo2"/>
        <w:spacing w:line="480" w:lineRule="auto"/>
        <w:rPr>
          <w:rFonts w:ascii="Arial" w:eastAsia="Times New Roman" w:hAnsi="Arial" w:cs="Arial"/>
          <w:color w:val="auto"/>
          <w:sz w:val="22"/>
          <w:szCs w:val="22"/>
          <w:lang w:eastAsia="es-EC"/>
        </w:rPr>
      </w:pPr>
      <w:bookmarkStart w:id="4" w:name="_Toc144240781"/>
      <w:r w:rsidRPr="00B257E1">
        <w:rPr>
          <w:rFonts w:ascii="Arial" w:eastAsia="Times New Roman" w:hAnsi="Arial" w:cs="Arial"/>
          <w:b/>
          <w:bCs/>
          <w:color w:val="auto"/>
          <w:sz w:val="22"/>
          <w:szCs w:val="22"/>
          <w:lang w:eastAsia="es-EC"/>
        </w:rPr>
        <w:t>Reclutamiento Externo</w:t>
      </w:r>
      <w:bookmarkEnd w:id="4"/>
    </w:p>
    <w:p w14:paraId="7A4362DC" w14:textId="77777777" w:rsidR="00B257E1" w:rsidRPr="00B257E1" w:rsidRDefault="00B257E1" w:rsidP="006C726A">
      <w:p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Ventajas:</w:t>
      </w:r>
    </w:p>
    <w:p w14:paraId="06347894" w14:textId="77777777" w:rsidR="00B257E1" w:rsidRPr="00B257E1" w:rsidRDefault="00B257E1" w:rsidP="006C726A">
      <w:pPr>
        <w:numPr>
          <w:ilvl w:val="0"/>
          <w:numId w:val="8"/>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Diversidad de Habilidades:</w:t>
      </w:r>
      <w:r w:rsidRPr="00B257E1">
        <w:rPr>
          <w:rFonts w:ascii="Arial" w:eastAsia="Times New Roman" w:hAnsi="Arial" w:cs="Arial"/>
          <w:lang w:eastAsia="es-EC"/>
        </w:rPr>
        <w:t xml:space="preserve"> Trae nuevas habilidades, conocimientos y perspectivas a la organización, enriqueciendo el equipo.</w:t>
      </w:r>
    </w:p>
    <w:p w14:paraId="2602738C" w14:textId="77777777" w:rsidR="00B257E1" w:rsidRPr="00B257E1" w:rsidRDefault="00B257E1" w:rsidP="006C726A">
      <w:pPr>
        <w:numPr>
          <w:ilvl w:val="0"/>
          <w:numId w:val="8"/>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Renovación Organizacional:</w:t>
      </w:r>
      <w:r w:rsidRPr="00B257E1">
        <w:rPr>
          <w:rFonts w:ascii="Arial" w:eastAsia="Times New Roman" w:hAnsi="Arial" w:cs="Arial"/>
          <w:lang w:eastAsia="es-EC"/>
        </w:rPr>
        <w:t xml:space="preserve"> Ayuda a evitar la complacencia y la resistencia al cambio al introducir ideas frescas.</w:t>
      </w:r>
    </w:p>
    <w:p w14:paraId="47179B06" w14:textId="77777777" w:rsidR="00B257E1" w:rsidRPr="00B257E1" w:rsidRDefault="00B257E1" w:rsidP="006C726A">
      <w:pPr>
        <w:numPr>
          <w:ilvl w:val="0"/>
          <w:numId w:val="8"/>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Amplio Pool de Candidatos:</w:t>
      </w:r>
      <w:r w:rsidRPr="00B257E1">
        <w:rPr>
          <w:rFonts w:ascii="Arial" w:eastAsia="Times New Roman" w:hAnsi="Arial" w:cs="Arial"/>
          <w:lang w:eastAsia="es-EC"/>
        </w:rPr>
        <w:t xml:space="preserve"> Permite elegir entre un grupo más amplio de candidatos con diversas experiencias y antecedentes.</w:t>
      </w:r>
    </w:p>
    <w:p w14:paraId="6FA314DC" w14:textId="77777777" w:rsidR="00B257E1" w:rsidRPr="00B257E1" w:rsidRDefault="00B257E1" w:rsidP="006C726A">
      <w:pPr>
        <w:numPr>
          <w:ilvl w:val="0"/>
          <w:numId w:val="8"/>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Evita Favoritismo:</w:t>
      </w:r>
      <w:r w:rsidRPr="00B257E1">
        <w:rPr>
          <w:rFonts w:ascii="Arial" w:eastAsia="Times New Roman" w:hAnsi="Arial" w:cs="Arial"/>
          <w:lang w:eastAsia="es-EC"/>
        </w:rPr>
        <w:t xml:space="preserve"> Evita cualquier percepción de favoritismo o trato preferencial entre empleados existentes.</w:t>
      </w:r>
    </w:p>
    <w:p w14:paraId="5E643A66" w14:textId="77777777" w:rsidR="00B257E1" w:rsidRPr="00B257E1" w:rsidRDefault="00B257E1" w:rsidP="006C726A">
      <w:p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Desventajas:</w:t>
      </w:r>
    </w:p>
    <w:p w14:paraId="46214C45" w14:textId="77777777" w:rsidR="00B257E1" w:rsidRPr="00B257E1" w:rsidRDefault="00B257E1" w:rsidP="006C726A">
      <w:pPr>
        <w:numPr>
          <w:ilvl w:val="0"/>
          <w:numId w:val="9"/>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Costos y Tiempo:</w:t>
      </w:r>
      <w:r w:rsidRPr="00B257E1">
        <w:rPr>
          <w:rFonts w:ascii="Arial" w:eastAsia="Times New Roman" w:hAnsi="Arial" w:cs="Arial"/>
          <w:lang w:eastAsia="es-EC"/>
        </w:rPr>
        <w:t xml:space="preserve"> El proceso de reclutamiento externo puede ser más costoso en términos de publicidad, selección y capacitación.</w:t>
      </w:r>
    </w:p>
    <w:p w14:paraId="0677DE84" w14:textId="77777777" w:rsidR="00B257E1" w:rsidRPr="00B257E1" w:rsidRDefault="00B257E1" w:rsidP="006C726A">
      <w:pPr>
        <w:numPr>
          <w:ilvl w:val="0"/>
          <w:numId w:val="9"/>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Adaptación Cultural:</w:t>
      </w:r>
      <w:r w:rsidRPr="00B257E1">
        <w:rPr>
          <w:rFonts w:ascii="Arial" w:eastAsia="Times New Roman" w:hAnsi="Arial" w:cs="Arial"/>
          <w:lang w:eastAsia="es-EC"/>
        </w:rPr>
        <w:t xml:space="preserve"> Los nuevos empleados pueden necesitar más tiempo para adaptarse a la cultura y el entorno de la empresa.</w:t>
      </w:r>
    </w:p>
    <w:p w14:paraId="3FA03390" w14:textId="77777777" w:rsidR="00B257E1" w:rsidRPr="00B257E1" w:rsidRDefault="00B257E1" w:rsidP="006C726A">
      <w:pPr>
        <w:numPr>
          <w:ilvl w:val="0"/>
          <w:numId w:val="9"/>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Riesgo de Desajuste:</w:t>
      </w:r>
      <w:r w:rsidRPr="00B257E1">
        <w:rPr>
          <w:rFonts w:ascii="Arial" w:eastAsia="Times New Roman" w:hAnsi="Arial" w:cs="Arial"/>
          <w:lang w:eastAsia="es-EC"/>
        </w:rPr>
        <w:t xml:space="preserve"> Existe el riesgo de que un candidato externo no se ajuste bien a la organización o al equipo.</w:t>
      </w:r>
    </w:p>
    <w:p w14:paraId="7FE6EB55" w14:textId="77777777" w:rsidR="00B257E1" w:rsidRPr="00B257E1" w:rsidRDefault="00B257E1" w:rsidP="006C726A">
      <w:pPr>
        <w:numPr>
          <w:ilvl w:val="0"/>
          <w:numId w:val="9"/>
        </w:numPr>
        <w:spacing w:before="100" w:beforeAutospacing="1" w:after="100" w:afterAutospacing="1" w:line="480" w:lineRule="auto"/>
        <w:rPr>
          <w:rFonts w:ascii="Arial" w:eastAsia="Times New Roman" w:hAnsi="Arial" w:cs="Arial"/>
          <w:lang w:eastAsia="es-EC"/>
        </w:rPr>
      </w:pPr>
      <w:r w:rsidRPr="00B257E1">
        <w:rPr>
          <w:rFonts w:ascii="Arial" w:eastAsia="Times New Roman" w:hAnsi="Arial" w:cs="Arial"/>
          <w:b/>
          <w:bCs/>
          <w:lang w:eastAsia="es-EC"/>
        </w:rPr>
        <w:t>Desmotivación Interna:</w:t>
      </w:r>
      <w:r w:rsidRPr="00B257E1">
        <w:rPr>
          <w:rFonts w:ascii="Arial" w:eastAsia="Times New Roman" w:hAnsi="Arial" w:cs="Arial"/>
          <w:lang w:eastAsia="es-EC"/>
        </w:rPr>
        <w:t xml:space="preserve"> Puede crear descontento entre los empleados actuales si perciben que las oportunidades se otorgan a personas externas.</w:t>
      </w:r>
    </w:p>
    <w:p w14:paraId="52C9A9BE" w14:textId="54EE4545" w:rsidR="00C13CD8" w:rsidRPr="006C726A" w:rsidRDefault="00B257E1" w:rsidP="006C726A">
      <w:pPr>
        <w:pStyle w:val="NormalWeb"/>
        <w:spacing w:line="480" w:lineRule="auto"/>
        <w:rPr>
          <w:rFonts w:ascii="Arial" w:hAnsi="Arial" w:cs="Arial"/>
          <w:sz w:val="22"/>
          <w:szCs w:val="22"/>
        </w:rPr>
      </w:pPr>
      <w:r w:rsidRPr="00B257E1">
        <w:rPr>
          <w:rFonts w:ascii="Arial" w:hAnsi="Arial" w:cs="Arial"/>
          <w:sz w:val="22"/>
          <w:szCs w:val="22"/>
        </w:rPr>
        <w:lastRenderedPageBreak/>
        <w:t>En última instancia, tanto el reclutamiento interno como el externo tienen sus propias ventajas y desventajas. La elección entre estos enfoques dependerá de la estrategia de recursos humanos de la organización, sus necesidades específicas y su cultura corporativa.</w:t>
      </w:r>
      <w:r w:rsidR="00C13CD8" w:rsidRPr="006C726A">
        <w:rPr>
          <w:rFonts w:ascii="Arial" w:hAnsi="Arial" w:cs="Arial"/>
          <w:sz w:val="22"/>
          <w:szCs w:val="22"/>
        </w:rPr>
        <w:t xml:space="preserve"> </w:t>
      </w:r>
      <w:r w:rsidR="00C13CD8" w:rsidRPr="006C726A">
        <w:rPr>
          <w:rFonts w:ascii="Arial" w:hAnsi="Arial" w:cs="Arial"/>
          <w:sz w:val="22"/>
          <w:szCs w:val="22"/>
        </w:rPr>
        <w:t>El árbol de decisiones es una herramienta visual y analítica que se utiliza para tomar decisiones complejas en diferentes situaciones, incluyendo la planificación de la capacitación. Aquí hay una descripción general de cómo puedes utilizar el árbol de decisiones en el contexto de la capacitación, junto con algunas técnicas relacionadas:</w:t>
      </w:r>
    </w:p>
    <w:p w14:paraId="1D81BB03" w14:textId="77777777" w:rsidR="00C13CD8" w:rsidRPr="006C726A" w:rsidRDefault="00C13CD8" w:rsidP="006C726A">
      <w:pPr>
        <w:pStyle w:val="NormalWeb"/>
        <w:spacing w:line="480" w:lineRule="auto"/>
        <w:outlineLvl w:val="1"/>
        <w:rPr>
          <w:rFonts w:ascii="Arial" w:hAnsi="Arial" w:cs="Arial"/>
          <w:sz w:val="22"/>
          <w:szCs w:val="22"/>
        </w:rPr>
      </w:pPr>
      <w:bookmarkStart w:id="5" w:name="_Toc144240782"/>
      <w:r w:rsidRPr="006C726A">
        <w:rPr>
          <w:rStyle w:val="Textoennegrita"/>
          <w:rFonts w:ascii="Arial" w:eastAsiaTheme="majorEastAsia" w:hAnsi="Arial" w:cs="Arial"/>
          <w:sz w:val="22"/>
          <w:szCs w:val="22"/>
        </w:rPr>
        <w:t>Árbol de Decisiones para la Capacitación:</w:t>
      </w:r>
      <w:bookmarkEnd w:id="5"/>
    </w:p>
    <w:p w14:paraId="14F02587" w14:textId="77777777" w:rsidR="00C13CD8" w:rsidRPr="006C726A" w:rsidRDefault="00C13CD8" w:rsidP="006C726A">
      <w:pPr>
        <w:pStyle w:val="NormalWeb"/>
        <w:numPr>
          <w:ilvl w:val="0"/>
          <w:numId w:val="10"/>
        </w:numPr>
        <w:spacing w:line="480" w:lineRule="auto"/>
        <w:rPr>
          <w:rFonts w:ascii="Arial" w:hAnsi="Arial" w:cs="Arial"/>
          <w:sz w:val="22"/>
          <w:szCs w:val="22"/>
        </w:rPr>
      </w:pPr>
      <w:r w:rsidRPr="006C726A">
        <w:rPr>
          <w:rStyle w:val="Textoennegrita"/>
          <w:rFonts w:ascii="Arial" w:eastAsiaTheme="majorEastAsia" w:hAnsi="Arial" w:cs="Arial"/>
          <w:sz w:val="22"/>
          <w:szCs w:val="22"/>
        </w:rPr>
        <w:t>Identificación del Problema o Decisión:</w:t>
      </w:r>
      <w:r w:rsidRPr="006C726A">
        <w:rPr>
          <w:rFonts w:ascii="Arial" w:hAnsi="Arial" w:cs="Arial"/>
          <w:sz w:val="22"/>
          <w:szCs w:val="22"/>
        </w:rPr>
        <w:t xml:space="preserve"> Comienza por definir claramente el problema o la decisión relacionada con la capacitación. Por ejemplo, ¿qué tipo de capacitación es necesaria? ¿Cuál es el objetivo de la capacitación?</w:t>
      </w:r>
    </w:p>
    <w:p w14:paraId="5BDC71CD" w14:textId="77777777" w:rsidR="00C13CD8" w:rsidRPr="006C726A" w:rsidRDefault="00C13CD8" w:rsidP="006C726A">
      <w:pPr>
        <w:pStyle w:val="NormalWeb"/>
        <w:numPr>
          <w:ilvl w:val="0"/>
          <w:numId w:val="10"/>
        </w:numPr>
        <w:spacing w:line="480" w:lineRule="auto"/>
        <w:rPr>
          <w:rFonts w:ascii="Arial" w:hAnsi="Arial" w:cs="Arial"/>
          <w:sz w:val="22"/>
          <w:szCs w:val="22"/>
        </w:rPr>
      </w:pPr>
      <w:r w:rsidRPr="006C726A">
        <w:rPr>
          <w:rStyle w:val="Textoennegrita"/>
          <w:rFonts w:ascii="Arial" w:eastAsiaTheme="majorEastAsia" w:hAnsi="Arial" w:cs="Arial"/>
          <w:sz w:val="22"/>
          <w:szCs w:val="22"/>
        </w:rPr>
        <w:t>Alternativas de Capacitación:</w:t>
      </w:r>
      <w:r w:rsidRPr="006C726A">
        <w:rPr>
          <w:rFonts w:ascii="Arial" w:hAnsi="Arial" w:cs="Arial"/>
          <w:sz w:val="22"/>
          <w:szCs w:val="22"/>
        </w:rPr>
        <w:t xml:space="preserve"> Enumera varias alternativas posibles para abordar el problema o la decisión. Estas alternativas pueden incluir diferentes tipos de capacitación, métodos de entrega y enfoques de diseño.</w:t>
      </w:r>
    </w:p>
    <w:p w14:paraId="3306A36F" w14:textId="77777777" w:rsidR="00C13CD8" w:rsidRPr="006C726A" w:rsidRDefault="00C13CD8" w:rsidP="006C726A">
      <w:pPr>
        <w:pStyle w:val="NormalWeb"/>
        <w:numPr>
          <w:ilvl w:val="0"/>
          <w:numId w:val="10"/>
        </w:numPr>
        <w:spacing w:line="480" w:lineRule="auto"/>
        <w:rPr>
          <w:rFonts w:ascii="Arial" w:hAnsi="Arial" w:cs="Arial"/>
          <w:sz w:val="22"/>
          <w:szCs w:val="22"/>
        </w:rPr>
      </w:pPr>
      <w:r w:rsidRPr="006C726A">
        <w:rPr>
          <w:rStyle w:val="Textoennegrita"/>
          <w:rFonts w:ascii="Arial" w:eastAsiaTheme="majorEastAsia" w:hAnsi="Arial" w:cs="Arial"/>
          <w:sz w:val="22"/>
          <w:szCs w:val="22"/>
        </w:rPr>
        <w:t>Criterios de Evaluación:</w:t>
      </w:r>
      <w:r w:rsidRPr="006C726A">
        <w:rPr>
          <w:rFonts w:ascii="Arial" w:hAnsi="Arial" w:cs="Arial"/>
          <w:sz w:val="22"/>
          <w:szCs w:val="22"/>
        </w:rPr>
        <w:t xml:space="preserve"> Establece los criterios que utilizarás para evaluar las diferentes alternativas. Esto podría incluir factores como el costo, la eficacia, el tiempo requerido y la relevancia para los objetivos de la organización.</w:t>
      </w:r>
    </w:p>
    <w:p w14:paraId="20B8AAA0" w14:textId="77777777" w:rsidR="00C13CD8" w:rsidRPr="006C726A" w:rsidRDefault="00C13CD8" w:rsidP="006C726A">
      <w:pPr>
        <w:pStyle w:val="NormalWeb"/>
        <w:numPr>
          <w:ilvl w:val="0"/>
          <w:numId w:val="10"/>
        </w:numPr>
        <w:spacing w:line="480" w:lineRule="auto"/>
        <w:rPr>
          <w:rFonts w:ascii="Arial" w:hAnsi="Arial" w:cs="Arial"/>
          <w:sz w:val="22"/>
          <w:szCs w:val="22"/>
        </w:rPr>
      </w:pPr>
      <w:r w:rsidRPr="006C726A">
        <w:rPr>
          <w:rStyle w:val="Textoennegrita"/>
          <w:rFonts w:ascii="Arial" w:eastAsiaTheme="majorEastAsia" w:hAnsi="Arial" w:cs="Arial"/>
          <w:sz w:val="22"/>
          <w:szCs w:val="22"/>
        </w:rPr>
        <w:t>Creación del Árbol de Decisiones:</w:t>
      </w:r>
      <w:r w:rsidRPr="006C726A">
        <w:rPr>
          <w:rFonts w:ascii="Arial" w:hAnsi="Arial" w:cs="Arial"/>
          <w:sz w:val="22"/>
          <w:szCs w:val="22"/>
        </w:rPr>
        <w:t xml:space="preserve"> Dibuja un diagrama que represente las alternativas y las ramificaciones en función de los resultados posibles. Cada nodo del árbol representa una decisión y cada rama representa una alternativa.</w:t>
      </w:r>
    </w:p>
    <w:p w14:paraId="677672AC" w14:textId="77777777" w:rsidR="00C13CD8" w:rsidRPr="006C726A" w:rsidRDefault="00C13CD8" w:rsidP="006C726A">
      <w:pPr>
        <w:pStyle w:val="NormalWeb"/>
        <w:numPr>
          <w:ilvl w:val="0"/>
          <w:numId w:val="10"/>
        </w:numPr>
        <w:spacing w:line="480" w:lineRule="auto"/>
        <w:rPr>
          <w:rFonts w:ascii="Arial" w:hAnsi="Arial" w:cs="Arial"/>
          <w:sz w:val="22"/>
          <w:szCs w:val="22"/>
        </w:rPr>
      </w:pPr>
      <w:r w:rsidRPr="006C726A">
        <w:rPr>
          <w:rStyle w:val="Textoennegrita"/>
          <w:rFonts w:ascii="Arial" w:eastAsiaTheme="majorEastAsia" w:hAnsi="Arial" w:cs="Arial"/>
          <w:sz w:val="22"/>
          <w:szCs w:val="22"/>
        </w:rPr>
        <w:t>Asignación de Probabilidades y Valores:</w:t>
      </w:r>
      <w:r w:rsidRPr="006C726A">
        <w:rPr>
          <w:rFonts w:ascii="Arial" w:hAnsi="Arial" w:cs="Arial"/>
          <w:sz w:val="22"/>
          <w:szCs w:val="22"/>
        </w:rPr>
        <w:t xml:space="preserve"> Asigna probabilidades y valores a cada resultado posible. Esto ayuda a cuantificar el impacto y la probabilidad de éxito de cada alternativa.</w:t>
      </w:r>
    </w:p>
    <w:p w14:paraId="461A1351" w14:textId="77777777" w:rsidR="00C13CD8" w:rsidRPr="006C726A" w:rsidRDefault="00C13CD8" w:rsidP="006C726A">
      <w:pPr>
        <w:pStyle w:val="NormalWeb"/>
        <w:numPr>
          <w:ilvl w:val="0"/>
          <w:numId w:val="10"/>
        </w:numPr>
        <w:spacing w:line="480" w:lineRule="auto"/>
        <w:rPr>
          <w:rFonts w:ascii="Arial" w:hAnsi="Arial" w:cs="Arial"/>
          <w:sz w:val="22"/>
          <w:szCs w:val="22"/>
        </w:rPr>
      </w:pPr>
      <w:r w:rsidRPr="006C726A">
        <w:rPr>
          <w:rStyle w:val="Textoennegrita"/>
          <w:rFonts w:ascii="Arial" w:eastAsiaTheme="majorEastAsia" w:hAnsi="Arial" w:cs="Arial"/>
          <w:sz w:val="22"/>
          <w:szCs w:val="22"/>
        </w:rPr>
        <w:t>Evaluación y Elección:</w:t>
      </w:r>
      <w:r w:rsidRPr="006C726A">
        <w:rPr>
          <w:rFonts w:ascii="Arial" w:hAnsi="Arial" w:cs="Arial"/>
          <w:sz w:val="22"/>
          <w:szCs w:val="22"/>
        </w:rPr>
        <w:t xml:space="preserve"> Recorre el árbol de decisiones, calculando los valores esperados (multiplicación de probabilidades y valores) en cada nodo final. Esto </w:t>
      </w:r>
      <w:r w:rsidRPr="006C726A">
        <w:rPr>
          <w:rFonts w:ascii="Arial" w:hAnsi="Arial" w:cs="Arial"/>
          <w:sz w:val="22"/>
          <w:szCs w:val="22"/>
        </w:rPr>
        <w:lastRenderedPageBreak/>
        <w:t>te ayudará a determinar cuál es la mejor alternativa en función de los criterios establecidos.</w:t>
      </w:r>
    </w:p>
    <w:p w14:paraId="7163D44D" w14:textId="77777777" w:rsidR="00C13CD8" w:rsidRPr="006C726A" w:rsidRDefault="00C13CD8" w:rsidP="006C726A">
      <w:pPr>
        <w:pStyle w:val="NormalWeb"/>
        <w:spacing w:line="480" w:lineRule="auto"/>
        <w:outlineLvl w:val="1"/>
        <w:rPr>
          <w:rFonts w:ascii="Arial" w:hAnsi="Arial" w:cs="Arial"/>
          <w:sz w:val="22"/>
          <w:szCs w:val="22"/>
        </w:rPr>
      </w:pPr>
      <w:bookmarkStart w:id="6" w:name="_Toc144240783"/>
      <w:r w:rsidRPr="006C726A">
        <w:rPr>
          <w:rStyle w:val="Textoennegrita"/>
          <w:rFonts w:ascii="Arial" w:eastAsiaTheme="majorEastAsia" w:hAnsi="Arial" w:cs="Arial"/>
          <w:sz w:val="22"/>
          <w:szCs w:val="22"/>
        </w:rPr>
        <w:t>Técnicas Relacionadas:</w:t>
      </w:r>
      <w:bookmarkEnd w:id="6"/>
    </w:p>
    <w:p w14:paraId="1DD491EC" w14:textId="77777777" w:rsidR="00C13CD8" w:rsidRPr="006C726A" w:rsidRDefault="00C13CD8" w:rsidP="006C726A">
      <w:pPr>
        <w:pStyle w:val="NormalWeb"/>
        <w:numPr>
          <w:ilvl w:val="0"/>
          <w:numId w:val="11"/>
        </w:numPr>
        <w:spacing w:line="480" w:lineRule="auto"/>
        <w:rPr>
          <w:rFonts w:ascii="Arial" w:hAnsi="Arial" w:cs="Arial"/>
          <w:sz w:val="22"/>
          <w:szCs w:val="22"/>
        </w:rPr>
      </w:pPr>
      <w:r w:rsidRPr="006C726A">
        <w:rPr>
          <w:rStyle w:val="Textoennegrita"/>
          <w:rFonts w:ascii="Arial" w:eastAsiaTheme="majorEastAsia" w:hAnsi="Arial" w:cs="Arial"/>
          <w:sz w:val="22"/>
          <w:szCs w:val="22"/>
        </w:rPr>
        <w:t>Análisis Costo-Beneficio:</w:t>
      </w:r>
      <w:r w:rsidRPr="006C726A">
        <w:rPr>
          <w:rFonts w:ascii="Arial" w:hAnsi="Arial" w:cs="Arial"/>
          <w:sz w:val="22"/>
          <w:szCs w:val="22"/>
        </w:rPr>
        <w:t xml:space="preserve"> Evalúa los costos y beneficios asociados con diferentes opciones de capacitación para determinar qué opción ofrece el mayor retorno de inversión.</w:t>
      </w:r>
    </w:p>
    <w:p w14:paraId="7EEEDFA0" w14:textId="77777777" w:rsidR="00C13CD8" w:rsidRPr="006C726A" w:rsidRDefault="00C13CD8" w:rsidP="006C726A">
      <w:pPr>
        <w:pStyle w:val="NormalWeb"/>
        <w:numPr>
          <w:ilvl w:val="0"/>
          <w:numId w:val="11"/>
        </w:numPr>
        <w:spacing w:line="480" w:lineRule="auto"/>
        <w:rPr>
          <w:rFonts w:ascii="Arial" w:hAnsi="Arial" w:cs="Arial"/>
          <w:sz w:val="22"/>
          <w:szCs w:val="22"/>
        </w:rPr>
      </w:pPr>
      <w:r w:rsidRPr="006C726A">
        <w:rPr>
          <w:rStyle w:val="Textoennegrita"/>
          <w:rFonts w:ascii="Arial" w:eastAsiaTheme="majorEastAsia" w:hAnsi="Arial" w:cs="Arial"/>
          <w:sz w:val="22"/>
          <w:szCs w:val="22"/>
        </w:rPr>
        <w:t>Análisis de Necesidades de Capacitación:</w:t>
      </w:r>
      <w:r w:rsidRPr="006C726A">
        <w:rPr>
          <w:rFonts w:ascii="Arial" w:hAnsi="Arial" w:cs="Arial"/>
          <w:sz w:val="22"/>
          <w:szCs w:val="22"/>
        </w:rPr>
        <w:t xml:space="preserve"> Antes de crear el árbol de decisiones, realiza un análisis detallado para comprender las necesidades específicas de capacitación de la organización y los empleados.</w:t>
      </w:r>
    </w:p>
    <w:p w14:paraId="2D05F59C" w14:textId="77777777" w:rsidR="00C13CD8" w:rsidRPr="006C726A" w:rsidRDefault="00C13CD8" w:rsidP="006C726A">
      <w:pPr>
        <w:pStyle w:val="NormalWeb"/>
        <w:numPr>
          <w:ilvl w:val="0"/>
          <w:numId w:val="11"/>
        </w:numPr>
        <w:spacing w:line="480" w:lineRule="auto"/>
        <w:rPr>
          <w:rFonts w:ascii="Arial" w:hAnsi="Arial" w:cs="Arial"/>
          <w:sz w:val="22"/>
          <w:szCs w:val="22"/>
        </w:rPr>
      </w:pPr>
      <w:r w:rsidRPr="006C726A">
        <w:rPr>
          <w:rStyle w:val="Textoennegrita"/>
          <w:rFonts w:ascii="Arial" w:eastAsiaTheme="majorEastAsia" w:hAnsi="Arial" w:cs="Arial"/>
          <w:sz w:val="22"/>
          <w:szCs w:val="22"/>
        </w:rPr>
        <w:t>Evaluación de Impacto:</w:t>
      </w:r>
      <w:r w:rsidRPr="006C726A">
        <w:rPr>
          <w:rFonts w:ascii="Arial" w:hAnsi="Arial" w:cs="Arial"/>
          <w:sz w:val="22"/>
          <w:szCs w:val="22"/>
        </w:rPr>
        <w:t xml:space="preserve"> Después de la implementación de la capacitación, utiliza técnicas para evaluar el impacto real en el desempeño laboral y los resultados organizacionales.</w:t>
      </w:r>
    </w:p>
    <w:p w14:paraId="58AC3E82" w14:textId="77777777" w:rsidR="00C13CD8" w:rsidRPr="006C726A" w:rsidRDefault="00C13CD8" w:rsidP="006C726A">
      <w:pPr>
        <w:pStyle w:val="NormalWeb"/>
        <w:numPr>
          <w:ilvl w:val="0"/>
          <w:numId w:val="11"/>
        </w:numPr>
        <w:spacing w:line="480" w:lineRule="auto"/>
        <w:rPr>
          <w:rFonts w:ascii="Arial" w:hAnsi="Arial" w:cs="Arial"/>
          <w:sz w:val="22"/>
          <w:szCs w:val="22"/>
        </w:rPr>
      </w:pPr>
      <w:r w:rsidRPr="006C726A">
        <w:rPr>
          <w:rStyle w:val="Textoennegrita"/>
          <w:rFonts w:ascii="Arial" w:eastAsiaTheme="majorEastAsia" w:hAnsi="Arial" w:cs="Arial"/>
          <w:sz w:val="22"/>
          <w:szCs w:val="22"/>
        </w:rPr>
        <w:t>Evaluación de Retroalimentación:</w:t>
      </w:r>
      <w:r w:rsidRPr="006C726A">
        <w:rPr>
          <w:rFonts w:ascii="Arial" w:hAnsi="Arial" w:cs="Arial"/>
          <w:sz w:val="22"/>
          <w:szCs w:val="22"/>
        </w:rPr>
        <w:t xml:space="preserve"> Recopila comentarios y evaluaciones de los participantes en la capacitación para mejorar los futuros programas de capacitación.</w:t>
      </w:r>
    </w:p>
    <w:p w14:paraId="62E6DD16" w14:textId="0AA83ED0" w:rsidR="00C13CD8" w:rsidRPr="006C726A" w:rsidRDefault="00C13CD8" w:rsidP="006C726A">
      <w:pPr>
        <w:pStyle w:val="NormalWeb"/>
        <w:spacing w:line="480" w:lineRule="auto"/>
        <w:rPr>
          <w:rFonts w:ascii="Arial" w:hAnsi="Arial" w:cs="Arial"/>
          <w:sz w:val="22"/>
          <w:szCs w:val="22"/>
        </w:rPr>
      </w:pPr>
      <w:r w:rsidRPr="006C726A">
        <w:rPr>
          <w:rFonts w:ascii="Arial" w:hAnsi="Arial" w:cs="Arial"/>
          <w:sz w:val="22"/>
          <w:szCs w:val="22"/>
        </w:rPr>
        <w:t>Rec</w:t>
      </w:r>
      <w:r w:rsidRPr="006C726A">
        <w:rPr>
          <w:rFonts w:ascii="Arial" w:hAnsi="Arial" w:cs="Arial"/>
          <w:sz w:val="22"/>
          <w:szCs w:val="22"/>
        </w:rPr>
        <w:t>ordemos</w:t>
      </w:r>
      <w:r w:rsidRPr="006C726A">
        <w:rPr>
          <w:rFonts w:ascii="Arial" w:hAnsi="Arial" w:cs="Arial"/>
          <w:sz w:val="22"/>
          <w:szCs w:val="22"/>
        </w:rPr>
        <w:t xml:space="preserve"> que el árbol de decisiones es una herramienta que te ayuda a tomar decisiones informadas y a considerar diversas variables. A medida que </w:t>
      </w:r>
      <w:r w:rsidRPr="006C726A">
        <w:rPr>
          <w:rFonts w:ascii="Arial" w:hAnsi="Arial" w:cs="Arial"/>
          <w:sz w:val="22"/>
          <w:szCs w:val="22"/>
        </w:rPr>
        <w:t>apliquemos</w:t>
      </w:r>
      <w:r w:rsidRPr="006C726A">
        <w:rPr>
          <w:rFonts w:ascii="Arial" w:hAnsi="Arial" w:cs="Arial"/>
          <w:sz w:val="22"/>
          <w:szCs w:val="22"/>
        </w:rPr>
        <w:t xml:space="preserve"> esta técnica a la planificación de la capacitación, </w:t>
      </w:r>
      <w:r w:rsidRPr="006C726A">
        <w:rPr>
          <w:rFonts w:ascii="Arial" w:hAnsi="Arial" w:cs="Arial"/>
          <w:sz w:val="22"/>
          <w:szCs w:val="22"/>
        </w:rPr>
        <w:t>asegurémonos</w:t>
      </w:r>
      <w:r w:rsidRPr="006C726A">
        <w:rPr>
          <w:rFonts w:ascii="Arial" w:hAnsi="Arial" w:cs="Arial"/>
          <w:sz w:val="22"/>
          <w:szCs w:val="22"/>
        </w:rPr>
        <w:t xml:space="preserve"> de recopilar datos precisos y relevantes para respaldar </w:t>
      </w:r>
      <w:r w:rsidRPr="006C726A">
        <w:rPr>
          <w:rFonts w:ascii="Arial" w:hAnsi="Arial" w:cs="Arial"/>
          <w:sz w:val="22"/>
          <w:szCs w:val="22"/>
        </w:rPr>
        <w:t>las</w:t>
      </w:r>
      <w:r w:rsidRPr="006C726A">
        <w:rPr>
          <w:rFonts w:ascii="Arial" w:hAnsi="Arial" w:cs="Arial"/>
          <w:sz w:val="22"/>
          <w:szCs w:val="22"/>
        </w:rPr>
        <w:t xml:space="preserve"> evaluaciones y decisiones.</w:t>
      </w:r>
    </w:p>
    <w:p w14:paraId="58DF1BC8" w14:textId="58E69E36" w:rsidR="00B257E1" w:rsidRPr="00B257E1" w:rsidRDefault="00641F60" w:rsidP="006C726A">
      <w:pPr>
        <w:spacing w:before="100" w:beforeAutospacing="1" w:after="100" w:afterAutospacing="1" w:line="480" w:lineRule="auto"/>
        <w:rPr>
          <w:rFonts w:ascii="Arial" w:eastAsia="Times New Roman" w:hAnsi="Arial" w:cs="Arial"/>
          <w:lang w:eastAsia="es-EC"/>
        </w:rPr>
      </w:pPr>
      <w:r w:rsidRPr="006C726A">
        <w:rPr>
          <w:rFonts w:ascii="Arial" w:hAnsi="Arial" w:cs="Arial"/>
        </w:rPr>
        <w:t>Gary Becker fue un economista estadounidense conocido por su trabajo en el campo de la economía laboral y la teoría del capital humano. Su enfoque en el concepto de capital humano ayudó a cambiar la forma en que entendemos la inversión en educación y habilidades como una inversión en el mercado laboral.</w:t>
      </w:r>
    </w:p>
    <w:p w14:paraId="63B59902" w14:textId="0239A3E6" w:rsidR="00B257E1" w:rsidRPr="006C726A" w:rsidRDefault="00B257E1" w:rsidP="006C726A">
      <w:pPr>
        <w:pStyle w:val="NormalWeb"/>
        <w:spacing w:line="480" w:lineRule="auto"/>
        <w:rPr>
          <w:rFonts w:ascii="Arial" w:hAnsi="Arial" w:cs="Arial"/>
          <w:sz w:val="22"/>
          <w:szCs w:val="22"/>
        </w:rPr>
      </w:pPr>
    </w:p>
    <w:p w14:paraId="48BBDDA8" w14:textId="77777777" w:rsidR="00B257E1" w:rsidRPr="006C726A" w:rsidRDefault="00B257E1"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Concepto de Capital Humano:</w:t>
      </w:r>
      <w:r w:rsidRPr="006C726A">
        <w:rPr>
          <w:rFonts w:ascii="Arial" w:hAnsi="Arial" w:cs="Arial"/>
          <w:sz w:val="22"/>
          <w:szCs w:val="22"/>
        </w:rPr>
        <w:t xml:space="preserve"> El concepto de capital humano se refiere a las habilidades, conocimientos, educación y experiencia acumulados por un individuo a lo largo de su vida. Becker argumentó que las personas invierten en su capital humano de manera similar a cómo las empresas invierten en activos físicos, como maquinaria y equipo. Según esta perspectiva, la educación y la formación se consideran inversiones que aumentan la productividad y las oportunidades laborales de una persona.</w:t>
      </w:r>
    </w:p>
    <w:p w14:paraId="6A336081" w14:textId="77777777" w:rsidR="00B257E1" w:rsidRPr="006C726A" w:rsidRDefault="00B257E1"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t>Enfoque Sencillo:</w:t>
      </w:r>
      <w:r w:rsidRPr="006C726A">
        <w:rPr>
          <w:rFonts w:ascii="Arial" w:hAnsi="Arial" w:cs="Arial"/>
          <w:sz w:val="22"/>
          <w:szCs w:val="22"/>
        </w:rPr>
        <w:t xml:space="preserve"> Para entender el concepto de capital humano de manera sencilla, puedes pensar en ti mismo como un "activo" en el mercado laboral. Así como una empresa invierte en maquinaria para producir bienes y servicios, tú inviertes tiempo y recursos en tu educación y desarrollo personal para mejorar tus habilidades y conocimientos. Estas inversiones en ti mismo te hacen más valioso en el mercado laboral y te permiten ganar un salario más alto y acceder a mejores oportunidades.</w:t>
      </w:r>
    </w:p>
    <w:p w14:paraId="500A12F9" w14:textId="77777777" w:rsidR="00B257E1" w:rsidRPr="006C726A" w:rsidRDefault="00B257E1" w:rsidP="006C726A">
      <w:pPr>
        <w:pStyle w:val="NormalWeb"/>
        <w:spacing w:line="480" w:lineRule="auto"/>
        <w:rPr>
          <w:rFonts w:ascii="Arial" w:hAnsi="Arial" w:cs="Arial"/>
          <w:sz w:val="22"/>
          <w:szCs w:val="22"/>
        </w:rPr>
      </w:pPr>
      <w:r w:rsidRPr="006C726A">
        <w:rPr>
          <w:rFonts w:ascii="Arial" w:hAnsi="Arial" w:cs="Arial"/>
          <w:sz w:val="22"/>
          <w:szCs w:val="22"/>
        </w:rPr>
        <w:t>En resumen, Gary Becker propuso que las personas no solo trabajan con las habilidades y conocimientos que ya tienen, sino que también invierten en su propia formación para aumentar su productividad y capacidad de generar ingresos. Este enfoque cambió la forma en que vemos la educación y el desarrollo personal, considerándolos inversiones que pueden traer rendimientos significativos a lo largo de la vida laboral de una persona.</w:t>
      </w:r>
    </w:p>
    <w:p w14:paraId="1C013C0B"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Un programa de desarrollo personal es un plan diseñado para mejorar tus habilidades, conocimientos y crecimiento en áreas específicas de tu vida. Aquí tienes un resumen de cómo podría estructurarse un programa de desarrollo personal:</w:t>
      </w:r>
    </w:p>
    <w:p w14:paraId="766942FE"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Paso 1: Autoevaluación y Definición de Metas</w:t>
      </w:r>
    </w:p>
    <w:p w14:paraId="3F3BF1AD" w14:textId="77777777" w:rsidR="000C2A25" w:rsidRPr="000C2A25" w:rsidRDefault="000C2A25" w:rsidP="00FC7F75">
      <w:pPr>
        <w:numPr>
          <w:ilvl w:val="0"/>
          <w:numId w:val="1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Evalúa tus fortalezas, debilidades, intereses y valores.</w:t>
      </w:r>
    </w:p>
    <w:p w14:paraId="79B346CC" w14:textId="77777777" w:rsidR="000C2A25" w:rsidRPr="000C2A25" w:rsidRDefault="000C2A25" w:rsidP="00FC7F75">
      <w:pPr>
        <w:numPr>
          <w:ilvl w:val="0"/>
          <w:numId w:val="1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Identifica las áreas en las que deseas mejorar y crecer.</w:t>
      </w:r>
    </w:p>
    <w:p w14:paraId="6DAFEEDA" w14:textId="77777777" w:rsidR="000C2A25" w:rsidRPr="000C2A25" w:rsidRDefault="000C2A25" w:rsidP="00FC7F75">
      <w:pPr>
        <w:numPr>
          <w:ilvl w:val="0"/>
          <w:numId w:val="1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lastRenderedPageBreak/>
        <w:t>Establece metas claras y realistas para tu desarrollo personal.</w:t>
      </w:r>
    </w:p>
    <w:p w14:paraId="116B0D05"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Paso 2: Planificación y Estrategias</w:t>
      </w:r>
    </w:p>
    <w:p w14:paraId="52DF3AFA" w14:textId="77777777" w:rsidR="000C2A25" w:rsidRPr="000C2A25" w:rsidRDefault="000C2A25" w:rsidP="00FC7F75">
      <w:pPr>
        <w:numPr>
          <w:ilvl w:val="0"/>
          <w:numId w:val="13"/>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Investiga las habilidades y conocimientos que necesitas para alcanzar tus metas.</w:t>
      </w:r>
    </w:p>
    <w:p w14:paraId="58E67192" w14:textId="77777777" w:rsidR="000C2A25" w:rsidRPr="000C2A25" w:rsidRDefault="000C2A25" w:rsidP="00FC7F75">
      <w:pPr>
        <w:numPr>
          <w:ilvl w:val="0"/>
          <w:numId w:val="13"/>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Diseña un plan detallado que incluya pasos concretos para cada área de desarrollo.</w:t>
      </w:r>
    </w:p>
    <w:p w14:paraId="1B9FC555" w14:textId="77777777" w:rsidR="000C2A25" w:rsidRPr="000C2A25" w:rsidRDefault="000C2A25" w:rsidP="00FC7F75">
      <w:pPr>
        <w:numPr>
          <w:ilvl w:val="0"/>
          <w:numId w:val="13"/>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Prioriza tus objetivos para abordarlos de manera organizada.</w:t>
      </w:r>
    </w:p>
    <w:p w14:paraId="5B6218CE"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Paso 3: Acción y Ejecución</w:t>
      </w:r>
    </w:p>
    <w:p w14:paraId="5D5E8940" w14:textId="77777777" w:rsidR="000C2A25" w:rsidRPr="000C2A25" w:rsidRDefault="000C2A25" w:rsidP="00FC7F75">
      <w:pPr>
        <w:numPr>
          <w:ilvl w:val="0"/>
          <w:numId w:val="14"/>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Toma medidas consistentes para implementar tu plan.</w:t>
      </w:r>
    </w:p>
    <w:p w14:paraId="0EC4441B" w14:textId="77777777" w:rsidR="000C2A25" w:rsidRPr="000C2A25" w:rsidRDefault="000C2A25" w:rsidP="00FC7F75">
      <w:pPr>
        <w:numPr>
          <w:ilvl w:val="0"/>
          <w:numId w:val="14"/>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Participa en cursos, lecturas, prácticas o actividades relacionadas con tus objetivos.</w:t>
      </w:r>
    </w:p>
    <w:p w14:paraId="1A7569D9" w14:textId="77777777" w:rsidR="000C2A25" w:rsidRPr="000C2A25" w:rsidRDefault="000C2A25" w:rsidP="00FC7F75">
      <w:pPr>
        <w:numPr>
          <w:ilvl w:val="0"/>
          <w:numId w:val="14"/>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Practica la autodisciplina y la consistencia en tus esfuerzos.</w:t>
      </w:r>
    </w:p>
    <w:p w14:paraId="256A597D"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Paso 4: Medición y Evaluación</w:t>
      </w:r>
    </w:p>
    <w:p w14:paraId="7BF7D7F7" w14:textId="4CB9C7C2" w:rsidR="000C2A25" w:rsidRPr="000C2A25" w:rsidRDefault="000C2A25" w:rsidP="00FC7F75">
      <w:pPr>
        <w:numPr>
          <w:ilvl w:val="0"/>
          <w:numId w:val="15"/>
        </w:numPr>
        <w:spacing w:before="100" w:beforeAutospacing="1" w:after="100" w:afterAutospacing="1" w:line="480" w:lineRule="auto"/>
        <w:rPr>
          <w:rFonts w:ascii="Arial" w:eastAsia="Times New Roman" w:hAnsi="Arial" w:cs="Arial"/>
          <w:lang w:eastAsia="es-EC"/>
        </w:rPr>
      </w:pPr>
      <w:proofErr w:type="spellStart"/>
      <w:r w:rsidRPr="006C726A">
        <w:rPr>
          <w:rFonts w:ascii="Arial" w:eastAsia="Times New Roman" w:hAnsi="Arial" w:cs="Arial"/>
          <w:lang w:eastAsia="es-EC"/>
        </w:rPr>
        <w:t>c</w:t>
      </w:r>
      <w:r w:rsidRPr="000C2A25">
        <w:rPr>
          <w:rFonts w:ascii="Arial" w:eastAsia="Times New Roman" w:hAnsi="Arial" w:cs="Arial"/>
          <w:lang w:eastAsia="es-EC"/>
        </w:rPr>
        <w:t>Regularmente</w:t>
      </w:r>
      <w:proofErr w:type="spellEnd"/>
      <w:r w:rsidRPr="000C2A25">
        <w:rPr>
          <w:rFonts w:ascii="Arial" w:eastAsia="Times New Roman" w:hAnsi="Arial" w:cs="Arial"/>
          <w:lang w:eastAsia="es-EC"/>
        </w:rPr>
        <w:t>, evalúa tus avances en función de los objetivos establecidos.</w:t>
      </w:r>
    </w:p>
    <w:p w14:paraId="6E250A7A" w14:textId="77777777" w:rsidR="000C2A25" w:rsidRPr="000C2A25" w:rsidRDefault="000C2A25" w:rsidP="00FC7F75">
      <w:pPr>
        <w:numPr>
          <w:ilvl w:val="0"/>
          <w:numId w:val="15"/>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Ajusta tu plan según sea necesario según los resultados y desafíos encontrados.</w:t>
      </w:r>
    </w:p>
    <w:p w14:paraId="1E0FCBF4" w14:textId="77777777" w:rsidR="000C2A25" w:rsidRPr="000C2A25" w:rsidRDefault="000C2A25" w:rsidP="00FC7F75">
      <w:pPr>
        <w:numPr>
          <w:ilvl w:val="0"/>
          <w:numId w:val="15"/>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Reconoce tus logros y celebraciones a lo largo del camino.</w:t>
      </w:r>
    </w:p>
    <w:p w14:paraId="5F101D31"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Paso 5: Reflexión y Aprendizaje Continuo</w:t>
      </w:r>
    </w:p>
    <w:p w14:paraId="083CBA92" w14:textId="77777777" w:rsidR="000C2A25" w:rsidRPr="000C2A25" w:rsidRDefault="000C2A25" w:rsidP="00FC7F75">
      <w:pPr>
        <w:numPr>
          <w:ilvl w:val="0"/>
          <w:numId w:val="16"/>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Reflexiona sobre lo que has aprendido y cómo has crecido.</w:t>
      </w:r>
    </w:p>
    <w:p w14:paraId="1CCE1762" w14:textId="77777777" w:rsidR="000C2A25" w:rsidRPr="000C2A25" w:rsidRDefault="000C2A25" w:rsidP="00FC7F75">
      <w:pPr>
        <w:numPr>
          <w:ilvl w:val="0"/>
          <w:numId w:val="16"/>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Continúa explorando nuevas áreas de desarrollo y aprendizaje.</w:t>
      </w:r>
    </w:p>
    <w:p w14:paraId="2963C1C0" w14:textId="77777777" w:rsidR="000C2A25" w:rsidRPr="000C2A25" w:rsidRDefault="000C2A25" w:rsidP="00FC7F75">
      <w:pPr>
        <w:numPr>
          <w:ilvl w:val="0"/>
          <w:numId w:val="16"/>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Mantén una mentalidad abierta para adaptarte a los cambios y oportunidades.</w:t>
      </w:r>
    </w:p>
    <w:p w14:paraId="730CB099"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Paso 6: Autocuidado y Equilibrio</w:t>
      </w:r>
    </w:p>
    <w:p w14:paraId="48DFD338" w14:textId="77777777" w:rsidR="000C2A25" w:rsidRPr="000C2A25" w:rsidRDefault="000C2A25" w:rsidP="00FC7F75">
      <w:pPr>
        <w:numPr>
          <w:ilvl w:val="0"/>
          <w:numId w:val="17"/>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lastRenderedPageBreak/>
        <w:t>No descuides tu bienestar físico, emocional y mental durante tu proceso de desarrollo.</w:t>
      </w:r>
    </w:p>
    <w:p w14:paraId="4DB6EC13" w14:textId="77777777" w:rsidR="000C2A25" w:rsidRPr="000C2A25" w:rsidRDefault="000C2A25" w:rsidP="00FC7F75">
      <w:pPr>
        <w:numPr>
          <w:ilvl w:val="0"/>
          <w:numId w:val="17"/>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Encuentra un equilibrio entre el trabajo, la vida personal y tus esfuerzos de desarrollo.</w:t>
      </w:r>
    </w:p>
    <w:p w14:paraId="7D8B81D8"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Paso 7: Reevaluación y Actualización</w:t>
      </w:r>
    </w:p>
    <w:p w14:paraId="6C013FB7" w14:textId="77777777" w:rsidR="000C2A25" w:rsidRPr="000C2A25" w:rsidRDefault="000C2A25" w:rsidP="00FC7F75">
      <w:pPr>
        <w:numPr>
          <w:ilvl w:val="0"/>
          <w:numId w:val="18"/>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A medida que alcances metas, revisa y actualiza tu plan de desarrollo personal.</w:t>
      </w:r>
    </w:p>
    <w:p w14:paraId="06F64040" w14:textId="77777777" w:rsidR="000C2A25" w:rsidRPr="000C2A25" w:rsidRDefault="000C2A25" w:rsidP="00FC7F75">
      <w:pPr>
        <w:numPr>
          <w:ilvl w:val="0"/>
          <w:numId w:val="18"/>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Asegúrate de que tus objetivos sigan siendo relevantes y desafiantes.</w:t>
      </w:r>
    </w:p>
    <w:p w14:paraId="300B98F7" w14:textId="123DA36D"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Un programa de desarrollo personal es altamente personalizado y puede abordar una variedad de áreas, como habilidades profesionales, crecimiento personal, relaciones interpersonales y bienestar general. La clave es ser constante, flexible y comprometido con tu propio crecimiento y mejora continua.</w:t>
      </w:r>
    </w:p>
    <w:p w14:paraId="0D51A295" w14:textId="2EE14BDE" w:rsidR="002B030A" w:rsidRPr="006C726A" w:rsidRDefault="002B030A" w:rsidP="006C726A">
      <w:pPr>
        <w:spacing w:line="480" w:lineRule="auto"/>
        <w:rPr>
          <w:rFonts w:ascii="Arial" w:hAnsi="Arial" w:cs="Arial"/>
          <w:lang w:val="es-ES"/>
        </w:rPr>
      </w:pPr>
    </w:p>
    <w:p w14:paraId="64349F28" w14:textId="77777777" w:rsidR="000C2A25" w:rsidRPr="006C726A" w:rsidRDefault="000C2A25" w:rsidP="006C726A">
      <w:pPr>
        <w:pStyle w:val="NormalWeb"/>
        <w:spacing w:line="480" w:lineRule="auto"/>
        <w:rPr>
          <w:rFonts w:ascii="Arial" w:hAnsi="Arial" w:cs="Arial"/>
          <w:sz w:val="22"/>
          <w:szCs w:val="22"/>
        </w:rPr>
      </w:pPr>
      <w:r w:rsidRPr="006C726A">
        <w:rPr>
          <w:rFonts w:ascii="Arial" w:hAnsi="Arial" w:cs="Arial"/>
          <w:sz w:val="22"/>
          <w:szCs w:val="22"/>
        </w:rPr>
        <w:t>La comunicación efectiva es esencial para el logro exitoso de los objetivos en cualquier contexto, ya sea en el ámbito personal, profesional u organizacional. Aquí tienes una explicación de cómo la comunicación está relacionada con el logro de objetivos:</w:t>
      </w:r>
    </w:p>
    <w:p w14:paraId="51CABF43" w14:textId="77777777" w:rsidR="000C2A25" w:rsidRPr="006C726A" w:rsidRDefault="000C2A25"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t>Comunicación y Objetivos:</w:t>
      </w:r>
    </w:p>
    <w:p w14:paraId="6A183F3C" w14:textId="77777777" w:rsidR="000C2A25" w:rsidRPr="006C726A" w:rsidRDefault="000C2A25" w:rsidP="00FC7F75">
      <w:pPr>
        <w:pStyle w:val="NormalWeb"/>
        <w:numPr>
          <w:ilvl w:val="0"/>
          <w:numId w:val="19"/>
        </w:numPr>
        <w:spacing w:line="480" w:lineRule="auto"/>
        <w:rPr>
          <w:rFonts w:ascii="Arial" w:hAnsi="Arial" w:cs="Arial"/>
          <w:sz w:val="22"/>
          <w:szCs w:val="22"/>
        </w:rPr>
      </w:pPr>
      <w:r w:rsidRPr="006C726A">
        <w:rPr>
          <w:rStyle w:val="Textoennegrita"/>
          <w:rFonts w:ascii="Arial" w:eastAsiaTheme="majorEastAsia" w:hAnsi="Arial" w:cs="Arial"/>
          <w:sz w:val="22"/>
          <w:szCs w:val="22"/>
        </w:rPr>
        <w:t>Claridad en la Comunicación:</w:t>
      </w:r>
      <w:r w:rsidRPr="006C726A">
        <w:rPr>
          <w:rFonts w:ascii="Arial" w:hAnsi="Arial" w:cs="Arial"/>
          <w:sz w:val="22"/>
          <w:szCs w:val="22"/>
        </w:rPr>
        <w:t xml:space="preserve"> Una comunicación clara y precisa es fundamental para asegurarte de que todos los involucrados entiendan los objetivos de manera completa y correcta. Si los objetivos no se comunican con claridad, pueden surgir malentendidos y confusiones que obstaculizan el progreso.</w:t>
      </w:r>
    </w:p>
    <w:p w14:paraId="3F3ECF17" w14:textId="77777777" w:rsidR="000C2A25" w:rsidRPr="006C726A" w:rsidRDefault="000C2A25" w:rsidP="00FC7F75">
      <w:pPr>
        <w:pStyle w:val="NormalWeb"/>
        <w:numPr>
          <w:ilvl w:val="0"/>
          <w:numId w:val="19"/>
        </w:numPr>
        <w:spacing w:line="480" w:lineRule="auto"/>
        <w:rPr>
          <w:rFonts w:ascii="Arial" w:hAnsi="Arial" w:cs="Arial"/>
          <w:sz w:val="22"/>
          <w:szCs w:val="22"/>
        </w:rPr>
      </w:pPr>
      <w:r w:rsidRPr="006C726A">
        <w:rPr>
          <w:rStyle w:val="Textoennegrita"/>
          <w:rFonts w:ascii="Arial" w:eastAsiaTheme="majorEastAsia" w:hAnsi="Arial" w:cs="Arial"/>
          <w:sz w:val="22"/>
          <w:szCs w:val="22"/>
        </w:rPr>
        <w:t>Establecimiento de Expectativas:</w:t>
      </w:r>
      <w:r w:rsidRPr="006C726A">
        <w:rPr>
          <w:rFonts w:ascii="Arial" w:hAnsi="Arial" w:cs="Arial"/>
          <w:sz w:val="22"/>
          <w:szCs w:val="22"/>
        </w:rPr>
        <w:t xml:space="preserve"> La comunicación efectiva permite establecer expectativas claras sobre lo que se espera de cada persona o </w:t>
      </w:r>
      <w:r w:rsidRPr="006C726A">
        <w:rPr>
          <w:rFonts w:ascii="Arial" w:hAnsi="Arial" w:cs="Arial"/>
          <w:sz w:val="22"/>
          <w:szCs w:val="22"/>
        </w:rPr>
        <w:lastRenderedPageBreak/>
        <w:t>equipo en relación con el objetivo. Cuando todos comprenden sus roles y responsabilidades, es más probable que trabajen hacia la misma dirección.</w:t>
      </w:r>
    </w:p>
    <w:p w14:paraId="679B8D94" w14:textId="77777777" w:rsidR="000C2A25" w:rsidRPr="006C726A" w:rsidRDefault="000C2A25" w:rsidP="00FC7F75">
      <w:pPr>
        <w:pStyle w:val="NormalWeb"/>
        <w:numPr>
          <w:ilvl w:val="0"/>
          <w:numId w:val="19"/>
        </w:numPr>
        <w:spacing w:line="480" w:lineRule="auto"/>
        <w:rPr>
          <w:rFonts w:ascii="Arial" w:hAnsi="Arial" w:cs="Arial"/>
          <w:sz w:val="22"/>
          <w:szCs w:val="22"/>
        </w:rPr>
      </w:pPr>
      <w:r w:rsidRPr="006C726A">
        <w:rPr>
          <w:rStyle w:val="Textoennegrita"/>
          <w:rFonts w:ascii="Arial" w:eastAsiaTheme="majorEastAsia" w:hAnsi="Arial" w:cs="Arial"/>
          <w:sz w:val="22"/>
          <w:szCs w:val="22"/>
        </w:rPr>
        <w:t>Motivación y Compromiso:</w:t>
      </w:r>
      <w:r w:rsidRPr="006C726A">
        <w:rPr>
          <w:rFonts w:ascii="Arial" w:hAnsi="Arial" w:cs="Arial"/>
          <w:sz w:val="22"/>
          <w:szCs w:val="22"/>
        </w:rPr>
        <w:t xml:space="preserve"> Una comunicación efectiva puede inspirar y motivar a las personas al explicar por qué un objetivo es importante, cómo contribuye al éxito general y cómo cada individuo desempeña un papel en su logro.</w:t>
      </w:r>
    </w:p>
    <w:p w14:paraId="55935A01" w14:textId="77777777" w:rsidR="000C2A25" w:rsidRPr="006C726A" w:rsidRDefault="000C2A25" w:rsidP="00FC7F75">
      <w:pPr>
        <w:pStyle w:val="NormalWeb"/>
        <w:numPr>
          <w:ilvl w:val="0"/>
          <w:numId w:val="19"/>
        </w:numPr>
        <w:spacing w:line="480" w:lineRule="auto"/>
        <w:rPr>
          <w:rFonts w:ascii="Arial" w:hAnsi="Arial" w:cs="Arial"/>
          <w:sz w:val="22"/>
          <w:szCs w:val="22"/>
        </w:rPr>
      </w:pPr>
      <w:r w:rsidRPr="006C726A">
        <w:rPr>
          <w:rStyle w:val="Textoennegrita"/>
          <w:rFonts w:ascii="Arial" w:eastAsiaTheme="majorEastAsia" w:hAnsi="Arial" w:cs="Arial"/>
          <w:sz w:val="22"/>
          <w:szCs w:val="22"/>
        </w:rPr>
        <w:t>Seguimiento y Retroalimentación:</w:t>
      </w:r>
      <w:r w:rsidRPr="006C726A">
        <w:rPr>
          <w:rFonts w:ascii="Arial" w:hAnsi="Arial" w:cs="Arial"/>
          <w:sz w:val="22"/>
          <w:szCs w:val="22"/>
        </w:rPr>
        <w:t xml:space="preserve"> La comunicación constante permite monitorear el progreso hacia los objetivos y brindar retroalimentación regular. Esta retroalimentación ayuda a ajustar estrategias y enfoques si es necesario para asegurarse de que se mantenga el rumbo correcto.</w:t>
      </w:r>
    </w:p>
    <w:p w14:paraId="10F0C024" w14:textId="77777777" w:rsidR="000C2A25" w:rsidRPr="006C726A" w:rsidRDefault="000C2A25" w:rsidP="00FC7F75">
      <w:pPr>
        <w:pStyle w:val="NormalWeb"/>
        <w:numPr>
          <w:ilvl w:val="0"/>
          <w:numId w:val="19"/>
        </w:numPr>
        <w:spacing w:line="480" w:lineRule="auto"/>
        <w:rPr>
          <w:rFonts w:ascii="Arial" w:hAnsi="Arial" w:cs="Arial"/>
          <w:sz w:val="22"/>
          <w:szCs w:val="22"/>
        </w:rPr>
      </w:pPr>
      <w:r w:rsidRPr="006C726A">
        <w:rPr>
          <w:rStyle w:val="Textoennegrita"/>
          <w:rFonts w:ascii="Arial" w:eastAsiaTheme="majorEastAsia" w:hAnsi="Arial" w:cs="Arial"/>
          <w:sz w:val="22"/>
          <w:szCs w:val="22"/>
        </w:rPr>
        <w:t>Resolución de Problemas:</w:t>
      </w:r>
      <w:r w:rsidRPr="006C726A">
        <w:rPr>
          <w:rFonts w:ascii="Arial" w:hAnsi="Arial" w:cs="Arial"/>
          <w:sz w:val="22"/>
          <w:szCs w:val="22"/>
        </w:rPr>
        <w:t xml:space="preserve"> Cuando surgen desafíos en el camino hacia el logro de los objetivos, la comunicación abierta y efectiva es fundamental para discutir soluciones, colaborar en ideas y tomar decisiones informadas.</w:t>
      </w:r>
    </w:p>
    <w:p w14:paraId="7F07EE81" w14:textId="77777777" w:rsidR="000C2A25" w:rsidRPr="006C726A" w:rsidRDefault="000C2A25" w:rsidP="00FC7F75">
      <w:pPr>
        <w:pStyle w:val="NormalWeb"/>
        <w:numPr>
          <w:ilvl w:val="0"/>
          <w:numId w:val="19"/>
        </w:numPr>
        <w:spacing w:line="480" w:lineRule="auto"/>
        <w:rPr>
          <w:rFonts w:ascii="Arial" w:hAnsi="Arial" w:cs="Arial"/>
          <w:sz w:val="22"/>
          <w:szCs w:val="22"/>
        </w:rPr>
      </w:pPr>
      <w:r w:rsidRPr="006C726A">
        <w:rPr>
          <w:rStyle w:val="Textoennegrita"/>
          <w:rFonts w:ascii="Arial" w:eastAsiaTheme="majorEastAsia" w:hAnsi="Arial" w:cs="Arial"/>
          <w:sz w:val="22"/>
          <w:szCs w:val="22"/>
        </w:rPr>
        <w:t>Alineación de Equipos:</w:t>
      </w:r>
      <w:r w:rsidRPr="006C726A">
        <w:rPr>
          <w:rFonts w:ascii="Arial" w:hAnsi="Arial" w:cs="Arial"/>
          <w:sz w:val="22"/>
          <w:szCs w:val="22"/>
        </w:rPr>
        <w:t xml:space="preserve"> La comunicación eficaz asegura que todos los miembros del equipo estén en la misma página y trabajen hacia un objetivo común. Esto evita la fragmentación y la descoordinación.</w:t>
      </w:r>
    </w:p>
    <w:p w14:paraId="6E55CB5D" w14:textId="77777777" w:rsidR="000C2A25" w:rsidRPr="006C726A" w:rsidRDefault="000C2A25" w:rsidP="00FC7F75">
      <w:pPr>
        <w:pStyle w:val="NormalWeb"/>
        <w:numPr>
          <w:ilvl w:val="0"/>
          <w:numId w:val="19"/>
        </w:numPr>
        <w:spacing w:line="480" w:lineRule="auto"/>
        <w:rPr>
          <w:rFonts w:ascii="Arial" w:hAnsi="Arial" w:cs="Arial"/>
          <w:sz w:val="22"/>
          <w:szCs w:val="22"/>
        </w:rPr>
      </w:pPr>
      <w:r w:rsidRPr="006C726A">
        <w:rPr>
          <w:rStyle w:val="Textoennegrita"/>
          <w:rFonts w:ascii="Arial" w:eastAsiaTheme="majorEastAsia" w:hAnsi="Arial" w:cs="Arial"/>
          <w:sz w:val="22"/>
          <w:szCs w:val="22"/>
        </w:rPr>
        <w:t>Flexibilidad y Adaptación:</w:t>
      </w:r>
      <w:r w:rsidRPr="006C726A">
        <w:rPr>
          <w:rFonts w:ascii="Arial" w:hAnsi="Arial" w:cs="Arial"/>
          <w:sz w:val="22"/>
          <w:szCs w:val="22"/>
        </w:rPr>
        <w:t xml:space="preserve"> La comunicación abierta permite a los equipos ajustar sus enfoques si las circunstancias cambian o si surgen nuevas oportunidades. Una comunicación fluida facilita la adaptación a los cambios.</w:t>
      </w:r>
    </w:p>
    <w:p w14:paraId="6C679C67" w14:textId="77777777" w:rsidR="000C2A25" w:rsidRPr="006C726A" w:rsidRDefault="000C2A25" w:rsidP="006C726A">
      <w:pPr>
        <w:pStyle w:val="NormalWeb"/>
        <w:spacing w:line="480" w:lineRule="auto"/>
        <w:rPr>
          <w:rFonts w:ascii="Arial" w:hAnsi="Arial" w:cs="Arial"/>
          <w:sz w:val="22"/>
          <w:szCs w:val="22"/>
        </w:rPr>
      </w:pPr>
      <w:r w:rsidRPr="006C726A">
        <w:rPr>
          <w:rFonts w:ascii="Arial" w:hAnsi="Arial" w:cs="Arial"/>
          <w:sz w:val="22"/>
          <w:szCs w:val="22"/>
        </w:rPr>
        <w:t>En resumen, la comunicación es un componente crítico en el logro de objetivos. Ayuda a establecer una dirección clara, mantener a todos informados y comprometidos, y resolver desafíos a medida que surgen. Una comunicación efectiva crea un ambiente donde las personas pueden trabajar juntas de manera más eficiente y eficaz para alcanzar los resultados deseados</w:t>
      </w:r>
    </w:p>
    <w:p w14:paraId="439971F6" w14:textId="77777777" w:rsidR="002B030A" w:rsidRPr="006C726A" w:rsidRDefault="002B030A" w:rsidP="006C726A">
      <w:pPr>
        <w:spacing w:line="480" w:lineRule="auto"/>
        <w:rPr>
          <w:rFonts w:ascii="Arial" w:hAnsi="Arial" w:cs="Arial"/>
          <w:lang w:val="es-ES"/>
        </w:rPr>
      </w:pPr>
    </w:p>
    <w:p w14:paraId="529E6D88" w14:textId="44372066" w:rsidR="002B030A" w:rsidRPr="006C726A" w:rsidRDefault="002B030A" w:rsidP="006C726A">
      <w:pPr>
        <w:spacing w:line="480" w:lineRule="auto"/>
        <w:rPr>
          <w:rFonts w:ascii="Arial" w:hAnsi="Arial" w:cs="Arial"/>
          <w:lang w:val="es-ES"/>
        </w:rPr>
      </w:pPr>
    </w:p>
    <w:p w14:paraId="6D242FF7" w14:textId="6FB45CCB" w:rsidR="000C2A25" w:rsidRPr="000C2A25" w:rsidRDefault="000C2A25" w:rsidP="006C726A">
      <w:pPr>
        <w:pStyle w:val="Ttulo2"/>
        <w:spacing w:line="480" w:lineRule="auto"/>
        <w:rPr>
          <w:rFonts w:ascii="Arial" w:eastAsia="Times New Roman" w:hAnsi="Arial" w:cs="Arial"/>
          <w:color w:val="auto"/>
          <w:sz w:val="22"/>
          <w:szCs w:val="22"/>
          <w:lang w:eastAsia="es-EC"/>
        </w:rPr>
      </w:pPr>
      <w:bookmarkStart w:id="7" w:name="_Toc144240784"/>
      <w:r w:rsidRPr="000C2A25">
        <w:rPr>
          <w:rFonts w:ascii="Arial" w:eastAsia="Times New Roman" w:hAnsi="Arial" w:cs="Arial"/>
          <w:b/>
          <w:bCs/>
          <w:color w:val="auto"/>
          <w:sz w:val="22"/>
          <w:szCs w:val="22"/>
          <w:lang w:eastAsia="es-EC"/>
        </w:rPr>
        <w:lastRenderedPageBreak/>
        <w:t>Cuadrantes de Situación Comunicación Verbal y No Verbal</w:t>
      </w:r>
      <w:bookmarkEnd w:id="7"/>
    </w:p>
    <w:p w14:paraId="2050FD76"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La comunicación se compone de dos elementos principales: comunicación verbal y no verbal.</w:t>
      </w:r>
    </w:p>
    <w:p w14:paraId="5E184C8A" w14:textId="77777777" w:rsidR="000C2A25" w:rsidRPr="000C2A25" w:rsidRDefault="000C2A25" w:rsidP="00FC7F75">
      <w:pPr>
        <w:numPr>
          <w:ilvl w:val="0"/>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Cuadrante 1: Comunicación Verbal + Comunicación No Verbal</w:t>
      </w:r>
    </w:p>
    <w:p w14:paraId="653D3E92"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En esta situación, tanto las palabras que se dicen (comunicación verbal) como las expresiones faciales, gestos y posturas (comunicación no verbal) están alineadas y refuerzan el mensaje.</w:t>
      </w:r>
    </w:p>
    <w:p w14:paraId="79964B37"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La comunicación es clara y efectiva, ya que ambos canales están sincronizados.</w:t>
      </w:r>
    </w:p>
    <w:p w14:paraId="15D07791" w14:textId="77777777" w:rsidR="000C2A25" w:rsidRPr="000C2A25" w:rsidRDefault="000C2A25" w:rsidP="00FC7F75">
      <w:pPr>
        <w:numPr>
          <w:ilvl w:val="0"/>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Cuadrante 2: Comunicación Verbal + Contradicción No Verbal</w:t>
      </w:r>
    </w:p>
    <w:p w14:paraId="7987AF71"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Aquí, las palabras expresadas verbalmente no coinciden con las señales no verbales. Esto puede llevar a la confusión o a que el receptor desconfíe del mensaje.</w:t>
      </w:r>
    </w:p>
    <w:p w14:paraId="656283F9"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La comunicación puede resultar ambigua o incoherente.</w:t>
      </w:r>
    </w:p>
    <w:p w14:paraId="0F6DE677" w14:textId="77777777" w:rsidR="000C2A25" w:rsidRPr="000C2A25" w:rsidRDefault="000C2A25" w:rsidP="00FC7F75">
      <w:pPr>
        <w:numPr>
          <w:ilvl w:val="0"/>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Cuadrante 3: Comunicación No Verbal + Falta de Comunicación Verbal</w:t>
      </w:r>
    </w:p>
    <w:p w14:paraId="062F1224"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En esta situación, solo se utilizan señales no verbales, como gestos o expresiones faciales, sin palabras explícitas.</w:t>
      </w:r>
    </w:p>
    <w:p w14:paraId="56D79750"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Puede ser difícil interpretar el mensaje completo sin contexto verbal.</w:t>
      </w:r>
    </w:p>
    <w:p w14:paraId="27D4C6A9" w14:textId="77777777" w:rsidR="000C2A25" w:rsidRPr="000C2A25" w:rsidRDefault="000C2A25" w:rsidP="00FC7F75">
      <w:pPr>
        <w:numPr>
          <w:ilvl w:val="0"/>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Cuadrante 4: Falta de Comunicación Verbal + Contradicción No Verbal</w:t>
      </w:r>
    </w:p>
    <w:p w14:paraId="28D5F8C5"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Aquí no se comunican palabras y, al mismo tiempo, las señales no verbales contradicen el mensaje que no se está transmitiendo.</w:t>
      </w:r>
    </w:p>
    <w:p w14:paraId="33B559F6" w14:textId="77777777" w:rsidR="000C2A25" w:rsidRPr="000C2A25" w:rsidRDefault="000C2A25" w:rsidP="00FC7F75">
      <w:pPr>
        <w:numPr>
          <w:ilvl w:val="1"/>
          <w:numId w:val="20"/>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La falta de claridad puede llevar a malentendidos o interpretaciones erróneas.</w:t>
      </w:r>
    </w:p>
    <w:p w14:paraId="4F48F547" w14:textId="7558B853" w:rsidR="000C2A25" w:rsidRPr="000C2A25" w:rsidRDefault="000C2A25" w:rsidP="006C726A">
      <w:pPr>
        <w:pStyle w:val="Ttulo2"/>
        <w:spacing w:line="480" w:lineRule="auto"/>
        <w:rPr>
          <w:rFonts w:ascii="Arial" w:eastAsia="Times New Roman" w:hAnsi="Arial" w:cs="Arial"/>
          <w:color w:val="auto"/>
          <w:sz w:val="22"/>
          <w:szCs w:val="22"/>
          <w:lang w:eastAsia="es-EC"/>
        </w:rPr>
      </w:pPr>
      <w:bookmarkStart w:id="8" w:name="_Toc144240785"/>
      <w:r w:rsidRPr="000C2A25">
        <w:rPr>
          <w:rFonts w:ascii="Arial" w:eastAsia="Times New Roman" w:hAnsi="Arial" w:cs="Arial"/>
          <w:b/>
          <w:bCs/>
          <w:color w:val="auto"/>
          <w:sz w:val="22"/>
          <w:szCs w:val="22"/>
          <w:lang w:eastAsia="es-EC"/>
        </w:rPr>
        <w:lastRenderedPageBreak/>
        <w:t>Barreras en la Comunicación</w:t>
      </w:r>
      <w:bookmarkEnd w:id="8"/>
    </w:p>
    <w:p w14:paraId="3CF68680" w14:textId="77777777"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Las barreras en la comunicación son obstáculos que pueden dificultar la transmisión efectiva de un mensaje. Algunas barreras comunes incluyen:</w:t>
      </w:r>
    </w:p>
    <w:p w14:paraId="5892B0F1" w14:textId="77777777" w:rsidR="000C2A25" w:rsidRPr="000C2A25" w:rsidRDefault="000C2A25" w:rsidP="00FC7F75">
      <w:pPr>
        <w:numPr>
          <w:ilvl w:val="0"/>
          <w:numId w:val="21"/>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Barreras de idioma y cultura.</w:t>
      </w:r>
    </w:p>
    <w:p w14:paraId="0E9B0298" w14:textId="77777777" w:rsidR="000C2A25" w:rsidRPr="000C2A25" w:rsidRDefault="000C2A25" w:rsidP="00FC7F75">
      <w:pPr>
        <w:numPr>
          <w:ilvl w:val="0"/>
          <w:numId w:val="21"/>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Ruido y distracciones.</w:t>
      </w:r>
    </w:p>
    <w:p w14:paraId="6BBF2A0D" w14:textId="77777777" w:rsidR="000C2A25" w:rsidRPr="000C2A25" w:rsidRDefault="000C2A25" w:rsidP="00FC7F75">
      <w:pPr>
        <w:numPr>
          <w:ilvl w:val="0"/>
          <w:numId w:val="21"/>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Falta de atención o interés.</w:t>
      </w:r>
    </w:p>
    <w:p w14:paraId="1FBD34B4" w14:textId="77777777" w:rsidR="000C2A25" w:rsidRPr="000C2A25" w:rsidRDefault="000C2A25" w:rsidP="00FC7F75">
      <w:pPr>
        <w:numPr>
          <w:ilvl w:val="0"/>
          <w:numId w:val="21"/>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Suposiciones y prejuicios.</w:t>
      </w:r>
    </w:p>
    <w:p w14:paraId="389B9A29" w14:textId="77777777" w:rsidR="000C2A25" w:rsidRPr="000C2A25" w:rsidRDefault="000C2A25" w:rsidP="00FC7F75">
      <w:pPr>
        <w:numPr>
          <w:ilvl w:val="0"/>
          <w:numId w:val="21"/>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Problemas en la elección de palabras.</w:t>
      </w:r>
    </w:p>
    <w:p w14:paraId="4475D649" w14:textId="67A44D99" w:rsidR="000C2A25" w:rsidRPr="000C2A25" w:rsidRDefault="000C2A25" w:rsidP="006C726A">
      <w:pPr>
        <w:pStyle w:val="Ttulo2"/>
        <w:spacing w:line="480" w:lineRule="auto"/>
        <w:rPr>
          <w:rFonts w:ascii="Arial" w:eastAsia="Times New Roman" w:hAnsi="Arial" w:cs="Arial"/>
          <w:color w:val="auto"/>
          <w:sz w:val="22"/>
          <w:szCs w:val="22"/>
          <w:lang w:eastAsia="es-EC"/>
        </w:rPr>
      </w:pPr>
      <w:bookmarkStart w:id="9" w:name="_Toc144240786"/>
      <w:r w:rsidRPr="000C2A25">
        <w:rPr>
          <w:rFonts w:ascii="Arial" w:eastAsia="Times New Roman" w:hAnsi="Arial" w:cs="Arial"/>
          <w:b/>
          <w:bCs/>
          <w:color w:val="auto"/>
          <w:sz w:val="22"/>
          <w:szCs w:val="22"/>
          <w:lang w:eastAsia="es-EC"/>
        </w:rPr>
        <w:t>Tipos de Comunicación</w:t>
      </w:r>
      <w:bookmarkEnd w:id="9"/>
    </w:p>
    <w:p w14:paraId="77AA7B9E"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Comunicación Verbal:</w:t>
      </w:r>
      <w:r w:rsidRPr="000C2A25">
        <w:rPr>
          <w:rFonts w:ascii="Arial" w:eastAsia="Times New Roman" w:hAnsi="Arial" w:cs="Arial"/>
          <w:lang w:eastAsia="es-EC"/>
        </w:rPr>
        <w:t xml:space="preserve"> Implica el uso de palabras habladas o escritas para transmitir un mensaje. Puede ser oral, a través de discursos o conversaciones, y escrita, mediante correos electrónicos, cartas, etc.</w:t>
      </w:r>
    </w:p>
    <w:p w14:paraId="62555914"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Comunicación No Verbal:</w:t>
      </w:r>
      <w:r w:rsidRPr="000C2A25">
        <w:rPr>
          <w:rFonts w:ascii="Arial" w:eastAsia="Times New Roman" w:hAnsi="Arial" w:cs="Arial"/>
          <w:lang w:eastAsia="es-EC"/>
        </w:rPr>
        <w:t xml:space="preserve"> Se refiere a la transmisión de mensajes a través de gestos, expresiones faciales, posturas y tono de voz. A menudo, la comunicación no verbal complementa o incluso reemplaza las palabras.</w:t>
      </w:r>
    </w:p>
    <w:p w14:paraId="7F4737B1"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Comunicación Escrita:</w:t>
      </w:r>
      <w:r w:rsidRPr="000C2A25">
        <w:rPr>
          <w:rFonts w:ascii="Arial" w:eastAsia="Times New Roman" w:hAnsi="Arial" w:cs="Arial"/>
          <w:lang w:eastAsia="es-EC"/>
        </w:rPr>
        <w:t xml:space="preserve"> Se realiza a través de medios escritos, como correos electrónicos, informes, memorandos y cartas. Es útil para documentar información y comunicar detalles formales.</w:t>
      </w:r>
    </w:p>
    <w:p w14:paraId="6A3082ED"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Comunicación Oral:</w:t>
      </w:r>
      <w:r w:rsidRPr="000C2A25">
        <w:rPr>
          <w:rFonts w:ascii="Arial" w:eastAsia="Times New Roman" w:hAnsi="Arial" w:cs="Arial"/>
          <w:lang w:eastAsia="es-EC"/>
        </w:rPr>
        <w:t xml:space="preserve"> Involucra el uso del lenguaje hablado en conversaciones, reuniones, presentaciones y discursos.</w:t>
      </w:r>
    </w:p>
    <w:p w14:paraId="621BA13A"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Comunicación Interpersonal:</w:t>
      </w:r>
      <w:r w:rsidRPr="000C2A25">
        <w:rPr>
          <w:rFonts w:ascii="Arial" w:eastAsia="Times New Roman" w:hAnsi="Arial" w:cs="Arial"/>
          <w:lang w:eastAsia="es-EC"/>
        </w:rPr>
        <w:t xml:space="preserve"> Es la comunicación uno a uno o en pequeños grupos. Se centra en las interacciones y relaciones personales.</w:t>
      </w:r>
    </w:p>
    <w:p w14:paraId="590513D2"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Comunicación Masiva:</w:t>
      </w:r>
      <w:r w:rsidRPr="000C2A25">
        <w:rPr>
          <w:rFonts w:ascii="Arial" w:eastAsia="Times New Roman" w:hAnsi="Arial" w:cs="Arial"/>
          <w:lang w:eastAsia="es-EC"/>
        </w:rPr>
        <w:t xml:space="preserve"> Se refiere a la comunicación con una audiencia amplia, como a través de medios de comunicación, como la televisión, la radio y las redes sociales.</w:t>
      </w:r>
    </w:p>
    <w:p w14:paraId="32D652C1"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lastRenderedPageBreak/>
        <w:t>Comunicación Ascendente y Descendente:</w:t>
      </w:r>
      <w:r w:rsidRPr="000C2A25">
        <w:rPr>
          <w:rFonts w:ascii="Arial" w:eastAsia="Times New Roman" w:hAnsi="Arial" w:cs="Arial"/>
          <w:lang w:eastAsia="es-EC"/>
        </w:rPr>
        <w:t xml:space="preserve"> La comunicación ascendente se da de los subordinados a los superiores, y la comunicación descendente es de los superiores a los subordinados.</w:t>
      </w:r>
    </w:p>
    <w:p w14:paraId="63318C6E" w14:textId="77777777" w:rsidR="000C2A25" w:rsidRPr="000C2A25" w:rsidRDefault="000C2A25" w:rsidP="00FC7F75">
      <w:pPr>
        <w:numPr>
          <w:ilvl w:val="0"/>
          <w:numId w:val="22"/>
        </w:num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b/>
          <w:bCs/>
          <w:lang w:eastAsia="es-EC"/>
        </w:rPr>
        <w:t>Comunicación Formal e Informal:</w:t>
      </w:r>
      <w:r w:rsidRPr="000C2A25">
        <w:rPr>
          <w:rFonts w:ascii="Arial" w:eastAsia="Times New Roman" w:hAnsi="Arial" w:cs="Arial"/>
          <w:lang w:eastAsia="es-EC"/>
        </w:rPr>
        <w:t xml:space="preserve"> La comunicación formal sigue estructuras y canales establecidos, mientras que la comunicación informal es más casual y no sigue un protocolo específico.</w:t>
      </w:r>
    </w:p>
    <w:p w14:paraId="7EE53B63" w14:textId="4783CED0" w:rsidR="000C2A25" w:rsidRPr="000C2A25" w:rsidRDefault="000C2A25" w:rsidP="006C726A">
      <w:pPr>
        <w:spacing w:before="100" w:beforeAutospacing="1" w:after="100" w:afterAutospacing="1" w:line="480" w:lineRule="auto"/>
        <w:rPr>
          <w:rFonts w:ascii="Arial" w:eastAsia="Times New Roman" w:hAnsi="Arial" w:cs="Arial"/>
          <w:lang w:eastAsia="es-EC"/>
        </w:rPr>
      </w:pPr>
      <w:r w:rsidRPr="000C2A25">
        <w:rPr>
          <w:rFonts w:ascii="Arial" w:eastAsia="Times New Roman" w:hAnsi="Arial" w:cs="Arial"/>
          <w:lang w:eastAsia="es-EC"/>
        </w:rPr>
        <w:t>Estos conceptos</w:t>
      </w:r>
      <w:r w:rsidR="00CC011D" w:rsidRPr="006C726A">
        <w:rPr>
          <w:rFonts w:ascii="Arial" w:eastAsia="Times New Roman" w:hAnsi="Arial" w:cs="Arial"/>
          <w:lang w:eastAsia="es-EC"/>
        </w:rPr>
        <w:t xml:space="preserve"> resumidos n</w:t>
      </w:r>
      <w:r w:rsidRPr="000C2A25">
        <w:rPr>
          <w:rFonts w:ascii="Arial" w:eastAsia="Times New Roman" w:hAnsi="Arial" w:cs="Arial"/>
          <w:lang w:eastAsia="es-EC"/>
        </w:rPr>
        <w:t>o</w:t>
      </w:r>
      <w:r w:rsidR="00CC011D" w:rsidRPr="006C726A">
        <w:rPr>
          <w:rFonts w:ascii="Arial" w:eastAsia="Times New Roman" w:hAnsi="Arial" w:cs="Arial"/>
          <w:lang w:eastAsia="es-EC"/>
        </w:rPr>
        <w:t>s ofrecen una</w:t>
      </w:r>
      <w:r w:rsidRPr="000C2A25">
        <w:rPr>
          <w:rFonts w:ascii="Arial" w:eastAsia="Times New Roman" w:hAnsi="Arial" w:cs="Arial"/>
          <w:lang w:eastAsia="es-EC"/>
        </w:rPr>
        <w:t xml:space="preserve"> comprensión básica de los diferentes aspectos de la </w:t>
      </w:r>
      <w:r w:rsidR="00CC011D" w:rsidRPr="006C726A">
        <w:rPr>
          <w:rFonts w:ascii="Arial" w:eastAsia="Times New Roman" w:hAnsi="Arial" w:cs="Arial"/>
          <w:lang w:eastAsia="es-EC"/>
        </w:rPr>
        <w:t>comunicación</w:t>
      </w:r>
    </w:p>
    <w:p w14:paraId="11E2D328" w14:textId="45CB60CD" w:rsidR="002B030A" w:rsidRPr="006C726A" w:rsidRDefault="002B030A" w:rsidP="006C726A">
      <w:pPr>
        <w:spacing w:line="480" w:lineRule="auto"/>
        <w:rPr>
          <w:rFonts w:ascii="Arial" w:hAnsi="Arial" w:cs="Arial"/>
          <w:lang w:val="es-ES"/>
        </w:rPr>
      </w:pPr>
    </w:p>
    <w:p w14:paraId="264D65F3" w14:textId="024CEE14" w:rsidR="002B030A" w:rsidRPr="006C726A" w:rsidRDefault="002B030A" w:rsidP="006C726A">
      <w:pPr>
        <w:spacing w:line="480" w:lineRule="auto"/>
        <w:rPr>
          <w:rFonts w:ascii="Arial" w:hAnsi="Arial" w:cs="Arial"/>
          <w:lang w:val="es-ES"/>
        </w:rPr>
      </w:pPr>
    </w:p>
    <w:p w14:paraId="508D870B"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w:t>
      </w:r>
      <w:r w:rsidRPr="00CC011D">
        <w:rPr>
          <w:rFonts w:ascii="Arial" w:eastAsia="Times New Roman" w:hAnsi="Arial" w:cs="Arial"/>
          <w:lang w:eastAsia="es-EC"/>
        </w:rPr>
        <w:t xml:space="preserve"> El benchmarking es un proceso sistemático de comparar las prácticas, procesos y desempeño de una organización con los líderes de la industria o con empresas que tienen un alto rendimiento en áreas específicas. El objetivo es identificar oportunidades de mejora y aprender de las mejores prácticas para implementar cambios positivos en la organización.</w:t>
      </w:r>
    </w:p>
    <w:p w14:paraId="60828D28" w14:textId="2541D3C1" w:rsidR="00CC011D" w:rsidRPr="00CC011D" w:rsidRDefault="00CC011D" w:rsidP="006C726A">
      <w:pPr>
        <w:pStyle w:val="Ttulo2"/>
        <w:spacing w:line="480" w:lineRule="auto"/>
        <w:rPr>
          <w:rFonts w:ascii="Arial" w:eastAsia="Times New Roman" w:hAnsi="Arial" w:cs="Arial"/>
          <w:color w:val="auto"/>
          <w:sz w:val="22"/>
          <w:szCs w:val="22"/>
          <w:lang w:eastAsia="es-EC"/>
        </w:rPr>
      </w:pPr>
      <w:bookmarkStart w:id="10" w:name="_Toc144240787"/>
      <w:r w:rsidRPr="00CC011D">
        <w:rPr>
          <w:rFonts w:ascii="Arial" w:eastAsia="Times New Roman" w:hAnsi="Arial" w:cs="Arial"/>
          <w:b/>
          <w:bCs/>
          <w:color w:val="auto"/>
          <w:sz w:val="22"/>
          <w:szCs w:val="22"/>
          <w:lang w:eastAsia="es-EC"/>
        </w:rPr>
        <w:t>Elementos de la Comparación Referencial</w:t>
      </w:r>
      <w:bookmarkEnd w:id="10"/>
    </w:p>
    <w:p w14:paraId="0B6E2169" w14:textId="77777777" w:rsidR="00CC011D" w:rsidRPr="00CC011D" w:rsidRDefault="00CC011D" w:rsidP="00FC7F75">
      <w:pPr>
        <w:numPr>
          <w:ilvl w:val="0"/>
          <w:numId w:val="2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Medida de Rendimiento:</w:t>
      </w:r>
      <w:r w:rsidRPr="00CC011D">
        <w:rPr>
          <w:rFonts w:ascii="Arial" w:eastAsia="Times New Roman" w:hAnsi="Arial" w:cs="Arial"/>
          <w:lang w:eastAsia="es-EC"/>
        </w:rPr>
        <w:t xml:space="preserve"> Identifica la métrica o indicador que se comparará entre la organización y las referencias. Puede ser eficiencia, calidad, costos, tiempos, etc.</w:t>
      </w:r>
    </w:p>
    <w:p w14:paraId="1B045F83" w14:textId="77777777" w:rsidR="00CC011D" w:rsidRPr="00CC011D" w:rsidRDefault="00CC011D" w:rsidP="00FC7F75">
      <w:pPr>
        <w:numPr>
          <w:ilvl w:val="0"/>
          <w:numId w:val="2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Proceso o Práctica:</w:t>
      </w:r>
      <w:r w:rsidRPr="00CC011D">
        <w:rPr>
          <w:rFonts w:ascii="Arial" w:eastAsia="Times New Roman" w:hAnsi="Arial" w:cs="Arial"/>
          <w:lang w:eastAsia="es-EC"/>
        </w:rPr>
        <w:t xml:space="preserve"> Define el proceso o la práctica específica que se analizará en la comparación.</w:t>
      </w:r>
    </w:p>
    <w:p w14:paraId="11D0D812" w14:textId="77777777" w:rsidR="00CC011D" w:rsidRPr="00CC011D" w:rsidRDefault="00CC011D" w:rsidP="00FC7F75">
      <w:pPr>
        <w:numPr>
          <w:ilvl w:val="0"/>
          <w:numId w:val="2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Referencia:</w:t>
      </w:r>
      <w:r w:rsidRPr="00CC011D">
        <w:rPr>
          <w:rFonts w:ascii="Arial" w:eastAsia="Times New Roman" w:hAnsi="Arial" w:cs="Arial"/>
          <w:lang w:eastAsia="es-EC"/>
        </w:rPr>
        <w:t xml:space="preserve"> Selecciona la organización líder en la industria o la entidad que servirá como punto de comparación.</w:t>
      </w:r>
    </w:p>
    <w:p w14:paraId="13FDD5DA" w14:textId="77777777" w:rsidR="00CC011D" w:rsidRPr="00CC011D" w:rsidRDefault="00CC011D" w:rsidP="00FC7F75">
      <w:pPr>
        <w:numPr>
          <w:ilvl w:val="0"/>
          <w:numId w:val="2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lastRenderedPageBreak/>
        <w:t>Análisis Detallado:</w:t>
      </w:r>
      <w:r w:rsidRPr="00CC011D">
        <w:rPr>
          <w:rFonts w:ascii="Arial" w:eastAsia="Times New Roman" w:hAnsi="Arial" w:cs="Arial"/>
          <w:lang w:eastAsia="es-EC"/>
        </w:rPr>
        <w:t xml:space="preserve"> Examina en detalle cómo la organización de referencia realiza el proceso o la práctica, buscando entender sus enfoques exitosos.</w:t>
      </w:r>
    </w:p>
    <w:p w14:paraId="0C01BF3A" w14:textId="77777777" w:rsidR="00CC011D" w:rsidRPr="00CC011D" w:rsidRDefault="00CC011D" w:rsidP="00FC7F75">
      <w:pPr>
        <w:numPr>
          <w:ilvl w:val="0"/>
          <w:numId w:val="2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Identificación de Brechas:</w:t>
      </w:r>
      <w:r w:rsidRPr="00CC011D">
        <w:rPr>
          <w:rFonts w:ascii="Arial" w:eastAsia="Times New Roman" w:hAnsi="Arial" w:cs="Arial"/>
          <w:lang w:eastAsia="es-EC"/>
        </w:rPr>
        <w:t xml:space="preserve"> Compara los resultados y procesos de la organización con los de referencia para identificar diferencias y áreas de mejora.</w:t>
      </w:r>
    </w:p>
    <w:p w14:paraId="3A11BBEF" w14:textId="69655F8A" w:rsidR="00CC011D" w:rsidRPr="00CC011D" w:rsidRDefault="00CC011D" w:rsidP="006C726A">
      <w:pPr>
        <w:pStyle w:val="Ttulo2"/>
        <w:spacing w:line="480" w:lineRule="auto"/>
        <w:rPr>
          <w:rFonts w:ascii="Arial" w:eastAsia="Times New Roman" w:hAnsi="Arial" w:cs="Arial"/>
          <w:color w:val="auto"/>
          <w:sz w:val="22"/>
          <w:szCs w:val="22"/>
          <w:lang w:eastAsia="es-EC"/>
        </w:rPr>
      </w:pPr>
      <w:bookmarkStart w:id="11" w:name="_Toc144240788"/>
      <w:r w:rsidRPr="00CC011D">
        <w:rPr>
          <w:rFonts w:ascii="Arial" w:eastAsia="Times New Roman" w:hAnsi="Arial" w:cs="Arial"/>
          <w:b/>
          <w:bCs/>
          <w:color w:val="auto"/>
          <w:sz w:val="22"/>
          <w:szCs w:val="22"/>
          <w:lang w:eastAsia="es-EC"/>
        </w:rPr>
        <w:t>Tipos de Benchmarking</w:t>
      </w:r>
      <w:bookmarkEnd w:id="11"/>
    </w:p>
    <w:p w14:paraId="55638B93"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Interno:</w:t>
      </w:r>
      <w:r w:rsidRPr="00CC011D">
        <w:rPr>
          <w:rFonts w:ascii="Arial" w:eastAsia="Times New Roman" w:hAnsi="Arial" w:cs="Arial"/>
          <w:lang w:eastAsia="es-EC"/>
        </w:rPr>
        <w:t xml:space="preserve"> Compara diferentes áreas o departamentos dentro de la misma organización para identificar y difundir las mejores prácticas internas.</w:t>
      </w:r>
    </w:p>
    <w:p w14:paraId="66EE78BE"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Competitivo:</w:t>
      </w:r>
      <w:r w:rsidRPr="00CC011D">
        <w:rPr>
          <w:rFonts w:ascii="Arial" w:eastAsia="Times New Roman" w:hAnsi="Arial" w:cs="Arial"/>
          <w:lang w:eastAsia="es-EC"/>
        </w:rPr>
        <w:t xml:space="preserve"> Se compara con competidores directos en la misma industria para evaluar el rendimiento y las prácticas en relación con los competidores.</w:t>
      </w:r>
    </w:p>
    <w:p w14:paraId="659AF1E7"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Funcional:</w:t>
      </w:r>
      <w:r w:rsidRPr="00CC011D">
        <w:rPr>
          <w:rFonts w:ascii="Arial" w:eastAsia="Times New Roman" w:hAnsi="Arial" w:cs="Arial"/>
          <w:lang w:eastAsia="es-EC"/>
        </w:rPr>
        <w:t xml:space="preserve"> Se compara con organizaciones que realizan funciones similares, independientemente de su industria. Se centra en áreas específicas, como recursos humanos o logística.</w:t>
      </w:r>
    </w:p>
    <w:p w14:paraId="043F25CE"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Genérico:</w:t>
      </w:r>
      <w:r w:rsidRPr="00CC011D">
        <w:rPr>
          <w:rFonts w:ascii="Arial" w:eastAsia="Times New Roman" w:hAnsi="Arial" w:cs="Arial"/>
          <w:lang w:eastAsia="es-EC"/>
        </w:rPr>
        <w:t xml:space="preserve"> Compara con las mejores prácticas, sin importar la industria. Busca inspiración en organizaciones exitosas de cualquier campo.</w:t>
      </w:r>
    </w:p>
    <w:p w14:paraId="0599FF1F"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Externo:</w:t>
      </w:r>
      <w:r w:rsidRPr="00CC011D">
        <w:rPr>
          <w:rFonts w:ascii="Arial" w:eastAsia="Times New Roman" w:hAnsi="Arial" w:cs="Arial"/>
          <w:lang w:eastAsia="es-EC"/>
        </w:rPr>
        <w:t xml:space="preserve"> Se enfoca en organizaciones externas líderes en la industria que son consideradas referencias en áreas específicas.</w:t>
      </w:r>
    </w:p>
    <w:p w14:paraId="7FDCECF9"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Internacional:</w:t>
      </w:r>
      <w:r w:rsidRPr="00CC011D">
        <w:rPr>
          <w:rFonts w:ascii="Arial" w:eastAsia="Times New Roman" w:hAnsi="Arial" w:cs="Arial"/>
          <w:lang w:eastAsia="es-EC"/>
        </w:rPr>
        <w:t xml:space="preserve"> Compara prácticas y desempeño con organizaciones de diferentes países para obtener una perspectiva global.</w:t>
      </w:r>
    </w:p>
    <w:p w14:paraId="597C0CCF"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Cooperativo:</w:t>
      </w:r>
      <w:r w:rsidRPr="00CC011D">
        <w:rPr>
          <w:rFonts w:ascii="Arial" w:eastAsia="Times New Roman" w:hAnsi="Arial" w:cs="Arial"/>
          <w:lang w:eastAsia="es-EC"/>
        </w:rPr>
        <w:t xml:space="preserve"> Organizaciones colaboran compartiendo información y mejores prácticas para mejorar conjuntamente.</w:t>
      </w:r>
    </w:p>
    <w:p w14:paraId="070440E3"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Benchmarking de Proceso:</w:t>
      </w:r>
      <w:r w:rsidRPr="00CC011D">
        <w:rPr>
          <w:rFonts w:ascii="Arial" w:eastAsia="Times New Roman" w:hAnsi="Arial" w:cs="Arial"/>
          <w:lang w:eastAsia="es-EC"/>
        </w:rPr>
        <w:t xml:space="preserve"> Se centra en mejorar procesos y operaciones específicos dentro de una organización.</w:t>
      </w:r>
    </w:p>
    <w:p w14:paraId="4939F638" w14:textId="77777777" w:rsidR="00CC011D" w:rsidRPr="00CC011D" w:rsidRDefault="00CC011D" w:rsidP="00FC7F75">
      <w:pPr>
        <w:numPr>
          <w:ilvl w:val="0"/>
          <w:numId w:val="2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lastRenderedPageBreak/>
        <w:t>Benchmarking Estratégico:</w:t>
      </w:r>
      <w:r w:rsidRPr="00CC011D">
        <w:rPr>
          <w:rFonts w:ascii="Arial" w:eastAsia="Times New Roman" w:hAnsi="Arial" w:cs="Arial"/>
          <w:lang w:eastAsia="es-EC"/>
        </w:rPr>
        <w:t xml:space="preserve"> Compara las estrategias generales de la organización con las de líderes de la industria para identificar oportunidades estratégicas.</w:t>
      </w:r>
    </w:p>
    <w:p w14:paraId="4FA78D32"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lang w:eastAsia="es-EC"/>
        </w:rPr>
        <w:t>En resumen, el benchmarking es una herramienta poderosa para mejorar el rendimiento y las prácticas de una organización al aprender de las experiencias exitosas de otras entidades. Puede adaptarse a diferentes contextos y objetivos para impulsar la mejora continua.</w:t>
      </w:r>
    </w:p>
    <w:p w14:paraId="15825DBC"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Auto Desarrollo:</w:t>
      </w:r>
      <w:r w:rsidRPr="00CC011D">
        <w:rPr>
          <w:rFonts w:ascii="Arial" w:eastAsia="Times New Roman" w:hAnsi="Arial" w:cs="Arial"/>
          <w:lang w:eastAsia="es-EC"/>
        </w:rPr>
        <w:t xml:space="preserve"> El auto desarrollo se refiere al proceso mediante el cual una persona se compromete en actividades y esfuerzos conscientes para mejorar sus habilidades, conocimientos, comportamientos y perspectivas en diferentes aspectos de su vida. Implica un enfoque proactivo en el crecimiento personal y profesional.</w:t>
      </w:r>
    </w:p>
    <w:p w14:paraId="4552A70D"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Objetivos en el Aspecto Emotivo:</w:t>
      </w:r>
      <w:r w:rsidRPr="00CC011D">
        <w:rPr>
          <w:rFonts w:ascii="Arial" w:eastAsia="Times New Roman" w:hAnsi="Arial" w:cs="Arial"/>
          <w:lang w:eastAsia="es-EC"/>
        </w:rPr>
        <w:t xml:space="preserve"> Los objetivos en el aspecto emocional se centran en desarrollar y fortalecer la inteligencia emocional, la gestión de emociones y el bienestar emocional. Esto podría implicar objetivos como mejorar la capacidad de manejar el estrés, aumentar la empatía, construir relaciones más saludables y desarrollar una actitud más positiva.</w:t>
      </w:r>
    </w:p>
    <w:p w14:paraId="0EDF6894"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Personalidad, Carácter y Temperamento:</w:t>
      </w:r>
    </w:p>
    <w:p w14:paraId="2BBBBADA" w14:textId="77777777" w:rsidR="00CC011D" w:rsidRPr="00CC011D" w:rsidRDefault="00CC011D" w:rsidP="00FC7F75">
      <w:pPr>
        <w:numPr>
          <w:ilvl w:val="0"/>
          <w:numId w:val="25"/>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Personalidad:</w:t>
      </w:r>
      <w:r w:rsidRPr="00CC011D">
        <w:rPr>
          <w:rFonts w:ascii="Arial" w:eastAsia="Times New Roman" w:hAnsi="Arial" w:cs="Arial"/>
          <w:lang w:eastAsia="es-EC"/>
        </w:rPr>
        <w:t xml:space="preserve"> La personalidad se refiere a los rasgos duraderos y patrones de pensamiento, emoción y comportamiento que son relativamente consistentes a lo largo del tiempo. Es la base fundamental de quiénes somos y cómo nos comportamos.</w:t>
      </w:r>
    </w:p>
    <w:p w14:paraId="5BFC02CD" w14:textId="77777777" w:rsidR="00CC011D" w:rsidRPr="00CC011D" w:rsidRDefault="00CC011D" w:rsidP="00FC7F75">
      <w:pPr>
        <w:numPr>
          <w:ilvl w:val="0"/>
          <w:numId w:val="25"/>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Carácter:</w:t>
      </w:r>
      <w:r w:rsidRPr="00CC011D">
        <w:rPr>
          <w:rFonts w:ascii="Arial" w:eastAsia="Times New Roman" w:hAnsi="Arial" w:cs="Arial"/>
          <w:lang w:eastAsia="es-EC"/>
        </w:rPr>
        <w:t xml:space="preserve"> El carácter se refiere a los valores, creencias y principios éticos que guían nuestras acciones y decisiones. Es la base moral de nuestro comportamiento.</w:t>
      </w:r>
    </w:p>
    <w:p w14:paraId="6E0468DB" w14:textId="77777777" w:rsidR="00CC011D" w:rsidRPr="00CC011D" w:rsidRDefault="00CC011D" w:rsidP="00FC7F75">
      <w:pPr>
        <w:numPr>
          <w:ilvl w:val="0"/>
          <w:numId w:val="25"/>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lastRenderedPageBreak/>
        <w:t>Temperamento:</w:t>
      </w:r>
      <w:r w:rsidRPr="00CC011D">
        <w:rPr>
          <w:rFonts w:ascii="Arial" w:eastAsia="Times New Roman" w:hAnsi="Arial" w:cs="Arial"/>
          <w:lang w:eastAsia="es-EC"/>
        </w:rPr>
        <w:t xml:space="preserve"> El temperamento se relaciona con las características innatas y naturales de una persona, como su nivel de energía, reactividad emocional y estilo de respuesta a diferentes situaciones.</w:t>
      </w:r>
    </w:p>
    <w:p w14:paraId="3A379976"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Diferencias:</w:t>
      </w:r>
    </w:p>
    <w:p w14:paraId="0207201C" w14:textId="77777777" w:rsidR="00CC011D" w:rsidRPr="00CC011D" w:rsidRDefault="00CC011D" w:rsidP="00FC7F75">
      <w:pPr>
        <w:numPr>
          <w:ilvl w:val="0"/>
          <w:numId w:val="26"/>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lang w:eastAsia="es-EC"/>
        </w:rPr>
        <w:t>La personalidad abarca una gama más amplia de rasgos y patrones que influyen en la forma en que interactuamos con el mundo.</w:t>
      </w:r>
    </w:p>
    <w:p w14:paraId="66677649" w14:textId="77777777" w:rsidR="00CC011D" w:rsidRPr="00CC011D" w:rsidRDefault="00CC011D" w:rsidP="00FC7F75">
      <w:pPr>
        <w:numPr>
          <w:ilvl w:val="0"/>
          <w:numId w:val="26"/>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lang w:eastAsia="es-EC"/>
        </w:rPr>
        <w:t>El carácter se enfoca en los valores y la ética que sustentan nuestras decisiones y acciones.</w:t>
      </w:r>
    </w:p>
    <w:p w14:paraId="2A31BD7E" w14:textId="77777777" w:rsidR="00CC011D" w:rsidRPr="00CC011D" w:rsidRDefault="00CC011D" w:rsidP="00FC7F75">
      <w:pPr>
        <w:numPr>
          <w:ilvl w:val="0"/>
          <w:numId w:val="26"/>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lang w:eastAsia="es-EC"/>
        </w:rPr>
        <w:t>El temperamento se refiere a las características innatas y biológicas que afectan nuestra disposición emocional y reactividad.</w:t>
      </w:r>
    </w:p>
    <w:p w14:paraId="513F55A0"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Clasificación del Carácter:</w:t>
      </w:r>
      <w:r w:rsidRPr="00CC011D">
        <w:rPr>
          <w:rFonts w:ascii="Arial" w:eastAsia="Times New Roman" w:hAnsi="Arial" w:cs="Arial"/>
          <w:lang w:eastAsia="es-EC"/>
        </w:rPr>
        <w:t xml:space="preserve"> El carácter puede clasificarse de varias maneras, y una de las clasificaciones más comunes se basa en las virtudes y cualidades morales. Algunas clasificaciones incluyen:</w:t>
      </w:r>
    </w:p>
    <w:p w14:paraId="05C4C693" w14:textId="77777777" w:rsidR="00CC011D" w:rsidRPr="00CC011D" w:rsidRDefault="00CC011D" w:rsidP="00FC7F75">
      <w:pPr>
        <w:numPr>
          <w:ilvl w:val="0"/>
          <w:numId w:val="27"/>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Virtudes Morales:</w:t>
      </w:r>
      <w:r w:rsidRPr="00CC011D">
        <w:rPr>
          <w:rFonts w:ascii="Arial" w:eastAsia="Times New Roman" w:hAnsi="Arial" w:cs="Arial"/>
          <w:lang w:eastAsia="es-EC"/>
        </w:rPr>
        <w:t xml:space="preserve"> Se dividen en categorías como coraje, justicia, prudencia y templanza. Estas virtudes reflejan cómo enfrentamos los desafíos y tomamos decisiones éticas.</w:t>
      </w:r>
    </w:p>
    <w:p w14:paraId="6902BB02" w14:textId="77777777" w:rsidR="00CC011D" w:rsidRPr="00CC011D" w:rsidRDefault="00CC011D" w:rsidP="00FC7F75">
      <w:pPr>
        <w:numPr>
          <w:ilvl w:val="0"/>
          <w:numId w:val="27"/>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Valores Personales:</w:t>
      </w:r>
      <w:r w:rsidRPr="00CC011D">
        <w:rPr>
          <w:rFonts w:ascii="Arial" w:eastAsia="Times New Roman" w:hAnsi="Arial" w:cs="Arial"/>
          <w:lang w:eastAsia="es-EC"/>
        </w:rPr>
        <w:t xml:space="preserve"> Incluyen la honestidad, la responsabilidad, la empatía y la humildad. Estos valores influyen en nuestras interacciones y relaciones con los demás.</w:t>
      </w:r>
    </w:p>
    <w:p w14:paraId="28CD321D" w14:textId="77777777" w:rsidR="00CC011D" w:rsidRPr="00CC011D" w:rsidRDefault="00CC011D" w:rsidP="00FC7F75">
      <w:pPr>
        <w:numPr>
          <w:ilvl w:val="0"/>
          <w:numId w:val="27"/>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Cualidades Sociales:</w:t>
      </w:r>
      <w:r w:rsidRPr="00CC011D">
        <w:rPr>
          <w:rFonts w:ascii="Arial" w:eastAsia="Times New Roman" w:hAnsi="Arial" w:cs="Arial"/>
          <w:lang w:eastAsia="es-EC"/>
        </w:rPr>
        <w:t xml:space="preserve"> Engloban la paciencia, la tolerancia, la compasión y la cortesía. Estas cualidades influyen en cómo nos relacionamos y comunicamos con los demás.</w:t>
      </w:r>
    </w:p>
    <w:p w14:paraId="63085C13"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lang w:eastAsia="es-EC"/>
        </w:rPr>
        <w:t xml:space="preserve">En resumen, el auto desarrollo implica trabajar conscientemente en diferentes aspectos de nuestra vida, incluyendo el emocional, la personalidad, el carácter y el </w:t>
      </w:r>
      <w:r w:rsidRPr="00CC011D">
        <w:rPr>
          <w:rFonts w:ascii="Arial" w:eastAsia="Times New Roman" w:hAnsi="Arial" w:cs="Arial"/>
          <w:lang w:eastAsia="es-EC"/>
        </w:rPr>
        <w:lastRenderedPageBreak/>
        <w:t>temperamento. El crecimiento en estas áreas puede contribuir a una vida más equilibrada, plena y enriquecedora.</w:t>
      </w:r>
    </w:p>
    <w:p w14:paraId="0ADB5620" w14:textId="77777777" w:rsidR="00CC011D" w:rsidRPr="006C726A" w:rsidRDefault="00CC011D" w:rsidP="006C726A">
      <w:pPr>
        <w:pStyle w:val="NormalWeb"/>
        <w:spacing w:line="480" w:lineRule="auto"/>
        <w:outlineLvl w:val="1"/>
        <w:rPr>
          <w:rFonts w:ascii="Arial" w:hAnsi="Arial" w:cs="Arial"/>
          <w:sz w:val="22"/>
          <w:szCs w:val="22"/>
        </w:rPr>
      </w:pPr>
      <w:bookmarkStart w:id="12" w:name="_Toc144240789"/>
      <w:r w:rsidRPr="006C726A">
        <w:rPr>
          <w:rStyle w:val="Textoennegrita"/>
          <w:rFonts w:ascii="Arial" w:eastAsiaTheme="majorEastAsia" w:hAnsi="Arial" w:cs="Arial"/>
          <w:sz w:val="22"/>
          <w:szCs w:val="22"/>
        </w:rPr>
        <w:t>Componentes de la Estructura del Carácter:</w:t>
      </w:r>
      <w:bookmarkEnd w:id="12"/>
    </w:p>
    <w:p w14:paraId="1B83AFC4" w14:textId="77777777" w:rsidR="00CC011D" w:rsidRPr="006C726A" w:rsidRDefault="00CC011D" w:rsidP="006C726A">
      <w:pPr>
        <w:pStyle w:val="NormalWeb"/>
        <w:spacing w:line="480" w:lineRule="auto"/>
        <w:rPr>
          <w:rFonts w:ascii="Arial" w:hAnsi="Arial" w:cs="Arial"/>
          <w:sz w:val="22"/>
          <w:szCs w:val="22"/>
        </w:rPr>
      </w:pPr>
      <w:r w:rsidRPr="006C726A">
        <w:rPr>
          <w:rFonts w:ascii="Arial" w:hAnsi="Arial" w:cs="Arial"/>
          <w:sz w:val="22"/>
          <w:szCs w:val="22"/>
        </w:rPr>
        <w:t>El carácter es una construcción compleja que se forma a lo largo del tiempo a través de interacciones, experiencias y aprendizaje. La estructura del carácter comprende varios componentes:</w:t>
      </w:r>
    </w:p>
    <w:p w14:paraId="25FAB724" w14:textId="77777777" w:rsidR="00CC011D" w:rsidRPr="006C726A" w:rsidRDefault="00CC011D" w:rsidP="00FC7F75">
      <w:pPr>
        <w:pStyle w:val="NormalWeb"/>
        <w:numPr>
          <w:ilvl w:val="0"/>
          <w:numId w:val="28"/>
        </w:numPr>
        <w:spacing w:line="480" w:lineRule="auto"/>
        <w:rPr>
          <w:rFonts w:ascii="Arial" w:hAnsi="Arial" w:cs="Arial"/>
          <w:sz w:val="22"/>
          <w:szCs w:val="22"/>
        </w:rPr>
      </w:pPr>
      <w:r w:rsidRPr="006C726A">
        <w:rPr>
          <w:rStyle w:val="Textoennegrita"/>
          <w:rFonts w:ascii="Arial" w:eastAsiaTheme="majorEastAsia" w:hAnsi="Arial" w:cs="Arial"/>
          <w:sz w:val="22"/>
          <w:szCs w:val="22"/>
        </w:rPr>
        <w:t>Valores y Creencias:</w:t>
      </w:r>
      <w:r w:rsidRPr="006C726A">
        <w:rPr>
          <w:rFonts w:ascii="Arial" w:hAnsi="Arial" w:cs="Arial"/>
          <w:sz w:val="22"/>
          <w:szCs w:val="22"/>
        </w:rPr>
        <w:t xml:space="preserve"> Los valores son principios fundamentales que guían nuestras decisiones y acciones. Las creencias son las convicciones que sostenemos sobre el mundo y nosotros mismos.</w:t>
      </w:r>
    </w:p>
    <w:p w14:paraId="1E5097C1" w14:textId="77777777" w:rsidR="00CC011D" w:rsidRPr="006C726A" w:rsidRDefault="00CC011D" w:rsidP="00FC7F75">
      <w:pPr>
        <w:pStyle w:val="NormalWeb"/>
        <w:numPr>
          <w:ilvl w:val="0"/>
          <w:numId w:val="28"/>
        </w:numPr>
        <w:spacing w:line="480" w:lineRule="auto"/>
        <w:rPr>
          <w:rFonts w:ascii="Arial" w:hAnsi="Arial" w:cs="Arial"/>
          <w:sz w:val="22"/>
          <w:szCs w:val="22"/>
        </w:rPr>
      </w:pPr>
      <w:r w:rsidRPr="006C726A">
        <w:rPr>
          <w:rStyle w:val="Textoennegrita"/>
          <w:rFonts w:ascii="Arial" w:eastAsiaTheme="majorEastAsia" w:hAnsi="Arial" w:cs="Arial"/>
          <w:sz w:val="22"/>
          <w:szCs w:val="22"/>
        </w:rPr>
        <w:t>Actitudes:</w:t>
      </w:r>
      <w:r w:rsidRPr="006C726A">
        <w:rPr>
          <w:rFonts w:ascii="Arial" w:hAnsi="Arial" w:cs="Arial"/>
          <w:sz w:val="22"/>
          <w:szCs w:val="22"/>
        </w:rPr>
        <w:t xml:space="preserve"> Son predisposiciones mentales hacia ciertos objetos, personas o situaciones. Las actitudes influyen en cómo nos acercamos y respondemos a diferentes aspectos de la vida.</w:t>
      </w:r>
    </w:p>
    <w:p w14:paraId="14DA7905" w14:textId="77777777" w:rsidR="00CC011D" w:rsidRPr="006C726A" w:rsidRDefault="00CC011D" w:rsidP="00FC7F75">
      <w:pPr>
        <w:pStyle w:val="NormalWeb"/>
        <w:numPr>
          <w:ilvl w:val="0"/>
          <w:numId w:val="28"/>
        </w:numPr>
        <w:spacing w:line="480" w:lineRule="auto"/>
        <w:rPr>
          <w:rFonts w:ascii="Arial" w:hAnsi="Arial" w:cs="Arial"/>
          <w:sz w:val="22"/>
          <w:szCs w:val="22"/>
        </w:rPr>
      </w:pPr>
      <w:r w:rsidRPr="006C726A">
        <w:rPr>
          <w:rStyle w:val="Textoennegrita"/>
          <w:rFonts w:ascii="Arial" w:eastAsiaTheme="majorEastAsia" w:hAnsi="Arial" w:cs="Arial"/>
          <w:sz w:val="22"/>
          <w:szCs w:val="22"/>
        </w:rPr>
        <w:t>Hábitos:</w:t>
      </w:r>
      <w:r w:rsidRPr="006C726A">
        <w:rPr>
          <w:rFonts w:ascii="Arial" w:hAnsi="Arial" w:cs="Arial"/>
          <w:sz w:val="22"/>
          <w:szCs w:val="22"/>
        </w:rPr>
        <w:t xml:space="preserve"> Los hábitos son patrones de comportamiento que se repiten de manera regular. Pueden ser positivos o negativos y juegan un papel importante en la formación del carácter.</w:t>
      </w:r>
    </w:p>
    <w:p w14:paraId="1C61673F" w14:textId="77777777" w:rsidR="00CC011D" w:rsidRPr="006C726A" w:rsidRDefault="00CC011D" w:rsidP="00FC7F75">
      <w:pPr>
        <w:pStyle w:val="NormalWeb"/>
        <w:numPr>
          <w:ilvl w:val="0"/>
          <w:numId w:val="28"/>
        </w:numPr>
        <w:spacing w:line="480" w:lineRule="auto"/>
        <w:rPr>
          <w:rFonts w:ascii="Arial" w:hAnsi="Arial" w:cs="Arial"/>
          <w:sz w:val="22"/>
          <w:szCs w:val="22"/>
        </w:rPr>
      </w:pPr>
      <w:r w:rsidRPr="006C726A">
        <w:rPr>
          <w:rStyle w:val="Textoennegrita"/>
          <w:rFonts w:ascii="Arial" w:eastAsiaTheme="majorEastAsia" w:hAnsi="Arial" w:cs="Arial"/>
          <w:sz w:val="22"/>
          <w:szCs w:val="22"/>
        </w:rPr>
        <w:t>Integridad:</w:t>
      </w:r>
      <w:r w:rsidRPr="006C726A">
        <w:rPr>
          <w:rFonts w:ascii="Arial" w:hAnsi="Arial" w:cs="Arial"/>
          <w:sz w:val="22"/>
          <w:szCs w:val="22"/>
        </w:rPr>
        <w:t xml:space="preserve"> La integridad implica la coherencia entre nuestros valores, creencias y acciones. Una persona con integridad actúa de acuerdo con sus principios éticos.</w:t>
      </w:r>
    </w:p>
    <w:p w14:paraId="5FC298BA" w14:textId="77777777" w:rsidR="00CC011D" w:rsidRPr="006C726A" w:rsidRDefault="00CC011D" w:rsidP="00FC7F75">
      <w:pPr>
        <w:pStyle w:val="NormalWeb"/>
        <w:numPr>
          <w:ilvl w:val="0"/>
          <w:numId w:val="28"/>
        </w:numPr>
        <w:spacing w:line="480" w:lineRule="auto"/>
        <w:rPr>
          <w:rFonts w:ascii="Arial" w:hAnsi="Arial" w:cs="Arial"/>
          <w:sz w:val="22"/>
          <w:szCs w:val="22"/>
        </w:rPr>
      </w:pPr>
      <w:r w:rsidRPr="006C726A">
        <w:rPr>
          <w:rStyle w:val="Textoennegrita"/>
          <w:rFonts w:ascii="Arial" w:eastAsiaTheme="majorEastAsia" w:hAnsi="Arial" w:cs="Arial"/>
          <w:sz w:val="22"/>
          <w:szCs w:val="22"/>
        </w:rPr>
        <w:t>Resiliencia:</w:t>
      </w:r>
      <w:r w:rsidRPr="006C726A">
        <w:rPr>
          <w:rFonts w:ascii="Arial" w:hAnsi="Arial" w:cs="Arial"/>
          <w:sz w:val="22"/>
          <w:szCs w:val="22"/>
        </w:rPr>
        <w:t xml:space="preserve"> La capacidad de recuperarse de las adversidades y desafíos es un componente clave del carácter. Una persona resiliente puede enfrentar dificultades con determinación y flexibilidad.</w:t>
      </w:r>
    </w:p>
    <w:p w14:paraId="476A044B" w14:textId="77777777" w:rsidR="00CC011D" w:rsidRPr="006C726A" w:rsidRDefault="00CC011D"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t>Tipos de Carácter:</w:t>
      </w:r>
    </w:p>
    <w:p w14:paraId="49337A3A" w14:textId="77777777" w:rsidR="00CC011D" w:rsidRPr="006C726A" w:rsidRDefault="00CC011D" w:rsidP="006C726A">
      <w:pPr>
        <w:pStyle w:val="NormalWeb"/>
        <w:spacing w:line="480" w:lineRule="auto"/>
        <w:rPr>
          <w:rFonts w:ascii="Arial" w:hAnsi="Arial" w:cs="Arial"/>
          <w:sz w:val="22"/>
          <w:szCs w:val="22"/>
        </w:rPr>
      </w:pPr>
      <w:r w:rsidRPr="006C726A">
        <w:rPr>
          <w:rFonts w:ascii="Arial" w:hAnsi="Arial" w:cs="Arial"/>
          <w:sz w:val="22"/>
          <w:szCs w:val="22"/>
        </w:rPr>
        <w:t>Los tipos de carácter se refieren a las diferentes formas en que las personas pueden manifestar sus rasgos y cualidades morales. Algunos ejemplos incluyen:</w:t>
      </w:r>
    </w:p>
    <w:p w14:paraId="56E4D9C3"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Carácter Ético:</w:t>
      </w:r>
      <w:r w:rsidRPr="006C726A">
        <w:rPr>
          <w:rFonts w:ascii="Arial" w:hAnsi="Arial" w:cs="Arial"/>
          <w:sz w:val="22"/>
          <w:szCs w:val="22"/>
        </w:rPr>
        <w:t xml:space="preserve"> Personas con un fuerte sentido de moralidad y valores, que tienden a hacer lo que es correcto incluso cuando es difícil.</w:t>
      </w:r>
    </w:p>
    <w:p w14:paraId="2482EDC0"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Empático:</w:t>
      </w:r>
      <w:r w:rsidRPr="006C726A">
        <w:rPr>
          <w:rFonts w:ascii="Arial" w:hAnsi="Arial" w:cs="Arial"/>
          <w:sz w:val="22"/>
          <w:szCs w:val="22"/>
        </w:rPr>
        <w:t xml:space="preserve"> Personas que son especialmente sensibles a las emociones y necesidades de los demás, mostrando compasión y empatía.</w:t>
      </w:r>
    </w:p>
    <w:p w14:paraId="4DE7A568"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Firme:</w:t>
      </w:r>
      <w:r w:rsidRPr="006C726A">
        <w:rPr>
          <w:rFonts w:ascii="Arial" w:hAnsi="Arial" w:cs="Arial"/>
          <w:sz w:val="22"/>
          <w:szCs w:val="22"/>
        </w:rPr>
        <w:t xml:space="preserve"> Individuos con una determinación inquebrantable para lograr sus objetivos, independientemente de los obstáculos.</w:t>
      </w:r>
    </w:p>
    <w:p w14:paraId="4AC16BA2"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Altruista:</w:t>
      </w:r>
      <w:r w:rsidRPr="006C726A">
        <w:rPr>
          <w:rFonts w:ascii="Arial" w:hAnsi="Arial" w:cs="Arial"/>
          <w:sz w:val="22"/>
          <w:szCs w:val="22"/>
        </w:rPr>
        <w:t xml:space="preserve"> Personas que se preocupan profundamente por el bienestar de los demás y a menudo priorizan el interés colectivo sobre el propio.</w:t>
      </w:r>
    </w:p>
    <w:p w14:paraId="794B126B"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Asertivo:</w:t>
      </w:r>
      <w:r w:rsidRPr="006C726A">
        <w:rPr>
          <w:rFonts w:ascii="Arial" w:hAnsi="Arial" w:cs="Arial"/>
          <w:sz w:val="22"/>
          <w:szCs w:val="22"/>
        </w:rPr>
        <w:t xml:space="preserve"> Individuos que defienden sus derechos y opiniones de manera respetuosa, expresando sus necesidades y límites de manera clara.</w:t>
      </w:r>
    </w:p>
    <w:p w14:paraId="500E9AA4"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Responsable:</w:t>
      </w:r>
      <w:r w:rsidRPr="006C726A">
        <w:rPr>
          <w:rFonts w:ascii="Arial" w:hAnsi="Arial" w:cs="Arial"/>
          <w:sz w:val="22"/>
          <w:szCs w:val="22"/>
        </w:rPr>
        <w:t xml:space="preserve"> Personas que asumen la responsabilidad de sus acciones y decisiones, enfrentando las consecuencias de manera madura.</w:t>
      </w:r>
    </w:p>
    <w:p w14:paraId="5B4F6483"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Optimista:</w:t>
      </w:r>
      <w:r w:rsidRPr="006C726A">
        <w:rPr>
          <w:rFonts w:ascii="Arial" w:hAnsi="Arial" w:cs="Arial"/>
          <w:sz w:val="22"/>
          <w:szCs w:val="22"/>
        </w:rPr>
        <w:t xml:space="preserve"> Individuos que mantienen una perspectiva positiva y ven oportunidades incluso en situaciones desafiantes.</w:t>
      </w:r>
    </w:p>
    <w:p w14:paraId="0FCFD4C1"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Humilde:</w:t>
      </w:r>
      <w:r w:rsidRPr="006C726A">
        <w:rPr>
          <w:rFonts w:ascii="Arial" w:hAnsi="Arial" w:cs="Arial"/>
          <w:sz w:val="22"/>
          <w:szCs w:val="22"/>
        </w:rPr>
        <w:t xml:space="preserve"> Personas que tienen un sentido realista de sí mismas, evitando la arrogancia y demostrando apertura a aprender de los demás.</w:t>
      </w:r>
    </w:p>
    <w:p w14:paraId="33219774" w14:textId="77777777" w:rsidR="00CC011D" w:rsidRPr="006C726A" w:rsidRDefault="00CC011D" w:rsidP="00FC7F75">
      <w:pPr>
        <w:pStyle w:val="NormalWeb"/>
        <w:numPr>
          <w:ilvl w:val="0"/>
          <w:numId w:val="29"/>
        </w:numPr>
        <w:spacing w:line="480" w:lineRule="auto"/>
        <w:rPr>
          <w:rFonts w:ascii="Arial" w:hAnsi="Arial" w:cs="Arial"/>
          <w:sz w:val="22"/>
          <w:szCs w:val="22"/>
        </w:rPr>
      </w:pPr>
      <w:r w:rsidRPr="006C726A">
        <w:rPr>
          <w:rStyle w:val="Textoennegrita"/>
          <w:rFonts w:ascii="Arial" w:eastAsiaTheme="majorEastAsia" w:hAnsi="Arial" w:cs="Arial"/>
          <w:sz w:val="22"/>
          <w:szCs w:val="22"/>
        </w:rPr>
        <w:t>Carácter Integro:</w:t>
      </w:r>
      <w:r w:rsidRPr="006C726A">
        <w:rPr>
          <w:rFonts w:ascii="Arial" w:hAnsi="Arial" w:cs="Arial"/>
          <w:sz w:val="22"/>
          <w:szCs w:val="22"/>
        </w:rPr>
        <w:t xml:space="preserve"> Individuos que siguen consistentemente sus valores y principios éticos, actuando con honestidad y coherencia.</w:t>
      </w:r>
    </w:p>
    <w:p w14:paraId="2ABBFE7B" w14:textId="77777777" w:rsidR="00CC011D" w:rsidRPr="006C726A" w:rsidRDefault="00CC011D" w:rsidP="006C726A">
      <w:pPr>
        <w:pStyle w:val="NormalWeb"/>
        <w:spacing w:line="480" w:lineRule="auto"/>
        <w:rPr>
          <w:rFonts w:ascii="Arial" w:hAnsi="Arial" w:cs="Arial"/>
          <w:sz w:val="22"/>
          <w:szCs w:val="22"/>
        </w:rPr>
      </w:pPr>
      <w:r w:rsidRPr="006C726A">
        <w:rPr>
          <w:rFonts w:ascii="Arial" w:hAnsi="Arial" w:cs="Arial"/>
          <w:sz w:val="22"/>
          <w:szCs w:val="22"/>
        </w:rPr>
        <w:t>Cada persona es única y puede mostrar una combinación de diferentes tipos de carácter en diferentes contextos. El carácter es maleable y puede evolucionar con el tiempo a través de la reflexión, el aprendizaje y la autodisciplina.</w:t>
      </w:r>
    </w:p>
    <w:p w14:paraId="3DC4BB09" w14:textId="77777777" w:rsidR="00CC011D" w:rsidRPr="006C726A" w:rsidRDefault="00CC011D" w:rsidP="006C726A">
      <w:pPr>
        <w:pStyle w:val="NormalWeb"/>
        <w:spacing w:line="480" w:lineRule="auto"/>
        <w:outlineLvl w:val="1"/>
        <w:rPr>
          <w:rFonts w:ascii="Arial" w:hAnsi="Arial" w:cs="Arial"/>
          <w:sz w:val="22"/>
          <w:szCs w:val="22"/>
        </w:rPr>
      </w:pPr>
      <w:bookmarkStart w:id="13" w:name="_Toc144240790"/>
      <w:r w:rsidRPr="006C726A">
        <w:rPr>
          <w:rStyle w:val="Textoennegrita"/>
          <w:rFonts w:ascii="Arial" w:eastAsiaTheme="majorEastAsia" w:hAnsi="Arial" w:cs="Arial"/>
          <w:sz w:val="22"/>
          <w:szCs w:val="22"/>
        </w:rPr>
        <w:t>Ejercicio para la Formación del Carácter: Cultivando la Paciencia</w:t>
      </w:r>
      <w:bookmarkEnd w:id="13"/>
    </w:p>
    <w:p w14:paraId="3F481CCA" w14:textId="77777777" w:rsidR="00CC011D" w:rsidRPr="006C726A" w:rsidRDefault="00CC011D" w:rsidP="006C726A">
      <w:pPr>
        <w:pStyle w:val="NormalWeb"/>
        <w:spacing w:line="480" w:lineRule="auto"/>
        <w:rPr>
          <w:rFonts w:ascii="Arial" w:hAnsi="Arial" w:cs="Arial"/>
          <w:sz w:val="22"/>
          <w:szCs w:val="22"/>
        </w:rPr>
      </w:pPr>
      <w:r w:rsidRPr="006C726A">
        <w:rPr>
          <w:rFonts w:ascii="Arial" w:hAnsi="Arial" w:cs="Arial"/>
          <w:sz w:val="22"/>
          <w:szCs w:val="22"/>
        </w:rPr>
        <w:t>La paciencia es una cualidad esencial para el desarrollo del carácter. Un ejercicio para cultivarla podría ser:</w:t>
      </w:r>
    </w:p>
    <w:p w14:paraId="4C854707" w14:textId="77777777" w:rsidR="00CC011D" w:rsidRPr="006C726A" w:rsidRDefault="00CC011D" w:rsidP="006C726A">
      <w:pPr>
        <w:pStyle w:val="NormalWeb"/>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Ejercicio de la Semilla de la Paciencia:</w:t>
      </w:r>
    </w:p>
    <w:p w14:paraId="3002A29F" w14:textId="77777777" w:rsidR="00CC011D" w:rsidRPr="006C726A" w:rsidRDefault="00CC011D" w:rsidP="00FC7F75">
      <w:pPr>
        <w:pStyle w:val="NormalWeb"/>
        <w:numPr>
          <w:ilvl w:val="0"/>
          <w:numId w:val="30"/>
        </w:numPr>
        <w:spacing w:line="480" w:lineRule="auto"/>
        <w:rPr>
          <w:rFonts w:ascii="Arial" w:hAnsi="Arial" w:cs="Arial"/>
          <w:sz w:val="22"/>
          <w:szCs w:val="22"/>
        </w:rPr>
      </w:pPr>
      <w:r w:rsidRPr="006C726A">
        <w:rPr>
          <w:rStyle w:val="Textoennegrita"/>
          <w:rFonts w:ascii="Arial" w:eastAsiaTheme="majorEastAsia" w:hAnsi="Arial" w:cs="Arial"/>
          <w:sz w:val="22"/>
          <w:szCs w:val="22"/>
        </w:rPr>
        <w:t>Identifica Situaciones:</w:t>
      </w:r>
      <w:r w:rsidRPr="006C726A">
        <w:rPr>
          <w:rFonts w:ascii="Arial" w:hAnsi="Arial" w:cs="Arial"/>
          <w:sz w:val="22"/>
          <w:szCs w:val="22"/>
        </w:rPr>
        <w:t xml:space="preserve"> Identifica situaciones en las que tiendes a sentir impaciencia. Pueden ser cosas pequeñas, como esperar en una fila, o más grandes, como esperar el logro de un objetivo a largo plazo.</w:t>
      </w:r>
    </w:p>
    <w:p w14:paraId="702587BF" w14:textId="77777777" w:rsidR="00CC011D" w:rsidRPr="006C726A" w:rsidRDefault="00CC011D" w:rsidP="00FC7F75">
      <w:pPr>
        <w:pStyle w:val="NormalWeb"/>
        <w:numPr>
          <w:ilvl w:val="0"/>
          <w:numId w:val="30"/>
        </w:numPr>
        <w:spacing w:line="480" w:lineRule="auto"/>
        <w:rPr>
          <w:rFonts w:ascii="Arial" w:hAnsi="Arial" w:cs="Arial"/>
          <w:sz w:val="22"/>
          <w:szCs w:val="22"/>
        </w:rPr>
      </w:pPr>
      <w:r w:rsidRPr="006C726A">
        <w:rPr>
          <w:rStyle w:val="Textoennegrita"/>
          <w:rFonts w:ascii="Arial" w:eastAsiaTheme="majorEastAsia" w:hAnsi="Arial" w:cs="Arial"/>
          <w:sz w:val="22"/>
          <w:szCs w:val="22"/>
        </w:rPr>
        <w:t>Reflexiona:</w:t>
      </w:r>
      <w:r w:rsidRPr="006C726A">
        <w:rPr>
          <w:rFonts w:ascii="Arial" w:hAnsi="Arial" w:cs="Arial"/>
          <w:sz w:val="22"/>
          <w:szCs w:val="22"/>
        </w:rPr>
        <w:t xml:space="preserve"> Reflexiona sobre por qué sientes impaciencia en esas situaciones. ¿Qué factores contribuyen a tu impaciencia?</w:t>
      </w:r>
    </w:p>
    <w:p w14:paraId="6AD5B05B" w14:textId="77777777" w:rsidR="00CC011D" w:rsidRPr="006C726A" w:rsidRDefault="00CC011D" w:rsidP="00FC7F75">
      <w:pPr>
        <w:pStyle w:val="NormalWeb"/>
        <w:numPr>
          <w:ilvl w:val="0"/>
          <w:numId w:val="30"/>
        </w:numPr>
        <w:spacing w:line="480" w:lineRule="auto"/>
        <w:rPr>
          <w:rFonts w:ascii="Arial" w:hAnsi="Arial" w:cs="Arial"/>
          <w:sz w:val="22"/>
          <w:szCs w:val="22"/>
        </w:rPr>
      </w:pPr>
      <w:r w:rsidRPr="006C726A">
        <w:rPr>
          <w:rStyle w:val="Textoennegrita"/>
          <w:rFonts w:ascii="Arial" w:eastAsiaTheme="majorEastAsia" w:hAnsi="Arial" w:cs="Arial"/>
          <w:sz w:val="22"/>
          <w:szCs w:val="22"/>
        </w:rPr>
        <w:t>Definición de Objetivos:</w:t>
      </w:r>
      <w:r w:rsidRPr="006C726A">
        <w:rPr>
          <w:rFonts w:ascii="Arial" w:hAnsi="Arial" w:cs="Arial"/>
          <w:sz w:val="22"/>
          <w:szCs w:val="22"/>
        </w:rPr>
        <w:t xml:space="preserve"> Establece objetivos realistas para mejorar tu paciencia en esas situaciones. Por ejemplo, podrías proponerte no quejarte durante una espera larga.</w:t>
      </w:r>
    </w:p>
    <w:p w14:paraId="22DB8A92" w14:textId="77777777" w:rsidR="00CC011D" w:rsidRPr="006C726A" w:rsidRDefault="00CC011D" w:rsidP="00FC7F75">
      <w:pPr>
        <w:pStyle w:val="NormalWeb"/>
        <w:numPr>
          <w:ilvl w:val="0"/>
          <w:numId w:val="30"/>
        </w:numPr>
        <w:spacing w:line="480" w:lineRule="auto"/>
        <w:rPr>
          <w:rFonts w:ascii="Arial" w:hAnsi="Arial" w:cs="Arial"/>
          <w:sz w:val="22"/>
          <w:szCs w:val="22"/>
        </w:rPr>
      </w:pPr>
      <w:r w:rsidRPr="006C726A">
        <w:rPr>
          <w:rStyle w:val="Textoennegrita"/>
          <w:rFonts w:ascii="Arial" w:eastAsiaTheme="majorEastAsia" w:hAnsi="Arial" w:cs="Arial"/>
          <w:sz w:val="22"/>
          <w:szCs w:val="22"/>
        </w:rPr>
        <w:t>Práctica de Mindfulness:</w:t>
      </w:r>
      <w:r w:rsidRPr="006C726A">
        <w:rPr>
          <w:rFonts w:ascii="Arial" w:hAnsi="Arial" w:cs="Arial"/>
          <w:sz w:val="22"/>
          <w:szCs w:val="22"/>
        </w:rPr>
        <w:t xml:space="preserve"> Practica la atención plena (mindfulness) durante estas situaciones. Concéntrate en el momento presente y en cómo te sientes sin juzgarte.</w:t>
      </w:r>
    </w:p>
    <w:p w14:paraId="5B5FD216" w14:textId="77777777" w:rsidR="00CC011D" w:rsidRPr="006C726A" w:rsidRDefault="00CC011D" w:rsidP="00FC7F75">
      <w:pPr>
        <w:pStyle w:val="NormalWeb"/>
        <w:numPr>
          <w:ilvl w:val="0"/>
          <w:numId w:val="30"/>
        </w:numPr>
        <w:spacing w:line="480" w:lineRule="auto"/>
        <w:rPr>
          <w:rFonts w:ascii="Arial" w:hAnsi="Arial" w:cs="Arial"/>
          <w:sz w:val="22"/>
          <w:szCs w:val="22"/>
        </w:rPr>
      </w:pPr>
      <w:r w:rsidRPr="006C726A">
        <w:rPr>
          <w:rStyle w:val="Textoennegrita"/>
          <w:rFonts w:ascii="Arial" w:eastAsiaTheme="majorEastAsia" w:hAnsi="Arial" w:cs="Arial"/>
          <w:sz w:val="22"/>
          <w:szCs w:val="22"/>
        </w:rPr>
        <w:t>Respiración Profunda:</w:t>
      </w:r>
      <w:r w:rsidRPr="006C726A">
        <w:rPr>
          <w:rFonts w:ascii="Arial" w:hAnsi="Arial" w:cs="Arial"/>
          <w:sz w:val="22"/>
          <w:szCs w:val="22"/>
        </w:rPr>
        <w:t xml:space="preserve"> Cuando sientas que la impaciencia surge, practica respiraciones profundas para calmarte antes de reaccionar.</w:t>
      </w:r>
    </w:p>
    <w:p w14:paraId="060B8809" w14:textId="77777777" w:rsidR="00CC011D" w:rsidRPr="006C726A" w:rsidRDefault="00CC011D" w:rsidP="00FC7F75">
      <w:pPr>
        <w:pStyle w:val="NormalWeb"/>
        <w:numPr>
          <w:ilvl w:val="0"/>
          <w:numId w:val="30"/>
        </w:numPr>
        <w:spacing w:line="480" w:lineRule="auto"/>
        <w:rPr>
          <w:rFonts w:ascii="Arial" w:hAnsi="Arial" w:cs="Arial"/>
          <w:sz w:val="22"/>
          <w:szCs w:val="22"/>
        </w:rPr>
      </w:pPr>
      <w:r w:rsidRPr="006C726A">
        <w:rPr>
          <w:rStyle w:val="Textoennegrita"/>
          <w:rFonts w:ascii="Arial" w:eastAsiaTheme="majorEastAsia" w:hAnsi="Arial" w:cs="Arial"/>
          <w:sz w:val="22"/>
          <w:szCs w:val="22"/>
        </w:rPr>
        <w:t>Practica la Espera:</w:t>
      </w:r>
      <w:r w:rsidRPr="006C726A">
        <w:rPr>
          <w:rFonts w:ascii="Arial" w:hAnsi="Arial" w:cs="Arial"/>
          <w:sz w:val="22"/>
          <w:szCs w:val="22"/>
        </w:rPr>
        <w:t xml:space="preserve"> Elige momentos para practicar la espera intencionalmente. Aumenta gradualmente el tiempo que pasas en situaciones que te desafían.</w:t>
      </w:r>
    </w:p>
    <w:p w14:paraId="036E8648" w14:textId="77777777" w:rsidR="00CC011D" w:rsidRPr="006C726A" w:rsidRDefault="00CC011D" w:rsidP="00FC7F75">
      <w:pPr>
        <w:pStyle w:val="NormalWeb"/>
        <w:numPr>
          <w:ilvl w:val="0"/>
          <w:numId w:val="30"/>
        </w:numPr>
        <w:spacing w:line="480" w:lineRule="auto"/>
        <w:rPr>
          <w:rFonts w:ascii="Arial" w:hAnsi="Arial" w:cs="Arial"/>
          <w:sz w:val="22"/>
          <w:szCs w:val="22"/>
        </w:rPr>
      </w:pPr>
      <w:r w:rsidRPr="006C726A">
        <w:rPr>
          <w:rStyle w:val="Textoennegrita"/>
          <w:rFonts w:ascii="Arial" w:eastAsiaTheme="majorEastAsia" w:hAnsi="Arial" w:cs="Arial"/>
          <w:sz w:val="22"/>
          <w:szCs w:val="22"/>
        </w:rPr>
        <w:t>Refuerzo Positivo:</w:t>
      </w:r>
      <w:r w:rsidRPr="006C726A">
        <w:rPr>
          <w:rFonts w:ascii="Arial" w:hAnsi="Arial" w:cs="Arial"/>
          <w:sz w:val="22"/>
          <w:szCs w:val="22"/>
        </w:rPr>
        <w:t xml:space="preserve"> Celebra tus éxitos, por pequeños que sean. Reconoce tu esfuerzo por ser más paciente y cómo esto impacta positivamente tu bienestar.</w:t>
      </w:r>
    </w:p>
    <w:p w14:paraId="422236CC" w14:textId="710F1576" w:rsidR="00CC011D" w:rsidRPr="006C726A" w:rsidRDefault="00CC011D" w:rsidP="006C726A">
      <w:pPr>
        <w:pStyle w:val="NormalWeb"/>
        <w:spacing w:line="480" w:lineRule="auto"/>
        <w:outlineLvl w:val="1"/>
        <w:rPr>
          <w:rFonts w:ascii="Arial" w:hAnsi="Arial" w:cs="Arial"/>
          <w:sz w:val="22"/>
          <w:szCs w:val="22"/>
        </w:rPr>
      </w:pPr>
      <w:bookmarkStart w:id="14" w:name="_Toc144240791"/>
      <w:r w:rsidRPr="006C726A">
        <w:rPr>
          <w:rStyle w:val="Textoennegrita"/>
          <w:rFonts w:ascii="Arial" w:eastAsiaTheme="majorEastAsia" w:hAnsi="Arial" w:cs="Arial"/>
          <w:sz w:val="22"/>
          <w:szCs w:val="22"/>
        </w:rPr>
        <w:t>Clasificación de las Motivaciones</w:t>
      </w:r>
      <w:bookmarkEnd w:id="14"/>
    </w:p>
    <w:p w14:paraId="359D0441" w14:textId="77777777" w:rsidR="00CC011D" w:rsidRPr="006C726A" w:rsidRDefault="00CC011D" w:rsidP="006C726A">
      <w:pPr>
        <w:pStyle w:val="NormalWeb"/>
        <w:spacing w:line="480" w:lineRule="auto"/>
        <w:rPr>
          <w:rFonts w:ascii="Arial" w:hAnsi="Arial" w:cs="Arial"/>
          <w:sz w:val="22"/>
          <w:szCs w:val="22"/>
        </w:rPr>
      </w:pPr>
      <w:r w:rsidRPr="006C726A">
        <w:rPr>
          <w:rFonts w:ascii="Arial" w:hAnsi="Arial" w:cs="Arial"/>
          <w:sz w:val="22"/>
          <w:szCs w:val="22"/>
        </w:rPr>
        <w:t>Las motivaciones se pueden clasificar en dos categorías principales:</w:t>
      </w:r>
    </w:p>
    <w:p w14:paraId="63B90AC7" w14:textId="77777777" w:rsidR="00CC011D" w:rsidRPr="006C726A" w:rsidRDefault="00CC011D" w:rsidP="00FC7F75">
      <w:pPr>
        <w:pStyle w:val="NormalWeb"/>
        <w:numPr>
          <w:ilvl w:val="0"/>
          <w:numId w:val="31"/>
        </w:numPr>
        <w:spacing w:line="480" w:lineRule="auto"/>
        <w:rPr>
          <w:rFonts w:ascii="Arial" w:hAnsi="Arial" w:cs="Arial"/>
          <w:sz w:val="22"/>
          <w:szCs w:val="22"/>
        </w:rPr>
      </w:pPr>
      <w:r w:rsidRPr="006C726A">
        <w:rPr>
          <w:rStyle w:val="Textoennegrita"/>
          <w:rFonts w:ascii="Arial" w:eastAsiaTheme="majorEastAsia" w:hAnsi="Arial" w:cs="Arial"/>
          <w:sz w:val="22"/>
          <w:szCs w:val="22"/>
        </w:rPr>
        <w:t>Motivaciones Intrínsecas:</w:t>
      </w:r>
      <w:r w:rsidRPr="006C726A">
        <w:rPr>
          <w:rFonts w:ascii="Arial" w:hAnsi="Arial" w:cs="Arial"/>
          <w:sz w:val="22"/>
          <w:szCs w:val="22"/>
        </w:rPr>
        <w:t xml:space="preserve"> Son aquellas que provienen del interior de la persona. Están relacionadas con el interés, la satisfacción personal y la sensación de logro. Ejemplo: hacer algo por amor a la actividad en sí misma.</w:t>
      </w:r>
    </w:p>
    <w:p w14:paraId="4CDF53FA" w14:textId="77777777" w:rsidR="00CC011D" w:rsidRPr="006C726A" w:rsidRDefault="00CC011D" w:rsidP="00FC7F75">
      <w:pPr>
        <w:pStyle w:val="NormalWeb"/>
        <w:numPr>
          <w:ilvl w:val="0"/>
          <w:numId w:val="31"/>
        </w:numPr>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Motivaciones Extrínsecas:</w:t>
      </w:r>
      <w:r w:rsidRPr="006C726A">
        <w:rPr>
          <w:rFonts w:ascii="Arial" w:hAnsi="Arial" w:cs="Arial"/>
          <w:sz w:val="22"/>
          <w:szCs w:val="22"/>
        </w:rPr>
        <w:t xml:space="preserve"> Son aquellas que provienen de factores externos, como recompensas, reconocimiento o evitación de castigos. Ejemplo: hacer algo por obtener un premio o evitar un castigo.</w:t>
      </w:r>
    </w:p>
    <w:p w14:paraId="2EA575F0" w14:textId="6AB73205" w:rsidR="00CC011D" w:rsidRPr="006C726A" w:rsidRDefault="00CC011D" w:rsidP="006C726A">
      <w:pPr>
        <w:pStyle w:val="NormalWeb"/>
        <w:spacing w:line="480" w:lineRule="auto"/>
        <w:outlineLvl w:val="1"/>
        <w:rPr>
          <w:rFonts w:ascii="Arial" w:hAnsi="Arial" w:cs="Arial"/>
          <w:sz w:val="22"/>
          <w:szCs w:val="22"/>
        </w:rPr>
      </w:pPr>
      <w:bookmarkStart w:id="15" w:name="_Toc144240792"/>
      <w:r w:rsidRPr="006C726A">
        <w:rPr>
          <w:rStyle w:val="Textoennegrita"/>
          <w:rFonts w:ascii="Arial" w:eastAsiaTheme="majorEastAsia" w:hAnsi="Arial" w:cs="Arial"/>
          <w:sz w:val="22"/>
          <w:szCs w:val="22"/>
        </w:rPr>
        <w:t>Proceso de Aprendizaje Resumido</w:t>
      </w:r>
      <w:bookmarkEnd w:id="15"/>
    </w:p>
    <w:p w14:paraId="1CAA430B" w14:textId="77777777" w:rsidR="00CC011D" w:rsidRPr="006C726A" w:rsidRDefault="00CC011D" w:rsidP="006C726A">
      <w:pPr>
        <w:pStyle w:val="NormalWeb"/>
        <w:spacing w:line="480" w:lineRule="auto"/>
        <w:rPr>
          <w:rFonts w:ascii="Arial" w:hAnsi="Arial" w:cs="Arial"/>
          <w:sz w:val="22"/>
          <w:szCs w:val="22"/>
        </w:rPr>
      </w:pPr>
      <w:r w:rsidRPr="006C726A">
        <w:rPr>
          <w:rFonts w:ascii="Arial" w:hAnsi="Arial" w:cs="Arial"/>
          <w:sz w:val="22"/>
          <w:szCs w:val="22"/>
        </w:rPr>
        <w:t>El proceso de aprendizaje involucra la adquisición de conocimientos, habilidades y comprensión a través de la experiencia y la interacción con la información. En general, el proceso de aprendizaje sigue estos pasos:</w:t>
      </w:r>
    </w:p>
    <w:p w14:paraId="4ADAC214" w14:textId="77777777" w:rsidR="00CC011D" w:rsidRPr="006C726A" w:rsidRDefault="00CC011D" w:rsidP="00FC7F75">
      <w:pPr>
        <w:pStyle w:val="NormalWeb"/>
        <w:numPr>
          <w:ilvl w:val="0"/>
          <w:numId w:val="32"/>
        </w:numPr>
        <w:spacing w:line="480" w:lineRule="auto"/>
        <w:rPr>
          <w:rFonts w:ascii="Arial" w:hAnsi="Arial" w:cs="Arial"/>
          <w:sz w:val="22"/>
          <w:szCs w:val="22"/>
        </w:rPr>
      </w:pPr>
      <w:r w:rsidRPr="006C726A">
        <w:rPr>
          <w:rStyle w:val="Textoennegrita"/>
          <w:rFonts w:ascii="Arial" w:eastAsiaTheme="majorEastAsia" w:hAnsi="Arial" w:cs="Arial"/>
          <w:sz w:val="22"/>
          <w:szCs w:val="22"/>
        </w:rPr>
        <w:t>Adquisición de Información:</w:t>
      </w:r>
      <w:r w:rsidRPr="006C726A">
        <w:rPr>
          <w:rFonts w:ascii="Arial" w:hAnsi="Arial" w:cs="Arial"/>
          <w:sz w:val="22"/>
          <w:szCs w:val="22"/>
        </w:rPr>
        <w:t xml:space="preserve"> Se obtiene nueva información a través de la observación, la lectura, la instrucción o la experiencia directa.</w:t>
      </w:r>
    </w:p>
    <w:p w14:paraId="4554653D" w14:textId="77777777" w:rsidR="00CC011D" w:rsidRPr="006C726A" w:rsidRDefault="00CC011D" w:rsidP="00FC7F75">
      <w:pPr>
        <w:pStyle w:val="NormalWeb"/>
        <w:numPr>
          <w:ilvl w:val="0"/>
          <w:numId w:val="32"/>
        </w:numPr>
        <w:spacing w:line="480" w:lineRule="auto"/>
        <w:rPr>
          <w:rFonts w:ascii="Arial" w:hAnsi="Arial" w:cs="Arial"/>
          <w:sz w:val="22"/>
          <w:szCs w:val="22"/>
        </w:rPr>
      </w:pPr>
      <w:r w:rsidRPr="006C726A">
        <w:rPr>
          <w:rStyle w:val="Textoennegrita"/>
          <w:rFonts w:ascii="Arial" w:eastAsiaTheme="majorEastAsia" w:hAnsi="Arial" w:cs="Arial"/>
          <w:sz w:val="22"/>
          <w:szCs w:val="22"/>
        </w:rPr>
        <w:t>Atención y Procesamiento:</w:t>
      </w:r>
      <w:r w:rsidRPr="006C726A">
        <w:rPr>
          <w:rFonts w:ascii="Arial" w:hAnsi="Arial" w:cs="Arial"/>
          <w:sz w:val="22"/>
          <w:szCs w:val="22"/>
        </w:rPr>
        <w:t xml:space="preserve"> La información relevante se selecciona y procesa en función de la atención y el enfoque del individuo.</w:t>
      </w:r>
    </w:p>
    <w:p w14:paraId="51BCA52F" w14:textId="77777777" w:rsidR="00CC011D" w:rsidRPr="006C726A" w:rsidRDefault="00CC011D" w:rsidP="00FC7F75">
      <w:pPr>
        <w:pStyle w:val="NormalWeb"/>
        <w:numPr>
          <w:ilvl w:val="0"/>
          <w:numId w:val="32"/>
        </w:numPr>
        <w:spacing w:line="480" w:lineRule="auto"/>
        <w:rPr>
          <w:rFonts w:ascii="Arial" w:hAnsi="Arial" w:cs="Arial"/>
          <w:sz w:val="22"/>
          <w:szCs w:val="22"/>
        </w:rPr>
      </w:pPr>
      <w:r w:rsidRPr="006C726A">
        <w:rPr>
          <w:rStyle w:val="Textoennegrita"/>
          <w:rFonts w:ascii="Arial" w:eastAsiaTheme="majorEastAsia" w:hAnsi="Arial" w:cs="Arial"/>
          <w:sz w:val="22"/>
          <w:szCs w:val="22"/>
        </w:rPr>
        <w:t>Comprensión:</w:t>
      </w:r>
      <w:r w:rsidRPr="006C726A">
        <w:rPr>
          <w:rFonts w:ascii="Arial" w:hAnsi="Arial" w:cs="Arial"/>
          <w:sz w:val="22"/>
          <w:szCs w:val="22"/>
        </w:rPr>
        <w:t xml:space="preserve"> La información se relaciona con el conocimiento previo y se comprende en el contexto de lo que ya se sabe.</w:t>
      </w:r>
    </w:p>
    <w:p w14:paraId="4D19D59D" w14:textId="77777777" w:rsidR="00CC011D" w:rsidRPr="006C726A" w:rsidRDefault="00CC011D" w:rsidP="00FC7F75">
      <w:pPr>
        <w:pStyle w:val="NormalWeb"/>
        <w:numPr>
          <w:ilvl w:val="0"/>
          <w:numId w:val="32"/>
        </w:numPr>
        <w:spacing w:line="480" w:lineRule="auto"/>
        <w:rPr>
          <w:rFonts w:ascii="Arial" w:hAnsi="Arial" w:cs="Arial"/>
          <w:sz w:val="22"/>
          <w:szCs w:val="22"/>
        </w:rPr>
      </w:pPr>
      <w:r w:rsidRPr="006C726A">
        <w:rPr>
          <w:rStyle w:val="Textoennegrita"/>
          <w:rFonts w:ascii="Arial" w:eastAsiaTheme="majorEastAsia" w:hAnsi="Arial" w:cs="Arial"/>
          <w:sz w:val="22"/>
          <w:szCs w:val="22"/>
        </w:rPr>
        <w:t>Aplicación Práctica:</w:t>
      </w:r>
      <w:r w:rsidRPr="006C726A">
        <w:rPr>
          <w:rFonts w:ascii="Arial" w:hAnsi="Arial" w:cs="Arial"/>
          <w:sz w:val="22"/>
          <w:szCs w:val="22"/>
        </w:rPr>
        <w:t xml:space="preserve"> Se aplican los conceptos aprendidos en situaciones prácticas para consolidar la comprensión y mejorar las habilidades.</w:t>
      </w:r>
    </w:p>
    <w:p w14:paraId="7324C432" w14:textId="77777777" w:rsidR="00CC011D" w:rsidRPr="006C726A" w:rsidRDefault="00CC011D" w:rsidP="00FC7F75">
      <w:pPr>
        <w:pStyle w:val="NormalWeb"/>
        <w:numPr>
          <w:ilvl w:val="0"/>
          <w:numId w:val="32"/>
        </w:numPr>
        <w:spacing w:line="480" w:lineRule="auto"/>
        <w:rPr>
          <w:rFonts w:ascii="Arial" w:hAnsi="Arial" w:cs="Arial"/>
          <w:sz w:val="22"/>
          <w:szCs w:val="22"/>
        </w:rPr>
      </w:pPr>
      <w:r w:rsidRPr="006C726A">
        <w:rPr>
          <w:rStyle w:val="Textoennegrita"/>
          <w:rFonts w:ascii="Arial" w:eastAsiaTheme="majorEastAsia" w:hAnsi="Arial" w:cs="Arial"/>
          <w:sz w:val="22"/>
          <w:szCs w:val="22"/>
        </w:rPr>
        <w:t>Retención y Almacenamiento:</w:t>
      </w:r>
      <w:r w:rsidRPr="006C726A">
        <w:rPr>
          <w:rFonts w:ascii="Arial" w:hAnsi="Arial" w:cs="Arial"/>
          <w:sz w:val="22"/>
          <w:szCs w:val="22"/>
        </w:rPr>
        <w:t xml:space="preserve"> La información se almacena en la memoria a largo plazo para su uso futuro.</w:t>
      </w:r>
    </w:p>
    <w:p w14:paraId="64879C09" w14:textId="77777777" w:rsidR="00CC011D" w:rsidRPr="006C726A" w:rsidRDefault="00CC011D" w:rsidP="00FC7F75">
      <w:pPr>
        <w:pStyle w:val="NormalWeb"/>
        <w:numPr>
          <w:ilvl w:val="0"/>
          <w:numId w:val="32"/>
        </w:numPr>
        <w:spacing w:line="480" w:lineRule="auto"/>
        <w:rPr>
          <w:rFonts w:ascii="Arial" w:hAnsi="Arial" w:cs="Arial"/>
          <w:sz w:val="22"/>
          <w:szCs w:val="22"/>
        </w:rPr>
      </w:pPr>
      <w:r w:rsidRPr="006C726A">
        <w:rPr>
          <w:rStyle w:val="Textoennegrita"/>
          <w:rFonts w:ascii="Arial" w:eastAsiaTheme="majorEastAsia" w:hAnsi="Arial" w:cs="Arial"/>
          <w:sz w:val="22"/>
          <w:szCs w:val="22"/>
        </w:rPr>
        <w:t>Recuperación:</w:t>
      </w:r>
      <w:r w:rsidRPr="006C726A">
        <w:rPr>
          <w:rFonts w:ascii="Arial" w:hAnsi="Arial" w:cs="Arial"/>
          <w:sz w:val="22"/>
          <w:szCs w:val="22"/>
        </w:rPr>
        <w:t xml:space="preserve"> Se recupera la información almacenada cuando es necesaria para resolver problemas, tomar decisiones o participar en actividades.</w:t>
      </w:r>
    </w:p>
    <w:p w14:paraId="4179F86F" w14:textId="77777777" w:rsidR="00CC011D" w:rsidRPr="006C726A" w:rsidRDefault="00CC011D" w:rsidP="00FC7F75">
      <w:pPr>
        <w:pStyle w:val="NormalWeb"/>
        <w:numPr>
          <w:ilvl w:val="0"/>
          <w:numId w:val="32"/>
        </w:numPr>
        <w:spacing w:line="480" w:lineRule="auto"/>
        <w:rPr>
          <w:rFonts w:ascii="Arial" w:hAnsi="Arial" w:cs="Arial"/>
          <w:sz w:val="22"/>
          <w:szCs w:val="22"/>
        </w:rPr>
      </w:pPr>
      <w:r w:rsidRPr="006C726A">
        <w:rPr>
          <w:rStyle w:val="Textoennegrita"/>
          <w:rFonts w:ascii="Arial" w:eastAsiaTheme="majorEastAsia" w:hAnsi="Arial" w:cs="Arial"/>
          <w:sz w:val="22"/>
          <w:szCs w:val="22"/>
        </w:rPr>
        <w:t>Reflexión y Evaluación:</w:t>
      </w:r>
      <w:r w:rsidRPr="006C726A">
        <w:rPr>
          <w:rFonts w:ascii="Arial" w:hAnsi="Arial" w:cs="Arial"/>
          <w:sz w:val="22"/>
          <w:szCs w:val="22"/>
        </w:rPr>
        <w:t xml:space="preserve"> Se reflexiona sobre la experiencia de aprendizaje y se evalúa cómo se puede mejorar o aplicar en el futuro.</w:t>
      </w:r>
    </w:p>
    <w:p w14:paraId="7F3C9B21" w14:textId="77777777" w:rsidR="00CC011D" w:rsidRPr="006C726A" w:rsidRDefault="00CC011D" w:rsidP="006C726A">
      <w:pPr>
        <w:pStyle w:val="NormalWeb"/>
        <w:spacing w:line="480" w:lineRule="auto"/>
        <w:rPr>
          <w:rFonts w:ascii="Arial" w:hAnsi="Arial" w:cs="Arial"/>
          <w:sz w:val="22"/>
          <w:szCs w:val="22"/>
        </w:rPr>
      </w:pPr>
      <w:r w:rsidRPr="006C726A">
        <w:rPr>
          <w:rFonts w:ascii="Arial" w:hAnsi="Arial" w:cs="Arial"/>
          <w:sz w:val="22"/>
          <w:szCs w:val="22"/>
        </w:rPr>
        <w:t>Este proceso puede variar según el individuo, el contenido y el contexto del aprendizaje. Es esencial estar abierto a la adaptación y el ajuste en función de las necesidades y desafíos específicos.</w:t>
      </w:r>
    </w:p>
    <w:p w14:paraId="5087189C" w14:textId="1106E839" w:rsidR="00CC011D" w:rsidRPr="00CC011D" w:rsidRDefault="00CC011D" w:rsidP="006C726A">
      <w:pPr>
        <w:pStyle w:val="Ttulo2"/>
        <w:spacing w:line="480" w:lineRule="auto"/>
        <w:rPr>
          <w:rFonts w:ascii="Arial" w:eastAsia="Times New Roman" w:hAnsi="Arial" w:cs="Arial"/>
          <w:color w:val="auto"/>
          <w:sz w:val="22"/>
          <w:szCs w:val="22"/>
          <w:lang w:eastAsia="es-EC"/>
        </w:rPr>
      </w:pPr>
      <w:bookmarkStart w:id="16" w:name="_Toc144240793"/>
      <w:r w:rsidRPr="00CC011D">
        <w:rPr>
          <w:rFonts w:ascii="Arial" w:eastAsia="Times New Roman" w:hAnsi="Arial" w:cs="Arial"/>
          <w:b/>
          <w:bCs/>
          <w:color w:val="auto"/>
          <w:sz w:val="22"/>
          <w:szCs w:val="22"/>
          <w:lang w:eastAsia="es-EC"/>
        </w:rPr>
        <w:lastRenderedPageBreak/>
        <w:t>Rasgos, Actitudes y Comportamientos del Líder</w:t>
      </w:r>
      <w:bookmarkEnd w:id="16"/>
    </w:p>
    <w:p w14:paraId="69C7FF65"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1. Visión y Claridad:</w:t>
      </w:r>
    </w:p>
    <w:p w14:paraId="389DC705" w14:textId="77777777" w:rsidR="00CC011D" w:rsidRPr="00CC011D" w:rsidRDefault="00CC011D" w:rsidP="00FC7F75">
      <w:pPr>
        <w:numPr>
          <w:ilvl w:val="0"/>
          <w:numId w:val="3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Rasgo:</w:t>
      </w:r>
      <w:r w:rsidRPr="00CC011D">
        <w:rPr>
          <w:rFonts w:ascii="Arial" w:eastAsia="Times New Roman" w:hAnsi="Arial" w:cs="Arial"/>
          <w:lang w:eastAsia="es-EC"/>
        </w:rPr>
        <w:t xml:space="preserve"> Un líder suele tener una visión clara y a largo plazo para el equipo u organización.</w:t>
      </w:r>
    </w:p>
    <w:p w14:paraId="17E8D1ED" w14:textId="77777777" w:rsidR="00CC011D" w:rsidRPr="00CC011D" w:rsidRDefault="00CC011D" w:rsidP="00FC7F75">
      <w:pPr>
        <w:numPr>
          <w:ilvl w:val="0"/>
          <w:numId w:val="3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Actitud:</w:t>
      </w:r>
      <w:r w:rsidRPr="00CC011D">
        <w:rPr>
          <w:rFonts w:ascii="Arial" w:eastAsia="Times New Roman" w:hAnsi="Arial" w:cs="Arial"/>
          <w:lang w:eastAsia="es-EC"/>
        </w:rPr>
        <w:t xml:space="preserve"> La actitud de aspirar a un futuro mejor y comunicar esa visión de manera inspiradora.</w:t>
      </w:r>
    </w:p>
    <w:p w14:paraId="59CA3309" w14:textId="77777777" w:rsidR="00CC011D" w:rsidRPr="00CC011D" w:rsidRDefault="00CC011D" w:rsidP="00FC7F75">
      <w:pPr>
        <w:numPr>
          <w:ilvl w:val="0"/>
          <w:numId w:val="33"/>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Comportamiento:</w:t>
      </w:r>
      <w:r w:rsidRPr="00CC011D">
        <w:rPr>
          <w:rFonts w:ascii="Arial" w:eastAsia="Times New Roman" w:hAnsi="Arial" w:cs="Arial"/>
          <w:lang w:eastAsia="es-EC"/>
        </w:rPr>
        <w:t xml:space="preserve"> Comunicar la dirección estratégica y alinear a los miembros del equipo hacia objetivos comunes.</w:t>
      </w:r>
    </w:p>
    <w:p w14:paraId="3D14B41D"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2. Comunicación Efectiva:</w:t>
      </w:r>
    </w:p>
    <w:p w14:paraId="5E4EA030" w14:textId="77777777" w:rsidR="00CC011D" w:rsidRPr="00CC011D" w:rsidRDefault="00CC011D" w:rsidP="00FC7F75">
      <w:pPr>
        <w:numPr>
          <w:ilvl w:val="0"/>
          <w:numId w:val="3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Rasgo:</w:t>
      </w:r>
      <w:r w:rsidRPr="00CC011D">
        <w:rPr>
          <w:rFonts w:ascii="Arial" w:eastAsia="Times New Roman" w:hAnsi="Arial" w:cs="Arial"/>
          <w:lang w:eastAsia="es-EC"/>
        </w:rPr>
        <w:t xml:space="preserve"> Los líderes son comunicadores hábiles que pueden transmitir sus ideas de manera clara y persuasiva.</w:t>
      </w:r>
    </w:p>
    <w:p w14:paraId="0964419C" w14:textId="77777777" w:rsidR="00CC011D" w:rsidRPr="00CC011D" w:rsidRDefault="00CC011D" w:rsidP="00FC7F75">
      <w:pPr>
        <w:numPr>
          <w:ilvl w:val="0"/>
          <w:numId w:val="3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Actitud:</w:t>
      </w:r>
      <w:r w:rsidRPr="00CC011D">
        <w:rPr>
          <w:rFonts w:ascii="Arial" w:eastAsia="Times New Roman" w:hAnsi="Arial" w:cs="Arial"/>
          <w:lang w:eastAsia="es-EC"/>
        </w:rPr>
        <w:t xml:space="preserve"> Valorar la comunicación abierta y escuchar activamente las perspectivas de los demás.</w:t>
      </w:r>
    </w:p>
    <w:p w14:paraId="6635ADEC" w14:textId="77777777" w:rsidR="00CC011D" w:rsidRPr="00CC011D" w:rsidRDefault="00CC011D" w:rsidP="00FC7F75">
      <w:pPr>
        <w:numPr>
          <w:ilvl w:val="0"/>
          <w:numId w:val="34"/>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Comportamiento:</w:t>
      </w:r>
      <w:r w:rsidRPr="00CC011D">
        <w:rPr>
          <w:rFonts w:ascii="Arial" w:eastAsia="Times New Roman" w:hAnsi="Arial" w:cs="Arial"/>
          <w:lang w:eastAsia="es-EC"/>
        </w:rPr>
        <w:t xml:space="preserve"> Fomentar la retroalimentación, explicar expectativas y mantener líneas de comunicación abiertas.</w:t>
      </w:r>
    </w:p>
    <w:p w14:paraId="345E360A"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3. Empatía y Relaciones Interpersonales:</w:t>
      </w:r>
    </w:p>
    <w:p w14:paraId="1D4BE86A" w14:textId="77777777" w:rsidR="00CC011D" w:rsidRPr="00CC011D" w:rsidRDefault="00CC011D" w:rsidP="00FC7F75">
      <w:pPr>
        <w:numPr>
          <w:ilvl w:val="0"/>
          <w:numId w:val="35"/>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Rasgo:</w:t>
      </w:r>
      <w:r w:rsidRPr="00CC011D">
        <w:rPr>
          <w:rFonts w:ascii="Arial" w:eastAsia="Times New Roman" w:hAnsi="Arial" w:cs="Arial"/>
          <w:lang w:eastAsia="es-EC"/>
        </w:rPr>
        <w:t xml:space="preserve"> Los líderes efectivos demuestran empatía y habilidades interpersonales para construir relaciones sólidas.</w:t>
      </w:r>
    </w:p>
    <w:p w14:paraId="041FE8A1" w14:textId="77777777" w:rsidR="00CC011D" w:rsidRPr="00CC011D" w:rsidRDefault="00CC011D" w:rsidP="00FC7F75">
      <w:pPr>
        <w:numPr>
          <w:ilvl w:val="0"/>
          <w:numId w:val="35"/>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Actitud:</w:t>
      </w:r>
      <w:r w:rsidRPr="00CC011D">
        <w:rPr>
          <w:rFonts w:ascii="Arial" w:eastAsia="Times New Roman" w:hAnsi="Arial" w:cs="Arial"/>
          <w:lang w:eastAsia="es-EC"/>
        </w:rPr>
        <w:t xml:space="preserve"> Mostrar interés genuino en las necesidades y preocupaciones de los miembros del equipo.</w:t>
      </w:r>
    </w:p>
    <w:p w14:paraId="572C0BDA" w14:textId="77777777" w:rsidR="00CC011D" w:rsidRPr="00CC011D" w:rsidRDefault="00CC011D" w:rsidP="00FC7F75">
      <w:pPr>
        <w:numPr>
          <w:ilvl w:val="0"/>
          <w:numId w:val="35"/>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Comportamiento:</w:t>
      </w:r>
      <w:r w:rsidRPr="00CC011D">
        <w:rPr>
          <w:rFonts w:ascii="Arial" w:eastAsia="Times New Roman" w:hAnsi="Arial" w:cs="Arial"/>
          <w:lang w:eastAsia="es-EC"/>
        </w:rPr>
        <w:t xml:space="preserve"> Brindar apoyo, reconocer logros y crear un ambiente donde todos se sientan valorados.</w:t>
      </w:r>
    </w:p>
    <w:p w14:paraId="4FCFA035"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4. Toma de Decisiones:</w:t>
      </w:r>
    </w:p>
    <w:p w14:paraId="6B41EE50" w14:textId="77777777" w:rsidR="00CC011D" w:rsidRPr="00CC011D" w:rsidRDefault="00CC011D" w:rsidP="00FC7F75">
      <w:pPr>
        <w:numPr>
          <w:ilvl w:val="0"/>
          <w:numId w:val="36"/>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lastRenderedPageBreak/>
        <w:t>Rasgo:</w:t>
      </w:r>
      <w:r w:rsidRPr="00CC011D">
        <w:rPr>
          <w:rFonts w:ascii="Arial" w:eastAsia="Times New Roman" w:hAnsi="Arial" w:cs="Arial"/>
          <w:lang w:eastAsia="es-EC"/>
        </w:rPr>
        <w:t xml:space="preserve"> Los líderes deben tomar decisiones difíciles basadas en la información y la evaluación adecuadas.</w:t>
      </w:r>
    </w:p>
    <w:p w14:paraId="5B6063D4" w14:textId="77777777" w:rsidR="00CC011D" w:rsidRPr="00CC011D" w:rsidRDefault="00CC011D" w:rsidP="00FC7F75">
      <w:pPr>
        <w:numPr>
          <w:ilvl w:val="0"/>
          <w:numId w:val="36"/>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Actitud:</w:t>
      </w:r>
      <w:r w:rsidRPr="00CC011D">
        <w:rPr>
          <w:rFonts w:ascii="Arial" w:eastAsia="Times New Roman" w:hAnsi="Arial" w:cs="Arial"/>
          <w:lang w:eastAsia="es-EC"/>
        </w:rPr>
        <w:t xml:space="preserve"> Tener confianza en su juicio y estar dispuesto a asumir responsabilidad por sus elecciones.</w:t>
      </w:r>
    </w:p>
    <w:p w14:paraId="1BE2A418" w14:textId="77777777" w:rsidR="00CC011D" w:rsidRPr="00CC011D" w:rsidRDefault="00CC011D" w:rsidP="00FC7F75">
      <w:pPr>
        <w:numPr>
          <w:ilvl w:val="0"/>
          <w:numId w:val="36"/>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Comportamiento:</w:t>
      </w:r>
      <w:r w:rsidRPr="00CC011D">
        <w:rPr>
          <w:rFonts w:ascii="Arial" w:eastAsia="Times New Roman" w:hAnsi="Arial" w:cs="Arial"/>
          <w:lang w:eastAsia="es-EC"/>
        </w:rPr>
        <w:t xml:space="preserve"> Evaluar cuidadosamente las opciones, considerar las implicaciones y tomar decisiones informadas.</w:t>
      </w:r>
    </w:p>
    <w:p w14:paraId="60BDEBA8"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5. Inspiración y Motivación:</w:t>
      </w:r>
    </w:p>
    <w:p w14:paraId="71067C0C" w14:textId="77777777" w:rsidR="00CC011D" w:rsidRPr="00CC011D" w:rsidRDefault="00CC011D" w:rsidP="00FC7F75">
      <w:pPr>
        <w:numPr>
          <w:ilvl w:val="0"/>
          <w:numId w:val="37"/>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Rasgo:</w:t>
      </w:r>
      <w:r w:rsidRPr="00CC011D">
        <w:rPr>
          <w:rFonts w:ascii="Arial" w:eastAsia="Times New Roman" w:hAnsi="Arial" w:cs="Arial"/>
          <w:lang w:eastAsia="es-EC"/>
        </w:rPr>
        <w:t xml:space="preserve"> Los líderes inspiran a su equipo con su pasión, energía y optimismo.</w:t>
      </w:r>
    </w:p>
    <w:p w14:paraId="20D1C768" w14:textId="77777777" w:rsidR="00CC011D" w:rsidRPr="00CC011D" w:rsidRDefault="00CC011D" w:rsidP="00FC7F75">
      <w:pPr>
        <w:numPr>
          <w:ilvl w:val="0"/>
          <w:numId w:val="37"/>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Actitud:</w:t>
      </w:r>
      <w:r w:rsidRPr="00CC011D">
        <w:rPr>
          <w:rFonts w:ascii="Arial" w:eastAsia="Times New Roman" w:hAnsi="Arial" w:cs="Arial"/>
          <w:lang w:eastAsia="es-EC"/>
        </w:rPr>
        <w:t xml:space="preserve"> Creer en el potencial del equipo y mostrar entusiasmo por los objetivos.</w:t>
      </w:r>
    </w:p>
    <w:p w14:paraId="2ADB9BC0" w14:textId="77777777" w:rsidR="00CC011D" w:rsidRPr="00CC011D" w:rsidRDefault="00CC011D" w:rsidP="00FC7F75">
      <w:pPr>
        <w:numPr>
          <w:ilvl w:val="0"/>
          <w:numId w:val="37"/>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Comportamiento:</w:t>
      </w:r>
      <w:r w:rsidRPr="00CC011D">
        <w:rPr>
          <w:rFonts w:ascii="Arial" w:eastAsia="Times New Roman" w:hAnsi="Arial" w:cs="Arial"/>
          <w:lang w:eastAsia="es-EC"/>
        </w:rPr>
        <w:t xml:space="preserve"> Motivar al equipo mediante la identificación de metas significativas y la demostración de confianza en sus capacidades.</w:t>
      </w:r>
    </w:p>
    <w:p w14:paraId="45F2ECB7"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Objetivos de los Líderes:</w:t>
      </w:r>
    </w:p>
    <w:p w14:paraId="13700BC3" w14:textId="77777777" w:rsidR="00CC011D" w:rsidRPr="00CC011D" w:rsidRDefault="00CC011D" w:rsidP="00FC7F75">
      <w:pPr>
        <w:numPr>
          <w:ilvl w:val="0"/>
          <w:numId w:val="38"/>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Logro de Metas:</w:t>
      </w:r>
      <w:r w:rsidRPr="00CC011D">
        <w:rPr>
          <w:rFonts w:ascii="Arial" w:eastAsia="Times New Roman" w:hAnsi="Arial" w:cs="Arial"/>
          <w:lang w:eastAsia="es-EC"/>
        </w:rPr>
        <w:t xml:space="preserve"> Liderar al equipo hacia la consecución de los objetivos organizacionales y asegurar que se alcancen de manera eficaz.</w:t>
      </w:r>
    </w:p>
    <w:p w14:paraId="4C80052A" w14:textId="77777777" w:rsidR="00CC011D" w:rsidRPr="00CC011D" w:rsidRDefault="00CC011D" w:rsidP="00FC7F75">
      <w:pPr>
        <w:numPr>
          <w:ilvl w:val="0"/>
          <w:numId w:val="38"/>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Desarrollo del Equipo:</w:t>
      </w:r>
      <w:r w:rsidRPr="00CC011D">
        <w:rPr>
          <w:rFonts w:ascii="Arial" w:eastAsia="Times New Roman" w:hAnsi="Arial" w:cs="Arial"/>
          <w:lang w:eastAsia="es-EC"/>
        </w:rPr>
        <w:t xml:space="preserve"> Fomentar el crecimiento y desarrollo de los miembros del equipo, apoyando sus habilidades y carreras.</w:t>
      </w:r>
    </w:p>
    <w:p w14:paraId="6653077A" w14:textId="77777777" w:rsidR="00CC011D" w:rsidRPr="00CC011D" w:rsidRDefault="00CC011D" w:rsidP="00FC7F75">
      <w:pPr>
        <w:numPr>
          <w:ilvl w:val="0"/>
          <w:numId w:val="38"/>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Comunicación Clara:</w:t>
      </w:r>
      <w:r w:rsidRPr="00CC011D">
        <w:rPr>
          <w:rFonts w:ascii="Arial" w:eastAsia="Times New Roman" w:hAnsi="Arial" w:cs="Arial"/>
          <w:lang w:eastAsia="es-EC"/>
        </w:rPr>
        <w:t xml:space="preserve"> Establecer canales de comunicación claros y efectivos para evitar malentendidos y mantener a todos informados.</w:t>
      </w:r>
    </w:p>
    <w:p w14:paraId="1A52D0C1" w14:textId="77777777" w:rsidR="00CC011D" w:rsidRPr="00CC011D" w:rsidRDefault="00CC011D" w:rsidP="00FC7F75">
      <w:pPr>
        <w:numPr>
          <w:ilvl w:val="0"/>
          <w:numId w:val="38"/>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Creación de Cultura:</w:t>
      </w:r>
      <w:r w:rsidRPr="00CC011D">
        <w:rPr>
          <w:rFonts w:ascii="Arial" w:eastAsia="Times New Roman" w:hAnsi="Arial" w:cs="Arial"/>
          <w:lang w:eastAsia="es-EC"/>
        </w:rPr>
        <w:t xml:space="preserve"> Construir y mantener una cultura de trabajo positiva, colaborativa y de alto rendimiento.</w:t>
      </w:r>
    </w:p>
    <w:p w14:paraId="761F3222" w14:textId="77777777" w:rsidR="00CC011D" w:rsidRPr="00CC011D" w:rsidRDefault="00CC011D" w:rsidP="00FC7F75">
      <w:pPr>
        <w:numPr>
          <w:ilvl w:val="0"/>
          <w:numId w:val="38"/>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Toma de Decisiones:</w:t>
      </w:r>
      <w:r w:rsidRPr="00CC011D">
        <w:rPr>
          <w:rFonts w:ascii="Arial" w:eastAsia="Times New Roman" w:hAnsi="Arial" w:cs="Arial"/>
          <w:lang w:eastAsia="es-EC"/>
        </w:rPr>
        <w:t xml:space="preserve"> Tomar decisiones informadas y justas para el beneficio del equipo y la organización.</w:t>
      </w:r>
    </w:p>
    <w:p w14:paraId="25D34122" w14:textId="51079697" w:rsidR="00CC011D" w:rsidRPr="00CC011D" w:rsidRDefault="00CC011D" w:rsidP="006C726A">
      <w:pPr>
        <w:pStyle w:val="Ttulo2"/>
        <w:spacing w:line="480" w:lineRule="auto"/>
        <w:rPr>
          <w:rFonts w:ascii="Arial" w:eastAsia="Times New Roman" w:hAnsi="Arial" w:cs="Arial"/>
          <w:color w:val="auto"/>
          <w:sz w:val="22"/>
          <w:szCs w:val="22"/>
          <w:lang w:eastAsia="es-EC"/>
        </w:rPr>
      </w:pPr>
      <w:bookmarkStart w:id="17" w:name="_Toc144240794"/>
      <w:r w:rsidRPr="00CC011D">
        <w:rPr>
          <w:rFonts w:ascii="Arial" w:eastAsia="Times New Roman" w:hAnsi="Arial" w:cs="Arial"/>
          <w:b/>
          <w:bCs/>
          <w:color w:val="auto"/>
          <w:sz w:val="22"/>
          <w:szCs w:val="22"/>
          <w:lang w:eastAsia="es-EC"/>
        </w:rPr>
        <w:lastRenderedPageBreak/>
        <w:t>Rasgos de los Líderes Efectivos</w:t>
      </w:r>
      <w:bookmarkEnd w:id="17"/>
    </w:p>
    <w:p w14:paraId="347675B7"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Integridad:</w:t>
      </w:r>
      <w:r w:rsidRPr="00CC011D">
        <w:rPr>
          <w:rFonts w:ascii="Arial" w:eastAsia="Times New Roman" w:hAnsi="Arial" w:cs="Arial"/>
          <w:lang w:eastAsia="es-EC"/>
        </w:rPr>
        <w:t xml:space="preserve"> Actuar de manera ética y consistente, siendo un modelo a seguir para otros.</w:t>
      </w:r>
    </w:p>
    <w:p w14:paraId="3F8EC872"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Confianza:</w:t>
      </w:r>
      <w:r w:rsidRPr="00CC011D">
        <w:rPr>
          <w:rFonts w:ascii="Arial" w:eastAsia="Times New Roman" w:hAnsi="Arial" w:cs="Arial"/>
          <w:lang w:eastAsia="es-EC"/>
        </w:rPr>
        <w:t xml:space="preserve"> Ganarse la confianza y el respeto de los demás a través de acciones coherentes.</w:t>
      </w:r>
    </w:p>
    <w:p w14:paraId="63AC8485"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Empatía:</w:t>
      </w:r>
      <w:r w:rsidRPr="00CC011D">
        <w:rPr>
          <w:rFonts w:ascii="Arial" w:eastAsia="Times New Roman" w:hAnsi="Arial" w:cs="Arial"/>
          <w:lang w:eastAsia="es-EC"/>
        </w:rPr>
        <w:t xml:space="preserve"> Entender y mostrar preocupación por las necesidades y sentimientos de los miembros del equipo.</w:t>
      </w:r>
    </w:p>
    <w:p w14:paraId="6C64CA9D"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Flexibilidad:</w:t>
      </w:r>
      <w:r w:rsidRPr="00CC011D">
        <w:rPr>
          <w:rFonts w:ascii="Arial" w:eastAsia="Times New Roman" w:hAnsi="Arial" w:cs="Arial"/>
          <w:lang w:eastAsia="es-EC"/>
        </w:rPr>
        <w:t xml:space="preserve"> Adaptarse a diferentes situaciones y desafíos con una mente abierta y soluciones creativas.</w:t>
      </w:r>
    </w:p>
    <w:p w14:paraId="71BDE33E"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Comunicación:</w:t>
      </w:r>
      <w:r w:rsidRPr="00CC011D">
        <w:rPr>
          <w:rFonts w:ascii="Arial" w:eastAsia="Times New Roman" w:hAnsi="Arial" w:cs="Arial"/>
          <w:lang w:eastAsia="es-EC"/>
        </w:rPr>
        <w:t xml:space="preserve"> Ser un comunicador claro, escuchar atentamente y transmitir información con eficacia.</w:t>
      </w:r>
    </w:p>
    <w:p w14:paraId="1CC3A541"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Innovación:</w:t>
      </w:r>
      <w:r w:rsidRPr="00CC011D">
        <w:rPr>
          <w:rFonts w:ascii="Arial" w:eastAsia="Times New Roman" w:hAnsi="Arial" w:cs="Arial"/>
          <w:lang w:eastAsia="es-EC"/>
        </w:rPr>
        <w:t xml:space="preserve"> Fomentar la creatividad y buscar constantemente formas de mejorar y crecer.</w:t>
      </w:r>
    </w:p>
    <w:p w14:paraId="18A77F77"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Capacidad de Delegación:</w:t>
      </w:r>
      <w:r w:rsidRPr="00CC011D">
        <w:rPr>
          <w:rFonts w:ascii="Arial" w:eastAsia="Times New Roman" w:hAnsi="Arial" w:cs="Arial"/>
          <w:lang w:eastAsia="es-EC"/>
        </w:rPr>
        <w:t xml:space="preserve"> Distribuir responsabilidades de manera equitativa y confiar en las habilidades de los demás.</w:t>
      </w:r>
    </w:p>
    <w:p w14:paraId="6CD1AB54"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Capacidad para Motivar:</w:t>
      </w:r>
      <w:r w:rsidRPr="00CC011D">
        <w:rPr>
          <w:rFonts w:ascii="Arial" w:eastAsia="Times New Roman" w:hAnsi="Arial" w:cs="Arial"/>
          <w:lang w:eastAsia="es-EC"/>
        </w:rPr>
        <w:t xml:space="preserve"> Inspirar y motivar a los miembros del equipo para lograr resultados excepcionales.</w:t>
      </w:r>
    </w:p>
    <w:p w14:paraId="42A6B113"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Resolución de Conflictos:</w:t>
      </w:r>
      <w:r w:rsidRPr="00CC011D">
        <w:rPr>
          <w:rFonts w:ascii="Arial" w:eastAsia="Times New Roman" w:hAnsi="Arial" w:cs="Arial"/>
          <w:lang w:eastAsia="es-EC"/>
        </w:rPr>
        <w:t xml:space="preserve"> Abordar los conflictos de manera constructiva y buscar soluciones que beneficien a todos.</w:t>
      </w:r>
    </w:p>
    <w:p w14:paraId="0FE3ED9D" w14:textId="77777777" w:rsidR="00CC011D" w:rsidRPr="00CC011D" w:rsidRDefault="00CC011D" w:rsidP="00FC7F75">
      <w:pPr>
        <w:numPr>
          <w:ilvl w:val="0"/>
          <w:numId w:val="39"/>
        </w:num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b/>
          <w:bCs/>
          <w:lang w:eastAsia="es-EC"/>
        </w:rPr>
        <w:t>Enfoque en el Desarrollo:</w:t>
      </w:r>
      <w:r w:rsidRPr="00CC011D">
        <w:rPr>
          <w:rFonts w:ascii="Arial" w:eastAsia="Times New Roman" w:hAnsi="Arial" w:cs="Arial"/>
          <w:lang w:eastAsia="es-EC"/>
        </w:rPr>
        <w:t xml:space="preserve"> Compromiso con el crecimiento continuo propio y del equipo.</w:t>
      </w:r>
    </w:p>
    <w:p w14:paraId="361F4CFE" w14:textId="77777777" w:rsidR="00CC011D" w:rsidRPr="00CC011D" w:rsidRDefault="00CC011D" w:rsidP="006C726A">
      <w:pPr>
        <w:spacing w:before="100" w:beforeAutospacing="1" w:after="100" w:afterAutospacing="1" w:line="480" w:lineRule="auto"/>
        <w:rPr>
          <w:rFonts w:ascii="Arial" w:eastAsia="Times New Roman" w:hAnsi="Arial" w:cs="Arial"/>
          <w:lang w:eastAsia="es-EC"/>
        </w:rPr>
      </w:pPr>
      <w:r w:rsidRPr="00CC011D">
        <w:rPr>
          <w:rFonts w:ascii="Arial" w:eastAsia="Times New Roman" w:hAnsi="Arial" w:cs="Arial"/>
          <w:lang w:eastAsia="es-EC"/>
        </w:rPr>
        <w:t>Estos rasgos, actitudes y comportamientos son fundamentales para el liderazgo efectivo, pero es importante recordar que el liderazgo es un proceso en constante evolución y desarrollo. Cada líder puede enfocarse en mejorar estas cualidades para guiar a su equipo hacia el éxito.</w:t>
      </w:r>
    </w:p>
    <w:p w14:paraId="34E6949B" w14:textId="2B290E6D" w:rsidR="00F812B4" w:rsidRPr="006C726A" w:rsidRDefault="00F812B4" w:rsidP="006C726A">
      <w:pPr>
        <w:pStyle w:val="NormalWeb"/>
        <w:spacing w:line="480" w:lineRule="auto"/>
        <w:outlineLvl w:val="1"/>
        <w:rPr>
          <w:rFonts w:ascii="Arial" w:hAnsi="Arial" w:cs="Arial"/>
          <w:sz w:val="22"/>
          <w:szCs w:val="22"/>
        </w:rPr>
      </w:pPr>
      <w:bookmarkStart w:id="18" w:name="_Toc144240795"/>
      <w:r w:rsidRPr="006C726A">
        <w:rPr>
          <w:rStyle w:val="Textoennegrita"/>
          <w:rFonts w:ascii="Arial" w:eastAsiaTheme="majorEastAsia" w:hAnsi="Arial" w:cs="Arial"/>
          <w:sz w:val="22"/>
          <w:szCs w:val="22"/>
        </w:rPr>
        <w:t>Habilidades del Líder</w:t>
      </w:r>
      <w:bookmarkEnd w:id="18"/>
    </w:p>
    <w:p w14:paraId="0CDFDD2C" w14:textId="77777777" w:rsidR="00F812B4" w:rsidRPr="006C726A" w:rsidRDefault="00F812B4" w:rsidP="00FC7F75">
      <w:pPr>
        <w:pStyle w:val="NormalWeb"/>
        <w:numPr>
          <w:ilvl w:val="0"/>
          <w:numId w:val="40"/>
        </w:numPr>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Comunicación Efectiva:</w:t>
      </w:r>
      <w:r w:rsidRPr="006C726A">
        <w:rPr>
          <w:rFonts w:ascii="Arial" w:hAnsi="Arial" w:cs="Arial"/>
          <w:sz w:val="22"/>
          <w:szCs w:val="22"/>
        </w:rPr>
        <w:t xml:space="preserve"> La capacidad de transmitir ideas de manera clara y persuasiva, así como escuchar activamente a los demás, es esencial para el liderazgo.</w:t>
      </w:r>
    </w:p>
    <w:p w14:paraId="033492D1" w14:textId="77777777" w:rsidR="00F812B4" w:rsidRPr="006C726A" w:rsidRDefault="00F812B4" w:rsidP="00FC7F75">
      <w:pPr>
        <w:pStyle w:val="NormalWeb"/>
        <w:numPr>
          <w:ilvl w:val="0"/>
          <w:numId w:val="40"/>
        </w:numPr>
        <w:spacing w:line="480" w:lineRule="auto"/>
        <w:rPr>
          <w:rFonts w:ascii="Arial" w:hAnsi="Arial" w:cs="Arial"/>
          <w:sz w:val="22"/>
          <w:szCs w:val="22"/>
        </w:rPr>
      </w:pPr>
      <w:r w:rsidRPr="006C726A">
        <w:rPr>
          <w:rStyle w:val="Textoennegrita"/>
          <w:rFonts w:ascii="Arial" w:eastAsiaTheme="majorEastAsia" w:hAnsi="Arial" w:cs="Arial"/>
          <w:sz w:val="22"/>
          <w:szCs w:val="22"/>
        </w:rPr>
        <w:t>Toma de Decisiones:</w:t>
      </w:r>
      <w:r w:rsidRPr="006C726A">
        <w:rPr>
          <w:rFonts w:ascii="Arial" w:hAnsi="Arial" w:cs="Arial"/>
          <w:sz w:val="22"/>
          <w:szCs w:val="22"/>
        </w:rPr>
        <w:t xml:space="preserve"> Los líderes deben evaluar situaciones, recopilar información relevante y tomar decisiones informadas que beneficien al equipo y a la organización.</w:t>
      </w:r>
    </w:p>
    <w:p w14:paraId="12F10763" w14:textId="77777777" w:rsidR="00F812B4" w:rsidRPr="006C726A" w:rsidRDefault="00F812B4" w:rsidP="00FC7F75">
      <w:pPr>
        <w:pStyle w:val="NormalWeb"/>
        <w:numPr>
          <w:ilvl w:val="0"/>
          <w:numId w:val="40"/>
        </w:numPr>
        <w:spacing w:line="480" w:lineRule="auto"/>
        <w:rPr>
          <w:rFonts w:ascii="Arial" w:hAnsi="Arial" w:cs="Arial"/>
          <w:sz w:val="22"/>
          <w:szCs w:val="22"/>
        </w:rPr>
      </w:pPr>
      <w:r w:rsidRPr="006C726A">
        <w:rPr>
          <w:rStyle w:val="Textoennegrita"/>
          <w:rFonts w:ascii="Arial" w:eastAsiaTheme="majorEastAsia" w:hAnsi="Arial" w:cs="Arial"/>
          <w:sz w:val="22"/>
          <w:szCs w:val="22"/>
        </w:rPr>
        <w:t>Habilidades Interpersonales:</w:t>
      </w:r>
      <w:r w:rsidRPr="006C726A">
        <w:rPr>
          <w:rFonts w:ascii="Arial" w:hAnsi="Arial" w:cs="Arial"/>
          <w:sz w:val="22"/>
          <w:szCs w:val="22"/>
        </w:rPr>
        <w:t xml:space="preserve"> La empatía, la gestión de conflictos y la construcción de relaciones sólidas son fundamentales para mantener una dinámica de equipo saludable.</w:t>
      </w:r>
    </w:p>
    <w:p w14:paraId="43B521EE" w14:textId="77777777" w:rsidR="00F812B4" w:rsidRPr="006C726A" w:rsidRDefault="00F812B4" w:rsidP="00FC7F75">
      <w:pPr>
        <w:pStyle w:val="NormalWeb"/>
        <w:numPr>
          <w:ilvl w:val="0"/>
          <w:numId w:val="40"/>
        </w:numPr>
        <w:spacing w:line="480" w:lineRule="auto"/>
        <w:rPr>
          <w:rFonts w:ascii="Arial" w:hAnsi="Arial" w:cs="Arial"/>
          <w:sz w:val="22"/>
          <w:szCs w:val="22"/>
        </w:rPr>
      </w:pPr>
      <w:r w:rsidRPr="006C726A">
        <w:rPr>
          <w:rStyle w:val="Textoennegrita"/>
          <w:rFonts w:ascii="Arial" w:eastAsiaTheme="majorEastAsia" w:hAnsi="Arial" w:cs="Arial"/>
          <w:sz w:val="22"/>
          <w:szCs w:val="22"/>
        </w:rPr>
        <w:t>Delegación y Empoderamiento:</w:t>
      </w:r>
      <w:r w:rsidRPr="006C726A">
        <w:rPr>
          <w:rFonts w:ascii="Arial" w:hAnsi="Arial" w:cs="Arial"/>
          <w:sz w:val="22"/>
          <w:szCs w:val="22"/>
        </w:rPr>
        <w:t xml:space="preserve"> Los líderes deben saber cómo delegar tareas y responsabilidades, así como empoderar a los miembros del equipo para que tomen decisiones informadas.</w:t>
      </w:r>
    </w:p>
    <w:p w14:paraId="16E38473" w14:textId="77777777" w:rsidR="00F812B4" w:rsidRPr="006C726A" w:rsidRDefault="00F812B4" w:rsidP="00FC7F75">
      <w:pPr>
        <w:pStyle w:val="NormalWeb"/>
        <w:numPr>
          <w:ilvl w:val="0"/>
          <w:numId w:val="40"/>
        </w:numPr>
        <w:spacing w:line="480" w:lineRule="auto"/>
        <w:rPr>
          <w:rFonts w:ascii="Arial" w:hAnsi="Arial" w:cs="Arial"/>
          <w:sz w:val="22"/>
          <w:szCs w:val="22"/>
        </w:rPr>
      </w:pPr>
      <w:r w:rsidRPr="006C726A">
        <w:rPr>
          <w:rStyle w:val="Textoennegrita"/>
          <w:rFonts w:ascii="Arial" w:eastAsiaTheme="majorEastAsia" w:hAnsi="Arial" w:cs="Arial"/>
          <w:sz w:val="22"/>
          <w:szCs w:val="22"/>
        </w:rPr>
        <w:t>Habilidades de Motivación:</w:t>
      </w:r>
      <w:r w:rsidRPr="006C726A">
        <w:rPr>
          <w:rFonts w:ascii="Arial" w:hAnsi="Arial" w:cs="Arial"/>
          <w:sz w:val="22"/>
          <w:szCs w:val="22"/>
        </w:rPr>
        <w:t xml:space="preserve"> Inspirar y motivar a los demás a alcanzar su máximo potencial y a contribuir al éxito del equipo y la organización.</w:t>
      </w:r>
    </w:p>
    <w:p w14:paraId="315CF337" w14:textId="77777777" w:rsidR="00F812B4" w:rsidRPr="006C726A" w:rsidRDefault="00F812B4" w:rsidP="00FC7F75">
      <w:pPr>
        <w:pStyle w:val="NormalWeb"/>
        <w:numPr>
          <w:ilvl w:val="0"/>
          <w:numId w:val="40"/>
        </w:numPr>
        <w:spacing w:line="480" w:lineRule="auto"/>
        <w:rPr>
          <w:rFonts w:ascii="Arial" w:hAnsi="Arial" w:cs="Arial"/>
          <w:sz w:val="22"/>
          <w:szCs w:val="22"/>
        </w:rPr>
      </w:pPr>
      <w:r w:rsidRPr="006C726A">
        <w:rPr>
          <w:rStyle w:val="Textoennegrita"/>
          <w:rFonts w:ascii="Arial" w:eastAsiaTheme="majorEastAsia" w:hAnsi="Arial" w:cs="Arial"/>
          <w:sz w:val="22"/>
          <w:szCs w:val="22"/>
        </w:rPr>
        <w:t>Habilidades de Resolución de Problemas:</w:t>
      </w:r>
      <w:r w:rsidRPr="006C726A">
        <w:rPr>
          <w:rFonts w:ascii="Arial" w:hAnsi="Arial" w:cs="Arial"/>
          <w:sz w:val="22"/>
          <w:szCs w:val="22"/>
        </w:rPr>
        <w:t xml:space="preserve"> Los líderes deben ser capaces de analizar problemas complejos, identificar soluciones creativas y tomar medidas efectivas.</w:t>
      </w:r>
    </w:p>
    <w:p w14:paraId="55EB4ABD" w14:textId="611B30D4" w:rsidR="00F812B4" w:rsidRPr="006C726A" w:rsidRDefault="00F812B4" w:rsidP="006C726A">
      <w:pPr>
        <w:pStyle w:val="NormalWeb"/>
        <w:spacing w:line="480" w:lineRule="auto"/>
        <w:outlineLvl w:val="1"/>
        <w:rPr>
          <w:rFonts w:ascii="Arial" w:hAnsi="Arial" w:cs="Arial"/>
          <w:sz w:val="22"/>
          <w:szCs w:val="22"/>
        </w:rPr>
      </w:pPr>
      <w:bookmarkStart w:id="19" w:name="_Toc144240796"/>
      <w:r w:rsidRPr="006C726A">
        <w:rPr>
          <w:rStyle w:val="Textoennegrita"/>
          <w:rFonts w:ascii="Arial" w:eastAsiaTheme="majorEastAsia" w:hAnsi="Arial" w:cs="Arial"/>
          <w:sz w:val="22"/>
          <w:szCs w:val="22"/>
        </w:rPr>
        <w:t>Objetivos del Líder</w:t>
      </w:r>
      <w:bookmarkEnd w:id="19"/>
    </w:p>
    <w:p w14:paraId="3E9F129F"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Desarrollo del Equipo:</w:t>
      </w:r>
      <w:r w:rsidRPr="006C726A">
        <w:rPr>
          <w:rFonts w:ascii="Arial" w:hAnsi="Arial" w:cs="Arial"/>
          <w:sz w:val="22"/>
          <w:szCs w:val="22"/>
        </w:rPr>
        <w:t xml:space="preserve"> Fomentar el crecimiento profesional y personal de los miembros del equipo, brindando oportunidades de aprendizaje y capacitación.</w:t>
      </w:r>
    </w:p>
    <w:p w14:paraId="779A2F0E"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Alcanzar Objetivos:</w:t>
      </w:r>
      <w:r w:rsidRPr="006C726A">
        <w:rPr>
          <w:rFonts w:ascii="Arial" w:hAnsi="Arial" w:cs="Arial"/>
          <w:sz w:val="22"/>
          <w:szCs w:val="22"/>
        </w:rPr>
        <w:t xml:space="preserve"> Guiar al equipo para lograr los objetivos organizacionales y asegurarse de que se cumplan en tiempo y forma.</w:t>
      </w:r>
    </w:p>
    <w:p w14:paraId="710C2F5C"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Comunicación Clara:</w:t>
      </w:r>
      <w:r w:rsidRPr="006C726A">
        <w:rPr>
          <w:rFonts w:ascii="Arial" w:hAnsi="Arial" w:cs="Arial"/>
          <w:sz w:val="22"/>
          <w:szCs w:val="22"/>
        </w:rPr>
        <w:t xml:space="preserve"> Establecer canales de comunicación efectivos para garantizar que la información se transmita de manera clara y precisa.</w:t>
      </w:r>
    </w:p>
    <w:p w14:paraId="7B81BF40"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Creación de Cultura:</w:t>
      </w:r>
      <w:r w:rsidRPr="006C726A">
        <w:rPr>
          <w:rFonts w:ascii="Arial" w:hAnsi="Arial" w:cs="Arial"/>
          <w:sz w:val="22"/>
          <w:szCs w:val="22"/>
        </w:rPr>
        <w:t xml:space="preserve"> Construir y mantener una cultura organizacional positiva, colaborativa y que promueva el rendimiento excepcional.</w:t>
      </w:r>
    </w:p>
    <w:p w14:paraId="3B92EA91"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lastRenderedPageBreak/>
        <w:t>Liderazgo Inspirador:</w:t>
      </w:r>
      <w:r w:rsidRPr="006C726A">
        <w:rPr>
          <w:rFonts w:ascii="Arial" w:hAnsi="Arial" w:cs="Arial"/>
          <w:sz w:val="22"/>
          <w:szCs w:val="22"/>
        </w:rPr>
        <w:t xml:space="preserve"> Inspirar al equipo a través de un ejemplo positivo, entusiasmo y motivación para alcanzar su máximo potencial.</w:t>
      </w:r>
    </w:p>
    <w:p w14:paraId="0E3DA14F"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Desarrollo Personal:</w:t>
      </w:r>
      <w:r w:rsidRPr="006C726A">
        <w:rPr>
          <w:rFonts w:ascii="Arial" w:hAnsi="Arial" w:cs="Arial"/>
          <w:sz w:val="22"/>
          <w:szCs w:val="22"/>
        </w:rPr>
        <w:t xml:space="preserve"> Trabajar en el crecimiento personal y el desarrollo de habilidades de liderazgo para continuar mejorando como líder.</w:t>
      </w:r>
    </w:p>
    <w:p w14:paraId="6D620500"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Innovación y Mejora Continua:</w:t>
      </w:r>
      <w:r w:rsidRPr="006C726A">
        <w:rPr>
          <w:rFonts w:ascii="Arial" w:hAnsi="Arial" w:cs="Arial"/>
          <w:sz w:val="22"/>
          <w:szCs w:val="22"/>
        </w:rPr>
        <w:t xml:space="preserve"> Fomentar la creatividad y buscar constantemente formas de innovar y mejorar los procesos y resultados.</w:t>
      </w:r>
    </w:p>
    <w:p w14:paraId="6466BEC5"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Gestión del Cambio:</w:t>
      </w:r>
      <w:r w:rsidRPr="006C726A">
        <w:rPr>
          <w:rFonts w:ascii="Arial" w:hAnsi="Arial" w:cs="Arial"/>
          <w:sz w:val="22"/>
          <w:szCs w:val="22"/>
        </w:rPr>
        <w:t xml:space="preserve"> Ayudar al equipo a adaptarse a los cambios organizacionales y liderar con éxito la implementación de nuevas estrategias.</w:t>
      </w:r>
    </w:p>
    <w:p w14:paraId="54B16973"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Promoción de la Diversidad e Inclusión:</w:t>
      </w:r>
      <w:r w:rsidRPr="006C726A">
        <w:rPr>
          <w:rFonts w:ascii="Arial" w:hAnsi="Arial" w:cs="Arial"/>
          <w:sz w:val="22"/>
          <w:szCs w:val="22"/>
        </w:rPr>
        <w:t xml:space="preserve"> Fomentar un ambiente donde las diferencias sean valoradas y todos los miembros del equipo se sientan respetados y empoderados.</w:t>
      </w:r>
    </w:p>
    <w:p w14:paraId="35275178" w14:textId="77777777" w:rsidR="00F812B4" w:rsidRPr="006C726A" w:rsidRDefault="00F812B4" w:rsidP="00FC7F75">
      <w:pPr>
        <w:pStyle w:val="NormalWeb"/>
        <w:numPr>
          <w:ilvl w:val="0"/>
          <w:numId w:val="41"/>
        </w:numPr>
        <w:spacing w:line="480" w:lineRule="auto"/>
        <w:rPr>
          <w:rFonts w:ascii="Arial" w:hAnsi="Arial" w:cs="Arial"/>
          <w:sz w:val="22"/>
          <w:szCs w:val="22"/>
        </w:rPr>
      </w:pPr>
      <w:r w:rsidRPr="006C726A">
        <w:rPr>
          <w:rStyle w:val="Textoennegrita"/>
          <w:rFonts w:ascii="Arial" w:eastAsiaTheme="majorEastAsia" w:hAnsi="Arial" w:cs="Arial"/>
          <w:sz w:val="22"/>
          <w:szCs w:val="22"/>
        </w:rPr>
        <w:t>Desarrollo de Futuros Líderes:</w:t>
      </w:r>
      <w:r w:rsidRPr="006C726A">
        <w:rPr>
          <w:rFonts w:ascii="Arial" w:hAnsi="Arial" w:cs="Arial"/>
          <w:sz w:val="22"/>
          <w:szCs w:val="22"/>
        </w:rPr>
        <w:t xml:space="preserve"> Identificar y desarrollar el potencial de líderes emergentes dentro del equipo y la organización.</w:t>
      </w:r>
    </w:p>
    <w:p w14:paraId="406D49A0" w14:textId="77777777" w:rsidR="00F812B4" w:rsidRPr="006C726A" w:rsidRDefault="00F812B4" w:rsidP="006C726A">
      <w:pPr>
        <w:pStyle w:val="NormalWeb"/>
        <w:spacing w:line="480" w:lineRule="auto"/>
        <w:rPr>
          <w:rFonts w:ascii="Arial" w:hAnsi="Arial" w:cs="Arial"/>
          <w:sz w:val="22"/>
          <w:szCs w:val="22"/>
        </w:rPr>
      </w:pPr>
      <w:r w:rsidRPr="006C726A">
        <w:rPr>
          <w:rFonts w:ascii="Arial" w:hAnsi="Arial" w:cs="Arial"/>
          <w:sz w:val="22"/>
          <w:szCs w:val="22"/>
        </w:rPr>
        <w:t>Estos objetivos y habilidades del líder trabajan en conjunto para lograr un liderazgo efectivo y para guiar al equipo hacia el éxito y el crecimiento continuo.</w:t>
      </w:r>
    </w:p>
    <w:p w14:paraId="6F0A2C11" w14:textId="77777777" w:rsidR="00F812B4" w:rsidRPr="006C726A" w:rsidRDefault="00F812B4" w:rsidP="006C726A">
      <w:pPr>
        <w:pStyle w:val="NormalWeb"/>
        <w:spacing w:line="480" w:lineRule="auto"/>
        <w:rPr>
          <w:rFonts w:ascii="Arial" w:hAnsi="Arial" w:cs="Arial"/>
          <w:sz w:val="22"/>
          <w:szCs w:val="22"/>
        </w:rPr>
      </w:pPr>
      <w:r w:rsidRPr="006C726A">
        <w:rPr>
          <w:rFonts w:ascii="Arial" w:hAnsi="Arial" w:cs="Arial"/>
          <w:sz w:val="22"/>
          <w:szCs w:val="22"/>
        </w:rPr>
        <w:t>El salario se refiere a la compensación económica que un empleado recibe de su empleador a cambio de los servicios laborales prestados. Puede ser pagado de diversas formas, incluyendo sueldos, salarios por hora, comisiones, bonificaciones y otros beneficios.</w:t>
      </w:r>
    </w:p>
    <w:p w14:paraId="74496CA7" w14:textId="77777777" w:rsidR="00F812B4" w:rsidRPr="006C726A" w:rsidRDefault="00F812B4" w:rsidP="006C726A">
      <w:pPr>
        <w:pStyle w:val="NormalWeb"/>
        <w:spacing w:line="480" w:lineRule="auto"/>
        <w:rPr>
          <w:rFonts w:ascii="Arial" w:hAnsi="Arial" w:cs="Arial"/>
          <w:sz w:val="22"/>
          <w:szCs w:val="22"/>
        </w:rPr>
      </w:pPr>
      <w:r w:rsidRPr="006C726A">
        <w:rPr>
          <w:rFonts w:ascii="Arial" w:hAnsi="Arial" w:cs="Arial"/>
          <w:sz w:val="22"/>
          <w:szCs w:val="22"/>
        </w:rPr>
        <w:t>El salario es un componente esencial en las relaciones laborales y puede variar significativamente según la industria, el nivel de experiencia, la ubicación geográfica y otros factores. Además del salario base, los empleados también pueden recibir beneficios como seguro de salud, vacaciones pagadas, planes de jubilación y otros incentivos.</w:t>
      </w:r>
    </w:p>
    <w:p w14:paraId="529970A8" w14:textId="7B58B1C4" w:rsidR="00F812B4" w:rsidRPr="006C726A" w:rsidRDefault="00F812B4" w:rsidP="006C726A">
      <w:pPr>
        <w:pStyle w:val="NormalWeb"/>
        <w:spacing w:line="480" w:lineRule="auto"/>
        <w:rPr>
          <w:rFonts w:ascii="Arial" w:hAnsi="Arial" w:cs="Arial"/>
          <w:sz w:val="22"/>
          <w:szCs w:val="22"/>
        </w:rPr>
      </w:pPr>
      <w:r w:rsidRPr="006C726A">
        <w:rPr>
          <w:rFonts w:ascii="Arial" w:hAnsi="Arial" w:cs="Arial"/>
          <w:sz w:val="22"/>
          <w:szCs w:val="22"/>
        </w:rPr>
        <w:lastRenderedPageBreak/>
        <w:t>Es importante tener en cuenta que las leyes laborales y regulaciones varían de un país a otro, y pueden establecer requisitos mínimos para salarios, horas de trabajo y condiciones laborales. Las negociaciones salariales y la compensación total también pueden influir en la satisfacción laboral y en la atracción y retención de empleados talentosos.</w:t>
      </w:r>
      <w:r w:rsidRPr="006C726A">
        <w:rPr>
          <w:rFonts w:ascii="Arial" w:hAnsi="Arial" w:cs="Arial"/>
          <w:b/>
          <w:bCs/>
          <w:sz w:val="22"/>
          <w:szCs w:val="22"/>
        </w:rPr>
        <w:t xml:space="preserve"> </w:t>
      </w:r>
      <w:r w:rsidRPr="006C726A">
        <w:rPr>
          <w:rFonts w:ascii="Arial" w:eastAsiaTheme="majorEastAsia" w:hAnsi="Arial" w:cs="Arial"/>
          <w:b/>
          <w:bCs/>
          <w:sz w:val="22"/>
          <w:szCs w:val="22"/>
        </w:rPr>
        <w:t>Tablón de Anuncios:</w:t>
      </w:r>
      <w:r w:rsidRPr="006C726A">
        <w:rPr>
          <w:rFonts w:ascii="Arial" w:hAnsi="Arial" w:cs="Arial"/>
          <w:sz w:val="22"/>
          <w:szCs w:val="22"/>
        </w:rPr>
        <w:t xml:space="preserve"> Un tablón de anuncios es un lugar físico o virtual donde se publican mensajes, anuncios, información y comunicados relevantes para un grupo de personas, como empleados en una empresa o miembros de una comunidad. Puede utilizarse para mantener a todos informados sobre eventos, políticas, noticias y otras novedades.</w:t>
      </w:r>
    </w:p>
    <w:p w14:paraId="6383BF2F" w14:textId="6B2D2EEC" w:rsidR="00F812B4" w:rsidRPr="00F812B4" w:rsidRDefault="00F812B4" w:rsidP="006C726A">
      <w:pPr>
        <w:pStyle w:val="Ttulo2"/>
        <w:spacing w:line="480" w:lineRule="auto"/>
        <w:rPr>
          <w:rFonts w:ascii="Arial" w:eastAsia="Times New Roman" w:hAnsi="Arial" w:cs="Arial"/>
          <w:color w:val="auto"/>
          <w:sz w:val="22"/>
          <w:szCs w:val="22"/>
          <w:lang w:eastAsia="es-EC"/>
        </w:rPr>
      </w:pPr>
      <w:bookmarkStart w:id="20" w:name="_Toc144240797"/>
      <w:r w:rsidRPr="00F812B4">
        <w:rPr>
          <w:rFonts w:ascii="Arial" w:eastAsia="Times New Roman" w:hAnsi="Arial" w:cs="Arial"/>
          <w:b/>
          <w:bCs/>
          <w:color w:val="auto"/>
          <w:sz w:val="22"/>
          <w:szCs w:val="22"/>
          <w:lang w:eastAsia="es-EC"/>
        </w:rPr>
        <w:t>Emisión y Transmisión de Mensajes</w:t>
      </w:r>
      <w:bookmarkEnd w:id="20"/>
    </w:p>
    <w:p w14:paraId="504A6C54" w14:textId="77777777" w:rsidR="00F812B4" w:rsidRPr="00F812B4" w:rsidRDefault="00F812B4" w:rsidP="00FC7F75">
      <w:pPr>
        <w:numPr>
          <w:ilvl w:val="0"/>
          <w:numId w:val="42"/>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Emisión:</w:t>
      </w:r>
      <w:r w:rsidRPr="00F812B4">
        <w:rPr>
          <w:rFonts w:ascii="Arial" w:eastAsia="Times New Roman" w:hAnsi="Arial" w:cs="Arial"/>
          <w:lang w:eastAsia="es-EC"/>
        </w:rPr>
        <w:t xml:space="preserve"> Es el acto de enviar un mensaje desde un remitente a uno o varios receptores.</w:t>
      </w:r>
    </w:p>
    <w:p w14:paraId="522AAED4" w14:textId="77777777" w:rsidR="00F812B4" w:rsidRPr="00F812B4" w:rsidRDefault="00F812B4" w:rsidP="00FC7F75">
      <w:pPr>
        <w:numPr>
          <w:ilvl w:val="0"/>
          <w:numId w:val="42"/>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Transmisión:</w:t>
      </w:r>
      <w:r w:rsidRPr="00F812B4">
        <w:rPr>
          <w:rFonts w:ascii="Arial" w:eastAsia="Times New Roman" w:hAnsi="Arial" w:cs="Arial"/>
          <w:lang w:eastAsia="es-EC"/>
        </w:rPr>
        <w:t xml:space="preserve"> Se refiere al proceso de entrega y recepción efectiva del mensaje por parte del receptor. Implica comprender y decodificar el mensaje.</w:t>
      </w:r>
    </w:p>
    <w:p w14:paraId="4A81CC76" w14:textId="3F6E01E1" w:rsidR="00F812B4" w:rsidRPr="00F812B4" w:rsidRDefault="00F812B4" w:rsidP="006C726A">
      <w:pPr>
        <w:pStyle w:val="Ttulo2"/>
        <w:spacing w:line="480" w:lineRule="auto"/>
        <w:rPr>
          <w:rFonts w:ascii="Arial" w:eastAsia="Times New Roman" w:hAnsi="Arial" w:cs="Arial"/>
          <w:color w:val="auto"/>
          <w:sz w:val="22"/>
          <w:szCs w:val="22"/>
          <w:lang w:eastAsia="es-EC"/>
        </w:rPr>
      </w:pPr>
      <w:bookmarkStart w:id="21" w:name="_Toc144240798"/>
      <w:r w:rsidRPr="00F812B4">
        <w:rPr>
          <w:rFonts w:ascii="Arial" w:eastAsia="Times New Roman" w:hAnsi="Arial" w:cs="Arial"/>
          <w:b/>
          <w:bCs/>
          <w:color w:val="auto"/>
          <w:sz w:val="22"/>
          <w:szCs w:val="22"/>
          <w:lang w:eastAsia="es-EC"/>
        </w:rPr>
        <w:t>Proceso de Cambio y Cambio Planeado</w:t>
      </w:r>
      <w:bookmarkEnd w:id="21"/>
    </w:p>
    <w:p w14:paraId="708DB5B6" w14:textId="77777777" w:rsidR="00F812B4" w:rsidRPr="00F812B4" w:rsidRDefault="00F812B4" w:rsidP="00FC7F75">
      <w:pPr>
        <w:numPr>
          <w:ilvl w:val="0"/>
          <w:numId w:val="43"/>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Proceso de Cambio:</w:t>
      </w:r>
      <w:r w:rsidRPr="00F812B4">
        <w:rPr>
          <w:rFonts w:ascii="Arial" w:eastAsia="Times New Roman" w:hAnsi="Arial" w:cs="Arial"/>
          <w:lang w:eastAsia="es-EC"/>
        </w:rPr>
        <w:t xml:space="preserve"> Se refiere a la secuencia de etapas y acciones que ocurren cuando una organización o individuo se enfrenta a una modificación en sus circunstancias o enfoque.</w:t>
      </w:r>
    </w:p>
    <w:p w14:paraId="07810813" w14:textId="77777777" w:rsidR="00F812B4" w:rsidRPr="00F812B4" w:rsidRDefault="00F812B4" w:rsidP="00FC7F75">
      <w:pPr>
        <w:numPr>
          <w:ilvl w:val="0"/>
          <w:numId w:val="43"/>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Cambio Planeado:</w:t>
      </w:r>
      <w:r w:rsidRPr="00F812B4">
        <w:rPr>
          <w:rFonts w:ascii="Arial" w:eastAsia="Times New Roman" w:hAnsi="Arial" w:cs="Arial"/>
          <w:lang w:eastAsia="es-EC"/>
        </w:rPr>
        <w:t xml:space="preserve"> Es cuando una organización o individuo toma medidas deliberadas y estructuradas para implementar un cambio específico, basado en una estrategia y objetivos claros.</w:t>
      </w:r>
    </w:p>
    <w:p w14:paraId="7C1F653D" w14:textId="77777777" w:rsidR="00F812B4" w:rsidRPr="00F812B4" w:rsidRDefault="00F812B4" w:rsidP="006C726A">
      <w:pPr>
        <w:pStyle w:val="Ttulo2"/>
        <w:spacing w:line="480" w:lineRule="auto"/>
        <w:rPr>
          <w:rFonts w:ascii="Arial" w:eastAsia="Times New Roman" w:hAnsi="Arial" w:cs="Arial"/>
          <w:color w:val="auto"/>
          <w:sz w:val="22"/>
          <w:szCs w:val="22"/>
          <w:lang w:eastAsia="es-EC"/>
        </w:rPr>
      </w:pPr>
      <w:bookmarkStart w:id="22" w:name="_Toc144240799"/>
      <w:r w:rsidRPr="00F812B4">
        <w:rPr>
          <w:rFonts w:ascii="Arial" w:eastAsia="Times New Roman" w:hAnsi="Arial" w:cs="Arial"/>
          <w:b/>
          <w:bCs/>
          <w:color w:val="auto"/>
          <w:sz w:val="22"/>
          <w:szCs w:val="22"/>
          <w:lang w:eastAsia="es-EC"/>
        </w:rPr>
        <w:t>Proactividad y Flexibilidad:</w:t>
      </w:r>
      <w:bookmarkEnd w:id="22"/>
    </w:p>
    <w:p w14:paraId="5B7BD908" w14:textId="77777777" w:rsidR="00F812B4" w:rsidRPr="00F812B4" w:rsidRDefault="00F812B4" w:rsidP="00FC7F75">
      <w:pPr>
        <w:numPr>
          <w:ilvl w:val="0"/>
          <w:numId w:val="44"/>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Proactividad:</w:t>
      </w:r>
      <w:r w:rsidRPr="00F812B4">
        <w:rPr>
          <w:rFonts w:ascii="Arial" w:eastAsia="Times New Roman" w:hAnsi="Arial" w:cs="Arial"/>
          <w:lang w:eastAsia="es-EC"/>
        </w:rPr>
        <w:t xml:space="preserve"> Es la disposición de tomar la iniciativa, anticiparse a los problemas y actuar anticipadamente para lograr metas o resolver desafíos.</w:t>
      </w:r>
    </w:p>
    <w:p w14:paraId="3941FC1F" w14:textId="77777777" w:rsidR="00F812B4" w:rsidRPr="00F812B4" w:rsidRDefault="00F812B4" w:rsidP="00FC7F75">
      <w:pPr>
        <w:numPr>
          <w:ilvl w:val="0"/>
          <w:numId w:val="44"/>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lastRenderedPageBreak/>
        <w:t>Flexibilidad:</w:t>
      </w:r>
      <w:r w:rsidRPr="00F812B4">
        <w:rPr>
          <w:rFonts w:ascii="Arial" w:eastAsia="Times New Roman" w:hAnsi="Arial" w:cs="Arial"/>
          <w:lang w:eastAsia="es-EC"/>
        </w:rPr>
        <w:t xml:space="preserve"> Implica la capacidad de adaptarse a diferentes situaciones, aceptar cambios y ajustar enfoques según sea necesario.</w:t>
      </w:r>
    </w:p>
    <w:p w14:paraId="33720089"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Éxito Profesional:</w:t>
      </w:r>
      <w:r w:rsidRPr="00F812B4">
        <w:rPr>
          <w:rFonts w:ascii="Arial" w:eastAsia="Times New Roman" w:hAnsi="Arial" w:cs="Arial"/>
          <w:lang w:eastAsia="es-EC"/>
        </w:rPr>
        <w:t xml:space="preserve"> El éxito profesional se refiere al logro de objetivos y metas relacionados con la carrera y el trabajo. Esto puede incluir el avance en la jerarquía laboral, el reconocimiento por el desempeño excepcional, la satisfacción personal en el trabajo y la realización de las ambiciones profesionales.</w:t>
      </w:r>
    </w:p>
    <w:p w14:paraId="378B685A" w14:textId="77777777" w:rsidR="00F812B4" w:rsidRPr="00F812B4" w:rsidRDefault="00F812B4" w:rsidP="006C726A">
      <w:pPr>
        <w:pStyle w:val="Ttulo2"/>
        <w:spacing w:line="480" w:lineRule="auto"/>
        <w:rPr>
          <w:rFonts w:ascii="Arial" w:eastAsia="Times New Roman" w:hAnsi="Arial" w:cs="Arial"/>
          <w:color w:val="auto"/>
          <w:sz w:val="22"/>
          <w:szCs w:val="22"/>
          <w:lang w:eastAsia="es-EC"/>
        </w:rPr>
      </w:pPr>
      <w:bookmarkStart w:id="23" w:name="_Toc144240800"/>
      <w:r w:rsidRPr="00F812B4">
        <w:rPr>
          <w:rFonts w:ascii="Arial" w:eastAsia="Times New Roman" w:hAnsi="Arial" w:cs="Arial"/>
          <w:b/>
          <w:bCs/>
          <w:color w:val="auto"/>
          <w:sz w:val="22"/>
          <w:szCs w:val="22"/>
          <w:lang w:eastAsia="es-EC"/>
        </w:rPr>
        <w:t>Aprender y Sus Resistencias:</w:t>
      </w:r>
      <w:bookmarkEnd w:id="23"/>
    </w:p>
    <w:p w14:paraId="7A2F23B3" w14:textId="77777777" w:rsidR="00F812B4" w:rsidRPr="00F812B4" w:rsidRDefault="00F812B4" w:rsidP="00FC7F75">
      <w:pPr>
        <w:numPr>
          <w:ilvl w:val="0"/>
          <w:numId w:val="45"/>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Aprender:</w:t>
      </w:r>
      <w:r w:rsidRPr="00F812B4">
        <w:rPr>
          <w:rFonts w:ascii="Arial" w:eastAsia="Times New Roman" w:hAnsi="Arial" w:cs="Arial"/>
          <w:lang w:eastAsia="es-EC"/>
        </w:rPr>
        <w:t xml:space="preserve"> Es el proceso de adquirir conocimientos, habilidades y comprensión a través de la experiencia, la instrucción y la reflexión.</w:t>
      </w:r>
    </w:p>
    <w:p w14:paraId="7D799684" w14:textId="77777777" w:rsidR="00F812B4" w:rsidRPr="00F812B4" w:rsidRDefault="00F812B4" w:rsidP="00FC7F75">
      <w:pPr>
        <w:numPr>
          <w:ilvl w:val="0"/>
          <w:numId w:val="45"/>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Resistencias al Aprendizaje:</w:t>
      </w:r>
      <w:r w:rsidRPr="00F812B4">
        <w:rPr>
          <w:rFonts w:ascii="Arial" w:eastAsia="Times New Roman" w:hAnsi="Arial" w:cs="Arial"/>
          <w:lang w:eastAsia="es-EC"/>
        </w:rPr>
        <w:t xml:space="preserve"> Son obstáculos psicológicos, emocionales o de comportamiento que dificultan la disposición de una persona a aprender. Pueden incluir el miedo al fracaso, la falta de motivación o la comodidad con la rutina existente.</w:t>
      </w:r>
    </w:p>
    <w:p w14:paraId="3C9035F9"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Cada uno de estos conceptos juega un papel importante en el entorno laboral y en el desarrollo personal y profesional.</w:t>
      </w:r>
    </w:p>
    <w:p w14:paraId="1AFB83B6" w14:textId="2B923043" w:rsidR="00F812B4" w:rsidRPr="00F812B4" w:rsidRDefault="00F812B4" w:rsidP="006C726A">
      <w:pPr>
        <w:pStyle w:val="Ttulo2"/>
        <w:spacing w:line="480" w:lineRule="auto"/>
        <w:rPr>
          <w:rFonts w:ascii="Arial" w:eastAsia="Times New Roman" w:hAnsi="Arial" w:cs="Arial"/>
          <w:color w:val="auto"/>
          <w:sz w:val="22"/>
          <w:szCs w:val="22"/>
          <w:lang w:eastAsia="es-EC"/>
        </w:rPr>
      </w:pPr>
      <w:bookmarkStart w:id="24" w:name="_Toc144240801"/>
      <w:r w:rsidRPr="00F812B4">
        <w:rPr>
          <w:rFonts w:ascii="Arial" w:eastAsia="Times New Roman" w:hAnsi="Arial" w:cs="Arial"/>
          <w:b/>
          <w:bCs/>
          <w:color w:val="auto"/>
          <w:sz w:val="22"/>
          <w:szCs w:val="22"/>
          <w:lang w:eastAsia="es-EC"/>
        </w:rPr>
        <w:t>Habilidades Gerenciales</w:t>
      </w:r>
      <w:bookmarkEnd w:id="24"/>
    </w:p>
    <w:p w14:paraId="3DF894CA" w14:textId="77777777" w:rsidR="00F812B4" w:rsidRPr="00F812B4" w:rsidRDefault="00F812B4" w:rsidP="00FC7F75">
      <w:pPr>
        <w:numPr>
          <w:ilvl w:val="0"/>
          <w:numId w:val="46"/>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Comunicación Efectiva:</w:t>
      </w:r>
      <w:r w:rsidRPr="00F812B4">
        <w:rPr>
          <w:rFonts w:ascii="Arial" w:eastAsia="Times New Roman" w:hAnsi="Arial" w:cs="Arial"/>
          <w:lang w:eastAsia="es-EC"/>
        </w:rPr>
        <w:t xml:space="preserve"> Transmitir información de manera clara y comprensible, así como escuchar activamente a los empleados y colegas.</w:t>
      </w:r>
    </w:p>
    <w:p w14:paraId="0470E1A7" w14:textId="77777777" w:rsidR="00F812B4" w:rsidRPr="00F812B4" w:rsidRDefault="00F812B4" w:rsidP="00FC7F75">
      <w:pPr>
        <w:numPr>
          <w:ilvl w:val="0"/>
          <w:numId w:val="46"/>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Toma de Decisiones:</w:t>
      </w:r>
      <w:r w:rsidRPr="00F812B4">
        <w:rPr>
          <w:rFonts w:ascii="Arial" w:eastAsia="Times New Roman" w:hAnsi="Arial" w:cs="Arial"/>
          <w:lang w:eastAsia="es-EC"/>
        </w:rPr>
        <w:t xml:space="preserve"> Evaluar situaciones, recopilar información y tomar decisiones informadas para el beneficio de la organización.</w:t>
      </w:r>
    </w:p>
    <w:p w14:paraId="798D7617" w14:textId="77777777" w:rsidR="00F812B4" w:rsidRPr="00F812B4" w:rsidRDefault="00F812B4" w:rsidP="00FC7F75">
      <w:pPr>
        <w:numPr>
          <w:ilvl w:val="0"/>
          <w:numId w:val="46"/>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Liderazgo:</w:t>
      </w:r>
      <w:r w:rsidRPr="00F812B4">
        <w:rPr>
          <w:rFonts w:ascii="Arial" w:eastAsia="Times New Roman" w:hAnsi="Arial" w:cs="Arial"/>
          <w:lang w:eastAsia="es-EC"/>
        </w:rPr>
        <w:t xml:space="preserve"> Guiar, inspirar y motivar a los miembros del equipo hacia el logro de objetivos comunes.</w:t>
      </w:r>
    </w:p>
    <w:p w14:paraId="42F859ED" w14:textId="77777777" w:rsidR="00F812B4" w:rsidRPr="00F812B4" w:rsidRDefault="00F812B4" w:rsidP="00FC7F75">
      <w:pPr>
        <w:numPr>
          <w:ilvl w:val="0"/>
          <w:numId w:val="46"/>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Gestión del Tiempo:</w:t>
      </w:r>
      <w:r w:rsidRPr="00F812B4">
        <w:rPr>
          <w:rFonts w:ascii="Arial" w:eastAsia="Times New Roman" w:hAnsi="Arial" w:cs="Arial"/>
          <w:lang w:eastAsia="es-EC"/>
        </w:rPr>
        <w:t xml:space="preserve"> Priorizar tareas, establecer plazos y administrar eficazmente el tiempo y los recursos disponibles.</w:t>
      </w:r>
    </w:p>
    <w:p w14:paraId="4C9E9F74" w14:textId="77777777" w:rsidR="00F812B4" w:rsidRPr="00F812B4" w:rsidRDefault="00F812B4" w:rsidP="00FC7F75">
      <w:pPr>
        <w:numPr>
          <w:ilvl w:val="0"/>
          <w:numId w:val="46"/>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lastRenderedPageBreak/>
        <w:t>Habilidades Interpersonales:</w:t>
      </w:r>
      <w:r w:rsidRPr="00F812B4">
        <w:rPr>
          <w:rFonts w:ascii="Arial" w:eastAsia="Times New Roman" w:hAnsi="Arial" w:cs="Arial"/>
          <w:lang w:eastAsia="es-EC"/>
        </w:rPr>
        <w:t xml:space="preserve"> Construir relaciones sólidas, resolver conflictos y fomentar un ambiente colaborativo.</w:t>
      </w:r>
    </w:p>
    <w:p w14:paraId="7C58147B" w14:textId="77777777" w:rsidR="00F812B4" w:rsidRPr="00F812B4" w:rsidRDefault="00F812B4" w:rsidP="00FC7F75">
      <w:pPr>
        <w:numPr>
          <w:ilvl w:val="0"/>
          <w:numId w:val="46"/>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Capacidad Analítica:</w:t>
      </w:r>
      <w:r w:rsidRPr="00F812B4">
        <w:rPr>
          <w:rFonts w:ascii="Arial" w:eastAsia="Times New Roman" w:hAnsi="Arial" w:cs="Arial"/>
          <w:lang w:eastAsia="es-EC"/>
        </w:rPr>
        <w:t xml:space="preserve"> Analizar datos, identificar tendencias y tomar decisiones basadas en información relevante.</w:t>
      </w:r>
    </w:p>
    <w:p w14:paraId="5A16AFBD" w14:textId="77777777" w:rsidR="00F812B4" w:rsidRPr="00F812B4" w:rsidRDefault="00F812B4" w:rsidP="00FC7F75">
      <w:pPr>
        <w:numPr>
          <w:ilvl w:val="0"/>
          <w:numId w:val="46"/>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Planificación Estratégica:</w:t>
      </w:r>
      <w:r w:rsidRPr="00F812B4">
        <w:rPr>
          <w:rFonts w:ascii="Arial" w:eastAsia="Times New Roman" w:hAnsi="Arial" w:cs="Arial"/>
          <w:lang w:eastAsia="es-EC"/>
        </w:rPr>
        <w:t xml:space="preserve"> Establecer objetivos a largo plazo, desarrollar estrategias y tomar medidas para alcanzarlos.</w:t>
      </w:r>
    </w:p>
    <w:p w14:paraId="3360C5A5" w14:textId="22523BC1" w:rsidR="00F812B4" w:rsidRPr="00F812B4" w:rsidRDefault="00F812B4" w:rsidP="006C726A">
      <w:pPr>
        <w:pStyle w:val="Ttulo2"/>
        <w:spacing w:line="480" w:lineRule="auto"/>
        <w:rPr>
          <w:rFonts w:ascii="Arial" w:eastAsia="Times New Roman" w:hAnsi="Arial" w:cs="Arial"/>
          <w:color w:val="auto"/>
          <w:sz w:val="22"/>
          <w:szCs w:val="22"/>
          <w:lang w:eastAsia="es-EC"/>
        </w:rPr>
      </w:pPr>
      <w:bookmarkStart w:id="25" w:name="_Toc144240802"/>
      <w:r w:rsidRPr="00F812B4">
        <w:rPr>
          <w:rFonts w:ascii="Arial" w:eastAsia="Times New Roman" w:hAnsi="Arial" w:cs="Arial"/>
          <w:b/>
          <w:bCs/>
          <w:color w:val="auto"/>
          <w:sz w:val="22"/>
          <w:szCs w:val="22"/>
          <w:lang w:eastAsia="es-EC"/>
        </w:rPr>
        <w:t>Objetivos Gerenciales</w:t>
      </w:r>
      <w:bookmarkEnd w:id="25"/>
    </w:p>
    <w:p w14:paraId="228B1892" w14:textId="77777777" w:rsidR="00F812B4" w:rsidRPr="00F812B4" w:rsidRDefault="00F812B4" w:rsidP="00FC7F75">
      <w:pPr>
        <w:numPr>
          <w:ilvl w:val="0"/>
          <w:numId w:val="47"/>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Eficiencia Operativa:</w:t>
      </w:r>
      <w:r w:rsidRPr="00F812B4">
        <w:rPr>
          <w:rFonts w:ascii="Arial" w:eastAsia="Times New Roman" w:hAnsi="Arial" w:cs="Arial"/>
          <w:lang w:eastAsia="es-EC"/>
        </w:rPr>
        <w:t xml:space="preserve"> Optimizar los procesos y recursos para mejorar la eficiencia en la operación diaria.</w:t>
      </w:r>
    </w:p>
    <w:p w14:paraId="4D3A5368" w14:textId="77777777" w:rsidR="00F812B4" w:rsidRPr="00F812B4" w:rsidRDefault="00F812B4" w:rsidP="00FC7F75">
      <w:pPr>
        <w:numPr>
          <w:ilvl w:val="0"/>
          <w:numId w:val="47"/>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Desarrollo del Equipo:</w:t>
      </w:r>
      <w:r w:rsidRPr="00F812B4">
        <w:rPr>
          <w:rFonts w:ascii="Arial" w:eastAsia="Times New Roman" w:hAnsi="Arial" w:cs="Arial"/>
          <w:lang w:eastAsia="es-EC"/>
        </w:rPr>
        <w:t xml:space="preserve"> Fomentar el crecimiento y la capacitación de los miembros del equipo para mejorar su rendimiento y satisfacción laboral.</w:t>
      </w:r>
    </w:p>
    <w:p w14:paraId="519EA9BA" w14:textId="77777777" w:rsidR="00F812B4" w:rsidRPr="00F812B4" w:rsidRDefault="00F812B4" w:rsidP="00FC7F75">
      <w:pPr>
        <w:numPr>
          <w:ilvl w:val="0"/>
          <w:numId w:val="47"/>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Alcance de Objetivos Organizacionales:</w:t>
      </w:r>
      <w:r w:rsidRPr="00F812B4">
        <w:rPr>
          <w:rFonts w:ascii="Arial" w:eastAsia="Times New Roman" w:hAnsi="Arial" w:cs="Arial"/>
          <w:lang w:eastAsia="es-EC"/>
        </w:rPr>
        <w:t xml:space="preserve"> Trabajar para lograr los objetivos globales de la empresa y garantizar su cumplimiento.</w:t>
      </w:r>
    </w:p>
    <w:p w14:paraId="4EE22274" w14:textId="77777777" w:rsidR="00F812B4" w:rsidRPr="00F812B4" w:rsidRDefault="00F812B4" w:rsidP="00FC7F75">
      <w:pPr>
        <w:numPr>
          <w:ilvl w:val="0"/>
          <w:numId w:val="47"/>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Mejora Continua:</w:t>
      </w:r>
      <w:r w:rsidRPr="00F812B4">
        <w:rPr>
          <w:rFonts w:ascii="Arial" w:eastAsia="Times New Roman" w:hAnsi="Arial" w:cs="Arial"/>
          <w:lang w:eastAsia="es-EC"/>
        </w:rPr>
        <w:t xml:space="preserve"> Identificar oportunidades para mejorar procesos y resultados constantemente.</w:t>
      </w:r>
    </w:p>
    <w:p w14:paraId="5450ACD5" w14:textId="77777777" w:rsidR="00F812B4" w:rsidRPr="00F812B4" w:rsidRDefault="00F812B4" w:rsidP="00FC7F75">
      <w:pPr>
        <w:numPr>
          <w:ilvl w:val="0"/>
          <w:numId w:val="47"/>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Liderazgo Inspirador:</w:t>
      </w:r>
      <w:r w:rsidRPr="00F812B4">
        <w:rPr>
          <w:rFonts w:ascii="Arial" w:eastAsia="Times New Roman" w:hAnsi="Arial" w:cs="Arial"/>
          <w:lang w:eastAsia="es-EC"/>
        </w:rPr>
        <w:t xml:space="preserve"> Inspirar a los empleados a alcanzar su máximo potencial y comprometerse con el éxito de la organización.</w:t>
      </w:r>
    </w:p>
    <w:p w14:paraId="36034869" w14:textId="47CB248B" w:rsidR="00F812B4" w:rsidRPr="00F812B4" w:rsidRDefault="00F812B4" w:rsidP="006C726A">
      <w:pPr>
        <w:pStyle w:val="Ttulo2"/>
        <w:spacing w:line="480" w:lineRule="auto"/>
        <w:rPr>
          <w:rFonts w:ascii="Arial" w:eastAsia="Times New Roman" w:hAnsi="Arial" w:cs="Arial"/>
          <w:color w:val="auto"/>
          <w:sz w:val="22"/>
          <w:szCs w:val="22"/>
          <w:lang w:eastAsia="es-EC"/>
        </w:rPr>
      </w:pPr>
      <w:bookmarkStart w:id="26" w:name="_Toc144240803"/>
      <w:r w:rsidRPr="00F812B4">
        <w:rPr>
          <w:rFonts w:ascii="Arial" w:eastAsia="Times New Roman" w:hAnsi="Arial" w:cs="Arial"/>
          <w:b/>
          <w:bCs/>
          <w:color w:val="auto"/>
          <w:sz w:val="22"/>
          <w:szCs w:val="22"/>
          <w:lang w:eastAsia="es-EC"/>
        </w:rPr>
        <w:t>Teorías de la Administración</w:t>
      </w:r>
      <w:bookmarkEnd w:id="26"/>
    </w:p>
    <w:p w14:paraId="36FDC69A" w14:textId="77777777" w:rsidR="00F812B4" w:rsidRPr="00F812B4" w:rsidRDefault="00F812B4" w:rsidP="00FC7F75">
      <w:pPr>
        <w:numPr>
          <w:ilvl w:val="0"/>
          <w:numId w:val="48"/>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Teoría Clásica:</w:t>
      </w:r>
      <w:r w:rsidRPr="00F812B4">
        <w:rPr>
          <w:rFonts w:ascii="Arial" w:eastAsia="Times New Roman" w:hAnsi="Arial" w:cs="Arial"/>
          <w:lang w:eastAsia="es-EC"/>
        </w:rPr>
        <w:t xml:space="preserve"> Enfatiza la estructura organizativa, la división del trabajo y la jerarquía.</w:t>
      </w:r>
    </w:p>
    <w:p w14:paraId="40B8CF59" w14:textId="77777777" w:rsidR="00F812B4" w:rsidRPr="00F812B4" w:rsidRDefault="00F812B4" w:rsidP="00FC7F75">
      <w:pPr>
        <w:numPr>
          <w:ilvl w:val="0"/>
          <w:numId w:val="48"/>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Teoría de la Contingencia:</w:t>
      </w:r>
      <w:r w:rsidRPr="00F812B4">
        <w:rPr>
          <w:rFonts w:ascii="Arial" w:eastAsia="Times New Roman" w:hAnsi="Arial" w:cs="Arial"/>
          <w:lang w:eastAsia="es-EC"/>
        </w:rPr>
        <w:t xml:space="preserve"> Sugiere que no existe un enfoque único, y las decisiones deben adaptarse a las circunstancias específicas.</w:t>
      </w:r>
    </w:p>
    <w:p w14:paraId="0CF7552A" w14:textId="77777777" w:rsidR="00F812B4" w:rsidRPr="00F812B4" w:rsidRDefault="00F812B4" w:rsidP="00FC7F75">
      <w:pPr>
        <w:numPr>
          <w:ilvl w:val="0"/>
          <w:numId w:val="48"/>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Teoría de Sistemas:</w:t>
      </w:r>
      <w:r w:rsidRPr="00F812B4">
        <w:rPr>
          <w:rFonts w:ascii="Arial" w:eastAsia="Times New Roman" w:hAnsi="Arial" w:cs="Arial"/>
          <w:lang w:eastAsia="es-EC"/>
        </w:rPr>
        <w:t xml:space="preserve"> Considera a la organización como un sistema interdependiente de partes que trabajan juntas para alcanzar objetivos.</w:t>
      </w:r>
    </w:p>
    <w:p w14:paraId="078AD8D8" w14:textId="77777777" w:rsidR="00F812B4" w:rsidRPr="00F812B4" w:rsidRDefault="00F812B4" w:rsidP="00FC7F75">
      <w:pPr>
        <w:numPr>
          <w:ilvl w:val="0"/>
          <w:numId w:val="48"/>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lastRenderedPageBreak/>
        <w:t>Enfoque de Recursos Humanos:</w:t>
      </w:r>
      <w:r w:rsidRPr="00F812B4">
        <w:rPr>
          <w:rFonts w:ascii="Arial" w:eastAsia="Times New Roman" w:hAnsi="Arial" w:cs="Arial"/>
          <w:lang w:eastAsia="es-EC"/>
        </w:rPr>
        <w:t xml:space="preserve"> Pone énfasis en el bienestar de los empleados y su participación en la toma de decisiones.</w:t>
      </w:r>
    </w:p>
    <w:p w14:paraId="74AD8CDD"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Personalidad y Motivaciones:</w:t>
      </w:r>
      <w:r w:rsidRPr="00F812B4">
        <w:rPr>
          <w:rFonts w:ascii="Arial" w:eastAsia="Times New Roman" w:hAnsi="Arial" w:cs="Arial"/>
          <w:lang w:eastAsia="es-EC"/>
        </w:rPr>
        <w:t xml:space="preserve"> La personalidad influye en cómo los gerentes interactúan con los demás y toman decisiones. Las motivaciones pueden variar según la personalidad, pero en general, los gerentes suelen ser motivados por el logro, el reconocimiento y la autorrealización.</w:t>
      </w:r>
    </w:p>
    <w:p w14:paraId="4101F58B"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Delegación:</w:t>
      </w:r>
      <w:r w:rsidRPr="00F812B4">
        <w:rPr>
          <w:rFonts w:ascii="Arial" w:eastAsia="Times New Roman" w:hAnsi="Arial" w:cs="Arial"/>
          <w:lang w:eastAsia="es-EC"/>
        </w:rPr>
        <w:t xml:space="preserve"> La delegación implica asignar tareas y responsabilidades a los miembros del equipo. Permite a los gerentes concentrarse en tareas estratégicas mientras empoderan a otros para asumir responsabilidades operativas.</w:t>
      </w:r>
    </w:p>
    <w:p w14:paraId="0335A7B2"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Ventajas y Desventajas de la Delegación:</w:t>
      </w:r>
    </w:p>
    <w:p w14:paraId="3C6F151B"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Ventajas:</w:t>
      </w:r>
    </w:p>
    <w:p w14:paraId="0C89848E" w14:textId="77777777" w:rsidR="00F812B4" w:rsidRPr="00F812B4" w:rsidRDefault="00F812B4" w:rsidP="00FC7F75">
      <w:pPr>
        <w:numPr>
          <w:ilvl w:val="0"/>
          <w:numId w:val="49"/>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Distribución de la carga de trabajo.</w:t>
      </w:r>
    </w:p>
    <w:p w14:paraId="12AEFA9B" w14:textId="77777777" w:rsidR="00F812B4" w:rsidRPr="00F812B4" w:rsidRDefault="00F812B4" w:rsidP="00FC7F75">
      <w:pPr>
        <w:numPr>
          <w:ilvl w:val="0"/>
          <w:numId w:val="49"/>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Desarrollo del equipo y empoderamiento.</w:t>
      </w:r>
    </w:p>
    <w:p w14:paraId="5DD0B691" w14:textId="77777777" w:rsidR="00F812B4" w:rsidRPr="00F812B4" w:rsidRDefault="00F812B4" w:rsidP="00FC7F75">
      <w:pPr>
        <w:numPr>
          <w:ilvl w:val="0"/>
          <w:numId w:val="49"/>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Mayor enfoque en tareas estratégicas.</w:t>
      </w:r>
    </w:p>
    <w:p w14:paraId="2AF8C39A" w14:textId="77777777" w:rsidR="00F812B4" w:rsidRPr="00F812B4" w:rsidRDefault="00F812B4" w:rsidP="00FC7F75">
      <w:pPr>
        <w:numPr>
          <w:ilvl w:val="0"/>
          <w:numId w:val="49"/>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Fomenta la toma de decisiones en el equipo.</w:t>
      </w:r>
    </w:p>
    <w:p w14:paraId="2474A624"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Desventajas:</w:t>
      </w:r>
    </w:p>
    <w:p w14:paraId="2A167996" w14:textId="77777777" w:rsidR="00F812B4" w:rsidRPr="00F812B4" w:rsidRDefault="00F812B4" w:rsidP="00FC7F75">
      <w:pPr>
        <w:numPr>
          <w:ilvl w:val="0"/>
          <w:numId w:val="50"/>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Pérdida de control directo en ciertas tareas.</w:t>
      </w:r>
    </w:p>
    <w:p w14:paraId="3B434669" w14:textId="77777777" w:rsidR="00F812B4" w:rsidRPr="00F812B4" w:rsidRDefault="00F812B4" w:rsidP="00FC7F75">
      <w:pPr>
        <w:numPr>
          <w:ilvl w:val="0"/>
          <w:numId w:val="50"/>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Posible falta de alineación con los objetivos.</w:t>
      </w:r>
    </w:p>
    <w:p w14:paraId="1EF0F899" w14:textId="77777777" w:rsidR="00F812B4" w:rsidRPr="00F812B4" w:rsidRDefault="00F812B4" w:rsidP="00FC7F75">
      <w:pPr>
        <w:numPr>
          <w:ilvl w:val="0"/>
          <w:numId w:val="50"/>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Necesidad de tiempo para supervisión y seguimiento.</w:t>
      </w:r>
    </w:p>
    <w:p w14:paraId="1D7DBFE1"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b/>
          <w:bCs/>
          <w:lang w:eastAsia="es-EC"/>
        </w:rPr>
        <w:t>Barreras en la Comunicación:</w:t>
      </w:r>
    </w:p>
    <w:p w14:paraId="7C36DA59" w14:textId="77777777" w:rsidR="00F812B4" w:rsidRPr="00F812B4" w:rsidRDefault="00F812B4" w:rsidP="006C726A">
      <w:p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Las barreras en la comunicación incluyen:</w:t>
      </w:r>
    </w:p>
    <w:p w14:paraId="5F6390B3" w14:textId="77777777" w:rsidR="00F812B4" w:rsidRPr="00F812B4" w:rsidRDefault="00F812B4" w:rsidP="00FC7F75">
      <w:pPr>
        <w:numPr>
          <w:ilvl w:val="0"/>
          <w:numId w:val="51"/>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Falta de claridad en el mensaje.</w:t>
      </w:r>
    </w:p>
    <w:p w14:paraId="09B31359" w14:textId="77777777" w:rsidR="00F812B4" w:rsidRPr="00F812B4" w:rsidRDefault="00F812B4" w:rsidP="00FC7F75">
      <w:pPr>
        <w:numPr>
          <w:ilvl w:val="0"/>
          <w:numId w:val="51"/>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lastRenderedPageBreak/>
        <w:t>Diferencias culturales y de idioma.</w:t>
      </w:r>
    </w:p>
    <w:p w14:paraId="35F9FB86" w14:textId="77777777" w:rsidR="00F812B4" w:rsidRPr="00F812B4" w:rsidRDefault="00F812B4" w:rsidP="00FC7F75">
      <w:pPr>
        <w:numPr>
          <w:ilvl w:val="0"/>
          <w:numId w:val="51"/>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Distorsión de información durante la transmisión.</w:t>
      </w:r>
    </w:p>
    <w:p w14:paraId="52331460" w14:textId="77777777" w:rsidR="00F812B4" w:rsidRPr="00F812B4" w:rsidRDefault="00F812B4" w:rsidP="00FC7F75">
      <w:pPr>
        <w:numPr>
          <w:ilvl w:val="0"/>
          <w:numId w:val="51"/>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Barreras emocionales y de percepción.</w:t>
      </w:r>
    </w:p>
    <w:p w14:paraId="0CA198C5" w14:textId="77777777" w:rsidR="00F812B4" w:rsidRPr="00F812B4" w:rsidRDefault="00F812B4" w:rsidP="00FC7F75">
      <w:pPr>
        <w:numPr>
          <w:ilvl w:val="0"/>
          <w:numId w:val="51"/>
        </w:numPr>
        <w:spacing w:before="100" w:beforeAutospacing="1" w:after="100" w:afterAutospacing="1" w:line="480" w:lineRule="auto"/>
        <w:rPr>
          <w:rFonts w:ascii="Arial" w:eastAsia="Times New Roman" w:hAnsi="Arial" w:cs="Arial"/>
          <w:lang w:eastAsia="es-EC"/>
        </w:rPr>
      </w:pPr>
      <w:r w:rsidRPr="00F812B4">
        <w:rPr>
          <w:rFonts w:ascii="Arial" w:eastAsia="Times New Roman" w:hAnsi="Arial" w:cs="Arial"/>
          <w:lang w:eastAsia="es-EC"/>
        </w:rPr>
        <w:t>Falta de retroalimentación efectiva.</w:t>
      </w:r>
    </w:p>
    <w:p w14:paraId="00C4509F" w14:textId="0D6F1F17" w:rsidR="00440310" w:rsidRPr="006C726A" w:rsidRDefault="00F812B4" w:rsidP="006C726A">
      <w:pPr>
        <w:pStyle w:val="NormalWeb"/>
        <w:spacing w:line="480" w:lineRule="auto"/>
        <w:rPr>
          <w:rFonts w:ascii="Arial" w:hAnsi="Arial" w:cs="Arial"/>
          <w:sz w:val="22"/>
          <w:szCs w:val="22"/>
        </w:rPr>
      </w:pPr>
      <w:r w:rsidRPr="00F812B4">
        <w:rPr>
          <w:rFonts w:ascii="Arial" w:hAnsi="Arial" w:cs="Arial"/>
          <w:sz w:val="22"/>
          <w:szCs w:val="22"/>
        </w:rPr>
        <w:t>Superar estas barreras es esencial para una comunicación gerencial efectiva y una gestión exitosa.</w:t>
      </w:r>
      <w:r w:rsidR="00440310" w:rsidRPr="006C726A">
        <w:rPr>
          <w:rFonts w:ascii="Arial" w:hAnsi="Arial" w:cs="Arial"/>
          <w:b/>
          <w:bCs/>
          <w:sz w:val="22"/>
          <w:szCs w:val="22"/>
        </w:rPr>
        <w:t xml:space="preserve"> </w:t>
      </w:r>
      <w:r w:rsidR="00440310" w:rsidRPr="006C726A">
        <w:rPr>
          <w:rFonts w:ascii="Arial" w:eastAsiaTheme="majorEastAsia" w:hAnsi="Arial" w:cs="Arial"/>
          <w:b/>
          <w:bCs/>
          <w:sz w:val="22"/>
          <w:szCs w:val="22"/>
        </w:rPr>
        <w:t>Habilidades Gerenciales:</w:t>
      </w:r>
    </w:p>
    <w:p w14:paraId="0655A4A7" w14:textId="77777777" w:rsidR="00440310" w:rsidRPr="00440310" w:rsidRDefault="00440310" w:rsidP="00FC7F75">
      <w:pPr>
        <w:numPr>
          <w:ilvl w:val="0"/>
          <w:numId w:val="52"/>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Comunicación Efectiva:</w:t>
      </w:r>
      <w:r w:rsidRPr="00440310">
        <w:rPr>
          <w:rFonts w:ascii="Arial" w:eastAsia="Times New Roman" w:hAnsi="Arial" w:cs="Arial"/>
          <w:lang w:eastAsia="es-EC"/>
        </w:rPr>
        <w:t xml:space="preserve"> Transmitir información de manera clara y escuchar activamente.</w:t>
      </w:r>
    </w:p>
    <w:p w14:paraId="1E9A59B0" w14:textId="77777777" w:rsidR="00440310" w:rsidRPr="00440310" w:rsidRDefault="00440310" w:rsidP="00FC7F75">
      <w:pPr>
        <w:numPr>
          <w:ilvl w:val="0"/>
          <w:numId w:val="52"/>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Toma de Decisiones:</w:t>
      </w:r>
      <w:r w:rsidRPr="00440310">
        <w:rPr>
          <w:rFonts w:ascii="Arial" w:eastAsia="Times New Roman" w:hAnsi="Arial" w:cs="Arial"/>
          <w:lang w:eastAsia="es-EC"/>
        </w:rPr>
        <w:t xml:space="preserve"> Evaluar situaciones y tomar decisiones informadas.</w:t>
      </w:r>
    </w:p>
    <w:p w14:paraId="226F6AB2" w14:textId="77777777" w:rsidR="00440310" w:rsidRPr="00440310" w:rsidRDefault="00440310" w:rsidP="00FC7F75">
      <w:pPr>
        <w:numPr>
          <w:ilvl w:val="0"/>
          <w:numId w:val="52"/>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Liderazgo:</w:t>
      </w:r>
      <w:r w:rsidRPr="00440310">
        <w:rPr>
          <w:rFonts w:ascii="Arial" w:eastAsia="Times New Roman" w:hAnsi="Arial" w:cs="Arial"/>
          <w:lang w:eastAsia="es-EC"/>
        </w:rPr>
        <w:t xml:space="preserve"> Guiar, motivar y dirigir a los miembros del equipo.</w:t>
      </w:r>
    </w:p>
    <w:p w14:paraId="275CFA3B" w14:textId="77777777" w:rsidR="00440310" w:rsidRPr="00440310" w:rsidRDefault="00440310" w:rsidP="00FC7F75">
      <w:pPr>
        <w:numPr>
          <w:ilvl w:val="0"/>
          <w:numId w:val="52"/>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Gestión del Tiempo:</w:t>
      </w:r>
      <w:r w:rsidRPr="00440310">
        <w:rPr>
          <w:rFonts w:ascii="Arial" w:eastAsia="Times New Roman" w:hAnsi="Arial" w:cs="Arial"/>
          <w:lang w:eastAsia="es-EC"/>
        </w:rPr>
        <w:t xml:space="preserve"> Administrar tareas y plazos eficientemente.</w:t>
      </w:r>
    </w:p>
    <w:p w14:paraId="34F8772C" w14:textId="77777777" w:rsidR="00440310" w:rsidRPr="00440310" w:rsidRDefault="00440310" w:rsidP="00FC7F75">
      <w:pPr>
        <w:numPr>
          <w:ilvl w:val="0"/>
          <w:numId w:val="52"/>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Habilidades Interpersonales:</w:t>
      </w:r>
      <w:r w:rsidRPr="00440310">
        <w:rPr>
          <w:rFonts w:ascii="Arial" w:eastAsia="Times New Roman" w:hAnsi="Arial" w:cs="Arial"/>
          <w:lang w:eastAsia="es-EC"/>
        </w:rPr>
        <w:t xml:space="preserve"> Construir relaciones sólidas y manejar conflictos.</w:t>
      </w:r>
    </w:p>
    <w:p w14:paraId="3B00AAFD" w14:textId="77777777" w:rsidR="00440310" w:rsidRPr="00440310" w:rsidRDefault="00440310" w:rsidP="00FC7F75">
      <w:pPr>
        <w:numPr>
          <w:ilvl w:val="0"/>
          <w:numId w:val="52"/>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Capacidad Analítica:</w:t>
      </w:r>
      <w:r w:rsidRPr="00440310">
        <w:rPr>
          <w:rFonts w:ascii="Arial" w:eastAsia="Times New Roman" w:hAnsi="Arial" w:cs="Arial"/>
          <w:lang w:eastAsia="es-EC"/>
        </w:rPr>
        <w:t xml:space="preserve"> Analizar datos y tomar decisiones basadas en información.</w:t>
      </w:r>
    </w:p>
    <w:p w14:paraId="23AC7F7F" w14:textId="77777777" w:rsidR="00440310" w:rsidRPr="00440310" w:rsidRDefault="00440310" w:rsidP="00FC7F75">
      <w:pPr>
        <w:numPr>
          <w:ilvl w:val="0"/>
          <w:numId w:val="52"/>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Planificación Estratégica:</w:t>
      </w:r>
      <w:r w:rsidRPr="00440310">
        <w:rPr>
          <w:rFonts w:ascii="Arial" w:eastAsia="Times New Roman" w:hAnsi="Arial" w:cs="Arial"/>
          <w:lang w:eastAsia="es-EC"/>
        </w:rPr>
        <w:t xml:space="preserve"> Establecer objetivos y desarrollar estrategias.</w:t>
      </w:r>
    </w:p>
    <w:p w14:paraId="2BA3E32F" w14:textId="77777777" w:rsidR="00440310" w:rsidRPr="00440310" w:rsidRDefault="00440310" w:rsidP="006C726A">
      <w:p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Negociación:</w:t>
      </w:r>
      <w:r w:rsidRPr="00440310">
        <w:rPr>
          <w:rFonts w:ascii="Arial" w:eastAsia="Times New Roman" w:hAnsi="Arial" w:cs="Arial"/>
          <w:lang w:eastAsia="es-EC"/>
        </w:rPr>
        <w:t xml:space="preserve"> La negociación es un proceso en el que dos o más partes con intereses diferentes buscan llegar a un acuerdo mutuamente beneficioso. Implica la comunicación, el compromiso y la resolución de diferencias para lograr un resultado satisfactorio para todas las partes involucradas.</w:t>
      </w:r>
    </w:p>
    <w:p w14:paraId="494F56D1" w14:textId="77777777" w:rsidR="00440310" w:rsidRPr="00440310" w:rsidRDefault="00440310" w:rsidP="006C726A">
      <w:p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Roles en la Negociación:</w:t>
      </w:r>
    </w:p>
    <w:p w14:paraId="03C27A7A" w14:textId="77777777" w:rsidR="00440310" w:rsidRPr="00440310" w:rsidRDefault="00440310" w:rsidP="00FC7F75">
      <w:pPr>
        <w:numPr>
          <w:ilvl w:val="0"/>
          <w:numId w:val="53"/>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Juez:</w:t>
      </w:r>
      <w:r w:rsidRPr="00440310">
        <w:rPr>
          <w:rFonts w:ascii="Arial" w:eastAsia="Times New Roman" w:hAnsi="Arial" w:cs="Arial"/>
          <w:lang w:eastAsia="es-EC"/>
        </w:rPr>
        <w:t xml:space="preserve"> Actúa como un tercero imparcial que escucha ambos lados y toma una decisión basada en la información proporcionada.</w:t>
      </w:r>
    </w:p>
    <w:p w14:paraId="56E15909" w14:textId="77777777" w:rsidR="00440310" w:rsidRPr="00440310" w:rsidRDefault="00440310" w:rsidP="00FC7F75">
      <w:pPr>
        <w:numPr>
          <w:ilvl w:val="0"/>
          <w:numId w:val="53"/>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Conciliador:</w:t>
      </w:r>
      <w:r w:rsidRPr="00440310">
        <w:rPr>
          <w:rFonts w:ascii="Arial" w:eastAsia="Times New Roman" w:hAnsi="Arial" w:cs="Arial"/>
          <w:lang w:eastAsia="es-EC"/>
        </w:rPr>
        <w:t xml:space="preserve"> Trabaja para mejorar la relación entre las partes y facilitar el entendimiento mutuo.</w:t>
      </w:r>
    </w:p>
    <w:p w14:paraId="1E218962" w14:textId="77777777" w:rsidR="00440310" w:rsidRPr="00440310" w:rsidRDefault="00440310" w:rsidP="00FC7F75">
      <w:pPr>
        <w:numPr>
          <w:ilvl w:val="0"/>
          <w:numId w:val="53"/>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lastRenderedPageBreak/>
        <w:t>Consultor:</w:t>
      </w:r>
      <w:r w:rsidRPr="00440310">
        <w:rPr>
          <w:rFonts w:ascii="Arial" w:eastAsia="Times New Roman" w:hAnsi="Arial" w:cs="Arial"/>
          <w:lang w:eastAsia="es-EC"/>
        </w:rPr>
        <w:t xml:space="preserve"> Proporciona asesoramiento experto y ayuda a las partes a encontrar soluciones.</w:t>
      </w:r>
    </w:p>
    <w:p w14:paraId="07A049A6" w14:textId="77777777" w:rsidR="00440310" w:rsidRPr="00440310" w:rsidRDefault="00440310" w:rsidP="006C726A">
      <w:p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Administración del Cambio:</w:t>
      </w:r>
      <w:r w:rsidRPr="00440310">
        <w:rPr>
          <w:rFonts w:ascii="Arial" w:eastAsia="Times New Roman" w:hAnsi="Arial" w:cs="Arial"/>
          <w:lang w:eastAsia="es-EC"/>
        </w:rPr>
        <w:t xml:space="preserve"> La administración del cambio se refiere al proceso de planificar, implementar y gestionar cambios en una organización para lograr resultados efectivos y minimizar la resistencia.</w:t>
      </w:r>
    </w:p>
    <w:p w14:paraId="2B361F00" w14:textId="77777777" w:rsidR="00440310" w:rsidRPr="00440310" w:rsidRDefault="00440310" w:rsidP="006C726A">
      <w:p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Tipos de Cambio:</w:t>
      </w:r>
    </w:p>
    <w:p w14:paraId="56501798" w14:textId="77777777" w:rsidR="00440310" w:rsidRPr="00440310" w:rsidRDefault="00440310" w:rsidP="00FC7F75">
      <w:pPr>
        <w:numPr>
          <w:ilvl w:val="0"/>
          <w:numId w:val="54"/>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Cambio Planeado:</w:t>
      </w:r>
      <w:r w:rsidRPr="00440310">
        <w:rPr>
          <w:rFonts w:ascii="Arial" w:eastAsia="Times New Roman" w:hAnsi="Arial" w:cs="Arial"/>
          <w:lang w:eastAsia="es-EC"/>
        </w:rPr>
        <w:t xml:space="preserve"> Cambios deliberados y previstos que se implementan de manera estratégica.</w:t>
      </w:r>
    </w:p>
    <w:p w14:paraId="59A5FED4" w14:textId="77777777" w:rsidR="00440310" w:rsidRPr="00440310" w:rsidRDefault="00440310" w:rsidP="00FC7F75">
      <w:pPr>
        <w:numPr>
          <w:ilvl w:val="0"/>
          <w:numId w:val="54"/>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Cambio Emergente:</w:t>
      </w:r>
      <w:r w:rsidRPr="00440310">
        <w:rPr>
          <w:rFonts w:ascii="Arial" w:eastAsia="Times New Roman" w:hAnsi="Arial" w:cs="Arial"/>
          <w:lang w:eastAsia="es-EC"/>
        </w:rPr>
        <w:t xml:space="preserve"> Cambios que surgen en respuesta a circunstancias imprevistas o nuevas oportunidades.</w:t>
      </w:r>
    </w:p>
    <w:p w14:paraId="502DF856" w14:textId="77777777" w:rsidR="00440310" w:rsidRPr="00440310" w:rsidRDefault="00440310" w:rsidP="00FC7F75">
      <w:pPr>
        <w:numPr>
          <w:ilvl w:val="0"/>
          <w:numId w:val="54"/>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Cambio Incremental:</w:t>
      </w:r>
      <w:r w:rsidRPr="00440310">
        <w:rPr>
          <w:rFonts w:ascii="Arial" w:eastAsia="Times New Roman" w:hAnsi="Arial" w:cs="Arial"/>
          <w:lang w:eastAsia="es-EC"/>
        </w:rPr>
        <w:t xml:space="preserve"> Cambios pequeños y graduales que se realizan con el tiempo.</w:t>
      </w:r>
    </w:p>
    <w:p w14:paraId="0E9CD59C" w14:textId="77777777" w:rsidR="00440310" w:rsidRPr="00440310" w:rsidRDefault="00440310" w:rsidP="00FC7F75">
      <w:pPr>
        <w:numPr>
          <w:ilvl w:val="0"/>
          <w:numId w:val="54"/>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Cambio Transformacional:</w:t>
      </w:r>
      <w:r w:rsidRPr="00440310">
        <w:rPr>
          <w:rFonts w:ascii="Arial" w:eastAsia="Times New Roman" w:hAnsi="Arial" w:cs="Arial"/>
          <w:lang w:eastAsia="es-EC"/>
        </w:rPr>
        <w:t xml:space="preserve"> Cambios significativos que afectan la estructura y la cultura de la organización.</w:t>
      </w:r>
    </w:p>
    <w:p w14:paraId="31BB7766" w14:textId="77777777" w:rsidR="00440310" w:rsidRPr="00440310" w:rsidRDefault="00440310" w:rsidP="006C726A">
      <w:p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Proceso del Cambio:</w:t>
      </w:r>
    </w:p>
    <w:p w14:paraId="7FE04098" w14:textId="77777777" w:rsidR="00440310" w:rsidRPr="00440310" w:rsidRDefault="00440310" w:rsidP="00FC7F75">
      <w:pPr>
        <w:numPr>
          <w:ilvl w:val="0"/>
          <w:numId w:val="55"/>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Diagnóstico:</w:t>
      </w:r>
      <w:r w:rsidRPr="00440310">
        <w:rPr>
          <w:rFonts w:ascii="Arial" w:eastAsia="Times New Roman" w:hAnsi="Arial" w:cs="Arial"/>
          <w:lang w:eastAsia="es-EC"/>
        </w:rPr>
        <w:t xml:space="preserve"> Identificar la necesidad de cambio y las áreas a mejorar.</w:t>
      </w:r>
    </w:p>
    <w:p w14:paraId="591AFE6E" w14:textId="77777777" w:rsidR="00440310" w:rsidRPr="00440310" w:rsidRDefault="00440310" w:rsidP="00FC7F75">
      <w:pPr>
        <w:numPr>
          <w:ilvl w:val="0"/>
          <w:numId w:val="55"/>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Planificación:</w:t>
      </w:r>
      <w:r w:rsidRPr="00440310">
        <w:rPr>
          <w:rFonts w:ascii="Arial" w:eastAsia="Times New Roman" w:hAnsi="Arial" w:cs="Arial"/>
          <w:lang w:eastAsia="es-EC"/>
        </w:rPr>
        <w:t xml:space="preserve"> Diseñar una estrategia y un plan detallado para implementar el cambio.</w:t>
      </w:r>
    </w:p>
    <w:p w14:paraId="7B9F9B7F" w14:textId="77777777" w:rsidR="00440310" w:rsidRPr="00440310" w:rsidRDefault="00440310" w:rsidP="00FC7F75">
      <w:pPr>
        <w:numPr>
          <w:ilvl w:val="0"/>
          <w:numId w:val="55"/>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Implementación:</w:t>
      </w:r>
      <w:r w:rsidRPr="00440310">
        <w:rPr>
          <w:rFonts w:ascii="Arial" w:eastAsia="Times New Roman" w:hAnsi="Arial" w:cs="Arial"/>
          <w:lang w:eastAsia="es-EC"/>
        </w:rPr>
        <w:t xml:space="preserve"> Poner en práctica el cambio planificado.</w:t>
      </w:r>
    </w:p>
    <w:p w14:paraId="351D59AA" w14:textId="77777777" w:rsidR="00440310" w:rsidRPr="00440310" w:rsidRDefault="00440310" w:rsidP="00FC7F75">
      <w:pPr>
        <w:numPr>
          <w:ilvl w:val="0"/>
          <w:numId w:val="55"/>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Evaluación:</w:t>
      </w:r>
      <w:r w:rsidRPr="00440310">
        <w:rPr>
          <w:rFonts w:ascii="Arial" w:eastAsia="Times New Roman" w:hAnsi="Arial" w:cs="Arial"/>
          <w:lang w:eastAsia="es-EC"/>
        </w:rPr>
        <w:t xml:space="preserve"> Evaluar el impacto del cambio y realizar ajustes si es necesario.</w:t>
      </w:r>
    </w:p>
    <w:p w14:paraId="4205926B" w14:textId="77777777" w:rsidR="00440310" w:rsidRPr="00440310" w:rsidRDefault="00440310" w:rsidP="00FC7F75">
      <w:pPr>
        <w:numPr>
          <w:ilvl w:val="0"/>
          <w:numId w:val="55"/>
        </w:num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b/>
          <w:bCs/>
          <w:lang w:eastAsia="es-EC"/>
        </w:rPr>
        <w:t>Consolidación:</w:t>
      </w:r>
      <w:r w:rsidRPr="00440310">
        <w:rPr>
          <w:rFonts w:ascii="Arial" w:eastAsia="Times New Roman" w:hAnsi="Arial" w:cs="Arial"/>
          <w:lang w:eastAsia="es-EC"/>
        </w:rPr>
        <w:t xml:space="preserve"> Asegurar que el cambio se integre de manera efectiva en la organización.</w:t>
      </w:r>
    </w:p>
    <w:p w14:paraId="6ACEED88" w14:textId="77777777" w:rsidR="00440310" w:rsidRPr="00440310" w:rsidRDefault="00440310" w:rsidP="006C726A">
      <w:pPr>
        <w:spacing w:before="100" w:beforeAutospacing="1" w:after="100" w:afterAutospacing="1" w:line="480" w:lineRule="auto"/>
        <w:rPr>
          <w:rFonts w:ascii="Arial" w:eastAsia="Times New Roman" w:hAnsi="Arial" w:cs="Arial"/>
          <w:lang w:eastAsia="es-EC"/>
        </w:rPr>
      </w:pPr>
      <w:r w:rsidRPr="00440310">
        <w:rPr>
          <w:rFonts w:ascii="Arial" w:eastAsia="Times New Roman" w:hAnsi="Arial" w:cs="Arial"/>
          <w:lang w:eastAsia="es-EC"/>
        </w:rPr>
        <w:lastRenderedPageBreak/>
        <w:t>La habilidad de negociación es esencial para los gerentes al tratar con diversos intereses y resolver conflictos. La administración del cambio es crucial para mantener la adaptabilidad y la eficacia en un entorno empresarial en constante evolución.</w:t>
      </w:r>
    </w:p>
    <w:p w14:paraId="1F7B725E" w14:textId="1F93B1F4" w:rsidR="00440310" w:rsidRPr="00440310" w:rsidRDefault="00440310" w:rsidP="006C726A">
      <w:pPr>
        <w:spacing w:after="0" w:line="480" w:lineRule="auto"/>
        <w:rPr>
          <w:rFonts w:ascii="Arial" w:eastAsia="Times New Roman" w:hAnsi="Arial" w:cs="Arial"/>
          <w:lang w:eastAsia="es-EC"/>
        </w:rPr>
      </w:pPr>
    </w:p>
    <w:p w14:paraId="3FDA32D6" w14:textId="1B1603E2" w:rsidR="00F812B4" w:rsidRPr="006C726A" w:rsidRDefault="00F812B4" w:rsidP="006C726A">
      <w:pPr>
        <w:pStyle w:val="NormalWeb"/>
        <w:spacing w:line="480" w:lineRule="auto"/>
        <w:rPr>
          <w:rFonts w:ascii="Arial" w:hAnsi="Arial" w:cs="Arial"/>
          <w:sz w:val="22"/>
          <w:szCs w:val="22"/>
        </w:rPr>
      </w:pPr>
    </w:p>
    <w:p w14:paraId="369FBAA3" w14:textId="28C7C846" w:rsidR="00BE3630" w:rsidRPr="006C726A" w:rsidRDefault="00BE3630" w:rsidP="006C726A">
      <w:pPr>
        <w:pStyle w:val="NormalWeb"/>
        <w:spacing w:line="480" w:lineRule="auto"/>
        <w:rPr>
          <w:rFonts w:ascii="Arial" w:hAnsi="Arial" w:cs="Arial"/>
          <w:sz w:val="22"/>
          <w:szCs w:val="22"/>
        </w:rPr>
      </w:pPr>
    </w:p>
    <w:p w14:paraId="135ADCBB" w14:textId="1FD2A75C" w:rsidR="00BE3630" w:rsidRPr="006C726A" w:rsidRDefault="00BE3630" w:rsidP="006C726A">
      <w:pPr>
        <w:pStyle w:val="NormalWeb"/>
        <w:spacing w:line="480" w:lineRule="auto"/>
        <w:rPr>
          <w:rFonts w:ascii="Arial" w:hAnsi="Arial" w:cs="Arial"/>
          <w:sz w:val="22"/>
          <w:szCs w:val="22"/>
        </w:rPr>
      </w:pPr>
    </w:p>
    <w:p w14:paraId="6F6B3B74" w14:textId="7FD4B278" w:rsidR="00BE3630" w:rsidRPr="006C726A" w:rsidRDefault="00BE3630" w:rsidP="006C726A">
      <w:pPr>
        <w:pStyle w:val="NormalWeb"/>
        <w:spacing w:line="480" w:lineRule="auto"/>
        <w:rPr>
          <w:rFonts w:ascii="Arial" w:hAnsi="Arial" w:cs="Arial"/>
          <w:sz w:val="22"/>
          <w:szCs w:val="22"/>
        </w:rPr>
      </w:pPr>
    </w:p>
    <w:p w14:paraId="1DCFA400" w14:textId="41D357F6" w:rsidR="00BE3630" w:rsidRPr="006C726A" w:rsidRDefault="00BE3630" w:rsidP="006C726A">
      <w:pPr>
        <w:pStyle w:val="NormalWeb"/>
        <w:spacing w:line="480" w:lineRule="auto"/>
        <w:rPr>
          <w:rFonts w:ascii="Arial" w:hAnsi="Arial" w:cs="Arial"/>
          <w:sz w:val="22"/>
          <w:szCs w:val="22"/>
        </w:rPr>
      </w:pPr>
    </w:p>
    <w:p w14:paraId="63E2488A" w14:textId="7B05BD9B" w:rsidR="00BE3630" w:rsidRPr="006C726A" w:rsidRDefault="00BE3630" w:rsidP="006C726A">
      <w:pPr>
        <w:pStyle w:val="NormalWeb"/>
        <w:spacing w:line="480" w:lineRule="auto"/>
        <w:rPr>
          <w:rFonts w:ascii="Arial" w:hAnsi="Arial" w:cs="Arial"/>
          <w:sz w:val="22"/>
          <w:szCs w:val="22"/>
        </w:rPr>
      </w:pPr>
    </w:p>
    <w:p w14:paraId="2647DD98" w14:textId="2E0CD47B" w:rsidR="00BE3630" w:rsidRPr="006C726A" w:rsidRDefault="00BE3630" w:rsidP="006C726A">
      <w:pPr>
        <w:pStyle w:val="NormalWeb"/>
        <w:spacing w:line="480" w:lineRule="auto"/>
        <w:rPr>
          <w:rFonts w:ascii="Arial" w:hAnsi="Arial" w:cs="Arial"/>
          <w:sz w:val="22"/>
          <w:szCs w:val="22"/>
        </w:rPr>
      </w:pPr>
    </w:p>
    <w:p w14:paraId="3D40385E" w14:textId="63BF4523" w:rsidR="00BE3630" w:rsidRPr="006C726A" w:rsidRDefault="00BE3630" w:rsidP="006C726A">
      <w:pPr>
        <w:pStyle w:val="NormalWeb"/>
        <w:spacing w:line="480" w:lineRule="auto"/>
        <w:rPr>
          <w:rFonts w:ascii="Arial" w:hAnsi="Arial" w:cs="Arial"/>
          <w:sz w:val="22"/>
          <w:szCs w:val="22"/>
        </w:rPr>
      </w:pPr>
    </w:p>
    <w:p w14:paraId="3BCC4B7F" w14:textId="277923AD" w:rsidR="00BE3630" w:rsidRPr="006C726A" w:rsidRDefault="00BE3630" w:rsidP="006C726A">
      <w:pPr>
        <w:pStyle w:val="NormalWeb"/>
        <w:spacing w:line="480" w:lineRule="auto"/>
        <w:rPr>
          <w:rFonts w:ascii="Arial" w:hAnsi="Arial" w:cs="Arial"/>
          <w:sz w:val="22"/>
          <w:szCs w:val="22"/>
        </w:rPr>
      </w:pPr>
    </w:p>
    <w:p w14:paraId="6D5A63D5" w14:textId="3FB4E73A" w:rsidR="00BE3630" w:rsidRPr="006C726A" w:rsidRDefault="00BE3630" w:rsidP="006C726A">
      <w:pPr>
        <w:pStyle w:val="NormalWeb"/>
        <w:spacing w:line="480" w:lineRule="auto"/>
        <w:rPr>
          <w:rFonts w:ascii="Arial" w:hAnsi="Arial" w:cs="Arial"/>
          <w:sz w:val="22"/>
          <w:szCs w:val="22"/>
        </w:rPr>
      </w:pPr>
    </w:p>
    <w:p w14:paraId="1A1777DC" w14:textId="115DF9F5" w:rsidR="00BE3630" w:rsidRPr="006C726A" w:rsidRDefault="00BE3630" w:rsidP="006C726A">
      <w:pPr>
        <w:pStyle w:val="NormalWeb"/>
        <w:spacing w:line="480" w:lineRule="auto"/>
        <w:rPr>
          <w:rFonts w:ascii="Arial" w:hAnsi="Arial" w:cs="Arial"/>
          <w:sz w:val="22"/>
          <w:szCs w:val="22"/>
        </w:rPr>
      </w:pPr>
    </w:p>
    <w:p w14:paraId="5D4AE6F9" w14:textId="1D8BB66D" w:rsidR="00BE3630" w:rsidRPr="006C726A" w:rsidRDefault="00BE3630" w:rsidP="006C726A">
      <w:pPr>
        <w:pStyle w:val="NormalWeb"/>
        <w:spacing w:line="480" w:lineRule="auto"/>
        <w:rPr>
          <w:rFonts w:ascii="Arial" w:hAnsi="Arial" w:cs="Arial"/>
          <w:sz w:val="22"/>
          <w:szCs w:val="22"/>
        </w:rPr>
      </w:pPr>
    </w:p>
    <w:p w14:paraId="13E23084" w14:textId="676C0547" w:rsidR="00BE3630" w:rsidRPr="006C726A" w:rsidRDefault="00BE3630" w:rsidP="006C726A">
      <w:pPr>
        <w:pStyle w:val="NormalWeb"/>
        <w:spacing w:line="480" w:lineRule="auto"/>
        <w:rPr>
          <w:rFonts w:ascii="Arial" w:hAnsi="Arial" w:cs="Arial"/>
          <w:sz w:val="22"/>
          <w:szCs w:val="22"/>
        </w:rPr>
      </w:pPr>
    </w:p>
    <w:p w14:paraId="36136004" w14:textId="20575086" w:rsidR="00BE3630" w:rsidRPr="006C726A" w:rsidRDefault="00BE3630" w:rsidP="006C726A">
      <w:pPr>
        <w:pStyle w:val="NormalWeb"/>
        <w:spacing w:line="480" w:lineRule="auto"/>
        <w:rPr>
          <w:rFonts w:ascii="Arial" w:hAnsi="Arial" w:cs="Arial"/>
          <w:sz w:val="22"/>
          <w:szCs w:val="22"/>
        </w:rPr>
      </w:pPr>
    </w:p>
    <w:p w14:paraId="50B8DAB4" w14:textId="5EAB03CE" w:rsidR="00BE3630" w:rsidRPr="006C726A" w:rsidRDefault="00BE3630" w:rsidP="006C726A">
      <w:pPr>
        <w:pStyle w:val="NormalWeb"/>
        <w:spacing w:line="480" w:lineRule="auto"/>
        <w:rPr>
          <w:rFonts w:ascii="Arial" w:hAnsi="Arial" w:cs="Arial"/>
          <w:sz w:val="22"/>
          <w:szCs w:val="22"/>
        </w:rPr>
      </w:pPr>
    </w:p>
    <w:p w14:paraId="61BDDC90" w14:textId="4BC35B46" w:rsidR="00BE3630" w:rsidRPr="006C726A" w:rsidRDefault="00BE3630" w:rsidP="006C726A">
      <w:pPr>
        <w:pStyle w:val="NormalWeb"/>
        <w:spacing w:line="480" w:lineRule="auto"/>
        <w:rPr>
          <w:rFonts w:ascii="Arial" w:hAnsi="Arial" w:cs="Arial"/>
          <w:sz w:val="22"/>
          <w:szCs w:val="22"/>
        </w:rPr>
      </w:pPr>
    </w:p>
    <w:p w14:paraId="209179E7" w14:textId="07FE54DC" w:rsidR="00BE3630" w:rsidRPr="006C726A" w:rsidRDefault="00BE3630" w:rsidP="006C726A">
      <w:pPr>
        <w:pStyle w:val="NormalWeb"/>
        <w:spacing w:line="480" w:lineRule="auto"/>
        <w:rPr>
          <w:rFonts w:ascii="Arial" w:hAnsi="Arial" w:cs="Arial"/>
          <w:sz w:val="22"/>
          <w:szCs w:val="22"/>
        </w:rPr>
      </w:pPr>
    </w:p>
    <w:p w14:paraId="430A2967" w14:textId="77E33812" w:rsidR="00BE3630" w:rsidRPr="006C726A" w:rsidRDefault="00BE3630" w:rsidP="006C726A">
      <w:pPr>
        <w:pStyle w:val="NormalWeb"/>
        <w:spacing w:line="480" w:lineRule="auto"/>
        <w:rPr>
          <w:rFonts w:ascii="Arial" w:hAnsi="Arial" w:cs="Arial"/>
          <w:sz w:val="22"/>
          <w:szCs w:val="22"/>
        </w:rPr>
      </w:pPr>
    </w:p>
    <w:p w14:paraId="62EAFAB4" w14:textId="7072126D" w:rsidR="00BE3630" w:rsidRPr="006C726A" w:rsidRDefault="00BE3630" w:rsidP="006C726A">
      <w:pPr>
        <w:pStyle w:val="NormalWeb"/>
        <w:spacing w:line="480" w:lineRule="auto"/>
        <w:outlineLvl w:val="0"/>
        <w:rPr>
          <w:rFonts w:ascii="Arial" w:hAnsi="Arial" w:cs="Arial"/>
          <w:b/>
          <w:bCs/>
          <w:sz w:val="22"/>
          <w:szCs w:val="22"/>
        </w:rPr>
      </w:pPr>
      <w:bookmarkStart w:id="27" w:name="_Toc144240804"/>
      <w:r w:rsidRPr="006C726A">
        <w:rPr>
          <w:rFonts w:ascii="Arial" w:hAnsi="Arial" w:cs="Arial"/>
          <w:b/>
          <w:bCs/>
          <w:sz w:val="22"/>
          <w:szCs w:val="22"/>
        </w:rPr>
        <w:t>Conclusiones</w:t>
      </w:r>
      <w:bookmarkEnd w:id="27"/>
    </w:p>
    <w:p w14:paraId="2CFBD5B3" w14:textId="77777777" w:rsidR="00BE3630" w:rsidRPr="00BE3630" w:rsidRDefault="00BE3630" w:rsidP="006C726A">
      <w:pPr>
        <w:spacing w:before="100" w:beforeAutospacing="1" w:after="100" w:afterAutospacing="1" w:line="480" w:lineRule="auto"/>
        <w:rPr>
          <w:rFonts w:ascii="Arial" w:eastAsia="Times New Roman" w:hAnsi="Arial" w:cs="Arial"/>
          <w:lang w:eastAsia="es-EC"/>
        </w:rPr>
      </w:pPr>
      <w:r w:rsidRPr="00BE3630">
        <w:rPr>
          <w:rFonts w:ascii="Arial" w:eastAsia="Times New Roman" w:hAnsi="Arial" w:cs="Arial"/>
          <w:lang w:eastAsia="es-EC"/>
        </w:rPr>
        <w:t>En conclusión, la administración y las habilidades gerenciales desempeñan un papel crucial en el funcionamiento y éxito de cualquier empresa u organización. La administración se encarga de gestionar recursos y procesos de manera eficiente para lograr objetivos establecidos. Las habilidades gerenciales, como la comunicación efectiva, el liderazgo y la toma de decisiones, permiten a los líderes guiar a sus equipos de manera efectiva y adaptarse a un entorno empresarial en constante cambio. La combinación de una administración sólida y habilidades gerenciales bien desarrolladas crea un entorno propicio para el crecimiento, la innovación y el logro de resultados positivos. En última instancia, ambos aspectos son pilares fundamentales para el éxito sostenible de cualquier organización.</w:t>
      </w:r>
    </w:p>
    <w:p w14:paraId="6339D622" w14:textId="0835E966" w:rsidR="00BE3630" w:rsidRDefault="00BE3630" w:rsidP="006C726A">
      <w:pPr>
        <w:pStyle w:val="NormalWeb"/>
        <w:spacing w:line="480" w:lineRule="auto"/>
        <w:rPr>
          <w:rFonts w:ascii="Arial" w:hAnsi="Arial" w:cs="Arial"/>
          <w:b/>
          <w:bCs/>
          <w:sz w:val="22"/>
          <w:szCs w:val="22"/>
        </w:rPr>
      </w:pPr>
    </w:p>
    <w:p w14:paraId="1747A222" w14:textId="3223AF0B" w:rsidR="002D3573" w:rsidRDefault="002D3573" w:rsidP="006C726A">
      <w:pPr>
        <w:pStyle w:val="NormalWeb"/>
        <w:spacing w:line="480" w:lineRule="auto"/>
        <w:rPr>
          <w:rFonts w:ascii="Arial" w:hAnsi="Arial" w:cs="Arial"/>
          <w:b/>
          <w:bCs/>
          <w:sz w:val="22"/>
          <w:szCs w:val="22"/>
        </w:rPr>
      </w:pPr>
    </w:p>
    <w:p w14:paraId="1DFF17C8" w14:textId="5E4024E1" w:rsidR="002D3573" w:rsidRDefault="002D3573" w:rsidP="006C726A">
      <w:pPr>
        <w:pStyle w:val="NormalWeb"/>
        <w:spacing w:line="480" w:lineRule="auto"/>
        <w:rPr>
          <w:rFonts w:ascii="Arial" w:hAnsi="Arial" w:cs="Arial"/>
          <w:b/>
          <w:bCs/>
          <w:sz w:val="22"/>
          <w:szCs w:val="22"/>
        </w:rPr>
      </w:pPr>
    </w:p>
    <w:p w14:paraId="5DD3A1AE" w14:textId="1AEE772A" w:rsidR="002D3573" w:rsidRDefault="002D3573" w:rsidP="006C726A">
      <w:pPr>
        <w:pStyle w:val="NormalWeb"/>
        <w:spacing w:line="480" w:lineRule="auto"/>
        <w:rPr>
          <w:rFonts w:ascii="Arial" w:hAnsi="Arial" w:cs="Arial"/>
          <w:b/>
          <w:bCs/>
          <w:sz w:val="22"/>
          <w:szCs w:val="22"/>
        </w:rPr>
      </w:pPr>
    </w:p>
    <w:p w14:paraId="495E4FC3" w14:textId="4226CCF2" w:rsidR="002D3573" w:rsidRDefault="002D3573" w:rsidP="006C726A">
      <w:pPr>
        <w:pStyle w:val="NormalWeb"/>
        <w:spacing w:line="480" w:lineRule="auto"/>
        <w:rPr>
          <w:rFonts w:ascii="Arial" w:hAnsi="Arial" w:cs="Arial"/>
          <w:b/>
          <w:bCs/>
          <w:sz w:val="22"/>
          <w:szCs w:val="22"/>
        </w:rPr>
      </w:pPr>
    </w:p>
    <w:p w14:paraId="65914956" w14:textId="11B757E3" w:rsidR="002D3573" w:rsidRDefault="002D3573" w:rsidP="006C726A">
      <w:pPr>
        <w:pStyle w:val="NormalWeb"/>
        <w:spacing w:line="480" w:lineRule="auto"/>
        <w:rPr>
          <w:rFonts w:ascii="Arial" w:hAnsi="Arial" w:cs="Arial"/>
          <w:b/>
          <w:bCs/>
          <w:sz w:val="22"/>
          <w:szCs w:val="22"/>
        </w:rPr>
      </w:pPr>
    </w:p>
    <w:p w14:paraId="41B36BAB" w14:textId="1B364E8C" w:rsidR="002D3573" w:rsidRDefault="002D3573" w:rsidP="006C726A">
      <w:pPr>
        <w:pStyle w:val="NormalWeb"/>
        <w:spacing w:line="480" w:lineRule="auto"/>
        <w:rPr>
          <w:rFonts w:ascii="Arial" w:hAnsi="Arial" w:cs="Arial"/>
          <w:b/>
          <w:bCs/>
          <w:sz w:val="22"/>
          <w:szCs w:val="22"/>
        </w:rPr>
      </w:pPr>
    </w:p>
    <w:p w14:paraId="0D701905" w14:textId="207C8539" w:rsidR="002D3573" w:rsidRDefault="002D3573" w:rsidP="006C726A">
      <w:pPr>
        <w:pStyle w:val="NormalWeb"/>
        <w:spacing w:line="480" w:lineRule="auto"/>
        <w:rPr>
          <w:rFonts w:ascii="Arial" w:hAnsi="Arial" w:cs="Arial"/>
          <w:b/>
          <w:bCs/>
          <w:sz w:val="22"/>
          <w:szCs w:val="22"/>
        </w:rPr>
      </w:pPr>
    </w:p>
    <w:p w14:paraId="640F9C38" w14:textId="45E8F93E" w:rsidR="002D3573" w:rsidRDefault="002D3573" w:rsidP="006C726A">
      <w:pPr>
        <w:pStyle w:val="NormalWeb"/>
        <w:spacing w:line="480" w:lineRule="auto"/>
        <w:rPr>
          <w:rFonts w:ascii="Arial" w:hAnsi="Arial" w:cs="Arial"/>
          <w:b/>
          <w:bCs/>
          <w:sz w:val="22"/>
          <w:szCs w:val="22"/>
        </w:rPr>
      </w:pPr>
    </w:p>
    <w:p w14:paraId="15AEA4C1" w14:textId="67F342CC" w:rsidR="002D3573" w:rsidRDefault="002D3573" w:rsidP="006C726A">
      <w:pPr>
        <w:pStyle w:val="NormalWeb"/>
        <w:spacing w:line="480" w:lineRule="auto"/>
        <w:rPr>
          <w:rFonts w:ascii="Arial" w:hAnsi="Arial" w:cs="Arial"/>
          <w:b/>
          <w:bCs/>
          <w:sz w:val="22"/>
          <w:szCs w:val="22"/>
        </w:rPr>
      </w:pPr>
    </w:p>
    <w:p w14:paraId="02854D10" w14:textId="77777777" w:rsidR="00693E53" w:rsidRPr="00693E53" w:rsidRDefault="00693E53" w:rsidP="00693E53">
      <w:pPr>
        <w:pStyle w:val="Ttulo1"/>
        <w:rPr>
          <w:rFonts w:ascii="Arial" w:eastAsia="Times New Roman" w:hAnsi="Arial" w:cs="Arial"/>
          <w:b/>
          <w:bCs/>
          <w:color w:val="auto"/>
          <w:sz w:val="22"/>
          <w:szCs w:val="22"/>
          <w:lang w:eastAsia="es-EC"/>
        </w:rPr>
      </w:pPr>
      <w:bookmarkStart w:id="28" w:name="_Toc144240805"/>
      <w:r w:rsidRPr="00693E53">
        <w:rPr>
          <w:rFonts w:ascii="Arial" w:eastAsia="Times New Roman" w:hAnsi="Arial" w:cs="Arial"/>
          <w:b/>
          <w:bCs/>
          <w:color w:val="auto"/>
          <w:sz w:val="22"/>
          <w:szCs w:val="22"/>
          <w:lang w:eastAsia="es-EC"/>
        </w:rPr>
        <w:t>Bibliografía</w:t>
      </w:r>
      <w:bookmarkEnd w:id="28"/>
    </w:p>
    <w:p w14:paraId="4EEA052D" w14:textId="77777777" w:rsidR="00693E53" w:rsidRPr="00693E53" w:rsidRDefault="00693E53" w:rsidP="00693E53">
      <w:pPr>
        <w:spacing w:before="100" w:beforeAutospacing="1" w:after="0" w:line="480" w:lineRule="auto"/>
        <w:ind w:left="720" w:hanging="720"/>
        <w:rPr>
          <w:rFonts w:ascii="Arial" w:eastAsia="Times New Roman" w:hAnsi="Arial" w:cs="Arial"/>
          <w:lang w:eastAsia="es-EC"/>
        </w:rPr>
      </w:pPr>
      <w:r w:rsidRPr="00693E53">
        <w:rPr>
          <w:rFonts w:ascii="Arial" w:eastAsia="Times New Roman" w:hAnsi="Arial" w:cs="Arial"/>
          <w:i/>
          <w:iCs/>
          <w:lang w:eastAsia="es-EC"/>
        </w:rPr>
        <w:t>Estrategias para el desarrollo de competencias</w:t>
      </w:r>
      <w:r w:rsidRPr="00693E53">
        <w:rPr>
          <w:rFonts w:ascii="Arial" w:eastAsia="Times New Roman" w:hAnsi="Arial" w:cs="Arial"/>
          <w:lang w:eastAsia="es-EC"/>
        </w:rPr>
        <w:t>. (2019, noviembre 20).</w:t>
      </w:r>
    </w:p>
    <w:p w14:paraId="02D56931" w14:textId="77777777" w:rsidR="00693E53" w:rsidRPr="00693E53" w:rsidRDefault="00693E53" w:rsidP="00693E53">
      <w:pPr>
        <w:spacing w:before="100" w:beforeAutospacing="1" w:after="0" w:line="480" w:lineRule="auto"/>
        <w:ind w:left="720" w:hanging="720"/>
        <w:rPr>
          <w:rFonts w:ascii="Arial" w:eastAsia="Times New Roman" w:hAnsi="Arial" w:cs="Arial"/>
          <w:lang w:eastAsia="es-EC"/>
        </w:rPr>
      </w:pPr>
      <w:r w:rsidRPr="00693E53">
        <w:rPr>
          <w:rFonts w:ascii="Arial" w:eastAsia="Times New Roman" w:hAnsi="Arial" w:cs="Arial"/>
          <w:lang w:eastAsia="es-EC"/>
        </w:rPr>
        <w:t xml:space="preserve">Gerenciales, H. (s/f). </w:t>
      </w:r>
      <w:r w:rsidRPr="00693E53">
        <w:rPr>
          <w:rFonts w:ascii="Arial" w:eastAsia="Times New Roman" w:hAnsi="Arial" w:cs="Arial"/>
          <w:i/>
          <w:iCs/>
          <w:lang w:eastAsia="es-EC"/>
        </w:rPr>
        <w:t>Programas de Estudio a Distancia</w:t>
      </w:r>
      <w:r w:rsidRPr="00693E53">
        <w:rPr>
          <w:rFonts w:ascii="Arial" w:eastAsia="Times New Roman" w:hAnsi="Arial" w:cs="Arial"/>
          <w:lang w:eastAsia="es-EC"/>
        </w:rPr>
        <w:t>. Edu.co. Recuperado el 30 de agosto de 2023, de https://www.unipamplona.edu.co/unipamplona/portalIG/home_109/recursos/octubre2014/administraciondeempresas/semestre8/11092015/habilidadesgerenciales.pdf</w:t>
      </w:r>
    </w:p>
    <w:p w14:paraId="50313F1D" w14:textId="77777777" w:rsidR="00693E53" w:rsidRPr="00693E53" w:rsidRDefault="00693E53" w:rsidP="00693E53">
      <w:pPr>
        <w:spacing w:before="100" w:beforeAutospacing="1" w:after="0" w:line="480" w:lineRule="auto"/>
        <w:ind w:left="720" w:hanging="720"/>
        <w:rPr>
          <w:rFonts w:ascii="Arial" w:eastAsia="Times New Roman" w:hAnsi="Arial" w:cs="Arial"/>
          <w:lang w:eastAsia="es-EC"/>
        </w:rPr>
      </w:pPr>
      <w:proofErr w:type="spellStart"/>
      <w:r w:rsidRPr="00693E53">
        <w:rPr>
          <w:rFonts w:ascii="Arial" w:eastAsia="Times New Roman" w:hAnsi="Arial" w:cs="Arial"/>
          <w:lang w:eastAsia="es-EC"/>
        </w:rPr>
        <w:t>Martins</w:t>
      </w:r>
      <w:proofErr w:type="spellEnd"/>
      <w:r w:rsidRPr="00693E53">
        <w:rPr>
          <w:rFonts w:ascii="Arial" w:eastAsia="Times New Roman" w:hAnsi="Arial" w:cs="Arial"/>
          <w:lang w:eastAsia="es-EC"/>
        </w:rPr>
        <w:t xml:space="preserve">, J. (2022, diciembre 12). </w:t>
      </w:r>
      <w:r w:rsidRPr="00693E53">
        <w:rPr>
          <w:rFonts w:ascii="Arial" w:eastAsia="Times New Roman" w:hAnsi="Arial" w:cs="Arial"/>
          <w:i/>
          <w:iCs/>
          <w:lang w:eastAsia="es-EC"/>
        </w:rPr>
        <w:t>10 habilidades de gestión de equipos que debes desarrollar</w:t>
      </w:r>
      <w:r w:rsidRPr="00693E53">
        <w:rPr>
          <w:rFonts w:ascii="Arial" w:eastAsia="Times New Roman" w:hAnsi="Arial" w:cs="Arial"/>
          <w:lang w:eastAsia="es-EC"/>
        </w:rPr>
        <w:t>. Asana. https://asana.com/es/resources/team-management-skills</w:t>
      </w:r>
    </w:p>
    <w:p w14:paraId="0C4F0BDD" w14:textId="77777777" w:rsidR="00693E53" w:rsidRPr="00693E53" w:rsidRDefault="00693E53" w:rsidP="00693E53">
      <w:pPr>
        <w:spacing w:before="100" w:beforeAutospacing="1" w:after="0" w:line="480" w:lineRule="auto"/>
        <w:ind w:left="720" w:hanging="720"/>
        <w:rPr>
          <w:rFonts w:ascii="Arial" w:eastAsia="Times New Roman" w:hAnsi="Arial" w:cs="Arial"/>
          <w:lang w:eastAsia="es-EC"/>
        </w:rPr>
      </w:pPr>
      <w:r w:rsidRPr="00693E53">
        <w:rPr>
          <w:rFonts w:ascii="Arial" w:eastAsia="Times New Roman" w:hAnsi="Arial" w:cs="Arial"/>
          <w:i/>
          <w:iCs/>
          <w:lang w:eastAsia="es-EC"/>
        </w:rPr>
        <w:t>¿Qué son las Habilidades Gerenciales?</w:t>
      </w:r>
      <w:r w:rsidRPr="00693E53">
        <w:rPr>
          <w:rFonts w:ascii="Arial" w:eastAsia="Times New Roman" w:hAnsi="Arial" w:cs="Arial"/>
          <w:lang w:eastAsia="es-EC"/>
        </w:rPr>
        <w:t xml:space="preserve"> (2019, octubre 25).</w:t>
      </w:r>
    </w:p>
    <w:p w14:paraId="4F86DCF9" w14:textId="77777777" w:rsidR="00693E53" w:rsidRPr="00693E53" w:rsidRDefault="00693E53" w:rsidP="00693E53">
      <w:pPr>
        <w:spacing w:before="100" w:beforeAutospacing="1" w:after="0" w:line="480" w:lineRule="auto"/>
        <w:ind w:left="720" w:hanging="720"/>
        <w:rPr>
          <w:rFonts w:ascii="Arial" w:eastAsia="Times New Roman" w:hAnsi="Arial" w:cs="Arial"/>
          <w:lang w:eastAsia="es-EC"/>
        </w:rPr>
      </w:pPr>
      <w:proofErr w:type="spellStart"/>
      <w:r w:rsidRPr="00693E53">
        <w:rPr>
          <w:rFonts w:ascii="Arial" w:eastAsia="Times New Roman" w:hAnsi="Arial" w:cs="Arial"/>
          <w:lang w:eastAsia="es-EC"/>
        </w:rPr>
        <w:t>Sanroma</w:t>
      </w:r>
      <w:proofErr w:type="spellEnd"/>
      <w:r w:rsidRPr="00693E53">
        <w:rPr>
          <w:rFonts w:ascii="Arial" w:eastAsia="Times New Roman" w:hAnsi="Arial" w:cs="Arial"/>
          <w:lang w:eastAsia="es-EC"/>
        </w:rPr>
        <w:t xml:space="preserve">, I. (2023, mayo 11). </w:t>
      </w:r>
      <w:r w:rsidRPr="00693E53">
        <w:rPr>
          <w:rFonts w:ascii="Arial" w:eastAsia="Times New Roman" w:hAnsi="Arial" w:cs="Arial"/>
          <w:i/>
          <w:iCs/>
          <w:lang w:eastAsia="es-EC"/>
        </w:rPr>
        <w:t>¿Cómo trabajar el liderazgo?</w:t>
      </w:r>
      <w:r w:rsidRPr="00693E53">
        <w:rPr>
          <w:rFonts w:ascii="Arial" w:eastAsia="Times New Roman" w:hAnsi="Arial" w:cs="Arial"/>
          <w:lang w:eastAsia="es-EC"/>
        </w:rPr>
        <w:t xml:space="preserve"> Academia </w:t>
      </w:r>
      <w:proofErr w:type="spellStart"/>
      <w:r w:rsidRPr="00693E53">
        <w:rPr>
          <w:rFonts w:ascii="Arial" w:eastAsia="Times New Roman" w:hAnsi="Arial" w:cs="Arial"/>
          <w:lang w:eastAsia="es-EC"/>
        </w:rPr>
        <w:t>Tecnas</w:t>
      </w:r>
      <w:proofErr w:type="spellEnd"/>
      <w:r w:rsidRPr="00693E53">
        <w:rPr>
          <w:rFonts w:ascii="Arial" w:eastAsia="Times New Roman" w:hAnsi="Arial" w:cs="Arial"/>
          <w:lang w:eastAsia="es-EC"/>
        </w:rPr>
        <w:t>, Centro de Formación Presencial y Online‎. https://www.academiatecnas.com/como-trabajar-el-liderazgo/</w:t>
      </w:r>
    </w:p>
    <w:p w14:paraId="45B47CFB" w14:textId="77777777" w:rsidR="002D3573" w:rsidRPr="006C726A" w:rsidRDefault="002D3573" w:rsidP="006C726A">
      <w:pPr>
        <w:pStyle w:val="NormalWeb"/>
        <w:spacing w:line="480" w:lineRule="auto"/>
        <w:rPr>
          <w:rFonts w:ascii="Arial" w:hAnsi="Arial" w:cs="Arial"/>
          <w:b/>
          <w:bCs/>
          <w:sz w:val="22"/>
          <w:szCs w:val="22"/>
        </w:rPr>
      </w:pPr>
    </w:p>
    <w:p w14:paraId="5C561DBA" w14:textId="77777777" w:rsidR="002B030A" w:rsidRPr="006C726A" w:rsidRDefault="002B030A" w:rsidP="006C726A">
      <w:pPr>
        <w:spacing w:line="480" w:lineRule="auto"/>
        <w:rPr>
          <w:rFonts w:ascii="Arial" w:hAnsi="Arial" w:cs="Arial"/>
          <w:lang w:val="es-ES"/>
        </w:rPr>
      </w:pPr>
    </w:p>
    <w:sectPr w:rsidR="002B030A" w:rsidRPr="006C726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BF81" w14:textId="77777777" w:rsidR="00FC7F75" w:rsidRDefault="00FC7F75" w:rsidP="006C726A">
      <w:pPr>
        <w:spacing w:after="0" w:line="240" w:lineRule="auto"/>
      </w:pPr>
      <w:r>
        <w:separator/>
      </w:r>
    </w:p>
  </w:endnote>
  <w:endnote w:type="continuationSeparator" w:id="0">
    <w:p w14:paraId="04AC8FDD" w14:textId="77777777" w:rsidR="00FC7F75" w:rsidRDefault="00FC7F75" w:rsidP="006C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94492"/>
      <w:docPartObj>
        <w:docPartGallery w:val="Page Numbers (Bottom of Page)"/>
        <w:docPartUnique/>
      </w:docPartObj>
    </w:sdtPr>
    <w:sdtContent>
      <w:p w14:paraId="6ABC985C" w14:textId="5B7D9CC9" w:rsidR="006C726A" w:rsidRDefault="006C726A">
        <w:pPr>
          <w:pStyle w:val="Piedepgina"/>
          <w:jc w:val="right"/>
        </w:pPr>
        <w:r>
          <w:fldChar w:fldCharType="begin"/>
        </w:r>
        <w:r>
          <w:instrText>PAGE   \* MERGEFORMAT</w:instrText>
        </w:r>
        <w:r>
          <w:fldChar w:fldCharType="separate"/>
        </w:r>
        <w:r>
          <w:rPr>
            <w:lang w:val="es-ES"/>
          </w:rPr>
          <w:t>2</w:t>
        </w:r>
        <w:r>
          <w:fldChar w:fldCharType="end"/>
        </w:r>
      </w:p>
    </w:sdtContent>
  </w:sdt>
  <w:p w14:paraId="3E4ABE35" w14:textId="77777777" w:rsidR="006C726A" w:rsidRDefault="006C72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4717" w14:textId="77777777" w:rsidR="00FC7F75" w:rsidRDefault="00FC7F75" w:rsidP="006C726A">
      <w:pPr>
        <w:spacing w:after="0" w:line="240" w:lineRule="auto"/>
      </w:pPr>
      <w:r>
        <w:separator/>
      </w:r>
    </w:p>
  </w:footnote>
  <w:footnote w:type="continuationSeparator" w:id="0">
    <w:p w14:paraId="0F9B53B5" w14:textId="77777777" w:rsidR="00FC7F75" w:rsidRDefault="00FC7F75" w:rsidP="006C7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63FF" w14:textId="4F8C65F1" w:rsidR="00536185" w:rsidRPr="00536185" w:rsidRDefault="00536185" w:rsidP="00536185">
    <w:pPr>
      <w:pStyle w:val="Encabezado"/>
    </w:pPr>
    <w:r>
      <w:rPr>
        <w:noProof/>
      </w:rPr>
      <w:drawing>
        <wp:inline distT="0" distB="0" distL="0" distR="0" wp14:anchorId="582FB008" wp14:editId="690EBFC3">
          <wp:extent cx="5400040" cy="4951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0040" cy="495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B13"/>
    <w:multiLevelType w:val="multilevel"/>
    <w:tmpl w:val="DE96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9440E"/>
    <w:multiLevelType w:val="multilevel"/>
    <w:tmpl w:val="3868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6D8F"/>
    <w:multiLevelType w:val="multilevel"/>
    <w:tmpl w:val="90C2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64C8F"/>
    <w:multiLevelType w:val="multilevel"/>
    <w:tmpl w:val="8D58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E2198"/>
    <w:multiLevelType w:val="multilevel"/>
    <w:tmpl w:val="F5F0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1361A"/>
    <w:multiLevelType w:val="multilevel"/>
    <w:tmpl w:val="A838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54D97"/>
    <w:multiLevelType w:val="multilevel"/>
    <w:tmpl w:val="D8B6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215E3"/>
    <w:multiLevelType w:val="multilevel"/>
    <w:tmpl w:val="B24E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55436"/>
    <w:multiLevelType w:val="multilevel"/>
    <w:tmpl w:val="DE46E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E230D"/>
    <w:multiLevelType w:val="multilevel"/>
    <w:tmpl w:val="C0A4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5200B"/>
    <w:multiLevelType w:val="multilevel"/>
    <w:tmpl w:val="F9D8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4963AF"/>
    <w:multiLevelType w:val="multilevel"/>
    <w:tmpl w:val="0C22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491B88"/>
    <w:multiLevelType w:val="multilevel"/>
    <w:tmpl w:val="A864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006F1"/>
    <w:multiLevelType w:val="multilevel"/>
    <w:tmpl w:val="E5C2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E6DD0"/>
    <w:multiLevelType w:val="multilevel"/>
    <w:tmpl w:val="36F2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91757"/>
    <w:multiLevelType w:val="multilevel"/>
    <w:tmpl w:val="4E3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B6F38"/>
    <w:multiLevelType w:val="multilevel"/>
    <w:tmpl w:val="1D5C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1512E"/>
    <w:multiLevelType w:val="multilevel"/>
    <w:tmpl w:val="15DC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6D0B6C"/>
    <w:multiLevelType w:val="multilevel"/>
    <w:tmpl w:val="DF20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55A4D"/>
    <w:multiLevelType w:val="multilevel"/>
    <w:tmpl w:val="0F7A3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F74CE1"/>
    <w:multiLevelType w:val="multilevel"/>
    <w:tmpl w:val="4D7C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4A3A69"/>
    <w:multiLevelType w:val="multilevel"/>
    <w:tmpl w:val="F726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6D647D"/>
    <w:multiLevelType w:val="multilevel"/>
    <w:tmpl w:val="B3A8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3F2FDF"/>
    <w:multiLevelType w:val="multilevel"/>
    <w:tmpl w:val="759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73042D"/>
    <w:multiLevelType w:val="multilevel"/>
    <w:tmpl w:val="D25A6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8B22D9"/>
    <w:multiLevelType w:val="multilevel"/>
    <w:tmpl w:val="29421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3F4594E"/>
    <w:multiLevelType w:val="multilevel"/>
    <w:tmpl w:val="8B20D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804FBA"/>
    <w:multiLevelType w:val="multilevel"/>
    <w:tmpl w:val="A884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A42479"/>
    <w:multiLevelType w:val="multilevel"/>
    <w:tmpl w:val="E13A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D7986"/>
    <w:multiLevelType w:val="multilevel"/>
    <w:tmpl w:val="9CE6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96343E"/>
    <w:multiLevelType w:val="multilevel"/>
    <w:tmpl w:val="E3CE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BE2799"/>
    <w:multiLevelType w:val="multilevel"/>
    <w:tmpl w:val="9002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B9A4275"/>
    <w:multiLevelType w:val="multilevel"/>
    <w:tmpl w:val="8740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A75E85"/>
    <w:multiLevelType w:val="multilevel"/>
    <w:tmpl w:val="B430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7654D8"/>
    <w:multiLevelType w:val="multilevel"/>
    <w:tmpl w:val="46E2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D803D1"/>
    <w:multiLevelType w:val="multilevel"/>
    <w:tmpl w:val="37B8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6E4667"/>
    <w:multiLevelType w:val="multilevel"/>
    <w:tmpl w:val="5652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197F2C"/>
    <w:multiLevelType w:val="multilevel"/>
    <w:tmpl w:val="FA5C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FB6433"/>
    <w:multiLevelType w:val="multilevel"/>
    <w:tmpl w:val="84BC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C22963"/>
    <w:multiLevelType w:val="multilevel"/>
    <w:tmpl w:val="C5F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BB798F"/>
    <w:multiLevelType w:val="multilevel"/>
    <w:tmpl w:val="6EC6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DD61A2"/>
    <w:multiLevelType w:val="multilevel"/>
    <w:tmpl w:val="7E3C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423D4A"/>
    <w:multiLevelType w:val="multilevel"/>
    <w:tmpl w:val="F258B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003476"/>
    <w:multiLevelType w:val="multilevel"/>
    <w:tmpl w:val="AB2C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890AE0"/>
    <w:multiLevelType w:val="multilevel"/>
    <w:tmpl w:val="D670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BF0F7D"/>
    <w:multiLevelType w:val="multilevel"/>
    <w:tmpl w:val="D8106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C53FBA"/>
    <w:multiLevelType w:val="multilevel"/>
    <w:tmpl w:val="0890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DF239F"/>
    <w:multiLevelType w:val="multilevel"/>
    <w:tmpl w:val="A8F4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276A2E"/>
    <w:multiLevelType w:val="multilevel"/>
    <w:tmpl w:val="517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E13CFE"/>
    <w:multiLevelType w:val="multilevel"/>
    <w:tmpl w:val="26C8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B4465C"/>
    <w:multiLevelType w:val="multilevel"/>
    <w:tmpl w:val="E2F6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692967"/>
    <w:multiLevelType w:val="multilevel"/>
    <w:tmpl w:val="0CAA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A77CF2"/>
    <w:multiLevelType w:val="multilevel"/>
    <w:tmpl w:val="4812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B05C2D"/>
    <w:multiLevelType w:val="multilevel"/>
    <w:tmpl w:val="EED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6B2A4E"/>
    <w:multiLevelType w:val="multilevel"/>
    <w:tmpl w:val="4D0A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37"/>
  </w:num>
  <w:num w:numId="4">
    <w:abstractNumId w:val="13"/>
  </w:num>
  <w:num w:numId="5">
    <w:abstractNumId w:val="40"/>
  </w:num>
  <w:num w:numId="6">
    <w:abstractNumId w:val="20"/>
  </w:num>
  <w:num w:numId="7">
    <w:abstractNumId w:val="45"/>
  </w:num>
  <w:num w:numId="8">
    <w:abstractNumId w:val="38"/>
  </w:num>
  <w:num w:numId="9">
    <w:abstractNumId w:val="16"/>
  </w:num>
  <w:num w:numId="10">
    <w:abstractNumId w:val="5"/>
  </w:num>
  <w:num w:numId="11">
    <w:abstractNumId w:val="29"/>
  </w:num>
  <w:num w:numId="12">
    <w:abstractNumId w:val="47"/>
  </w:num>
  <w:num w:numId="13">
    <w:abstractNumId w:val="43"/>
  </w:num>
  <w:num w:numId="14">
    <w:abstractNumId w:val="35"/>
  </w:num>
  <w:num w:numId="15">
    <w:abstractNumId w:val="50"/>
  </w:num>
  <w:num w:numId="16">
    <w:abstractNumId w:val="23"/>
  </w:num>
  <w:num w:numId="17">
    <w:abstractNumId w:val="36"/>
  </w:num>
  <w:num w:numId="18">
    <w:abstractNumId w:val="51"/>
  </w:num>
  <w:num w:numId="19">
    <w:abstractNumId w:val="41"/>
  </w:num>
  <w:num w:numId="20">
    <w:abstractNumId w:val="25"/>
  </w:num>
  <w:num w:numId="21">
    <w:abstractNumId w:val="14"/>
  </w:num>
  <w:num w:numId="22">
    <w:abstractNumId w:val="33"/>
  </w:num>
  <w:num w:numId="23">
    <w:abstractNumId w:val="4"/>
  </w:num>
  <w:num w:numId="24">
    <w:abstractNumId w:val="48"/>
  </w:num>
  <w:num w:numId="25">
    <w:abstractNumId w:val="7"/>
  </w:num>
  <w:num w:numId="26">
    <w:abstractNumId w:val="18"/>
  </w:num>
  <w:num w:numId="27">
    <w:abstractNumId w:val="42"/>
  </w:num>
  <w:num w:numId="28">
    <w:abstractNumId w:val="30"/>
  </w:num>
  <w:num w:numId="29">
    <w:abstractNumId w:val="8"/>
  </w:num>
  <w:num w:numId="30">
    <w:abstractNumId w:val="2"/>
  </w:num>
  <w:num w:numId="31">
    <w:abstractNumId w:val="32"/>
  </w:num>
  <w:num w:numId="32">
    <w:abstractNumId w:val="17"/>
  </w:num>
  <w:num w:numId="33">
    <w:abstractNumId w:val="44"/>
  </w:num>
  <w:num w:numId="34">
    <w:abstractNumId w:val="27"/>
  </w:num>
  <w:num w:numId="35">
    <w:abstractNumId w:val="34"/>
  </w:num>
  <w:num w:numId="36">
    <w:abstractNumId w:val="54"/>
  </w:num>
  <w:num w:numId="37">
    <w:abstractNumId w:val="53"/>
  </w:num>
  <w:num w:numId="38">
    <w:abstractNumId w:val="21"/>
  </w:num>
  <w:num w:numId="39">
    <w:abstractNumId w:val="26"/>
  </w:num>
  <w:num w:numId="40">
    <w:abstractNumId w:val="24"/>
  </w:num>
  <w:num w:numId="41">
    <w:abstractNumId w:val="46"/>
  </w:num>
  <w:num w:numId="42">
    <w:abstractNumId w:val="9"/>
  </w:num>
  <w:num w:numId="43">
    <w:abstractNumId w:val="12"/>
  </w:num>
  <w:num w:numId="44">
    <w:abstractNumId w:val="49"/>
  </w:num>
  <w:num w:numId="45">
    <w:abstractNumId w:val="15"/>
  </w:num>
  <w:num w:numId="46">
    <w:abstractNumId w:val="22"/>
  </w:num>
  <w:num w:numId="47">
    <w:abstractNumId w:val="31"/>
  </w:num>
  <w:num w:numId="48">
    <w:abstractNumId w:val="0"/>
  </w:num>
  <w:num w:numId="49">
    <w:abstractNumId w:val="1"/>
  </w:num>
  <w:num w:numId="50">
    <w:abstractNumId w:val="28"/>
  </w:num>
  <w:num w:numId="51">
    <w:abstractNumId w:val="39"/>
  </w:num>
  <w:num w:numId="52">
    <w:abstractNumId w:val="11"/>
  </w:num>
  <w:num w:numId="53">
    <w:abstractNumId w:val="19"/>
  </w:num>
  <w:num w:numId="54">
    <w:abstractNumId w:val="52"/>
  </w:num>
  <w:num w:numId="55">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0A"/>
    <w:rsid w:val="000C2A25"/>
    <w:rsid w:val="002B030A"/>
    <w:rsid w:val="002D3573"/>
    <w:rsid w:val="00440310"/>
    <w:rsid w:val="00536185"/>
    <w:rsid w:val="00641F60"/>
    <w:rsid w:val="00662ECA"/>
    <w:rsid w:val="00693E53"/>
    <w:rsid w:val="006C726A"/>
    <w:rsid w:val="00777965"/>
    <w:rsid w:val="007A1674"/>
    <w:rsid w:val="00992A6A"/>
    <w:rsid w:val="00AD4604"/>
    <w:rsid w:val="00B257E1"/>
    <w:rsid w:val="00BE3630"/>
    <w:rsid w:val="00C13CD8"/>
    <w:rsid w:val="00CC011D"/>
    <w:rsid w:val="00D969F8"/>
    <w:rsid w:val="00F812B4"/>
    <w:rsid w:val="00FC7F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ED7D"/>
  <w15:chartTrackingRefBased/>
  <w15:docId w15:val="{EF77919E-E35A-4BC4-B0A1-82B6C2A7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36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E3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030A"/>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AD4604"/>
    <w:rPr>
      <w:b/>
      <w:bCs/>
    </w:rPr>
  </w:style>
  <w:style w:type="character" w:customStyle="1" w:styleId="Ttulo1Car">
    <w:name w:val="Título 1 Car"/>
    <w:basedOn w:val="Fuentedeprrafopredeter"/>
    <w:link w:val="Ttulo1"/>
    <w:uiPriority w:val="9"/>
    <w:rsid w:val="00BE363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E3630"/>
    <w:pPr>
      <w:outlineLvl w:val="9"/>
    </w:pPr>
    <w:rPr>
      <w:lang w:eastAsia="es-EC"/>
    </w:rPr>
  </w:style>
  <w:style w:type="character" w:customStyle="1" w:styleId="Ttulo2Car">
    <w:name w:val="Título 2 Car"/>
    <w:basedOn w:val="Fuentedeprrafopredeter"/>
    <w:link w:val="Ttulo2"/>
    <w:uiPriority w:val="9"/>
    <w:semiHidden/>
    <w:rsid w:val="00BE3630"/>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2D3573"/>
    <w:pPr>
      <w:tabs>
        <w:tab w:val="right" w:leader="dot" w:pos="8494"/>
      </w:tabs>
      <w:spacing w:after="100" w:line="480" w:lineRule="auto"/>
    </w:pPr>
  </w:style>
  <w:style w:type="paragraph" w:styleId="TDC2">
    <w:name w:val="toc 2"/>
    <w:basedOn w:val="Normal"/>
    <w:next w:val="Normal"/>
    <w:autoRedefine/>
    <w:uiPriority w:val="39"/>
    <w:unhideWhenUsed/>
    <w:rsid w:val="002D3573"/>
    <w:pPr>
      <w:tabs>
        <w:tab w:val="right" w:leader="dot" w:pos="8494"/>
      </w:tabs>
      <w:spacing w:after="100" w:line="480" w:lineRule="auto"/>
      <w:ind w:left="220"/>
    </w:pPr>
  </w:style>
  <w:style w:type="character" w:styleId="Hipervnculo">
    <w:name w:val="Hyperlink"/>
    <w:basedOn w:val="Fuentedeprrafopredeter"/>
    <w:uiPriority w:val="99"/>
    <w:unhideWhenUsed/>
    <w:rsid w:val="006C726A"/>
    <w:rPr>
      <w:color w:val="0563C1" w:themeColor="hyperlink"/>
      <w:u w:val="single"/>
    </w:rPr>
  </w:style>
  <w:style w:type="paragraph" w:styleId="Encabezado">
    <w:name w:val="header"/>
    <w:basedOn w:val="Normal"/>
    <w:link w:val="EncabezadoCar"/>
    <w:uiPriority w:val="99"/>
    <w:unhideWhenUsed/>
    <w:rsid w:val="006C72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26A"/>
  </w:style>
  <w:style w:type="paragraph" w:styleId="Piedepgina">
    <w:name w:val="footer"/>
    <w:basedOn w:val="Normal"/>
    <w:link w:val="PiedepginaCar"/>
    <w:uiPriority w:val="99"/>
    <w:unhideWhenUsed/>
    <w:rsid w:val="006C72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26A"/>
  </w:style>
  <w:style w:type="paragraph" w:customStyle="1" w:styleId="Default">
    <w:name w:val="Default"/>
    <w:rsid w:val="00536185"/>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09">
      <w:bodyDiv w:val="1"/>
      <w:marLeft w:val="0"/>
      <w:marRight w:val="0"/>
      <w:marTop w:val="0"/>
      <w:marBottom w:val="0"/>
      <w:divBdr>
        <w:top w:val="none" w:sz="0" w:space="0" w:color="auto"/>
        <w:left w:val="none" w:sz="0" w:space="0" w:color="auto"/>
        <w:bottom w:val="none" w:sz="0" w:space="0" w:color="auto"/>
        <w:right w:val="none" w:sz="0" w:space="0" w:color="auto"/>
      </w:divBdr>
    </w:div>
    <w:div w:id="85466222">
      <w:bodyDiv w:val="1"/>
      <w:marLeft w:val="0"/>
      <w:marRight w:val="0"/>
      <w:marTop w:val="0"/>
      <w:marBottom w:val="0"/>
      <w:divBdr>
        <w:top w:val="none" w:sz="0" w:space="0" w:color="auto"/>
        <w:left w:val="none" w:sz="0" w:space="0" w:color="auto"/>
        <w:bottom w:val="none" w:sz="0" w:space="0" w:color="auto"/>
        <w:right w:val="none" w:sz="0" w:space="0" w:color="auto"/>
      </w:divBdr>
      <w:divsChild>
        <w:div w:id="487676060">
          <w:marLeft w:val="0"/>
          <w:marRight w:val="0"/>
          <w:marTop w:val="0"/>
          <w:marBottom w:val="0"/>
          <w:divBdr>
            <w:top w:val="none" w:sz="0" w:space="0" w:color="auto"/>
            <w:left w:val="none" w:sz="0" w:space="0" w:color="auto"/>
            <w:bottom w:val="none" w:sz="0" w:space="0" w:color="auto"/>
            <w:right w:val="none" w:sz="0" w:space="0" w:color="auto"/>
          </w:divBdr>
        </w:div>
      </w:divsChild>
    </w:div>
    <w:div w:id="142895471">
      <w:bodyDiv w:val="1"/>
      <w:marLeft w:val="0"/>
      <w:marRight w:val="0"/>
      <w:marTop w:val="0"/>
      <w:marBottom w:val="0"/>
      <w:divBdr>
        <w:top w:val="none" w:sz="0" w:space="0" w:color="auto"/>
        <w:left w:val="none" w:sz="0" w:space="0" w:color="auto"/>
        <w:bottom w:val="none" w:sz="0" w:space="0" w:color="auto"/>
        <w:right w:val="none" w:sz="0" w:space="0" w:color="auto"/>
      </w:divBdr>
      <w:divsChild>
        <w:div w:id="422070564">
          <w:marLeft w:val="0"/>
          <w:marRight w:val="0"/>
          <w:marTop w:val="0"/>
          <w:marBottom w:val="0"/>
          <w:divBdr>
            <w:top w:val="none" w:sz="0" w:space="0" w:color="auto"/>
            <w:left w:val="none" w:sz="0" w:space="0" w:color="auto"/>
            <w:bottom w:val="none" w:sz="0" w:space="0" w:color="auto"/>
            <w:right w:val="none" w:sz="0" w:space="0" w:color="auto"/>
          </w:divBdr>
          <w:divsChild>
            <w:div w:id="221254037">
              <w:marLeft w:val="0"/>
              <w:marRight w:val="0"/>
              <w:marTop w:val="0"/>
              <w:marBottom w:val="0"/>
              <w:divBdr>
                <w:top w:val="none" w:sz="0" w:space="0" w:color="auto"/>
                <w:left w:val="none" w:sz="0" w:space="0" w:color="auto"/>
                <w:bottom w:val="none" w:sz="0" w:space="0" w:color="auto"/>
                <w:right w:val="none" w:sz="0" w:space="0" w:color="auto"/>
              </w:divBdr>
              <w:divsChild>
                <w:div w:id="7285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762">
      <w:bodyDiv w:val="1"/>
      <w:marLeft w:val="0"/>
      <w:marRight w:val="0"/>
      <w:marTop w:val="0"/>
      <w:marBottom w:val="0"/>
      <w:divBdr>
        <w:top w:val="none" w:sz="0" w:space="0" w:color="auto"/>
        <w:left w:val="none" w:sz="0" w:space="0" w:color="auto"/>
        <w:bottom w:val="none" w:sz="0" w:space="0" w:color="auto"/>
        <w:right w:val="none" w:sz="0" w:space="0" w:color="auto"/>
      </w:divBdr>
      <w:divsChild>
        <w:div w:id="881794484">
          <w:marLeft w:val="0"/>
          <w:marRight w:val="0"/>
          <w:marTop w:val="0"/>
          <w:marBottom w:val="0"/>
          <w:divBdr>
            <w:top w:val="none" w:sz="0" w:space="0" w:color="auto"/>
            <w:left w:val="none" w:sz="0" w:space="0" w:color="auto"/>
            <w:bottom w:val="none" w:sz="0" w:space="0" w:color="auto"/>
            <w:right w:val="none" w:sz="0" w:space="0" w:color="auto"/>
          </w:divBdr>
          <w:divsChild>
            <w:div w:id="59788134">
              <w:marLeft w:val="0"/>
              <w:marRight w:val="0"/>
              <w:marTop w:val="0"/>
              <w:marBottom w:val="0"/>
              <w:divBdr>
                <w:top w:val="none" w:sz="0" w:space="0" w:color="auto"/>
                <w:left w:val="none" w:sz="0" w:space="0" w:color="auto"/>
                <w:bottom w:val="none" w:sz="0" w:space="0" w:color="auto"/>
                <w:right w:val="none" w:sz="0" w:space="0" w:color="auto"/>
              </w:divBdr>
              <w:divsChild>
                <w:div w:id="4477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6005">
      <w:bodyDiv w:val="1"/>
      <w:marLeft w:val="0"/>
      <w:marRight w:val="0"/>
      <w:marTop w:val="0"/>
      <w:marBottom w:val="0"/>
      <w:divBdr>
        <w:top w:val="none" w:sz="0" w:space="0" w:color="auto"/>
        <w:left w:val="none" w:sz="0" w:space="0" w:color="auto"/>
        <w:bottom w:val="none" w:sz="0" w:space="0" w:color="auto"/>
        <w:right w:val="none" w:sz="0" w:space="0" w:color="auto"/>
      </w:divBdr>
      <w:divsChild>
        <w:div w:id="1881085187">
          <w:marLeft w:val="0"/>
          <w:marRight w:val="0"/>
          <w:marTop w:val="0"/>
          <w:marBottom w:val="0"/>
          <w:divBdr>
            <w:top w:val="none" w:sz="0" w:space="0" w:color="auto"/>
            <w:left w:val="none" w:sz="0" w:space="0" w:color="auto"/>
            <w:bottom w:val="none" w:sz="0" w:space="0" w:color="auto"/>
            <w:right w:val="none" w:sz="0" w:space="0" w:color="auto"/>
          </w:divBdr>
          <w:divsChild>
            <w:div w:id="1417482848">
              <w:marLeft w:val="0"/>
              <w:marRight w:val="0"/>
              <w:marTop w:val="0"/>
              <w:marBottom w:val="0"/>
              <w:divBdr>
                <w:top w:val="none" w:sz="0" w:space="0" w:color="auto"/>
                <w:left w:val="none" w:sz="0" w:space="0" w:color="auto"/>
                <w:bottom w:val="none" w:sz="0" w:space="0" w:color="auto"/>
                <w:right w:val="none" w:sz="0" w:space="0" w:color="auto"/>
              </w:divBdr>
              <w:divsChild>
                <w:div w:id="2096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13670">
      <w:bodyDiv w:val="1"/>
      <w:marLeft w:val="0"/>
      <w:marRight w:val="0"/>
      <w:marTop w:val="0"/>
      <w:marBottom w:val="0"/>
      <w:divBdr>
        <w:top w:val="none" w:sz="0" w:space="0" w:color="auto"/>
        <w:left w:val="none" w:sz="0" w:space="0" w:color="auto"/>
        <w:bottom w:val="none" w:sz="0" w:space="0" w:color="auto"/>
        <w:right w:val="none" w:sz="0" w:space="0" w:color="auto"/>
      </w:divBdr>
      <w:divsChild>
        <w:div w:id="1317227673">
          <w:marLeft w:val="0"/>
          <w:marRight w:val="0"/>
          <w:marTop w:val="0"/>
          <w:marBottom w:val="0"/>
          <w:divBdr>
            <w:top w:val="none" w:sz="0" w:space="0" w:color="auto"/>
            <w:left w:val="none" w:sz="0" w:space="0" w:color="auto"/>
            <w:bottom w:val="none" w:sz="0" w:space="0" w:color="auto"/>
            <w:right w:val="none" w:sz="0" w:space="0" w:color="auto"/>
          </w:divBdr>
          <w:divsChild>
            <w:div w:id="1529175098">
              <w:marLeft w:val="0"/>
              <w:marRight w:val="0"/>
              <w:marTop w:val="0"/>
              <w:marBottom w:val="0"/>
              <w:divBdr>
                <w:top w:val="none" w:sz="0" w:space="0" w:color="auto"/>
                <w:left w:val="none" w:sz="0" w:space="0" w:color="auto"/>
                <w:bottom w:val="none" w:sz="0" w:space="0" w:color="auto"/>
                <w:right w:val="none" w:sz="0" w:space="0" w:color="auto"/>
              </w:divBdr>
              <w:divsChild>
                <w:div w:id="21199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00280">
      <w:bodyDiv w:val="1"/>
      <w:marLeft w:val="0"/>
      <w:marRight w:val="0"/>
      <w:marTop w:val="0"/>
      <w:marBottom w:val="0"/>
      <w:divBdr>
        <w:top w:val="none" w:sz="0" w:space="0" w:color="auto"/>
        <w:left w:val="none" w:sz="0" w:space="0" w:color="auto"/>
        <w:bottom w:val="none" w:sz="0" w:space="0" w:color="auto"/>
        <w:right w:val="none" w:sz="0" w:space="0" w:color="auto"/>
      </w:divBdr>
      <w:divsChild>
        <w:div w:id="948050656">
          <w:marLeft w:val="0"/>
          <w:marRight w:val="0"/>
          <w:marTop w:val="0"/>
          <w:marBottom w:val="0"/>
          <w:divBdr>
            <w:top w:val="none" w:sz="0" w:space="0" w:color="auto"/>
            <w:left w:val="none" w:sz="0" w:space="0" w:color="auto"/>
            <w:bottom w:val="none" w:sz="0" w:space="0" w:color="auto"/>
            <w:right w:val="none" w:sz="0" w:space="0" w:color="auto"/>
          </w:divBdr>
          <w:divsChild>
            <w:div w:id="1985548074">
              <w:marLeft w:val="0"/>
              <w:marRight w:val="0"/>
              <w:marTop w:val="0"/>
              <w:marBottom w:val="0"/>
              <w:divBdr>
                <w:top w:val="none" w:sz="0" w:space="0" w:color="auto"/>
                <w:left w:val="none" w:sz="0" w:space="0" w:color="auto"/>
                <w:bottom w:val="none" w:sz="0" w:space="0" w:color="auto"/>
                <w:right w:val="none" w:sz="0" w:space="0" w:color="auto"/>
              </w:divBdr>
              <w:divsChild>
                <w:div w:id="11107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7964">
      <w:bodyDiv w:val="1"/>
      <w:marLeft w:val="0"/>
      <w:marRight w:val="0"/>
      <w:marTop w:val="0"/>
      <w:marBottom w:val="0"/>
      <w:divBdr>
        <w:top w:val="none" w:sz="0" w:space="0" w:color="auto"/>
        <w:left w:val="none" w:sz="0" w:space="0" w:color="auto"/>
        <w:bottom w:val="none" w:sz="0" w:space="0" w:color="auto"/>
        <w:right w:val="none" w:sz="0" w:space="0" w:color="auto"/>
      </w:divBdr>
      <w:divsChild>
        <w:div w:id="1447701708">
          <w:marLeft w:val="0"/>
          <w:marRight w:val="0"/>
          <w:marTop w:val="0"/>
          <w:marBottom w:val="0"/>
          <w:divBdr>
            <w:top w:val="none" w:sz="0" w:space="0" w:color="auto"/>
            <w:left w:val="none" w:sz="0" w:space="0" w:color="auto"/>
            <w:bottom w:val="none" w:sz="0" w:space="0" w:color="auto"/>
            <w:right w:val="none" w:sz="0" w:space="0" w:color="auto"/>
          </w:divBdr>
          <w:divsChild>
            <w:div w:id="1110779919">
              <w:marLeft w:val="0"/>
              <w:marRight w:val="0"/>
              <w:marTop w:val="0"/>
              <w:marBottom w:val="0"/>
              <w:divBdr>
                <w:top w:val="none" w:sz="0" w:space="0" w:color="auto"/>
                <w:left w:val="none" w:sz="0" w:space="0" w:color="auto"/>
                <w:bottom w:val="none" w:sz="0" w:space="0" w:color="auto"/>
                <w:right w:val="none" w:sz="0" w:space="0" w:color="auto"/>
              </w:divBdr>
              <w:divsChild>
                <w:div w:id="11398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59">
      <w:bodyDiv w:val="1"/>
      <w:marLeft w:val="0"/>
      <w:marRight w:val="0"/>
      <w:marTop w:val="0"/>
      <w:marBottom w:val="0"/>
      <w:divBdr>
        <w:top w:val="none" w:sz="0" w:space="0" w:color="auto"/>
        <w:left w:val="none" w:sz="0" w:space="0" w:color="auto"/>
        <w:bottom w:val="none" w:sz="0" w:space="0" w:color="auto"/>
        <w:right w:val="none" w:sz="0" w:space="0" w:color="auto"/>
      </w:divBdr>
      <w:divsChild>
        <w:div w:id="10643728">
          <w:marLeft w:val="0"/>
          <w:marRight w:val="0"/>
          <w:marTop w:val="0"/>
          <w:marBottom w:val="0"/>
          <w:divBdr>
            <w:top w:val="none" w:sz="0" w:space="0" w:color="auto"/>
            <w:left w:val="none" w:sz="0" w:space="0" w:color="auto"/>
            <w:bottom w:val="none" w:sz="0" w:space="0" w:color="auto"/>
            <w:right w:val="none" w:sz="0" w:space="0" w:color="auto"/>
          </w:divBdr>
          <w:divsChild>
            <w:div w:id="1867713036">
              <w:marLeft w:val="0"/>
              <w:marRight w:val="0"/>
              <w:marTop w:val="0"/>
              <w:marBottom w:val="0"/>
              <w:divBdr>
                <w:top w:val="none" w:sz="0" w:space="0" w:color="auto"/>
                <w:left w:val="none" w:sz="0" w:space="0" w:color="auto"/>
                <w:bottom w:val="none" w:sz="0" w:space="0" w:color="auto"/>
                <w:right w:val="none" w:sz="0" w:space="0" w:color="auto"/>
              </w:divBdr>
              <w:divsChild>
                <w:div w:id="9144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07601">
      <w:bodyDiv w:val="1"/>
      <w:marLeft w:val="0"/>
      <w:marRight w:val="0"/>
      <w:marTop w:val="0"/>
      <w:marBottom w:val="0"/>
      <w:divBdr>
        <w:top w:val="none" w:sz="0" w:space="0" w:color="auto"/>
        <w:left w:val="none" w:sz="0" w:space="0" w:color="auto"/>
        <w:bottom w:val="none" w:sz="0" w:space="0" w:color="auto"/>
        <w:right w:val="none" w:sz="0" w:space="0" w:color="auto"/>
      </w:divBdr>
      <w:divsChild>
        <w:div w:id="895893796">
          <w:marLeft w:val="0"/>
          <w:marRight w:val="0"/>
          <w:marTop w:val="0"/>
          <w:marBottom w:val="0"/>
          <w:divBdr>
            <w:top w:val="none" w:sz="0" w:space="0" w:color="auto"/>
            <w:left w:val="none" w:sz="0" w:space="0" w:color="auto"/>
            <w:bottom w:val="none" w:sz="0" w:space="0" w:color="auto"/>
            <w:right w:val="none" w:sz="0" w:space="0" w:color="auto"/>
          </w:divBdr>
          <w:divsChild>
            <w:div w:id="748429416">
              <w:marLeft w:val="0"/>
              <w:marRight w:val="0"/>
              <w:marTop w:val="0"/>
              <w:marBottom w:val="0"/>
              <w:divBdr>
                <w:top w:val="none" w:sz="0" w:space="0" w:color="auto"/>
                <w:left w:val="none" w:sz="0" w:space="0" w:color="auto"/>
                <w:bottom w:val="none" w:sz="0" w:space="0" w:color="auto"/>
                <w:right w:val="none" w:sz="0" w:space="0" w:color="auto"/>
              </w:divBdr>
              <w:divsChild>
                <w:div w:id="19002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2693">
      <w:bodyDiv w:val="1"/>
      <w:marLeft w:val="0"/>
      <w:marRight w:val="0"/>
      <w:marTop w:val="0"/>
      <w:marBottom w:val="0"/>
      <w:divBdr>
        <w:top w:val="none" w:sz="0" w:space="0" w:color="auto"/>
        <w:left w:val="none" w:sz="0" w:space="0" w:color="auto"/>
        <w:bottom w:val="none" w:sz="0" w:space="0" w:color="auto"/>
        <w:right w:val="none" w:sz="0" w:space="0" w:color="auto"/>
      </w:divBdr>
      <w:divsChild>
        <w:div w:id="469054999">
          <w:marLeft w:val="0"/>
          <w:marRight w:val="0"/>
          <w:marTop w:val="0"/>
          <w:marBottom w:val="0"/>
          <w:divBdr>
            <w:top w:val="none" w:sz="0" w:space="0" w:color="auto"/>
            <w:left w:val="none" w:sz="0" w:space="0" w:color="auto"/>
            <w:bottom w:val="none" w:sz="0" w:space="0" w:color="auto"/>
            <w:right w:val="none" w:sz="0" w:space="0" w:color="auto"/>
          </w:divBdr>
          <w:divsChild>
            <w:div w:id="1048995528">
              <w:marLeft w:val="0"/>
              <w:marRight w:val="0"/>
              <w:marTop w:val="0"/>
              <w:marBottom w:val="0"/>
              <w:divBdr>
                <w:top w:val="none" w:sz="0" w:space="0" w:color="auto"/>
                <w:left w:val="none" w:sz="0" w:space="0" w:color="auto"/>
                <w:bottom w:val="none" w:sz="0" w:space="0" w:color="auto"/>
                <w:right w:val="none" w:sz="0" w:space="0" w:color="auto"/>
              </w:divBdr>
              <w:divsChild>
                <w:div w:id="16998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7460">
      <w:bodyDiv w:val="1"/>
      <w:marLeft w:val="0"/>
      <w:marRight w:val="0"/>
      <w:marTop w:val="0"/>
      <w:marBottom w:val="0"/>
      <w:divBdr>
        <w:top w:val="none" w:sz="0" w:space="0" w:color="auto"/>
        <w:left w:val="none" w:sz="0" w:space="0" w:color="auto"/>
        <w:bottom w:val="none" w:sz="0" w:space="0" w:color="auto"/>
        <w:right w:val="none" w:sz="0" w:space="0" w:color="auto"/>
      </w:divBdr>
      <w:divsChild>
        <w:div w:id="1567178871">
          <w:marLeft w:val="0"/>
          <w:marRight w:val="0"/>
          <w:marTop w:val="0"/>
          <w:marBottom w:val="0"/>
          <w:divBdr>
            <w:top w:val="none" w:sz="0" w:space="0" w:color="auto"/>
            <w:left w:val="none" w:sz="0" w:space="0" w:color="auto"/>
            <w:bottom w:val="none" w:sz="0" w:space="0" w:color="auto"/>
            <w:right w:val="none" w:sz="0" w:space="0" w:color="auto"/>
          </w:divBdr>
          <w:divsChild>
            <w:div w:id="426312009">
              <w:marLeft w:val="0"/>
              <w:marRight w:val="0"/>
              <w:marTop w:val="0"/>
              <w:marBottom w:val="0"/>
              <w:divBdr>
                <w:top w:val="none" w:sz="0" w:space="0" w:color="auto"/>
                <w:left w:val="none" w:sz="0" w:space="0" w:color="auto"/>
                <w:bottom w:val="none" w:sz="0" w:space="0" w:color="auto"/>
                <w:right w:val="none" w:sz="0" w:space="0" w:color="auto"/>
              </w:divBdr>
              <w:divsChild>
                <w:div w:id="16530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3792">
      <w:bodyDiv w:val="1"/>
      <w:marLeft w:val="0"/>
      <w:marRight w:val="0"/>
      <w:marTop w:val="0"/>
      <w:marBottom w:val="0"/>
      <w:divBdr>
        <w:top w:val="none" w:sz="0" w:space="0" w:color="auto"/>
        <w:left w:val="none" w:sz="0" w:space="0" w:color="auto"/>
        <w:bottom w:val="none" w:sz="0" w:space="0" w:color="auto"/>
        <w:right w:val="none" w:sz="0" w:space="0" w:color="auto"/>
      </w:divBdr>
      <w:divsChild>
        <w:div w:id="1255818813">
          <w:marLeft w:val="0"/>
          <w:marRight w:val="0"/>
          <w:marTop w:val="0"/>
          <w:marBottom w:val="0"/>
          <w:divBdr>
            <w:top w:val="none" w:sz="0" w:space="0" w:color="auto"/>
            <w:left w:val="none" w:sz="0" w:space="0" w:color="auto"/>
            <w:bottom w:val="none" w:sz="0" w:space="0" w:color="auto"/>
            <w:right w:val="none" w:sz="0" w:space="0" w:color="auto"/>
          </w:divBdr>
          <w:divsChild>
            <w:div w:id="1034227878">
              <w:marLeft w:val="0"/>
              <w:marRight w:val="0"/>
              <w:marTop w:val="0"/>
              <w:marBottom w:val="0"/>
              <w:divBdr>
                <w:top w:val="none" w:sz="0" w:space="0" w:color="auto"/>
                <w:left w:val="none" w:sz="0" w:space="0" w:color="auto"/>
                <w:bottom w:val="none" w:sz="0" w:space="0" w:color="auto"/>
                <w:right w:val="none" w:sz="0" w:space="0" w:color="auto"/>
              </w:divBdr>
              <w:divsChild>
                <w:div w:id="2398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4732">
      <w:bodyDiv w:val="1"/>
      <w:marLeft w:val="0"/>
      <w:marRight w:val="0"/>
      <w:marTop w:val="0"/>
      <w:marBottom w:val="0"/>
      <w:divBdr>
        <w:top w:val="none" w:sz="0" w:space="0" w:color="auto"/>
        <w:left w:val="none" w:sz="0" w:space="0" w:color="auto"/>
        <w:bottom w:val="none" w:sz="0" w:space="0" w:color="auto"/>
        <w:right w:val="none" w:sz="0" w:space="0" w:color="auto"/>
      </w:divBdr>
      <w:divsChild>
        <w:div w:id="494536549">
          <w:marLeft w:val="0"/>
          <w:marRight w:val="0"/>
          <w:marTop w:val="0"/>
          <w:marBottom w:val="0"/>
          <w:divBdr>
            <w:top w:val="none" w:sz="0" w:space="0" w:color="auto"/>
            <w:left w:val="none" w:sz="0" w:space="0" w:color="auto"/>
            <w:bottom w:val="none" w:sz="0" w:space="0" w:color="auto"/>
            <w:right w:val="none" w:sz="0" w:space="0" w:color="auto"/>
          </w:divBdr>
          <w:divsChild>
            <w:div w:id="591399857">
              <w:marLeft w:val="0"/>
              <w:marRight w:val="0"/>
              <w:marTop w:val="0"/>
              <w:marBottom w:val="0"/>
              <w:divBdr>
                <w:top w:val="none" w:sz="0" w:space="0" w:color="auto"/>
                <w:left w:val="none" w:sz="0" w:space="0" w:color="auto"/>
                <w:bottom w:val="none" w:sz="0" w:space="0" w:color="auto"/>
                <w:right w:val="none" w:sz="0" w:space="0" w:color="auto"/>
              </w:divBdr>
              <w:divsChild>
                <w:div w:id="14997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48981">
      <w:bodyDiv w:val="1"/>
      <w:marLeft w:val="0"/>
      <w:marRight w:val="0"/>
      <w:marTop w:val="0"/>
      <w:marBottom w:val="0"/>
      <w:divBdr>
        <w:top w:val="none" w:sz="0" w:space="0" w:color="auto"/>
        <w:left w:val="none" w:sz="0" w:space="0" w:color="auto"/>
        <w:bottom w:val="none" w:sz="0" w:space="0" w:color="auto"/>
        <w:right w:val="none" w:sz="0" w:space="0" w:color="auto"/>
      </w:divBdr>
      <w:divsChild>
        <w:div w:id="252401124">
          <w:marLeft w:val="0"/>
          <w:marRight w:val="0"/>
          <w:marTop w:val="0"/>
          <w:marBottom w:val="0"/>
          <w:divBdr>
            <w:top w:val="none" w:sz="0" w:space="0" w:color="auto"/>
            <w:left w:val="none" w:sz="0" w:space="0" w:color="auto"/>
            <w:bottom w:val="none" w:sz="0" w:space="0" w:color="auto"/>
            <w:right w:val="none" w:sz="0" w:space="0" w:color="auto"/>
          </w:divBdr>
          <w:divsChild>
            <w:div w:id="309099799">
              <w:marLeft w:val="0"/>
              <w:marRight w:val="0"/>
              <w:marTop w:val="0"/>
              <w:marBottom w:val="0"/>
              <w:divBdr>
                <w:top w:val="none" w:sz="0" w:space="0" w:color="auto"/>
                <w:left w:val="none" w:sz="0" w:space="0" w:color="auto"/>
                <w:bottom w:val="none" w:sz="0" w:space="0" w:color="auto"/>
                <w:right w:val="none" w:sz="0" w:space="0" w:color="auto"/>
              </w:divBdr>
              <w:divsChild>
                <w:div w:id="21431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091">
      <w:bodyDiv w:val="1"/>
      <w:marLeft w:val="0"/>
      <w:marRight w:val="0"/>
      <w:marTop w:val="0"/>
      <w:marBottom w:val="0"/>
      <w:divBdr>
        <w:top w:val="none" w:sz="0" w:space="0" w:color="auto"/>
        <w:left w:val="none" w:sz="0" w:space="0" w:color="auto"/>
        <w:bottom w:val="none" w:sz="0" w:space="0" w:color="auto"/>
        <w:right w:val="none" w:sz="0" w:space="0" w:color="auto"/>
      </w:divBdr>
      <w:divsChild>
        <w:div w:id="284429121">
          <w:marLeft w:val="0"/>
          <w:marRight w:val="0"/>
          <w:marTop w:val="0"/>
          <w:marBottom w:val="0"/>
          <w:divBdr>
            <w:top w:val="none" w:sz="0" w:space="0" w:color="auto"/>
            <w:left w:val="none" w:sz="0" w:space="0" w:color="auto"/>
            <w:bottom w:val="none" w:sz="0" w:space="0" w:color="auto"/>
            <w:right w:val="none" w:sz="0" w:space="0" w:color="auto"/>
          </w:divBdr>
          <w:divsChild>
            <w:div w:id="587084464">
              <w:marLeft w:val="0"/>
              <w:marRight w:val="0"/>
              <w:marTop w:val="0"/>
              <w:marBottom w:val="0"/>
              <w:divBdr>
                <w:top w:val="none" w:sz="0" w:space="0" w:color="auto"/>
                <w:left w:val="none" w:sz="0" w:space="0" w:color="auto"/>
                <w:bottom w:val="none" w:sz="0" w:space="0" w:color="auto"/>
                <w:right w:val="none" w:sz="0" w:space="0" w:color="auto"/>
              </w:divBdr>
              <w:divsChild>
                <w:div w:id="13547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21444">
      <w:bodyDiv w:val="1"/>
      <w:marLeft w:val="0"/>
      <w:marRight w:val="0"/>
      <w:marTop w:val="0"/>
      <w:marBottom w:val="0"/>
      <w:divBdr>
        <w:top w:val="none" w:sz="0" w:space="0" w:color="auto"/>
        <w:left w:val="none" w:sz="0" w:space="0" w:color="auto"/>
        <w:bottom w:val="none" w:sz="0" w:space="0" w:color="auto"/>
        <w:right w:val="none" w:sz="0" w:space="0" w:color="auto"/>
      </w:divBdr>
      <w:divsChild>
        <w:div w:id="2091535948">
          <w:marLeft w:val="0"/>
          <w:marRight w:val="0"/>
          <w:marTop w:val="0"/>
          <w:marBottom w:val="0"/>
          <w:divBdr>
            <w:top w:val="none" w:sz="0" w:space="0" w:color="auto"/>
            <w:left w:val="none" w:sz="0" w:space="0" w:color="auto"/>
            <w:bottom w:val="none" w:sz="0" w:space="0" w:color="auto"/>
            <w:right w:val="none" w:sz="0" w:space="0" w:color="auto"/>
          </w:divBdr>
          <w:divsChild>
            <w:div w:id="1241256644">
              <w:marLeft w:val="0"/>
              <w:marRight w:val="0"/>
              <w:marTop w:val="0"/>
              <w:marBottom w:val="0"/>
              <w:divBdr>
                <w:top w:val="none" w:sz="0" w:space="0" w:color="auto"/>
                <w:left w:val="none" w:sz="0" w:space="0" w:color="auto"/>
                <w:bottom w:val="none" w:sz="0" w:space="0" w:color="auto"/>
                <w:right w:val="none" w:sz="0" w:space="0" w:color="auto"/>
              </w:divBdr>
              <w:divsChild>
                <w:div w:id="1288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8325">
      <w:bodyDiv w:val="1"/>
      <w:marLeft w:val="0"/>
      <w:marRight w:val="0"/>
      <w:marTop w:val="0"/>
      <w:marBottom w:val="0"/>
      <w:divBdr>
        <w:top w:val="none" w:sz="0" w:space="0" w:color="auto"/>
        <w:left w:val="none" w:sz="0" w:space="0" w:color="auto"/>
        <w:bottom w:val="none" w:sz="0" w:space="0" w:color="auto"/>
        <w:right w:val="none" w:sz="0" w:space="0" w:color="auto"/>
      </w:divBdr>
      <w:divsChild>
        <w:div w:id="1071393350">
          <w:marLeft w:val="0"/>
          <w:marRight w:val="0"/>
          <w:marTop w:val="0"/>
          <w:marBottom w:val="0"/>
          <w:divBdr>
            <w:top w:val="none" w:sz="0" w:space="0" w:color="auto"/>
            <w:left w:val="none" w:sz="0" w:space="0" w:color="auto"/>
            <w:bottom w:val="none" w:sz="0" w:space="0" w:color="auto"/>
            <w:right w:val="none" w:sz="0" w:space="0" w:color="auto"/>
          </w:divBdr>
          <w:divsChild>
            <w:div w:id="715660452">
              <w:marLeft w:val="0"/>
              <w:marRight w:val="0"/>
              <w:marTop w:val="0"/>
              <w:marBottom w:val="0"/>
              <w:divBdr>
                <w:top w:val="none" w:sz="0" w:space="0" w:color="auto"/>
                <w:left w:val="none" w:sz="0" w:space="0" w:color="auto"/>
                <w:bottom w:val="none" w:sz="0" w:space="0" w:color="auto"/>
                <w:right w:val="none" w:sz="0" w:space="0" w:color="auto"/>
              </w:divBdr>
              <w:divsChild>
                <w:div w:id="4560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79116">
      <w:bodyDiv w:val="1"/>
      <w:marLeft w:val="0"/>
      <w:marRight w:val="0"/>
      <w:marTop w:val="0"/>
      <w:marBottom w:val="0"/>
      <w:divBdr>
        <w:top w:val="none" w:sz="0" w:space="0" w:color="auto"/>
        <w:left w:val="none" w:sz="0" w:space="0" w:color="auto"/>
        <w:bottom w:val="none" w:sz="0" w:space="0" w:color="auto"/>
        <w:right w:val="none" w:sz="0" w:space="0" w:color="auto"/>
      </w:divBdr>
      <w:divsChild>
        <w:div w:id="585116537">
          <w:marLeft w:val="0"/>
          <w:marRight w:val="0"/>
          <w:marTop w:val="0"/>
          <w:marBottom w:val="0"/>
          <w:divBdr>
            <w:top w:val="none" w:sz="0" w:space="0" w:color="auto"/>
            <w:left w:val="none" w:sz="0" w:space="0" w:color="auto"/>
            <w:bottom w:val="none" w:sz="0" w:space="0" w:color="auto"/>
            <w:right w:val="none" w:sz="0" w:space="0" w:color="auto"/>
          </w:divBdr>
          <w:divsChild>
            <w:div w:id="1032803295">
              <w:marLeft w:val="0"/>
              <w:marRight w:val="0"/>
              <w:marTop w:val="0"/>
              <w:marBottom w:val="0"/>
              <w:divBdr>
                <w:top w:val="none" w:sz="0" w:space="0" w:color="auto"/>
                <w:left w:val="none" w:sz="0" w:space="0" w:color="auto"/>
                <w:bottom w:val="none" w:sz="0" w:space="0" w:color="auto"/>
                <w:right w:val="none" w:sz="0" w:space="0" w:color="auto"/>
              </w:divBdr>
              <w:divsChild>
                <w:div w:id="312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2555">
      <w:bodyDiv w:val="1"/>
      <w:marLeft w:val="0"/>
      <w:marRight w:val="0"/>
      <w:marTop w:val="0"/>
      <w:marBottom w:val="0"/>
      <w:divBdr>
        <w:top w:val="none" w:sz="0" w:space="0" w:color="auto"/>
        <w:left w:val="none" w:sz="0" w:space="0" w:color="auto"/>
        <w:bottom w:val="none" w:sz="0" w:space="0" w:color="auto"/>
        <w:right w:val="none" w:sz="0" w:space="0" w:color="auto"/>
      </w:divBdr>
      <w:divsChild>
        <w:div w:id="334461716">
          <w:marLeft w:val="0"/>
          <w:marRight w:val="0"/>
          <w:marTop w:val="0"/>
          <w:marBottom w:val="0"/>
          <w:divBdr>
            <w:top w:val="none" w:sz="0" w:space="0" w:color="auto"/>
            <w:left w:val="none" w:sz="0" w:space="0" w:color="auto"/>
            <w:bottom w:val="none" w:sz="0" w:space="0" w:color="auto"/>
            <w:right w:val="none" w:sz="0" w:space="0" w:color="auto"/>
          </w:divBdr>
          <w:divsChild>
            <w:div w:id="483619692">
              <w:marLeft w:val="0"/>
              <w:marRight w:val="0"/>
              <w:marTop w:val="0"/>
              <w:marBottom w:val="0"/>
              <w:divBdr>
                <w:top w:val="none" w:sz="0" w:space="0" w:color="auto"/>
                <w:left w:val="none" w:sz="0" w:space="0" w:color="auto"/>
                <w:bottom w:val="none" w:sz="0" w:space="0" w:color="auto"/>
                <w:right w:val="none" w:sz="0" w:space="0" w:color="auto"/>
              </w:divBdr>
              <w:divsChild>
                <w:div w:id="136035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2217">
      <w:bodyDiv w:val="1"/>
      <w:marLeft w:val="0"/>
      <w:marRight w:val="0"/>
      <w:marTop w:val="0"/>
      <w:marBottom w:val="0"/>
      <w:divBdr>
        <w:top w:val="none" w:sz="0" w:space="0" w:color="auto"/>
        <w:left w:val="none" w:sz="0" w:space="0" w:color="auto"/>
        <w:bottom w:val="none" w:sz="0" w:space="0" w:color="auto"/>
        <w:right w:val="none" w:sz="0" w:space="0" w:color="auto"/>
      </w:divBdr>
      <w:divsChild>
        <w:div w:id="980888735">
          <w:marLeft w:val="0"/>
          <w:marRight w:val="0"/>
          <w:marTop w:val="0"/>
          <w:marBottom w:val="0"/>
          <w:divBdr>
            <w:top w:val="none" w:sz="0" w:space="0" w:color="auto"/>
            <w:left w:val="none" w:sz="0" w:space="0" w:color="auto"/>
            <w:bottom w:val="none" w:sz="0" w:space="0" w:color="auto"/>
            <w:right w:val="none" w:sz="0" w:space="0" w:color="auto"/>
          </w:divBdr>
          <w:divsChild>
            <w:div w:id="765421003">
              <w:marLeft w:val="0"/>
              <w:marRight w:val="0"/>
              <w:marTop w:val="0"/>
              <w:marBottom w:val="0"/>
              <w:divBdr>
                <w:top w:val="none" w:sz="0" w:space="0" w:color="auto"/>
                <w:left w:val="none" w:sz="0" w:space="0" w:color="auto"/>
                <w:bottom w:val="none" w:sz="0" w:space="0" w:color="auto"/>
                <w:right w:val="none" w:sz="0" w:space="0" w:color="auto"/>
              </w:divBdr>
              <w:divsChild>
                <w:div w:id="18881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4575">
      <w:bodyDiv w:val="1"/>
      <w:marLeft w:val="0"/>
      <w:marRight w:val="0"/>
      <w:marTop w:val="0"/>
      <w:marBottom w:val="0"/>
      <w:divBdr>
        <w:top w:val="none" w:sz="0" w:space="0" w:color="auto"/>
        <w:left w:val="none" w:sz="0" w:space="0" w:color="auto"/>
        <w:bottom w:val="none" w:sz="0" w:space="0" w:color="auto"/>
        <w:right w:val="none" w:sz="0" w:space="0" w:color="auto"/>
      </w:divBdr>
      <w:divsChild>
        <w:div w:id="1569923757">
          <w:marLeft w:val="0"/>
          <w:marRight w:val="0"/>
          <w:marTop w:val="0"/>
          <w:marBottom w:val="0"/>
          <w:divBdr>
            <w:top w:val="none" w:sz="0" w:space="0" w:color="auto"/>
            <w:left w:val="none" w:sz="0" w:space="0" w:color="auto"/>
            <w:bottom w:val="none" w:sz="0" w:space="0" w:color="auto"/>
            <w:right w:val="none" w:sz="0" w:space="0" w:color="auto"/>
          </w:divBdr>
          <w:divsChild>
            <w:div w:id="1333799498">
              <w:marLeft w:val="0"/>
              <w:marRight w:val="0"/>
              <w:marTop w:val="0"/>
              <w:marBottom w:val="0"/>
              <w:divBdr>
                <w:top w:val="none" w:sz="0" w:space="0" w:color="auto"/>
                <w:left w:val="none" w:sz="0" w:space="0" w:color="auto"/>
                <w:bottom w:val="none" w:sz="0" w:space="0" w:color="auto"/>
                <w:right w:val="none" w:sz="0" w:space="0" w:color="auto"/>
              </w:divBdr>
              <w:divsChild>
                <w:div w:id="6563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5018">
      <w:bodyDiv w:val="1"/>
      <w:marLeft w:val="0"/>
      <w:marRight w:val="0"/>
      <w:marTop w:val="0"/>
      <w:marBottom w:val="0"/>
      <w:divBdr>
        <w:top w:val="none" w:sz="0" w:space="0" w:color="auto"/>
        <w:left w:val="none" w:sz="0" w:space="0" w:color="auto"/>
        <w:bottom w:val="none" w:sz="0" w:space="0" w:color="auto"/>
        <w:right w:val="none" w:sz="0" w:space="0" w:color="auto"/>
      </w:divBdr>
      <w:divsChild>
        <w:div w:id="96557565">
          <w:marLeft w:val="0"/>
          <w:marRight w:val="0"/>
          <w:marTop w:val="0"/>
          <w:marBottom w:val="0"/>
          <w:divBdr>
            <w:top w:val="none" w:sz="0" w:space="0" w:color="auto"/>
            <w:left w:val="none" w:sz="0" w:space="0" w:color="auto"/>
            <w:bottom w:val="none" w:sz="0" w:space="0" w:color="auto"/>
            <w:right w:val="none" w:sz="0" w:space="0" w:color="auto"/>
          </w:divBdr>
          <w:divsChild>
            <w:div w:id="261884151">
              <w:marLeft w:val="0"/>
              <w:marRight w:val="0"/>
              <w:marTop w:val="0"/>
              <w:marBottom w:val="0"/>
              <w:divBdr>
                <w:top w:val="none" w:sz="0" w:space="0" w:color="auto"/>
                <w:left w:val="none" w:sz="0" w:space="0" w:color="auto"/>
                <w:bottom w:val="none" w:sz="0" w:space="0" w:color="auto"/>
                <w:right w:val="none" w:sz="0" w:space="0" w:color="auto"/>
              </w:divBdr>
              <w:divsChild>
                <w:div w:id="12975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2">
      <w:bodyDiv w:val="1"/>
      <w:marLeft w:val="0"/>
      <w:marRight w:val="0"/>
      <w:marTop w:val="0"/>
      <w:marBottom w:val="0"/>
      <w:divBdr>
        <w:top w:val="none" w:sz="0" w:space="0" w:color="auto"/>
        <w:left w:val="none" w:sz="0" w:space="0" w:color="auto"/>
        <w:bottom w:val="none" w:sz="0" w:space="0" w:color="auto"/>
        <w:right w:val="none" w:sz="0" w:space="0" w:color="auto"/>
      </w:divBdr>
    </w:div>
    <w:div w:id="2005737849">
      <w:bodyDiv w:val="1"/>
      <w:marLeft w:val="0"/>
      <w:marRight w:val="0"/>
      <w:marTop w:val="0"/>
      <w:marBottom w:val="0"/>
      <w:divBdr>
        <w:top w:val="none" w:sz="0" w:space="0" w:color="auto"/>
        <w:left w:val="none" w:sz="0" w:space="0" w:color="auto"/>
        <w:bottom w:val="none" w:sz="0" w:space="0" w:color="auto"/>
        <w:right w:val="none" w:sz="0" w:space="0" w:color="auto"/>
      </w:divBdr>
      <w:divsChild>
        <w:div w:id="1086537556">
          <w:marLeft w:val="0"/>
          <w:marRight w:val="0"/>
          <w:marTop w:val="0"/>
          <w:marBottom w:val="0"/>
          <w:divBdr>
            <w:top w:val="none" w:sz="0" w:space="0" w:color="auto"/>
            <w:left w:val="none" w:sz="0" w:space="0" w:color="auto"/>
            <w:bottom w:val="none" w:sz="0" w:space="0" w:color="auto"/>
            <w:right w:val="none" w:sz="0" w:space="0" w:color="auto"/>
          </w:divBdr>
          <w:divsChild>
            <w:div w:id="27031342">
              <w:marLeft w:val="0"/>
              <w:marRight w:val="0"/>
              <w:marTop w:val="0"/>
              <w:marBottom w:val="0"/>
              <w:divBdr>
                <w:top w:val="none" w:sz="0" w:space="0" w:color="auto"/>
                <w:left w:val="none" w:sz="0" w:space="0" w:color="auto"/>
                <w:bottom w:val="none" w:sz="0" w:space="0" w:color="auto"/>
                <w:right w:val="none" w:sz="0" w:space="0" w:color="auto"/>
              </w:divBdr>
              <w:divsChild>
                <w:div w:id="14019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7487">
          <w:marLeft w:val="0"/>
          <w:marRight w:val="0"/>
          <w:marTop w:val="0"/>
          <w:marBottom w:val="0"/>
          <w:divBdr>
            <w:top w:val="none" w:sz="0" w:space="0" w:color="auto"/>
            <w:left w:val="none" w:sz="0" w:space="0" w:color="auto"/>
            <w:bottom w:val="none" w:sz="0" w:space="0" w:color="auto"/>
            <w:right w:val="none" w:sz="0" w:space="0" w:color="auto"/>
          </w:divBdr>
          <w:divsChild>
            <w:div w:id="1181969184">
              <w:marLeft w:val="0"/>
              <w:marRight w:val="0"/>
              <w:marTop w:val="0"/>
              <w:marBottom w:val="0"/>
              <w:divBdr>
                <w:top w:val="none" w:sz="0" w:space="0" w:color="auto"/>
                <w:left w:val="none" w:sz="0" w:space="0" w:color="auto"/>
                <w:bottom w:val="none" w:sz="0" w:space="0" w:color="auto"/>
                <w:right w:val="none" w:sz="0" w:space="0" w:color="auto"/>
              </w:divBdr>
              <w:divsChild>
                <w:div w:id="309211750">
                  <w:marLeft w:val="0"/>
                  <w:marRight w:val="0"/>
                  <w:marTop w:val="0"/>
                  <w:marBottom w:val="0"/>
                  <w:divBdr>
                    <w:top w:val="none" w:sz="0" w:space="0" w:color="auto"/>
                    <w:left w:val="none" w:sz="0" w:space="0" w:color="auto"/>
                    <w:bottom w:val="none" w:sz="0" w:space="0" w:color="auto"/>
                    <w:right w:val="none" w:sz="0" w:space="0" w:color="auto"/>
                  </w:divBdr>
                  <w:divsChild>
                    <w:div w:id="1636251666">
                      <w:marLeft w:val="0"/>
                      <w:marRight w:val="0"/>
                      <w:marTop w:val="0"/>
                      <w:marBottom w:val="0"/>
                      <w:divBdr>
                        <w:top w:val="none" w:sz="0" w:space="0" w:color="auto"/>
                        <w:left w:val="none" w:sz="0" w:space="0" w:color="auto"/>
                        <w:bottom w:val="none" w:sz="0" w:space="0" w:color="auto"/>
                        <w:right w:val="none" w:sz="0" w:space="0" w:color="auto"/>
                      </w:divBdr>
                      <w:divsChild>
                        <w:div w:id="3933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8923">
                  <w:marLeft w:val="0"/>
                  <w:marRight w:val="0"/>
                  <w:marTop w:val="0"/>
                  <w:marBottom w:val="0"/>
                  <w:divBdr>
                    <w:top w:val="none" w:sz="0" w:space="0" w:color="auto"/>
                    <w:left w:val="none" w:sz="0" w:space="0" w:color="auto"/>
                    <w:bottom w:val="none" w:sz="0" w:space="0" w:color="auto"/>
                    <w:right w:val="none" w:sz="0" w:space="0" w:color="auto"/>
                  </w:divBdr>
                  <w:divsChild>
                    <w:div w:id="706686739">
                      <w:marLeft w:val="0"/>
                      <w:marRight w:val="0"/>
                      <w:marTop w:val="0"/>
                      <w:marBottom w:val="0"/>
                      <w:divBdr>
                        <w:top w:val="none" w:sz="0" w:space="0" w:color="auto"/>
                        <w:left w:val="none" w:sz="0" w:space="0" w:color="auto"/>
                        <w:bottom w:val="none" w:sz="0" w:space="0" w:color="auto"/>
                        <w:right w:val="none" w:sz="0" w:space="0" w:color="auto"/>
                      </w:divBdr>
                      <w:divsChild>
                        <w:div w:id="1127088483">
                          <w:marLeft w:val="0"/>
                          <w:marRight w:val="0"/>
                          <w:marTop w:val="0"/>
                          <w:marBottom w:val="0"/>
                          <w:divBdr>
                            <w:top w:val="none" w:sz="0" w:space="0" w:color="auto"/>
                            <w:left w:val="none" w:sz="0" w:space="0" w:color="auto"/>
                            <w:bottom w:val="none" w:sz="0" w:space="0" w:color="auto"/>
                            <w:right w:val="none" w:sz="0" w:space="0" w:color="auto"/>
                          </w:divBdr>
                          <w:divsChild>
                            <w:div w:id="517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024121">
      <w:bodyDiv w:val="1"/>
      <w:marLeft w:val="0"/>
      <w:marRight w:val="0"/>
      <w:marTop w:val="0"/>
      <w:marBottom w:val="0"/>
      <w:divBdr>
        <w:top w:val="none" w:sz="0" w:space="0" w:color="auto"/>
        <w:left w:val="none" w:sz="0" w:space="0" w:color="auto"/>
        <w:bottom w:val="none" w:sz="0" w:space="0" w:color="auto"/>
        <w:right w:val="none" w:sz="0" w:space="0" w:color="auto"/>
      </w:divBdr>
      <w:divsChild>
        <w:div w:id="737216399">
          <w:marLeft w:val="0"/>
          <w:marRight w:val="0"/>
          <w:marTop w:val="0"/>
          <w:marBottom w:val="0"/>
          <w:divBdr>
            <w:top w:val="none" w:sz="0" w:space="0" w:color="auto"/>
            <w:left w:val="none" w:sz="0" w:space="0" w:color="auto"/>
            <w:bottom w:val="none" w:sz="0" w:space="0" w:color="auto"/>
            <w:right w:val="none" w:sz="0" w:space="0" w:color="auto"/>
          </w:divBdr>
          <w:divsChild>
            <w:div w:id="1763791959">
              <w:marLeft w:val="0"/>
              <w:marRight w:val="0"/>
              <w:marTop w:val="0"/>
              <w:marBottom w:val="0"/>
              <w:divBdr>
                <w:top w:val="none" w:sz="0" w:space="0" w:color="auto"/>
                <w:left w:val="none" w:sz="0" w:space="0" w:color="auto"/>
                <w:bottom w:val="none" w:sz="0" w:space="0" w:color="auto"/>
                <w:right w:val="none" w:sz="0" w:space="0" w:color="auto"/>
              </w:divBdr>
              <w:divsChild>
                <w:div w:id="7294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D046-C61F-4096-8E5C-F20F2857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43</Pages>
  <Words>8865</Words>
  <Characters>48759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 L L</dc:creator>
  <cp:keywords/>
  <dc:description/>
  <cp:lastModifiedBy>D E L L</cp:lastModifiedBy>
  <cp:revision>1</cp:revision>
  <dcterms:created xsi:type="dcterms:W3CDTF">2023-08-30T01:55:00Z</dcterms:created>
  <dcterms:modified xsi:type="dcterms:W3CDTF">2023-08-30T03:36:00Z</dcterms:modified>
</cp:coreProperties>
</file>