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D65" w:rsidRPr="00F90148" w:rsidRDefault="00C75D65" w:rsidP="00C75D65">
      <w:pPr>
        <w:pStyle w:val="Default"/>
        <w:jc w:val="center"/>
        <w:rPr>
          <w:rFonts w:ascii="Times New Roman" w:hAnsi="Times New Roman" w:cs="Times New Roman"/>
          <w:b/>
          <w:sz w:val="40"/>
          <w:szCs w:val="40"/>
        </w:rPr>
      </w:pPr>
      <w:r w:rsidRPr="00F90148">
        <w:rPr>
          <w:rFonts w:ascii="Times New Roman" w:hAnsi="Times New Roman" w:cs="Times New Roman"/>
          <w:b/>
          <w:sz w:val="40"/>
          <w:szCs w:val="40"/>
        </w:rPr>
        <w:t>SHADRACH KABU MASI</w:t>
      </w:r>
    </w:p>
    <w:p w:rsidR="00C75D65" w:rsidRPr="00F90148" w:rsidRDefault="00C75D65" w:rsidP="00C75D65">
      <w:pPr>
        <w:pStyle w:val="Default"/>
        <w:jc w:val="center"/>
        <w:rPr>
          <w:rFonts w:ascii="Times New Roman" w:hAnsi="Times New Roman" w:cs="Times New Roman"/>
          <w:b/>
          <w:bCs/>
          <w:sz w:val="40"/>
          <w:szCs w:val="40"/>
        </w:rPr>
      </w:pPr>
      <w:r w:rsidRPr="00F90148">
        <w:rPr>
          <w:rFonts w:ascii="Times New Roman" w:hAnsi="Times New Roman" w:cs="Times New Roman"/>
          <w:b/>
          <w:bCs/>
          <w:sz w:val="40"/>
          <w:szCs w:val="40"/>
        </w:rPr>
        <w:t>UN75566SEL84746</w:t>
      </w:r>
    </w:p>
    <w:p w:rsidR="00C75D65" w:rsidRPr="00F90148" w:rsidRDefault="00C75D65" w:rsidP="00C75D65">
      <w:pPr>
        <w:pStyle w:val="Default"/>
        <w:jc w:val="center"/>
        <w:rPr>
          <w:rFonts w:ascii="Times New Roman" w:hAnsi="Times New Roman" w:cs="Times New Roman"/>
          <w:b/>
          <w:bCs/>
          <w:sz w:val="40"/>
          <w:szCs w:val="40"/>
        </w:rPr>
      </w:pPr>
    </w:p>
    <w:p w:rsidR="00C75D65" w:rsidRPr="00F90148" w:rsidRDefault="00C75D65" w:rsidP="00C75D65">
      <w:pPr>
        <w:pStyle w:val="Default"/>
        <w:jc w:val="center"/>
        <w:rPr>
          <w:rFonts w:ascii="Times New Roman" w:hAnsi="Times New Roman" w:cs="Times New Roman"/>
          <w:b/>
          <w:bCs/>
          <w:sz w:val="40"/>
          <w:szCs w:val="40"/>
        </w:rPr>
      </w:pPr>
    </w:p>
    <w:p w:rsidR="00C75D65" w:rsidRPr="00F90148" w:rsidRDefault="00C75D65" w:rsidP="00C75D65">
      <w:pPr>
        <w:pStyle w:val="Default"/>
        <w:jc w:val="center"/>
        <w:rPr>
          <w:rFonts w:ascii="Times New Roman" w:hAnsi="Times New Roman" w:cs="Times New Roman"/>
          <w:b/>
          <w:bCs/>
          <w:sz w:val="40"/>
          <w:szCs w:val="40"/>
        </w:rPr>
      </w:pPr>
    </w:p>
    <w:p w:rsidR="00C75D65" w:rsidRPr="00F90148" w:rsidRDefault="00C75D65" w:rsidP="00C75D65">
      <w:pPr>
        <w:pStyle w:val="Default"/>
        <w:jc w:val="center"/>
        <w:rPr>
          <w:rFonts w:ascii="Times New Roman" w:hAnsi="Times New Roman" w:cs="Times New Roman"/>
          <w:b/>
          <w:bCs/>
          <w:sz w:val="40"/>
          <w:szCs w:val="40"/>
        </w:rPr>
      </w:pPr>
    </w:p>
    <w:p w:rsidR="00C75D65" w:rsidRPr="00F90148" w:rsidRDefault="00C75D65" w:rsidP="00C75D65">
      <w:pPr>
        <w:pStyle w:val="Default"/>
        <w:jc w:val="center"/>
        <w:rPr>
          <w:rFonts w:ascii="Times New Roman" w:hAnsi="Times New Roman" w:cs="Times New Roman"/>
          <w:sz w:val="40"/>
          <w:szCs w:val="40"/>
        </w:rPr>
      </w:pPr>
    </w:p>
    <w:p w:rsidR="00C75D65" w:rsidRPr="00F90148" w:rsidRDefault="00C75D65" w:rsidP="00C75D65">
      <w:pPr>
        <w:pStyle w:val="Default"/>
        <w:jc w:val="center"/>
        <w:rPr>
          <w:rFonts w:ascii="Times New Roman" w:hAnsi="Times New Roman" w:cs="Times New Roman"/>
          <w:sz w:val="40"/>
          <w:szCs w:val="40"/>
        </w:rPr>
      </w:pPr>
      <w:r w:rsidRPr="00F90148">
        <w:rPr>
          <w:rFonts w:ascii="Times New Roman" w:hAnsi="Times New Roman" w:cs="Times New Roman"/>
          <w:sz w:val="40"/>
          <w:szCs w:val="40"/>
        </w:rPr>
        <w:t>COURSE NAME:</w:t>
      </w:r>
    </w:p>
    <w:p w:rsidR="00C75D65" w:rsidRPr="00F90148" w:rsidRDefault="00C75D65" w:rsidP="00C75D65">
      <w:pPr>
        <w:pStyle w:val="Default"/>
        <w:jc w:val="center"/>
        <w:rPr>
          <w:rFonts w:ascii="Times New Roman" w:hAnsi="Times New Roman" w:cs="Times New Roman"/>
          <w:b/>
          <w:sz w:val="40"/>
          <w:szCs w:val="40"/>
        </w:rPr>
      </w:pPr>
      <w:r w:rsidRPr="00F90148">
        <w:rPr>
          <w:rFonts w:ascii="Times New Roman" w:hAnsi="Times New Roman" w:cs="Times New Roman"/>
          <w:b/>
          <w:sz w:val="40"/>
          <w:szCs w:val="40"/>
        </w:rPr>
        <w:t>(</w:t>
      </w:r>
      <w:proofErr w:type="spellStart"/>
      <w:r w:rsidRPr="00F90148">
        <w:rPr>
          <w:rFonts w:ascii="Times New Roman" w:hAnsi="Times New Roman" w:cs="Times New Roman"/>
          <w:b/>
          <w:sz w:val="40"/>
          <w:szCs w:val="40"/>
        </w:rPr>
        <w:t>MSc</w:t>
      </w:r>
      <w:proofErr w:type="spellEnd"/>
      <w:r w:rsidRPr="00F90148">
        <w:rPr>
          <w:rFonts w:ascii="Times New Roman" w:hAnsi="Times New Roman" w:cs="Times New Roman"/>
          <w:b/>
          <w:sz w:val="40"/>
          <w:szCs w:val="40"/>
        </w:rPr>
        <w:t xml:space="preserve"> ELECTRICAL ENGINEERING)</w:t>
      </w:r>
    </w:p>
    <w:p w:rsidR="00C75D65" w:rsidRPr="00F90148" w:rsidRDefault="00C75D65" w:rsidP="00C75D65">
      <w:pPr>
        <w:pStyle w:val="Default"/>
        <w:jc w:val="center"/>
        <w:rPr>
          <w:rFonts w:ascii="Times New Roman" w:hAnsi="Times New Roman" w:cs="Times New Roman"/>
          <w:sz w:val="40"/>
          <w:szCs w:val="40"/>
        </w:rPr>
      </w:pPr>
    </w:p>
    <w:p w:rsidR="00C75D65" w:rsidRPr="00F90148" w:rsidRDefault="00C75D65" w:rsidP="00C75D65">
      <w:pPr>
        <w:pStyle w:val="Default"/>
        <w:jc w:val="center"/>
        <w:rPr>
          <w:rFonts w:ascii="Times New Roman" w:hAnsi="Times New Roman" w:cs="Times New Roman"/>
          <w:sz w:val="40"/>
          <w:szCs w:val="40"/>
        </w:rPr>
      </w:pPr>
    </w:p>
    <w:p w:rsidR="00C75D65" w:rsidRPr="00F90148" w:rsidRDefault="00C75D65" w:rsidP="00C75D65">
      <w:pPr>
        <w:pStyle w:val="Default"/>
        <w:jc w:val="center"/>
        <w:rPr>
          <w:rFonts w:ascii="Times New Roman" w:hAnsi="Times New Roman" w:cs="Times New Roman"/>
          <w:sz w:val="40"/>
          <w:szCs w:val="40"/>
        </w:rPr>
      </w:pPr>
    </w:p>
    <w:p w:rsidR="00C75D65" w:rsidRPr="00F90148" w:rsidRDefault="00C75D65" w:rsidP="00C75D65">
      <w:pPr>
        <w:pStyle w:val="Default"/>
        <w:jc w:val="center"/>
        <w:rPr>
          <w:rFonts w:ascii="Times New Roman" w:hAnsi="Times New Roman" w:cs="Times New Roman"/>
          <w:sz w:val="40"/>
          <w:szCs w:val="40"/>
        </w:rPr>
      </w:pPr>
    </w:p>
    <w:p w:rsidR="00C75D65" w:rsidRPr="00F90148" w:rsidRDefault="00C75D65" w:rsidP="00C75D65">
      <w:pPr>
        <w:pStyle w:val="Default"/>
        <w:jc w:val="center"/>
        <w:rPr>
          <w:rFonts w:ascii="Times New Roman" w:hAnsi="Times New Roman" w:cs="Times New Roman"/>
          <w:sz w:val="40"/>
          <w:szCs w:val="40"/>
        </w:rPr>
      </w:pPr>
    </w:p>
    <w:p w:rsidR="00C75D65" w:rsidRPr="00F90148" w:rsidRDefault="00C75D65" w:rsidP="00C75D65">
      <w:pPr>
        <w:pStyle w:val="Default"/>
        <w:jc w:val="center"/>
        <w:rPr>
          <w:rFonts w:ascii="Times New Roman" w:hAnsi="Times New Roman" w:cs="Times New Roman"/>
          <w:sz w:val="40"/>
          <w:szCs w:val="40"/>
        </w:rPr>
      </w:pPr>
      <w:r w:rsidRPr="00F90148">
        <w:rPr>
          <w:rFonts w:ascii="Times New Roman" w:hAnsi="Times New Roman" w:cs="Times New Roman"/>
          <w:sz w:val="40"/>
          <w:szCs w:val="40"/>
        </w:rPr>
        <w:t>Assignment Title:</w:t>
      </w:r>
    </w:p>
    <w:p w:rsidR="00C75D65" w:rsidRPr="00F90148" w:rsidRDefault="00C75D65" w:rsidP="00C96779">
      <w:pPr>
        <w:pStyle w:val="Heading4"/>
        <w:shd w:val="clear" w:color="auto" w:fill="FFFFFF"/>
        <w:spacing w:before="0" w:beforeAutospacing="0"/>
        <w:jc w:val="center"/>
        <w:rPr>
          <w:b w:val="0"/>
          <w:bCs w:val="0"/>
          <w:color w:val="212529"/>
        </w:rPr>
      </w:pPr>
      <w:r w:rsidRPr="00F90148">
        <w:rPr>
          <w:sz w:val="40"/>
          <w:szCs w:val="40"/>
        </w:rPr>
        <w:t>(</w:t>
      </w:r>
      <w:r w:rsidR="00C96779" w:rsidRPr="00F90148">
        <w:rPr>
          <w:rFonts w:eastAsiaTheme="minorHAnsi"/>
          <w:sz w:val="32"/>
          <w:szCs w:val="32"/>
        </w:rPr>
        <w:t>SAILDRONE:</w:t>
      </w:r>
      <w:r w:rsidR="00C96779" w:rsidRPr="00F90148">
        <w:rPr>
          <w:bCs w:val="0"/>
          <w:color w:val="212529"/>
          <w:sz w:val="32"/>
          <w:szCs w:val="32"/>
        </w:rPr>
        <w:t xml:space="preserve"> THE FUTURE OF OCEAN EXPLORATION</w:t>
      </w:r>
      <w:r w:rsidRPr="00F90148">
        <w:rPr>
          <w:sz w:val="40"/>
          <w:szCs w:val="40"/>
        </w:rPr>
        <w:t>)</w:t>
      </w:r>
    </w:p>
    <w:p w:rsidR="00C75D65" w:rsidRPr="00F90148" w:rsidRDefault="00F57ACC" w:rsidP="00C75D65">
      <w:pPr>
        <w:pStyle w:val="Default"/>
        <w:jc w:val="center"/>
        <w:rPr>
          <w:rFonts w:ascii="Times New Roman" w:hAnsi="Times New Roman" w:cs="Times New Roman"/>
          <w:sz w:val="40"/>
          <w:szCs w:val="40"/>
        </w:rPr>
      </w:pPr>
      <w:r w:rsidRPr="00F90148">
        <w:rPr>
          <w:rFonts w:ascii="Times New Roman" w:hAnsi="Times New Roman" w:cs="Times New Roman"/>
          <w:sz w:val="40"/>
          <w:szCs w:val="40"/>
        </w:rPr>
        <w:t xml:space="preserve"> </w:t>
      </w:r>
    </w:p>
    <w:p w:rsidR="00C75D65" w:rsidRPr="00F90148" w:rsidRDefault="00C75D65" w:rsidP="00C75D65">
      <w:pPr>
        <w:pStyle w:val="Default"/>
        <w:jc w:val="center"/>
        <w:rPr>
          <w:rFonts w:ascii="Times New Roman" w:hAnsi="Times New Roman" w:cs="Times New Roman"/>
          <w:sz w:val="40"/>
          <w:szCs w:val="40"/>
        </w:rPr>
      </w:pPr>
    </w:p>
    <w:p w:rsidR="00C75D65" w:rsidRPr="00F90148" w:rsidRDefault="00C75D65" w:rsidP="00C75D65">
      <w:pPr>
        <w:pStyle w:val="Default"/>
        <w:jc w:val="center"/>
        <w:rPr>
          <w:rFonts w:ascii="Times New Roman" w:hAnsi="Times New Roman" w:cs="Times New Roman"/>
          <w:sz w:val="40"/>
          <w:szCs w:val="40"/>
        </w:rPr>
      </w:pPr>
    </w:p>
    <w:p w:rsidR="00C75D65" w:rsidRPr="00F90148" w:rsidRDefault="00C75D65" w:rsidP="00C75D65">
      <w:pPr>
        <w:pStyle w:val="Default"/>
        <w:jc w:val="center"/>
        <w:rPr>
          <w:rFonts w:ascii="Times New Roman" w:hAnsi="Times New Roman" w:cs="Times New Roman"/>
          <w:sz w:val="40"/>
          <w:szCs w:val="40"/>
        </w:rPr>
      </w:pPr>
    </w:p>
    <w:p w:rsidR="00C75D65" w:rsidRPr="00F90148" w:rsidRDefault="00C75D65" w:rsidP="00C75D65">
      <w:pPr>
        <w:pStyle w:val="Default"/>
        <w:jc w:val="center"/>
        <w:rPr>
          <w:rFonts w:ascii="Times New Roman" w:hAnsi="Times New Roman" w:cs="Times New Roman"/>
          <w:sz w:val="40"/>
          <w:szCs w:val="40"/>
        </w:rPr>
      </w:pPr>
    </w:p>
    <w:p w:rsidR="00C75D65" w:rsidRPr="00F90148" w:rsidRDefault="00C75D65" w:rsidP="00C75D65">
      <w:pPr>
        <w:pStyle w:val="Default"/>
        <w:jc w:val="center"/>
        <w:rPr>
          <w:rFonts w:ascii="Times New Roman" w:hAnsi="Times New Roman" w:cs="Times New Roman"/>
          <w:sz w:val="40"/>
          <w:szCs w:val="40"/>
        </w:rPr>
      </w:pPr>
    </w:p>
    <w:p w:rsidR="00C75D65" w:rsidRPr="00F90148" w:rsidRDefault="00C75D65" w:rsidP="00C75D65">
      <w:pPr>
        <w:pStyle w:val="Default"/>
        <w:jc w:val="center"/>
        <w:rPr>
          <w:rFonts w:ascii="Times New Roman" w:hAnsi="Times New Roman" w:cs="Times New Roman"/>
          <w:sz w:val="40"/>
          <w:szCs w:val="40"/>
        </w:rPr>
      </w:pPr>
    </w:p>
    <w:p w:rsidR="00C75D65" w:rsidRPr="00F90148" w:rsidRDefault="00C75D65" w:rsidP="00C75D65">
      <w:pPr>
        <w:pStyle w:val="Default"/>
        <w:jc w:val="center"/>
        <w:rPr>
          <w:rFonts w:ascii="Times New Roman" w:hAnsi="Times New Roman" w:cs="Times New Roman"/>
          <w:sz w:val="40"/>
          <w:szCs w:val="40"/>
        </w:rPr>
      </w:pPr>
    </w:p>
    <w:p w:rsidR="008E7CC6" w:rsidRPr="00F90148" w:rsidRDefault="008E7CC6" w:rsidP="00C75D65">
      <w:pPr>
        <w:pStyle w:val="Default"/>
        <w:jc w:val="center"/>
        <w:rPr>
          <w:rFonts w:ascii="Times New Roman" w:hAnsi="Times New Roman" w:cs="Times New Roman"/>
          <w:sz w:val="40"/>
          <w:szCs w:val="40"/>
        </w:rPr>
      </w:pPr>
    </w:p>
    <w:p w:rsidR="008E7CC6" w:rsidRPr="00F90148" w:rsidRDefault="008E7CC6" w:rsidP="008E7CC6">
      <w:pPr>
        <w:pStyle w:val="Default"/>
        <w:rPr>
          <w:rFonts w:ascii="Times New Roman" w:hAnsi="Times New Roman" w:cs="Times New Roman"/>
          <w:sz w:val="40"/>
          <w:szCs w:val="40"/>
        </w:rPr>
      </w:pPr>
    </w:p>
    <w:p w:rsidR="00C75D65" w:rsidRPr="00F90148" w:rsidRDefault="00C75D65" w:rsidP="00C75D65">
      <w:pPr>
        <w:pStyle w:val="Default"/>
        <w:jc w:val="center"/>
        <w:rPr>
          <w:rFonts w:ascii="Times New Roman" w:hAnsi="Times New Roman" w:cs="Times New Roman"/>
          <w:sz w:val="40"/>
          <w:szCs w:val="40"/>
        </w:rPr>
      </w:pPr>
    </w:p>
    <w:p w:rsidR="00C75D65" w:rsidRPr="00F90148" w:rsidRDefault="00C75D65" w:rsidP="00C75D65">
      <w:pPr>
        <w:pStyle w:val="Default"/>
        <w:jc w:val="center"/>
        <w:rPr>
          <w:rFonts w:ascii="Times New Roman" w:hAnsi="Times New Roman" w:cs="Times New Roman"/>
          <w:sz w:val="40"/>
          <w:szCs w:val="40"/>
        </w:rPr>
      </w:pPr>
    </w:p>
    <w:p w:rsidR="00C75D65" w:rsidRPr="00F90148" w:rsidRDefault="00C75D65" w:rsidP="00C75D65">
      <w:pPr>
        <w:pStyle w:val="Default"/>
        <w:jc w:val="center"/>
        <w:rPr>
          <w:rFonts w:ascii="Times New Roman" w:hAnsi="Times New Roman" w:cs="Times New Roman"/>
          <w:sz w:val="40"/>
          <w:szCs w:val="40"/>
        </w:rPr>
      </w:pPr>
      <w:r w:rsidRPr="00F90148">
        <w:rPr>
          <w:rFonts w:ascii="Times New Roman" w:hAnsi="Times New Roman" w:cs="Times New Roman"/>
          <w:sz w:val="40"/>
          <w:szCs w:val="40"/>
        </w:rPr>
        <w:t>ATLANTIC INTERNATIONAL UNIVERSITY</w:t>
      </w:r>
    </w:p>
    <w:p w:rsidR="00F57ACC" w:rsidRPr="00F90148" w:rsidRDefault="00D6189C" w:rsidP="008E7CC6">
      <w:pPr>
        <w:jc w:val="center"/>
        <w:rPr>
          <w:rFonts w:ascii="Times New Roman" w:hAnsi="Times New Roman"/>
          <w:b/>
          <w:bCs/>
          <w:sz w:val="40"/>
          <w:szCs w:val="40"/>
        </w:rPr>
      </w:pPr>
      <w:r w:rsidRPr="00F90148">
        <w:rPr>
          <w:rFonts w:ascii="Times New Roman" w:hAnsi="Times New Roman"/>
          <w:b/>
          <w:bCs/>
          <w:sz w:val="40"/>
          <w:szCs w:val="40"/>
        </w:rPr>
        <w:t>MARCH</w:t>
      </w:r>
      <w:r w:rsidR="00C75D65" w:rsidRPr="00F90148">
        <w:rPr>
          <w:rFonts w:ascii="Times New Roman" w:hAnsi="Times New Roman"/>
          <w:b/>
          <w:bCs/>
          <w:sz w:val="40"/>
          <w:szCs w:val="40"/>
        </w:rPr>
        <w:t>/2022</w:t>
      </w:r>
    </w:p>
    <w:p w:rsidR="00C96779" w:rsidRPr="00F90148" w:rsidRDefault="00C96779" w:rsidP="003A2629">
      <w:pPr>
        <w:pStyle w:val="Pa9"/>
        <w:spacing w:line="360" w:lineRule="auto"/>
        <w:jc w:val="both"/>
        <w:rPr>
          <w:rFonts w:ascii="Times New Roman" w:hAnsi="Times New Roman" w:cs="Times New Roman"/>
          <w:b/>
          <w:color w:val="000000"/>
          <w:sz w:val="32"/>
          <w:szCs w:val="32"/>
        </w:rPr>
      </w:pPr>
    </w:p>
    <w:p w:rsidR="00C96779" w:rsidRPr="00F90148" w:rsidRDefault="00C96779" w:rsidP="003A2629">
      <w:pPr>
        <w:pStyle w:val="Pa9"/>
        <w:spacing w:line="360" w:lineRule="auto"/>
        <w:jc w:val="both"/>
        <w:rPr>
          <w:rFonts w:ascii="Times New Roman" w:hAnsi="Times New Roman" w:cs="Times New Roman"/>
          <w:b/>
          <w:color w:val="000000"/>
          <w:sz w:val="32"/>
          <w:szCs w:val="32"/>
        </w:rPr>
      </w:pPr>
    </w:p>
    <w:p w:rsidR="00F57ACC" w:rsidRPr="00F90148" w:rsidRDefault="003A2629" w:rsidP="003A2629">
      <w:pPr>
        <w:pStyle w:val="Pa9"/>
        <w:spacing w:line="360" w:lineRule="auto"/>
        <w:jc w:val="both"/>
        <w:rPr>
          <w:rFonts w:ascii="Times New Roman" w:eastAsia="Calibri" w:hAnsi="Times New Roman" w:cs="Times New Roman"/>
          <w:color w:val="000000"/>
        </w:rPr>
      </w:pPr>
      <w:r w:rsidRPr="00F90148">
        <w:rPr>
          <w:rFonts w:ascii="Times New Roman" w:hAnsi="Times New Roman" w:cs="Times New Roman"/>
          <w:b/>
          <w:color w:val="000000"/>
          <w:sz w:val="32"/>
          <w:szCs w:val="32"/>
        </w:rPr>
        <w:t>INTRODUCTION</w:t>
      </w:r>
      <w:r w:rsidRPr="00F90148">
        <w:rPr>
          <w:rFonts w:ascii="Times New Roman" w:eastAsia="Calibri" w:hAnsi="Times New Roman" w:cs="Times New Roman"/>
          <w:color w:val="000000"/>
        </w:rPr>
        <w:t xml:space="preserve"> </w:t>
      </w:r>
    </w:p>
    <w:p w:rsidR="00915E90" w:rsidRPr="00F90148" w:rsidRDefault="00915E90" w:rsidP="000D12F1">
      <w:pPr>
        <w:pStyle w:val="Pa9"/>
        <w:spacing w:line="480" w:lineRule="auto"/>
        <w:jc w:val="both"/>
        <w:rPr>
          <w:rFonts w:ascii="Times New Roman" w:eastAsia="Calibri" w:hAnsi="Times New Roman" w:cs="Times New Roman"/>
          <w:color w:val="000000"/>
        </w:rPr>
      </w:pPr>
      <w:r w:rsidRPr="00F90148">
        <w:rPr>
          <w:rFonts w:ascii="Times New Roman" w:eastAsia="Calibri" w:hAnsi="Times New Roman" w:cs="Times New Roman"/>
          <w:color w:val="000000"/>
        </w:rPr>
        <w:t>Unmanned space vehicles and sail-drones for aquatic exploration are only two examples of discoveries and advances in the realm of science and automation that have given rise to a plethora of tools for scientific study and advancement. In this essay, we will focus on sail-drones.</w:t>
      </w:r>
    </w:p>
    <w:p w:rsidR="00915E90" w:rsidRPr="00F90148" w:rsidRDefault="00915E90" w:rsidP="000D12F1">
      <w:pPr>
        <w:pStyle w:val="Pa9"/>
        <w:spacing w:line="480" w:lineRule="auto"/>
        <w:jc w:val="both"/>
        <w:rPr>
          <w:rFonts w:ascii="Times New Roman" w:hAnsi="Times New Roman" w:cs="Times New Roman"/>
          <w:color w:val="000000"/>
          <w:sz w:val="20"/>
          <w:szCs w:val="20"/>
        </w:rPr>
      </w:pPr>
      <w:r w:rsidRPr="00F90148">
        <w:rPr>
          <w:rFonts w:ascii="Times New Roman" w:eastAsia="Calibri" w:hAnsi="Times New Roman" w:cs="Times New Roman"/>
          <w:color w:val="000000"/>
        </w:rPr>
        <w:t>A sail-drone is an autonomous vehicle built for up to 12-month missions in the maritime data collecting and real-time surveillance of the globe.</w:t>
      </w:r>
    </w:p>
    <w:p w:rsidR="00F76934" w:rsidRPr="00F90148" w:rsidRDefault="00F76934" w:rsidP="000D12F1">
      <w:pPr>
        <w:spacing w:line="480" w:lineRule="auto"/>
        <w:rPr>
          <w:rFonts w:ascii="Times New Roman" w:hAnsi="Times New Roman"/>
          <w:b/>
          <w:color w:val="000000"/>
          <w:sz w:val="24"/>
        </w:rPr>
      </w:pPr>
      <w:r w:rsidRPr="00F90148">
        <w:rPr>
          <w:rFonts w:ascii="Times New Roman" w:hAnsi="Times New Roman"/>
          <w:b/>
          <w:color w:val="000000"/>
          <w:sz w:val="24"/>
        </w:rPr>
        <w:t>History:</w:t>
      </w:r>
    </w:p>
    <w:p w:rsidR="00915E90" w:rsidRPr="00F90148" w:rsidRDefault="00915E90" w:rsidP="000D12F1">
      <w:pPr>
        <w:spacing w:line="480" w:lineRule="auto"/>
        <w:rPr>
          <w:rFonts w:ascii="Times New Roman" w:hAnsi="Times New Roman"/>
          <w:color w:val="000000"/>
          <w:sz w:val="24"/>
        </w:rPr>
      </w:pPr>
      <w:r w:rsidRPr="00F90148">
        <w:rPr>
          <w:rFonts w:ascii="Times New Roman" w:hAnsi="Times New Roman"/>
          <w:color w:val="000000"/>
          <w:sz w:val="24"/>
        </w:rPr>
        <w:t>In October 2013, a sail-drone dubbed "Honey Badger" accomplished the first-ever transpacific sea voyage,</w:t>
      </w:r>
      <w:r w:rsidR="00963DD5" w:rsidRPr="00F90148">
        <w:rPr>
          <w:rFonts w:ascii="Times New Roman" w:hAnsi="Times New Roman"/>
        </w:rPr>
        <w:t xml:space="preserve"> </w:t>
      </w:r>
      <w:r w:rsidR="00963DD5" w:rsidRPr="00F90148">
        <w:rPr>
          <w:rFonts w:ascii="Times New Roman" w:hAnsi="Times New Roman"/>
          <w:color w:val="000000"/>
          <w:sz w:val="24"/>
        </w:rPr>
        <w:t xml:space="preserve">From San Francisco to </w:t>
      </w:r>
      <w:proofErr w:type="gramStart"/>
      <w:r w:rsidR="00963DD5" w:rsidRPr="00F90148">
        <w:rPr>
          <w:rFonts w:ascii="Times New Roman" w:hAnsi="Times New Roman"/>
          <w:color w:val="000000"/>
          <w:sz w:val="24"/>
        </w:rPr>
        <w:t>Panama,</w:t>
      </w:r>
      <w:proofErr w:type="gramEnd"/>
      <w:r w:rsidR="00963DD5" w:rsidRPr="00F90148">
        <w:rPr>
          <w:rFonts w:ascii="Times New Roman" w:hAnsi="Times New Roman"/>
          <w:color w:val="000000"/>
          <w:sz w:val="24"/>
        </w:rPr>
        <w:t xml:space="preserve"> we sailed 3,248 nautical miles in 45 </w:t>
      </w:r>
      <w:proofErr w:type="spellStart"/>
      <w:r w:rsidR="00963DD5" w:rsidRPr="00F90148">
        <w:rPr>
          <w:rFonts w:ascii="Times New Roman" w:hAnsi="Times New Roman"/>
          <w:color w:val="000000"/>
          <w:sz w:val="24"/>
        </w:rPr>
        <w:t>days.</w:t>
      </w:r>
      <w:r w:rsidRPr="00F90148">
        <w:rPr>
          <w:rFonts w:ascii="Times New Roman" w:hAnsi="Times New Roman"/>
          <w:color w:val="000000"/>
          <w:sz w:val="24"/>
        </w:rPr>
        <w:t>There</w:t>
      </w:r>
      <w:proofErr w:type="spellEnd"/>
      <w:r w:rsidRPr="00F90148">
        <w:rPr>
          <w:rFonts w:ascii="Times New Roman" w:hAnsi="Times New Roman"/>
          <w:color w:val="000000"/>
          <w:sz w:val="24"/>
        </w:rPr>
        <w:t xml:space="preserve"> have been various design changes and enhancements that have allowed for greater dependability and improved sail capabilities.</w:t>
      </w:r>
    </w:p>
    <w:p w:rsidR="00362C11" w:rsidRPr="00F90148" w:rsidRDefault="00362C11" w:rsidP="000D12F1">
      <w:pPr>
        <w:spacing w:line="480" w:lineRule="auto"/>
        <w:rPr>
          <w:rFonts w:ascii="Times New Roman" w:hAnsi="Times New Roman"/>
          <w:b/>
          <w:color w:val="000000"/>
          <w:sz w:val="24"/>
        </w:rPr>
      </w:pPr>
      <w:r w:rsidRPr="00F90148">
        <w:rPr>
          <w:rFonts w:ascii="Times New Roman" w:hAnsi="Times New Roman"/>
          <w:b/>
          <w:color w:val="000000"/>
          <w:sz w:val="24"/>
        </w:rPr>
        <w:t xml:space="preserve">Body: </w:t>
      </w:r>
    </w:p>
    <w:p w:rsidR="00915E90" w:rsidRPr="00F90148" w:rsidRDefault="00477F6A" w:rsidP="000D12F1">
      <w:pPr>
        <w:spacing w:line="480" w:lineRule="auto"/>
        <w:rPr>
          <w:rFonts w:ascii="Times New Roman" w:hAnsi="Times New Roman"/>
          <w:color w:val="000000"/>
          <w:sz w:val="24"/>
        </w:rPr>
      </w:pPr>
      <w:r w:rsidRPr="00F90148">
        <w:rPr>
          <w:rFonts w:ascii="Times New Roman" w:hAnsi="Times New Roman"/>
          <w:color w:val="000000"/>
          <w:sz w:val="24"/>
        </w:rPr>
        <w:t>A sail drone is an unmanned surface vehicle (USV) that can collect scientific data and monitor the maritime globe for up to a year and is driven by wind and sunlight.</w:t>
      </w:r>
      <w:r w:rsidR="00963DD5" w:rsidRPr="00F90148">
        <w:rPr>
          <w:rFonts w:ascii="Times New Roman" w:hAnsi="Times New Roman"/>
          <w:color w:val="000000"/>
          <w:sz w:val="24"/>
        </w:rPr>
        <w:t xml:space="preserve"> </w:t>
      </w:r>
      <w:r w:rsidR="00915E90" w:rsidRPr="00F90148">
        <w:rPr>
          <w:rFonts w:ascii="Times New Roman" w:hAnsi="Times New Roman"/>
          <w:color w:val="000000"/>
          <w:sz w:val="24"/>
        </w:rPr>
        <w:t xml:space="preserve">The most recent version features a 23-foot hull and a deeper, </w:t>
      </w:r>
      <w:proofErr w:type="gramStart"/>
      <w:r w:rsidR="00915E90" w:rsidRPr="00F90148">
        <w:rPr>
          <w:rFonts w:ascii="Times New Roman" w:hAnsi="Times New Roman"/>
          <w:color w:val="000000"/>
          <w:sz w:val="24"/>
        </w:rPr>
        <w:t>more nervy</w:t>
      </w:r>
      <w:proofErr w:type="gramEnd"/>
      <w:r w:rsidR="00915E90" w:rsidRPr="00F90148">
        <w:rPr>
          <w:rFonts w:ascii="Times New Roman" w:hAnsi="Times New Roman"/>
          <w:color w:val="000000"/>
          <w:sz w:val="24"/>
        </w:rPr>
        <w:t xml:space="preserve"> keel. It resembles a sailboat and is propelled by a 15-foot wind turbine that is made to seem like an airplane wing.</w:t>
      </w:r>
      <w:r w:rsidR="00296B0B" w:rsidRPr="00F90148">
        <w:rPr>
          <w:rFonts w:ascii="Times New Roman" w:hAnsi="Times New Roman"/>
          <w:color w:val="000000"/>
          <w:sz w:val="24"/>
        </w:rPr>
        <w:t xml:space="preserve"> </w:t>
      </w:r>
    </w:p>
    <w:p w:rsidR="00915E90" w:rsidRPr="00F90148" w:rsidRDefault="00915E90" w:rsidP="00915E90">
      <w:pPr>
        <w:rPr>
          <w:rFonts w:ascii="Times New Roman" w:hAnsi="Times New Roman"/>
          <w:color w:val="000000"/>
          <w:sz w:val="24"/>
        </w:rPr>
      </w:pPr>
    </w:p>
    <w:p w:rsidR="00661CAD" w:rsidRPr="00F90148" w:rsidRDefault="00296B0B" w:rsidP="00915E90">
      <w:pPr>
        <w:rPr>
          <w:rFonts w:ascii="Times New Roman" w:hAnsi="Times New Roman"/>
          <w:color w:val="000000"/>
          <w:sz w:val="24"/>
        </w:rPr>
      </w:pPr>
      <w:r w:rsidRPr="00F90148">
        <w:rPr>
          <w:rFonts w:ascii="Times New Roman" w:hAnsi="Times New Roman"/>
          <w:noProof/>
          <w:color w:val="000000"/>
          <w:sz w:val="24"/>
        </w:rPr>
        <w:drawing>
          <wp:inline distT="0" distB="0" distL="0" distR="0">
            <wp:extent cx="6469673" cy="2437278"/>
            <wp:effectExtent l="19050" t="0" r="7327"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75420" cy="2439443"/>
                    </a:xfrm>
                    <a:prstGeom prst="rect">
                      <a:avLst/>
                    </a:prstGeom>
                    <a:noFill/>
                    <a:ln w="9525">
                      <a:noFill/>
                      <a:miter lim="800000"/>
                      <a:headEnd/>
                      <a:tailEnd/>
                    </a:ln>
                  </pic:spPr>
                </pic:pic>
              </a:graphicData>
            </a:graphic>
          </wp:inline>
        </w:drawing>
      </w:r>
    </w:p>
    <w:p w:rsidR="00296B0B" w:rsidRPr="00F90148" w:rsidRDefault="00296B0B" w:rsidP="00296B0B">
      <w:pPr>
        <w:autoSpaceDE w:val="0"/>
        <w:autoSpaceDN w:val="0"/>
        <w:adjustRightInd w:val="0"/>
        <w:spacing w:after="0" w:line="221" w:lineRule="atLeast"/>
        <w:jc w:val="both"/>
        <w:rPr>
          <w:rFonts w:ascii="Times New Roman" w:eastAsiaTheme="minorHAnsi" w:hAnsi="Times New Roman"/>
          <w:b/>
          <w:bCs/>
          <w:color w:val="000000"/>
          <w:sz w:val="24"/>
          <w:szCs w:val="24"/>
        </w:rPr>
      </w:pPr>
      <w:r w:rsidRPr="00F90148">
        <w:rPr>
          <w:rFonts w:ascii="Times New Roman" w:hAnsi="Times New Roman"/>
          <w:b/>
          <w:bCs/>
          <w:color w:val="000000"/>
          <w:sz w:val="24"/>
          <w:szCs w:val="24"/>
        </w:rPr>
        <w:t xml:space="preserve">Fig. 1. </w:t>
      </w:r>
      <w:r w:rsidR="00915E90" w:rsidRPr="00F90148">
        <w:rPr>
          <w:rFonts w:ascii="Times New Roman" w:hAnsi="Times New Roman"/>
          <w:b/>
          <w:bCs/>
          <w:color w:val="000000"/>
          <w:sz w:val="24"/>
          <w:szCs w:val="24"/>
        </w:rPr>
        <w:t xml:space="preserve">On June 11, 2018, the Sail drone vehicle will return to San Francisco. The wind anemometer can be seen on top of the wing, while solar panels can be found on both the wing and the vehicle hull. </w:t>
      </w:r>
      <w:proofErr w:type="spellStart"/>
      <w:r w:rsidR="00915E90" w:rsidRPr="00F90148">
        <w:rPr>
          <w:rFonts w:ascii="Times New Roman" w:hAnsi="Times New Roman"/>
          <w:b/>
          <w:bCs/>
          <w:color w:val="000000"/>
          <w:sz w:val="24"/>
          <w:szCs w:val="24"/>
        </w:rPr>
        <w:t>Saildrone</w:t>
      </w:r>
      <w:proofErr w:type="spellEnd"/>
      <w:r w:rsidR="00915E90" w:rsidRPr="00F90148">
        <w:rPr>
          <w:rFonts w:ascii="Times New Roman" w:hAnsi="Times New Roman"/>
          <w:b/>
          <w:bCs/>
          <w:color w:val="000000"/>
          <w:sz w:val="24"/>
          <w:szCs w:val="24"/>
        </w:rPr>
        <w:t xml:space="preserve"> provided the image.</w:t>
      </w:r>
    </w:p>
    <w:p w:rsidR="00296B0B" w:rsidRPr="00F90148" w:rsidRDefault="00296B0B" w:rsidP="004C7FDE">
      <w:pPr>
        <w:rPr>
          <w:rFonts w:ascii="Times New Roman" w:hAnsi="Times New Roman"/>
          <w:color w:val="000000"/>
          <w:sz w:val="24"/>
        </w:rPr>
      </w:pPr>
    </w:p>
    <w:p w:rsidR="00915E90" w:rsidRPr="00F90148" w:rsidRDefault="00915E90" w:rsidP="000D12F1">
      <w:pPr>
        <w:spacing w:line="480" w:lineRule="auto"/>
        <w:rPr>
          <w:rFonts w:ascii="Times New Roman" w:hAnsi="Times New Roman"/>
          <w:sz w:val="24"/>
        </w:rPr>
      </w:pPr>
      <w:r w:rsidRPr="00F90148">
        <w:rPr>
          <w:rFonts w:ascii="Times New Roman" w:hAnsi="Times New Roman"/>
          <w:sz w:val="24"/>
        </w:rPr>
        <w:t>A little tab on the airflow going over the wing produces thrust. The wing controls are attached to the end of the fail, and the angle of the attachment is set. The keel holds the sail drone in an upright posture, while the redder regulates the direction of the hull. Aside from scientific data collecting, the sail drone is also utilized to survey the sea floor using a single-beam for mapping purposes.</w:t>
      </w:r>
    </w:p>
    <w:p w:rsidR="006A0D31" w:rsidRPr="00F90148" w:rsidRDefault="00915E90" w:rsidP="000D12F1">
      <w:pPr>
        <w:spacing w:line="480" w:lineRule="auto"/>
        <w:rPr>
          <w:rFonts w:ascii="Times New Roman" w:hAnsi="Times New Roman"/>
          <w:color w:val="000000"/>
          <w:sz w:val="24"/>
        </w:rPr>
      </w:pPr>
      <w:r w:rsidRPr="00F90148">
        <w:rPr>
          <w:rFonts w:ascii="Times New Roman" w:hAnsi="Times New Roman"/>
          <w:sz w:val="24"/>
        </w:rPr>
        <w:t xml:space="preserve">The 33-foot voyager, which is built for maritime security and oceanic mapping, and the 72-foot </w:t>
      </w:r>
      <w:proofErr w:type="spellStart"/>
      <w:r w:rsidRPr="00F90148">
        <w:rPr>
          <w:rFonts w:ascii="Times New Roman" w:hAnsi="Times New Roman"/>
          <w:sz w:val="24"/>
        </w:rPr>
        <w:t>suvoyager</w:t>
      </w:r>
      <w:proofErr w:type="spellEnd"/>
      <w:r w:rsidRPr="00F90148">
        <w:rPr>
          <w:rFonts w:ascii="Times New Roman" w:hAnsi="Times New Roman"/>
          <w:sz w:val="24"/>
        </w:rPr>
        <w:t xml:space="preserve">, which is geared for deep-ocean </w:t>
      </w:r>
      <w:proofErr w:type="spellStart"/>
      <w:r w:rsidRPr="00F90148">
        <w:rPr>
          <w:rFonts w:ascii="Times New Roman" w:hAnsi="Times New Roman"/>
          <w:sz w:val="24"/>
        </w:rPr>
        <w:t>multibeam</w:t>
      </w:r>
      <w:proofErr w:type="spellEnd"/>
      <w:r w:rsidRPr="00F90148">
        <w:rPr>
          <w:rFonts w:ascii="Times New Roman" w:hAnsi="Times New Roman"/>
          <w:sz w:val="24"/>
        </w:rPr>
        <w:t xml:space="preserve"> mapping, both include sail drones</w:t>
      </w:r>
      <w:proofErr w:type="gramStart"/>
      <w:r w:rsidRPr="00F90148">
        <w:rPr>
          <w:rFonts w:ascii="Times New Roman" w:hAnsi="Times New Roman"/>
          <w:sz w:val="24"/>
        </w:rPr>
        <w:t>.</w:t>
      </w:r>
      <w:r w:rsidR="00B53355" w:rsidRPr="00F90148">
        <w:rPr>
          <w:rFonts w:ascii="Times New Roman" w:hAnsi="Times New Roman"/>
          <w:sz w:val="24"/>
        </w:rPr>
        <w:t>.</w:t>
      </w:r>
      <w:proofErr w:type="gramEnd"/>
      <w:r w:rsidR="00B53355" w:rsidRPr="00F90148">
        <w:rPr>
          <w:rFonts w:ascii="Times New Roman" w:hAnsi="Times New Roman"/>
          <w:color w:val="000000"/>
          <w:sz w:val="24"/>
        </w:rPr>
        <w:t xml:space="preserve"> </w:t>
      </w:r>
      <w:r w:rsidR="00313C21" w:rsidRPr="00F90148">
        <w:rPr>
          <w:rFonts w:ascii="Times New Roman" w:hAnsi="Times New Roman"/>
          <w:color w:val="000000"/>
          <w:sz w:val="24"/>
        </w:rPr>
        <w:t xml:space="preserve">Sail drones are technically equipped with GPS and onboard computers, allowing the vehicle to find its course as a consequence of certain predetermined way points while remaining inside a safety corridor. </w:t>
      </w:r>
      <w:proofErr w:type="gramStart"/>
      <w:r w:rsidR="00313C21" w:rsidRPr="00F90148">
        <w:rPr>
          <w:rFonts w:ascii="Times New Roman" w:hAnsi="Times New Roman"/>
          <w:color w:val="000000"/>
          <w:sz w:val="24"/>
        </w:rPr>
        <w:t>Taking into account the effects of the wind and currents.</w:t>
      </w:r>
      <w:proofErr w:type="gramEnd"/>
      <w:r w:rsidR="00313C21" w:rsidRPr="00F90148">
        <w:rPr>
          <w:rFonts w:ascii="Times New Roman" w:hAnsi="Times New Roman"/>
          <w:color w:val="000000"/>
          <w:sz w:val="24"/>
        </w:rPr>
        <w:t xml:space="preserve"> There is a mission control center where skilled sail drone operators are stationed to properly monitor and operate the sail drones. The control center is in the city of Alameda, California. Sail drones are built for stability and consistency rather than speed, which is preferable for data collecting. The 33-foot voyager is built for maritime security and oceanic mapping, while the 72-foot </w:t>
      </w:r>
      <w:proofErr w:type="spellStart"/>
      <w:r w:rsidR="00313C21" w:rsidRPr="00F90148">
        <w:rPr>
          <w:rFonts w:ascii="Times New Roman" w:hAnsi="Times New Roman"/>
          <w:color w:val="000000"/>
          <w:sz w:val="24"/>
        </w:rPr>
        <w:t>suvoyager</w:t>
      </w:r>
      <w:proofErr w:type="spellEnd"/>
      <w:r w:rsidR="00313C21" w:rsidRPr="00F90148">
        <w:rPr>
          <w:rFonts w:ascii="Times New Roman" w:hAnsi="Times New Roman"/>
          <w:color w:val="000000"/>
          <w:sz w:val="24"/>
        </w:rPr>
        <w:t xml:space="preserve"> is built for deep-ocean </w:t>
      </w:r>
      <w:proofErr w:type="spellStart"/>
      <w:r w:rsidR="00313C21" w:rsidRPr="00F90148">
        <w:rPr>
          <w:rFonts w:ascii="Times New Roman" w:hAnsi="Times New Roman"/>
          <w:color w:val="000000"/>
          <w:sz w:val="24"/>
        </w:rPr>
        <w:t>multibeam</w:t>
      </w:r>
      <w:proofErr w:type="spellEnd"/>
      <w:r w:rsidR="00313C21" w:rsidRPr="00F90148">
        <w:rPr>
          <w:rFonts w:ascii="Times New Roman" w:hAnsi="Times New Roman"/>
          <w:color w:val="000000"/>
          <w:sz w:val="24"/>
        </w:rPr>
        <w:t xml:space="preserve"> mapping.</w:t>
      </w:r>
    </w:p>
    <w:p w:rsidR="00313C21" w:rsidRPr="00F90148" w:rsidRDefault="00313C21" w:rsidP="000D12F1">
      <w:pPr>
        <w:spacing w:line="480" w:lineRule="auto"/>
        <w:rPr>
          <w:rFonts w:ascii="Times New Roman" w:hAnsi="Times New Roman"/>
          <w:sz w:val="24"/>
        </w:rPr>
      </w:pPr>
      <w:r w:rsidRPr="00F90148">
        <w:rPr>
          <w:rFonts w:ascii="Times New Roman" w:hAnsi="Times New Roman"/>
          <w:sz w:val="24"/>
        </w:rPr>
        <w:t>They are ecologically benign and do not interfere with the research of marine life. There are payloads of science-grade sensors that are responsible for real-time measurements of crucial atmospheric and oceanic environmental variables. Each sail drone is equipped with an AIS, or automatic identification system, which is a transceiver that allows it to observe its surroundings in terms of commercial traffic, to ensure safety in its activities at sea.</w:t>
      </w:r>
    </w:p>
    <w:p w:rsidR="00313C21" w:rsidRPr="00F90148" w:rsidRDefault="00313C21" w:rsidP="000D12F1">
      <w:pPr>
        <w:spacing w:line="480" w:lineRule="auto"/>
        <w:rPr>
          <w:rFonts w:ascii="Times New Roman" w:hAnsi="Times New Roman"/>
          <w:sz w:val="24"/>
        </w:rPr>
      </w:pPr>
      <w:r w:rsidRPr="00F90148">
        <w:rPr>
          <w:rFonts w:ascii="Times New Roman" w:hAnsi="Times New Roman"/>
          <w:sz w:val="24"/>
        </w:rPr>
        <w:t>They are meant to be highly visible, with strong navigation lights for nighttime visibility and prominent colors for daylight visibility.</w:t>
      </w:r>
    </w:p>
    <w:p w:rsidR="00313C21" w:rsidRPr="00F90148" w:rsidRDefault="00313C21" w:rsidP="000D12F1">
      <w:pPr>
        <w:spacing w:line="480" w:lineRule="auto"/>
        <w:rPr>
          <w:rFonts w:ascii="Times New Roman" w:hAnsi="Times New Roman"/>
          <w:sz w:val="24"/>
        </w:rPr>
      </w:pPr>
      <w:r w:rsidRPr="00F90148">
        <w:rPr>
          <w:rFonts w:ascii="Times New Roman" w:hAnsi="Times New Roman"/>
          <w:sz w:val="24"/>
        </w:rPr>
        <w:t>In terms of financial returns, cameras are installed aboard the vehicle to give domain awareness for the operators at the mission control center.</w:t>
      </w:r>
      <w:r w:rsidR="00212316" w:rsidRPr="00F90148">
        <w:rPr>
          <w:rFonts w:ascii="Times New Roman" w:hAnsi="Times New Roman"/>
          <w:sz w:val="24"/>
        </w:rPr>
        <w:t xml:space="preserve"> </w:t>
      </w:r>
      <w:r w:rsidRPr="00F90148">
        <w:rPr>
          <w:rFonts w:ascii="Times New Roman" w:hAnsi="Times New Roman"/>
          <w:sz w:val="24"/>
        </w:rPr>
        <w:t>Sail drone creators can generate money by using a mission as a service business model.</w:t>
      </w:r>
    </w:p>
    <w:p w:rsidR="00313C21" w:rsidRPr="00F90148" w:rsidRDefault="00313C21" w:rsidP="000D12F1">
      <w:pPr>
        <w:spacing w:line="480" w:lineRule="auto"/>
        <w:rPr>
          <w:rFonts w:ascii="Times New Roman" w:hAnsi="Times New Roman"/>
          <w:sz w:val="24"/>
        </w:rPr>
      </w:pPr>
      <w:r w:rsidRPr="00F90148">
        <w:rPr>
          <w:rFonts w:ascii="Times New Roman" w:hAnsi="Times New Roman"/>
          <w:sz w:val="24"/>
        </w:rPr>
        <w:t>For example, an organization, a firm, or certain governments may elect to charter a sail drone for about $ 2,500 per day to collect oceanic data over a specified ocean or region.</w:t>
      </w:r>
    </w:p>
    <w:p w:rsidR="00313C21" w:rsidRPr="00F90148" w:rsidRDefault="00313C21" w:rsidP="000D12F1">
      <w:pPr>
        <w:spacing w:line="480" w:lineRule="auto"/>
        <w:rPr>
          <w:rFonts w:ascii="Times New Roman" w:hAnsi="Times New Roman"/>
          <w:sz w:val="24"/>
        </w:rPr>
      </w:pPr>
      <w:r w:rsidRPr="00F90148">
        <w:rPr>
          <w:rFonts w:ascii="Times New Roman" w:hAnsi="Times New Roman"/>
          <w:sz w:val="24"/>
        </w:rPr>
        <w:t>Richard Jenkins, the creator and CEO of Sail Drone, owns the firm. It is a well-known fact that only around 20% of the world's seas have been mapped. This was accomplished through the use of cutting-edge high-resolution technologies.</w:t>
      </w:r>
    </w:p>
    <w:p w:rsidR="00313C21" w:rsidRPr="00F90148" w:rsidRDefault="00313C21" w:rsidP="000D12F1">
      <w:pPr>
        <w:spacing w:line="480" w:lineRule="auto"/>
        <w:rPr>
          <w:rFonts w:ascii="Times New Roman" w:hAnsi="Times New Roman"/>
          <w:sz w:val="24"/>
        </w:rPr>
      </w:pPr>
      <w:r w:rsidRPr="00F90148">
        <w:rPr>
          <w:rFonts w:ascii="Times New Roman" w:hAnsi="Times New Roman"/>
          <w:sz w:val="24"/>
        </w:rPr>
        <w:t>Finally, the deployment of the sail drone represents a significant advancement not just in maritime science and research, but also in the capability of unscrewed systems in our waters.</w:t>
      </w:r>
    </w:p>
    <w:p w:rsidR="00F949FC" w:rsidRPr="00F90148" w:rsidRDefault="00F949FC" w:rsidP="000D12F1">
      <w:pPr>
        <w:spacing w:line="480" w:lineRule="auto"/>
        <w:rPr>
          <w:rFonts w:ascii="Times New Roman" w:hAnsi="Times New Roman"/>
          <w:b/>
          <w:color w:val="000000"/>
          <w:sz w:val="24"/>
        </w:rPr>
      </w:pPr>
      <w:r w:rsidRPr="00F90148">
        <w:rPr>
          <w:rFonts w:ascii="Times New Roman" w:hAnsi="Times New Roman"/>
          <w:b/>
          <w:color w:val="000000"/>
          <w:sz w:val="24"/>
        </w:rPr>
        <w:t>Lessons leant from the article</w:t>
      </w:r>
    </w:p>
    <w:p w:rsidR="00313C21" w:rsidRPr="00F90148" w:rsidRDefault="00313C21" w:rsidP="000D12F1">
      <w:pPr>
        <w:spacing w:line="480" w:lineRule="auto"/>
        <w:rPr>
          <w:rFonts w:ascii="Times New Roman" w:hAnsi="Times New Roman"/>
          <w:color w:val="000000"/>
          <w:sz w:val="24"/>
        </w:rPr>
      </w:pPr>
      <w:r w:rsidRPr="00F90148">
        <w:rPr>
          <w:rFonts w:ascii="Times New Roman" w:hAnsi="Times New Roman"/>
          <w:color w:val="000000"/>
          <w:sz w:val="24"/>
        </w:rPr>
        <w:t>I've learned a lot from this post, but the use and applications of sail drones can be quite useful in understanding the nature and status of our seas, as well as its future projections. Aquatic and mammalian life in the waters may also be investigated to have a better knowledge of the conditions they face.</w:t>
      </w:r>
    </w:p>
    <w:p w:rsidR="00313C21" w:rsidRPr="00F90148" w:rsidRDefault="00313C21" w:rsidP="000D12F1">
      <w:pPr>
        <w:spacing w:line="480" w:lineRule="auto"/>
        <w:rPr>
          <w:rFonts w:ascii="Times New Roman" w:hAnsi="Times New Roman"/>
          <w:color w:val="000000"/>
          <w:sz w:val="24"/>
        </w:rPr>
      </w:pPr>
      <w:r w:rsidRPr="00F90148">
        <w:rPr>
          <w:rFonts w:ascii="Times New Roman" w:hAnsi="Times New Roman"/>
          <w:color w:val="000000"/>
          <w:sz w:val="24"/>
        </w:rPr>
        <w:t>I've also learned that the technology is unmanned, which restricts human involvement in its operations, control, and observations directly but rather indirectly.</w:t>
      </w:r>
    </w:p>
    <w:p w:rsidR="00F949FC" w:rsidRPr="00F90148" w:rsidRDefault="002D0281" w:rsidP="000D12F1">
      <w:pPr>
        <w:spacing w:line="480" w:lineRule="auto"/>
        <w:rPr>
          <w:rFonts w:ascii="Times New Roman" w:hAnsi="Times New Roman"/>
          <w:b/>
          <w:color w:val="000000"/>
          <w:sz w:val="24"/>
        </w:rPr>
      </w:pPr>
      <w:r w:rsidRPr="00F90148">
        <w:rPr>
          <w:rFonts w:ascii="Times New Roman" w:hAnsi="Times New Roman"/>
          <w:b/>
          <w:color w:val="000000"/>
          <w:sz w:val="24"/>
        </w:rPr>
        <w:t xml:space="preserve">Specific details underlined in the article </w:t>
      </w:r>
    </w:p>
    <w:p w:rsidR="00E20B76" w:rsidRPr="00F90148" w:rsidRDefault="002D0281" w:rsidP="000D12F1">
      <w:pPr>
        <w:pStyle w:val="ListParagraph"/>
        <w:numPr>
          <w:ilvl w:val="0"/>
          <w:numId w:val="1"/>
        </w:numPr>
        <w:spacing w:line="480" w:lineRule="auto"/>
        <w:rPr>
          <w:rFonts w:ascii="Times New Roman" w:hAnsi="Times New Roman"/>
          <w:b/>
          <w:color w:val="000000"/>
          <w:sz w:val="24"/>
        </w:rPr>
      </w:pPr>
      <w:r w:rsidRPr="00F90148">
        <w:rPr>
          <w:rFonts w:ascii="Times New Roman" w:hAnsi="Times New Roman"/>
          <w:b/>
          <w:color w:val="000000"/>
          <w:sz w:val="24"/>
        </w:rPr>
        <w:t xml:space="preserve">Sail Drone Surveyor:- </w:t>
      </w:r>
    </w:p>
    <w:p w:rsidR="00E20B76" w:rsidRPr="00F90148" w:rsidRDefault="000D12F1" w:rsidP="000D12F1">
      <w:pPr>
        <w:pStyle w:val="ListParagraph"/>
        <w:spacing w:line="480" w:lineRule="auto"/>
        <w:rPr>
          <w:rFonts w:ascii="Times New Roman" w:hAnsi="Times New Roman"/>
          <w:color w:val="000000"/>
          <w:sz w:val="24"/>
        </w:rPr>
      </w:pPr>
      <w:r w:rsidRPr="00F90148">
        <w:rPr>
          <w:rFonts w:ascii="Times New Roman" w:hAnsi="Times New Roman"/>
          <w:color w:val="000000"/>
          <w:sz w:val="24"/>
        </w:rPr>
        <w:t>This is a 72-foot (22-meter) long diesel/electric drone with an average wind speed of 5 knots, a 6 knot cruise speed, and a 10 knot sprint speed. It has a 180-day endurance capability and is equipped with radar, camera, N/L, and 50 on profiling, which help it manage and observe activities remotely rather than directly.</w:t>
      </w:r>
    </w:p>
    <w:p w:rsidR="00E20B76" w:rsidRPr="00F90148" w:rsidRDefault="00E20B76" w:rsidP="000D12F1">
      <w:pPr>
        <w:pStyle w:val="ListParagraph"/>
        <w:numPr>
          <w:ilvl w:val="0"/>
          <w:numId w:val="1"/>
        </w:numPr>
        <w:spacing w:line="480" w:lineRule="auto"/>
        <w:rPr>
          <w:rFonts w:ascii="Times New Roman" w:hAnsi="Times New Roman"/>
          <w:b/>
          <w:color w:val="000000"/>
          <w:sz w:val="24"/>
        </w:rPr>
      </w:pPr>
      <w:r w:rsidRPr="00F90148">
        <w:rPr>
          <w:rFonts w:ascii="Times New Roman" w:hAnsi="Times New Roman"/>
          <w:b/>
          <w:color w:val="000000"/>
          <w:sz w:val="24"/>
        </w:rPr>
        <w:t xml:space="preserve">Measuring of oceanic current:- </w:t>
      </w:r>
    </w:p>
    <w:p w:rsidR="000D12F1" w:rsidRPr="00F90148" w:rsidRDefault="000D12F1" w:rsidP="000D12F1">
      <w:pPr>
        <w:pStyle w:val="ListParagraph"/>
        <w:spacing w:line="480" w:lineRule="auto"/>
        <w:rPr>
          <w:rFonts w:ascii="Times New Roman" w:hAnsi="Times New Roman"/>
          <w:b/>
          <w:color w:val="000000"/>
          <w:sz w:val="24"/>
        </w:rPr>
      </w:pPr>
      <w:r w:rsidRPr="00F90148">
        <w:rPr>
          <w:rFonts w:ascii="Times New Roman" w:hAnsi="Times New Roman"/>
          <w:color w:val="000000"/>
          <w:sz w:val="24"/>
        </w:rPr>
        <w:t>This is when sound or an Acoustic Doppler current profile is used (ADCP). When an object moving towards or away from an observer causes a change in frequency or wavelength of the sound wave, the Doppler effect occurs. The (ADCP) is attached to the keel of the unmanned drone.</w:t>
      </w:r>
    </w:p>
    <w:p w:rsidR="00E20B76" w:rsidRPr="00F90148" w:rsidRDefault="00E20B76" w:rsidP="000D12F1">
      <w:pPr>
        <w:pStyle w:val="ListParagraph"/>
        <w:numPr>
          <w:ilvl w:val="0"/>
          <w:numId w:val="1"/>
        </w:numPr>
        <w:spacing w:line="480" w:lineRule="auto"/>
        <w:rPr>
          <w:rFonts w:ascii="Times New Roman" w:hAnsi="Times New Roman"/>
          <w:b/>
          <w:color w:val="000000"/>
          <w:sz w:val="24"/>
        </w:rPr>
      </w:pPr>
      <w:r w:rsidRPr="00F90148">
        <w:rPr>
          <w:rFonts w:ascii="Times New Roman" w:hAnsi="Times New Roman"/>
          <w:b/>
          <w:color w:val="000000"/>
          <w:sz w:val="24"/>
        </w:rPr>
        <w:t>Ocean Mapping:-</w:t>
      </w:r>
    </w:p>
    <w:p w:rsidR="000D12F1" w:rsidRPr="00F90148" w:rsidRDefault="000D12F1" w:rsidP="000D12F1">
      <w:pPr>
        <w:pStyle w:val="ListParagraph"/>
        <w:spacing w:line="480" w:lineRule="auto"/>
        <w:rPr>
          <w:rFonts w:ascii="Times New Roman" w:hAnsi="Times New Roman"/>
          <w:b/>
          <w:color w:val="000000"/>
          <w:sz w:val="24"/>
        </w:rPr>
      </w:pPr>
      <w:r w:rsidRPr="00F90148">
        <w:rPr>
          <w:rFonts w:ascii="Times New Roman" w:hAnsi="Times New Roman"/>
          <w:color w:val="000000"/>
          <w:sz w:val="24"/>
        </w:rPr>
        <w:t>The oceanic floor or depth of a certain body of water is measured using various metric measurement systems.</w:t>
      </w:r>
    </w:p>
    <w:p w:rsidR="00E8335D" w:rsidRPr="00F90148" w:rsidRDefault="00E8335D" w:rsidP="000D12F1">
      <w:pPr>
        <w:pStyle w:val="ListParagraph"/>
        <w:numPr>
          <w:ilvl w:val="0"/>
          <w:numId w:val="1"/>
        </w:numPr>
        <w:spacing w:line="480" w:lineRule="auto"/>
        <w:rPr>
          <w:rFonts w:ascii="Times New Roman" w:hAnsi="Times New Roman"/>
          <w:b/>
          <w:color w:val="000000"/>
          <w:sz w:val="24"/>
        </w:rPr>
      </w:pPr>
      <w:r w:rsidRPr="00F90148">
        <w:rPr>
          <w:rFonts w:ascii="Times New Roman" w:hAnsi="Times New Roman"/>
          <w:b/>
          <w:color w:val="000000"/>
          <w:sz w:val="24"/>
        </w:rPr>
        <w:t>Sail Drone Explorer:-</w:t>
      </w:r>
    </w:p>
    <w:p w:rsidR="00E8335D" w:rsidRPr="00F90148" w:rsidRDefault="000D12F1" w:rsidP="000D12F1">
      <w:pPr>
        <w:pStyle w:val="ListParagraph"/>
        <w:spacing w:line="480" w:lineRule="auto"/>
        <w:rPr>
          <w:rFonts w:ascii="Times New Roman" w:hAnsi="Times New Roman"/>
          <w:color w:val="000000"/>
          <w:sz w:val="24"/>
        </w:rPr>
      </w:pPr>
      <w:r w:rsidRPr="00F90148">
        <w:rPr>
          <w:rFonts w:ascii="Times New Roman" w:hAnsi="Times New Roman"/>
          <w:color w:val="000000"/>
          <w:sz w:val="24"/>
        </w:rPr>
        <w:t>This is a simple or autonomous vehicle that is built for a 12-mile ocean data gathering mission aiming at real-time monitoring of the globe.</w:t>
      </w:r>
    </w:p>
    <w:p w:rsidR="00296B0B" w:rsidRPr="00F90148" w:rsidRDefault="00296B0B" w:rsidP="00E8335D">
      <w:pPr>
        <w:tabs>
          <w:tab w:val="left" w:pos="7394"/>
        </w:tabs>
        <w:rPr>
          <w:rFonts w:ascii="Times New Roman" w:hAnsi="Times New Roman"/>
          <w:color w:val="000000"/>
          <w:sz w:val="24"/>
        </w:rPr>
      </w:pPr>
    </w:p>
    <w:p w:rsidR="00296B0B" w:rsidRPr="00F90148" w:rsidRDefault="00296B0B" w:rsidP="004C7FDE">
      <w:pPr>
        <w:autoSpaceDE w:val="0"/>
        <w:autoSpaceDN w:val="0"/>
        <w:adjustRightInd w:val="0"/>
        <w:spacing w:after="0" w:line="221" w:lineRule="atLeast"/>
        <w:jc w:val="both"/>
        <w:rPr>
          <w:rFonts w:ascii="Times New Roman" w:eastAsiaTheme="minorHAnsi" w:hAnsi="Times New Roman"/>
          <w:b/>
          <w:bCs/>
          <w:color w:val="000000"/>
          <w:sz w:val="24"/>
          <w:szCs w:val="24"/>
        </w:rPr>
      </w:pPr>
    </w:p>
    <w:p w:rsidR="00477F6A" w:rsidRPr="00F90148" w:rsidRDefault="00477F6A" w:rsidP="000D12F1">
      <w:pPr>
        <w:spacing w:line="480" w:lineRule="auto"/>
        <w:rPr>
          <w:rFonts w:ascii="Times New Roman" w:eastAsiaTheme="minorHAnsi" w:hAnsi="Times New Roman"/>
          <w:b/>
          <w:bCs/>
          <w:color w:val="000000"/>
          <w:sz w:val="24"/>
          <w:szCs w:val="24"/>
        </w:rPr>
      </w:pPr>
      <w:r w:rsidRPr="00F90148">
        <w:rPr>
          <w:rFonts w:ascii="Times New Roman" w:eastAsiaTheme="minorHAnsi" w:hAnsi="Times New Roman"/>
          <w:b/>
          <w:bCs/>
          <w:color w:val="000000"/>
          <w:sz w:val="24"/>
          <w:szCs w:val="24"/>
        </w:rPr>
        <w:t>SURFACE-BASED SAILDRONES</w:t>
      </w:r>
    </w:p>
    <w:p w:rsidR="000D12F1" w:rsidRPr="00F90148" w:rsidRDefault="000D12F1" w:rsidP="000D12F1">
      <w:pPr>
        <w:spacing w:line="480" w:lineRule="auto"/>
        <w:rPr>
          <w:rFonts w:ascii="Times New Roman" w:eastAsiaTheme="minorHAnsi" w:hAnsi="Times New Roman"/>
          <w:color w:val="000000"/>
          <w:sz w:val="24"/>
          <w:szCs w:val="24"/>
        </w:rPr>
      </w:pPr>
      <w:r w:rsidRPr="00F90148">
        <w:rPr>
          <w:rFonts w:ascii="Times New Roman" w:eastAsiaTheme="minorHAnsi" w:hAnsi="Times New Roman"/>
          <w:color w:val="000000"/>
          <w:sz w:val="24"/>
          <w:szCs w:val="24"/>
        </w:rPr>
        <w:t xml:space="preserve">Sail drone surface vehicles use autonomous technology to record observations at the air–sea interface, offering a dynamic means of obtaining air–sea fluxes and other crucial ocean variables (Fig. 1). For long-range data collection missions, </w:t>
      </w:r>
      <w:r w:rsidR="00477F6A" w:rsidRPr="00F90148">
        <w:rPr>
          <w:rFonts w:ascii="Times New Roman" w:eastAsiaTheme="minorHAnsi" w:hAnsi="Times New Roman"/>
          <w:color w:val="000000"/>
          <w:sz w:val="24"/>
          <w:szCs w:val="24"/>
        </w:rPr>
        <w:t>these vehicles combine air vehicle technology with solar-powered meteorological and oceanic sensors (Fig. 2).</w:t>
      </w:r>
      <w:r w:rsidRPr="00F90148">
        <w:rPr>
          <w:rFonts w:ascii="Times New Roman" w:eastAsiaTheme="minorHAnsi" w:hAnsi="Times New Roman"/>
          <w:color w:val="000000"/>
          <w:sz w:val="24"/>
          <w:szCs w:val="24"/>
        </w:rPr>
        <w:t xml:space="preserve"> Meinig et al. provide a full account of the </w:t>
      </w:r>
      <w:proofErr w:type="spellStart"/>
      <w:r w:rsidRPr="00F90148">
        <w:rPr>
          <w:rFonts w:ascii="Times New Roman" w:eastAsiaTheme="minorHAnsi" w:hAnsi="Times New Roman"/>
          <w:color w:val="000000"/>
          <w:sz w:val="24"/>
          <w:szCs w:val="24"/>
        </w:rPr>
        <w:t>Saildrone's</w:t>
      </w:r>
      <w:proofErr w:type="spellEnd"/>
      <w:r w:rsidRPr="00F90148">
        <w:rPr>
          <w:rFonts w:ascii="Times New Roman" w:eastAsiaTheme="minorHAnsi" w:hAnsi="Times New Roman"/>
          <w:color w:val="000000"/>
          <w:sz w:val="24"/>
          <w:szCs w:val="24"/>
        </w:rPr>
        <w:t xml:space="preserve"> development (2019). Each vehicle has a 7-meter thin hull, a 5-meter tall hard wing, and a 2.5-meter draft keel, weighs around 750 kg, and travels at a speed of 1.25 m s–1.</w:t>
      </w:r>
    </w:p>
    <w:p w:rsidR="000D12F1" w:rsidRPr="00F90148" w:rsidRDefault="00477F6A" w:rsidP="000D12F1">
      <w:pPr>
        <w:rPr>
          <w:rFonts w:ascii="Times New Roman" w:eastAsiaTheme="minorHAnsi" w:hAnsi="Times New Roman"/>
          <w:color w:val="000000"/>
          <w:sz w:val="24"/>
          <w:szCs w:val="24"/>
        </w:rPr>
      </w:pPr>
      <w:r w:rsidRPr="00F90148">
        <w:rPr>
          <w:rFonts w:ascii="Times New Roman" w:eastAsiaTheme="minorHAnsi" w:hAnsi="Times New Roman"/>
          <w:color w:val="000000"/>
          <w:sz w:val="24"/>
          <w:szCs w:val="24"/>
        </w:rPr>
        <w:t>This voyage's sensor payload included 16 science-grade equipment that tracked pressure differential, air humidity, wind velocity, oceanic skin SST, and other variables.</w:t>
      </w:r>
    </w:p>
    <w:p w:rsidR="00C75D65" w:rsidRPr="00F90148" w:rsidRDefault="004C7FDE" w:rsidP="000D12F1">
      <w:pPr>
        <w:rPr>
          <w:rFonts w:ascii="Times New Roman" w:hAnsi="Times New Roman"/>
          <w:sz w:val="24"/>
          <w:szCs w:val="24"/>
        </w:rPr>
      </w:pPr>
      <w:r w:rsidRPr="00F90148">
        <w:rPr>
          <w:rFonts w:ascii="Times New Roman" w:hAnsi="Times New Roman"/>
          <w:noProof/>
          <w:sz w:val="24"/>
          <w:szCs w:val="24"/>
        </w:rPr>
        <w:drawing>
          <wp:inline distT="0" distB="0" distL="0" distR="0">
            <wp:extent cx="5943600" cy="319688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3600" cy="3196884"/>
                    </a:xfrm>
                    <a:prstGeom prst="rect">
                      <a:avLst/>
                    </a:prstGeom>
                    <a:noFill/>
                    <a:ln w="9525">
                      <a:noFill/>
                      <a:miter lim="800000"/>
                      <a:headEnd/>
                      <a:tailEnd/>
                    </a:ln>
                  </pic:spPr>
                </pic:pic>
              </a:graphicData>
            </a:graphic>
          </wp:inline>
        </w:drawing>
      </w:r>
    </w:p>
    <w:p w:rsidR="004C7FDE" w:rsidRPr="00F90148" w:rsidRDefault="004C7FDE" w:rsidP="00C75D65">
      <w:pPr>
        <w:rPr>
          <w:rFonts w:ascii="Times New Roman" w:hAnsi="Times New Roman"/>
          <w:sz w:val="24"/>
          <w:szCs w:val="24"/>
        </w:rPr>
      </w:pPr>
      <w:r w:rsidRPr="00F90148">
        <w:rPr>
          <w:rFonts w:ascii="Times New Roman" w:hAnsi="Times New Roman"/>
          <w:b/>
          <w:bCs/>
          <w:color w:val="000000"/>
          <w:sz w:val="24"/>
          <w:szCs w:val="24"/>
        </w:rPr>
        <w:t>Fig. 2. Instruments and their locations on the Saildrone generation 4 vehicle. Image credit: Saildrone.</w:t>
      </w:r>
    </w:p>
    <w:p w:rsidR="004C7FDE" w:rsidRPr="00F90148" w:rsidRDefault="004C7FDE" w:rsidP="004C7FDE">
      <w:pPr>
        <w:rPr>
          <w:rFonts w:ascii="Times New Roman" w:hAnsi="Times New Roman"/>
          <w:sz w:val="24"/>
          <w:szCs w:val="24"/>
        </w:rPr>
      </w:pPr>
    </w:p>
    <w:p w:rsidR="00FE119D" w:rsidRPr="00F90148" w:rsidRDefault="00FE119D" w:rsidP="004C7FDE">
      <w:pPr>
        <w:autoSpaceDE w:val="0"/>
        <w:autoSpaceDN w:val="0"/>
        <w:adjustRightInd w:val="0"/>
        <w:spacing w:line="261" w:lineRule="atLeast"/>
        <w:rPr>
          <w:rFonts w:ascii="Times New Roman" w:eastAsiaTheme="minorHAnsi" w:hAnsi="Times New Roman"/>
          <w:b/>
          <w:bCs/>
          <w:color w:val="000000"/>
          <w:sz w:val="24"/>
          <w:szCs w:val="24"/>
        </w:rPr>
      </w:pPr>
    </w:p>
    <w:p w:rsidR="00FE119D" w:rsidRPr="00F90148" w:rsidRDefault="00FE119D" w:rsidP="004C7FDE">
      <w:pPr>
        <w:autoSpaceDE w:val="0"/>
        <w:autoSpaceDN w:val="0"/>
        <w:adjustRightInd w:val="0"/>
        <w:spacing w:line="261" w:lineRule="atLeast"/>
        <w:rPr>
          <w:rFonts w:ascii="Times New Roman" w:eastAsiaTheme="minorHAnsi" w:hAnsi="Times New Roman"/>
          <w:b/>
          <w:bCs/>
          <w:color w:val="000000"/>
          <w:sz w:val="24"/>
          <w:szCs w:val="24"/>
        </w:rPr>
      </w:pPr>
    </w:p>
    <w:p w:rsidR="004C7FDE" w:rsidRPr="00F90148" w:rsidRDefault="004C7FDE" w:rsidP="004C7FDE">
      <w:pPr>
        <w:autoSpaceDE w:val="0"/>
        <w:autoSpaceDN w:val="0"/>
        <w:adjustRightInd w:val="0"/>
        <w:spacing w:line="261" w:lineRule="atLeast"/>
        <w:rPr>
          <w:rFonts w:ascii="Times New Roman" w:eastAsiaTheme="minorHAnsi" w:hAnsi="Times New Roman"/>
          <w:color w:val="000000"/>
          <w:sz w:val="24"/>
          <w:szCs w:val="24"/>
        </w:rPr>
      </w:pPr>
      <w:r w:rsidRPr="00F90148">
        <w:rPr>
          <w:rFonts w:ascii="Times New Roman" w:eastAsiaTheme="minorHAnsi" w:hAnsi="Times New Roman"/>
          <w:b/>
          <w:bCs/>
          <w:color w:val="000000"/>
          <w:sz w:val="24"/>
          <w:szCs w:val="24"/>
        </w:rPr>
        <w:t xml:space="preserve">References </w:t>
      </w:r>
    </w:p>
    <w:p w:rsidR="00FE119D" w:rsidRPr="00F90148" w:rsidRDefault="00FE119D" w:rsidP="00FE119D">
      <w:pPr>
        <w:autoSpaceDE w:val="0"/>
        <w:autoSpaceDN w:val="0"/>
        <w:adjustRightInd w:val="0"/>
        <w:spacing w:after="0" w:line="171" w:lineRule="atLeast"/>
        <w:ind w:left="240" w:hanging="240"/>
        <w:jc w:val="both"/>
        <w:rPr>
          <w:rFonts w:ascii="Times New Roman" w:eastAsiaTheme="minorHAnsi" w:hAnsi="Times New Roman"/>
          <w:sz w:val="24"/>
          <w:szCs w:val="24"/>
        </w:rPr>
      </w:pPr>
      <w:r w:rsidRPr="00F90148">
        <w:rPr>
          <w:rFonts w:ascii="Times New Roman" w:eastAsiaTheme="minorHAnsi" w:hAnsi="Times New Roman"/>
          <w:sz w:val="24"/>
          <w:szCs w:val="24"/>
        </w:rPr>
        <w:t xml:space="preserve">Frontal dynamics near the margin of the Columbia River plume, </w:t>
      </w:r>
      <w:proofErr w:type="spellStart"/>
      <w:r w:rsidRPr="00F90148">
        <w:rPr>
          <w:rFonts w:ascii="Times New Roman" w:eastAsiaTheme="minorHAnsi" w:hAnsi="Times New Roman"/>
          <w:sz w:val="24"/>
          <w:szCs w:val="24"/>
        </w:rPr>
        <w:t>Akan</w:t>
      </w:r>
      <w:proofErr w:type="spellEnd"/>
      <w:r w:rsidRPr="00F90148">
        <w:rPr>
          <w:rFonts w:ascii="Times New Roman" w:eastAsiaTheme="minorHAnsi" w:hAnsi="Times New Roman"/>
          <w:sz w:val="24"/>
          <w:szCs w:val="24"/>
        </w:rPr>
        <w:t xml:space="preserve">, J. C. McWilliams, S. </w:t>
      </w:r>
      <w:proofErr w:type="spellStart"/>
      <w:r w:rsidRPr="00F90148">
        <w:rPr>
          <w:rFonts w:ascii="Times New Roman" w:eastAsiaTheme="minorHAnsi" w:hAnsi="Times New Roman"/>
          <w:sz w:val="24"/>
          <w:szCs w:val="24"/>
        </w:rPr>
        <w:t>Moghimi</w:t>
      </w:r>
      <w:proofErr w:type="spellEnd"/>
      <w:r w:rsidRPr="00F90148">
        <w:rPr>
          <w:rFonts w:ascii="Times New Roman" w:eastAsiaTheme="minorHAnsi" w:hAnsi="Times New Roman"/>
          <w:sz w:val="24"/>
          <w:szCs w:val="24"/>
        </w:rPr>
        <w:t xml:space="preserve">, and H. T. </w:t>
      </w:r>
      <w:proofErr w:type="spellStart"/>
      <w:r w:rsidRPr="00F90148">
        <w:rPr>
          <w:rFonts w:ascii="Times New Roman" w:eastAsiaTheme="minorHAnsi" w:hAnsi="Times New Roman"/>
          <w:sz w:val="24"/>
          <w:szCs w:val="24"/>
        </w:rPr>
        <w:t>zkan</w:t>
      </w:r>
      <w:proofErr w:type="spellEnd"/>
      <w:r w:rsidRPr="00F90148">
        <w:rPr>
          <w:rFonts w:ascii="Times New Roman" w:eastAsiaTheme="minorHAnsi" w:hAnsi="Times New Roman"/>
          <w:sz w:val="24"/>
          <w:szCs w:val="24"/>
        </w:rPr>
        <w:t xml:space="preserve">-Haller, 2018. https://doi.org/10.1016/j.ocemod.2017.12.001, Ocean </w:t>
      </w:r>
      <w:proofErr w:type="spellStart"/>
      <w:r w:rsidRPr="00F90148">
        <w:rPr>
          <w:rFonts w:ascii="Times New Roman" w:eastAsiaTheme="minorHAnsi" w:hAnsi="Times New Roman"/>
          <w:sz w:val="24"/>
          <w:szCs w:val="24"/>
        </w:rPr>
        <w:t>Modelling</w:t>
      </w:r>
      <w:proofErr w:type="spellEnd"/>
      <w:r w:rsidRPr="00F90148">
        <w:rPr>
          <w:rFonts w:ascii="Times New Roman" w:eastAsiaTheme="minorHAnsi" w:hAnsi="Times New Roman"/>
          <w:sz w:val="24"/>
          <w:szCs w:val="24"/>
        </w:rPr>
        <w:t>, 122, 1–12.</w:t>
      </w:r>
    </w:p>
    <w:p w:rsidR="00FE119D" w:rsidRPr="00F90148" w:rsidRDefault="00F24F62" w:rsidP="00FE119D">
      <w:pPr>
        <w:autoSpaceDE w:val="0"/>
        <w:autoSpaceDN w:val="0"/>
        <w:adjustRightInd w:val="0"/>
        <w:spacing w:after="0" w:line="171" w:lineRule="atLeast"/>
        <w:ind w:left="240" w:hanging="240"/>
        <w:jc w:val="both"/>
        <w:rPr>
          <w:rFonts w:ascii="Times New Roman" w:eastAsiaTheme="minorHAnsi" w:hAnsi="Times New Roman"/>
          <w:sz w:val="24"/>
          <w:szCs w:val="24"/>
        </w:rPr>
      </w:pPr>
      <w:proofErr w:type="gramStart"/>
      <w:r w:rsidRPr="00F90148">
        <w:rPr>
          <w:rFonts w:ascii="Times New Roman" w:eastAsiaTheme="minorHAnsi" w:hAnsi="Times New Roman"/>
          <w:sz w:val="24"/>
          <w:szCs w:val="24"/>
        </w:rPr>
        <w:t xml:space="preserve">The reaction of the marine boundary layer to </w:t>
      </w:r>
      <w:proofErr w:type="spellStart"/>
      <w:r w:rsidRPr="00F90148">
        <w:rPr>
          <w:rFonts w:ascii="Times New Roman" w:eastAsiaTheme="minorHAnsi" w:hAnsi="Times New Roman"/>
          <w:sz w:val="24"/>
          <w:szCs w:val="24"/>
        </w:rPr>
        <w:t>mesoscale</w:t>
      </w:r>
      <w:proofErr w:type="spellEnd"/>
      <w:r w:rsidRPr="00F90148">
        <w:rPr>
          <w:rFonts w:ascii="Times New Roman" w:eastAsiaTheme="minorHAnsi" w:hAnsi="Times New Roman"/>
          <w:sz w:val="24"/>
          <w:szCs w:val="24"/>
        </w:rPr>
        <w:t xml:space="preserve"> fluctuations in sea-surface temperature, </w:t>
      </w:r>
      <w:proofErr w:type="spellStart"/>
      <w:r w:rsidRPr="00F90148">
        <w:rPr>
          <w:rFonts w:ascii="Times New Roman" w:eastAsiaTheme="minorHAnsi" w:hAnsi="Times New Roman"/>
          <w:sz w:val="24"/>
          <w:szCs w:val="24"/>
        </w:rPr>
        <w:t>Businger</w:t>
      </w:r>
      <w:proofErr w:type="spellEnd"/>
      <w:r w:rsidRPr="00F90148">
        <w:rPr>
          <w:rFonts w:ascii="Times New Roman" w:eastAsiaTheme="minorHAnsi" w:hAnsi="Times New Roman"/>
          <w:sz w:val="24"/>
          <w:szCs w:val="24"/>
        </w:rPr>
        <w:t>, J. A., and Shaw, W. J., 1984.</w:t>
      </w:r>
      <w:proofErr w:type="gramEnd"/>
    </w:p>
    <w:p w:rsidR="00FE119D" w:rsidRPr="00F90148" w:rsidRDefault="00FE119D" w:rsidP="00FE119D">
      <w:pPr>
        <w:autoSpaceDE w:val="0"/>
        <w:autoSpaceDN w:val="0"/>
        <w:adjustRightInd w:val="0"/>
        <w:spacing w:after="0" w:line="171" w:lineRule="atLeast"/>
        <w:ind w:left="240" w:hanging="240"/>
        <w:jc w:val="both"/>
        <w:rPr>
          <w:rFonts w:ascii="Times New Roman" w:eastAsiaTheme="minorHAnsi" w:hAnsi="Times New Roman"/>
          <w:sz w:val="24"/>
          <w:szCs w:val="24"/>
        </w:rPr>
      </w:pPr>
      <w:r w:rsidRPr="00F90148">
        <w:rPr>
          <w:rFonts w:ascii="Times New Roman" w:eastAsiaTheme="minorHAnsi" w:hAnsi="Times New Roman"/>
          <w:sz w:val="24"/>
          <w:szCs w:val="24"/>
        </w:rPr>
        <w:t xml:space="preserve">GMAO research brief: S. </w:t>
      </w:r>
      <w:proofErr w:type="spellStart"/>
      <w:r w:rsidRPr="00F90148">
        <w:rPr>
          <w:rFonts w:ascii="Times New Roman" w:eastAsiaTheme="minorHAnsi" w:hAnsi="Times New Roman"/>
          <w:sz w:val="24"/>
          <w:szCs w:val="24"/>
        </w:rPr>
        <w:t>Akella</w:t>
      </w:r>
      <w:proofErr w:type="spellEnd"/>
      <w:r w:rsidRPr="00F90148">
        <w:rPr>
          <w:rFonts w:ascii="Times New Roman" w:eastAsiaTheme="minorHAnsi" w:hAnsi="Times New Roman"/>
          <w:sz w:val="24"/>
          <w:szCs w:val="24"/>
        </w:rPr>
        <w:t xml:space="preserve"> and C. </w:t>
      </w:r>
      <w:proofErr w:type="spellStart"/>
      <w:r w:rsidRPr="00F90148">
        <w:rPr>
          <w:rFonts w:ascii="Times New Roman" w:eastAsiaTheme="minorHAnsi" w:hAnsi="Times New Roman"/>
          <w:sz w:val="24"/>
          <w:szCs w:val="24"/>
        </w:rPr>
        <w:t>Gentemann</w:t>
      </w:r>
      <w:proofErr w:type="spellEnd"/>
      <w:r w:rsidRPr="00F90148">
        <w:rPr>
          <w:rFonts w:ascii="Times New Roman" w:eastAsiaTheme="minorHAnsi" w:hAnsi="Times New Roman"/>
          <w:sz w:val="24"/>
          <w:szCs w:val="24"/>
        </w:rPr>
        <w:t xml:space="preserve">, 2019. </w:t>
      </w:r>
      <w:proofErr w:type="gramStart"/>
      <w:r w:rsidRPr="00F90148">
        <w:rPr>
          <w:rFonts w:ascii="Times New Roman" w:eastAsiaTheme="minorHAnsi" w:hAnsi="Times New Roman"/>
          <w:sz w:val="24"/>
          <w:szCs w:val="24"/>
        </w:rPr>
        <w:t xml:space="preserve">A comparison of surface meteorology with GEOS products during the </w:t>
      </w:r>
      <w:proofErr w:type="spellStart"/>
      <w:r w:rsidRPr="00F90148">
        <w:rPr>
          <w:rFonts w:ascii="Times New Roman" w:eastAsiaTheme="minorHAnsi" w:hAnsi="Times New Roman"/>
          <w:sz w:val="24"/>
          <w:szCs w:val="24"/>
        </w:rPr>
        <w:t>Saildrone</w:t>
      </w:r>
      <w:proofErr w:type="spellEnd"/>
      <w:r w:rsidRPr="00F90148">
        <w:rPr>
          <w:rFonts w:ascii="Times New Roman" w:eastAsiaTheme="minorHAnsi" w:hAnsi="Times New Roman"/>
          <w:sz w:val="24"/>
          <w:szCs w:val="24"/>
        </w:rPr>
        <w:t xml:space="preserve"> Baja field campaign.</w:t>
      </w:r>
      <w:proofErr w:type="gramEnd"/>
      <w:r w:rsidRPr="00F90148">
        <w:rPr>
          <w:rFonts w:ascii="Times New Roman" w:eastAsiaTheme="minorHAnsi" w:hAnsi="Times New Roman"/>
          <w:sz w:val="24"/>
          <w:szCs w:val="24"/>
        </w:rPr>
        <w:t xml:space="preserve"> </w:t>
      </w:r>
      <w:proofErr w:type="gramStart"/>
      <w:r w:rsidRPr="00F90148">
        <w:rPr>
          <w:rFonts w:ascii="Times New Roman" w:eastAsiaTheme="minorHAnsi" w:hAnsi="Times New Roman"/>
          <w:sz w:val="24"/>
          <w:szCs w:val="24"/>
        </w:rPr>
        <w:t>GSFC-E-DAA-TN71693, NASA Rep., 15 pages.</w:t>
      </w:r>
      <w:proofErr w:type="gramEnd"/>
    </w:p>
    <w:p w:rsidR="00FE119D" w:rsidRPr="00F90148" w:rsidRDefault="00FE119D" w:rsidP="00FE119D">
      <w:pPr>
        <w:autoSpaceDE w:val="0"/>
        <w:autoSpaceDN w:val="0"/>
        <w:adjustRightInd w:val="0"/>
        <w:spacing w:after="0" w:line="171" w:lineRule="atLeast"/>
        <w:ind w:left="240" w:hanging="240"/>
        <w:jc w:val="both"/>
        <w:rPr>
          <w:rFonts w:ascii="Times New Roman" w:eastAsiaTheme="minorHAnsi" w:hAnsi="Times New Roman"/>
          <w:sz w:val="24"/>
          <w:szCs w:val="24"/>
        </w:rPr>
      </w:pPr>
    </w:p>
    <w:p w:rsidR="004C7FDE" w:rsidRPr="004C7FDE" w:rsidRDefault="004C7FDE" w:rsidP="004C7FDE">
      <w:pPr>
        <w:rPr>
          <w:rFonts w:ascii="Times New Roman" w:hAnsi="Times New Roman"/>
          <w:sz w:val="24"/>
          <w:szCs w:val="24"/>
        </w:rPr>
      </w:pPr>
    </w:p>
    <w:sectPr w:rsidR="004C7FDE" w:rsidRPr="004C7FDE" w:rsidSect="00C55E4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Frutiger LT Pro 57 Condensed">
    <w:altName w:val="Frutiger LT Pro 57 Condensed"/>
    <w:panose1 w:val="00000000000000000000"/>
    <w:charset w:val="00"/>
    <w:family w:val="swiss"/>
    <w:notTrueType/>
    <w:pitch w:val="default"/>
    <w:sig w:usb0="00000003" w:usb1="00000000" w:usb2="00000000" w:usb3="00000000" w:csb0="00000001" w:csb1="00000000"/>
  </w:font>
  <w:font w:name="Meta Serif Pro Book">
    <w:altName w:val="Meta Serif Pro Book"/>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Pro 47 Light Cn">
    <w:altName w:val="Frutiger LT Pro 47 Light 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056AAE"/>
    <w:multiLevelType w:val="hybridMultilevel"/>
    <w:tmpl w:val="49802D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rsids>
    <w:rsidRoot w:val="00C75D65"/>
    <w:rsid w:val="00071922"/>
    <w:rsid w:val="00085548"/>
    <w:rsid w:val="000A6F43"/>
    <w:rsid w:val="000D12F1"/>
    <w:rsid w:val="0016408C"/>
    <w:rsid w:val="00170EBB"/>
    <w:rsid w:val="001B7FA1"/>
    <w:rsid w:val="00212316"/>
    <w:rsid w:val="002854B0"/>
    <w:rsid w:val="00296B0B"/>
    <w:rsid w:val="002D0281"/>
    <w:rsid w:val="00313C21"/>
    <w:rsid w:val="00362C11"/>
    <w:rsid w:val="003738E1"/>
    <w:rsid w:val="003A2629"/>
    <w:rsid w:val="00477F6A"/>
    <w:rsid w:val="004C0B23"/>
    <w:rsid w:val="004C7FDE"/>
    <w:rsid w:val="004F6A15"/>
    <w:rsid w:val="00572DC9"/>
    <w:rsid w:val="005F7EB9"/>
    <w:rsid w:val="006441BB"/>
    <w:rsid w:val="00655372"/>
    <w:rsid w:val="00661CAD"/>
    <w:rsid w:val="006A0D31"/>
    <w:rsid w:val="006D50B8"/>
    <w:rsid w:val="006E18F7"/>
    <w:rsid w:val="007843FD"/>
    <w:rsid w:val="00792DA4"/>
    <w:rsid w:val="007A68C2"/>
    <w:rsid w:val="008852FF"/>
    <w:rsid w:val="008861AC"/>
    <w:rsid w:val="00891FE9"/>
    <w:rsid w:val="008A729E"/>
    <w:rsid w:val="008E4F53"/>
    <w:rsid w:val="008E7CC6"/>
    <w:rsid w:val="00915E90"/>
    <w:rsid w:val="00963DD5"/>
    <w:rsid w:val="00A032B0"/>
    <w:rsid w:val="00A26ED6"/>
    <w:rsid w:val="00A30DC4"/>
    <w:rsid w:val="00A70C65"/>
    <w:rsid w:val="00AB72BF"/>
    <w:rsid w:val="00B53355"/>
    <w:rsid w:val="00C1574A"/>
    <w:rsid w:val="00C55E49"/>
    <w:rsid w:val="00C75D65"/>
    <w:rsid w:val="00C96779"/>
    <w:rsid w:val="00CF18D0"/>
    <w:rsid w:val="00D6189C"/>
    <w:rsid w:val="00E20B76"/>
    <w:rsid w:val="00E8335D"/>
    <w:rsid w:val="00EE26FB"/>
    <w:rsid w:val="00F24F62"/>
    <w:rsid w:val="00F57ACC"/>
    <w:rsid w:val="00F76934"/>
    <w:rsid w:val="00F90148"/>
    <w:rsid w:val="00F949FC"/>
    <w:rsid w:val="00FE11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D65"/>
    <w:pPr>
      <w:spacing w:after="160" w:line="259" w:lineRule="auto"/>
    </w:pPr>
    <w:rPr>
      <w:rFonts w:ascii="Calibri" w:eastAsia="Calibri" w:hAnsi="Calibri" w:cs="Times New Roman"/>
    </w:rPr>
  </w:style>
  <w:style w:type="paragraph" w:styleId="Heading4">
    <w:name w:val="heading 4"/>
    <w:basedOn w:val="Normal"/>
    <w:link w:val="Heading4Char"/>
    <w:uiPriority w:val="9"/>
    <w:qFormat/>
    <w:rsid w:val="00C96779"/>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75D65"/>
    <w:pPr>
      <w:autoSpaceDE w:val="0"/>
      <w:autoSpaceDN w:val="0"/>
      <w:adjustRightInd w:val="0"/>
      <w:spacing w:after="0" w:line="240" w:lineRule="auto"/>
    </w:pPr>
    <w:rPr>
      <w:rFonts w:ascii="Calibri" w:eastAsia="Calibri" w:hAnsi="Calibri" w:cs="Calibri"/>
      <w:color w:val="000000"/>
      <w:sz w:val="24"/>
      <w:szCs w:val="24"/>
    </w:rPr>
  </w:style>
  <w:style w:type="character" w:styleId="Strong">
    <w:name w:val="Strong"/>
    <w:basedOn w:val="DefaultParagraphFont"/>
    <w:uiPriority w:val="22"/>
    <w:qFormat/>
    <w:rsid w:val="00C75D65"/>
    <w:rPr>
      <w:b/>
      <w:bCs/>
    </w:rPr>
  </w:style>
  <w:style w:type="paragraph" w:customStyle="1" w:styleId="Pa9">
    <w:name w:val="Pa9"/>
    <w:basedOn w:val="Default"/>
    <w:next w:val="Default"/>
    <w:uiPriority w:val="99"/>
    <w:rsid w:val="004C7FDE"/>
    <w:pPr>
      <w:spacing w:line="221" w:lineRule="atLeast"/>
    </w:pPr>
    <w:rPr>
      <w:rFonts w:ascii="Frutiger LT Pro 57 Condensed" w:eastAsiaTheme="minorHAnsi" w:hAnsi="Frutiger LT Pro 57 Condensed" w:cstheme="minorBidi"/>
      <w:color w:val="auto"/>
    </w:rPr>
  </w:style>
  <w:style w:type="character" w:customStyle="1" w:styleId="A9">
    <w:name w:val="A9"/>
    <w:uiPriority w:val="99"/>
    <w:rsid w:val="004C7FDE"/>
    <w:rPr>
      <w:rFonts w:ascii="Meta Serif Pro Book" w:hAnsi="Meta Serif Pro Book" w:cs="Meta Serif Pro Book"/>
      <w:color w:val="000000"/>
      <w:sz w:val="12"/>
      <w:szCs w:val="12"/>
    </w:rPr>
  </w:style>
  <w:style w:type="paragraph" w:customStyle="1" w:styleId="Pa10">
    <w:name w:val="Pa10"/>
    <w:basedOn w:val="Default"/>
    <w:next w:val="Default"/>
    <w:uiPriority w:val="99"/>
    <w:rsid w:val="004C7FDE"/>
    <w:pPr>
      <w:spacing w:line="221" w:lineRule="atLeast"/>
    </w:pPr>
    <w:rPr>
      <w:rFonts w:ascii="Meta Serif Pro Book" w:eastAsiaTheme="minorHAnsi" w:hAnsi="Meta Serif Pro Book" w:cstheme="minorBidi"/>
      <w:color w:val="auto"/>
    </w:rPr>
  </w:style>
  <w:style w:type="paragraph" w:styleId="BalloonText">
    <w:name w:val="Balloon Text"/>
    <w:basedOn w:val="Normal"/>
    <w:link w:val="BalloonTextChar"/>
    <w:uiPriority w:val="99"/>
    <w:semiHidden/>
    <w:unhideWhenUsed/>
    <w:rsid w:val="004C7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FDE"/>
    <w:rPr>
      <w:rFonts w:ascii="Tahoma" w:eastAsia="Calibri" w:hAnsi="Tahoma" w:cs="Tahoma"/>
      <w:sz w:val="16"/>
      <w:szCs w:val="16"/>
    </w:rPr>
  </w:style>
  <w:style w:type="paragraph" w:customStyle="1" w:styleId="Pa33">
    <w:name w:val="Pa33"/>
    <w:basedOn w:val="Default"/>
    <w:next w:val="Default"/>
    <w:uiPriority w:val="99"/>
    <w:rsid w:val="004C7FDE"/>
    <w:pPr>
      <w:spacing w:line="171" w:lineRule="atLeast"/>
    </w:pPr>
    <w:rPr>
      <w:rFonts w:ascii="Frutiger LT Pro 47 Light Cn" w:eastAsiaTheme="minorHAnsi" w:hAnsi="Frutiger LT Pro 47 Light Cn" w:cstheme="minorBidi"/>
      <w:color w:val="auto"/>
    </w:rPr>
  </w:style>
  <w:style w:type="character" w:styleId="Hyperlink">
    <w:name w:val="Hyperlink"/>
    <w:basedOn w:val="DefaultParagraphFont"/>
    <w:uiPriority w:val="99"/>
    <w:unhideWhenUsed/>
    <w:rsid w:val="007843FD"/>
    <w:rPr>
      <w:color w:val="0000FF" w:themeColor="hyperlink"/>
      <w:u w:val="single"/>
    </w:rPr>
  </w:style>
  <w:style w:type="paragraph" w:styleId="ListParagraph">
    <w:name w:val="List Paragraph"/>
    <w:basedOn w:val="Normal"/>
    <w:uiPriority w:val="34"/>
    <w:qFormat/>
    <w:rsid w:val="002D0281"/>
    <w:pPr>
      <w:ind w:left="720"/>
      <w:contextualSpacing/>
    </w:pPr>
  </w:style>
  <w:style w:type="character" w:customStyle="1" w:styleId="Heading4Char">
    <w:name w:val="Heading 4 Char"/>
    <w:basedOn w:val="DefaultParagraphFont"/>
    <w:link w:val="Heading4"/>
    <w:uiPriority w:val="9"/>
    <w:rsid w:val="00C96779"/>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318845677">
      <w:bodyDiv w:val="1"/>
      <w:marLeft w:val="0"/>
      <w:marRight w:val="0"/>
      <w:marTop w:val="0"/>
      <w:marBottom w:val="0"/>
      <w:divBdr>
        <w:top w:val="none" w:sz="0" w:space="0" w:color="auto"/>
        <w:left w:val="none" w:sz="0" w:space="0" w:color="auto"/>
        <w:bottom w:val="none" w:sz="0" w:space="0" w:color="auto"/>
        <w:right w:val="none" w:sz="0" w:space="0" w:color="auto"/>
      </w:divBdr>
    </w:div>
    <w:div w:id="532578014">
      <w:bodyDiv w:val="1"/>
      <w:marLeft w:val="0"/>
      <w:marRight w:val="0"/>
      <w:marTop w:val="0"/>
      <w:marBottom w:val="0"/>
      <w:divBdr>
        <w:top w:val="none" w:sz="0" w:space="0" w:color="auto"/>
        <w:left w:val="none" w:sz="0" w:space="0" w:color="auto"/>
        <w:bottom w:val="none" w:sz="0" w:space="0" w:color="auto"/>
        <w:right w:val="none" w:sz="0" w:space="0" w:color="auto"/>
      </w:divBdr>
      <w:divsChild>
        <w:div w:id="255792603">
          <w:marLeft w:val="0"/>
          <w:marRight w:val="0"/>
          <w:marTop w:val="0"/>
          <w:marBottom w:val="0"/>
          <w:divBdr>
            <w:top w:val="none" w:sz="0" w:space="0" w:color="auto"/>
            <w:left w:val="none" w:sz="0" w:space="0" w:color="auto"/>
            <w:bottom w:val="none" w:sz="0" w:space="0" w:color="auto"/>
            <w:right w:val="none" w:sz="0" w:space="0" w:color="auto"/>
          </w:divBdr>
        </w:div>
        <w:div w:id="18862135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1052</TotalTime>
  <Pages>7</Pages>
  <Words>1074</Words>
  <Characters>6123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Nene</dc:creator>
  <cp:lastModifiedBy>Nene</cp:lastModifiedBy>
  <cp:revision>23</cp:revision>
  <dcterms:created xsi:type="dcterms:W3CDTF">2022-02-17T10:34:00Z</dcterms:created>
  <dcterms:modified xsi:type="dcterms:W3CDTF">2022-05-14T14:27:00Z</dcterms:modified>
</cp:coreProperties>
</file>