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48801" w14:textId="3D500211" w:rsidR="008A5C2C" w:rsidRPr="00344F82" w:rsidRDefault="004B71CA" w:rsidP="008B05E6">
      <w:pPr>
        <w:pStyle w:val="NoSpacing"/>
        <w:spacing w:line="480" w:lineRule="auto"/>
        <w:rPr>
          <w:sz w:val="32"/>
          <w:szCs w:val="32"/>
        </w:rPr>
      </w:pPr>
      <w:r w:rsidRPr="00344F82">
        <w:rPr>
          <w:sz w:val="32"/>
          <w:szCs w:val="32"/>
        </w:rPr>
        <w:t>ASSIGNMENT</w:t>
      </w:r>
    </w:p>
    <w:p w14:paraId="6A8E1CB6" w14:textId="0D9A9F01" w:rsidR="004B71CA" w:rsidRDefault="0088265C" w:rsidP="008B05E6">
      <w:pPr>
        <w:pStyle w:val="NoSpacing"/>
        <w:spacing w:line="480" w:lineRule="auto"/>
        <w:rPr>
          <w:sz w:val="28"/>
          <w:szCs w:val="28"/>
        </w:rPr>
      </w:pPr>
      <w:r>
        <w:rPr>
          <w:sz w:val="28"/>
          <w:szCs w:val="28"/>
        </w:rPr>
        <w:t>THE DEVELOPMENT OF THE CLASSICAL ORCHESTRA</w:t>
      </w:r>
      <w:r w:rsidR="00344F82">
        <w:rPr>
          <w:sz w:val="28"/>
          <w:szCs w:val="28"/>
        </w:rPr>
        <w:t xml:space="preserve"> {175</w:t>
      </w:r>
      <w:r w:rsidR="00027B8D">
        <w:rPr>
          <w:sz w:val="28"/>
          <w:szCs w:val="28"/>
        </w:rPr>
        <w:t xml:space="preserve">0- </w:t>
      </w:r>
      <w:r w:rsidR="00344F82">
        <w:rPr>
          <w:sz w:val="28"/>
          <w:szCs w:val="28"/>
        </w:rPr>
        <w:t>1950}</w:t>
      </w:r>
    </w:p>
    <w:p w14:paraId="7680A972" w14:textId="77777777" w:rsidR="00A21BC2" w:rsidRDefault="00A21BC2" w:rsidP="008B05E6">
      <w:pPr>
        <w:pStyle w:val="NoSpacing"/>
        <w:spacing w:line="480" w:lineRule="auto"/>
        <w:rPr>
          <w:sz w:val="28"/>
          <w:szCs w:val="28"/>
        </w:rPr>
      </w:pPr>
    </w:p>
    <w:p w14:paraId="2AC7E1D8" w14:textId="409B7F86" w:rsidR="00A21BC2" w:rsidRDefault="000C224B" w:rsidP="008B05E6">
      <w:pPr>
        <w:pStyle w:val="NoSpacing"/>
        <w:spacing w:line="480" w:lineRule="auto"/>
        <w:rPr>
          <w:sz w:val="28"/>
          <w:szCs w:val="28"/>
        </w:rPr>
      </w:pPr>
      <w:r>
        <w:rPr>
          <w:sz w:val="28"/>
          <w:szCs w:val="28"/>
        </w:rPr>
        <w:t>INTR</w:t>
      </w:r>
      <w:r w:rsidR="00A21BC2">
        <w:rPr>
          <w:sz w:val="28"/>
          <w:szCs w:val="28"/>
        </w:rPr>
        <w:t>ODUCTION</w:t>
      </w:r>
    </w:p>
    <w:p w14:paraId="2D99618F" w14:textId="77777777" w:rsidR="009F3B3A" w:rsidRDefault="00A21BC2" w:rsidP="00A21BC2">
      <w:pPr>
        <w:rPr>
          <w:sz w:val="24"/>
          <w:szCs w:val="24"/>
        </w:rPr>
      </w:pPr>
      <w:r>
        <w:rPr>
          <w:sz w:val="24"/>
          <w:szCs w:val="24"/>
        </w:rPr>
        <w:t xml:space="preserve">During the Renaissance Era {1400 – 1600}, the </w:t>
      </w:r>
      <w:r w:rsidR="008F2D07">
        <w:rPr>
          <w:sz w:val="24"/>
          <w:szCs w:val="24"/>
        </w:rPr>
        <w:t xml:space="preserve">family of </w:t>
      </w:r>
      <w:r>
        <w:rPr>
          <w:sz w:val="24"/>
          <w:szCs w:val="24"/>
        </w:rPr>
        <w:t xml:space="preserve">viols began their transformation </w:t>
      </w:r>
    </w:p>
    <w:p w14:paraId="45974D3C" w14:textId="29E0BC02" w:rsidR="00A21BC2" w:rsidRDefault="00A21BC2" w:rsidP="00A21BC2">
      <w:pPr>
        <w:rPr>
          <w:sz w:val="24"/>
          <w:szCs w:val="24"/>
        </w:rPr>
      </w:pPr>
      <w:r>
        <w:rPr>
          <w:sz w:val="24"/>
          <w:szCs w:val="24"/>
        </w:rPr>
        <w:t xml:space="preserve">into the </w:t>
      </w:r>
      <w:r w:rsidR="009F3B3A">
        <w:rPr>
          <w:sz w:val="24"/>
          <w:szCs w:val="24"/>
        </w:rPr>
        <w:t xml:space="preserve">development of the </w:t>
      </w:r>
      <w:r>
        <w:rPr>
          <w:sz w:val="24"/>
          <w:szCs w:val="24"/>
        </w:rPr>
        <w:t>early string family of the Baroque Era {1600-1750},</w:t>
      </w:r>
    </w:p>
    <w:p w14:paraId="587AE085" w14:textId="77777777" w:rsidR="00A21BC2" w:rsidRPr="00CF16C8" w:rsidRDefault="00A21BC2" w:rsidP="00A21BC2">
      <w:pPr>
        <w:rPr>
          <w:sz w:val="24"/>
          <w:szCs w:val="24"/>
        </w:rPr>
      </w:pPr>
    </w:p>
    <w:p w14:paraId="7D043377" w14:textId="77777777" w:rsidR="00A21BC2" w:rsidRPr="00B64B3A" w:rsidRDefault="00A21BC2" w:rsidP="00A21BC2">
      <w:pPr>
        <w:rPr>
          <w:sz w:val="24"/>
          <w:szCs w:val="24"/>
        </w:rPr>
      </w:pPr>
    </w:p>
    <w:p w14:paraId="253764AD" w14:textId="77777777" w:rsidR="00A21BC2" w:rsidRDefault="00A21BC2" w:rsidP="00A21BC2">
      <w:pPr>
        <w:rPr>
          <w:noProof/>
        </w:rPr>
      </w:pPr>
      <w:r>
        <w:rPr>
          <w:noProof/>
        </w:rPr>
        <w:drawing>
          <wp:inline distT="0" distB="0" distL="0" distR="0" wp14:anchorId="0125EFAC" wp14:editId="27685D4C">
            <wp:extent cx="5731510" cy="3009043"/>
            <wp:effectExtent l="0" t="0" r="2540" b="127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009043"/>
                    </a:xfrm>
                    <a:prstGeom prst="rect">
                      <a:avLst/>
                    </a:prstGeom>
                    <a:noFill/>
                    <a:ln>
                      <a:noFill/>
                    </a:ln>
                  </pic:spPr>
                </pic:pic>
              </a:graphicData>
            </a:graphic>
          </wp:inline>
        </w:drawing>
      </w:r>
    </w:p>
    <w:p w14:paraId="591E11D8" w14:textId="77777777" w:rsidR="00A21BC2" w:rsidRDefault="00A21BC2" w:rsidP="00A21BC2">
      <w:pPr>
        <w:rPr>
          <w:i/>
          <w:iCs/>
          <w:sz w:val="24"/>
          <w:szCs w:val="24"/>
        </w:rPr>
      </w:pPr>
      <w:r>
        <w:rPr>
          <w:noProof/>
        </w:rPr>
        <w:t xml:space="preserve">FIGURE 1     </w:t>
      </w:r>
      <w:r w:rsidRPr="00E531D4">
        <w:rPr>
          <w:i/>
          <w:iCs/>
          <w:noProof/>
        </w:rPr>
        <w:t xml:space="preserve">An early consort </w:t>
      </w:r>
      <w:r w:rsidRPr="00E531D4">
        <w:rPr>
          <w:i/>
          <w:iCs/>
          <w:sz w:val="24"/>
          <w:szCs w:val="24"/>
        </w:rPr>
        <w:t>of Renaissance Viols</w:t>
      </w:r>
    </w:p>
    <w:p w14:paraId="719F72DE" w14:textId="77777777" w:rsidR="00A21BC2" w:rsidRDefault="00A21BC2" w:rsidP="00A21BC2">
      <w:pPr>
        <w:rPr>
          <w:rFonts w:cstheme="minorHAnsi"/>
          <w:sz w:val="24"/>
          <w:szCs w:val="24"/>
          <w:shd w:val="clear" w:color="auto" w:fill="FFFFFF"/>
        </w:rPr>
      </w:pPr>
      <w:r>
        <w:rPr>
          <w:rFonts w:cstheme="minorHAnsi"/>
          <w:sz w:val="24"/>
          <w:szCs w:val="24"/>
          <w:shd w:val="clear" w:color="auto" w:fill="FFFFFF"/>
        </w:rPr>
        <w:t xml:space="preserve"> </w:t>
      </w:r>
    </w:p>
    <w:p w14:paraId="66D64933" w14:textId="52E0096B" w:rsidR="0015182D" w:rsidRPr="00AD1275" w:rsidRDefault="00ED1CCC" w:rsidP="008B05E6">
      <w:pPr>
        <w:pStyle w:val="NoSpacing"/>
        <w:spacing w:line="480" w:lineRule="auto"/>
        <w:rPr>
          <w:sz w:val="24"/>
          <w:szCs w:val="24"/>
        </w:rPr>
      </w:pPr>
      <w:r w:rsidRPr="00AD1275">
        <w:rPr>
          <w:sz w:val="24"/>
          <w:szCs w:val="24"/>
        </w:rPr>
        <w:t xml:space="preserve">The early </w:t>
      </w:r>
      <w:r w:rsidR="00E53422" w:rsidRPr="00AD1275">
        <w:rPr>
          <w:sz w:val="24"/>
          <w:szCs w:val="24"/>
        </w:rPr>
        <w:t xml:space="preserve">chamber ensemble was </w:t>
      </w:r>
      <w:r w:rsidR="00202D0F" w:rsidRPr="00AD1275">
        <w:rPr>
          <w:sz w:val="24"/>
          <w:szCs w:val="24"/>
        </w:rPr>
        <w:t>known as ‘A Consort’</w:t>
      </w:r>
      <w:r w:rsidR="00C86FED" w:rsidRPr="00AD1275">
        <w:rPr>
          <w:sz w:val="24"/>
          <w:szCs w:val="24"/>
        </w:rPr>
        <w:t xml:space="preserve">, which would usually comprise </w:t>
      </w:r>
      <w:r w:rsidR="00B6131F" w:rsidRPr="00AD1275">
        <w:rPr>
          <w:sz w:val="24"/>
          <w:szCs w:val="24"/>
        </w:rPr>
        <w:t>of Viols</w:t>
      </w:r>
      <w:r w:rsidR="002A3CFF" w:rsidRPr="00AD1275">
        <w:rPr>
          <w:sz w:val="24"/>
          <w:szCs w:val="24"/>
        </w:rPr>
        <w:t xml:space="preserve">, recorder, </w:t>
      </w:r>
      <w:r w:rsidR="00B6131F" w:rsidRPr="00AD1275">
        <w:rPr>
          <w:sz w:val="24"/>
          <w:szCs w:val="24"/>
        </w:rPr>
        <w:t>cembalo, and</w:t>
      </w:r>
      <w:r w:rsidR="002A3CFF" w:rsidRPr="00AD1275">
        <w:rPr>
          <w:sz w:val="24"/>
          <w:szCs w:val="24"/>
        </w:rPr>
        <w:t xml:space="preserve"> various other Renaissance instruments to suit the composition. The players would </w:t>
      </w:r>
      <w:r w:rsidR="008469B3">
        <w:rPr>
          <w:sz w:val="24"/>
          <w:szCs w:val="24"/>
        </w:rPr>
        <w:t xml:space="preserve">comprise of </w:t>
      </w:r>
      <w:r w:rsidR="00B6131F" w:rsidRPr="00AD1275">
        <w:rPr>
          <w:sz w:val="24"/>
          <w:szCs w:val="24"/>
        </w:rPr>
        <w:t>a small collection of p</w:t>
      </w:r>
      <w:r w:rsidR="008469B3">
        <w:rPr>
          <w:sz w:val="24"/>
          <w:szCs w:val="24"/>
        </w:rPr>
        <w:t xml:space="preserve">layers </w:t>
      </w:r>
      <w:r w:rsidR="007D28A0" w:rsidRPr="00AD1275">
        <w:rPr>
          <w:sz w:val="24"/>
          <w:szCs w:val="24"/>
        </w:rPr>
        <w:t xml:space="preserve">and </w:t>
      </w:r>
      <w:r w:rsidR="008469B3">
        <w:rPr>
          <w:sz w:val="24"/>
          <w:szCs w:val="24"/>
        </w:rPr>
        <w:t xml:space="preserve">would </w:t>
      </w:r>
      <w:r w:rsidR="007D28A0" w:rsidRPr="00AD1275">
        <w:rPr>
          <w:sz w:val="24"/>
          <w:szCs w:val="24"/>
        </w:rPr>
        <w:t xml:space="preserve">often </w:t>
      </w:r>
      <w:r w:rsidR="007107C9" w:rsidRPr="00AD1275">
        <w:rPr>
          <w:sz w:val="24"/>
          <w:szCs w:val="24"/>
        </w:rPr>
        <w:t>perform for small gatherings or dan</w:t>
      </w:r>
      <w:r w:rsidR="004A7AAD" w:rsidRPr="00AD1275">
        <w:rPr>
          <w:sz w:val="24"/>
          <w:szCs w:val="24"/>
        </w:rPr>
        <w:t>ces. The ‘Minstrels Gallery</w:t>
      </w:r>
      <w:r w:rsidR="009D6FC8" w:rsidRPr="00AD1275">
        <w:rPr>
          <w:sz w:val="24"/>
          <w:szCs w:val="24"/>
        </w:rPr>
        <w:t>’ is aptly named as the sound would project over the audience</w:t>
      </w:r>
      <w:r w:rsidR="008469B3">
        <w:rPr>
          <w:sz w:val="24"/>
          <w:szCs w:val="24"/>
        </w:rPr>
        <w:t xml:space="preserve"> as there was no </w:t>
      </w:r>
      <w:r w:rsidR="00E87137">
        <w:rPr>
          <w:sz w:val="24"/>
          <w:szCs w:val="24"/>
        </w:rPr>
        <w:t>amplification.</w:t>
      </w:r>
      <w:r w:rsidR="0015182D" w:rsidRPr="00AD1275">
        <w:rPr>
          <w:sz w:val="24"/>
          <w:szCs w:val="24"/>
        </w:rPr>
        <w:t xml:space="preserve"> Famous Renaissance </w:t>
      </w:r>
      <w:r w:rsidR="0015182D" w:rsidRPr="00AD1275">
        <w:rPr>
          <w:sz w:val="24"/>
          <w:szCs w:val="24"/>
        </w:rPr>
        <w:lastRenderedPageBreak/>
        <w:t xml:space="preserve">composers </w:t>
      </w:r>
      <w:r w:rsidR="001F6BDE">
        <w:rPr>
          <w:sz w:val="24"/>
          <w:szCs w:val="24"/>
        </w:rPr>
        <w:t xml:space="preserve">included </w:t>
      </w:r>
      <w:r w:rsidR="00E87137">
        <w:rPr>
          <w:sz w:val="24"/>
          <w:szCs w:val="24"/>
        </w:rPr>
        <w:t xml:space="preserve">the </w:t>
      </w:r>
      <w:r w:rsidR="0080096A">
        <w:rPr>
          <w:sz w:val="24"/>
          <w:szCs w:val="24"/>
        </w:rPr>
        <w:t xml:space="preserve">imminent </w:t>
      </w:r>
      <w:r w:rsidR="0080096A" w:rsidRPr="00AD1275">
        <w:rPr>
          <w:sz w:val="24"/>
          <w:szCs w:val="24"/>
        </w:rPr>
        <w:t>Thomas</w:t>
      </w:r>
      <w:r w:rsidR="0015182D" w:rsidRPr="00AD1275">
        <w:rPr>
          <w:sz w:val="24"/>
          <w:szCs w:val="24"/>
        </w:rPr>
        <w:t xml:space="preserve"> Morley, William</w:t>
      </w:r>
      <w:r w:rsidR="003113E2" w:rsidRPr="00AD1275">
        <w:rPr>
          <w:sz w:val="24"/>
          <w:szCs w:val="24"/>
        </w:rPr>
        <w:t xml:space="preserve"> </w:t>
      </w:r>
      <w:r w:rsidR="0015182D" w:rsidRPr="00AD1275">
        <w:rPr>
          <w:sz w:val="24"/>
          <w:szCs w:val="24"/>
        </w:rPr>
        <w:t>Byrd</w:t>
      </w:r>
      <w:r w:rsidR="00DC474D" w:rsidRPr="00AD1275">
        <w:rPr>
          <w:sz w:val="24"/>
          <w:szCs w:val="24"/>
        </w:rPr>
        <w:t xml:space="preserve">, and Thomas Tallis are just </w:t>
      </w:r>
      <w:r w:rsidR="00504046" w:rsidRPr="00AD1275">
        <w:rPr>
          <w:sz w:val="24"/>
          <w:szCs w:val="24"/>
        </w:rPr>
        <w:t>some of the eminent names from the renaissance period.</w:t>
      </w:r>
    </w:p>
    <w:p w14:paraId="2AB05312" w14:textId="77777777" w:rsidR="0052099C" w:rsidRPr="00AD1275" w:rsidRDefault="0052099C" w:rsidP="008B05E6">
      <w:pPr>
        <w:pStyle w:val="NoSpacing"/>
        <w:spacing w:line="480" w:lineRule="auto"/>
        <w:rPr>
          <w:sz w:val="24"/>
          <w:szCs w:val="24"/>
        </w:rPr>
      </w:pPr>
    </w:p>
    <w:p w14:paraId="27F9F8E7" w14:textId="77777777" w:rsidR="009527FF" w:rsidRPr="00AD1275" w:rsidRDefault="005D42B1" w:rsidP="008B05E6">
      <w:pPr>
        <w:pStyle w:val="NoSpacing"/>
        <w:spacing w:line="480" w:lineRule="auto"/>
        <w:rPr>
          <w:sz w:val="24"/>
          <w:szCs w:val="24"/>
        </w:rPr>
      </w:pPr>
      <w:r w:rsidRPr="00AD1275">
        <w:rPr>
          <w:sz w:val="24"/>
          <w:szCs w:val="24"/>
        </w:rPr>
        <w:t xml:space="preserve">THE DEVELOPMENT </w:t>
      </w:r>
    </w:p>
    <w:p w14:paraId="66A434E6" w14:textId="012F1440" w:rsidR="00FB34B0" w:rsidRDefault="00FB34B0" w:rsidP="008B05E6">
      <w:pPr>
        <w:pStyle w:val="NoSpacing"/>
        <w:spacing w:line="480" w:lineRule="auto"/>
        <w:rPr>
          <w:sz w:val="24"/>
          <w:szCs w:val="24"/>
        </w:rPr>
      </w:pPr>
      <w:r w:rsidRPr="00AD1275">
        <w:rPr>
          <w:sz w:val="24"/>
          <w:szCs w:val="24"/>
        </w:rPr>
        <w:t xml:space="preserve">During this early period, the stringed instruments </w:t>
      </w:r>
      <w:r w:rsidR="00E87137">
        <w:rPr>
          <w:sz w:val="24"/>
          <w:szCs w:val="24"/>
        </w:rPr>
        <w:t xml:space="preserve">which </w:t>
      </w:r>
      <w:r w:rsidRPr="00AD1275">
        <w:rPr>
          <w:sz w:val="24"/>
          <w:szCs w:val="24"/>
        </w:rPr>
        <w:t>were known as ‘VIOLS</w:t>
      </w:r>
      <w:r w:rsidR="00060AD2" w:rsidRPr="00AD1275">
        <w:rPr>
          <w:sz w:val="24"/>
          <w:szCs w:val="24"/>
        </w:rPr>
        <w:t>’</w:t>
      </w:r>
      <w:r w:rsidR="00B432D5">
        <w:rPr>
          <w:sz w:val="24"/>
          <w:szCs w:val="24"/>
        </w:rPr>
        <w:t xml:space="preserve"> </w:t>
      </w:r>
      <w:r w:rsidR="00060AD2" w:rsidRPr="00AD1275">
        <w:rPr>
          <w:sz w:val="24"/>
          <w:szCs w:val="24"/>
        </w:rPr>
        <w:t>were very different from t</w:t>
      </w:r>
      <w:r w:rsidR="009527FF" w:rsidRPr="00AD1275">
        <w:rPr>
          <w:sz w:val="24"/>
          <w:szCs w:val="24"/>
        </w:rPr>
        <w:t>hose of t</w:t>
      </w:r>
      <w:r w:rsidR="00060AD2" w:rsidRPr="00AD1275">
        <w:rPr>
          <w:sz w:val="24"/>
          <w:szCs w:val="24"/>
        </w:rPr>
        <w:t>he baroque period</w:t>
      </w:r>
      <w:r w:rsidR="005D42B1" w:rsidRPr="00AD1275">
        <w:rPr>
          <w:sz w:val="24"/>
          <w:szCs w:val="24"/>
        </w:rPr>
        <w:t xml:space="preserve">. </w:t>
      </w:r>
      <w:r w:rsidR="00B432D5">
        <w:rPr>
          <w:sz w:val="24"/>
          <w:szCs w:val="24"/>
        </w:rPr>
        <w:t xml:space="preserve">The transition of the instruments began to can the sound and tonal quality </w:t>
      </w:r>
      <w:r w:rsidR="00893B79">
        <w:rPr>
          <w:sz w:val="24"/>
          <w:szCs w:val="24"/>
        </w:rPr>
        <w:t xml:space="preserve">of the ensemble in general. As we now move swiftly into the Baroque period which is {1750- </w:t>
      </w:r>
      <w:r w:rsidR="000C190F">
        <w:rPr>
          <w:sz w:val="24"/>
          <w:szCs w:val="24"/>
        </w:rPr>
        <w:t>1820}</w:t>
      </w:r>
      <w:r w:rsidR="00893B79">
        <w:rPr>
          <w:sz w:val="24"/>
          <w:szCs w:val="24"/>
        </w:rPr>
        <w:t xml:space="preserve"> the entire </w:t>
      </w:r>
      <w:r w:rsidR="0049396D">
        <w:rPr>
          <w:sz w:val="24"/>
          <w:szCs w:val="24"/>
        </w:rPr>
        <w:t xml:space="preserve">sphere of the exponential growth of both the </w:t>
      </w:r>
      <w:r w:rsidR="000C190F">
        <w:rPr>
          <w:sz w:val="24"/>
          <w:szCs w:val="24"/>
        </w:rPr>
        <w:t>instruments, and</w:t>
      </w:r>
      <w:r w:rsidR="0049396D">
        <w:rPr>
          <w:sz w:val="24"/>
          <w:szCs w:val="24"/>
        </w:rPr>
        <w:t xml:space="preserve"> consequently the </w:t>
      </w:r>
      <w:r w:rsidR="000C190F">
        <w:rPr>
          <w:sz w:val="24"/>
          <w:szCs w:val="24"/>
        </w:rPr>
        <w:t>development of the compositions which were being produced.</w:t>
      </w:r>
    </w:p>
    <w:p w14:paraId="5840521D" w14:textId="1F450EAE" w:rsidR="006017CB" w:rsidRDefault="006017CB" w:rsidP="008B05E6">
      <w:pPr>
        <w:pStyle w:val="NoSpacing"/>
        <w:spacing w:line="480" w:lineRule="auto"/>
        <w:rPr>
          <w:sz w:val="24"/>
          <w:szCs w:val="24"/>
        </w:rPr>
      </w:pPr>
      <w:r>
        <w:rPr>
          <w:sz w:val="24"/>
          <w:szCs w:val="24"/>
        </w:rPr>
        <w:t>This image is of a</w:t>
      </w:r>
      <w:r w:rsidR="008C7FD8">
        <w:rPr>
          <w:sz w:val="24"/>
          <w:szCs w:val="24"/>
        </w:rPr>
        <w:t xml:space="preserve"> German Baroque period </w:t>
      </w:r>
    </w:p>
    <w:p w14:paraId="33EFE075" w14:textId="04074A96" w:rsidR="008C7FD8" w:rsidRDefault="008C7FD8" w:rsidP="008B05E6">
      <w:pPr>
        <w:pStyle w:val="NoSpacing"/>
        <w:spacing w:line="480" w:lineRule="auto"/>
        <w:rPr>
          <w:sz w:val="24"/>
          <w:szCs w:val="24"/>
        </w:rPr>
      </w:pPr>
      <w:r>
        <w:rPr>
          <w:noProof/>
        </w:rPr>
        <w:drawing>
          <wp:inline distT="0" distB="0" distL="0" distR="0" wp14:anchorId="26C5131E" wp14:editId="1B234190">
            <wp:extent cx="5731510" cy="4577863"/>
            <wp:effectExtent l="0" t="0" r="254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4577863"/>
                    </a:xfrm>
                    <a:prstGeom prst="rect">
                      <a:avLst/>
                    </a:prstGeom>
                    <a:noFill/>
                    <a:ln>
                      <a:noFill/>
                    </a:ln>
                  </pic:spPr>
                </pic:pic>
              </a:graphicData>
            </a:graphic>
          </wp:inline>
        </w:drawing>
      </w:r>
    </w:p>
    <w:p w14:paraId="633B3AE3" w14:textId="75471BCF" w:rsidR="008C7FD8" w:rsidRDefault="008C7FD8" w:rsidP="008B05E6">
      <w:pPr>
        <w:pStyle w:val="NoSpacing"/>
        <w:spacing w:line="480" w:lineRule="auto"/>
        <w:rPr>
          <w:sz w:val="24"/>
          <w:szCs w:val="24"/>
        </w:rPr>
      </w:pPr>
      <w:r>
        <w:rPr>
          <w:sz w:val="24"/>
          <w:szCs w:val="24"/>
        </w:rPr>
        <w:lastRenderedPageBreak/>
        <w:t xml:space="preserve">As we can see from the picture, </w:t>
      </w:r>
      <w:r w:rsidR="00824288">
        <w:rPr>
          <w:sz w:val="24"/>
          <w:szCs w:val="24"/>
        </w:rPr>
        <w:t>it</w:t>
      </w:r>
      <w:r>
        <w:rPr>
          <w:sz w:val="24"/>
          <w:szCs w:val="24"/>
        </w:rPr>
        <w:t xml:space="preserve"> comprises of a small </w:t>
      </w:r>
      <w:r w:rsidR="00824288">
        <w:rPr>
          <w:sz w:val="24"/>
          <w:szCs w:val="24"/>
        </w:rPr>
        <w:t>group</w:t>
      </w:r>
      <w:r>
        <w:rPr>
          <w:sz w:val="24"/>
          <w:szCs w:val="24"/>
        </w:rPr>
        <w:t xml:space="preserve"> of violins, violas, cellos. 1 double bass and cembalo. </w:t>
      </w:r>
      <w:r w:rsidR="00824288">
        <w:rPr>
          <w:sz w:val="24"/>
          <w:szCs w:val="24"/>
        </w:rPr>
        <w:t>The cembalo or harpsichord as it is named, would be th</w:t>
      </w:r>
      <w:r w:rsidR="00FA2D83">
        <w:rPr>
          <w:sz w:val="24"/>
          <w:szCs w:val="24"/>
        </w:rPr>
        <w:t>e instrument in which the player would conduction the small ensemble from.</w:t>
      </w:r>
    </w:p>
    <w:p w14:paraId="3CAC58CE" w14:textId="77777777" w:rsidR="00FA2D83" w:rsidRDefault="00FA2D83" w:rsidP="008B05E6">
      <w:pPr>
        <w:pStyle w:val="NoSpacing"/>
        <w:spacing w:line="480" w:lineRule="auto"/>
        <w:rPr>
          <w:sz w:val="24"/>
          <w:szCs w:val="24"/>
        </w:rPr>
      </w:pPr>
    </w:p>
    <w:p w14:paraId="7E629CDF" w14:textId="3F627BAD" w:rsidR="00FA2D83" w:rsidRDefault="00FA2D83" w:rsidP="008B05E6">
      <w:pPr>
        <w:pStyle w:val="NoSpacing"/>
        <w:spacing w:line="480" w:lineRule="auto"/>
        <w:rPr>
          <w:sz w:val="24"/>
          <w:szCs w:val="24"/>
        </w:rPr>
      </w:pPr>
      <w:r>
        <w:rPr>
          <w:sz w:val="24"/>
          <w:szCs w:val="24"/>
        </w:rPr>
        <w:t xml:space="preserve">In contrast to this, if we look at the famous </w:t>
      </w:r>
      <w:r w:rsidR="006B470F">
        <w:rPr>
          <w:sz w:val="24"/>
          <w:szCs w:val="24"/>
        </w:rPr>
        <w:t>oratorio by Handel – ‘The Messiah,’ there is a much greater orchestral score.</w:t>
      </w:r>
    </w:p>
    <w:p w14:paraId="7A55A13E" w14:textId="477C9B70" w:rsidR="006B470F" w:rsidRDefault="006B470F" w:rsidP="008B05E6">
      <w:pPr>
        <w:pStyle w:val="NoSpacing"/>
        <w:spacing w:line="480" w:lineRule="auto"/>
        <w:rPr>
          <w:sz w:val="24"/>
          <w:szCs w:val="24"/>
        </w:rPr>
      </w:pPr>
      <w:r>
        <w:rPr>
          <w:sz w:val="24"/>
          <w:szCs w:val="24"/>
        </w:rPr>
        <w:t>In this work, we have an orchestra of:</w:t>
      </w:r>
    </w:p>
    <w:p w14:paraId="7769969E" w14:textId="3923001E" w:rsidR="006B470F" w:rsidRDefault="006B470F" w:rsidP="006B470F">
      <w:pPr>
        <w:pStyle w:val="NoSpacing"/>
        <w:numPr>
          <w:ilvl w:val="0"/>
          <w:numId w:val="1"/>
        </w:numPr>
        <w:spacing w:line="480" w:lineRule="auto"/>
        <w:rPr>
          <w:sz w:val="24"/>
          <w:szCs w:val="24"/>
        </w:rPr>
      </w:pPr>
      <w:r>
        <w:rPr>
          <w:sz w:val="24"/>
          <w:szCs w:val="24"/>
        </w:rPr>
        <w:t>violins 1</w:t>
      </w:r>
    </w:p>
    <w:p w14:paraId="12695EE9" w14:textId="3597C01C" w:rsidR="006B470F" w:rsidRDefault="006B470F" w:rsidP="006B470F">
      <w:pPr>
        <w:pStyle w:val="NoSpacing"/>
        <w:numPr>
          <w:ilvl w:val="0"/>
          <w:numId w:val="1"/>
        </w:numPr>
        <w:spacing w:line="480" w:lineRule="auto"/>
        <w:rPr>
          <w:sz w:val="24"/>
          <w:szCs w:val="24"/>
        </w:rPr>
      </w:pPr>
      <w:r>
        <w:rPr>
          <w:sz w:val="24"/>
          <w:szCs w:val="24"/>
        </w:rPr>
        <w:t>violins 2</w:t>
      </w:r>
    </w:p>
    <w:p w14:paraId="563F9180" w14:textId="4111F6C4" w:rsidR="006B470F" w:rsidRDefault="006B470F" w:rsidP="006B470F">
      <w:pPr>
        <w:pStyle w:val="NoSpacing"/>
        <w:numPr>
          <w:ilvl w:val="0"/>
          <w:numId w:val="1"/>
        </w:numPr>
        <w:spacing w:line="480" w:lineRule="auto"/>
        <w:rPr>
          <w:sz w:val="24"/>
          <w:szCs w:val="24"/>
        </w:rPr>
      </w:pPr>
      <w:r>
        <w:rPr>
          <w:sz w:val="24"/>
          <w:szCs w:val="24"/>
        </w:rPr>
        <w:t>viola</w:t>
      </w:r>
    </w:p>
    <w:p w14:paraId="1FDB8675" w14:textId="59FEE0B0" w:rsidR="006B470F" w:rsidRDefault="006B470F" w:rsidP="006B470F">
      <w:pPr>
        <w:pStyle w:val="NoSpacing"/>
        <w:numPr>
          <w:ilvl w:val="0"/>
          <w:numId w:val="1"/>
        </w:numPr>
        <w:spacing w:line="480" w:lineRule="auto"/>
        <w:rPr>
          <w:sz w:val="24"/>
          <w:szCs w:val="24"/>
        </w:rPr>
      </w:pPr>
      <w:r>
        <w:rPr>
          <w:sz w:val="24"/>
          <w:szCs w:val="24"/>
        </w:rPr>
        <w:t>cello</w:t>
      </w:r>
    </w:p>
    <w:p w14:paraId="3FDCB346" w14:textId="63D1C066" w:rsidR="006B470F" w:rsidRDefault="006B470F" w:rsidP="006B470F">
      <w:pPr>
        <w:pStyle w:val="NoSpacing"/>
        <w:numPr>
          <w:ilvl w:val="0"/>
          <w:numId w:val="1"/>
        </w:numPr>
        <w:spacing w:line="480" w:lineRule="auto"/>
        <w:rPr>
          <w:sz w:val="24"/>
          <w:szCs w:val="24"/>
        </w:rPr>
      </w:pPr>
      <w:r>
        <w:rPr>
          <w:sz w:val="24"/>
          <w:szCs w:val="24"/>
        </w:rPr>
        <w:t>double bass</w:t>
      </w:r>
    </w:p>
    <w:p w14:paraId="1E644007" w14:textId="70AF8996" w:rsidR="006B470F" w:rsidRDefault="00AF3E85" w:rsidP="006B470F">
      <w:pPr>
        <w:pStyle w:val="NoSpacing"/>
        <w:numPr>
          <w:ilvl w:val="0"/>
          <w:numId w:val="1"/>
        </w:numPr>
        <w:spacing w:line="480" w:lineRule="auto"/>
        <w:rPr>
          <w:sz w:val="24"/>
          <w:szCs w:val="24"/>
        </w:rPr>
      </w:pPr>
      <w:r>
        <w:rPr>
          <w:sz w:val="24"/>
          <w:szCs w:val="24"/>
        </w:rPr>
        <w:t xml:space="preserve">harpsichord </w:t>
      </w:r>
    </w:p>
    <w:p w14:paraId="00F985A0" w14:textId="37EB418F" w:rsidR="00AF3E85" w:rsidRDefault="00AF3E85" w:rsidP="006B470F">
      <w:pPr>
        <w:pStyle w:val="NoSpacing"/>
        <w:numPr>
          <w:ilvl w:val="0"/>
          <w:numId w:val="1"/>
        </w:numPr>
        <w:spacing w:line="480" w:lineRule="auto"/>
        <w:rPr>
          <w:sz w:val="24"/>
          <w:szCs w:val="24"/>
        </w:rPr>
      </w:pPr>
      <w:r>
        <w:rPr>
          <w:sz w:val="24"/>
          <w:szCs w:val="24"/>
        </w:rPr>
        <w:t>organ</w:t>
      </w:r>
    </w:p>
    <w:p w14:paraId="2266105C" w14:textId="76FC49C0" w:rsidR="00AF3E85" w:rsidRDefault="00AF3E85" w:rsidP="006B470F">
      <w:pPr>
        <w:pStyle w:val="NoSpacing"/>
        <w:numPr>
          <w:ilvl w:val="0"/>
          <w:numId w:val="1"/>
        </w:numPr>
        <w:spacing w:line="480" w:lineRule="auto"/>
        <w:rPr>
          <w:sz w:val="24"/>
          <w:szCs w:val="24"/>
        </w:rPr>
      </w:pPr>
      <w:r>
        <w:rPr>
          <w:sz w:val="24"/>
          <w:szCs w:val="24"/>
        </w:rPr>
        <w:t>timpani</w:t>
      </w:r>
    </w:p>
    <w:p w14:paraId="4F519E83" w14:textId="797421A3" w:rsidR="00AF3E85" w:rsidRDefault="00AF3E85" w:rsidP="006B470F">
      <w:pPr>
        <w:pStyle w:val="NoSpacing"/>
        <w:numPr>
          <w:ilvl w:val="0"/>
          <w:numId w:val="1"/>
        </w:numPr>
        <w:spacing w:line="480" w:lineRule="auto"/>
        <w:rPr>
          <w:sz w:val="24"/>
          <w:szCs w:val="24"/>
        </w:rPr>
      </w:pPr>
      <w:r>
        <w:rPr>
          <w:sz w:val="24"/>
          <w:szCs w:val="24"/>
        </w:rPr>
        <w:t>trumpet</w:t>
      </w:r>
    </w:p>
    <w:p w14:paraId="3B35363A" w14:textId="6C137628" w:rsidR="00AF3E85" w:rsidRDefault="00AF3E85" w:rsidP="006B470F">
      <w:pPr>
        <w:pStyle w:val="NoSpacing"/>
        <w:numPr>
          <w:ilvl w:val="0"/>
          <w:numId w:val="1"/>
        </w:numPr>
        <w:spacing w:line="480" w:lineRule="auto"/>
        <w:rPr>
          <w:sz w:val="24"/>
          <w:szCs w:val="24"/>
        </w:rPr>
      </w:pPr>
      <w:r>
        <w:rPr>
          <w:sz w:val="24"/>
          <w:szCs w:val="24"/>
        </w:rPr>
        <w:t>oboe</w:t>
      </w:r>
    </w:p>
    <w:p w14:paraId="0582318C" w14:textId="77777777" w:rsidR="00AF3E85" w:rsidRDefault="00AF3E85" w:rsidP="00AF3E85">
      <w:pPr>
        <w:pStyle w:val="NoSpacing"/>
        <w:spacing w:line="480" w:lineRule="auto"/>
        <w:ind w:left="720"/>
        <w:rPr>
          <w:sz w:val="24"/>
          <w:szCs w:val="24"/>
        </w:rPr>
      </w:pPr>
    </w:p>
    <w:p w14:paraId="78DCA966" w14:textId="470DD296" w:rsidR="00AF3E85" w:rsidRDefault="00AF3E85" w:rsidP="00AF3E85">
      <w:pPr>
        <w:pStyle w:val="NoSpacing"/>
        <w:spacing w:line="480" w:lineRule="auto"/>
        <w:ind w:left="720"/>
        <w:rPr>
          <w:sz w:val="24"/>
          <w:szCs w:val="24"/>
        </w:rPr>
      </w:pPr>
      <w:r>
        <w:rPr>
          <w:sz w:val="24"/>
          <w:szCs w:val="24"/>
        </w:rPr>
        <w:t>The vocal score :</w:t>
      </w:r>
    </w:p>
    <w:p w14:paraId="5F5C8ACB" w14:textId="75DED330" w:rsidR="00AF3E85" w:rsidRDefault="00F22EB4" w:rsidP="00F22EB4">
      <w:pPr>
        <w:pStyle w:val="NoSpacing"/>
        <w:numPr>
          <w:ilvl w:val="0"/>
          <w:numId w:val="1"/>
        </w:numPr>
        <w:spacing w:line="480" w:lineRule="auto"/>
        <w:rPr>
          <w:sz w:val="24"/>
          <w:szCs w:val="24"/>
        </w:rPr>
      </w:pPr>
      <w:r>
        <w:rPr>
          <w:sz w:val="24"/>
          <w:szCs w:val="24"/>
        </w:rPr>
        <w:t>Soprano 1 and 2</w:t>
      </w:r>
    </w:p>
    <w:p w14:paraId="6B5F1E9E" w14:textId="399E9A25" w:rsidR="00F22EB4" w:rsidRDefault="00F22EB4" w:rsidP="00F22EB4">
      <w:pPr>
        <w:pStyle w:val="NoSpacing"/>
        <w:numPr>
          <w:ilvl w:val="0"/>
          <w:numId w:val="1"/>
        </w:numPr>
        <w:spacing w:line="480" w:lineRule="auto"/>
        <w:rPr>
          <w:sz w:val="24"/>
          <w:szCs w:val="24"/>
        </w:rPr>
      </w:pPr>
      <w:r>
        <w:rPr>
          <w:sz w:val="24"/>
          <w:szCs w:val="24"/>
        </w:rPr>
        <w:t>Alto</w:t>
      </w:r>
    </w:p>
    <w:p w14:paraId="672E14A1" w14:textId="03B95A36" w:rsidR="00F22EB4" w:rsidRDefault="00F22EB4" w:rsidP="00F22EB4">
      <w:pPr>
        <w:pStyle w:val="NoSpacing"/>
        <w:numPr>
          <w:ilvl w:val="0"/>
          <w:numId w:val="1"/>
        </w:numPr>
        <w:spacing w:line="480" w:lineRule="auto"/>
        <w:rPr>
          <w:sz w:val="24"/>
          <w:szCs w:val="24"/>
        </w:rPr>
      </w:pPr>
      <w:r>
        <w:rPr>
          <w:sz w:val="24"/>
          <w:szCs w:val="24"/>
        </w:rPr>
        <w:t>Tenors</w:t>
      </w:r>
    </w:p>
    <w:p w14:paraId="728E89D1" w14:textId="150E9894" w:rsidR="00F22EB4" w:rsidRDefault="00F22EB4" w:rsidP="00F22EB4">
      <w:pPr>
        <w:pStyle w:val="NoSpacing"/>
        <w:numPr>
          <w:ilvl w:val="0"/>
          <w:numId w:val="1"/>
        </w:numPr>
        <w:spacing w:line="480" w:lineRule="auto"/>
        <w:rPr>
          <w:sz w:val="24"/>
          <w:szCs w:val="24"/>
        </w:rPr>
      </w:pPr>
      <w:r>
        <w:rPr>
          <w:sz w:val="24"/>
          <w:szCs w:val="24"/>
        </w:rPr>
        <w:t>Basses</w:t>
      </w:r>
    </w:p>
    <w:p w14:paraId="558B1EB1" w14:textId="77777777" w:rsidR="00F22EB4" w:rsidRDefault="00F22EB4" w:rsidP="001C0A7A">
      <w:pPr>
        <w:pStyle w:val="NoSpacing"/>
        <w:spacing w:line="480" w:lineRule="auto"/>
        <w:ind w:left="720"/>
        <w:rPr>
          <w:sz w:val="24"/>
          <w:szCs w:val="24"/>
        </w:rPr>
      </w:pPr>
    </w:p>
    <w:p w14:paraId="08D3E17D" w14:textId="6C435D3E" w:rsidR="006B470F" w:rsidRDefault="001C0A7A" w:rsidP="008B05E6">
      <w:pPr>
        <w:pStyle w:val="NoSpacing"/>
        <w:spacing w:line="480" w:lineRule="auto"/>
        <w:rPr>
          <w:sz w:val="24"/>
          <w:szCs w:val="24"/>
        </w:rPr>
      </w:pPr>
      <w:r>
        <w:rPr>
          <w:sz w:val="24"/>
          <w:szCs w:val="24"/>
        </w:rPr>
        <w:lastRenderedPageBreak/>
        <w:t>The soloists:</w:t>
      </w:r>
    </w:p>
    <w:p w14:paraId="6154921C" w14:textId="385CD2FD" w:rsidR="001C0A7A" w:rsidRDefault="001C0A7A" w:rsidP="008B05E6">
      <w:pPr>
        <w:pStyle w:val="NoSpacing"/>
        <w:spacing w:line="480" w:lineRule="auto"/>
        <w:rPr>
          <w:sz w:val="24"/>
          <w:szCs w:val="24"/>
        </w:rPr>
      </w:pPr>
      <w:r>
        <w:rPr>
          <w:sz w:val="24"/>
          <w:szCs w:val="24"/>
        </w:rPr>
        <w:t>Soprano</w:t>
      </w:r>
    </w:p>
    <w:p w14:paraId="7949A982" w14:textId="41C7BF0D" w:rsidR="001C0A7A" w:rsidRDefault="001C0A7A" w:rsidP="008B05E6">
      <w:pPr>
        <w:pStyle w:val="NoSpacing"/>
        <w:spacing w:line="480" w:lineRule="auto"/>
        <w:rPr>
          <w:sz w:val="24"/>
          <w:szCs w:val="24"/>
        </w:rPr>
      </w:pPr>
      <w:r>
        <w:rPr>
          <w:sz w:val="24"/>
          <w:szCs w:val="24"/>
        </w:rPr>
        <w:t>Alto or counter tenor</w:t>
      </w:r>
    </w:p>
    <w:p w14:paraId="7D683235" w14:textId="0E8D6992" w:rsidR="001C0A7A" w:rsidRDefault="001C0A7A" w:rsidP="008B05E6">
      <w:pPr>
        <w:pStyle w:val="NoSpacing"/>
        <w:spacing w:line="480" w:lineRule="auto"/>
        <w:rPr>
          <w:sz w:val="24"/>
          <w:szCs w:val="24"/>
        </w:rPr>
      </w:pPr>
      <w:r>
        <w:rPr>
          <w:sz w:val="24"/>
          <w:szCs w:val="24"/>
        </w:rPr>
        <w:t>Tenor</w:t>
      </w:r>
    </w:p>
    <w:p w14:paraId="3E83316D" w14:textId="2D5D8633" w:rsidR="001C0A7A" w:rsidRDefault="001C0A7A" w:rsidP="008B05E6">
      <w:pPr>
        <w:pStyle w:val="NoSpacing"/>
        <w:spacing w:line="480" w:lineRule="auto"/>
        <w:rPr>
          <w:sz w:val="24"/>
          <w:szCs w:val="24"/>
        </w:rPr>
      </w:pPr>
      <w:r>
        <w:rPr>
          <w:sz w:val="24"/>
          <w:szCs w:val="24"/>
        </w:rPr>
        <w:t>Bass.</w:t>
      </w:r>
    </w:p>
    <w:p w14:paraId="1D94C6BE" w14:textId="77777777" w:rsidR="001C0A7A" w:rsidRDefault="001C0A7A" w:rsidP="008B05E6">
      <w:pPr>
        <w:pStyle w:val="NoSpacing"/>
        <w:spacing w:line="480" w:lineRule="auto"/>
        <w:rPr>
          <w:sz w:val="24"/>
          <w:szCs w:val="24"/>
        </w:rPr>
      </w:pPr>
    </w:p>
    <w:p w14:paraId="5F8EF2B0" w14:textId="00D62AED" w:rsidR="001C0A7A" w:rsidRDefault="001C0A7A" w:rsidP="008B05E6">
      <w:pPr>
        <w:pStyle w:val="NoSpacing"/>
        <w:spacing w:line="480" w:lineRule="auto"/>
        <w:rPr>
          <w:sz w:val="24"/>
          <w:szCs w:val="24"/>
        </w:rPr>
      </w:pPr>
      <w:r>
        <w:rPr>
          <w:sz w:val="24"/>
          <w:szCs w:val="24"/>
        </w:rPr>
        <w:t xml:space="preserve">In the short period of time, the size of the </w:t>
      </w:r>
      <w:r w:rsidR="003541CC">
        <w:rPr>
          <w:sz w:val="24"/>
          <w:szCs w:val="24"/>
        </w:rPr>
        <w:t>orchestra has increased rapidly. An oratorio is a sacred work based upon t</w:t>
      </w:r>
      <w:r w:rsidR="005819E2">
        <w:rPr>
          <w:sz w:val="24"/>
          <w:szCs w:val="24"/>
        </w:rPr>
        <w:t>he bible. The text is often taken directly from the bible and would have probably been taken from The King James version.</w:t>
      </w:r>
    </w:p>
    <w:p w14:paraId="386572B5" w14:textId="77777777" w:rsidR="003E2642" w:rsidRDefault="003E2642" w:rsidP="008B05E6">
      <w:pPr>
        <w:pStyle w:val="NoSpacing"/>
        <w:spacing w:line="480" w:lineRule="auto"/>
        <w:rPr>
          <w:sz w:val="24"/>
          <w:szCs w:val="24"/>
        </w:rPr>
      </w:pPr>
    </w:p>
    <w:p w14:paraId="3381AA37" w14:textId="4161E6E6" w:rsidR="003E2642" w:rsidRDefault="003E2642" w:rsidP="008B05E6">
      <w:pPr>
        <w:pStyle w:val="NoSpacing"/>
        <w:spacing w:line="480" w:lineRule="auto"/>
        <w:rPr>
          <w:sz w:val="24"/>
          <w:szCs w:val="24"/>
        </w:rPr>
      </w:pPr>
      <w:r>
        <w:rPr>
          <w:sz w:val="24"/>
          <w:szCs w:val="24"/>
        </w:rPr>
        <w:t>Work from the period also includes:</w:t>
      </w:r>
    </w:p>
    <w:p w14:paraId="2321C7E0" w14:textId="77D4C12D" w:rsidR="003E2642" w:rsidRDefault="00046E05" w:rsidP="00046E05">
      <w:pPr>
        <w:pStyle w:val="NoSpacing"/>
        <w:numPr>
          <w:ilvl w:val="0"/>
          <w:numId w:val="1"/>
        </w:numPr>
        <w:spacing w:line="480" w:lineRule="auto"/>
        <w:rPr>
          <w:sz w:val="24"/>
          <w:szCs w:val="24"/>
        </w:rPr>
      </w:pPr>
      <w:r>
        <w:rPr>
          <w:sz w:val="24"/>
          <w:szCs w:val="24"/>
        </w:rPr>
        <w:t>‘THE GLORIA’ Vivaldi</w:t>
      </w:r>
    </w:p>
    <w:p w14:paraId="06A8C65F" w14:textId="3279C191" w:rsidR="00046E05" w:rsidRDefault="00046E05" w:rsidP="00046E05">
      <w:pPr>
        <w:pStyle w:val="NoSpacing"/>
        <w:numPr>
          <w:ilvl w:val="0"/>
          <w:numId w:val="1"/>
        </w:numPr>
        <w:spacing w:line="480" w:lineRule="auto"/>
        <w:rPr>
          <w:sz w:val="24"/>
          <w:szCs w:val="24"/>
        </w:rPr>
      </w:pPr>
      <w:r>
        <w:rPr>
          <w:sz w:val="24"/>
          <w:szCs w:val="24"/>
        </w:rPr>
        <w:t>‘THE FOUR SEASONS’ VIVALDI</w:t>
      </w:r>
    </w:p>
    <w:p w14:paraId="1A7940C0" w14:textId="25E818D5" w:rsidR="00046E05" w:rsidRDefault="009E7DA6" w:rsidP="00046E05">
      <w:pPr>
        <w:pStyle w:val="NoSpacing"/>
        <w:numPr>
          <w:ilvl w:val="0"/>
          <w:numId w:val="1"/>
        </w:numPr>
        <w:spacing w:line="480" w:lineRule="auto"/>
        <w:rPr>
          <w:sz w:val="24"/>
          <w:szCs w:val="24"/>
        </w:rPr>
      </w:pPr>
      <w:r>
        <w:rPr>
          <w:sz w:val="24"/>
          <w:szCs w:val="24"/>
        </w:rPr>
        <w:t>UNACCOMPANIE CELLO SUITES     JS BACH</w:t>
      </w:r>
    </w:p>
    <w:p w14:paraId="21CC3E93" w14:textId="3BCF072F" w:rsidR="009E7DA6" w:rsidRDefault="009E7DA6" w:rsidP="00046E05">
      <w:pPr>
        <w:pStyle w:val="NoSpacing"/>
        <w:numPr>
          <w:ilvl w:val="0"/>
          <w:numId w:val="1"/>
        </w:numPr>
        <w:spacing w:line="480" w:lineRule="auto"/>
        <w:rPr>
          <w:sz w:val="24"/>
          <w:szCs w:val="24"/>
        </w:rPr>
      </w:pPr>
      <w:r>
        <w:rPr>
          <w:sz w:val="24"/>
          <w:szCs w:val="24"/>
        </w:rPr>
        <w:t>SOLO VIOLIN PARTITAS FOR VIOLIN   JS BAC</w:t>
      </w:r>
      <w:r w:rsidR="00377232">
        <w:rPr>
          <w:sz w:val="24"/>
          <w:szCs w:val="24"/>
        </w:rPr>
        <w:t>H</w:t>
      </w:r>
    </w:p>
    <w:p w14:paraId="6D356774" w14:textId="3963C62E" w:rsidR="00377232" w:rsidRDefault="00377232" w:rsidP="00046E05">
      <w:pPr>
        <w:pStyle w:val="NoSpacing"/>
        <w:numPr>
          <w:ilvl w:val="0"/>
          <w:numId w:val="1"/>
        </w:numPr>
        <w:spacing w:line="480" w:lineRule="auto"/>
        <w:rPr>
          <w:sz w:val="24"/>
          <w:szCs w:val="24"/>
        </w:rPr>
      </w:pPr>
      <w:r>
        <w:rPr>
          <w:sz w:val="24"/>
          <w:szCs w:val="24"/>
        </w:rPr>
        <w:t xml:space="preserve">THE ITALIAN COMPOSERS WORKS. The composers would be Corelli, </w:t>
      </w:r>
      <w:r w:rsidR="00746F1F">
        <w:rPr>
          <w:sz w:val="24"/>
          <w:szCs w:val="24"/>
        </w:rPr>
        <w:t xml:space="preserve">Tartini, Pachelbel, </w:t>
      </w:r>
      <w:proofErr w:type="spellStart"/>
      <w:r w:rsidR="00746F1F">
        <w:rPr>
          <w:sz w:val="24"/>
          <w:szCs w:val="24"/>
        </w:rPr>
        <w:t>Viotti</w:t>
      </w:r>
      <w:proofErr w:type="spellEnd"/>
      <w:r w:rsidR="007D2D63">
        <w:rPr>
          <w:sz w:val="24"/>
          <w:szCs w:val="24"/>
        </w:rPr>
        <w:t>. and t</w:t>
      </w:r>
      <w:r w:rsidR="00746F1F">
        <w:rPr>
          <w:sz w:val="24"/>
          <w:szCs w:val="24"/>
        </w:rPr>
        <w:t xml:space="preserve">hese composers would write a lot for the </w:t>
      </w:r>
      <w:r w:rsidR="00FA3199">
        <w:rPr>
          <w:sz w:val="24"/>
          <w:szCs w:val="24"/>
        </w:rPr>
        <w:t>violin They</w:t>
      </w:r>
      <w:r w:rsidR="007D2D63">
        <w:rPr>
          <w:sz w:val="24"/>
          <w:szCs w:val="24"/>
        </w:rPr>
        <w:t xml:space="preserve"> </w:t>
      </w:r>
      <w:r w:rsidR="00017EDD">
        <w:rPr>
          <w:sz w:val="24"/>
          <w:szCs w:val="24"/>
        </w:rPr>
        <w:t xml:space="preserve">consisted of </w:t>
      </w:r>
      <w:r w:rsidR="007D2D63">
        <w:rPr>
          <w:sz w:val="24"/>
          <w:szCs w:val="24"/>
        </w:rPr>
        <w:t xml:space="preserve">an </w:t>
      </w:r>
      <w:r w:rsidR="00017EDD">
        <w:rPr>
          <w:sz w:val="24"/>
          <w:szCs w:val="24"/>
        </w:rPr>
        <w:t>amalgamation</w:t>
      </w:r>
      <w:r w:rsidR="007D2D63">
        <w:rPr>
          <w:sz w:val="24"/>
          <w:szCs w:val="24"/>
        </w:rPr>
        <w:t xml:space="preserve"> of teachers, performers</w:t>
      </w:r>
      <w:r w:rsidR="00272D15">
        <w:rPr>
          <w:sz w:val="24"/>
          <w:szCs w:val="24"/>
        </w:rPr>
        <w:t xml:space="preserve">, </w:t>
      </w:r>
      <w:r w:rsidR="00017EDD">
        <w:rPr>
          <w:sz w:val="24"/>
          <w:szCs w:val="24"/>
        </w:rPr>
        <w:t>composers</w:t>
      </w:r>
      <w:r w:rsidR="00272D15">
        <w:rPr>
          <w:sz w:val="24"/>
          <w:szCs w:val="24"/>
        </w:rPr>
        <w:t>,</w:t>
      </w:r>
      <w:r w:rsidR="00017EDD">
        <w:rPr>
          <w:sz w:val="24"/>
          <w:szCs w:val="24"/>
        </w:rPr>
        <w:t xml:space="preserve"> and would often performers their own works or encourage their advanced students to</w:t>
      </w:r>
      <w:r w:rsidR="00272D15">
        <w:rPr>
          <w:sz w:val="24"/>
          <w:szCs w:val="24"/>
        </w:rPr>
        <w:t>.</w:t>
      </w:r>
    </w:p>
    <w:p w14:paraId="590D7461" w14:textId="1330E6B5" w:rsidR="00272D15" w:rsidRDefault="00272D15" w:rsidP="00272D15">
      <w:pPr>
        <w:pStyle w:val="NoSpacing"/>
        <w:spacing w:line="480" w:lineRule="auto"/>
        <w:ind w:left="360"/>
        <w:rPr>
          <w:sz w:val="24"/>
          <w:szCs w:val="24"/>
        </w:rPr>
      </w:pPr>
    </w:p>
    <w:p w14:paraId="27962029" w14:textId="09736EB0" w:rsidR="00272D15" w:rsidRDefault="00272D15" w:rsidP="00272D15">
      <w:pPr>
        <w:pStyle w:val="NoSpacing"/>
        <w:spacing w:line="480" w:lineRule="auto"/>
        <w:ind w:left="360"/>
        <w:rPr>
          <w:sz w:val="24"/>
          <w:szCs w:val="24"/>
        </w:rPr>
      </w:pPr>
      <w:r>
        <w:rPr>
          <w:sz w:val="24"/>
          <w:szCs w:val="24"/>
        </w:rPr>
        <w:t>THE LINKING EPISODE.</w:t>
      </w:r>
    </w:p>
    <w:p w14:paraId="21DFD7D0" w14:textId="0BE9F65B" w:rsidR="00C23B75" w:rsidRDefault="00FA3199" w:rsidP="00272D15">
      <w:pPr>
        <w:pStyle w:val="NoSpacing"/>
        <w:spacing w:line="480" w:lineRule="auto"/>
        <w:ind w:left="360"/>
        <w:rPr>
          <w:sz w:val="24"/>
          <w:szCs w:val="24"/>
        </w:rPr>
      </w:pPr>
      <w:r>
        <w:rPr>
          <w:sz w:val="24"/>
          <w:szCs w:val="24"/>
        </w:rPr>
        <w:t>During the classical period, Mozart was the favourite that was on the circuit and that time. Sadly, for such composers as Antonio Salieri, Mozart would dominant the concert scene until his sudden and tragic death</w:t>
      </w:r>
      <w:r w:rsidR="0063209B">
        <w:rPr>
          <w:sz w:val="24"/>
          <w:szCs w:val="24"/>
        </w:rPr>
        <w:t xml:space="preserve">. The classical period is from 1750 </w:t>
      </w:r>
      <w:r w:rsidR="00C23B75">
        <w:rPr>
          <w:sz w:val="24"/>
          <w:szCs w:val="24"/>
        </w:rPr>
        <w:t>–</w:t>
      </w:r>
      <w:r w:rsidR="0063209B">
        <w:rPr>
          <w:sz w:val="24"/>
          <w:szCs w:val="24"/>
        </w:rPr>
        <w:t xml:space="preserve"> 1820</w:t>
      </w:r>
      <w:r w:rsidR="00C23B75">
        <w:rPr>
          <w:sz w:val="24"/>
          <w:szCs w:val="24"/>
        </w:rPr>
        <w:t xml:space="preserve"> and </w:t>
      </w:r>
      <w:r w:rsidR="00C23B75">
        <w:rPr>
          <w:sz w:val="24"/>
          <w:szCs w:val="24"/>
        </w:rPr>
        <w:lastRenderedPageBreak/>
        <w:t xml:space="preserve">during this </w:t>
      </w:r>
      <w:r w:rsidR="009618F7">
        <w:rPr>
          <w:sz w:val="24"/>
          <w:szCs w:val="24"/>
        </w:rPr>
        <w:t>time</w:t>
      </w:r>
      <w:r w:rsidR="00C23B75">
        <w:rPr>
          <w:sz w:val="24"/>
          <w:szCs w:val="24"/>
        </w:rPr>
        <w:t xml:space="preserve"> the instruments developed, not only stringed instruments but all the instruments </w:t>
      </w:r>
      <w:r w:rsidR="00C34717">
        <w:rPr>
          <w:sz w:val="24"/>
          <w:szCs w:val="24"/>
        </w:rPr>
        <w:t>from the pianoforte</w:t>
      </w:r>
      <w:r w:rsidR="00C23B75">
        <w:rPr>
          <w:sz w:val="24"/>
          <w:szCs w:val="24"/>
        </w:rPr>
        <w:t xml:space="preserve"> to the horn in D </w:t>
      </w:r>
      <w:r w:rsidR="00C34717">
        <w:rPr>
          <w:sz w:val="24"/>
          <w:szCs w:val="24"/>
        </w:rPr>
        <w:t>and the</w:t>
      </w:r>
      <w:r w:rsidR="00C23B75">
        <w:rPr>
          <w:sz w:val="24"/>
          <w:szCs w:val="24"/>
        </w:rPr>
        <w:t xml:space="preserve"> type of works which were being composed by the close of this era.</w:t>
      </w:r>
    </w:p>
    <w:p w14:paraId="644852B5" w14:textId="77777777" w:rsidR="00C34717" w:rsidRDefault="00C34717" w:rsidP="00272D15">
      <w:pPr>
        <w:pStyle w:val="NoSpacing"/>
        <w:spacing w:line="480" w:lineRule="auto"/>
        <w:ind w:left="360"/>
        <w:rPr>
          <w:sz w:val="24"/>
          <w:szCs w:val="24"/>
        </w:rPr>
      </w:pPr>
    </w:p>
    <w:p w14:paraId="2E339B91" w14:textId="77777777" w:rsidR="00763F27" w:rsidRDefault="003D3B8D" w:rsidP="00763F27">
      <w:pPr>
        <w:shd w:val="clear" w:color="auto" w:fill="FFFFFF"/>
        <w:spacing w:after="0" w:line="319" w:lineRule="atLeast"/>
        <w:rPr>
          <w:rFonts w:eastAsia="Times New Roman" w:cstheme="minorHAnsi"/>
          <w:color w:val="111111"/>
          <w:sz w:val="24"/>
          <w:szCs w:val="24"/>
          <w:lang w:eastAsia="en-GB"/>
        </w:rPr>
      </w:pPr>
      <w:r w:rsidRPr="003D3B8D">
        <w:rPr>
          <w:rFonts w:eastAsia="Times New Roman" w:cstheme="minorHAnsi"/>
          <w:color w:val="111111"/>
          <w:sz w:val="24"/>
          <w:szCs w:val="24"/>
          <w:lang w:eastAsia="en-GB"/>
        </w:rPr>
        <w:t xml:space="preserve">In the classical era, the orchestra became more standardized with a small to medium sized </w:t>
      </w:r>
    </w:p>
    <w:p w14:paraId="1DE3ED65" w14:textId="77777777" w:rsidR="00763F27" w:rsidRDefault="00763F27" w:rsidP="00763F27">
      <w:pPr>
        <w:shd w:val="clear" w:color="auto" w:fill="FFFFFF"/>
        <w:spacing w:after="0" w:line="319" w:lineRule="atLeast"/>
        <w:rPr>
          <w:rFonts w:eastAsia="Times New Roman" w:cstheme="minorHAnsi"/>
          <w:color w:val="111111"/>
          <w:sz w:val="24"/>
          <w:szCs w:val="24"/>
          <w:lang w:eastAsia="en-GB"/>
        </w:rPr>
      </w:pPr>
    </w:p>
    <w:p w14:paraId="289FA240" w14:textId="77777777" w:rsidR="00763F27" w:rsidRDefault="003D3B8D" w:rsidP="00763F27">
      <w:pPr>
        <w:shd w:val="clear" w:color="auto" w:fill="FFFFFF"/>
        <w:spacing w:after="0" w:line="319" w:lineRule="atLeast"/>
        <w:rPr>
          <w:rFonts w:eastAsia="Times New Roman" w:cstheme="minorHAnsi"/>
          <w:color w:val="111111"/>
          <w:sz w:val="24"/>
          <w:szCs w:val="24"/>
          <w:lang w:eastAsia="en-GB"/>
        </w:rPr>
      </w:pPr>
      <w:r w:rsidRPr="003D3B8D">
        <w:rPr>
          <w:rFonts w:eastAsia="Times New Roman" w:cstheme="minorHAnsi"/>
          <w:color w:val="111111"/>
          <w:sz w:val="24"/>
          <w:szCs w:val="24"/>
          <w:lang w:eastAsia="en-GB"/>
        </w:rPr>
        <w:t xml:space="preserve">string section and a core wind section consisting of pairs of oboes, flutes, </w:t>
      </w:r>
      <w:r w:rsidR="00763F27" w:rsidRPr="003D3B8D">
        <w:rPr>
          <w:rFonts w:eastAsia="Times New Roman" w:cstheme="minorHAnsi"/>
          <w:color w:val="111111"/>
          <w:sz w:val="24"/>
          <w:szCs w:val="24"/>
          <w:lang w:eastAsia="en-GB"/>
        </w:rPr>
        <w:t>bassoons,</w:t>
      </w:r>
      <w:r w:rsidRPr="003D3B8D">
        <w:rPr>
          <w:rFonts w:eastAsia="Times New Roman" w:cstheme="minorHAnsi"/>
          <w:color w:val="111111"/>
          <w:sz w:val="24"/>
          <w:szCs w:val="24"/>
          <w:lang w:eastAsia="en-GB"/>
        </w:rPr>
        <w:t xml:space="preserve"> and </w:t>
      </w:r>
    </w:p>
    <w:p w14:paraId="611F0EDE" w14:textId="77777777" w:rsidR="00763F27" w:rsidRDefault="00763F27" w:rsidP="00763F27">
      <w:pPr>
        <w:shd w:val="clear" w:color="auto" w:fill="FFFFFF"/>
        <w:spacing w:after="0" w:line="319" w:lineRule="atLeast"/>
        <w:rPr>
          <w:rFonts w:eastAsia="Times New Roman" w:cstheme="minorHAnsi"/>
          <w:color w:val="111111"/>
          <w:sz w:val="24"/>
          <w:szCs w:val="24"/>
          <w:lang w:eastAsia="en-GB"/>
        </w:rPr>
      </w:pPr>
    </w:p>
    <w:p w14:paraId="4FE1A470" w14:textId="0F2031B1" w:rsidR="003D3B8D" w:rsidRPr="003D3B8D" w:rsidRDefault="003D3B8D" w:rsidP="00763F27">
      <w:pPr>
        <w:shd w:val="clear" w:color="auto" w:fill="FFFFFF"/>
        <w:spacing w:after="0" w:line="319" w:lineRule="atLeast"/>
        <w:rPr>
          <w:rFonts w:eastAsia="Times New Roman" w:cstheme="minorHAnsi"/>
          <w:color w:val="111111"/>
          <w:sz w:val="24"/>
          <w:szCs w:val="24"/>
          <w:lang w:eastAsia="en-GB"/>
        </w:rPr>
      </w:pPr>
      <w:r w:rsidRPr="003D3B8D">
        <w:rPr>
          <w:rFonts w:eastAsia="Times New Roman" w:cstheme="minorHAnsi"/>
          <w:color w:val="111111"/>
          <w:sz w:val="24"/>
          <w:szCs w:val="24"/>
          <w:lang w:eastAsia="en-GB"/>
        </w:rPr>
        <w:t xml:space="preserve">horns, sometimes supplemented by percussion and pairs of clarinets and trumpets. </w:t>
      </w:r>
    </w:p>
    <w:p w14:paraId="1E6E3268" w14:textId="77777777" w:rsidR="003D3B8D" w:rsidRPr="003D3B8D" w:rsidRDefault="003D3B8D" w:rsidP="003D3B8D">
      <w:pPr>
        <w:pStyle w:val="NoSpacing"/>
        <w:spacing w:line="480" w:lineRule="auto"/>
        <w:rPr>
          <w:rFonts w:cstheme="minorHAnsi"/>
          <w:sz w:val="24"/>
          <w:szCs w:val="24"/>
        </w:rPr>
      </w:pPr>
    </w:p>
    <w:p w14:paraId="7FFE415F" w14:textId="71C688A3" w:rsidR="00C34717" w:rsidRDefault="00C34717" w:rsidP="00272D15">
      <w:pPr>
        <w:pStyle w:val="NoSpacing"/>
        <w:spacing w:line="480" w:lineRule="auto"/>
        <w:ind w:left="360"/>
        <w:rPr>
          <w:sz w:val="24"/>
          <w:szCs w:val="24"/>
        </w:rPr>
      </w:pPr>
      <w:r>
        <w:rPr>
          <w:noProof/>
        </w:rPr>
        <w:drawing>
          <wp:inline distT="0" distB="0" distL="0" distR="0" wp14:anchorId="6874D7E3" wp14:editId="3440BCA3">
            <wp:extent cx="5248141" cy="4429297"/>
            <wp:effectExtent l="0" t="0" r="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5055" cy="4443572"/>
                    </a:xfrm>
                    <a:prstGeom prst="rect">
                      <a:avLst/>
                    </a:prstGeom>
                    <a:noFill/>
                    <a:ln>
                      <a:noFill/>
                    </a:ln>
                  </pic:spPr>
                </pic:pic>
              </a:graphicData>
            </a:graphic>
          </wp:inline>
        </w:drawing>
      </w:r>
    </w:p>
    <w:p w14:paraId="334F8F1B" w14:textId="77777777" w:rsidR="00C23B75" w:rsidRDefault="00C23B75" w:rsidP="00272D15">
      <w:pPr>
        <w:pStyle w:val="NoSpacing"/>
        <w:spacing w:line="480" w:lineRule="auto"/>
        <w:ind w:left="360"/>
        <w:rPr>
          <w:sz w:val="24"/>
          <w:szCs w:val="24"/>
        </w:rPr>
      </w:pPr>
    </w:p>
    <w:p w14:paraId="66B0F497" w14:textId="1D37F718" w:rsidR="001C0A7A" w:rsidRDefault="005F3ADB" w:rsidP="008B05E6">
      <w:pPr>
        <w:pStyle w:val="NoSpacing"/>
        <w:spacing w:line="480" w:lineRule="auto"/>
        <w:rPr>
          <w:sz w:val="24"/>
          <w:szCs w:val="24"/>
        </w:rPr>
      </w:pPr>
      <w:r>
        <w:rPr>
          <w:sz w:val="24"/>
          <w:szCs w:val="24"/>
        </w:rPr>
        <w:t>THE CLASSICAL PERIOD ORCHESTRA.</w:t>
      </w:r>
    </w:p>
    <w:p w14:paraId="16A0A3F6" w14:textId="13B6B174" w:rsidR="00763F27" w:rsidRDefault="00763F27" w:rsidP="008B05E6">
      <w:pPr>
        <w:pStyle w:val="NoSpacing"/>
        <w:spacing w:line="480" w:lineRule="auto"/>
        <w:rPr>
          <w:sz w:val="24"/>
          <w:szCs w:val="24"/>
        </w:rPr>
      </w:pPr>
      <w:r>
        <w:rPr>
          <w:sz w:val="24"/>
          <w:szCs w:val="24"/>
        </w:rPr>
        <w:t xml:space="preserve"> The vital tran</w:t>
      </w:r>
      <w:r w:rsidR="00401518">
        <w:rPr>
          <w:sz w:val="24"/>
          <w:szCs w:val="24"/>
        </w:rPr>
        <w:t xml:space="preserve">sformation was the development of the stringed violin bow which subsequently enable the players to produce a louder richer tonal quality and </w:t>
      </w:r>
      <w:r w:rsidR="00DB68A6">
        <w:rPr>
          <w:sz w:val="24"/>
          <w:szCs w:val="24"/>
        </w:rPr>
        <w:t xml:space="preserve">therefor the </w:t>
      </w:r>
      <w:r w:rsidR="00DB68A6">
        <w:rPr>
          <w:sz w:val="24"/>
          <w:szCs w:val="24"/>
        </w:rPr>
        <w:lastRenderedPageBreak/>
        <w:t>composers could use dynamics- louds and softs. Beethoven</w:t>
      </w:r>
      <w:r w:rsidR="00BD2D84">
        <w:rPr>
          <w:sz w:val="24"/>
          <w:szCs w:val="24"/>
        </w:rPr>
        <w:t xml:space="preserve"> lived during this period , and if we observed his works</w:t>
      </w:r>
      <w:r w:rsidR="007A60E6">
        <w:rPr>
          <w:sz w:val="24"/>
          <w:szCs w:val="24"/>
        </w:rPr>
        <w:t>, you can see, heard and observe just how much musical compositions changed. The pianoforte by the end of Beethoven’s la</w:t>
      </w:r>
      <w:r w:rsidR="00DD0EBA">
        <w:rPr>
          <w:sz w:val="24"/>
          <w:szCs w:val="24"/>
        </w:rPr>
        <w:t xml:space="preserve">te period had introduce the semi sustain pedal and the length of the </w:t>
      </w:r>
      <w:r w:rsidR="00944CD6">
        <w:rPr>
          <w:sz w:val="24"/>
          <w:szCs w:val="24"/>
        </w:rPr>
        <w:t>keyboard</w:t>
      </w:r>
      <w:r w:rsidR="00DD0EBA">
        <w:rPr>
          <w:sz w:val="24"/>
          <w:szCs w:val="24"/>
        </w:rPr>
        <w:t xml:space="preserve"> and rapidly increased in size</w:t>
      </w:r>
      <w:r w:rsidR="00944CD6">
        <w:rPr>
          <w:sz w:val="24"/>
          <w:szCs w:val="24"/>
        </w:rPr>
        <w:t xml:space="preserve"> length. The range and was now more like 7.5 octaves so the piano concertos were so </w:t>
      </w:r>
      <w:r w:rsidR="003B681B">
        <w:rPr>
          <w:sz w:val="24"/>
          <w:szCs w:val="24"/>
        </w:rPr>
        <w:t>advanced in style, characterization, and technical facility.</w:t>
      </w:r>
    </w:p>
    <w:p w14:paraId="55FABCD2" w14:textId="6BCA563F" w:rsidR="003B681B" w:rsidRDefault="003B681B" w:rsidP="008B05E6">
      <w:pPr>
        <w:pStyle w:val="NoSpacing"/>
        <w:spacing w:line="480" w:lineRule="auto"/>
        <w:rPr>
          <w:sz w:val="24"/>
          <w:szCs w:val="24"/>
        </w:rPr>
      </w:pPr>
      <w:r>
        <w:rPr>
          <w:sz w:val="24"/>
          <w:szCs w:val="24"/>
        </w:rPr>
        <w:t xml:space="preserve">The romantic period is a time when </w:t>
      </w:r>
      <w:r w:rsidR="007E0E7D">
        <w:rPr>
          <w:sz w:val="24"/>
          <w:szCs w:val="24"/>
        </w:rPr>
        <w:t xml:space="preserve">life changed, the style of the dress altered and the way in which </w:t>
      </w:r>
      <w:r w:rsidR="00420C07">
        <w:rPr>
          <w:sz w:val="24"/>
          <w:szCs w:val="24"/>
        </w:rPr>
        <w:t>new and exciting inventions began to transpire such as the invention</w:t>
      </w:r>
      <w:r w:rsidR="00B25FBA">
        <w:rPr>
          <w:sz w:val="24"/>
          <w:szCs w:val="24"/>
        </w:rPr>
        <w:t xml:space="preserve"> </w:t>
      </w:r>
      <w:r w:rsidR="00242C36">
        <w:rPr>
          <w:sz w:val="24"/>
          <w:szCs w:val="24"/>
        </w:rPr>
        <w:t>of electricity</w:t>
      </w:r>
      <w:r w:rsidR="00B25FBA">
        <w:rPr>
          <w:sz w:val="24"/>
          <w:szCs w:val="24"/>
        </w:rPr>
        <w:t>.</w:t>
      </w:r>
    </w:p>
    <w:p w14:paraId="1420E06B" w14:textId="3D4F83CC" w:rsidR="007A6E45" w:rsidRDefault="007A6E45" w:rsidP="008B05E6">
      <w:pPr>
        <w:pStyle w:val="NoSpacing"/>
        <w:spacing w:line="480" w:lineRule="auto"/>
        <w:rPr>
          <w:sz w:val="24"/>
          <w:szCs w:val="24"/>
        </w:rPr>
      </w:pPr>
      <w:r>
        <w:rPr>
          <w:sz w:val="24"/>
          <w:szCs w:val="24"/>
        </w:rPr>
        <w:t xml:space="preserve">The period covers </w:t>
      </w:r>
      <w:r w:rsidR="00242C36">
        <w:rPr>
          <w:sz w:val="24"/>
          <w:szCs w:val="24"/>
        </w:rPr>
        <w:t>{1820 – 1890}</w:t>
      </w:r>
    </w:p>
    <w:p w14:paraId="7FC198A9" w14:textId="71087716" w:rsidR="00242C36" w:rsidRDefault="00242C36" w:rsidP="008B05E6">
      <w:pPr>
        <w:pStyle w:val="NoSpacing"/>
        <w:spacing w:line="480" w:lineRule="auto"/>
        <w:rPr>
          <w:sz w:val="24"/>
          <w:szCs w:val="24"/>
        </w:rPr>
      </w:pPr>
      <w:r>
        <w:rPr>
          <w:sz w:val="24"/>
          <w:szCs w:val="24"/>
        </w:rPr>
        <w:t>This is when the size of the orchestra went from around 45 players to 120 players which must have been incredible to be able to go and watch a live concert or a ballet of Tchaikovsky.</w:t>
      </w:r>
    </w:p>
    <w:p w14:paraId="21CB91BB" w14:textId="3CE7082B" w:rsidR="00242C36" w:rsidRDefault="00FF3114" w:rsidP="008B05E6">
      <w:pPr>
        <w:pStyle w:val="NoSpacing"/>
        <w:spacing w:line="480" w:lineRule="auto"/>
        <w:rPr>
          <w:sz w:val="24"/>
          <w:szCs w:val="24"/>
        </w:rPr>
      </w:pPr>
      <w:r>
        <w:rPr>
          <w:noProof/>
        </w:rPr>
        <w:drawing>
          <wp:inline distT="0" distB="0" distL="0" distR="0" wp14:anchorId="063128E6" wp14:editId="69444897">
            <wp:extent cx="5731510" cy="4298633"/>
            <wp:effectExtent l="0" t="0" r="2540" b="6985"/>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p w14:paraId="2D7C54DE" w14:textId="14AD3BFB" w:rsidR="00FF3114" w:rsidRDefault="00FF3114" w:rsidP="008B05E6">
      <w:pPr>
        <w:pStyle w:val="NoSpacing"/>
        <w:spacing w:line="480" w:lineRule="auto"/>
        <w:rPr>
          <w:sz w:val="24"/>
          <w:szCs w:val="24"/>
        </w:rPr>
      </w:pPr>
      <w:r>
        <w:rPr>
          <w:sz w:val="24"/>
          <w:szCs w:val="24"/>
        </w:rPr>
        <w:lastRenderedPageBreak/>
        <w:t xml:space="preserve">What a </w:t>
      </w:r>
      <w:r w:rsidR="006B0ED0">
        <w:rPr>
          <w:sz w:val="24"/>
          <w:szCs w:val="24"/>
        </w:rPr>
        <w:t>transformation in a period of 100 years!</w:t>
      </w:r>
    </w:p>
    <w:p w14:paraId="1D3DE145" w14:textId="5F000689" w:rsidR="006B0ED0" w:rsidRDefault="006B0ED0" w:rsidP="008B05E6">
      <w:pPr>
        <w:pStyle w:val="NoSpacing"/>
        <w:spacing w:line="480" w:lineRule="auto"/>
        <w:rPr>
          <w:sz w:val="24"/>
          <w:szCs w:val="24"/>
        </w:rPr>
      </w:pPr>
      <w:r>
        <w:rPr>
          <w:sz w:val="24"/>
          <w:szCs w:val="24"/>
        </w:rPr>
        <w:t>Such works include:</w:t>
      </w:r>
    </w:p>
    <w:p w14:paraId="1F92694A" w14:textId="5A798BE6" w:rsidR="002473DD" w:rsidRDefault="002473DD" w:rsidP="002473DD">
      <w:pPr>
        <w:pStyle w:val="NoSpacing"/>
        <w:numPr>
          <w:ilvl w:val="0"/>
          <w:numId w:val="1"/>
        </w:numPr>
        <w:spacing w:line="480" w:lineRule="auto"/>
        <w:rPr>
          <w:sz w:val="24"/>
          <w:szCs w:val="24"/>
        </w:rPr>
      </w:pPr>
      <w:r>
        <w:rPr>
          <w:sz w:val="24"/>
          <w:szCs w:val="24"/>
        </w:rPr>
        <w:t>Chopin ballades, concerti, and nocturnes</w:t>
      </w:r>
    </w:p>
    <w:p w14:paraId="0B27B5AD" w14:textId="7D68E672" w:rsidR="002473DD" w:rsidRDefault="002473DD" w:rsidP="002473DD">
      <w:pPr>
        <w:pStyle w:val="NoSpacing"/>
        <w:numPr>
          <w:ilvl w:val="0"/>
          <w:numId w:val="1"/>
        </w:numPr>
        <w:spacing w:line="480" w:lineRule="auto"/>
        <w:rPr>
          <w:sz w:val="24"/>
          <w:szCs w:val="24"/>
        </w:rPr>
      </w:pPr>
      <w:r>
        <w:rPr>
          <w:sz w:val="24"/>
          <w:szCs w:val="24"/>
        </w:rPr>
        <w:t>Tchaikovsky ballets and concerti and symphony</w:t>
      </w:r>
    </w:p>
    <w:p w14:paraId="61F42C38" w14:textId="7B1D6756" w:rsidR="002473DD" w:rsidRDefault="002473DD" w:rsidP="002473DD">
      <w:pPr>
        <w:pStyle w:val="NoSpacing"/>
        <w:numPr>
          <w:ilvl w:val="0"/>
          <w:numId w:val="1"/>
        </w:numPr>
        <w:spacing w:line="480" w:lineRule="auto"/>
        <w:rPr>
          <w:sz w:val="24"/>
          <w:szCs w:val="24"/>
        </w:rPr>
      </w:pPr>
      <w:r>
        <w:rPr>
          <w:sz w:val="24"/>
          <w:szCs w:val="24"/>
        </w:rPr>
        <w:t>German lieder</w:t>
      </w:r>
    </w:p>
    <w:p w14:paraId="3D283DCE" w14:textId="27E3D0CD" w:rsidR="002473DD" w:rsidRDefault="000C18E6" w:rsidP="002473DD">
      <w:pPr>
        <w:pStyle w:val="NoSpacing"/>
        <w:numPr>
          <w:ilvl w:val="0"/>
          <w:numId w:val="1"/>
        </w:numPr>
        <w:spacing w:line="480" w:lineRule="auto"/>
        <w:rPr>
          <w:sz w:val="24"/>
          <w:szCs w:val="24"/>
        </w:rPr>
      </w:pPr>
      <w:proofErr w:type="spellStart"/>
      <w:r>
        <w:rPr>
          <w:sz w:val="24"/>
          <w:szCs w:val="24"/>
        </w:rPr>
        <w:t>Lizst</w:t>
      </w:r>
      <w:proofErr w:type="spellEnd"/>
      <w:r>
        <w:rPr>
          <w:sz w:val="24"/>
          <w:szCs w:val="24"/>
        </w:rPr>
        <w:t xml:space="preserve"> Hungarian rhapsody</w:t>
      </w:r>
    </w:p>
    <w:p w14:paraId="567799F3" w14:textId="7C34FD04" w:rsidR="000C18E6" w:rsidRDefault="000C18E6" w:rsidP="000C18E6">
      <w:pPr>
        <w:pStyle w:val="NoSpacing"/>
        <w:numPr>
          <w:ilvl w:val="0"/>
          <w:numId w:val="1"/>
        </w:numPr>
        <w:spacing w:line="480" w:lineRule="auto"/>
        <w:rPr>
          <w:sz w:val="24"/>
          <w:szCs w:val="24"/>
        </w:rPr>
      </w:pPr>
      <w:r>
        <w:rPr>
          <w:sz w:val="24"/>
          <w:szCs w:val="24"/>
        </w:rPr>
        <w:t>Brahms symphonic works</w:t>
      </w:r>
    </w:p>
    <w:p w14:paraId="5A2D846B" w14:textId="7376EB90" w:rsidR="000C18E6" w:rsidRDefault="000C18E6" w:rsidP="000C18E6">
      <w:pPr>
        <w:pStyle w:val="NoSpacing"/>
        <w:spacing w:line="480" w:lineRule="auto"/>
        <w:rPr>
          <w:sz w:val="24"/>
          <w:szCs w:val="24"/>
        </w:rPr>
      </w:pPr>
    </w:p>
    <w:p w14:paraId="61D09D56" w14:textId="5A8C1342" w:rsidR="004C6762" w:rsidRDefault="004C6762" w:rsidP="000C18E6">
      <w:pPr>
        <w:pStyle w:val="NoSpacing"/>
        <w:spacing w:line="480" w:lineRule="auto"/>
        <w:rPr>
          <w:sz w:val="24"/>
          <w:szCs w:val="24"/>
        </w:rPr>
      </w:pPr>
      <w:r>
        <w:rPr>
          <w:sz w:val="24"/>
          <w:szCs w:val="24"/>
        </w:rPr>
        <w:t>IMPRESSIONISTIC PERIOD</w:t>
      </w:r>
    </w:p>
    <w:p w14:paraId="040B3A3F" w14:textId="2EE57B48" w:rsidR="004C6762" w:rsidRDefault="004C6762" w:rsidP="000C18E6">
      <w:pPr>
        <w:pStyle w:val="NoSpacing"/>
        <w:spacing w:line="480" w:lineRule="auto"/>
        <w:rPr>
          <w:sz w:val="24"/>
          <w:szCs w:val="24"/>
        </w:rPr>
      </w:pPr>
      <w:r>
        <w:rPr>
          <w:sz w:val="24"/>
          <w:szCs w:val="24"/>
        </w:rPr>
        <w:t xml:space="preserve">This period relates to the French influence which </w:t>
      </w:r>
      <w:r w:rsidR="007A6071">
        <w:rPr>
          <w:sz w:val="24"/>
          <w:szCs w:val="24"/>
        </w:rPr>
        <w:t xml:space="preserve">in namely the impressionistic artist such as Monet, Manet, </w:t>
      </w:r>
      <w:r w:rsidR="00BE30C0">
        <w:rPr>
          <w:sz w:val="24"/>
          <w:szCs w:val="24"/>
        </w:rPr>
        <w:t>Renoir,</w:t>
      </w:r>
      <w:r w:rsidR="007A6071">
        <w:rPr>
          <w:sz w:val="24"/>
          <w:szCs w:val="24"/>
        </w:rPr>
        <w:t xml:space="preserve"> and Degas. Their paintings inspired the 3 key French composers of the era.</w:t>
      </w:r>
    </w:p>
    <w:p w14:paraId="03DF0157" w14:textId="540992D2" w:rsidR="007A6071" w:rsidRDefault="00BE30C0" w:rsidP="007A6071">
      <w:pPr>
        <w:pStyle w:val="NoSpacing"/>
        <w:numPr>
          <w:ilvl w:val="0"/>
          <w:numId w:val="1"/>
        </w:numPr>
        <w:spacing w:line="480" w:lineRule="auto"/>
        <w:rPr>
          <w:sz w:val="24"/>
          <w:szCs w:val="24"/>
        </w:rPr>
      </w:pPr>
      <w:r>
        <w:rPr>
          <w:sz w:val="24"/>
          <w:szCs w:val="24"/>
        </w:rPr>
        <w:t>RAVEL</w:t>
      </w:r>
    </w:p>
    <w:p w14:paraId="0A431D0A" w14:textId="284CD011" w:rsidR="00BE30C0" w:rsidRDefault="00BE30C0" w:rsidP="007A6071">
      <w:pPr>
        <w:pStyle w:val="NoSpacing"/>
        <w:numPr>
          <w:ilvl w:val="0"/>
          <w:numId w:val="1"/>
        </w:numPr>
        <w:spacing w:line="480" w:lineRule="auto"/>
        <w:rPr>
          <w:sz w:val="24"/>
          <w:szCs w:val="24"/>
        </w:rPr>
      </w:pPr>
      <w:r>
        <w:rPr>
          <w:sz w:val="24"/>
          <w:szCs w:val="24"/>
        </w:rPr>
        <w:t>DEBUSYY</w:t>
      </w:r>
    </w:p>
    <w:p w14:paraId="41587842" w14:textId="3395C654" w:rsidR="00BE30C0" w:rsidRDefault="00BE30C0" w:rsidP="007A6071">
      <w:pPr>
        <w:pStyle w:val="NoSpacing"/>
        <w:numPr>
          <w:ilvl w:val="0"/>
          <w:numId w:val="1"/>
        </w:numPr>
        <w:spacing w:line="480" w:lineRule="auto"/>
        <w:rPr>
          <w:sz w:val="24"/>
          <w:szCs w:val="24"/>
        </w:rPr>
      </w:pPr>
      <w:r>
        <w:rPr>
          <w:sz w:val="24"/>
          <w:szCs w:val="24"/>
        </w:rPr>
        <w:t>SATIE</w:t>
      </w:r>
    </w:p>
    <w:p w14:paraId="781770E2" w14:textId="114C1837" w:rsidR="00BE30C0" w:rsidRDefault="00BE30C0" w:rsidP="00BE30C0">
      <w:pPr>
        <w:pStyle w:val="NoSpacing"/>
        <w:spacing w:line="480" w:lineRule="auto"/>
        <w:rPr>
          <w:sz w:val="24"/>
          <w:szCs w:val="24"/>
        </w:rPr>
      </w:pPr>
      <w:r>
        <w:rPr>
          <w:sz w:val="24"/>
          <w:szCs w:val="24"/>
        </w:rPr>
        <w:t xml:space="preserve">Imagery was the </w:t>
      </w:r>
      <w:r w:rsidR="00D44BBC">
        <w:rPr>
          <w:sz w:val="24"/>
          <w:szCs w:val="24"/>
        </w:rPr>
        <w:t>focus,</w:t>
      </w:r>
      <w:r>
        <w:rPr>
          <w:sz w:val="24"/>
          <w:szCs w:val="24"/>
        </w:rPr>
        <w:t xml:space="preserve"> and the composers would </w:t>
      </w:r>
      <w:r w:rsidR="00D353CC">
        <w:rPr>
          <w:sz w:val="24"/>
          <w:szCs w:val="24"/>
        </w:rPr>
        <w:t xml:space="preserve">use sonnets of such works by Shakespeare and Rosetti poems to set their works to. Renoir moved to England in 1901 and the English composers such as Vaughan Williams and Sir Edward Elgar </w:t>
      </w:r>
      <w:r w:rsidR="00D44BBC">
        <w:rPr>
          <w:sz w:val="24"/>
          <w:szCs w:val="24"/>
        </w:rPr>
        <w:t>use the same compositional ideas and techniques within their works.</w:t>
      </w:r>
    </w:p>
    <w:p w14:paraId="216FF3B2" w14:textId="77777777" w:rsidR="00D44BBC" w:rsidRDefault="00D44BBC" w:rsidP="00BE30C0">
      <w:pPr>
        <w:pStyle w:val="NoSpacing"/>
        <w:spacing w:line="480" w:lineRule="auto"/>
        <w:rPr>
          <w:sz w:val="24"/>
          <w:szCs w:val="24"/>
        </w:rPr>
      </w:pPr>
    </w:p>
    <w:p w14:paraId="09EC0834" w14:textId="20BC88E6" w:rsidR="00D44BBC" w:rsidRDefault="00D44BBC" w:rsidP="00BE30C0">
      <w:pPr>
        <w:pStyle w:val="NoSpacing"/>
        <w:spacing w:line="480" w:lineRule="auto"/>
        <w:rPr>
          <w:sz w:val="24"/>
          <w:szCs w:val="24"/>
        </w:rPr>
      </w:pPr>
      <w:r>
        <w:rPr>
          <w:sz w:val="24"/>
          <w:szCs w:val="24"/>
        </w:rPr>
        <w:t>THE MODERN ERA.</w:t>
      </w:r>
    </w:p>
    <w:p w14:paraId="777CA900" w14:textId="6BE48A26" w:rsidR="007930A8" w:rsidRDefault="00CF1245" w:rsidP="00BE30C0">
      <w:pPr>
        <w:pStyle w:val="NoSpacing"/>
        <w:spacing w:line="480" w:lineRule="auto"/>
        <w:rPr>
          <w:sz w:val="24"/>
          <w:szCs w:val="24"/>
        </w:rPr>
      </w:pPr>
      <w:r>
        <w:rPr>
          <w:sz w:val="24"/>
          <w:szCs w:val="24"/>
        </w:rPr>
        <w:t>The modern era transcends form around 1910 onwards with a fusion of influences from blues</w:t>
      </w:r>
      <w:r w:rsidR="001F1BCF">
        <w:rPr>
          <w:sz w:val="24"/>
          <w:szCs w:val="24"/>
        </w:rPr>
        <w:t xml:space="preserve">, jazz, Indian raga, and folk songs. The </w:t>
      </w:r>
      <w:r w:rsidR="00103B36">
        <w:rPr>
          <w:sz w:val="24"/>
          <w:szCs w:val="24"/>
        </w:rPr>
        <w:t>Russian composers such as Igor Stravinsky wrote his ‘Rite of Spring</w:t>
      </w:r>
      <w:r w:rsidR="0069724D">
        <w:rPr>
          <w:sz w:val="24"/>
          <w:szCs w:val="24"/>
        </w:rPr>
        <w:t>’ which</w:t>
      </w:r>
      <w:r w:rsidR="00B67ED0">
        <w:rPr>
          <w:sz w:val="24"/>
          <w:szCs w:val="24"/>
        </w:rPr>
        <w:t xml:space="preserve"> was very </w:t>
      </w:r>
      <w:r w:rsidR="00521B47">
        <w:rPr>
          <w:sz w:val="24"/>
          <w:szCs w:val="24"/>
        </w:rPr>
        <w:t>atonal</w:t>
      </w:r>
      <w:r w:rsidR="00B67ED0">
        <w:rPr>
          <w:sz w:val="24"/>
          <w:szCs w:val="24"/>
        </w:rPr>
        <w:t xml:space="preserve"> </w:t>
      </w:r>
      <w:r w:rsidR="00521B47">
        <w:rPr>
          <w:sz w:val="24"/>
          <w:szCs w:val="24"/>
        </w:rPr>
        <w:t>and dissonant</w:t>
      </w:r>
      <w:r w:rsidR="00B67ED0">
        <w:rPr>
          <w:sz w:val="24"/>
          <w:szCs w:val="24"/>
        </w:rPr>
        <w:t xml:space="preserve">, which was rather </w:t>
      </w:r>
      <w:r w:rsidR="00521B47">
        <w:rPr>
          <w:sz w:val="24"/>
          <w:szCs w:val="24"/>
        </w:rPr>
        <w:t>controversial</w:t>
      </w:r>
      <w:r w:rsidR="00B67ED0">
        <w:rPr>
          <w:sz w:val="24"/>
          <w:szCs w:val="24"/>
        </w:rPr>
        <w:t xml:space="preserve"> </w:t>
      </w:r>
      <w:r w:rsidR="00521B47">
        <w:rPr>
          <w:sz w:val="24"/>
          <w:szCs w:val="24"/>
        </w:rPr>
        <w:t xml:space="preserve">due </w:t>
      </w:r>
      <w:r w:rsidR="00521B47">
        <w:rPr>
          <w:sz w:val="24"/>
          <w:szCs w:val="24"/>
        </w:rPr>
        <w:lastRenderedPageBreak/>
        <w:t>to this new, perhaps strange work</w:t>
      </w:r>
      <w:r w:rsidR="0069724D">
        <w:rPr>
          <w:sz w:val="24"/>
          <w:szCs w:val="24"/>
        </w:rPr>
        <w:t xml:space="preserve">. With the blues and jazz taking over America during that </w:t>
      </w:r>
      <w:r w:rsidR="00606B50">
        <w:rPr>
          <w:sz w:val="24"/>
          <w:szCs w:val="24"/>
        </w:rPr>
        <w:t>time</w:t>
      </w:r>
      <w:r w:rsidR="0069724D">
        <w:rPr>
          <w:sz w:val="24"/>
          <w:szCs w:val="24"/>
        </w:rPr>
        <w:t xml:space="preserve">, </w:t>
      </w:r>
      <w:r w:rsidR="007B0800">
        <w:rPr>
          <w:sz w:val="24"/>
          <w:szCs w:val="24"/>
        </w:rPr>
        <w:t>composers such as George Gershwin wrote such pieces as ‘RAPSODHY IN BLUE’.</w:t>
      </w:r>
      <w:r w:rsidR="00606B50">
        <w:rPr>
          <w:sz w:val="24"/>
          <w:szCs w:val="24"/>
        </w:rPr>
        <w:t xml:space="preserve"> Other composers from that era were Arron Copland: who liked the idea of folk music like that of Bela Bartok, and </w:t>
      </w:r>
      <w:r w:rsidR="007930A8">
        <w:rPr>
          <w:sz w:val="24"/>
          <w:szCs w:val="24"/>
        </w:rPr>
        <w:t>the adaption of the revised story based on ‘Romeo and Juliet’ by Bernstein.</w:t>
      </w:r>
    </w:p>
    <w:p w14:paraId="1DE69EDB" w14:textId="77777777" w:rsidR="007930A8" w:rsidRDefault="007930A8" w:rsidP="00BE30C0">
      <w:pPr>
        <w:pStyle w:val="NoSpacing"/>
        <w:spacing w:line="480" w:lineRule="auto"/>
        <w:rPr>
          <w:sz w:val="24"/>
          <w:szCs w:val="24"/>
        </w:rPr>
      </w:pPr>
    </w:p>
    <w:p w14:paraId="5BFC1F35" w14:textId="11143DB9" w:rsidR="007930A8" w:rsidRDefault="007930A8" w:rsidP="00BE30C0">
      <w:pPr>
        <w:pStyle w:val="NoSpacing"/>
        <w:spacing w:line="480" w:lineRule="auto"/>
        <w:rPr>
          <w:sz w:val="24"/>
          <w:szCs w:val="24"/>
        </w:rPr>
      </w:pPr>
      <w:r>
        <w:rPr>
          <w:sz w:val="24"/>
          <w:szCs w:val="24"/>
        </w:rPr>
        <w:t>IN CONCLUSION</w:t>
      </w:r>
    </w:p>
    <w:p w14:paraId="58F01389" w14:textId="5075A524" w:rsidR="007930A8" w:rsidRDefault="00CD7CC5" w:rsidP="00BE30C0">
      <w:pPr>
        <w:pStyle w:val="NoSpacing"/>
        <w:spacing w:line="480" w:lineRule="auto"/>
        <w:rPr>
          <w:sz w:val="24"/>
          <w:szCs w:val="24"/>
        </w:rPr>
      </w:pPr>
      <w:r>
        <w:rPr>
          <w:sz w:val="24"/>
          <w:szCs w:val="24"/>
        </w:rPr>
        <w:t>This is a very brief outline of the development of the orchestra and the key elements of those periods. I should write a large dissertation on this topic, but have compressed it into a small educational assignment.</w:t>
      </w:r>
    </w:p>
    <w:p w14:paraId="4B30B9A4" w14:textId="469B1EC1" w:rsidR="00CD7CC5" w:rsidRDefault="00CD7CC5" w:rsidP="00BE30C0">
      <w:pPr>
        <w:pStyle w:val="NoSpacing"/>
        <w:spacing w:line="480" w:lineRule="auto"/>
        <w:rPr>
          <w:sz w:val="24"/>
          <w:szCs w:val="24"/>
        </w:rPr>
      </w:pPr>
      <w:r>
        <w:rPr>
          <w:sz w:val="24"/>
          <w:szCs w:val="24"/>
        </w:rPr>
        <w:t>A very inter</w:t>
      </w:r>
      <w:r w:rsidR="00D11089">
        <w:rPr>
          <w:sz w:val="24"/>
          <w:szCs w:val="24"/>
        </w:rPr>
        <w:t>esting topic which would be advantageous to explore in the future.</w:t>
      </w:r>
    </w:p>
    <w:p w14:paraId="7BDCB5B8" w14:textId="6E4F6904" w:rsidR="00CF1245" w:rsidRDefault="007930A8" w:rsidP="00BE30C0">
      <w:pPr>
        <w:pStyle w:val="NoSpacing"/>
        <w:spacing w:line="480" w:lineRule="auto"/>
        <w:rPr>
          <w:sz w:val="24"/>
          <w:szCs w:val="24"/>
        </w:rPr>
      </w:pPr>
      <w:r>
        <w:rPr>
          <w:sz w:val="24"/>
          <w:szCs w:val="24"/>
        </w:rPr>
        <w:t xml:space="preserve"> </w:t>
      </w:r>
      <w:r w:rsidR="00606B50">
        <w:rPr>
          <w:sz w:val="24"/>
          <w:szCs w:val="24"/>
        </w:rPr>
        <w:t xml:space="preserve"> </w:t>
      </w:r>
    </w:p>
    <w:p w14:paraId="66B80785" w14:textId="77777777" w:rsidR="00D44BBC" w:rsidRPr="000C18E6" w:rsidRDefault="00D44BBC" w:rsidP="00BE30C0">
      <w:pPr>
        <w:pStyle w:val="NoSpacing"/>
        <w:spacing w:line="480" w:lineRule="auto"/>
        <w:rPr>
          <w:sz w:val="24"/>
          <w:szCs w:val="24"/>
        </w:rPr>
      </w:pPr>
    </w:p>
    <w:p w14:paraId="3DB37020" w14:textId="77777777" w:rsidR="0081531E" w:rsidRPr="0081531E" w:rsidRDefault="0081531E" w:rsidP="0081531E">
      <w:pPr>
        <w:spacing w:after="100" w:afterAutospacing="1" w:line="240" w:lineRule="auto"/>
        <w:outlineLvl w:val="1"/>
        <w:rPr>
          <w:rFonts w:ascii="Times New Roman" w:eastAsia="Times New Roman" w:hAnsi="Times New Roman" w:cs="Times New Roman"/>
          <w:color w:val="000000"/>
          <w:sz w:val="36"/>
          <w:szCs w:val="36"/>
          <w:lang w:eastAsia="en-GB"/>
        </w:rPr>
      </w:pPr>
      <w:r w:rsidRPr="0081531E">
        <w:rPr>
          <w:rFonts w:ascii="Times New Roman" w:eastAsia="Times New Roman" w:hAnsi="Times New Roman" w:cs="Times New Roman"/>
          <w:color w:val="000000"/>
          <w:sz w:val="36"/>
          <w:szCs w:val="36"/>
          <w:lang w:eastAsia="en-GB"/>
        </w:rPr>
        <w:t>References</w:t>
      </w:r>
    </w:p>
    <w:p w14:paraId="27E15FBB" w14:textId="77777777" w:rsidR="0081531E" w:rsidRPr="0081531E" w:rsidRDefault="0081531E" w:rsidP="0081531E">
      <w:pPr>
        <w:spacing w:after="180" w:line="240" w:lineRule="auto"/>
        <w:ind w:left="450" w:hanging="450"/>
        <w:rPr>
          <w:rFonts w:ascii="Times New Roman" w:eastAsia="Times New Roman" w:hAnsi="Times New Roman" w:cs="Times New Roman"/>
          <w:color w:val="000000"/>
          <w:sz w:val="27"/>
          <w:szCs w:val="27"/>
          <w:lang w:eastAsia="en-GB"/>
        </w:rPr>
      </w:pPr>
      <w:r w:rsidRPr="0081531E">
        <w:rPr>
          <w:rFonts w:ascii="Times New Roman" w:eastAsia="Times New Roman" w:hAnsi="Times New Roman" w:cs="Times New Roman"/>
          <w:color w:val="000000"/>
          <w:sz w:val="27"/>
          <w:szCs w:val="27"/>
          <w:lang w:eastAsia="en-GB"/>
        </w:rPr>
        <w:t>En.tchaikovsky-research.net. 2022. </w:t>
      </w:r>
      <w:r w:rsidRPr="0081531E">
        <w:rPr>
          <w:rFonts w:ascii="Times New Roman" w:eastAsia="Times New Roman" w:hAnsi="Times New Roman" w:cs="Times New Roman"/>
          <w:i/>
          <w:iCs/>
          <w:color w:val="000000"/>
          <w:sz w:val="27"/>
          <w:szCs w:val="27"/>
          <w:lang w:eastAsia="en-GB"/>
        </w:rPr>
        <w:t>Ballets - Tchaikovsky Research</w:t>
      </w:r>
      <w:r w:rsidRPr="0081531E">
        <w:rPr>
          <w:rFonts w:ascii="Times New Roman" w:eastAsia="Times New Roman" w:hAnsi="Times New Roman" w:cs="Times New Roman"/>
          <w:color w:val="000000"/>
          <w:sz w:val="27"/>
          <w:szCs w:val="27"/>
          <w:lang w:eastAsia="en-GB"/>
        </w:rPr>
        <w:t>. [online] Available at: &lt;https://en.tchaikovsky-research.net/pages/Ballets&gt; [Accessed 8 September 2022].</w:t>
      </w:r>
    </w:p>
    <w:p w14:paraId="0C225630" w14:textId="77777777" w:rsidR="0081531E" w:rsidRPr="0081531E" w:rsidRDefault="0081531E" w:rsidP="0081531E">
      <w:pPr>
        <w:spacing w:after="180" w:line="240" w:lineRule="auto"/>
        <w:ind w:left="450" w:hanging="450"/>
        <w:rPr>
          <w:rFonts w:ascii="Times New Roman" w:eastAsia="Times New Roman" w:hAnsi="Times New Roman" w:cs="Times New Roman"/>
          <w:color w:val="000000"/>
          <w:sz w:val="27"/>
          <w:szCs w:val="27"/>
          <w:lang w:eastAsia="en-GB"/>
        </w:rPr>
      </w:pPr>
      <w:proofErr w:type="spellStart"/>
      <w:r w:rsidRPr="0081531E">
        <w:rPr>
          <w:rFonts w:ascii="Times New Roman" w:eastAsia="Times New Roman" w:hAnsi="Times New Roman" w:cs="Times New Roman"/>
          <w:color w:val="000000"/>
          <w:sz w:val="27"/>
          <w:szCs w:val="27"/>
          <w:lang w:eastAsia="en-GB"/>
        </w:rPr>
        <w:t>Kallen</w:t>
      </w:r>
      <w:proofErr w:type="spellEnd"/>
      <w:r w:rsidRPr="0081531E">
        <w:rPr>
          <w:rFonts w:ascii="Times New Roman" w:eastAsia="Times New Roman" w:hAnsi="Times New Roman" w:cs="Times New Roman"/>
          <w:color w:val="000000"/>
          <w:sz w:val="27"/>
          <w:szCs w:val="27"/>
          <w:lang w:eastAsia="en-GB"/>
        </w:rPr>
        <w:t>, S., n.d. </w:t>
      </w:r>
      <w:r w:rsidRPr="0081531E">
        <w:rPr>
          <w:rFonts w:ascii="Times New Roman" w:eastAsia="Times New Roman" w:hAnsi="Times New Roman" w:cs="Times New Roman"/>
          <w:i/>
          <w:iCs/>
          <w:color w:val="000000"/>
          <w:sz w:val="27"/>
          <w:szCs w:val="27"/>
          <w:lang w:eastAsia="en-GB"/>
        </w:rPr>
        <w:t>The history of classical music</w:t>
      </w:r>
      <w:r w:rsidRPr="0081531E">
        <w:rPr>
          <w:rFonts w:ascii="Times New Roman" w:eastAsia="Times New Roman" w:hAnsi="Times New Roman" w:cs="Times New Roman"/>
          <w:color w:val="000000"/>
          <w:sz w:val="27"/>
          <w:szCs w:val="27"/>
          <w:lang w:eastAsia="en-GB"/>
        </w:rPr>
        <w:t>.</w:t>
      </w:r>
    </w:p>
    <w:p w14:paraId="1C512D55" w14:textId="77777777" w:rsidR="0081531E" w:rsidRPr="0081531E" w:rsidRDefault="0081531E" w:rsidP="0081531E">
      <w:pPr>
        <w:spacing w:after="180" w:line="240" w:lineRule="auto"/>
        <w:ind w:left="450" w:hanging="450"/>
        <w:rPr>
          <w:rFonts w:ascii="Times New Roman" w:eastAsia="Times New Roman" w:hAnsi="Times New Roman" w:cs="Times New Roman"/>
          <w:color w:val="000000"/>
          <w:sz w:val="27"/>
          <w:szCs w:val="27"/>
          <w:lang w:eastAsia="en-GB"/>
        </w:rPr>
      </w:pPr>
      <w:proofErr w:type="spellStart"/>
      <w:r w:rsidRPr="0081531E">
        <w:rPr>
          <w:rFonts w:ascii="Times New Roman" w:eastAsia="Times New Roman" w:hAnsi="Times New Roman" w:cs="Times New Roman"/>
          <w:color w:val="000000"/>
          <w:sz w:val="27"/>
          <w:szCs w:val="27"/>
          <w:lang w:eastAsia="en-GB"/>
        </w:rPr>
        <w:t>Nevala</w:t>
      </w:r>
      <w:proofErr w:type="spellEnd"/>
      <w:r w:rsidRPr="0081531E">
        <w:rPr>
          <w:rFonts w:ascii="Times New Roman" w:eastAsia="Times New Roman" w:hAnsi="Times New Roman" w:cs="Times New Roman"/>
          <w:color w:val="000000"/>
          <w:sz w:val="27"/>
          <w:szCs w:val="27"/>
          <w:lang w:eastAsia="en-GB"/>
        </w:rPr>
        <w:t>, A., n.d. </w:t>
      </w:r>
      <w:r w:rsidRPr="0081531E">
        <w:rPr>
          <w:rFonts w:ascii="Times New Roman" w:eastAsia="Times New Roman" w:hAnsi="Times New Roman" w:cs="Times New Roman"/>
          <w:i/>
          <w:iCs/>
          <w:color w:val="000000"/>
          <w:sz w:val="27"/>
          <w:szCs w:val="27"/>
          <w:lang w:eastAsia="en-GB"/>
        </w:rPr>
        <w:t>The influence of jazz and impressionistic ideals found in the music of Claude Debussy, Darius Milhaud, Maurice Ravel, Bix Beiderbecke, Art Tatum, and Bill Evans</w:t>
      </w:r>
      <w:r w:rsidRPr="0081531E">
        <w:rPr>
          <w:rFonts w:ascii="Times New Roman" w:eastAsia="Times New Roman" w:hAnsi="Times New Roman" w:cs="Times New Roman"/>
          <w:color w:val="000000"/>
          <w:sz w:val="27"/>
          <w:szCs w:val="27"/>
          <w:lang w:eastAsia="en-GB"/>
        </w:rPr>
        <w:t>.</w:t>
      </w:r>
    </w:p>
    <w:p w14:paraId="34736C69" w14:textId="77777777" w:rsidR="00242C36" w:rsidRDefault="00242C36" w:rsidP="008B05E6">
      <w:pPr>
        <w:pStyle w:val="NoSpacing"/>
        <w:spacing w:line="480" w:lineRule="auto"/>
        <w:rPr>
          <w:sz w:val="24"/>
          <w:szCs w:val="24"/>
        </w:rPr>
      </w:pPr>
    </w:p>
    <w:p w14:paraId="244CEF63" w14:textId="77777777" w:rsidR="003B681B" w:rsidRDefault="003B681B" w:rsidP="008B05E6">
      <w:pPr>
        <w:pStyle w:val="NoSpacing"/>
        <w:spacing w:line="480" w:lineRule="auto"/>
        <w:rPr>
          <w:sz w:val="24"/>
          <w:szCs w:val="24"/>
        </w:rPr>
      </w:pPr>
    </w:p>
    <w:p w14:paraId="352B8D02" w14:textId="77777777" w:rsidR="003B681B" w:rsidRDefault="003B681B" w:rsidP="008B05E6">
      <w:pPr>
        <w:pStyle w:val="NoSpacing"/>
        <w:spacing w:line="480" w:lineRule="auto"/>
        <w:rPr>
          <w:sz w:val="24"/>
          <w:szCs w:val="24"/>
        </w:rPr>
      </w:pPr>
    </w:p>
    <w:p w14:paraId="44B459AA" w14:textId="77777777" w:rsidR="000C190F" w:rsidRDefault="000C190F" w:rsidP="008B05E6">
      <w:pPr>
        <w:pStyle w:val="NoSpacing"/>
        <w:spacing w:line="480" w:lineRule="auto"/>
        <w:rPr>
          <w:sz w:val="24"/>
          <w:szCs w:val="24"/>
        </w:rPr>
      </w:pPr>
    </w:p>
    <w:p w14:paraId="3D031E87" w14:textId="77777777" w:rsidR="000C190F" w:rsidRPr="00AD1275" w:rsidRDefault="000C190F" w:rsidP="008B05E6">
      <w:pPr>
        <w:pStyle w:val="NoSpacing"/>
        <w:spacing w:line="480" w:lineRule="auto"/>
        <w:rPr>
          <w:sz w:val="24"/>
          <w:szCs w:val="24"/>
        </w:rPr>
      </w:pPr>
    </w:p>
    <w:p w14:paraId="7CB9847E" w14:textId="77777777" w:rsidR="003113E2" w:rsidRPr="00AD1275" w:rsidRDefault="003113E2" w:rsidP="008B05E6">
      <w:pPr>
        <w:pStyle w:val="NoSpacing"/>
        <w:spacing w:line="480" w:lineRule="auto"/>
        <w:rPr>
          <w:sz w:val="24"/>
          <w:szCs w:val="24"/>
        </w:rPr>
      </w:pPr>
    </w:p>
    <w:sectPr w:rsidR="003113E2" w:rsidRPr="00AD12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83850"/>
    <w:multiLevelType w:val="hybridMultilevel"/>
    <w:tmpl w:val="4F0CDECA"/>
    <w:lvl w:ilvl="0" w:tplc="B852AAD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202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28E"/>
    <w:rsid w:val="00017EDD"/>
    <w:rsid w:val="00027B8D"/>
    <w:rsid w:val="00046E05"/>
    <w:rsid w:val="00060AD2"/>
    <w:rsid w:val="000C18E6"/>
    <w:rsid w:val="000C190F"/>
    <w:rsid w:val="000C224B"/>
    <w:rsid w:val="000D3D0B"/>
    <w:rsid w:val="000F3D47"/>
    <w:rsid w:val="000F40C6"/>
    <w:rsid w:val="00103B36"/>
    <w:rsid w:val="00111434"/>
    <w:rsid w:val="00122927"/>
    <w:rsid w:val="00135842"/>
    <w:rsid w:val="00145DEB"/>
    <w:rsid w:val="0015182D"/>
    <w:rsid w:val="001C0A7A"/>
    <w:rsid w:val="001D0CF4"/>
    <w:rsid w:val="001F1BCF"/>
    <w:rsid w:val="001F6BDE"/>
    <w:rsid w:val="00202D0F"/>
    <w:rsid w:val="002337D2"/>
    <w:rsid w:val="00242C36"/>
    <w:rsid w:val="002473DD"/>
    <w:rsid w:val="00272D15"/>
    <w:rsid w:val="002A3CFF"/>
    <w:rsid w:val="002A5D3F"/>
    <w:rsid w:val="003113E2"/>
    <w:rsid w:val="00316A9E"/>
    <w:rsid w:val="00334625"/>
    <w:rsid w:val="00344F82"/>
    <w:rsid w:val="003541CC"/>
    <w:rsid w:val="0035660E"/>
    <w:rsid w:val="00377232"/>
    <w:rsid w:val="00385A42"/>
    <w:rsid w:val="003A7C8F"/>
    <w:rsid w:val="003B681B"/>
    <w:rsid w:val="003D1728"/>
    <w:rsid w:val="003D3B8D"/>
    <w:rsid w:val="003E2642"/>
    <w:rsid w:val="003F2685"/>
    <w:rsid w:val="00401518"/>
    <w:rsid w:val="004019C1"/>
    <w:rsid w:val="00420C07"/>
    <w:rsid w:val="004910FF"/>
    <w:rsid w:val="0049396D"/>
    <w:rsid w:val="004977C7"/>
    <w:rsid w:val="004A7AAD"/>
    <w:rsid w:val="004B71CA"/>
    <w:rsid w:val="004C6762"/>
    <w:rsid w:val="004C735F"/>
    <w:rsid w:val="004D33BC"/>
    <w:rsid w:val="00504046"/>
    <w:rsid w:val="0052099C"/>
    <w:rsid w:val="00521B47"/>
    <w:rsid w:val="00531662"/>
    <w:rsid w:val="005819E2"/>
    <w:rsid w:val="005B7D6A"/>
    <w:rsid w:val="005C5B06"/>
    <w:rsid w:val="005D42B1"/>
    <w:rsid w:val="005F3ADB"/>
    <w:rsid w:val="006017CB"/>
    <w:rsid w:val="00602878"/>
    <w:rsid w:val="00606B50"/>
    <w:rsid w:val="00610834"/>
    <w:rsid w:val="0063209B"/>
    <w:rsid w:val="006660D9"/>
    <w:rsid w:val="0069724D"/>
    <w:rsid w:val="006B0ED0"/>
    <w:rsid w:val="006B470F"/>
    <w:rsid w:val="007107C9"/>
    <w:rsid w:val="00710B90"/>
    <w:rsid w:val="00746F1F"/>
    <w:rsid w:val="00750075"/>
    <w:rsid w:val="00763F27"/>
    <w:rsid w:val="007930A8"/>
    <w:rsid w:val="007A6071"/>
    <w:rsid w:val="007A60E6"/>
    <w:rsid w:val="007A6E45"/>
    <w:rsid w:val="007B0800"/>
    <w:rsid w:val="007D28A0"/>
    <w:rsid w:val="007D2D63"/>
    <w:rsid w:val="007E0E7D"/>
    <w:rsid w:val="0080096A"/>
    <w:rsid w:val="00801C6F"/>
    <w:rsid w:val="0081531E"/>
    <w:rsid w:val="00824288"/>
    <w:rsid w:val="008350C7"/>
    <w:rsid w:val="008469B3"/>
    <w:rsid w:val="0088265C"/>
    <w:rsid w:val="00882F72"/>
    <w:rsid w:val="00891DA7"/>
    <w:rsid w:val="00893B79"/>
    <w:rsid w:val="008A5C2C"/>
    <w:rsid w:val="008B05E6"/>
    <w:rsid w:val="008C7FD8"/>
    <w:rsid w:val="008F2D07"/>
    <w:rsid w:val="00944CD6"/>
    <w:rsid w:val="009527FF"/>
    <w:rsid w:val="009618F7"/>
    <w:rsid w:val="009635B5"/>
    <w:rsid w:val="00963640"/>
    <w:rsid w:val="009971F8"/>
    <w:rsid w:val="009D4094"/>
    <w:rsid w:val="009D6FC8"/>
    <w:rsid w:val="009E7DA6"/>
    <w:rsid w:val="009F3B3A"/>
    <w:rsid w:val="00A07F88"/>
    <w:rsid w:val="00A1328E"/>
    <w:rsid w:val="00A21BC2"/>
    <w:rsid w:val="00A5080F"/>
    <w:rsid w:val="00A755E6"/>
    <w:rsid w:val="00AD1275"/>
    <w:rsid w:val="00AF3E85"/>
    <w:rsid w:val="00B25FBA"/>
    <w:rsid w:val="00B432D5"/>
    <w:rsid w:val="00B446F0"/>
    <w:rsid w:val="00B6131F"/>
    <w:rsid w:val="00B67ED0"/>
    <w:rsid w:val="00BD2D84"/>
    <w:rsid w:val="00BE30C0"/>
    <w:rsid w:val="00C23B75"/>
    <w:rsid w:val="00C34717"/>
    <w:rsid w:val="00C63658"/>
    <w:rsid w:val="00C86FED"/>
    <w:rsid w:val="00CD7CC5"/>
    <w:rsid w:val="00CF1245"/>
    <w:rsid w:val="00D02BF2"/>
    <w:rsid w:val="00D11089"/>
    <w:rsid w:val="00D12747"/>
    <w:rsid w:val="00D353CC"/>
    <w:rsid w:val="00D44BBC"/>
    <w:rsid w:val="00D660C4"/>
    <w:rsid w:val="00DB68A6"/>
    <w:rsid w:val="00DC474D"/>
    <w:rsid w:val="00DD0EBA"/>
    <w:rsid w:val="00E079A4"/>
    <w:rsid w:val="00E16A85"/>
    <w:rsid w:val="00E177E1"/>
    <w:rsid w:val="00E53422"/>
    <w:rsid w:val="00E87137"/>
    <w:rsid w:val="00EA00EE"/>
    <w:rsid w:val="00EB126E"/>
    <w:rsid w:val="00ED1CCC"/>
    <w:rsid w:val="00F22EB4"/>
    <w:rsid w:val="00F336CA"/>
    <w:rsid w:val="00F76655"/>
    <w:rsid w:val="00FA2D83"/>
    <w:rsid w:val="00FA3199"/>
    <w:rsid w:val="00FB13B2"/>
    <w:rsid w:val="00FB1A9B"/>
    <w:rsid w:val="00FB34B0"/>
    <w:rsid w:val="00FE1C5D"/>
    <w:rsid w:val="00FF3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FA3C5"/>
  <w15:chartTrackingRefBased/>
  <w15:docId w15:val="{0B098514-91E8-40BD-8450-60664359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B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05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311280">
      <w:bodyDiv w:val="1"/>
      <w:marLeft w:val="0"/>
      <w:marRight w:val="0"/>
      <w:marTop w:val="0"/>
      <w:marBottom w:val="0"/>
      <w:divBdr>
        <w:top w:val="none" w:sz="0" w:space="0" w:color="auto"/>
        <w:left w:val="none" w:sz="0" w:space="0" w:color="auto"/>
        <w:bottom w:val="none" w:sz="0" w:space="0" w:color="auto"/>
        <w:right w:val="none" w:sz="0" w:space="0" w:color="auto"/>
      </w:divBdr>
      <w:divsChild>
        <w:div w:id="195507214">
          <w:marLeft w:val="0"/>
          <w:marRight w:val="0"/>
          <w:marTop w:val="0"/>
          <w:marBottom w:val="0"/>
          <w:divBdr>
            <w:top w:val="none" w:sz="0" w:space="0" w:color="auto"/>
            <w:left w:val="none" w:sz="0" w:space="0" w:color="auto"/>
            <w:bottom w:val="none" w:sz="0" w:space="0" w:color="auto"/>
            <w:right w:val="none" w:sz="0" w:space="0" w:color="auto"/>
          </w:divBdr>
          <w:divsChild>
            <w:div w:id="12408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8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997</Words>
  <Characters>5689</Characters>
  <Application>Microsoft Office Word</Application>
  <DocSecurity>0</DocSecurity>
  <Lines>47</Lines>
  <Paragraphs>13</Paragraphs>
  <ScaleCrop>false</ScaleCrop>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zelda hill</dc:creator>
  <cp:keywords/>
  <dc:description/>
  <cp:lastModifiedBy>zelda hill</cp:lastModifiedBy>
  <cp:revision>14</cp:revision>
  <dcterms:created xsi:type="dcterms:W3CDTF">2022-09-08T10:07:00Z</dcterms:created>
  <dcterms:modified xsi:type="dcterms:W3CDTF">2022-09-08T10:40:00Z</dcterms:modified>
</cp:coreProperties>
</file>