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2D2F09" w:rsidRDefault="006E1DDE" w:rsidP="006E1DDE">
      <w:pPr>
        <w:pStyle w:val="Default"/>
        <w:rPr>
          <w:rFonts w:ascii="Arial" w:hAnsi="Arial" w:cs="Arial"/>
        </w:rPr>
      </w:pPr>
    </w:p>
    <w:p w14:paraId="3E26657E" w14:textId="77777777" w:rsidR="006E1DDE" w:rsidRPr="002D2F09" w:rsidRDefault="006E1DDE" w:rsidP="006E1DDE">
      <w:pPr>
        <w:pStyle w:val="Default"/>
        <w:jc w:val="center"/>
        <w:rPr>
          <w:rFonts w:ascii="Arial" w:hAnsi="Arial" w:cs="Arial"/>
          <w:sz w:val="32"/>
          <w:szCs w:val="32"/>
        </w:rPr>
      </w:pPr>
    </w:p>
    <w:p w14:paraId="29E762EF" w14:textId="237412BB" w:rsidR="006E1DDE" w:rsidRPr="002D2F09" w:rsidRDefault="00822B18" w:rsidP="006E1DDE">
      <w:pPr>
        <w:pStyle w:val="Default"/>
        <w:jc w:val="center"/>
        <w:rPr>
          <w:rFonts w:ascii="Arial" w:hAnsi="Arial" w:cs="Arial"/>
          <w:b/>
          <w:sz w:val="40"/>
          <w:szCs w:val="40"/>
        </w:rPr>
      </w:pPr>
      <w:r w:rsidRPr="002D2F09">
        <w:rPr>
          <w:rFonts w:ascii="Arial" w:hAnsi="Arial" w:cs="Arial"/>
          <w:b/>
          <w:sz w:val="40"/>
          <w:szCs w:val="40"/>
        </w:rPr>
        <w:t>Emmanuel Njadvara Musa</w:t>
      </w:r>
    </w:p>
    <w:p w14:paraId="4A190EA5" w14:textId="2BAB7A18" w:rsidR="006E1DDE" w:rsidRPr="002D2F09" w:rsidRDefault="00822B18" w:rsidP="006E1DDE">
      <w:pPr>
        <w:pStyle w:val="Default"/>
        <w:jc w:val="center"/>
        <w:rPr>
          <w:rFonts w:ascii="Arial" w:hAnsi="Arial" w:cs="Arial"/>
          <w:b/>
          <w:bCs/>
          <w:sz w:val="40"/>
          <w:szCs w:val="40"/>
        </w:rPr>
      </w:pPr>
      <w:r w:rsidRPr="002D2F09">
        <w:rPr>
          <w:rFonts w:ascii="Arial" w:hAnsi="Arial" w:cs="Arial"/>
          <w:b/>
          <w:bCs/>
          <w:sz w:val="40"/>
          <w:szCs w:val="40"/>
        </w:rPr>
        <w:t>UD75647HSO84827</w:t>
      </w:r>
    </w:p>
    <w:p w14:paraId="29913BBF" w14:textId="77777777" w:rsidR="006E1DDE" w:rsidRPr="002D2F09" w:rsidRDefault="006E1DDE" w:rsidP="006E1DDE">
      <w:pPr>
        <w:pStyle w:val="Default"/>
        <w:jc w:val="center"/>
        <w:rPr>
          <w:rFonts w:ascii="Arial" w:hAnsi="Arial" w:cs="Arial"/>
          <w:b/>
          <w:bCs/>
          <w:sz w:val="40"/>
          <w:szCs w:val="40"/>
        </w:rPr>
      </w:pPr>
    </w:p>
    <w:p w14:paraId="43ADCD67" w14:textId="77777777" w:rsidR="006E1DDE" w:rsidRPr="002D2F09" w:rsidRDefault="006E1DDE" w:rsidP="006E1DDE">
      <w:pPr>
        <w:pStyle w:val="Default"/>
        <w:jc w:val="center"/>
        <w:rPr>
          <w:rFonts w:ascii="Arial" w:hAnsi="Arial" w:cs="Arial"/>
          <w:b/>
          <w:bCs/>
          <w:sz w:val="40"/>
          <w:szCs w:val="40"/>
        </w:rPr>
      </w:pPr>
    </w:p>
    <w:p w14:paraId="7DADB90A" w14:textId="77777777" w:rsidR="006E1DDE" w:rsidRPr="002D2F09" w:rsidRDefault="006E1DDE" w:rsidP="006E1DDE">
      <w:pPr>
        <w:pStyle w:val="Default"/>
        <w:jc w:val="center"/>
        <w:rPr>
          <w:rFonts w:ascii="Arial" w:hAnsi="Arial" w:cs="Arial"/>
          <w:b/>
          <w:bCs/>
          <w:sz w:val="40"/>
          <w:szCs w:val="40"/>
        </w:rPr>
      </w:pPr>
    </w:p>
    <w:p w14:paraId="0CA09F8F" w14:textId="77777777" w:rsidR="006E1DDE" w:rsidRPr="002D2F09" w:rsidRDefault="006E1DDE" w:rsidP="006E1DDE">
      <w:pPr>
        <w:pStyle w:val="Default"/>
        <w:jc w:val="center"/>
        <w:rPr>
          <w:rFonts w:ascii="Arial" w:hAnsi="Arial" w:cs="Arial"/>
          <w:sz w:val="40"/>
          <w:szCs w:val="40"/>
        </w:rPr>
      </w:pPr>
    </w:p>
    <w:p w14:paraId="0915EC39" w14:textId="77777777" w:rsidR="006E1DDE" w:rsidRPr="002D2F09" w:rsidRDefault="006E1DDE" w:rsidP="006E1DDE">
      <w:pPr>
        <w:pStyle w:val="Default"/>
        <w:jc w:val="center"/>
        <w:rPr>
          <w:rFonts w:ascii="Arial" w:hAnsi="Arial" w:cs="Arial"/>
          <w:sz w:val="40"/>
          <w:szCs w:val="40"/>
        </w:rPr>
      </w:pPr>
      <w:r w:rsidRPr="002D2F09">
        <w:rPr>
          <w:rFonts w:ascii="Arial" w:hAnsi="Arial" w:cs="Arial"/>
          <w:sz w:val="40"/>
          <w:szCs w:val="40"/>
        </w:rPr>
        <w:t>COURSE NAME:</w:t>
      </w:r>
    </w:p>
    <w:p w14:paraId="2B60111F" w14:textId="718C891E" w:rsidR="00CE6B2D" w:rsidRPr="00322401" w:rsidRDefault="00322401" w:rsidP="005A7F71">
      <w:pPr>
        <w:pStyle w:val="tablestyle2"/>
        <w:spacing w:before="0" w:beforeAutospacing="0" w:after="0" w:afterAutospacing="0" w:line="330" w:lineRule="atLeast"/>
        <w:jc w:val="center"/>
        <w:rPr>
          <w:rFonts w:ascii="Arial" w:hAnsi="Arial" w:cs="Arial"/>
          <w:b/>
          <w:color w:val="000000"/>
          <w:sz w:val="40"/>
          <w:szCs w:val="40"/>
        </w:rPr>
      </w:pPr>
      <w:r w:rsidRPr="00322401">
        <w:rPr>
          <w:rFonts w:ascii="Arial" w:hAnsi="Arial" w:cs="Arial"/>
          <w:b/>
          <w:color w:val="000000"/>
          <w:sz w:val="40"/>
          <w:szCs w:val="40"/>
        </w:rPr>
        <w:t>Human Right 16</w:t>
      </w:r>
    </w:p>
    <w:p w14:paraId="591A3ADD" w14:textId="77777777" w:rsidR="00635272" w:rsidRPr="002D2F09" w:rsidRDefault="00635272" w:rsidP="006E1DDE">
      <w:pPr>
        <w:pStyle w:val="Default"/>
        <w:jc w:val="center"/>
        <w:rPr>
          <w:rFonts w:ascii="Arial" w:hAnsi="Arial" w:cs="Arial"/>
          <w:sz w:val="40"/>
          <w:szCs w:val="40"/>
        </w:rPr>
      </w:pPr>
    </w:p>
    <w:p w14:paraId="059164BD" w14:textId="77777777" w:rsidR="0016102F" w:rsidRDefault="0016102F" w:rsidP="006E1DDE">
      <w:pPr>
        <w:pStyle w:val="Default"/>
        <w:jc w:val="center"/>
        <w:rPr>
          <w:rFonts w:ascii="Arial" w:hAnsi="Arial" w:cs="Arial"/>
          <w:sz w:val="40"/>
          <w:szCs w:val="40"/>
        </w:rPr>
      </w:pPr>
    </w:p>
    <w:p w14:paraId="5EC49DB4" w14:textId="77777777" w:rsidR="0016102F" w:rsidRDefault="0016102F" w:rsidP="006E1DDE">
      <w:pPr>
        <w:pStyle w:val="Default"/>
        <w:jc w:val="center"/>
        <w:rPr>
          <w:rFonts w:ascii="Arial" w:hAnsi="Arial" w:cs="Arial"/>
          <w:sz w:val="40"/>
          <w:szCs w:val="40"/>
        </w:rPr>
      </w:pPr>
    </w:p>
    <w:p w14:paraId="33F6B1CF" w14:textId="77777777" w:rsidR="00322401" w:rsidRDefault="00995A51" w:rsidP="0016102F">
      <w:pPr>
        <w:pStyle w:val="Default"/>
        <w:jc w:val="center"/>
        <w:rPr>
          <w:rFonts w:ascii="Arial" w:hAnsi="Arial" w:cs="Arial"/>
          <w:b/>
          <w:sz w:val="40"/>
          <w:szCs w:val="40"/>
        </w:rPr>
      </w:pPr>
      <w:r w:rsidRPr="002D2F09">
        <w:rPr>
          <w:rFonts w:ascii="Arial" w:hAnsi="Arial" w:cs="Arial"/>
          <w:sz w:val="40"/>
          <w:szCs w:val="40"/>
        </w:rPr>
        <w:t>Assignment</w:t>
      </w:r>
      <w:r w:rsidR="001135F2" w:rsidRPr="002D2F09">
        <w:rPr>
          <w:rFonts w:ascii="Arial" w:hAnsi="Arial" w:cs="Arial"/>
          <w:sz w:val="40"/>
          <w:szCs w:val="40"/>
        </w:rPr>
        <w:t xml:space="preserve"> Title</w:t>
      </w:r>
      <w:r w:rsidR="001135F2" w:rsidRPr="00322401">
        <w:rPr>
          <w:rFonts w:ascii="Arial" w:hAnsi="Arial" w:cs="Arial"/>
          <w:b/>
          <w:sz w:val="40"/>
          <w:szCs w:val="40"/>
        </w:rPr>
        <w:t>:</w:t>
      </w:r>
      <w:r w:rsidR="00322401" w:rsidRPr="00322401">
        <w:rPr>
          <w:rFonts w:ascii="Arial" w:hAnsi="Arial" w:cs="Arial"/>
          <w:b/>
          <w:sz w:val="40"/>
          <w:szCs w:val="40"/>
        </w:rPr>
        <w:t xml:space="preserve"> </w:t>
      </w:r>
    </w:p>
    <w:p w14:paraId="4CA3FBD9" w14:textId="0AF6AA7A" w:rsidR="00C50177" w:rsidRPr="0016102F" w:rsidRDefault="00322401" w:rsidP="0016102F">
      <w:pPr>
        <w:pStyle w:val="Default"/>
        <w:jc w:val="center"/>
        <w:rPr>
          <w:rStyle w:val="Strong"/>
          <w:rFonts w:ascii="Arial" w:hAnsi="Arial" w:cs="Arial"/>
          <w:b w:val="0"/>
          <w:sz w:val="36"/>
          <w:szCs w:val="36"/>
          <w:u w:val="single"/>
          <w:bdr w:val="none" w:sz="0" w:space="0" w:color="auto" w:frame="1"/>
        </w:rPr>
      </w:pPr>
      <w:r w:rsidRPr="00322401">
        <w:rPr>
          <w:rFonts w:ascii="Arial" w:hAnsi="Arial" w:cs="Arial"/>
          <w:b/>
          <w:sz w:val="40"/>
          <w:szCs w:val="40"/>
        </w:rPr>
        <w:t>Marriage and Family</w:t>
      </w:r>
    </w:p>
    <w:p w14:paraId="69DE46D6" w14:textId="77777777" w:rsidR="001A41FB" w:rsidRPr="002D2F09" w:rsidRDefault="001A41FB" w:rsidP="009C3EE2">
      <w:pPr>
        <w:spacing w:line="330" w:lineRule="atLeast"/>
        <w:jc w:val="both"/>
        <w:rPr>
          <w:rStyle w:val="Strong"/>
          <w:rFonts w:ascii="Arial" w:hAnsi="Arial" w:cs="Arial"/>
          <w:color w:val="000000"/>
          <w:sz w:val="27"/>
          <w:szCs w:val="27"/>
          <w:u w:val="single"/>
          <w:bdr w:val="none" w:sz="0" w:space="0" w:color="auto" w:frame="1"/>
        </w:rPr>
      </w:pPr>
    </w:p>
    <w:p w14:paraId="3D84FBFC" w14:textId="31C3B755" w:rsidR="003C51C9" w:rsidRPr="002D2F09" w:rsidRDefault="003C51C9" w:rsidP="006E1DDE">
      <w:pPr>
        <w:pStyle w:val="Default"/>
        <w:jc w:val="center"/>
        <w:rPr>
          <w:rFonts w:ascii="Arial" w:hAnsi="Arial" w:cs="Arial"/>
          <w:sz w:val="40"/>
          <w:szCs w:val="40"/>
        </w:rPr>
      </w:pPr>
    </w:p>
    <w:p w14:paraId="063C7CA7" w14:textId="77777777" w:rsidR="006E1DDE" w:rsidRPr="002D2F09" w:rsidRDefault="006E1DDE" w:rsidP="006E1DDE">
      <w:pPr>
        <w:pStyle w:val="Default"/>
        <w:jc w:val="center"/>
        <w:rPr>
          <w:rFonts w:ascii="Arial" w:hAnsi="Arial" w:cs="Arial"/>
          <w:sz w:val="40"/>
          <w:szCs w:val="40"/>
        </w:rPr>
      </w:pPr>
      <w:bookmarkStart w:id="0" w:name="_GoBack"/>
      <w:bookmarkEnd w:id="0"/>
    </w:p>
    <w:p w14:paraId="5986BA61" w14:textId="77777777" w:rsidR="006E1DDE" w:rsidRPr="002D2F09" w:rsidRDefault="006E1DDE" w:rsidP="006E1DDE">
      <w:pPr>
        <w:pStyle w:val="Default"/>
        <w:jc w:val="center"/>
        <w:rPr>
          <w:rFonts w:ascii="Arial" w:hAnsi="Arial" w:cs="Arial"/>
          <w:sz w:val="40"/>
          <w:szCs w:val="40"/>
        </w:rPr>
      </w:pPr>
      <w:r w:rsidRPr="002D2F09">
        <w:rPr>
          <w:rFonts w:ascii="Arial" w:hAnsi="Arial" w:cs="Arial"/>
          <w:sz w:val="40"/>
          <w:szCs w:val="40"/>
        </w:rPr>
        <w:t>ATLANTIC INTERNATIONAL UNIVERSITY</w:t>
      </w:r>
    </w:p>
    <w:p w14:paraId="7FC80036" w14:textId="5807E254" w:rsidR="0047596D" w:rsidRPr="008F743E" w:rsidRDefault="0047596D" w:rsidP="008F743E">
      <w:pPr>
        <w:spacing w:after="0" w:line="240" w:lineRule="auto"/>
        <w:rPr>
          <w:rFonts w:ascii="Arial" w:hAnsi="Arial" w:cs="Arial"/>
          <w:bCs/>
        </w:rPr>
      </w:pPr>
    </w:p>
    <w:p w14:paraId="419B1668" w14:textId="4A40447F" w:rsidR="00B82CEF" w:rsidRDefault="00B82CEF" w:rsidP="006E1DDE">
      <w:pPr>
        <w:jc w:val="center"/>
        <w:rPr>
          <w:rFonts w:ascii="Arial" w:hAnsi="Arial" w:cs="Arial"/>
          <w:bCs/>
        </w:rPr>
      </w:pPr>
    </w:p>
    <w:p w14:paraId="0CEBD6A3" w14:textId="5D5B3BFC" w:rsidR="00902D9A" w:rsidRDefault="00902D9A" w:rsidP="006E1DDE">
      <w:pPr>
        <w:jc w:val="center"/>
        <w:rPr>
          <w:rFonts w:ascii="Arial" w:hAnsi="Arial" w:cs="Arial"/>
          <w:bCs/>
          <w:sz w:val="20"/>
        </w:rPr>
      </w:pPr>
    </w:p>
    <w:p w14:paraId="10191741" w14:textId="0FDCD221" w:rsidR="00322401" w:rsidRDefault="00322401" w:rsidP="006E1DDE">
      <w:pPr>
        <w:jc w:val="center"/>
        <w:rPr>
          <w:rFonts w:ascii="Arial" w:hAnsi="Arial" w:cs="Arial"/>
          <w:bCs/>
          <w:sz w:val="20"/>
        </w:rPr>
      </w:pPr>
    </w:p>
    <w:p w14:paraId="2575FC94" w14:textId="79A722B5" w:rsidR="00322401" w:rsidRDefault="00322401" w:rsidP="006E1DDE">
      <w:pPr>
        <w:jc w:val="center"/>
        <w:rPr>
          <w:rFonts w:ascii="Arial" w:hAnsi="Arial" w:cs="Arial"/>
          <w:bCs/>
          <w:sz w:val="20"/>
        </w:rPr>
      </w:pPr>
    </w:p>
    <w:p w14:paraId="1BEB7C48" w14:textId="041AC123" w:rsidR="00322401" w:rsidRDefault="00322401" w:rsidP="006E1DDE">
      <w:pPr>
        <w:jc w:val="center"/>
        <w:rPr>
          <w:rFonts w:ascii="Arial" w:hAnsi="Arial" w:cs="Arial"/>
          <w:bCs/>
          <w:sz w:val="20"/>
        </w:rPr>
      </w:pPr>
    </w:p>
    <w:p w14:paraId="117008C0" w14:textId="129832E0" w:rsidR="00322401" w:rsidRDefault="00322401" w:rsidP="006E1DDE">
      <w:pPr>
        <w:jc w:val="center"/>
        <w:rPr>
          <w:rFonts w:ascii="Arial" w:hAnsi="Arial" w:cs="Arial"/>
          <w:bCs/>
          <w:sz w:val="20"/>
        </w:rPr>
      </w:pPr>
    </w:p>
    <w:p w14:paraId="73E47584" w14:textId="4D3440DE" w:rsidR="00322401" w:rsidRDefault="00322401" w:rsidP="006E1DDE">
      <w:pPr>
        <w:jc w:val="center"/>
        <w:rPr>
          <w:rFonts w:ascii="Arial" w:hAnsi="Arial" w:cs="Arial"/>
          <w:bCs/>
          <w:sz w:val="20"/>
        </w:rPr>
      </w:pPr>
    </w:p>
    <w:p w14:paraId="68A958CA" w14:textId="77777777" w:rsidR="00322401" w:rsidRDefault="00322401" w:rsidP="006E1DDE">
      <w:pPr>
        <w:jc w:val="center"/>
        <w:rPr>
          <w:rFonts w:ascii="Arial" w:hAnsi="Arial" w:cs="Arial"/>
          <w:bCs/>
        </w:rPr>
      </w:pPr>
    </w:p>
    <w:p w14:paraId="20A8FF6B" w14:textId="42B2C907" w:rsidR="00437F13" w:rsidRPr="002D2F09" w:rsidRDefault="00CE6B2D" w:rsidP="006E1DDE">
      <w:pPr>
        <w:jc w:val="center"/>
        <w:rPr>
          <w:rFonts w:ascii="Arial" w:hAnsi="Arial" w:cs="Arial"/>
          <w:b/>
          <w:bCs/>
          <w:sz w:val="40"/>
          <w:szCs w:val="40"/>
        </w:rPr>
      </w:pPr>
      <w:r w:rsidRPr="002D2F09">
        <w:rPr>
          <w:rFonts w:ascii="Arial" w:hAnsi="Arial" w:cs="Arial"/>
          <w:b/>
          <w:bCs/>
          <w:sz w:val="40"/>
          <w:szCs w:val="40"/>
        </w:rPr>
        <w:t>February</w:t>
      </w:r>
      <w:r w:rsidR="006E1DDE" w:rsidRPr="002D2F09">
        <w:rPr>
          <w:rFonts w:ascii="Arial" w:hAnsi="Arial" w:cs="Arial"/>
          <w:b/>
          <w:bCs/>
          <w:sz w:val="40"/>
          <w:szCs w:val="40"/>
        </w:rPr>
        <w:t>/</w:t>
      </w:r>
      <w:r w:rsidR="00822B18" w:rsidRPr="002D2F09">
        <w:rPr>
          <w:rFonts w:ascii="Arial" w:hAnsi="Arial" w:cs="Arial"/>
          <w:b/>
          <w:bCs/>
          <w:sz w:val="40"/>
          <w:szCs w:val="40"/>
        </w:rPr>
        <w:t>2022</w:t>
      </w:r>
    </w:p>
    <w:p w14:paraId="1FFC336E" w14:textId="77777777" w:rsidR="00D959A9" w:rsidRDefault="00DA3A74" w:rsidP="00DC6494">
      <w:pPr>
        <w:pStyle w:val="Heading2"/>
        <w:numPr>
          <w:ilvl w:val="0"/>
          <w:numId w:val="1"/>
        </w:numPr>
      </w:pPr>
      <w:r w:rsidRPr="00DA3A74">
        <w:rPr>
          <w:b/>
          <w:color w:val="000000" w:themeColor="text1"/>
        </w:rPr>
        <w:lastRenderedPageBreak/>
        <w:t>Introduction</w:t>
      </w:r>
      <w:r>
        <w:t xml:space="preserve">: </w:t>
      </w:r>
    </w:p>
    <w:p w14:paraId="63D50ED7" w14:textId="77777777" w:rsidR="00D959A9" w:rsidRDefault="00D959A9" w:rsidP="00D959A9">
      <w:pPr>
        <w:pStyle w:val="Heading2"/>
        <w:rPr>
          <w:b/>
          <w:color w:val="000000" w:themeColor="text1"/>
        </w:rPr>
      </w:pPr>
    </w:p>
    <w:p w14:paraId="69174381" w14:textId="4782110E" w:rsidR="00EA20F4" w:rsidRPr="00D959A9" w:rsidRDefault="00EA20F4" w:rsidP="00D959A9">
      <w:pPr>
        <w:pStyle w:val="Heading2"/>
        <w:spacing w:line="480" w:lineRule="auto"/>
        <w:jc w:val="both"/>
        <w:rPr>
          <w:color w:val="000000" w:themeColor="text1"/>
        </w:rPr>
      </w:pPr>
      <w:r w:rsidRPr="00D959A9">
        <w:rPr>
          <w:rFonts w:ascii="Arial" w:hAnsi="Arial" w:cs="Arial"/>
          <w:color w:val="000000" w:themeColor="text1"/>
          <w:sz w:val="24"/>
          <w:szCs w:val="24"/>
        </w:rPr>
        <w:t xml:space="preserve">Marriage is considered a sacred phenomenon by several, if not all, cultures and in many nations. It has been performed between humankind since individuals </w:t>
      </w:r>
      <w:proofErr w:type="spellStart"/>
      <w:r w:rsidRPr="00D959A9">
        <w:rPr>
          <w:rFonts w:ascii="Arial" w:hAnsi="Arial" w:cs="Arial"/>
          <w:color w:val="000000" w:themeColor="text1"/>
          <w:sz w:val="24"/>
          <w:szCs w:val="24"/>
        </w:rPr>
        <w:t>realised</w:t>
      </w:r>
      <w:proofErr w:type="spellEnd"/>
      <w:r w:rsidRPr="00D959A9">
        <w:rPr>
          <w:rFonts w:ascii="Arial" w:hAnsi="Arial" w:cs="Arial"/>
          <w:color w:val="000000" w:themeColor="text1"/>
          <w:sz w:val="24"/>
          <w:szCs w:val="24"/>
        </w:rPr>
        <w:t xml:space="preserve"> how significant marriage is to human civilization and development from ancient times to the present.  According to some dictionaries, marriage is described as</w:t>
      </w:r>
      <w:r w:rsidR="00D959A9" w:rsidRPr="00D959A9">
        <w:rPr>
          <w:rFonts w:ascii="Arial" w:hAnsi="Arial" w:cs="Arial"/>
          <w:color w:val="000000" w:themeColor="text1"/>
          <w:sz w:val="24"/>
          <w:szCs w:val="24"/>
        </w:rPr>
        <w:t xml:space="preserve"> a </w:t>
      </w:r>
      <w:r w:rsidRPr="00D959A9">
        <w:rPr>
          <w:rFonts w:ascii="Arial" w:hAnsi="Arial" w:cs="Arial"/>
          <w:color w:val="000000" w:themeColor="text1"/>
          <w:sz w:val="24"/>
          <w:szCs w:val="24"/>
        </w:rPr>
        <w:t>formally enforceable commitment of both a man and a woman that legitimately binds both together as a husband and a wife. Examining the various marriage systems in contemporary society, it is reasonable to expect that many different types of marriages were influenced by religious, social, and philosophical ideas, among other things. This paper elucidates</w:t>
      </w:r>
      <w:r w:rsidR="00271A09" w:rsidRPr="00D959A9">
        <w:rPr>
          <w:rFonts w:ascii="Arial" w:hAnsi="Arial" w:cs="Arial"/>
          <w:color w:val="000000" w:themeColor="text1"/>
          <w:sz w:val="24"/>
          <w:szCs w:val="24"/>
        </w:rPr>
        <w:t xml:space="preserve"> on the human right 16 as its relates to marriage and family. </w:t>
      </w:r>
      <w:r w:rsidR="0080785C" w:rsidRPr="00D959A9">
        <w:rPr>
          <w:rFonts w:ascii="Arial" w:hAnsi="Arial" w:cs="Arial"/>
          <w:color w:val="000000" w:themeColor="text1"/>
          <w:sz w:val="24"/>
          <w:szCs w:val="24"/>
        </w:rPr>
        <w:t xml:space="preserve"> </w:t>
      </w:r>
    </w:p>
    <w:p w14:paraId="70B35B42" w14:textId="65870587" w:rsidR="00966DE4" w:rsidRDefault="00966DE4" w:rsidP="00966DE4">
      <w:pPr>
        <w:spacing w:line="480" w:lineRule="auto"/>
        <w:jc w:val="both"/>
        <w:rPr>
          <w:rFonts w:ascii="Arial" w:hAnsi="Arial" w:cs="Arial"/>
          <w:b/>
          <w:sz w:val="24"/>
          <w:szCs w:val="24"/>
        </w:rPr>
      </w:pPr>
      <w:r>
        <w:rPr>
          <w:rFonts w:ascii="Arial" w:hAnsi="Arial" w:cs="Arial"/>
          <w:b/>
          <w:sz w:val="24"/>
          <w:szCs w:val="24"/>
        </w:rPr>
        <w:t>1.1. Definition:</w:t>
      </w:r>
    </w:p>
    <w:p w14:paraId="0590668C" w14:textId="6690FBE4" w:rsidR="00966DE4" w:rsidRDefault="00EF44B1" w:rsidP="00966DE4">
      <w:pPr>
        <w:spacing w:line="480" w:lineRule="auto"/>
        <w:jc w:val="both"/>
        <w:rPr>
          <w:rFonts w:ascii="Arial" w:hAnsi="Arial" w:cs="Arial"/>
          <w:b/>
          <w:sz w:val="24"/>
          <w:szCs w:val="24"/>
        </w:rPr>
      </w:pPr>
      <w:r>
        <w:rPr>
          <w:rFonts w:ascii="Arial" w:hAnsi="Arial" w:cs="Arial"/>
          <w:b/>
          <w:sz w:val="24"/>
          <w:szCs w:val="24"/>
        </w:rPr>
        <w:t>1.1.1.</w:t>
      </w:r>
      <w:r w:rsidR="00F12AE1">
        <w:rPr>
          <w:rFonts w:ascii="Arial" w:hAnsi="Arial" w:cs="Arial"/>
          <w:b/>
          <w:sz w:val="24"/>
          <w:szCs w:val="24"/>
        </w:rPr>
        <w:t xml:space="preserve"> </w:t>
      </w:r>
      <w:r w:rsidR="00966DE4">
        <w:rPr>
          <w:rFonts w:ascii="Arial" w:hAnsi="Arial" w:cs="Arial"/>
          <w:b/>
          <w:sz w:val="24"/>
          <w:szCs w:val="24"/>
        </w:rPr>
        <w:t xml:space="preserve">Marriage: </w:t>
      </w:r>
    </w:p>
    <w:p w14:paraId="199295D4" w14:textId="6A04BB05" w:rsidR="00966DE4" w:rsidRDefault="00963B06" w:rsidP="00966DE4">
      <w:pPr>
        <w:spacing w:line="480" w:lineRule="auto"/>
        <w:jc w:val="both"/>
        <w:rPr>
          <w:rFonts w:ascii="Arial" w:hAnsi="Arial" w:cs="Arial"/>
          <w:sz w:val="24"/>
          <w:szCs w:val="24"/>
        </w:rPr>
      </w:pPr>
      <w:r w:rsidRPr="00963B06">
        <w:rPr>
          <w:rFonts w:ascii="Arial" w:hAnsi="Arial" w:cs="Arial"/>
          <w:sz w:val="24"/>
          <w:szCs w:val="24"/>
        </w:rPr>
        <w:t>Getting married in the Christian pattern is done in public covenant between a groom and he bride as believed to be in Gods' presence</w:t>
      </w:r>
      <w:r w:rsidR="0011072D">
        <w:rPr>
          <w:rStyle w:val="FootnoteReference"/>
          <w:rFonts w:ascii="Arial" w:hAnsi="Arial" w:cs="Arial"/>
          <w:sz w:val="24"/>
          <w:szCs w:val="24"/>
        </w:rPr>
        <w:footnoteReference w:id="1"/>
      </w:r>
      <w:r w:rsidR="0011072D">
        <w:rPr>
          <w:rFonts w:ascii="Arial" w:hAnsi="Arial" w:cs="Arial"/>
          <w:sz w:val="24"/>
          <w:szCs w:val="24"/>
        </w:rPr>
        <w:t>,</w:t>
      </w:r>
      <w:r w:rsidRPr="00963B06">
        <w:rPr>
          <w:rFonts w:ascii="Arial" w:hAnsi="Arial" w:cs="Arial"/>
          <w:sz w:val="24"/>
          <w:szCs w:val="24"/>
        </w:rPr>
        <w:t xml:space="preserve">  with definitive purpose as believed to be planned by God for the couples spiritual, soul and bodily fulfilment and happiness. It also provide towards assistance each other and providing comfort given to one another in prosperity and adversity; and, when it is God's will, for the procreation of children and their nurturing</w:t>
      </w:r>
      <w:r w:rsidR="0011072D">
        <w:rPr>
          <w:rStyle w:val="FootnoteReference"/>
          <w:rFonts w:ascii="Arial" w:hAnsi="Arial" w:cs="Arial"/>
          <w:sz w:val="24"/>
          <w:szCs w:val="24"/>
        </w:rPr>
        <w:footnoteReference w:id="2"/>
      </w:r>
      <w:r w:rsidRPr="00963B06">
        <w:rPr>
          <w:rFonts w:ascii="Arial" w:hAnsi="Arial" w:cs="Arial"/>
          <w:sz w:val="24"/>
          <w:szCs w:val="24"/>
        </w:rPr>
        <w:t>.</w:t>
      </w:r>
      <w:r w:rsidR="0011072D">
        <w:rPr>
          <w:rFonts w:ascii="Arial" w:hAnsi="Arial" w:cs="Arial"/>
          <w:sz w:val="24"/>
          <w:szCs w:val="24"/>
        </w:rPr>
        <w:t xml:space="preserve"> Meanwhile, contrary to the </w:t>
      </w:r>
      <w:proofErr w:type="spellStart"/>
      <w:r w:rsidR="0011072D">
        <w:rPr>
          <w:rFonts w:ascii="Arial" w:hAnsi="Arial" w:cs="Arial"/>
          <w:sz w:val="24"/>
          <w:szCs w:val="24"/>
        </w:rPr>
        <w:t>christain</w:t>
      </w:r>
      <w:proofErr w:type="spellEnd"/>
      <w:r w:rsidR="0011072D">
        <w:rPr>
          <w:rFonts w:ascii="Arial" w:hAnsi="Arial" w:cs="Arial"/>
          <w:sz w:val="24"/>
          <w:szCs w:val="24"/>
        </w:rPr>
        <w:t xml:space="preserve"> tradition, is the </w:t>
      </w:r>
      <w:proofErr w:type="spellStart"/>
      <w:r w:rsidR="0011072D">
        <w:rPr>
          <w:rFonts w:ascii="Arial" w:hAnsi="Arial" w:cs="Arial"/>
          <w:sz w:val="24"/>
          <w:szCs w:val="24"/>
        </w:rPr>
        <w:t>muslim</w:t>
      </w:r>
      <w:proofErr w:type="spellEnd"/>
      <w:r w:rsidR="0011072D">
        <w:rPr>
          <w:rFonts w:ascii="Arial" w:hAnsi="Arial" w:cs="Arial"/>
          <w:sz w:val="24"/>
          <w:szCs w:val="24"/>
        </w:rPr>
        <w:t xml:space="preserve"> marriage. The </w:t>
      </w:r>
      <w:proofErr w:type="spellStart"/>
      <w:r w:rsidR="0011072D">
        <w:rPr>
          <w:rFonts w:ascii="Arial" w:hAnsi="Arial" w:cs="Arial"/>
          <w:sz w:val="24"/>
          <w:szCs w:val="24"/>
        </w:rPr>
        <w:t>christain</w:t>
      </w:r>
      <w:proofErr w:type="spellEnd"/>
      <w:r w:rsidR="0011072D">
        <w:rPr>
          <w:rFonts w:ascii="Arial" w:hAnsi="Arial" w:cs="Arial"/>
          <w:sz w:val="24"/>
          <w:szCs w:val="24"/>
        </w:rPr>
        <w:t xml:space="preserve"> marriage entails the marriage between and a man and a woman while in the Muslim context, a man can marry up to four wives and give birth to children as well. </w:t>
      </w:r>
    </w:p>
    <w:p w14:paraId="4F00C9EE" w14:textId="1EB171E9" w:rsidR="00455260" w:rsidRDefault="004D2528" w:rsidP="00455260">
      <w:pPr>
        <w:spacing w:line="480" w:lineRule="auto"/>
        <w:jc w:val="both"/>
        <w:rPr>
          <w:rFonts w:ascii="Arial" w:hAnsi="Arial" w:cs="Arial"/>
          <w:b/>
          <w:sz w:val="24"/>
          <w:szCs w:val="24"/>
        </w:rPr>
      </w:pPr>
      <w:r>
        <w:rPr>
          <w:rFonts w:ascii="Arial" w:hAnsi="Arial" w:cs="Arial"/>
          <w:b/>
          <w:sz w:val="24"/>
          <w:szCs w:val="24"/>
        </w:rPr>
        <w:lastRenderedPageBreak/>
        <w:t xml:space="preserve">1.1.2. </w:t>
      </w:r>
      <w:r w:rsidR="00455260">
        <w:rPr>
          <w:rFonts w:ascii="Arial" w:hAnsi="Arial" w:cs="Arial"/>
          <w:b/>
          <w:sz w:val="24"/>
          <w:szCs w:val="24"/>
        </w:rPr>
        <w:t>Family:</w:t>
      </w:r>
    </w:p>
    <w:p w14:paraId="6C4F93A3" w14:textId="165C6D48" w:rsidR="00455260" w:rsidRDefault="00455260" w:rsidP="00455260">
      <w:pPr>
        <w:spacing w:line="480" w:lineRule="auto"/>
        <w:jc w:val="both"/>
        <w:rPr>
          <w:rFonts w:ascii="Arial" w:hAnsi="Arial" w:cs="Arial"/>
          <w:sz w:val="24"/>
          <w:szCs w:val="24"/>
        </w:rPr>
      </w:pPr>
      <w:r w:rsidRPr="00455260">
        <w:rPr>
          <w:rFonts w:ascii="Arial" w:hAnsi="Arial" w:cs="Arial"/>
          <w:sz w:val="24"/>
          <w:szCs w:val="24"/>
        </w:rPr>
        <w:t xml:space="preserve">Since the family is always evolving, it is necessary to define it subjectively. </w:t>
      </w:r>
      <w:proofErr w:type="gramStart"/>
      <w:r w:rsidRPr="00455260">
        <w:rPr>
          <w:rFonts w:ascii="Arial" w:hAnsi="Arial" w:cs="Arial"/>
          <w:sz w:val="24"/>
          <w:szCs w:val="24"/>
        </w:rPr>
        <w:t>Singles ,</w:t>
      </w:r>
      <w:proofErr w:type="gramEnd"/>
      <w:r w:rsidRPr="00455260">
        <w:rPr>
          <w:rFonts w:ascii="Arial" w:hAnsi="Arial" w:cs="Arial"/>
          <w:sz w:val="24"/>
          <w:szCs w:val="24"/>
        </w:rPr>
        <w:t xml:space="preserve"> the married with their subjects, brother with the sisters, the relatives, both the grand grandparents and grandkids are all examples of family unit that meet the right to family life requirements. The modern structure constitutes the types of family ties that the law does not officially </w:t>
      </w:r>
      <w:proofErr w:type="spellStart"/>
      <w:r w:rsidRPr="00455260">
        <w:rPr>
          <w:rFonts w:ascii="Arial" w:hAnsi="Arial" w:cs="Arial"/>
          <w:sz w:val="24"/>
          <w:szCs w:val="24"/>
        </w:rPr>
        <w:t>recognise</w:t>
      </w:r>
      <w:proofErr w:type="spellEnd"/>
      <w:r w:rsidRPr="00455260">
        <w:rPr>
          <w:rFonts w:ascii="Arial" w:hAnsi="Arial" w:cs="Arial"/>
          <w:sz w:val="24"/>
          <w:szCs w:val="24"/>
        </w:rPr>
        <w:t xml:space="preserve"> pose a challenge to the law. It is generally judged whether or not there is a family life.</w:t>
      </w:r>
    </w:p>
    <w:p w14:paraId="2065CA5F" w14:textId="222B657B" w:rsidR="00573705" w:rsidRDefault="00D127F8" w:rsidP="00573705">
      <w:pPr>
        <w:spacing w:line="480" w:lineRule="auto"/>
        <w:jc w:val="both"/>
        <w:rPr>
          <w:rFonts w:ascii="Arial" w:hAnsi="Arial" w:cs="Arial"/>
          <w:sz w:val="24"/>
          <w:szCs w:val="24"/>
        </w:rPr>
      </w:pPr>
      <w:r>
        <w:rPr>
          <w:rFonts w:ascii="Arial" w:hAnsi="Arial" w:cs="Arial"/>
          <w:b/>
          <w:sz w:val="24"/>
          <w:szCs w:val="24"/>
        </w:rPr>
        <w:t>1.2</w:t>
      </w:r>
      <w:r w:rsidR="00573705">
        <w:rPr>
          <w:rFonts w:ascii="Arial" w:hAnsi="Arial" w:cs="Arial"/>
          <w:b/>
          <w:sz w:val="24"/>
          <w:szCs w:val="24"/>
        </w:rPr>
        <w:t xml:space="preserve">. </w:t>
      </w:r>
      <w:r w:rsidR="00573705" w:rsidRPr="00B35AB7">
        <w:rPr>
          <w:rFonts w:ascii="Arial" w:hAnsi="Arial" w:cs="Arial"/>
          <w:b/>
          <w:sz w:val="24"/>
          <w:szCs w:val="24"/>
        </w:rPr>
        <w:t>The Human Right Declaration of Family and Marriage</w:t>
      </w:r>
      <w:r w:rsidR="00573705">
        <w:rPr>
          <w:rFonts w:ascii="Arial" w:hAnsi="Arial" w:cs="Arial"/>
          <w:sz w:val="24"/>
          <w:szCs w:val="24"/>
        </w:rPr>
        <w:t>:</w:t>
      </w:r>
    </w:p>
    <w:p w14:paraId="7C1164DE" w14:textId="77777777" w:rsidR="00573705" w:rsidRDefault="00573705" w:rsidP="00573705">
      <w:pPr>
        <w:spacing w:line="480" w:lineRule="auto"/>
        <w:jc w:val="both"/>
        <w:rPr>
          <w:rFonts w:ascii="Arial" w:hAnsi="Arial" w:cs="Arial"/>
          <w:sz w:val="24"/>
          <w:szCs w:val="24"/>
        </w:rPr>
      </w:pPr>
      <w:r w:rsidRPr="00233525">
        <w:rPr>
          <w:rFonts w:ascii="Arial" w:hAnsi="Arial" w:cs="Arial"/>
          <w:sz w:val="24"/>
          <w:szCs w:val="24"/>
        </w:rPr>
        <w:t>The Declaration has not removed the various assaults and human rights violations committed over its 50 years of existence. Neve</w:t>
      </w:r>
      <w:r>
        <w:rPr>
          <w:rFonts w:ascii="Arial" w:hAnsi="Arial" w:cs="Arial"/>
          <w:sz w:val="24"/>
          <w:szCs w:val="24"/>
        </w:rPr>
        <w:t xml:space="preserve">rtheless, whenever its genuine </w:t>
      </w:r>
      <w:r w:rsidRPr="00233525">
        <w:rPr>
          <w:rFonts w:ascii="Arial" w:hAnsi="Arial" w:cs="Arial"/>
          <w:sz w:val="24"/>
          <w:szCs w:val="24"/>
        </w:rPr>
        <w:t xml:space="preserve">universality is kept and not susceptible to fragmentation that might take away its true essence, acknowledgement directed against its concepts is often a remarkable impetus for the true essence and </w:t>
      </w:r>
      <w:proofErr w:type="spellStart"/>
      <w:r w:rsidRPr="00233525">
        <w:rPr>
          <w:rFonts w:ascii="Arial" w:hAnsi="Arial" w:cs="Arial"/>
          <w:sz w:val="24"/>
          <w:szCs w:val="24"/>
        </w:rPr>
        <w:t>practise</w:t>
      </w:r>
      <w:proofErr w:type="spellEnd"/>
      <w:r w:rsidRPr="00233525">
        <w:rPr>
          <w:rFonts w:ascii="Arial" w:hAnsi="Arial" w:cs="Arial"/>
          <w:sz w:val="24"/>
          <w:szCs w:val="24"/>
        </w:rPr>
        <w:t xml:space="preserve"> of justice, both within nations and between stat</w:t>
      </w:r>
      <w:r>
        <w:rPr>
          <w:rFonts w:ascii="Arial" w:hAnsi="Arial" w:cs="Arial"/>
          <w:sz w:val="24"/>
          <w:szCs w:val="24"/>
        </w:rPr>
        <w:t xml:space="preserve">es. </w:t>
      </w:r>
      <w:r w:rsidRPr="00233525">
        <w:rPr>
          <w:rFonts w:ascii="Arial" w:hAnsi="Arial" w:cs="Arial"/>
          <w:sz w:val="24"/>
          <w:szCs w:val="24"/>
        </w:rPr>
        <w:t>The Declaration acknowledges that Family as "the natural and essential collective social member of life in the society" (Art. 16).</w:t>
      </w:r>
      <w:r>
        <w:rPr>
          <w:rFonts w:ascii="Arial" w:hAnsi="Arial" w:cs="Arial"/>
          <w:sz w:val="24"/>
          <w:szCs w:val="24"/>
        </w:rPr>
        <w:t xml:space="preserve"> </w:t>
      </w:r>
      <w:r w:rsidRPr="00EC30CB">
        <w:rPr>
          <w:rFonts w:ascii="Arial" w:hAnsi="Arial" w:cs="Arial"/>
          <w:sz w:val="24"/>
          <w:szCs w:val="24"/>
        </w:rPr>
        <w:t>It means that everybody has equal freedom to develop and sustain family bonds, which is acknowledged as contained in the Universal Declaration of Human Rights and the International Covenant on Civil and Political Rights.</w:t>
      </w:r>
    </w:p>
    <w:p w14:paraId="425787FE" w14:textId="77777777" w:rsidR="00573705" w:rsidRPr="00DC4BC5" w:rsidRDefault="00573705" w:rsidP="00573705">
      <w:pPr>
        <w:spacing w:line="480" w:lineRule="auto"/>
        <w:jc w:val="both"/>
        <w:rPr>
          <w:rFonts w:ascii="Arial" w:hAnsi="Arial" w:cs="Arial"/>
          <w:sz w:val="24"/>
          <w:szCs w:val="24"/>
        </w:rPr>
      </w:pPr>
      <w:r w:rsidRPr="0080785C">
        <w:rPr>
          <w:rFonts w:ascii="Arial" w:hAnsi="Arial" w:cs="Arial"/>
          <w:sz w:val="24"/>
          <w:szCs w:val="24"/>
        </w:rPr>
        <w:t>Perhaps the</w:t>
      </w:r>
      <w:r>
        <w:rPr>
          <w:rFonts w:ascii="Arial" w:hAnsi="Arial" w:cs="Arial"/>
          <w:sz w:val="24"/>
          <w:szCs w:val="24"/>
        </w:rPr>
        <w:t xml:space="preserve"> Human Rights Committee's (HRC</w:t>
      </w:r>
      <w:r w:rsidRPr="0080785C">
        <w:rPr>
          <w:rFonts w:ascii="Arial" w:hAnsi="Arial" w:cs="Arial"/>
          <w:sz w:val="24"/>
          <w:szCs w:val="24"/>
        </w:rPr>
        <w:t xml:space="preserve">) </w:t>
      </w:r>
      <w:r>
        <w:rPr>
          <w:rFonts w:ascii="Arial" w:hAnsi="Arial" w:cs="Arial"/>
          <w:sz w:val="24"/>
          <w:szCs w:val="24"/>
        </w:rPr>
        <w:t>i</w:t>
      </w:r>
      <w:r w:rsidRPr="0080785C">
        <w:rPr>
          <w:rFonts w:ascii="Arial" w:hAnsi="Arial" w:cs="Arial"/>
          <w:sz w:val="24"/>
          <w:szCs w:val="24"/>
        </w:rPr>
        <w:t>n that particular instance</w:t>
      </w:r>
      <w:r>
        <w:rPr>
          <w:rFonts w:ascii="Arial" w:hAnsi="Arial" w:cs="Arial"/>
          <w:sz w:val="24"/>
          <w:szCs w:val="24"/>
        </w:rPr>
        <w:t xml:space="preserve"> addresses the most important question to </w:t>
      </w:r>
      <w:r w:rsidRPr="0080785C">
        <w:rPr>
          <w:rFonts w:ascii="Arial" w:hAnsi="Arial" w:cs="Arial"/>
          <w:sz w:val="24"/>
          <w:szCs w:val="24"/>
        </w:rPr>
        <w:t xml:space="preserve">whether the right to marry protected by article 23 applied to same-sex couples; the Human Rights Committee determined that the clause solely protects heterosexual couples. The rationale for the decision has been </w:t>
      </w:r>
      <w:proofErr w:type="spellStart"/>
      <w:r w:rsidRPr="0080785C">
        <w:rPr>
          <w:rFonts w:ascii="Arial" w:hAnsi="Arial" w:cs="Arial"/>
          <w:sz w:val="24"/>
          <w:szCs w:val="24"/>
        </w:rPr>
        <w:t>criticised</w:t>
      </w:r>
      <w:proofErr w:type="spellEnd"/>
      <w:r w:rsidRPr="0080785C">
        <w:rPr>
          <w:rFonts w:ascii="Arial" w:hAnsi="Arial" w:cs="Arial"/>
          <w:sz w:val="24"/>
          <w:szCs w:val="24"/>
        </w:rPr>
        <w:t xml:space="preserve"> for being too brief and for being incompatible with both the doctrine of interpretation established by the Vienna Convention on </w:t>
      </w:r>
      <w:r w:rsidRPr="0080785C">
        <w:rPr>
          <w:rFonts w:ascii="Arial" w:hAnsi="Arial" w:cs="Arial"/>
          <w:sz w:val="24"/>
          <w:szCs w:val="24"/>
        </w:rPr>
        <w:lastRenderedPageBreak/>
        <w:t>the Law of Treaties 10 and the norms of human rights treaty interpretation previously elucidated by the Human Rights Council itself</w:t>
      </w:r>
      <w:r>
        <w:rPr>
          <w:rStyle w:val="FootnoteReference"/>
          <w:rFonts w:ascii="Arial" w:hAnsi="Arial" w:cs="Arial"/>
          <w:sz w:val="24"/>
          <w:szCs w:val="24"/>
        </w:rPr>
        <w:footnoteReference w:id="3"/>
      </w:r>
      <w:r w:rsidRPr="0080785C">
        <w:rPr>
          <w:rFonts w:ascii="Arial" w:hAnsi="Arial" w:cs="Arial"/>
          <w:sz w:val="24"/>
          <w:szCs w:val="24"/>
        </w:rPr>
        <w:t>.</w:t>
      </w:r>
    </w:p>
    <w:p w14:paraId="48AA7E1C" w14:textId="705496DE" w:rsidR="00963B06" w:rsidRDefault="00F1622E" w:rsidP="00966DE4">
      <w:pPr>
        <w:spacing w:line="480" w:lineRule="auto"/>
        <w:jc w:val="both"/>
        <w:rPr>
          <w:rFonts w:ascii="Arial" w:hAnsi="Arial" w:cs="Arial"/>
          <w:b/>
          <w:sz w:val="24"/>
          <w:szCs w:val="24"/>
        </w:rPr>
      </w:pPr>
      <w:r>
        <w:rPr>
          <w:rFonts w:ascii="Arial" w:hAnsi="Arial" w:cs="Arial"/>
          <w:b/>
          <w:sz w:val="24"/>
          <w:szCs w:val="24"/>
        </w:rPr>
        <w:t>1.3</w:t>
      </w:r>
      <w:r w:rsidR="00CB01E1">
        <w:rPr>
          <w:rFonts w:ascii="Arial" w:hAnsi="Arial" w:cs="Arial"/>
          <w:b/>
          <w:sz w:val="24"/>
          <w:szCs w:val="24"/>
        </w:rPr>
        <w:t xml:space="preserve">. </w:t>
      </w:r>
      <w:r w:rsidR="00F37E18">
        <w:rPr>
          <w:rFonts w:ascii="Arial" w:hAnsi="Arial" w:cs="Arial"/>
          <w:b/>
          <w:sz w:val="24"/>
          <w:szCs w:val="24"/>
        </w:rPr>
        <w:t>Classification/t</w:t>
      </w:r>
      <w:r w:rsidR="00A03B01">
        <w:rPr>
          <w:rFonts w:ascii="Arial" w:hAnsi="Arial" w:cs="Arial"/>
          <w:b/>
          <w:sz w:val="24"/>
          <w:szCs w:val="24"/>
        </w:rPr>
        <w:t>ypes of M</w:t>
      </w:r>
      <w:r w:rsidR="00455260">
        <w:rPr>
          <w:rFonts w:ascii="Arial" w:hAnsi="Arial" w:cs="Arial"/>
          <w:b/>
          <w:sz w:val="24"/>
          <w:szCs w:val="24"/>
        </w:rPr>
        <w:t>ar</w:t>
      </w:r>
      <w:r w:rsidR="00A03B01">
        <w:rPr>
          <w:rFonts w:ascii="Arial" w:hAnsi="Arial" w:cs="Arial"/>
          <w:b/>
          <w:sz w:val="24"/>
          <w:szCs w:val="24"/>
        </w:rPr>
        <w:t xml:space="preserve">riages: </w:t>
      </w:r>
    </w:p>
    <w:p w14:paraId="4295D9E8" w14:textId="0A64F32E" w:rsidR="00F37E18" w:rsidRDefault="00F37E18" w:rsidP="00966DE4">
      <w:pPr>
        <w:spacing w:line="480" w:lineRule="auto"/>
        <w:jc w:val="both"/>
        <w:rPr>
          <w:rFonts w:ascii="Arial" w:hAnsi="Arial" w:cs="Arial"/>
          <w:sz w:val="24"/>
          <w:szCs w:val="24"/>
        </w:rPr>
      </w:pPr>
      <w:r w:rsidRPr="00F37E18">
        <w:rPr>
          <w:rFonts w:ascii="Arial" w:hAnsi="Arial" w:cs="Arial"/>
          <w:sz w:val="24"/>
          <w:szCs w:val="24"/>
        </w:rPr>
        <w:t xml:space="preserve">The nature of marriage's, functions, responsibilities, qualities, and patterns vary by culture, tradition, and geographic location and may therefore change over a period of time. A legal union between two people who are not related by descent from a common ancestor must often be </w:t>
      </w:r>
      <w:proofErr w:type="spellStart"/>
      <w:r w:rsidRPr="00F37E18">
        <w:rPr>
          <w:rFonts w:ascii="Arial" w:hAnsi="Arial" w:cs="Arial"/>
          <w:sz w:val="24"/>
          <w:szCs w:val="24"/>
        </w:rPr>
        <w:t>licenced</w:t>
      </w:r>
      <w:proofErr w:type="spellEnd"/>
      <w:r w:rsidRPr="00F37E18">
        <w:rPr>
          <w:rFonts w:ascii="Arial" w:hAnsi="Arial" w:cs="Arial"/>
          <w:sz w:val="24"/>
          <w:szCs w:val="24"/>
        </w:rPr>
        <w:t xml:space="preserve"> and </w:t>
      </w:r>
      <w:proofErr w:type="spellStart"/>
      <w:r w:rsidRPr="00F37E18">
        <w:rPr>
          <w:rFonts w:ascii="Arial" w:hAnsi="Arial" w:cs="Arial"/>
          <w:sz w:val="24"/>
          <w:szCs w:val="24"/>
        </w:rPr>
        <w:t>recognised</w:t>
      </w:r>
      <w:proofErr w:type="spellEnd"/>
      <w:r w:rsidRPr="00F37E18">
        <w:rPr>
          <w:rFonts w:ascii="Arial" w:hAnsi="Arial" w:cs="Arial"/>
          <w:sz w:val="24"/>
          <w:szCs w:val="24"/>
        </w:rPr>
        <w:t xml:space="preserve"> by the state, and conversely, civil marriages, while not sanctioned under religious law, are nevertheless respected. A religious criterion is met by one spouse becoming a member of the other faith.</w:t>
      </w:r>
    </w:p>
    <w:p w14:paraId="5DD1D12C" w14:textId="79DF54E8" w:rsidR="00375B08" w:rsidRDefault="00375B08" w:rsidP="00966DE4">
      <w:pPr>
        <w:spacing w:line="480" w:lineRule="auto"/>
        <w:jc w:val="both"/>
        <w:rPr>
          <w:rFonts w:ascii="Arial" w:hAnsi="Arial" w:cs="Arial"/>
          <w:sz w:val="24"/>
          <w:szCs w:val="24"/>
        </w:rPr>
      </w:pPr>
      <w:r>
        <w:rPr>
          <w:rFonts w:ascii="Arial" w:hAnsi="Arial" w:cs="Arial"/>
          <w:sz w:val="24"/>
          <w:szCs w:val="24"/>
        </w:rPr>
        <w:t>However, in a contemporary w</w:t>
      </w:r>
      <w:r w:rsidRPr="00375B08">
        <w:rPr>
          <w:rFonts w:ascii="Arial" w:hAnsi="Arial" w:cs="Arial"/>
          <w:sz w:val="24"/>
          <w:szCs w:val="24"/>
        </w:rPr>
        <w:t>estern societies</w:t>
      </w:r>
      <w:r>
        <w:rPr>
          <w:rFonts w:ascii="Arial" w:hAnsi="Arial" w:cs="Arial"/>
          <w:sz w:val="24"/>
          <w:szCs w:val="24"/>
        </w:rPr>
        <w:t xml:space="preserve">, </w:t>
      </w:r>
      <w:r w:rsidRPr="00375B08">
        <w:rPr>
          <w:rFonts w:ascii="Arial" w:hAnsi="Arial" w:cs="Arial"/>
          <w:sz w:val="24"/>
          <w:szCs w:val="24"/>
        </w:rPr>
        <w:t xml:space="preserve">On the other hand, divorce and remarriage generally is a commonplace in such civilizations </w:t>
      </w:r>
      <w:proofErr w:type="gramStart"/>
      <w:r w:rsidRPr="00375B08">
        <w:rPr>
          <w:rFonts w:ascii="Arial" w:hAnsi="Arial" w:cs="Arial"/>
          <w:sz w:val="24"/>
          <w:szCs w:val="24"/>
        </w:rPr>
        <w:t>which  must</w:t>
      </w:r>
      <w:proofErr w:type="gramEnd"/>
      <w:r w:rsidRPr="00375B08">
        <w:rPr>
          <w:rFonts w:ascii="Arial" w:hAnsi="Arial" w:cs="Arial"/>
          <w:sz w:val="24"/>
          <w:szCs w:val="24"/>
        </w:rPr>
        <w:t xml:space="preserve"> have contributed toward serial monogamy, or remarriages. Serial monogamy generally refers as couples that cohabitate without marrying.</w:t>
      </w:r>
    </w:p>
    <w:p w14:paraId="2D088D90" w14:textId="6C968CAA" w:rsidR="00F37E18" w:rsidRDefault="00A70740" w:rsidP="00966DE4">
      <w:pPr>
        <w:spacing w:line="480" w:lineRule="auto"/>
        <w:jc w:val="both"/>
        <w:rPr>
          <w:rFonts w:ascii="Arial" w:hAnsi="Arial" w:cs="Arial"/>
          <w:sz w:val="24"/>
          <w:szCs w:val="24"/>
        </w:rPr>
      </w:pPr>
      <w:r>
        <w:rPr>
          <w:rFonts w:ascii="Arial" w:hAnsi="Arial" w:cs="Arial"/>
          <w:sz w:val="24"/>
          <w:szCs w:val="24"/>
        </w:rPr>
        <w:t>Hollander et al (1974) identified that p</w:t>
      </w:r>
      <w:r w:rsidR="00455260" w:rsidRPr="00455260">
        <w:rPr>
          <w:rFonts w:ascii="Arial" w:hAnsi="Arial" w:cs="Arial"/>
          <w:sz w:val="24"/>
          <w:szCs w:val="24"/>
        </w:rPr>
        <w:t xml:space="preserve">eople of positive ethnic and/or racial minorities are more likely to have open relationships than people of negative ethnicity and/or racial minorities. An open relationship was mentioned by 4% of those polled in the 2012 National Survey of </w:t>
      </w:r>
      <w:r>
        <w:rPr>
          <w:rFonts w:ascii="Arial" w:hAnsi="Arial" w:cs="Arial"/>
          <w:sz w:val="24"/>
          <w:szCs w:val="24"/>
        </w:rPr>
        <w:t xml:space="preserve">Sexual Health and </w:t>
      </w:r>
      <w:proofErr w:type="spellStart"/>
      <w:r>
        <w:rPr>
          <w:rFonts w:ascii="Arial" w:hAnsi="Arial" w:cs="Arial"/>
          <w:sz w:val="24"/>
          <w:szCs w:val="24"/>
        </w:rPr>
        <w:t>Behaviour.She</w:t>
      </w:r>
      <w:proofErr w:type="spellEnd"/>
      <w:r>
        <w:rPr>
          <w:rFonts w:ascii="Arial" w:hAnsi="Arial" w:cs="Arial"/>
          <w:sz w:val="24"/>
          <w:szCs w:val="24"/>
        </w:rPr>
        <w:t xml:space="preserve"> further </w:t>
      </w:r>
      <w:proofErr w:type="spellStart"/>
      <w:r>
        <w:rPr>
          <w:rFonts w:ascii="Arial" w:hAnsi="Arial" w:cs="Arial"/>
          <w:sz w:val="24"/>
          <w:szCs w:val="24"/>
        </w:rPr>
        <w:t>highlithed</w:t>
      </w:r>
      <w:proofErr w:type="spellEnd"/>
      <w:r>
        <w:rPr>
          <w:rFonts w:ascii="Arial" w:hAnsi="Arial" w:cs="Arial"/>
          <w:sz w:val="24"/>
          <w:szCs w:val="24"/>
        </w:rPr>
        <w:t xml:space="preserve"> that i</w:t>
      </w:r>
      <w:r w:rsidR="00455260" w:rsidRPr="00455260">
        <w:rPr>
          <w:rFonts w:ascii="Arial" w:hAnsi="Arial" w:cs="Arial"/>
          <w:sz w:val="24"/>
          <w:szCs w:val="24"/>
        </w:rPr>
        <w:t>t was also shown that men and LGB persons are more likely to report open relationships, with 33% of gay men, 23% of bisexual men, 5% of lesbian women, and 22% of bisexual women reporting open relationships</w:t>
      </w:r>
      <w:r>
        <w:rPr>
          <w:rFonts w:ascii="Arial" w:hAnsi="Arial" w:cs="Arial"/>
          <w:sz w:val="24"/>
          <w:szCs w:val="24"/>
        </w:rPr>
        <w:t xml:space="preserve"> </w:t>
      </w:r>
      <w:sdt>
        <w:sdtPr>
          <w:rPr>
            <w:rFonts w:ascii="Arial" w:hAnsi="Arial" w:cs="Arial"/>
            <w:sz w:val="24"/>
            <w:szCs w:val="24"/>
          </w:rPr>
          <w:id w:val="2060663241"/>
          <w:citation/>
        </w:sdtPr>
        <w:sdtEndPr/>
        <w:sdtContent>
          <w:r>
            <w:rPr>
              <w:rFonts w:ascii="Arial" w:hAnsi="Arial" w:cs="Arial"/>
              <w:sz w:val="24"/>
              <w:szCs w:val="24"/>
            </w:rPr>
            <w:fldChar w:fldCharType="begin"/>
          </w:r>
          <w:r>
            <w:rPr>
              <w:rFonts w:ascii="Arial" w:hAnsi="Arial" w:cs="Arial"/>
              <w:sz w:val="24"/>
              <w:szCs w:val="24"/>
            </w:rPr>
            <w:instrText xml:space="preserve"> CITATION Lav18 \l 1033 </w:instrText>
          </w:r>
          <w:r>
            <w:rPr>
              <w:rFonts w:ascii="Arial" w:hAnsi="Arial" w:cs="Arial"/>
              <w:sz w:val="24"/>
              <w:szCs w:val="24"/>
            </w:rPr>
            <w:fldChar w:fldCharType="separate"/>
          </w:r>
          <w:r w:rsidRPr="00A70740">
            <w:rPr>
              <w:rFonts w:ascii="Arial" w:hAnsi="Arial" w:cs="Arial"/>
              <w:noProof/>
              <w:sz w:val="24"/>
              <w:szCs w:val="24"/>
            </w:rPr>
            <w:t>(Lavine et al, 2018)</w:t>
          </w:r>
          <w:r>
            <w:rPr>
              <w:rFonts w:ascii="Arial" w:hAnsi="Arial" w:cs="Arial"/>
              <w:sz w:val="24"/>
              <w:szCs w:val="24"/>
            </w:rPr>
            <w:fldChar w:fldCharType="end"/>
          </w:r>
        </w:sdtContent>
      </w:sdt>
      <w:r>
        <w:rPr>
          <w:rFonts w:ascii="Arial" w:hAnsi="Arial" w:cs="Arial"/>
          <w:sz w:val="24"/>
          <w:szCs w:val="24"/>
        </w:rPr>
        <w:t>.</w:t>
      </w:r>
    </w:p>
    <w:p w14:paraId="6D714213" w14:textId="77777777" w:rsidR="00A70740" w:rsidRPr="00A70740" w:rsidRDefault="00A70740" w:rsidP="00A70740">
      <w:pPr>
        <w:pStyle w:val="NoSpacing"/>
        <w:rPr>
          <w:i/>
        </w:rPr>
      </w:pPr>
    </w:p>
    <w:p w14:paraId="3CACAD23" w14:textId="12894FAC" w:rsidR="00966DE4" w:rsidRDefault="00966DE4" w:rsidP="00966DE4">
      <w:pPr>
        <w:spacing w:line="480" w:lineRule="auto"/>
        <w:jc w:val="both"/>
        <w:rPr>
          <w:rFonts w:ascii="Arial" w:hAnsi="Arial" w:cs="Arial"/>
          <w:b/>
          <w:sz w:val="24"/>
          <w:szCs w:val="24"/>
        </w:rPr>
      </w:pPr>
      <w:r>
        <w:rPr>
          <w:rFonts w:ascii="Arial" w:hAnsi="Arial" w:cs="Arial"/>
          <w:b/>
          <w:sz w:val="24"/>
          <w:szCs w:val="24"/>
        </w:rPr>
        <w:lastRenderedPageBreak/>
        <w:t>1.</w:t>
      </w:r>
      <w:r w:rsidR="00253E92">
        <w:rPr>
          <w:rFonts w:ascii="Arial" w:hAnsi="Arial" w:cs="Arial"/>
          <w:b/>
          <w:sz w:val="24"/>
          <w:szCs w:val="24"/>
        </w:rPr>
        <w:t>4</w:t>
      </w:r>
      <w:r w:rsidR="006C7402">
        <w:rPr>
          <w:rFonts w:ascii="Arial" w:hAnsi="Arial" w:cs="Arial"/>
          <w:b/>
          <w:sz w:val="24"/>
          <w:szCs w:val="24"/>
        </w:rPr>
        <w:t>.</w:t>
      </w:r>
      <w:r>
        <w:rPr>
          <w:rFonts w:ascii="Arial" w:hAnsi="Arial" w:cs="Arial"/>
          <w:b/>
          <w:sz w:val="24"/>
          <w:szCs w:val="24"/>
        </w:rPr>
        <w:t xml:space="preserve"> </w:t>
      </w:r>
      <w:r w:rsidRPr="00966DE4">
        <w:rPr>
          <w:rFonts w:ascii="Arial" w:hAnsi="Arial" w:cs="Arial"/>
          <w:b/>
          <w:sz w:val="24"/>
          <w:szCs w:val="24"/>
        </w:rPr>
        <w:t>Relationship and the right to marry</w:t>
      </w:r>
      <w:r>
        <w:rPr>
          <w:rFonts w:ascii="Arial" w:hAnsi="Arial" w:cs="Arial"/>
          <w:b/>
          <w:sz w:val="24"/>
          <w:szCs w:val="24"/>
        </w:rPr>
        <w:t>:</w:t>
      </w:r>
    </w:p>
    <w:p w14:paraId="07DE0D0F" w14:textId="0D602DFC" w:rsidR="00966DE4" w:rsidRDefault="00963B06" w:rsidP="00966DE4">
      <w:pPr>
        <w:spacing w:line="480" w:lineRule="auto"/>
        <w:jc w:val="both"/>
        <w:rPr>
          <w:rFonts w:ascii="Arial" w:hAnsi="Arial" w:cs="Arial"/>
          <w:sz w:val="24"/>
          <w:szCs w:val="24"/>
        </w:rPr>
      </w:pPr>
      <w:r w:rsidRPr="00963B06">
        <w:rPr>
          <w:rFonts w:ascii="Arial" w:hAnsi="Arial" w:cs="Arial"/>
          <w:sz w:val="24"/>
          <w:szCs w:val="24"/>
        </w:rPr>
        <w:t xml:space="preserve">A marriage cannot exist without a connection to a family </w:t>
      </w:r>
      <w:proofErr w:type="spellStart"/>
      <w:proofErr w:type="gramStart"/>
      <w:r w:rsidRPr="00963B06">
        <w:rPr>
          <w:rFonts w:ascii="Arial" w:hAnsi="Arial" w:cs="Arial"/>
          <w:sz w:val="24"/>
          <w:szCs w:val="24"/>
        </w:rPr>
        <w:t>life.Moreso</w:t>
      </w:r>
      <w:proofErr w:type="spellEnd"/>
      <w:proofErr w:type="gramEnd"/>
      <w:r w:rsidRPr="00963B06">
        <w:rPr>
          <w:rFonts w:ascii="Arial" w:hAnsi="Arial" w:cs="Arial"/>
          <w:sz w:val="24"/>
          <w:szCs w:val="24"/>
        </w:rPr>
        <w:t xml:space="preserve">, the privilege of marrying denotes the strongly linked right to a family life, although the two are interchangeable. Thus, all human rights treaties specifically state that everyone has the right to marry and have children. The right to family life refers to the right to establish and sustain family bonds. This institution of marriage far predated the age of creation. Thus, a man leaves his parents and is joined to the wife of his choice, willfully, with a form of </w:t>
      </w:r>
      <w:proofErr w:type="spellStart"/>
      <w:r w:rsidRPr="00963B06">
        <w:rPr>
          <w:rFonts w:ascii="Arial" w:hAnsi="Arial" w:cs="Arial"/>
          <w:sz w:val="24"/>
          <w:szCs w:val="24"/>
        </w:rPr>
        <w:t>committement</w:t>
      </w:r>
      <w:proofErr w:type="spellEnd"/>
      <w:r w:rsidRPr="00963B06">
        <w:rPr>
          <w:rFonts w:ascii="Arial" w:hAnsi="Arial" w:cs="Arial"/>
          <w:sz w:val="24"/>
          <w:szCs w:val="24"/>
        </w:rPr>
        <w:t xml:space="preserve"> taken from the man in the form of dowry, to signify their bonding to start a new life. This gave them the right to a family life and the ability to address family issues together with their spouse. </w:t>
      </w:r>
    </w:p>
    <w:p w14:paraId="3DD0D32C" w14:textId="10211B95" w:rsidR="007B6AB7" w:rsidRDefault="00445757" w:rsidP="00966DE4">
      <w:pPr>
        <w:spacing w:line="480" w:lineRule="auto"/>
        <w:jc w:val="both"/>
        <w:rPr>
          <w:rFonts w:ascii="Arial" w:hAnsi="Arial" w:cs="Arial"/>
          <w:b/>
          <w:sz w:val="24"/>
          <w:szCs w:val="24"/>
        </w:rPr>
      </w:pPr>
      <w:r>
        <w:rPr>
          <w:rFonts w:ascii="Arial" w:hAnsi="Arial" w:cs="Arial"/>
          <w:b/>
          <w:sz w:val="24"/>
          <w:szCs w:val="24"/>
        </w:rPr>
        <w:t>1.4.1</w:t>
      </w:r>
      <w:r w:rsidR="00207515">
        <w:rPr>
          <w:rFonts w:ascii="Arial" w:hAnsi="Arial" w:cs="Arial"/>
          <w:b/>
          <w:sz w:val="24"/>
          <w:szCs w:val="24"/>
        </w:rPr>
        <w:t xml:space="preserve">. </w:t>
      </w:r>
      <w:r w:rsidR="007B6AB7">
        <w:rPr>
          <w:rFonts w:ascii="Arial" w:hAnsi="Arial" w:cs="Arial"/>
          <w:b/>
          <w:sz w:val="24"/>
          <w:szCs w:val="24"/>
        </w:rPr>
        <w:t xml:space="preserve">What are the main </w:t>
      </w:r>
      <w:proofErr w:type="gramStart"/>
      <w:r w:rsidR="007B6AB7">
        <w:rPr>
          <w:rFonts w:ascii="Arial" w:hAnsi="Arial" w:cs="Arial"/>
          <w:b/>
          <w:sz w:val="24"/>
          <w:szCs w:val="24"/>
        </w:rPr>
        <w:t>differences:</w:t>
      </w:r>
      <w:proofErr w:type="gramEnd"/>
    </w:p>
    <w:p w14:paraId="48819926" w14:textId="3CD5553F" w:rsidR="007B6AB7" w:rsidRDefault="007B6AB7" w:rsidP="00966DE4">
      <w:pPr>
        <w:spacing w:line="480" w:lineRule="auto"/>
        <w:jc w:val="both"/>
        <w:rPr>
          <w:rFonts w:ascii="Arial" w:hAnsi="Arial" w:cs="Arial"/>
          <w:sz w:val="24"/>
          <w:szCs w:val="24"/>
        </w:rPr>
      </w:pPr>
      <w:r w:rsidRPr="007B6AB7">
        <w:rPr>
          <w:rFonts w:ascii="Arial" w:hAnsi="Arial" w:cs="Arial"/>
          <w:sz w:val="24"/>
          <w:szCs w:val="24"/>
        </w:rPr>
        <w:t xml:space="preserve">There somewhat connected, though with similarities </w:t>
      </w:r>
      <w:r w:rsidR="00570E2D">
        <w:rPr>
          <w:rFonts w:ascii="Arial" w:hAnsi="Arial" w:cs="Arial"/>
          <w:sz w:val="24"/>
          <w:szCs w:val="24"/>
        </w:rPr>
        <w:t xml:space="preserve">between polyamory and polygamy </w:t>
      </w:r>
      <w:r w:rsidRPr="007B6AB7">
        <w:rPr>
          <w:rFonts w:ascii="Arial" w:hAnsi="Arial" w:cs="Arial"/>
          <w:sz w:val="24"/>
          <w:szCs w:val="24"/>
        </w:rPr>
        <w:t>but in actuality, they are distinctly diverse.</w:t>
      </w:r>
    </w:p>
    <w:p w14:paraId="4855B08D" w14:textId="6750B8C0" w:rsidR="007B6AB7" w:rsidRPr="007B6AB7" w:rsidRDefault="007B6AB7" w:rsidP="00966DE4">
      <w:pPr>
        <w:spacing w:line="480" w:lineRule="auto"/>
        <w:jc w:val="both"/>
        <w:rPr>
          <w:rFonts w:ascii="Arial" w:hAnsi="Arial" w:cs="Arial"/>
          <w:sz w:val="24"/>
          <w:szCs w:val="24"/>
        </w:rPr>
      </w:pPr>
      <w:r>
        <w:rPr>
          <w:rFonts w:ascii="Arial" w:hAnsi="Arial" w:cs="Arial"/>
          <w:sz w:val="24"/>
          <w:szCs w:val="24"/>
        </w:rPr>
        <w:t>Going by classification by gender, t</w:t>
      </w:r>
      <w:r w:rsidRPr="007B6AB7">
        <w:rPr>
          <w:rFonts w:ascii="Arial" w:hAnsi="Arial" w:cs="Arial"/>
          <w:sz w:val="24"/>
          <w:szCs w:val="24"/>
        </w:rPr>
        <w:t xml:space="preserve">hey are both sexual identity words. These might be women with numerous male lovers, men with multiple female partners, or </w:t>
      </w:r>
      <w:proofErr w:type="spellStart"/>
      <w:r w:rsidRPr="007B6AB7">
        <w:rPr>
          <w:rFonts w:ascii="Arial" w:hAnsi="Arial" w:cs="Arial"/>
          <w:sz w:val="24"/>
          <w:szCs w:val="24"/>
        </w:rPr>
        <w:t>nonbinary</w:t>
      </w:r>
      <w:proofErr w:type="spellEnd"/>
      <w:r w:rsidRPr="007B6AB7">
        <w:rPr>
          <w:rFonts w:ascii="Arial" w:hAnsi="Arial" w:cs="Arial"/>
          <w:sz w:val="24"/>
          <w:szCs w:val="24"/>
        </w:rPr>
        <w:t xml:space="preserve"> persons with multiple male partners. while polygyny is defined as a guy having numerous spouses. Polyandry is having numerous spouses. However, polygyny outnumbers polyandry</w:t>
      </w:r>
      <w:sdt>
        <w:sdtPr>
          <w:rPr>
            <w:rFonts w:ascii="Arial" w:hAnsi="Arial" w:cs="Arial"/>
            <w:sz w:val="24"/>
            <w:szCs w:val="24"/>
          </w:rPr>
          <w:id w:val="378206261"/>
          <w:citation/>
        </w:sdtPr>
        <w:sdtEndPr/>
        <w:sdtContent>
          <w:r w:rsidR="00375B08">
            <w:rPr>
              <w:rFonts w:ascii="Arial" w:hAnsi="Arial" w:cs="Arial"/>
              <w:sz w:val="24"/>
              <w:szCs w:val="24"/>
            </w:rPr>
            <w:fldChar w:fldCharType="begin"/>
          </w:r>
          <w:r w:rsidR="00375B08">
            <w:rPr>
              <w:rFonts w:ascii="Arial" w:hAnsi="Arial" w:cs="Arial"/>
              <w:sz w:val="24"/>
              <w:szCs w:val="24"/>
            </w:rPr>
            <w:instrText xml:space="preserve"> CITATION Sia21 \l 1033 </w:instrText>
          </w:r>
          <w:r w:rsidR="00375B08">
            <w:rPr>
              <w:rFonts w:ascii="Arial" w:hAnsi="Arial" w:cs="Arial"/>
              <w:sz w:val="24"/>
              <w:szCs w:val="24"/>
            </w:rPr>
            <w:fldChar w:fldCharType="separate"/>
          </w:r>
          <w:r w:rsidR="00375B08">
            <w:rPr>
              <w:rFonts w:ascii="Arial" w:hAnsi="Arial" w:cs="Arial"/>
              <w:noProof/>
              <w:sz w:val="24"/>
              <w:szCs w:val="24"/>
            </w:rPr>
            <w:t xml:space="preserve"> </w:t>
          </w:r>
          <w:r w:rsidR="00375B08" w:rsidRPr="00375B08">
            <w:rPr>
              <w:rFonts w:ascii="Arial" w:hAnsi="Arial" w:cs="Arial"/>
              <w:noProof/>
              <w:sz w:val="24"/>
              <w:szCs w:val="24"/>
            </w:rPr>
            <w:t>(Sian et al, 2021)</w:t>
          </w:r>
          <w:r w:rsidR="00375B08">
            <w:rPr>
              <w:rFonts w:ascii="Arial" w:hAnsi="Arial" w:cs="Arial"/>
              <w:sz w:val="24"/>
              <w:szCs w:val="24"/>
            </w:rPr>
            <w:fldChar w:fldCharType="end"/>
          </w:r>
        </w:sdtContent>
      </w:sdt>
      <w:r w:rsidRPr="007B6AB7">
        <w:rPr>
          <w:rFonts w:ascii="Arial" w:hAnsi="Arial" w:cs="Arial"/>
          <w:sz w:val="24"/>
          <w:szCs w:val="24"/>
        </w:rPr>
        <w:t>.</w:t>
      </w:r>
    </w:p>
    <w:p w14:paraId="57DBE7BC" w14:textId="12678FF3" w:rsidR="00AD4817" w:rsidRDefault="00EA3853" w:rsidP="002516F5">
      <w:pPr>
        <w:pStyle w:val="NoSpacing"/>
        <w:spacing w:before="120" w:after="120" w:line="480" w:lineRule="auto"/>
        <w:contextualSpacing/>
        <w:jc w:val="both"/>
        <w:rPr>
          <w:rFonts w:ascii="Arial" w:hAnsi="Arial" w:cs="Arial"/>
          <w:b/>
          <w:sz w:val="24"/>
          <w:szCs w:val="24"/>
        </w:rPr>
      </w:pPr>
      <w:r>
        <w:rPr>
          <w:rFonts w:ascii="Arial" w:hAnsi="Arial" w:cs="Arial"/>
          <w:b/>
          <w:sz w:val="24"/>
          <w:szCs w:val="24"/>
        </w:rPr>
        <w:t xml:space="preserve">1.5. </w:t>
      </w:r>
      <w:r w:rsidR="00907AAF" w:rsidRPr="00BF3300">
        <w:rPr>
          <w:rFonts w:ascii="Arial" w:hAnsi="Arial" w:cs="Arial"/>
          <w:b/>
          <w:sz w:val="24"/>
          <w:szCs w:val="24"/>
        </w:rPr>
        <w:t>Requirement to raise a healthy family</w:t>
      </w:r>
      <w:r w:rsidR="00907AAF">
        <w:rPr>
          <w:rFonts w:ascii="Arial" w:hAnsi="Arial" w:cs="Arial"/>
          <w:sz w:val="24"/>
          <w:szCs w:val="24"/>
        </w:rPr>
        <w:t>:</w:t>
      </w:r>
    </w:p>
    <w:p w14:paraId="2F1F1F3A" w14:textId="3818A209" w:rsidR="00322401" w:rsidRPr="00322401" w:rsidRDefault="00322401" w:rsidP="00322401">
      <w:pPr>
        <w:pStyle w:val="NoSpacing"/>
        <w:spacing w:before="120" w:after="120" w:line="480" w:lineRule="auto"/>
        <w:contextualSpacing/>
        <w:jc w:val="both"/>
        <w:rPr>
          <w:rFonts w:ascii="Arial" w:hAnsi="Arial" w:cs="Arial"/>
          <w:sz w:val="24"/>
          <w:szCs w:val="24"/>
        </w:rPr>
      </w:pPr>
      <w:r w:rsidRPr="00322401">
        <w:rPr>
          <w:rFonts w:ascii="Arial" w:hAnsi="Arial" w:cs="Arial"/>
          <w:sz w:val="24"/>
          <w:szCs w:val="24"/>
        </w:rPr>
        <w:t>Every grown-up has the right to marry and have a family if they want to</w:t>
      </w:r>
      <w:r w:rsidR="005F2915">
        <w:rPr>
          <w:rFonts w:ascii="Arial" w:hAnsi="Arial" w:cs="Arial"/>
          <w:sz w:val="24"/>
          <w:szCs w:val="24"/>
        </w:rPr>
        <w:t xml:space="preserve"> and are willing to be </w:t>
      </w:r>
      <w:proofErr w:type="spellStart"/>
      <w:r w:rsidR="005F2915">
        <w:rPr>
          <w:rFonts w:ascii="Arial" w:hAnsi="Arial" w:cs="Arial"/>
          <w:sz w:val="24"/>
          <w:szCs w:val="24"/>
        </w:rPr>
        <w:t>compactble</w:t>
      </w:r>
      <w:proofErr w:type="spellEnd"/>
      <w:r w:rsidR="005F2915">
        <w:rPr>
          <w:rFonts w:ascii="Arial" w:hAnsi="Arial" w:cs="Arial"/>
          <w:sz w:val="24"/>
          <w:szCs w:val="24"/>
        </w:rPr>
        <w:t xml:space="preserve"> and a goo </w:t>
      </w:r>
      <w:proofErr w:type="spellStart"/>
      <w:r w:rsidR="005F2915">
        <w:rPr>
          <w:rFonts w:ascii="Arial" w:hAnsi="Arial" w:cs="Arial"/>
          <w:sz w:val="24"/>
          <w:szCs w:val="24"/>
        </w:rPr>
        <w:t>dmatch</w:t>
      </w:r>
      <w:proofErr w:type="spellEnd"/>
      <w:r w:rsidR="005F2915">
        <w:rPr>
          <w:rFonts w:ascii="Arial" w:hAnsi="Arial" w:cs="Arial"/>
          <w:sz w:val="24"/>
          <w:szCs w:val="24"/>
        </w:rPr>
        <w:t xml:space="preserve"> for each other</w:t>
      </w:r>
      <w:r w:rsidRPr="00322401">
        <w:rPr>
          <w:rFonts w:ascii="Arial" w:hAnsi="Arial" w:cs="Arial"/>
          <w:sz w:val="24"/>
          <w:szCs w:val="24"/>
        </w:rPr>
        <w:t xml:space="preserve">. </w:t>
      </w:r>
    </w:p>
    <w:p w14:paraId="2770AE22" w14:textId="77777777" w:rsidR="00D959A9" w:rsidRDefault="00D959A9" w:rsidP="00322401">
      <w:pPr>
        <w:pStyle w:val="NoSpacing"/>
        <w:spacing w:before="120" w:after="120" w:line="480" w:lineRule="auto"/>
        <w:contextualSpacing/>
        <w:jc w:val="both"/>
        <w:rPr>
          <w:rFonts w:ascii="Arial" w:hAnsi="Arial" w:cs="Arial"/>
          <w:sz w:val="24"/>
          <w:szCs w:val="24"/>
        </w:rPr>
      </w:pPr>
    </w:p>
    <w:p w14:paraId="57FDB1A9" w14:textId="6DEC9082" w:rsidR="00322401" w:rsidRDefault="00322401" w:rsidP="00322401">
      <w:pPr>
        <w:pStyle w:val="NoSpacing"/>
        <w:spacing w:before="120" w:after="120" w:line="480" w:lineRule="auto"/>
        <w:contextualSpacing/>
        <w:jc w:val="both"/>
        <w:rPr>
          <w:rFonts w:ascii="Arial" w:hAnsi="Arial" w:cs="Arial"/>
          <w:sz w:val="24"/>
          <w:szCs w:val="24"/>
        </w:rPr>
      </w:pPr>
      <w:r w:rsidRPr="00322401">
        <w:rPr>
          <w:rFonts w:ascii="Arial" w:hAnsi="Arial" w:cs="Arial"/>
          <w:sz w:val="24"/>
          <w:szCs w:val="24"/>
        </w:rPr>
        <w:t xml:space="preserve">The future generations are mostly born into and raised within families. Of course, having children is a choice, but it is </w:t>
      </w:r>
      <w:r w:rsidR="007F7F8A">
        <w:rPr>
          <w:rFonts w:ascii="Arial" w:hAnsi="Arial" w:cs="Arial"/>
          <w:sz w:val="24"/>
          <w:szCs w:val="24"/>
        </w:rPr>
        <w:t>the</w:t>
      </w:r>
      <w:r w:rsidRPr="00322401">
        <w:rPr>
          <w:rFonts w:ascii="Arial" w:hAnsi="Arial" w:cs="Arial"/>
          <w:sz w:val="24"/>
          <w:szCs w:val="24"/>
        </w:rPr>
        <w:t xml:space="preserve"> right</w:t>
      </w:r>
      <w:r w:rsidR="007F7F8A">
        <w:rPr>
          <w:rFonts w:ascii="Arial" w:hAnsi="Arial" w:cs="Arial"/>
          <w:sz w:val="24"/>
          <w:szCs w:val="24"/>
        </w:rPr>
        <w:t xml:space="preserve"> of the parents to have children or not</w:t>
      </w:r>
      <w:r w:rsidRPr="00322401">
        <w:rPr>
          <w:rFonts w:ascii="Arial" w:hAnsi="Arial" w:cs="Arial"/>
          <w:sz w:val="24"/>
          <w:szCs w:val="24"/>
        </w:rPr>
        <w:t xml:space="preserve">. And society should support </w:t>
      </w:r>
      <w:r w:rsidR="00075296">
        <w:rPr>
          <w:rFonts w:ascii="Arial" w:hAnsi="Arial" w:cs="Arial"/>
          <w:sz w:val="24"/>
          <w:szCs w:val="24"/>
        </w:rPr>
        <w:lastRenderedPageBreak/>
        <w:t>as well</w:t>
      </w:r>
      <w:r w:rsidRPr="00322401">
        <w:rPr>
          <w:rFonts w:ascii="Arial" w:hAnsi="Arial" w:cs="Arial"/>
          <w:sz w:val="24"/>
          <w:szCs w:val="24"/>
        </w:rPr>
        <w:t xml:space="preserve"> to raise a family </w:t>
      </w:r>
      <w:r w:rsidR="00075296">
        <w:rPr>
          <w:rFonts w:ascii="Arial" w:hAnsi="Arial" w:cs="Arial"/>
          <w:sz w:val="24"/>
          <w:szCs w:val="24"/>
        </w:rPr>
        <w:t xml:space="preserve">and </w:t>
      </w:r>
      <w:r w:rsidRPr="00322401">
        <w:rPr>
          <w:rFonts w:ascii="Arial" w:hAnsi="Arial" w:cs="Arial"/>
          <w:sz w:val="24"/>
          <w:szCs w:val="24"/>
        </w:rPr>
        <w:t>to secure a future generation</w:t>
      </w:r>
      <w:r w:rsidR="00075296">
        <w:rPr>
          <w:rFonts w:ascii="Arial" w:hAnsi="Arial" w:cs="Arial"/>
          <w:sz w:val="24"/>
          <w:szCs w:val="24"/>
        </w:rPr>
        <w:t xml:space="preserve"> by providing those basic needs such as guardianship</w:t>
      </w:r>
      <w:r w:rsidR="00F62494">
        <w:rPr>
          <w:rFonts w:ascii="Arial" w:hAnsi="Arial" w:cs="Arial"/>
          <w:sz w:val="24"/>
          <w:szCs w:val="24"/>
        </w:rPr>
        <w:t>, the right environment, discipline and</w:t>
      </w:r>
      <w:r w:rsidR="00075296">
        <w:rPr>
          <w:rFonts w:ascii="Arial" w:hAnsi="Arial" w:cs="Arial"/>
          <w:sz w:val="24"/>
          <w:szCs w:val="24"/>
        </w:rPr>
        <w:t xml:space="preserve"> moral support</w:t>
      </w:r>
      <w:r w:rsidR="000C6F8C">
        <w:rPr>
          <w:rFonts w:ascii="Arial" w:hAnsi="Arial" w:cs="Arial"/>
          <w:sz w:val="24"/>
          <w:szCs w:val="24"/>
        </w:rPr>
        <w:t xml:space="preserve">, being in the right state of mind could also contribute to as the requirement for </w:t>
      </w:r>
      <w:proofErr w:type="spellStart"/>
      <w:r w:rsidR="000C6F8C">
        <w:rPr>
          <w:rFonts w:ascii="Arial" w:hAnsi="Arial" w:cs="Arial"/>
          <w:sz w:val="24"/>
          <w:szCs w:val="24"/>
        </w:rPr>
        <w:t>rasing</w:t>
      </w:r>
      <w:proofErr w:type="spellEnd"/>
      <w:r w:rsidR="000C6F8C">
        <w:rPr>
          <w:rFonts w:ascii="Arial" w:hAnsi="Arial" w:cs="Arial"/>
          <w:sz w:val="24"/>
          <w:szCs w:val="24"/>
        </w:rPr>
        <w:t xml:space="preserve"> a health family</w:t>
      </w:r>
      <w:r w:rsidR="00075296">
        <w:rPr>
          <w:rFonts w:ascii="Arial" w:hAnsi="Arial" w:cs="Arial"/>
          <w:sz w:val="24"/>
          <w:szCs w:val="24"/>
        </w:rPr>
        <w:t xml:space="preserve">. </w:t>
      </w:r>
    </w:p>
    <w:p w14:paraId="1903F122" w14:textId="77777777" w:rsidR="00D56380" w:rsidRDefault="00D56380" w:rsidP="00322401">
      <w:pPr>
        <w:pStyle w:val="NoSpacing"/>
        <w:spacing w:before="120" w:after="120" w:line="480" w:lineRule="auto"/>
        <w:contextualSpacing/>
        <w:jc w:val="both"/>
        <w:rPr>
          <w:rFonts w:ascii="Arial" w:hAnsi="Arial" w:cs="Arial"/>
          <w:b/>
          <w:sz w:val="24"/>
          <w:szCs w:val="24"/>
        </w:rPr>
      </w:pPr>
    </w:p>
    <w:p w14:paraId="391E5A76" w14:textId="1E5E0C20" w:rsidR="00907AAF" w:rsidRDefault="001607D6" w:rsidP="00322401">
      <w:pPr>
        <w:pStyle w:val="NoSpacing"/>
        <w:spacing w:before="120" w:after="120" w:line="480" w:lineRule="auto"/>
        <w:contextualSpacing/>
        <w:jc w:val="both"/>
        <w:rPr>
          <w:rFonts w:ascii="Arial" w:hAnsi="Arial" w:cs="Arial"/>
          <w:sz w:val="24"/>
          <w:szCs w:val="24"/>
        </w:rPr>
      </w:pPr>
      <w:r>
        <w:rPr>
          <w:rFonts w:ascii="Arial" w:hAnsi="Arial" w:cs="Arial"/>
          <w:b/>
          <w:sz w:val="24"/>
          <w:szCs w:val="24"/>
        </w:rPr>
        <w:t xml:space="preserve">1.6. </w:t>
      </w:r>
      <w:r w:rsidR="00EE1395">
        <w:rPr>
          <w:rFonts w:ascii="Arial" w:hAnsi="Arial" w:cs="Arial"/>
          <w:b/>
          <w:sz w:val="24"/>
          <w:szCs w:val="24"/>
        </w:rPr>
        <w:t>Parenting: Purpose of raising a family</w:t>
      </w:r>
      <w:r w:rsidR="00907AAF">
        <w:rPr>
          <w:rFonts w:ascii="Arial" w:hAnsi="Arial" w:cs="Arial"/>
          <w:sz w:val="24"/>
          <w:szCs w:val="24"/>
        </w:rPr>
        <w:t>:</w:t>
      </w:r>
    </w:p>
    <w:p w14:paraId="53D53AFA" w14:textId="02A497C1" w:rsidR="00907AAF" w:rsidRDefault="00EE1395" w:rsidP="00D959A9">
      <w:pPr>
        <w:pStyle w:val="NoSpacing"/>
        <w:spacing w:before="120" w:after="120" w:line="480" w:lineRule="auto"/>
        <w:contextualSpacing/>
        <w:jc w:val="both"/>
        <w:rPr>
          <w:rFonts w:ascii="Arial" w:hAnsi="Arial" w:cs="Arial"/>
          <w:sz w:val="24"/>
          <w:szCs w:val="24"/>
        </w:rPr>
      </w:pPr>
      <w:r w:rsidRPr="00EE1395">
        <w:rPr>
          <w:rFonts w:ascii="Arial" w:hAnsi="Arial" w:cs="Arial"/>
          <w:sz w:val="24"/>
          <w:szCs w:val="24"/>
        </w:rPr>
        <w:t>At childhood through maturity, caregiving supporting a child's physical, emotional, social, and cognitive growth. Parenthood has been the process of bringing up a children, not only a biological relationship but providing them the guidance, coaching and support</w:t>
      </w:r>
      <w:r w:rsidR="002E7CAE">
        <w:rPr>
          <w:rFonts w:ascii="Arial" w:hAnsi="Arial" w:cs="Arial"/>
          <w:sz w:val="24"/>
          <w:szCs w:val="24"/>
        </w:rPr>
        <w:t xml:space="preserve"> </w:t>
      </w:r>
      <w:sdt>
        <w:sdtPr>
          <w:rPr>
            <w:rFonts w:ascii="Arial" w:hAnsi="Arial" w:cs="Arial"/>
            <w:sz w:val="24"/>
            <w:szCs w:val="24"/>
          </w:rPr>
          <w:id w:val="-1193603284"/>
          <w:citation/>
        </w:sdtPr>
        <w:sdtEndPr/>
        <w:sdtContent>
          <w:r w:rsidR="002E7CAE">
            <w:rPr>
              <w:rFonts w:ascii="Arial" w:hAnsi="Arial" w:cs="Arial"/>
              <w:sz w:val="24"/>
              <w:szCs w:val="24"/>
            </w:rPr>
            <w:fldChar w:fldCharType="begin"/>
          </w:r>
          <w:r w:rsidR="002E7CAE">
            <w:rPr>
              <w:rFonts w:ascii="Arial" w:hAnsi="Arial" w:cs="Arial"/>
              <w:sz w:val="24"/>
              <w:szCs w:val="24"/>
            </w:rPr>
            <w:instrText xml:space="preserve"> CITATION Jan21 \l 1033 </w:instrText>
          </w:r>
          <w:r w:rsidR="002E7CAE">
            <w:rPr>
              <w:rFonts w:ascii="Arial" w:hAnsi="Arial" w:cs="Arial"/>
              <w:sz w:val="24"/>
              <w:szCs w:val="24"/>
            </w:rPr>
            <w:fldChar w:fldCharType="separate"/>
          </w:r>
          <w:r w:rsidR="002E7CAE" w:rsidRPr="002E7CAE">
            <w:rPr>
              <w:rFonts w:ascii="Arial" w:hAnsi="Arial" w:cs="Arial"/>
              <w:noProof/>
              <w:sz w:val="24"/>
              <w:szCs w:val="24"/>
            </w:rPr>
            <w:t>(Brooks, 2021)</w:t>
          </w:r>
          <w:r w:rsidR="002E7CAE">
            <w:rPr>
              <w:rFonts w:ascii="Arial" w:hAnsi="Arial" w:cs="Arial"/>
              <w:sz w:val="24"/>
              <w:szCs w:val="24"/>
            </w:rPr>
            <w:fldChar w:fldCharType="end"/>
          </w:r>
        </w:sdtContent>
      </w:sdt>
      <w:r w:rsidRPr="00EE1395">
        <w:rPr>
          <w:rFonts w:ascii="Arial" w:hAnsi="Arial" w:cs="Arial"/>
          <w:sz w:val="24"/>
          <w:szCs w:val="24"/>
        </w:rPr>
        <w:t>.</w:t>
      </w:r>
    </w:p>
    <w:p w14:paraId="463055CB" w14:textId="77777777" w:rsidR="00D959A9" w:rsidRDefault="00D959A9" w:rsidP="00D959A9">
      <w:pPr>
        <w:pStyle w:val="NoSpacing"/>
        <w:spacing w:before="120" w:after="120" w:line="480" w:lineRule="auto"/>
        <w:contextualSpacing/>
        <w:jc w:val="both"/>
        <w:rPr>
          <w:rFonts w:ascii="Arial" w:hAnsi="Arial" w:cs="Arial"/>
          <w:sz w:val="24"/>
          <w:szCs w:val="24"/>
        </w:rPr>
      </w:pPr>
    </w:p>
    <w:p w14:paraId="6F2C92E1" w14:textId="33726242" w:rsidR="00EE1395" w:rsidRDefault="00EE1395" w:rsidP="00D959A9">
      <w:pPr>
        <w:pStyle w:val="NoSpacing"/>
        <w:spacing w:before="120" w:after="120" w:line="480" w:lineRule="auto"/>
        <w:contextualSpacing/>
        <w:jc w:val="both"/>
        <w:rPr>
          <w:rFonts w:ascii="Arial" w:hAnsi="Arial" w:cs="Arial"/>
          <w:sz w:val="24"/>
          <w:szCs w:val="24"/>
        </w:rPr>
      </w:pPr>
      <w:r w:rsidRPr="00EE1395">
        <w:rPr>
          <w:rFonts w:ascii="Arial" w:hAnsi="Arial" w:cs="Arial"/>
          <w:sz w:val="24"/>
          <w:szCs w:val="24"/>
        </w:rPr>
        <w:t xml:space="preserve">The caregiver in the person of the parents; the </w:t>
      </w:r>
      <w:proofErr w:type="spellStart"/>
      <w:r w:rsidRPr="00EE1395">
        <w:rPr>
          <w:rFonts w:ascii="Arial" w:hAnsi="Arial" w:cs="Arial"/>
          <w:sz w:val="24"/>
          <w:szCs w:val="24"/>
        </w:rPr>
        <w:t>ffather</w:t>
      </w:r>
      <w:proofErr w:type="spellEnd"/>
      <w:r w:rsidRPr="00EE1395">
        <w:rPr>
          <w:rFonts w:ascii="Arial" w:hAnsi="Arial" w:cs="Arial"/>
          <w:sz w:val="24"/>
          <w:szCs w:val="24"/>
        </w:rPr>
        <w:t xml:space="preserve"> or mother, or both, are perhaps the frequent caregivers. It could also be an elder brother or sister, foster parent, grandparent, guardian, aunt or uncle, or a family acquaintance</w:t>
      </w:r>
      <w:r w:rsidR="002E7CAE">
        <w:rPr>
          <w:rFonts w:ascii="Arial" w:hAnsi="Arial" w:cs="Arial"/>
          <w:sz w:val="24"/>
          <w:szCs w:val="24"/>
        </w:rPr>
        <w:t xml:space="preserve"> </w:t>
      </w:r>
      <w:sdt>
        <w:sdtPr>
          <w:rPr>
            <w:rFonts w:ascii="Arial" w:hAnsi="Arial" w:cs="Arial"/>
            <w:sz w:val="24"/>
            <w:szCs w:val="24"/>
          </w:rPr>
          <w:id w:val="-11842774"/>
          <w:citation/>
        </w:sdtPr>
        <w:sdtEndPr/>
        <w:sdtContent>
          <w:r w:rsidR="002E7CAE">
            <w:rPr>
              <w:rFonts w:ascii="Arial" w:hAnsi="Arial" w:cs="Arial"/>
              <w:sz w:val="24"/>
              <w:szCs w:val="24"/>
            </w:rPr>
            <w:fldChar w:fldCharType="begin"/>
          </w:r>
          <w:r w:rsidR="002E7CAE">
            <w:rPr>
              <w:rFonts w:ascii="Arial" w:hAnsi="Arial" w:cs="Arial"/>
              <w:sz w:val="24"/>
              <w:szCs w:val="24"/>
            </w:rPr>
            <w:instrText xml:space="preserve"> CITATION Ber08 \l 1033 </w:instrText>
          </w:r>
          <w:r w:rsidR="002E7CAE">
            <w:rPr>
              <w:rFonts w:ascii="Arial" w:hAnsi="Arial" w:cs="Arial"/>
              <w:sz w:val="24"/>
              <w:szCs w:val="24"/>
            </w:rPr>
            <w:fldChar w:fldCharType="separate"/>
          </w:r>
          <w:r w:rsidR="002E7CAE" w:rsidRPr="002E7CAE">
            <w:rPr>
              <w:rFonts w:ascii="Arial" w:hAnsi="Arial" w:cs="Arial"/>
              <w:noProof/>
              <w:sz w:val="24"/>
              <w:szCs w:val="24"/>
            </w:rPr>
            <w:t>(Bernstein, 2008)</w:t>
          </w:r>
          <w:r w:rsidR="002E7CAE">
            <w:rPr>
              <w:rFonts w:ascii="Arial" w:hAnsi="Arial" w:cs="Arial"/>
              <w:sz w:val="24"/>
              <w:szCs w:val="24"/>
            </w:rPr>
            <w:fldChar w:fldCharType="end"/>
          </w:r>
        </w:sdtContent>
      </w:sdt>
      <w:r w:rsidRPr="00EE1395">
        <w:rPr>
          <w:rFonts w:ascii="Arial" w:hAnsi="Arial" w:cs="Arial"/>
          <w:sz w:val="24"/>
          <w:szCs w:val="24"/>
        </w:rPr>
        <w:t>. Authorities  and communities could also help raise children. Numerous orphaned are raised by non-parents or non-blood relatives while others are adopted, fostered, or placed in orphanages. A good parent is a parent or surrogate who has good parenting abilities</w:t>
      </w:r>
      <w:r w:rsidR="002E7CAE">
        <w:rPr>
          <w:rFonts w:ascii="Arial" w:hAnsi="Arial" w:cs="Arial"/>
          <w:sz w:val="24"/>
          <w:szCs w:val="24"/>
        </w:rPr>
        <w:t xml:space="preserve"> </w:t>
      </w:r>
      <w:sdt>
        <w:sdtPr>
          <w:rPr>
            <w:rFonts w:ascii="Arial" w:hAnsi="Arial" w:cs="Arial"/>
            <w:sz w:val="24"/>
            <w:szCs w:val="24"/>
          </w:rPr>
          <w:id w:val="488839487"/>
          <w:citation/>
        </w:sdtPr>
        <w:sdtEndPr/>
        <w:sdtContent>
          <w:r w:rsidR="002E7CAE">
            <w:rPr>
              <w:rFonts w:ascii="Arial" w:hAnsi="Arial" w:cs="Arial"/>
              <w:sz w:val="24"/>
              <w:szCs w:val="24"/>
            </w:rPr>
            <w:fldChar w:fldCharType="begin"/>
          </w:r>
          <w:r w:rsidR="002E7CAE">
            <w:rPr>
              <w:rFonts w:ascii="Arial" w:hAnsi="Arial" w:cs="Arial"/>
              <w:sz w:val="24"/>
              <w:szCs w:val="24"/>
            </w:rPr>
            <w:instrText xml:space="preserve"> CITATION Joh14 \l 1033 </w:instrText>
          </w:r>
          <w:r w:rsidR="002E7CAE">
            <w:rPr>
              <w:rFonts w:ascii="Arial" w:hAnsi="Arial" w:cs="Arial"/>
              <w:sz w:val="24"/>
              <w:szCs w:val="24"/>
            </w:rPr>
            <w:fldChar w:fldCharType="separate"/>
          </w:r>
          <w:r w:rsidR="002E7CAE" w:rsidRPr="002E7CAE">
            <w:rPr>
              <w:rFonts w:ascii="Arial" w:hAnsi="Arial" w:cs="Arial"/>
              <w:noProof/>
              <w:sz w:val="24"/>
              <w:szCs w:val="24"/>
            </w:rPr>
            <w:t>(Johri, 2014)</w:t>
          </w:r>
          <w:r w:rsidR="002E7CAE">
            <w:rPr>
              <w:rFonts w:ascii="Arial" w:hAnsi="Arial" w:cs="Arial"/>
              <w:sz w:val="24"/>
              <w:szCs w:val="24"/>
            </w:rPr>
            <w:fldChar w:fldCharType="end"/>
          </w:r>
        </w:sdtContent>
      </w:sdt>
      <w:r w:rsidRPr="00EE1395">
        <w:rPr>
          <w:rFonts w:ascii="Arial" w:hAnsi="Arial" w:cs="Arial"/>
          <w:sz w:val="24"/>
          <w:szCs w:val="24"/>
        </w:rPr>
        <w:t>.</w:t>
      </w:r>
    </w:p>
    <w:p w14:paraId="0BA2ECB5" w14:textId="77777777" w:rsidR="00D959A9" w:rsidRDefault="00D959A9" w:rsidP="00D959A9">
      <w:pPr>
        <w:pStyle w:val="NoSpacing"/>
        <w:spacing w:before="120" w:after="120" w:line="480" w:lineRule="auto"/>
        <w:contextualSpacing/>
        <w:jc w:val="both"/>
        <w:rPr>
          <w:rFonts w:ascii="Arial" w:hAnsi="Arial" w:cs="Arial"/>
          <w:sz w:val="24"/>
          <w:szCs w:val="24"/>
        </w:rPr>
      </w:pPr>
    </w:p>
    <w:p w14:paraId="2416A3C0" w14:textId="4B3A0371" w:rsidR="00BA4584" w:rsidRDefault="002E7CAE" w:rsidP="00D959A9">
      <w:pPr>
        <w:pStyle w:val="NoSpacing"/>
        <w:spacing w:before="120" w:after="120" w:line="480" w:lineRule="auto"/>
        <w:contextualSpacing/>
        <w:jc w:val="both"/>
        <w:rPr>
          <w:rFonts w:ascii="Arial" w:hAnsi="Arial" w:cs="Arial"/>
          <w:sz w:val="24"/>
          <w:szCs w:val="24"/>
        </w:rPr>
      </w:pPr>
      <w:proofErr w:type="spellStart"/>
      <w:r>
        <w:rPr>
          <w:rFonts w:ascii="Arial" w:hAnsi="Arial" w:cs="Arial"/>
          <w:sz w:val="24"/>
          <w:szCs w:val="24"/>
        </w:rPr>
        <w:t>Spera</w:t>
      </w:r>
      <w:proofErr w:type="spellEnd"/>
      <w:r>
        <w:rPr>
          <w:rFonts w:ascii="Arial" w:hAnsi="Arial" w:cs="Arial"/>
          <w:sz w:val="24"/>
          <w:szCs w:val="24"/>
        </w:rPr>
        <w:t xml:space="preserve"> (2005) identified s</w:t>
      </w:r>
      <w:r w:rsidR="00BA4584" w:rsidRPr="00BA4584">
        <w:rPr>
          <w:rFonts w:ascii="Arial" w:hAnsi="Arial" w:cs="Arial"/>
          <w:sz w:val="24"/>
          <w:szCs w:val="24"/>
        </w:rPr>
        <w:t xml:space="preserve">pecialized parenting strategies and </w:t>
      </w:r>
      <w:proofErr w:type="spellStart"/>
      <w:r w:rsidR="00BA4584" w:rsidRPr="00BA4584">
        <w:rPr>
          <w:rFonts w:ascii="Arial" w:hAnsi="Arial" w:cs="Arial"/>
          <w:sz w:val="24"/>
          <w:szCs w:val="24"/>
        </w:rPr>
        <w:t>behaviours</w:t>
      </w:r>
      <w:proofErr w:type="spellEnd"/>
      <w:r w:rsidR="00BA4584" w:rsidRPr="00BA4584">
        <w:rPr>
          <w:rFonts w:ascii="Arial" w:hAnsi="Arial" w:cs="Arial"/>
          <w:sz w:val="24"/>
          <w:szCs w:val="24"/>
        </w:rPr>
        <w:t xml:space="preserve"> are necessary to teach children spec</w:t>
      </w:r>
      <w:r>
        <w:rPr>
          <w:rFonts w:ascii="Arial" w:hAnsi="Arial" w:cs="Arial"/>
          <w:sz w:val="24"/>
          <w:szCs w:val="24"/>
        </w:rPr>
        <w:t xml:space="preserve">ific values and </w:t>
      </w:r>
      <w:proofErr w:type="spellStart"/>
      <w:r>
        <w:rPr>
          <w:rFonts w:ascii="Arial" w:hAnsi="Arial" w:cs="Arial"/>
          <w:sz w:val="24"/>
          <w:szCs w:val="24"/>
        </w:rPr>
        <w:t>behaviours</w:t>
      </w:r>
      <w:proofErr w:type="spellEnd"/>
      <w:r>
        <w:rPr>
          <w:rFonts w:ascii="Arial" w:hAnsi="Arial" w:cs="Arial"/>
          <w:sz w:val="24"/>
          <w:szCs w:val="24"/>
        </w:rPr>
        <w:t>.</w:t>
      </w:r>
      <w:r w:rsidR="00BA4584" w:rsidRPr="00BA4584">
        <w:rPr>
          <w:rFonts w:ascii="Arial" w:hAnsi="Arial" w:cs="Arial"/>
          <w:sz w:val="24"/>
          <w:szCs w:val="24"/>
        </w:rPr>
        <w:t xml:space="preserve"> Many parents read aloud to their children to help their language and cognitive growth. In cultures with strong oral traditions, parents tell stories to their children. So they are raised with cultural values</w:t>
      </w:r>
      <w:r w:rsidR="00BA4584">
        <w:rPr>
          <w:rFonts w:ascii="Arial" w:hAnsi="Arial" w:cs="Arial"/>
          <w:sz w:val="24"/>
          <w:szCs w:val="24"/>
        </w:rPr>
        <w:t xml:space="preserve">; all these are requirement </w:t>
      </w:r>
      <w:proofErr w:type="spellStart"/>
      <w:r w:rsidR="00BA4584">
        <w:rPr>
          <w:rFonts w:ascii="Arial" w:hAnsi="Arial" w:cs="Arial"/>
          <w:sz w:val="24"/>
          <w:szCs w:val="24"/>
        </w:rPr>
        <w:t>essesntial</w:t>
      </w:r>
      <w:proofErr w:type="spellEnd"/>
      <w:r w:rsidR="00BA4584">
        <w:rPr>
          <w:rFonts w:ascii="Arial" w:hAnsi="Arial" w:cs="Arial"/>
          <w:sz w:val="24"/>
          <w:szCs w:val="24"/>
        </w:rPr>
        <w:t xml:space="preserve"> for the </w:t>
      </w:r>
      <w:proofErr w:type="gramStart"/>
      <w:r w:rsidR="00BA4584">
        <w:rPr>
          <w:rFonts w:ascii="Arial" w:hAnsi="Arial" w:cs="Arial"/>
          <w:sz w:val="24"/>
          <w:szCs w:val="24"/>
        </w:rPr>
        <w:t>child’s</w:t>
      </w:r>
      <w:proofErr w:type="gramEnd"/>
      <w:r w:rsidR="00BA4584">
        <w:rPr>
          <w:rFonts w:ascii="Arial" w:hAnsi="Arial" w:cs="Arial"/>
          <w:sz w:val="24"/>
          <w:szCs w:val="24"/>
        </w:rPr>
        <w:t xml:space="preserve"> develop. While in some </w:t>
      </w:r>
      <w:proofErr w:type="spellStart"/>
      <w:r w:rsidR="00BA4584">
        <w:rPr>
          <w:rFonts w:ascii="Arial" w:hAnsi="Arial" w:cs="Arial"/>
          <w:sz w:val="24"/>
          <w:szCs w:val="24"/>
        </w:rPr>
        <w:t>sociaties</w:t>
      </w:r>
      <w:proofErr w:type="spellEnd"/>
      <w:r w:rsidR="00BA4584">
        <w:rPr>
          <w:rFonts w:ascii="Arial" w:hAnsi="Arial" w:cs="Arial"/>
          <w:sz w:val="24"/>
          <w:szCs w:val="24"/>
        </w:rPr>
        <w:t xml:space="preserve">, the </w:t>
      </w:r>
      <w:proofErr w:type="spellStart"/>
      <w:r w:rsidR="00BA4584">
        <w:rPr>
          <w:rFonts w:ascii="Arial" w:hAnsi="Arial" w:cs="Arial"/>
          <w:sz w:val="24"/>
          <w:szCs w:val="24"/>
        </w:rPr>
        <w:t>neighbourhood</w:t>
      </w:r>
      <w:proofErr w:type="spellEnd"/>
      <w:r w:rsidR="00BA4584">
        <w:rPr>
          <w:rFonts w:ascii="Arial" w:hAnsi="Arial" w:cs="Arial"/>
          <w:sz w:val="24"/>
          <w:szCs w:val="24"/>
        </w:rPr>
        <w:t xml:space="preserve"> also contributes to the child’s development in the engaging on some groups or association with peers to learn</w:t>
      </w:r>
      <w:r w:rsidR="00BA4584" w:rsidRPr="00BA4584">
        <w:rPr>
          <w:rFonts w:ascii="Arial" w:hAnsi="Arial" w:cs="Arial"/>
          <w:sz w:val="24"/>
          <w:szCs w:val="24"/>
        </w:rPr>
        <w:t>.</w:t>
      </w:r>
      <w:r w:rsidR="00BA4584">
        <w:rPr>
          <w:rFonts w:ascii="Arial" w:hAnsi="Arial" w:cs="Arial"/>
          <w:sz w:val="24"/>
          <w:szCs w:val="24"/>
        </w:rPr>
        <w:t xml:space="preserve"> Not to keep aside the contribution of the school system as anther avenue the train a child’s cognitive </w:t>
      </w:r>
      <w:r w:rsidR="00BA4584">
        <w:rPr>
          <w:rFonts w:ascii="Arial" w:hAnsi="Arial" w:cs="Arial"/>
          <w:sz w:val="24"/>
          <w:szCs w:val="24"/>
        </w:rPr>
        <w:lastRenderedPageBreak/>
        <w:t xml:space="preserve">development, with contribution of religious institution such as the church and mosque that provide spiritual development of the child as well. </w:t>
      </w:r>
    </w:p>
    <w:p w14:paraId="187DFDF0" w14:textId="77777777" w:rsidR="00D959A9" w:rsidRDefault="00D959A9" w:rsidP="00D959A9">
      <w:pPr>
        <w:pStyle w:val="NoSpacing"/>
        <w:spacing w:before="120" w:after="120" w:line="480" w:lineRule="auto"/>
        <w:contextualSpacing/>
        <w:jc w:val="both"/>
        <w:rPr>
          <w:rFonts w:ascii="Arial" w:hAnsi="Arial" w:cs="Arial"/>
          <w:sz w:val="24"/>
          <w:szCs w:val="24"/>
        </w:rPr>
      </w:pPr>
    </w:p>
    <w:p w14:paraId="7ECAC758" w14:textId="417DF71D" w:rsidR="005D3D79" w:rsidRPr="002E7CAE" w:rsidRDefault="005D3D79" w:rsidP="00D959A9">
      <w:pPr>
        <w:pStyle w:val="NoSpacing"/>
        <w:spacing w:before="120" w:after="120" w:line="480" w:lineRule="auto"/>
        <w:contextualSpacing/>
        <w:jc w:val="both"/>
        <w:rPr>
          <w:rFonts w:ascii="Arial" w:hAnsi="Arial" w:cs="Arial"/>
          <w:sz w:val="24"/>
          <w:szCs w:val="24"/>
        </w:rPr>
      </w:pPr>
      <w:r w:rsidRPr="005D3D79">
        <w:rPr>
          <w:rFonts w:ascii="Arial" w:hAnsi="Arial" w:cs="Arial"/>
          <w:sz w:val="24"/>
          <w:szCs w:val="24"/>
        </w:rPr>
        <w:t xml:space="preserve">Parenting is the style that reflects the emotional conducsive atmosphere at home for the child's overall development, as the saying goes "charity begins at home" meaning to say, every positive </w:t>
      </w:r>
      <w:proofErr w:type="spellStart"/>
      <w:r w:rsidRPr="005D3D79">
        <w:rPr>
          <w:rFonts w:ascii="Arial" w:hAnsi="Arial" w:cs="Arial"/>
          <w:sz w:val="24"/>
          <w:szCs w:val="24"/>
        </w:rPr>
        <w:t>atributes</w:t>
      </w:r>
      <w:proofErr w:type="spellEnd"/>
      <w:r w:rsidRPr="005D3D79">
        <w:rPr>
          <w:rFonts w:ascii="Arial" w:hAnsi="Arial" w:cs="Arial"/>
          <w:sz w:val="24"/>
          <w:szCs w:val="24"/>
        </w:rPr>
        <w:t xml:space="preserve"> seen in a child begins from their influence parent had during their development</w:t>
      </w:r>
      <w:r>
        <w:rPr>
          <w:rFonts w:ascii="Arial" w:hAnsi="Arial" w:cs="Arial"/>
          <w:sz w:val="24"/>
          <w:szCs w:val="24"/>
        </w:rPr>
        <w:t xml:space="preserve"> </w:t>
      </w:r>
      <w:sdt>
        <w:sdtPr>
          <w:rPr>
            <w:rFonts w:ascii="Arial" w:hAnsi="Arial" w:cs="Arial"/>
            <w:sz w:val="24"/>
            <w:szCs w:val="24"/>
          </w:rPr>
          <w:id w:val="1598524785"/>
          <w:citation/>
        </w:sdtPr>
        <w:sdtEndPr/>
        <w:sdtContent>
          <w:r>
            <w:rPr>
              <w:rFonts w:ascii="Arial" w:hAnsi="Arial" w:cs="Arial"/>
              <w:sz w:val="24"/>
              <w:szCs w:val="24"/>
            </w:rPr>
            <w:fldChar w:fldCharType="begin"/>
          </w:r>
          <w:r>
            <w:rPr>
              <w:rFonts w:ascii="Arial" w:hAnsi="Arial" w:cs="Arial"/>
              <w:sz w:val="24"/>
              <w:szCs w:val="24"/>
            </w:rPr>
            <w:instrText xml:space="preserve"> CITATION Spe05 \l 1033 </w:instrText>
          </w:r>
          <w:r>
            <w:rPr>
              <w:rFonts w:ascii="Arial" w:hAnsi="Arial" w:cs="Arial"/>
              <w:sz w:val="24"/>
              <w:szCs w:val="24"/>
            </w:rPr>
            <w:fldChar w:fldCharType="separate"/>
          </w:r>
          <w:r w:rsidRPr="005D3D79">
            <w:rPr>
              <w:rFonts w:ascii="Arial" w:hAnsi="Arial" w:cs="Arial"/>
              <w:noProof/>
              <w:sz w:val="24"/>
              <w:szCs w:val="24"/>
            </w:rPr>
            <w:t>(Spera, 2005)</w:t>
          </w:r>
          <w:r>
            <w:rPr>
              <w:rFonts w:ascii="Arial" w:hAnsi="Arial" w:cs="Arial"/>
              <w:sz w:val="24"/>
              <w:szCs w:val="24"/>
            </w:rPr>
            <w:fldChar w:fldCharType="end"/>
          </w:r>
        </w:sdtContent>
      </w:sdt>
      <w:r>
        <w:rPr>
          <w:rFonts w:ascii="Arial" w:hAnsi="Arial" w:cs="Arial"/>
          <w:sz w:val="24"/>
          <w:szCs w:val="24"/>
        </w:rPr>
        <w:t>.</w:t>
      </w:r>
      <w:r w:rsidR="002E7CAE">
        <w:rPr>
          <w:rFonts w:ascii="Arial" w:hAnsi="Arial" w:cs="Arial"/>
          <w:sz w:val="24"/>
          <w:szCs w:val="24"/>
        </w:rPr>
        <w:t xml:space="preserve"> </w:t>
      </w:r>
      <w:proofErr w:type="spellStart"/>
      <w:r w:rsidR="002E7CAE" w:rsidRPr="002E7CAE">
        <w:rPr>
          <w:rFonts w:ascii="Arial" w:hAnsi="Arial" w:cs="Arial"/>
          <w:sz w:val="24"/>
          <w:szCs w:val="24"/>
        </w:rPr>
        <w:t>Baumrind</w:t>
      </w:r>
      <w:proofErr w:type="spellEnd"/>
      <w:r w:rsidR="002E7CAE" w:rsidRPr="002E7CAE">
        <w:rPr>
          <w:rFonts w:ascii="Arial" w:hAnsi="Arial" w:cs="Arial"/>
          <w:sz w:val="24"/>
          <w:szCs w:val="24"/>
        </w:rPr>
        <w:t xml:space="preserve"> (1967, 1971, 1978) a developmental psychologist, </w:t>
      </w:r>
      <w:proofErr w:type="spellStart"/>
      <w:r w:rsidR="002E7CAE" w:rsidRPr="002E7CAE">
        <w:rPr>
          <w:rFonts w:ascii="Arial" w:hAnsi="Arial" w:cs="Arial"/>
          <w:sz w:val="24"/>
          <w:szCs w:val="24"/>
        </w:rPr>
        <w:t>recognised</w:t>
      </w:r>
      <w:proofErr w:type="spellEnd"/>
      <w:r w:rsidR="002E7CAE" w:rsidRPr="002E7CAE">
        <w:rPr>
          <w:rFonts w:ascii="Arial" w:hAnsi="Arial" w:cs="Arial"/>
          <w:sz w:val="24"/>
          <w:szCs w:val="24"/>
        </w:rPr>
        <w:t xml:space="preserve"> the three basic parenting styles: authoritative, authoritarian, and permissive</w:t>
      </w:r>
      <w:r w:rsidR="002E7CAE">
        <w:rPr>
          <w:rFonts w:ascii="Arial" w:hAnsi="Arial" w:cs="Arial"/>
          <w:sz w:val="24"/>
          <w:szCs w:val="24"/>
        </w:rPr>
        <w:t xml:space="preserve"> and additionally the four parenting styles, these are: </w:t>
      </w:r>
      <w:r w:rsidR="002E7CAE" w:rsidRPr="002E7CAE">
        <w:rPr>
          <w:rFonts w:ascii="Arial" w:hAnsi="Arial" w:cs="Arial"/>
          <w:sz w:val="24"/>
          <w:szCs w:val="24"/>
        </w:rPr>
        <w:t>acceptance, responsiveness, demand, and control.</w:t>
      </w:r>
      <w:r w:rsidR="00812493">
        <w:rPr>
          <w:rFonts w:ascii="Arial" w:hAnsi="Arial" w:cs="Arial"/>
          <w:sz w:val="24"/>
          <w:szCs w:val="24"/>
        </w:rPr>
        <w:t xml:space="preserve"> Overall, parenting project the home values in a child in the society. </w:t>
      </w:r>
    </w:p>
    <w:p w14:paraId="36CE6DA5" w14:textId="54122914" w:rsidR="005D3D79" w:rsidRDefault="005D3D79" w:rsidP="005D3D79">
      <w:pPr>
        <w:pStyle w:val="NoSpacing"/>
        <w:spacing w:before="120" w:after="120"/>
        <w:contextualSpacing/>
        <w:jc w:val="both"/>
        <w:rPr>
          <w:rFonts w:ascii="Arial" w:hAnsi="Arial" w:cs="Arial"/>
          <w:sz w:val="24"/>
          <w:szCs w:val="24"/>
        </w:rPr>
      </w:pPr>
    </w:p>
    <w:p w14:paraId="262E8DD4" w14:textId="38BA2A0F" w:rsidR="00907AAF" w:rsidRDefault="00D56380" w:rsidP="00322401">
      <w:pPr>
        <w:pStyle w:val="NoSpacing"/>
        <w:spacing w:before="120" w:after="120" w:line="480" w:lineRule="auto"/>
        <w:contextualSpacing/>
        <w:jc w:val="both"/>
        <w:rPr>
          <w:rFonts w:ascii="Arial" w:hAnsi="Arial" w:cs="Arial"/>
          <w:sz w:val="24"/>
          <w:szCs w:val="24"/>
        </w:rPr>
      </w:pPr>
      <w:r>
        <w:rPr>
          <w:rFonts w:ascii="Arial" w:hAnsi="Arial" w:cs="Arial"/>
          <w:b/>
          <w:sz w:val="24"/>
          <w:szCs w:val="24"/>
        </w:rPr>
        <w:t>1.7</w:t>
      </w:r>
      <w:r w:rsidR="00805CC2">
        <w:rPr>
          <w:rFonts w:ascii="Arial" w:hAnsi="Arial" w:cs="Arial"/>
          <w:b/>
          <w:sz w:val="24"/>
          <w:szCs w:val="24"/>
        </w:rPr>
        <w:t xml:space="preserve">. </w:t>
      </w:r>
      <w:r w:rsidR="00907AAF" w:rsidRPr="00BF3300">
        <w:rPr>
          <w:rFonts w:ascii="Arial" w:hAnsi="Arial" w:cs="Arial"/>
          <w:b/>
          <w:sz w:val="24"/>
          <w:szCs w:val="24"/>
        </w:rPr>
        <w:t>Re</w:t>
      </w:r>
      <w:r w:rsidR="00805CC2">
        <w:rPr>
          <w:rFonts w:ascii="Arial" w:hAnsi="Arial" w:cs="Arial"/>
          <w:b/>
          <w:sz w:val="24"/>
          <w:szCs w:val="24"/>
        </w:rPr>
        <w:t>q</w:t>
      </w:r>
      <w:r w:rsidR="00907AAF" w:rsidRPr="00BF3300">
        <w:rPr>
          <w:rFonts w:ascii="Arial" w:hAnsi="Arial" w:cs="Arial"/>
          <w:b/>
          <w:sz w:val="24"/>
          <w:szCs w:val="24"/>
        </w:rPr>
        <w:t>uired Family support needed from the Society</w:t>
      </w:r>
      <w:r w:rsidR="00907AAF">
        <w:rPr>
          <w:rFonts w:ascii="Arial" w:hAnsi="Arial" w:cs="Arial"/>
          <w:sz w:val="24"/>
          <w:szCs w:val="24"/>
        </w:rPr>
        <w:t>:</w:t>
      </w:r>
    </w:p>
    <w:p w14:paraId="6448D850" w14:textId="191E8B7A" w:rsidR="00907AAF" w:rsidRDefault="00D56380" w:rsidP="00322401">
      <w:pPr>
        <w:pStyle w:val="NoSpacing"/>
        <w:spacing w:before="120" w:after="120" w:line="480" w:lineRule="auto"/>
        <w:contextualSpacing/>
        <w:jc w:val="both"/>
        <w:rPr>
          <w:rFonts w:ascii="Arial" w:hAnsi="Arial" w:cs="Arial"/>
          <w:sz w:val="24"/>
          <w:szCs w:val="24"/>
        </w:rPr>
      </w:pPr>
      <w:r>
        <w:rPr>
          <w:rFonts w:ascii="Arial" w:hAnsi="Arial" w:cs="Arial"/>
          <w:sz w:val="24"/>
          <w:szCs w:val="24"/>
        </w:rPr>
        <w:t>1.7.1</w:t>
      </w:r>
      <w:r w:rsidR="00805CC2">
        <w:rPr>
          <w:rFonts w:ascii="Arial" w:hAnsi="Arial" w:cs="Arial"/>
          <w:sz w:val="24"/>
          <w:szCs w:val="24"/>
        </w:rPr>
        <w:t xml:space="preserve">. </w:t>
      </w:r>
      <w:r w:rsidR="00805CC2" w:rsidRPr="00805CC2">
        <w:rPr>
          <w:rFonts w:ascii="Arial" w:hAnsi="Arial" w:cs="Arial"/>
          <w:b/>
          <w:sz w:val="24"/>
          <w:szCs w:val="24"/>
        </w:rPr>
        <w:t>Basis in theories</w:t>
      </w:r>
      <w:r w:rsidR="00805CC2">
        <w:rPr>
          <w:rFonts w:ascii="Arial" w:hAnsi="Arial" w:cs="Arial"/>
          <w:sz w:val="24"/>
          <w:szCs w:val="24"/>
        </w:rPr>
        <w:t>:</w:t>
      </w:r>
    </w:p>
    <w:p w14:paraId="3651E5D3" w14:textId="00053C66" w:rsidR="005D3D79" w:rsidRDefault="006A62C1" w:rsidP="00805CC2">
      <w:pPr>
        <w:pStyle w:val="NoSpacing"/>
        <w:spacing w:before="120" w:after="120" w:line="480" w:lineRule="auto"/>
        <w:contextualSpacing/>
        <w:jc w:val="both"/>
        <w:rPr>
          <w:rFonts w:ascii="Arial" w:hAnsi="Arial" w:cs="Arial"/>
          <w:sz w:val="24"/>
          <w:szCs w:val="24"/>
        </w:rPr>
      </w:pPr>
      <w:r>
        <w:rPr>
          <w:rFonts w:ascii="Arial" w:hAnsi="Arial" w:cs="Arial"/>
          <w:sz w:val="24"/>
          <w:szCs w:val="24"/>
        </w:rPr>
        <w:t xml:space="preserve">Among several views </w:t>
      </w:r>
      <w:proofErr w:type="spellStart"/>
      <w:r>
        <w:rPr>
          <w:rFonts w:ascii="Arial" w:hAnsi="Arial" w:cs="Arial"/>
          <w:sz w:val="24"/>
          <w:szCs w:val="24"/>
        </w:rPr>
        <w:t>Sprey</w:t>
      </w:r>
      <w:proofErr w:type="spellEnd"/>
      <w:r>
        <w:rPr>
          <w:rFonts w:ascii="Arial" w:hAnsi="Arial" w:cs="Arial"/>
          <w:sz w:val="24"/>
          <w:szCs w:val="24"/>
        </w:rPr>
        <w:t xml:space="preserve"> (1990) </w:t>
      </w:r>
      <w:r w:rsidR="00D10AB1">
        <w:rPr>
          <w:rFonts w:ascii="Arial" w:hAnsi="Arial" w:cs="Arial"/>
          <w:sz w:val="24"/>
          <w:szCs w:val="24"/>
        </w:rPr>
        <w:t>presented theories</w:t>
      </w:r>
      <w:r w:rsidR="00805CC2" w:rsidRPr="00805CC2">
        <w:rPr>
          <w:rFonts w:ascii="Arial" w:hAnsi="Arial" w:cs="Arial"/>
          <w:sz w:val="24"/>
          <w:szCs w:val="24"/>
        </w:rPr>
        <w:t xml:space="preserve"> regarding family support are supported by the current resources model or on positivism ideas such as the sociology of acceptance, ecology and support, community support and life-span theories</w:t>
      </w:r>
    </w:p>
    <w:p w14:paraId="3C4BB416" w14:textId="77777777" w:rsidR="002007FB" w:rsidRDefault="002007FB" w:rsidP="002007FB">
      <w:pPr>
        <w:pStyle w:val="NoSpacing"/>
        <w:spacing w:before="120" w:after="120" w:line="480" w:lineRule="auto"/>
        <w:contextualSpacing/>
        <w:jc w:val="both"/>
        <w:rPr>
          <w:rFonts w:ascii="Arial" w:hAnsi="Arial" w:cs="Arial"/>
          <w:sz w:val="24"/>
          <w:szCs w:val="24"/>
        </w:rPr>
      </w:pPr>
    </w:p>
    <w:p w14:paraId="491F91E9" w14:textId="271FC42D" w:rsidR="003A625D" w:rsidRDefault="003A625D" w:rsidP="002007FB">
      <w:pPr>
        <w:pStyle w:val="NoSpacing"/>
        <w:spacing w:before="120" w:after="120" w:line="480" w:lineRule="auto"/>
        <w:contextualSpacing/>
        <w:jc w:val="both"/>
        <w:rPr>
          <w:rFonts w:ascii="Arial" w:hAnsi="Arial" w:cs="Arial"/>
          <w:sz w:val="24"/>
          <w:szCs w:val="24"/>
        </w:rPr>
      </w:pPr>
      <w:r w:rsidRPr="003A625D">
        <w:rPr>
          <w:rFonts w:ascii="Arial" w:hAnsi="Arial" w:cs="Arial"/>
          <w:sz w:val="24"/>
          <w:szCs w:val="24"/>
        </w:rPr>
        <w:t>Studies in the US in the late 1980s and 1990s, comprehensive multi-decade research brought international attention to the assistance of parents with intellectual impairments</w:t>
      </w:r>
      <w:r>
        <w:rPr>
          <w:rFonts w:ascii="Arial" w:hAnsi="Arial" w:cs="Arial"/>
          <w:sz w:val="24"/>
          <w:szCs w:val="24"/>
        </w:rPr>
        <w:t xml:space="preserve"> They further </w:t>
      </w:r>
      <w:proofErr w:type="spellStart"/>
      <w:r>
        <w:rPr>
          <w:rFonts w:ascii="Arial" w:hAnsi="Arial" w:cs="Arial"/>
          <w:sz w:val="24"/>
          <w:szCs w:val="24"/>
        </w:rPr>
        <w:t>highlited</w:t>
      </w:r>
      <w:proofErr w:type="spellEnd"/>
      <w:r>
        <w:rPr>
          <w:rFonts w:ascii="Arial" w:hAnsi="Arial" w:cs="Arial"/>
          <w:sz w:val="24"/>
          <w:szCs w:val="24"/>
        </w:rPr>
        <w:t xml:space="preserve"> the c</w:t>
      </w:r>
      <w:r w:rsidRPr="003A625D">
        <w:rPr>
          <w:rFonts w:ascii="Arial" w:hAnsi="Arial" w:cs="Arial"/>
          <w:sz w:val="24"/>
          <w:szCs w:val="24"/>
        </w:rPr>
        <w:t>onventional parenting trainings turned to neighborhood building, and parents/mothers with physical impairments fought for improved lives for themselves and their children</w:t>
      </w:r>
      <w:r>
        <w:rPr>
          <w:rFonts w:ascii="Arial" w:hAnsi="Arial" w:cs="Arial"/>
          <w:sz w:val="24"/>
          <w:szCs w:val="24"/>
        </w:rPr>
        <w:t xml:space="preserve"> </w:t>
      </w:r>
      <w:sdt>
        <w:sdtPr>
          <w:rPr>
            <w:rFonts w:ascii="Arial" w:hAnsi="Arial" w:cs="Arial"/>
            <w:sz w:val="24"/>
            <w:szCs w:val="24"/>
          </w:rPr>
          <w:id w:val="727268333"/>
          <w:citation/>
        </w:sdtPr>
        <w:sdtEndPr/>
        <w:sdtContent>
          <w:r>
            <w:rPr>
              <w:rFonts w:ascii="Arial" w:hAnsi="Arial" w:cs="Arial"/>
              <w:sz w:val="24"/>
              <w:szCs w:val="24"/>
            </w:rPr>
            <w:fldChar w:fldCharType="begin"/>
          </w:r>
          <w:r>
            <w:rPr>
              <w:rFonts w:ascii="Arial" w:hAnsi="Arial" w:cs="Arial"/>
              <w:sz w:val="24"/>
              <w:szCs w:val="24"/>
            </w:rPr>
            <w:instrText xml:space="preserve"> CITATION Kir96 \l 1033 </w:instrText>
          </w:r>
          <w:r>
            <w:rPr>
              <w:rFonts w:ascii="Arial" w:hAnsi="Arial" w:cs="Arial"/>
              <w:sz w:val="24"/>
              <w:szCs w:val="24"/>
            </w:rPr>
            <w:fldChar w:fldCharType="separate"/>
          </w:r>
          <w:r w:rsidRPr="003A625D">
            <w:rPr>
              <w:rFonts w:ascii="Arial" w:hAnsi="Arial" w:cs="Arial"/>
              <w:noProof/>
              <w:sz w:val="24"/>
              <w:szCs w:val="24"/>
            </w:rPr>
            <w:t>(Kirschbaum et al, 1996)</w:t>
          </w:r>
          <w:r>
            <w:rPr>
              <w:rFonts w:ascii="Arial" w:hAnsi="Arial" w:cs="Arial"/>
              <w:sz w:val="24"/>
              <w:szCs w:val="24"/>
            </w:rPr>
            <w:fldChar w:fldCharType="end"/>
          </w:r>
        </w:sdtContent>
      </w:sdt>
      <w:r w:rsidRPr="003A625D">
        <w:rPr>
          <w:rFonts w:ascii="Arial" w:hAnsi="Arial" w:cs="Arial"/>
          <w:sz w:val="24"/>
          <w:szCs w:val="24"/>
        </w:rPr>
        <w:t>.</w:t>
      </w:r>
      <w:r w:rsidR="00D10AB1">
        <w:rPr>
          <w:rFonts w:ascii="Arial" w:hAnsi="Arial" w:cs="Arial"/>
          <w:sz w:val="24"/>
          <w:szCs w:val="24"/>
        </w:rPr>
        <w:t xml:space="preserve"> Such support </w:t>
      </w:r>
      <w:proofErr w:type="gramStart"/>
      <w:r w:rsidR="00AC49EE">
        <w:rPr>
          <w:rFonts w:ascii="Arial" w:hAnsi="Arial" w:cs="Arial"/>
          <w:sz w:val="24"/>
          <w:szCs w:val="24"/>
        </w:rPr>
        <w:t>are</w:t>
      </w:r>
      <w:proofErr w:type="gramEnd"/>
      <w:r w:rsidR="00AC49EE">
        <w:rPr>
          <w:rFonts w:ascii="Arial" w:hAnsi="Arial" w:cs="Arial"/>
          <w:sz w:val="24"/>
          <w:szCs w:val="24"/>
        </w:rPr>
        <w:t xml:space="preserve"> </w:t>
      </w:r>
      <w:r w:rsidR="00D10AB1">
        <w:rPr>
          <w:rFonts w:ascii="Arial" w:hAnsi="Arial" w:cs="Arial"/>
          <w:sz w:val="24"/>
          <w:szCs w:val="24"/>
        </w:rPr>
        <w:t>provided to support famil</w:t>
      </w:r>
      <w:r w:rsidR="00AC49EE">
        <w:rPr>
          <w:rFonts w:ascii="Arial" w:hAnsi="Arial" w:cs="Arial"/>
          <w:sz w:val="24"/>
          <w:szCs w:val="24"/>
        </w:rPr>
        <w:t>ies</w:t>
      </w:r>
      <w:r w:rsidR="00D10AB1">
        <w:rPr>
          <w:rFonts w:ascii="Arial" w:hAnsi="Arial" w:cs="Arial"/>
          <w:sz w:val="24"/>
          <w:szCs w:val="24"/>
        </w:rPr>
        <w:t xml:space="preserve"> rang</w:t>
      </w:r>
      <w:r w:rsidR="00AC49EE">
        <w:rPr>
          <w:rFonts w:ascii="Arial" w:hAnsi="Arial" w:cs="Arial"/>
          <w:sz w:val="24"/>
          <w:szCs w:val="24"/>
        </w:rPr>
        <w:t>ing</w:t>
      </w:r>
      <w:r w:rsidR="00D10AB1">
        <w:rPr>
          <w:rFonts w:ascii="Arial" w:hAnsi="Arial" w:cs="Arial"/>
          <w:sz w:val="24"/>
          <w:szCs w:val="24"/>
        </w:rPr>
        <w:t xml:space="preserve"> from education support, </w:t>
      </w:r>
      <w:r w:rsidR="00AC49EE">
        <w:rPr>
          <w:rFonts w:ascii="Arial" w:hAnsi="Arial" w:cs="Arial"/>
          <w:sz w:val="24"/>
          <w:szCs w:val="24"/>
        </w:rPr>
        <w:t>m</w:t>
      </w:r>
      <w:r w:rsidR="00AC49EE" w:rsidRPr="00AC49EE">
        <w:rPr>
          <w:rFonts w:ascii="Arial" w:hAnsi="Arial" w:cs="Arial"/>
          <w:sz w:val="24"/>
          <w:szCs w:val="24"/>
        </w:rPr>
        <w:t>ulticultural and transnational families</w:t>
      </w:r>
      <w:r w:rsidR="00AC49EE">
        <w:rPr>
          <w:rFonts w:ascii="Arial" w:hAnsi="Arial" w:cs="Arial"/>
          <w:sz w:val="24"/>
          <w:szCs w:val="24"/>
        </w:rPr>
        <w:t xml:space="preserve"> support, </w:t>
      </w:r>
      <w:r w:rsidR="00D10AB1">
        <w:rPr>
          <w:rFonts w:ascii="Arial" w:hAnsi="Arial" w:cs="Arial"/>
          <w:sz w:val="24"/>
          <w:szCs w:val="24"/>
        </w:rPr>
        <w:t>health</w:t>
      </w:r>
      <w:r w:rsidR="00AC49EE">
        <w:rPr>
          <w:rFonts w:ascii="Arial" w:hAnsi="Arial" w:cs="Arial"/>
          <w:sz w:val="24"/>
          <w:szCs w:val="24"/>
        </w:rPr>
        <w:t xml:space="preserve"> care</w:t>
      </w:r>
      <w:r w:rsidR="00D10AB1">
        <w:rPr>
          <w:rFonts w:ascii="Arial" w:hAnsi="Arial" w:cs="Arial"/>
          <w:sz w:val="24"/>
          <w:szCs w:val="24"/>
        </w:rPr>
        <w:t xml:space="preserve">, </w:t>
      </w:r>
      <w:r w:rsidR="00AC49EE">
        <w:rPr>
          <w:rFonts w:ascii="Arial" w:hAnsi="Arial" w:cs="Arial"/>
          <w:sz w:val="24"/>
          <w:szCs w:val="24"/>
        </w:rPr>
        <w:t xml:space="preserve">support to the </w:t>
      </w:r>
      <w:r w:rsidR="00AC49EE">
        <w:rPr>
          <w:rFonts w:ascii="Arial" w:hAnsi="Arial" w:cs="Arial"/>
          <w:sz w:val="24"/>
          <w:szCs w:val="24"/>
        </w:rPr>
        <w:lastRenderedPageBreak/>
        <w:t xml:space="preserve">aged parents, </w:t>
      </w:r>
      <w:r w:rsidR="00D10AB1">
        <w:rPr>
          <w:rFonts w:ascii="Arial" w:hAnsi="Arial" w:cs="Arial"/>
          <w:sz w:val="24"/>
          <w:szCs w:val="24"/>
        </w:rPr>
        <w:t xml:space="preserve">psychological, </w:t>
      </w:r>
      <w:r w:rsidR="00573705">
        <w:rPr>
          <w:rFonts w:ascii="Arial" w:hAnsi="Arial" w:cs="Arial"/>
          <w:sz w:val="24"/>
          <w:szCs w:val="24"/>
        </w:rPr>
        <w:t xml:space="preserve">child protection against parental abuse, </w:t>
      </w:r>
      <w:r w:rsidR="00D10AB1">
        <w:rPr>
          <w:rFonts w:ascii="Arial" w:hAnsi="Arial" w:cs="Arial"/>
          <w:sz w:val="24"/>
          <w:szCs w:val="24"/>
        </w:rPr>
        <w:t xml:space="preserve">parental support for children whose parents are divorced, social services support. </w:t>
      </w:r>
    </w:p>
    <w:p w14:paraId="1EA699F6" w14:textId="7C373DDA" w:rsidR="00AD4817" w:rsidRDefault="00AD4817" w:rsidP="002516F5">
      <w:pPr>
        <w:pStyle w:val="NoSpacing"/>
        <w:spacing w:before="120" w:after="120" w:line="480" w:lineRule="auto"/>
        <w:contextualSpacing/>
        <w:jc w:val="both"/>
        <w:rPr>
          <w:rFonts w:ascii="Arial" w:hAnsi="Arial" w:cs="Arial"/>
          <w:sz w:val="24"/>
          <w:szCs w:val="24"/>
        </w:rPr>
      </w:pPr>
    </w:p>
    <w:p w14:paraId="6E4CC45C" w14:textId="77777777" w:rsidR="00E531F1" w:rsidRPr="00E531F1" w:rsidRDefault="00E531F1" w:rsidP="002516F5">
      <w:pPr>
        <w:pStyle w:val="NoSpacing"/>
        <w:spacing w:before="120" w:after="120" w:line="480" w:lineRule="auto"/>
        <w:contextualSpacing/>
        <w:jc w:val="both"/>
        <w:rPr>
          <w:rFonts w:ascii="Arial" w:hAnsi="Arial" w:cs="Arial"/>
          <w:sz w:val="24"/>
          <w:szCs w:val="24"/>
        </w:rPr>
      </w:pPr>
    </w:p>
    <w:p w14:paraId="2FD798DA" w14:textId="796C3B93" w:rsidR="00AD4817" w:rsidRDefault="00AD4817" w:rsidP="002516F5">
      <w:pPr>
        <w:pStyle w:val="NoSpacing"/>
        <w:spacing w:before="120" w:after="120" w:line="480" w:lineRule="auto"/>
        <w:contextualSpacing/>
        <w:jc w:val="both"/>
        <w:rPr>
          <w:rFonts w:ascii="Arial" w:hAnsi="Arial" w:cs="Arial"/>
          <w:b/>
          <w:sz w:val="24"/>
          <w:szCs w:val="24"/>
        </w:rPr>
      </w:pPr>
    </w:p>
    <w:p w14:paraId="48366D63" w14:textId="5A3D208D" w:rsidR="00AD4817" w:rsidRDefault="00AD4817" w:rsidP="002516F5">
      <w:pPr>
        <w:pStyle w:val="NoSpacing"/>
        <w:spacing w:before="120" w:after="120" w:line="480" w:lineRule="auto"/>
        <w:contextualSpacing/>
        <w:jc w:val="both"/>
        <w:rPr>
          <w:rFonts w:ascii="Arial" w:hAnsi="Arial" w:cs="Arial"/>
          <w:b/>
          <w:sz w:val="24"/>
          <w:szCs w:val="24"/>
        </w:rPr>
      </w:pPr>
    </w:p>
    <w:p w14:paraId="7616BA27" w14:textId="49DA9E79" w:rsidR="00AD4817" w:rsidRDefault="00AD4817" w:rsidP="002516F5">
      <w:pPr>
        <w:pStyle w:val="NoSpacing"/>
        <w:spacing w:before="120" w:after="120" w:line="480" w:lineRule="auto"/>
        <w:contextualSpacing/>
        <w:jc w:val="both"/>
        <w:rPr>
          <w:rFonts w:ascii="Arial" w:hAnsi="Arial" w:cs="Arial"/>
          <w:b/>
          <w:sz w:val="24"/>
          <w:szCs w:val="24"/>
        </w:rPr>
      </w:pPr>
    </w:p>
    <w:p w14:paraId="62FE7739" w14:textId="28868872" w:rsidR="00AD4817" w:rsidRDefault="00AD4817" w:rsidP="002516F5">
      <w:pPr>
        <w:pStyle w:val="NoSpacing"/>
        <w:spacing w:before="120" w:after="120" w:line="480" w:lineRule="auto"/>
        <w:contextualSpacing/>
        <w:jc w:val="both"/>
        <w:rPr>
          <w:rFonts w:ascii="Arial" w:hAnsi="Arial" w:cs="Arial"/>
          <w:b/>
          <w:sz w:val="24"/>
          <w:szCs w:val="24"/>
        </w:rPr>
      </w:pPr>
    </w:p>
    <w:p w14:paraId="4C2D58FA" w14:textId="4232B3B6" w:rsidR="00164A0A" w:rsidRDefault="00164A0A" w:rsidP="002516F5">
      <w:pPr>
        <w:pStyle w:val="NoSpacing"/>
        <w:spacing w:before="120" w:after="120" w:line="480" w:lineRule="auto"/>
        <w:contextualSpacing/>
        <w:jc w:val="both"/>
        <w:rPr>
          <w:rFonts w:ascii="Arial" w:hAnsi="Arial" w:cs="Arial"/>
          <w:b/>
          <w:sz w:val="24"/>
          <w:szCs w:val="24"/>
        </w:rPr>
      </w:pPr>
    </w:p>
    <w:p w14:paraId="2E25150D" w14:textId="1906A056" w:rsidR="00164A0A" w:rsidRDefault="00164A0A" w:rsidP="002516F5">
      <w:pPr>
        <w:pStyle w:val="NoSpacing"/>
        <w:spacing w:before="120" w:after="120" w:line="480" w:lineRule="auto"/>
        <w:contextualSpacing/>
        <w:jc w:val="both"/>
        <w:rPr>
          <w:rFonts w:ascii="Arial" w:hAnsi="Arial" w:cs="Arial"/>
          <w:b/>
          <w:sz w:val="24"/>
          <w:szCs w:val="24"/>
        </w:rPr>
      </w:pPr>
    </w:p>
    <w:p w14:paraId="2E41C628" w14:textId="6CF7E346" w:rsidR="00164A0A" w:rsidRDefault="00164A0A" w:rsidP="002516F5">
      <w:pPr>
        <w:pStyle w:val="NoSpacing"/>
        <w:spacing w:before="120" w:after="120" w:line="480" w:lineRule="auto"/>
        <w:contextualSpacing/>
        <w:jc w:val="both"/>
        <w:rPr>
          <w:rFonts w:ascii="Arial" w:hAnsi="Arial" w:cs="Arial"/>
          <w:b/>
          <w:sz w:val="24"/>
          <w:szCs w:val="24"/>
        </w:rPr>
      </w:pPr>
    </w:p>
    <w:p w14:paraId="7CD6F0BB" w14:textId="6D9118C7" w:rsidR="00164A0A" w:rsidRDefault="00164A0A" w:rsidP="002516F5">
      <w:pPr>
        <w:pStyle w:val="NoSpacing"/>
        <w:spacing w:before="120" w:after="120" w:line="480" w:lineRule="auto"/>
        <w:contextualSpacing/>
        <w:jc w:val="both"/>
        <w:rPr>
          <w:rFonts w:ascii="Arial" w:hAnsi="Arial" w:cs="Arial"/>
          <w:b/>
          <w:sz w:val="24"/>
          <w:szCs w:val="24"/>
        </w:rPr>
      </w:pPr>
    </w:p>
    <w:p w14:paraId="72707D88" w14:textId="223B25C6" w:rsidR="00164A0A" w:rsidRDefault="00164A0A" w:rsidP="002516F5">
      <w:pPr>
        <w:pStyle w:val="NoSpacing"/>
        <w:spacing w:before="120" w:after="120" w:line="480" w:lineRule="auto"/>
        <w:contextualSpacing/>
        <w:jc w:val="both"/>
        <w:rPr>
          <w:rFonts w:ascii="Arial" w:hAnsi="Arial" w:cs="Arial"/>
          <w:b/>
          <w:sz w:val="24"/>
          <w:szCs w:val="24"/>
        </w:rPr>
      </w:pPr>
    </w:p>
    <w:p w14:paraId="5224E1F0" w14:textId="723A454F" w:rsidR="00164A0A" w:rsidRDefault="00164A0A" w:rsidP="002516F5">
      <w:pPr>
        <w:pStyle w:val="NoSpacing"/>
        <w:spacing w:before="120" w:after="120" w:line="480" w:lineRule="auto"/>
        <w:contextualSpacing/>
        <w:jc w:val="both"/>
        <w:rPr>
          <w:rFonts w:ascii="Arial" w:hAnsi="Arial" w:cs="Arial"/>
          <w:b/>
          <w:sz w:val="24"/>
          <w:szCs w:val="24"/>
        </w:rPr>
      </w:pPr>
    </w:p>
    <w:p w14:paraId="4081E56E" w14:textId="47C74880" w:rsidR="00164A0A" w:rsidRDefault="00164A0A" w:rsidP="002516F5">
      <w:pPr>
        <w:pStyle w:val="NoSpacing"/>
        <w:spacing w:before="120" w:after="120" w:line="480" w:lineRule="auto"/>
        <w:contextualSpacing/>
        <w:jc w:val="both"/>
        <w:rPr>
          <w:rFonts w:ascii="Arial" w:hAnsi="Arial" w:cs="Arial"/>
          <w:b/>
          <w:sz w:val="24"/>
          <w:szCs w:val="24"/>
        </w:rPr>
      </w:pPr>
    </w:p>
    <w:p w14:paraId="43353B34" w14:textId="7278B32C" w:rsidR="00164A0A" w:rsidRDefault="00164A0A" w:rsidP="002516F5">
      <w:pPr>
        <w:pStyle w:val="NoSpacing"/>
        <w:spacing w:before="120" w:after="120" w:line="480" w:lineRule="auto"/>
        <w:contextualSpacing/>
        <w:jc w:val="both"/>
        <w:rPr>
          <w:rFonts w:ascii="Arial" w:hAnsi="Arial" w:cs="Arial"/>
          <w:b/>
          <w:sz w:val="24"/>
          <w:szCs w:val="24"/>
        </w:rPr>
      </w:pPr>
    </w:p>
    <w:p w14:paraId="1B7E8FE7" w14:textId="1C450C69" w:rsidR="00164A0A" w:rsidRDefault="00164A0A" w:rsidP="002516F5">
      <w:pPr>
        <w:pStyle w:val="NoSpacing"/>
        <w:spacing w:before="120" w:after="120" w:line="480" w:lineRule="auto"/>
        <w:contextualSpacing/>
        <w:jc w:val="both"/>
        <w:rPr>
          <w:rFonts w:ascii="Arial" w:hAnsi="Arial" w:cs="Arial"/>
          <w:b/>
          <w:sz w:val="24"/>
          <w:szCs w:val="24"/>
        </w:rPr>
      </w:pPr>
    </w:p>
    <w:p w14:paraId="1FF9EA45" w14:textId="17765B9B" w:rsidR="00164A0A" w:rsidRDefault="00164A0A" w:rsidP="002516F5">
      <w:pPr>
        <w:pStyle w:val="NoSpacing"/>
        <w:spacing w:before="120" w:after="120" w:line="480" w:lineRule="auto"/>
        <w:contextualSpacing/>
        <w:jc w:val="both"/>
        <w:rPr>
          <w:rFonts w:ascii="Arial" w:hAnsi="Arial" w:cs="Arial"/>
          <w:b/>
          <w:sz w:val="24"/>
          <w:szCs w:val="24"/>
        </w:rPr>
      </w:pPr>
    </w:p>
    <w:p w14:paraId="32A4F5E4" w14:textId="0DF9A357" w:rsidR="00164A0A" w:rsidRDefault="00164A0A" w:rsidP="002516F5">
      <w:pPr>
        <w:pStyle w:val="NoSpacing"/>
        <w:spacing w:before="120" w:after="120" w:line="480" w:lineRule="auto"/>
        <w:contextualSpacing/>
        <w:jc w:val="both"/>
        <w:rPr>
          <w:rFonts w:ascii="Arial" w:hAnsi="Arial" w:cs="Arial"/>
          <w:b/>
          <w:sz w:val="24"/>
          <w:szCs w:val="24"/>
        </w:rPr>
      </w:pPr>
    </w:p>
    <w:p w14:paraId="3CFC046B" w14:textId="1EB071A1" w:rsidR="00164A0A" w:rsidRDefault="00164A0A" w:rsidP="002516F5">
      <w:pPr>
        <w:pStyle w:val="NoSpacing"/>
        <w:spacing w:before="120" w:after="120" w:line="480" w:lineRule="auto"/>
        <w:contextualSpacing/>
        <w:jc w:val="both"/>
        <w:rPr>
          <w:rFonts w:ascii="Arial" w:hAnsi="Arial" w:cs="Arial"/>
          <w:b/>
          <w:sz w:val="24"/>
          <w:szCs w:val="24"/>
        </w:rPr>
      </w:pPr>
    </w:p>
    <w:p w14:paraId="7203E2C2" w14:textId="2971E6A7" w:rsidR="00164A0A" w:rsidRDefault="00164A0A" w:rsidP="002516F5">
      <w:pPr>
        <w:pStyle w:val="NoSpacing"/>
        <w:spacing w:before="120" w:after="120" w:line="480" w:lineRule="auto"/>
        <w:contextualSpacing/>
        <w:jc w:val="both"/>
        <w:rPr>
          <w:rFonts w:ascii="Arial" w:hAnsi="Arial" w:cs="Arial"/>
          <w:b/>
          <w:sz w:val="24"/>
          <w:szCs w:val="24"/>
        </w:rPr>
      </w:pPr>
    </w:p>
    <w:p w14:paraId="11AA613F" w14:textId="77777777" w:rsidR="00164A0A" w:rsidRDefault="00164A0A" w:rsidP="002516F5">
      <w:pPr>
        <w:pStyle w:val="NoSpacing"/>
        <w:spacing w:before="120" w:after="120" w:line="480" w:lineRule="auto"/>
        <w:contextualSpacing/>
        <w:jc w:val="both"/>
        <w:rPr>
          <w:rFonts w:ascii="Arial" w:hAnsi="Arial" w:cs="Arial"/>
          <w:b/>
          <w:sz w:val="24"/>
          <w:szCs w:val="24"/>
        </w:rPr>
      </w:pPr>
    </w:p>
    <w:p w14:paraId="51E7650C" w14:textId="5C8290F4" w:rsidR="008331E9" w:rsidRPr="00F9681B" w:rsidRDefault="008331E9" w:rsidP="00DC6494">
      <w:pPr>
        <w:pStyle w:val="Heading1"/>
        <w:numPr>
          <w:ilvl w:val="0"/>
          <w:numId w:val="1"/>
        </w:numPr>
        <w:spacing w:line="360" w:lineRule="auto"/>
        <w:rPr>
          <w:rFonts w:ascii="Arial" w:hAnsi="Arial" w:cs="Arial"/>
          <w:b/>
          <w:color w:val="000000" w:themeColor="text1"/>
          <w:sz w:val="24"/>
          <w:szCs w:val="24"/>
        </w:rPr>
      </w:pPr>
      <w:bookmarkStart w:id="1" w:name="_Toc94292139"/>
      <w:r w:rsidRPr="00F9681B">
        <w:rPr>
          <w:rFonts w:ascii="Arial" w:hAnsi="Arial" w:cs="Arial"/>
          <w:b/>
          <w:color w:val="000000" w:themeColor="text1"/>
          <w:sz w:val="24"/>
          <w:szCs w:val="24"/>
        </w:rPr>
        <w:lastRenderedPageBreak/>
        <w:t>Conclusion:</w:t>
      </w:r>
      <w:bookmarkEnd w:id="1"/>
    </w:p>
    <w:p w14:paraId="53A313E1" w14:textId="438CB31E" w:rsidR="00612BDD" w:rsidRPr="00612BDD" w:rsidRDefault="00612BDD" w:rsidP="00612BDD">
      <w:pPr>
        <w:spacing w:line="480" w:lineRule="auto"/>
        <w:jc w:val="both"/>
        <w:rPr>
          <w:rFonts w:ascii="Arial" w:hAnsi="Arial" w:cs="Arial"/>
          <w:sz w:val="24"/>
          <w:szCs w:val="24"/>
        </w:rPr>
      </w:pPr>
      <w:r w:rsidRPr="00612BDD">
        <w:rPr>
          <w:rFonts w:ascii="Arial" w:hAnsi="Arial" w:cs="Arial"/>
          <w:sz w:val="24"/>
          <w:szCs w:val="24"/>
        </w:rPr>
        <w:t xml:space="preserve">Individually and collective rights support a culture of freedom in which humans can contribute to the common good through marriage. People are refined by their own initiative, private connections, and political action for the common good. This right is </w:t>
      </w:r>
      <w:proofErr w:type="spellStart"/>
      <w:r w:rsidRPr="00612BDD">
        <w:rPr>
          <w:rFonts w:ascii="Arial" w:hAnsi="Arial" w:cs="Arial"/>
          <w:sz w:val="24"/>
          <w:szCs w:val="24"/>
        </w:rPr>
        <w:t>recognised</w:t>
      </w:r>
      <w:proofErr w:type="spellEnd"/>
      <w:r w:rsidRPr="00612BDD">
        <w:rPr>
          <w:rFonts w:ascii="Arial" w:hAnsi="Arial" w:cs="Arial"/>
          <w:sz w:val="24"/>
          <w:szCs w:val="24"/>
        </w:rPr>
        <w:t xml:space="preserve"> in the </w:t>
      </w:r>
      <w:r>
        <w:rPr>
          <w:rFonts w:ascii="Arial" w:hAnsi="Arial" w:cs="Arial"/>
          <w:sz w:val="24"/>
          <w:szCs w:val="24"/>
        </w:rPr>
        <w:t xml:space="preserve">Universal </w:t>
      </w:r>
      <w:r w:rsidRPr="00612BDD">
        <w:rPr>
          <w:rFonts w:ascii="Arial" w:hAnsi="Arial" w:cs="Arial"/>
          <w:sz w:val="24"/>
          <w:szCs w:val="24"/>
        </w:rPr>
        <w:t>Declaration</w:t>
      </w:r>
      <w:r>
        <w:rPr>
          <w:rFonts w:ascii="Arial" w:hAnsi="Arial" w:cs="Arial"/>
          <w:sz w:val="24"/>
          <w:szCs w:val="24"/>
        </w:rPr>
        <w:t xml:space="preserve"> for Human </w:t>
      </w:r>
      <w:proofErr w:type="spellStart"/>
      <w:r>
        <w:rPr>
          <w:rFonts w:ascii="Arial" w:hAnsi="Arial" w:cs="Arial"/>
          <w:sz w:val="24"/>
          <w:szCs w:val="24"/>
        </w:rPr>
        <w:t>Righ</w:t>
      </w:r>
      <w:proofErr w:type="spellEnd"/>
      <w:r>
        <w:rPr>
          <w:rFonts w:ascii="Arial" w:hAnsi="Arial" w:cs="Arial"/>
          <w:sz w:val="24"/>
          <w:szCs w:val="24"/>
        </w:rPr>
        <w:t xml:space="preserve"> on marriage</w:t>
      </w:r>
      <w:r w:rsidRPr="00612BDD">
        <w:rPr>
          <w:rFonts w:ascii="Arial" w:hAnsi="Arial" w:cs="Arial"/>
          <w:sz w:val="24"/>
          <w:szCs w:val="24"/>
        </w:rPr>
        <w:t xml:space="preserve">, which </w:t>
      </w:r>
      <w:proofErr w:type="spellStart"/>
      <w:r w:rsidRPr="00612BDD">
        <w:rPr>
          <w:rFonts w:ascii="Arial" w:hAnsi="Arial" w:cs="Arial"/>
          <w:sz w:val="24"/>
          <w:szCs w:val="24"/>
        </w:rPr>
        <w:t>emphasises</w:t>
      </w:r>
      <w:proofErr w:type="spellEnd"/>
      <w:r w:rsidRPr="00612BDD">
        <w:rPr>
          <w:rFonts w:ascii="Arial" w:hAnsi="Arial" w:cs="Arial"/>
          <w:sz w:val="24"/>
          <w:szCs w:val="24"/>
        </w:rPr>
        <w:t xml:space="preserve"> that knowledge is not primarily or exclusively the state's achievement.</w:t>
      </w:r>
    </w:p>
    <w:p w14:paraId="20C46187" w14:textId="77777777" w:rsidR="00612BDD" w:rsidRPr="00612BDD" w:rsidRDefault="00612BDD" w:rsidP="00612BDD">
      <w:pPr>
        <w:spacing w:line="480" w:lineRule="auto"/>
        <w:jc w:val="both"/>
        <w:rPr>
          <w:rFonts w:ascii="Arial" w:hAnsi="Arial" w:cs="Arial"/>
          <w:sz w:val="24"/>
          <w:szCs w:val="24"/>
        </w:rPr>
      </w:pPr>
      <w:r w:rsidRPr="00612BDD">
        <w:rPr>
          <w:rFonts w:ascii="Arial" w:hAnsi="Arial" w:cs="Arial"/>
          <w:sz w:val="24"/>
          <w:szCs w:val="24"/>
        </w:rPr>
        <w:t xml:space="preserve">The practical acceptance of family rights cannot disregard the original language, end, and purpose of the 1948 Universal Declaration of Human Rights. The Declaration defines marriage as the natural institution of love between a man and a woman, a stable partnership </w:t>
      </w:r>
      <w:proofErr w:type="gramStart"/>
      <w:r w:rsidRPr="00612BDD">
        <w:rPr>
          <w:rFonts w:ascii="Arial" w:hAnsi="Arial" w:cs="Arial"/>
          <w:sz w:val="24"/>
          <w:szCs w:val="24"/>
        </w:rPr>
        <w:t>open</w:t>
      </w:r>
      <w:proofErr w:type="gramEnd"/>
      <w:r w:rsidRPr="00612BDD">
        <w:rPr>
          <w:rFonts w:ascii="Arial" w:hAnsi="Arial" w:cs="Arial"/>
          <w:sz w:val="24"/>
          <w:szCs w:val="24"/>
        </w:rPr>
        <w:t xml:space="preserve"> to reproduction and education of their kids.</w:t>
      </w:r>
    </w:p>
    <w:p w14:paraId="71A74C33" w14:textId="7054C6AC" w:rsidR="002D2F09" w:rsidRDefault="00612BDD" w:rsidP="00612BDD">
      <w:pPr>
        <w:spacing w:line="480" w:lineRule="auto"/>
        <w:jc w:val="both"/>
        <w:rPr>
          <w:rFonts w:ascii="Arial" w:hAnsi="Arial" w:cs="Arial"/>
          <w:sz w:val="24"/>
          <w:szCs w:val="24"/>
        </w:rPr>
      </w:pPr>
      <w:r w:rsidRPr="00612BDD">
        <w:rPr>
          <w:rFonts w:ascii="Arial" w:hAnsi="Arial" w:cs="Arial"/>
          <w:sz w:val="24"/>
          <w:szCs w:val="24"/>
        </w:rPr>
        <w:t xml:space="preserve">The family is humanity's future. Thus, the destiny of mankind is determined by how individuals regard the family, whether they </w:t>
      </w:r>
      <w:proofErr w:type="spellStart"/>
      <w:r w:rsidRPr="00612BDD">
        <w:rPr>
          <w:rFonts w:ascii="Arial" w:hAnsi="Arial" w:cs="Arial"/>
          <w:sz w:val="24"/>
          <w:szCs w:val="24"/>
        </w:rPr>
        <w:t>recognise</w:t>
      </w:r>
      <w:proofErr w:type="spellEnd"/>
      <w:r w:rsidRPr="00612BDD">
        <w:rPr>
          <w:rFonts w:ascii="Arial" w:hAnsi="Arial" w:cs="Arial"/>
          <w:sz w:val="24"/>
          <w:szCs w:val="24"/>
        </w:rPr>
        <w:t xml:space="preserve"> its essential, irreplaceable importance or not.</w:t>
      </w:r>
    </w:p>
    <w:p w14:paraId="165F5162" w14:textId="14EBA109" w:rsidR="002D2F09" w:rsidRDefault="002D2F09" w:rsidP="00504019">
      <w:pPr>
        <w:spacing w:line="480" w:lineRule="auto"/>
        <w:jc w:val="both"/>
        <w:rPr>
          <w:rFonts w:ascii="Arial" w:hAnsi="Arial" w:cs="Arial"/>
          <w:sz w:val="24"/>
          <w:szCs w:val="24"/>
        </w:rPr>
      </w:pPr>
    </w:p>
    <w:p w14:paraId="2E8D925D" w14:textId="52FDCD72" w:rsidR="002D2F09" w:rsidRDefault="002D2F09" w:rsidP="00504019">
      <w:pPr>
        <w:spacing w:line="480" w:lineRule="auto"/>
        <w:jc w:val="both"/>
        <w:rPr>
          <w:rFonts w:ascii="Arial" w:hAnsi="Arial" w:cs="Arial"/>
          <w:sz w:val="24"/>
          <w:szCs w:val="24"/>
        </w:rPr>
      </w:pPr>
    </w:p>
    <w:p w14:paraId="6DBF7C08" w14:textId="1AA8E2AB" w:rsidR="00381C34" w:rsidRDefault="00381C34" w:rsidP="00504019">
      <w:pPr>
        <w:spacing w:line="480" w:lineRule="auto"/>
        <w:jc w:val="both"/>
        <w:rPr>
          <w:rFonts w:ascii="Arial" w:hAnsi="Arial" w:cs="Arial"/>
          <w:sz w:val="24"/>
          <w:szCs w:val="24"/>
        </w:rPr>
      </w:pPr>
    </w:p>
    <w:p w14:paraId="5C0C6880" w14:textId="771FCEAF" w:rsidR="00AC49EE" w:rsidRDefault="00AC49EE" w:rsidP="00504019">
      <w:pPr>
        <w:spacing w:line="480" w:lineRule="auto"/>
        <w:jc w:val="both"/>
        <w:rPr>
          <w:rFonts w:ascii="Arial" w:hAnsi="Arial" w:cs="Arial"/>
          <w:sz w:val="24"/>
          <w:szCs w:val="24"/>
        </w:rPr>
      </w:pPr>
    </w:p>
    <w:p w14:paraId="1A491074" w14:textId="3ACA3500" w:rsidR="00AC49EE" w:rsidRDefault="00AC49EE" w:rsidP="00504019">
      <w:pPr>
        <w:spacing w:line="480" w:lineRule="auto"/>
        <w:jc w:val="both"/>
        <w:rPr>
          <w:rFonts w:ascii="Arial" w:hAnsi="Arial" w:cs="Arial"/>
          <w:sz w:val="24"/>
          <w:szCs w:val="24"/>
        </w:rPr>
      </w:pPr>
    </w:p>
    <w:p w14:paraId="7A6025C6" w14:textId="11B0F1F4" w:rsidR="00AC49EE" w:rsidRDefault="00AC49EE" w:rsidP="00504019">
      <w:pPr>
        <w:spacing w:line="480" w:lineRule="auto"/>
        <w:jc w:val="both"/>
        <w:rPr>
          <w:rFonts w:ascii="Arial" w:hAnsi="Arial" w:cs="Arial"/>
          <w:sz w:val="24"/>
          <w:szCs w:val="24"/>
        </w:rPr>
      </w:pPr>
    </w:p>
    <w:p w14:paraId="4C3EE8A5" w14:textId="4223937E" w:rsidR="00AC49EE" w:rsidRDefault="00AC49EE" w:rsidP="00504019">
      <w:pPr>
        <w:spacing w:line="480" w:lineRule="auto"/>
        <w:jc w:val="both"/>
        <w:rPr>
          <w:rFonts w:ascii="Arial" w:hAnsi="Arial" w:cs="Arial"/>
          <w:sz w:val="24"/>
          <w:szCs w:val="24"/>
        </w:rPr>
      </w:pPr>
    </w:p>
    <w:p w14:paraId="69DE163F" w14:textId="4D67A554" w:rsidR="00AC49EE" w:rsidRDefault="00AC49EE" w:rsidP="00504019">
      <w:pPr>
        <w:spacing w:line="480" w:lineRule="auto"/>
        <w:jc w:val="both"/>
        <w:rPr>
          <w:rFonts w:ascii="Arial" w:hAnsi="Arial" w:cs="Arial"/>
          <w:sz w:val="24"/>
          <w:szCs w:val="24"/>
        </w:rPr>
      </w:pPr>
    </w:p>
    <w:p w14:paraId="1C3E5478" w14:textId="77777777" w:rsidR="00AC49EE" w:rsidRDefault="00AC49EE" w:rsidP="00504019">
      <w:pPr>
        <w:spacing w:line="480" w:lineRule="auto"/>
        <w:jc w:val="both"/>
        <w:rPr>
          <w:rFonts w:ascii="Arial" w:hAnsi="Arial" w:cs="Arial"/>
          <w:sz w:val="24"/>
          <w:szCs w:val="24"/>
        </w:rPr>
      </w:pPr>
    </w:p>
    <w:p w14:paraId="67B30BB4" w14:textId="3E09AB56" w:rsidR="00EE4854" w:rsidRPr="00A70740" w:rsidRDefault="006E1DDE" w:rsidP="00DC6494">
      <w:pPr>
        <w:pStyle w:val="Heading1"/>
        <w:numPr>
          <w:ilvl w:val="0"/>
          <w:numId w:val="1"/>
        </w:numPr>
        <w:spacing w:line="360" w:lineRule="auto"/>
        <w:rPr>
          <w:rFonts w:ascii="Arial" w:hAnsi="Arial" w:cs="Arial"/>
          <w:b/>
          <w:color w:val="000000" w:themeColor="text1"/>
          <w:sz w:val="24"/>
          <w:szCs w:val="24"/>
        </w:rPr>
      </w:pPr>
      <w:bookmarkStart w:id="2" w:name="_Toc94292140"/>
      <w:r w:rsidRPr="002D2F09">
        <w:rPr>
          <w:rFonts w:ascii="Arial" w:hAnsi="Arial" w:cs="Arial"/>
          <w:b/>
          <w:color w:val="000000" w:themeColor="text1"/>
          <w:sz w:val="26"/>
          <w:szCs w:val="26"/>
        </w:rPr>
        <w:lastRenderedPageBreak/>
        <w:t>Bibliography</w:t>
      </w:r>
      <w:bookmarkEnd w:id="2"/>
    </w:p>
    <w:p w14:paraId="4540DDA7" w14:textId="77777777" w:rsidR="002E7CAE" w:rsidRDefault="002E7CAE" w:rsidP="002E7CAE">
      <w:pPr>
        <w:pStyle w:val="NoSpacing"/>
        <w:spacing w:before="120" w:after="120"/>
        <w:contextualSpacing/>
        <w:jc w:val="both"/>
        <w:rPr>
          <w:rFonts w:ascii="Arial" w:hAnsi="Arial" w:cs="Arial"/>
          <w:sz w:val="24"/>
          <w:szCs w:val="24"/>
        </w:rPr>
      </w:pPr>
      <w:proofErr w:type="spellStart"/>
      <w:r w:rsidRPr="005D3D79">
        <w:rPr>
          <w:rFonts w:ascii="Arial" w:hAnsi="Arial" w:cs="Arial"/>
          <w:sz w:val="24"/>
          <w:szCs w:val="24"/>
        </w:rPr>
        <w:t>Baumrind</w:t>
      </w:r>
      <w:proofErr w:type="spellEnd"/>
      <w:r w:rsidRPr="005D3D79">
        <w:rPr>
          <w:rFonts w:ascii="Arial" w:hAnsi="Arial" w:cs="Arial"/>
          <w:sz w:val="24"/>
          <w:szCs w:val="24"/>
        </w:rPr>
        <w:t>, D. (1967). Child care practices anteceding three patterns of preschool behavior. Genetic Ps</w:t>
      </w:r>
      <w:r>
        <w:rPr>
          <w:rFonts w:ascii="Arial" w:hAnsi="Arial" w:cs="Arial"/>
          <w:sz w:val="24"/>
          <w:szCs w:val="24"/>
        </w:rPr>
        <w:t>ychology Monographs, 75, 43–88.</w:t>
      </w:r>
    </w:p>
    <w:p w14:paraId="648432DF" w14:textId="77777777" w:rsidR="002E7CAE" w:rsidRDefault="002E7CAE" w:rsidP="002E7CAE">
      <w:pPr>
        <w:pStyle w:val="NoSpacing"/>
        <w:spacing w:before="120" w:after="120"/>
        <w:contextualSpacing/>
        <w:jc w:val="both"/>
        <w:rPr>
          <w:rFonts w:ascii="Arial" w:hAnsi="Arial" w:cs="Arial"/>
          <w:sz w:val="24"/>
          <w:szCs w:val="24"/>
        </w:rPr>
      </w:pPr>
    </w:p>
    <w:p w14:paraId="3EA081BC" w14:textId="77777777" w:rsidR="002E7CAE" w:rsidRDefault="002E7CAE" w:rsidP="002E7CAE">
      <w:pPr>
        <w:pStyle w:val="NoSpacing"/>
        <w:spacing w:before="120" w:after="120"/>
        <w:contextualSpacing/>
        <w:jc w:val="both"/>
        <w:rPr>
          <w:rFonts w:ascii="Arial" w:hAnsi="Arial" w:cs="Arial"/>
          <w:sz w:val="24"/>
          <w:szCs w:val="24"/>
        </w:rPr>
      </w:pPr>
      <w:proofErr w:type="spellStart"/>
      <w:r w:rsidRPr="005D3D79">
        <w:rPr>
          <w:rFonts w:ascii="Arial" w:hAnsi="Arial" w:cs="Arial"/>
          <w:sz w:val="24"/>
          <w:szCs w:val="24"/>
        </w:rPr>
        <w:t>Baumrind</w:t>
      </w:r>
      <w:proofErr w:type="spellEnd"/>
      <w:r w:rsidRPr="005D3D79">
        <w:rPr>
          <w:rFonts w:ascii="Arial" w:hAnsi="Arial" w:cs="Arial"/>
          <w:sz w:val="24"/>
          <w:szCs w:val="24"/>
        </w:rPr>
        <w:t xml:space="preserve">, D. (1971). Current patterns of parental authority" Developmental </w:t>
      </w:r>
      <w:r>
        <w:rPr>
          <w:rFonts w:ascii="Arial" w:hAnsi="Arial" w:cs="Arial"/>
          <w:sz w:val="24"/>
          <w:szCs w:val="24"/>
        </w:rPr>
        <w:t>Psychology 4 (1, Pt. 2), 1–103.</w:t>
      </w:r>
    </w:p>
    <w:p w14:paraId="2E9DD247" w14:textId="77777777" w:rsidR="002E7CAE" w:rsidRDefault="002E7CAE" w:rsidP="002E7CAE">
      <w:pPr>
        <w:pStyle w:val="NoSpacing"/>
        <w:spacing w:before="120" w:after="120"/>
        <w:contextualSpacing/>
        <w:jc w:val="both"/>
        <w:rPr>
          <w:rFonts w:ascii="Arial" w:hAnsi="Arial" w:cs="Arial"/>
          <w:sz w:val="24"/>
          <w:szCs w:val="24"/>
        </w:rPr>
      </w:pPr>
    </w:p>
    <w:p w14:paraId="7798C47B" w14:textId="77777777" w:rsidR="002E7CAE" w:rsidRDefault="002E7CAE" w:rsidP="002E7CAE">
      <w:pPr>
        <w:pStyle w:val="NoSpacing"/>
        <w:spacing w:before="120" w:after="120"/>
        <w:contextualSpacing/>
        <w:jc w:val="both"/>
        <w:rPr>
          <w:rFonts w:ascii="Arial" w:hAnsi="Arial" w:cs="Arial"/>
          <w:sz w:val="24"/>
          <w:szCs w:val="24"/>
        </w:rPr>
      </w:pPr>
      <w:proofErr w:type="spellStart"/>
      <w:r w:rsidRPr="005D3D79">
        <w:rPr>
          <w:rFonts w:ascii="Arial" w:hAnsi="Arial" w:cs="Arial"/>
          <w:sz w:val="24"/>
          <w:szCs w:val="24"/>
        </w:rPr>
        <w:t>Baumrind</w:t>
      </w:r>
      <w:proofErr w:type="spellEnd"/>
      <w:r w:rsidRPr="005D3D79">
        <w:rPr>
          <w:rFonts w:ascii="Arial" w:hAnsi="Arial" w:cs="Arial"/>
          <w:sz w:val="24"/>
          <w:szCs w:val="24"/>
        </w:rPr>
        <w:t>, D. (1978). "Parental disciplinary patterns and social competence in children". Youth &amp; Society. 9 (3): 238–76. doi:10.1177/0044118X7800900302. S2CID 140984313.</w:t>
      </w:r>
    </w:p>
    <w:p w14:paraId="29159257" w14:textId="3738168D" w:rsidR="002E7CAE" w:rsidRDefault="002E7CAE" w:rsidP="00A70740">
      <w:pPr>
        <w:pStyle w:val="NoSpacing"/>
        <w:rPr>
          <w:rStyle w:val="HTMLCite"/>
          <w:rFonts w:ascii="Arial" w:hAnsi="Arial" w:cs="Arial"/>
          <w:i w:val="0"/>
          <w:sz w:val="24"/>
          <w:szCs w:val="24"/>
        </w:rPr>
      </w:pPr>
    </w:p>
    <w:p w14:paraId="591D62F6" w14:textId="77777777" w:rsidR="00D555EC" w:rsidRDefault="00D555EC" w:rsidP="00D555EC">
      <w:pPr>
        <w:pStyle w:val="NoSpacing"/>
        <w:spacing w:before="120" w:after="120"/>
        <w:contextualSpacing/>
        <w:jc w:val="both"/>
        <w:rPr>
          <w:rFonts w:ascii="Arial" w:hAnsi="Arial" w:cs="Arial"/>
          <w:sz w:val="24"/>
          <w:szCs w:val="24"/>
        </w:rPr>
      </w:pPr>
      <w:r>
        <w:rPr>
          <w:rFonts w:ascii="Arial" w:hAnsi="Arial" w:cs="Arial"/>
          <w:sz w:val="24"/>
          <w:szCs w:val="24"/>
        </w:rPr>
        <w:t>Bernstein, Robert (</w:t>
      </w:r>
      <w:r w:rsidRPr="002E7CAE">
        <w:rPr>
          <w:rFonts w:ascii="Arial" w:hAnsi="Arial" w:cs="Arial"/>
          <w:sz w:val="24"/>
          <w:szCs w:val="24"/>
        </w:rPr>
        <w:t xml:space="preserve">2008). "Majority of Children Live </w:t>
      </w:r>
      <w:proofErr w:type="gramStart"/>
      <w:r w:rsidRPr="002E7CAE">
        <w:rPr>
          <w:rFonts w:ascii="Arial" w:hAnsi="Arial" w:cs="Arial"/>
          <w:sz w:val="24"/>
          <w:szCs w:val="24"/>
        </w:rPr>
        <w:t>With</w:t>
      </w:r>
      <w:proofErr w:type="gramEnd"/>
      <w:r w:rsidRPr="002E7CAE">
        <w:rPr>
          <w:rFonts w:ascii="Arial" w:hAnsi="Arial" w:cs="Arial"/>
          <w:sz w:val="24"/>
          <w:szCs w:val="24"/>
        </w:rPr>
        <w:t xml:space="preserve"> Two Biological Parents". Archived from the original on 20 April 2008. Retrieved 26 March 2009.</w:t>
      </w:r>
    </w:p>
    <w:p w14:paraId="7DC5FC0E" w14:textId="77777777" w:rsidR="00D555EC" w:rsidRDefault="00D555EC" w:rsidP="00A70740">
      <w:pPr>
        <w:pStyle w:val="NoSpacing"/>
        <w:rPr>
          <w:rStyle w:val="HTMLCite"/>
          <w:rFonts w:ascii="Arial" w:hAnsi="Arial" w:cs="Arial"/>
          <w:i w:val="0"/>
          <w:sz w:val="24"/>
          <w:szCs w:val="24"/>
        </w:rPr>
      </w:pPr>
    </w:p>
    <w:p w14:paraId="121BA9DA" w14:textId="79E0331B" w:rsidR="00A70740" w:rsidRPr="00CD1BF3" w:rsidRDefault="00A70740" w:rsidP="00A70740">
      <w:pPr>
        <w:pStyle w:val="NoSpacing"/>
        <w:rPr>
          <w:rStyle w:val="HTMLCite"/>
          <w:rFonts w:ascii="Arial" w:hAnsi="Arial" w:cs="Arial"/>
          <w:i w:val="0"/>
          <w:sz w:val="24"/>
          <w:szCs w:val="24"/>
        </w:rPr>
      </w:pPr>
      <w:r w:rsidRPr="00CD1BF3">
        <w:rPr>
          <w:rStyle w:val="HTMLCite"/>
          <w:rFonts w:ascii="Arial" w:hAnsi="Arial" w:cs="Arial"/>
          <w:i w:val="0"/>
          <w:sz w:val="24"/>
          <w:szCs w:val="24"/>
        </w:rPr>
        <w:t>Hollander, Elaine K.;</w:t>
      </w:r>
      <w:r w:rsidRPr="00CD1BF3">
        <w:rPr>
          <w:rStyle w:val="HTMLCite"/>
          <w:rFonts w:ascii="Arial" w:hAnsi="Arial" w:cs="Arial"/>
          <w:i w:val="0"/>
          <w:iCs w:val="0"/>
          <w:sz w:val="24"/>
          <w:szCs w:val="24"/>
        </w:rPr>
        <w:t xml:space="preserve"> Howard M. Vollmer (</w:t>
      </w:r>
      <w:r w:rsidRPr="00CD1BF3">
        <w:rPr>
          <w:rStyle w:val="HTMLCite"/>
          <w:rFonts w:ascii="Arial" w:hAnsi="Arial" w:cs="Arial"/>
          <w:i w:val="0"/>
          <w:sz w:val="24"/>
          <w:szCs w:val="24"/>
        </w:rPr>
        <w:t>1974). "Attitudes Toward "Open Marriage" Among College Students as Influenced by Place of Residence". Youth &amp; Society. 6 (3): 3–21.</w:t>
      </w:r>
    </w:p>
    <w:p w14:paraId="4A4FD940" w14:textId="77777777" w:rsidR="00A70740" w:rsidRPr="00CD1BF3" w:rsidRDefault="00A70740" w:rsidP="00A70740">
      <w:pPr>
        <w:pStyle w:val="NoSpacing"/>
        <w:rPr>
          <w:rStyle w:val="HTMLCite"/>
          <w:rFonts w:ascii="Arial" w:hAnsi="Arial" w:cs="Arial"/>
          <w:i w:val="0"/>
          <w:sz w:val="24"/>
          <w:szCs w:val="24"/>
        </w:rPr>
      </w:pPr>
    </w:p>
    <w:p w14:paraId="102AE0F1" w14:textId="77777777" w:rsidR="00AC49EE" w:rsidRDefault="00AC49EE" w:rsidP="00AC49EE">
      <w:pPr>
        <w:pStyle w:val="NoSpacing"/>
        <w:spacing w:before="120" w:after="120"/>
        <w:contextualSpacing/>
        <w:jc w:val="both"/>
        <w:rPr>
          <w:rFonts w:ascii="Arial" w:hAnsi="Arial" w:cs="Arial"/>
          <w:sz w:val="24"/>
          <w:szCs w:val="24"/>
        </w:rPr>
      </w:pPr>
      <w:proofErr w:type="spellStart"/>
      <w:r>
        <w:rPr>
          <w:rFonts w:ascii="Arial" w:hAnsi="Arial" w:cs="Arial"/>
          <w:sz w:val="24"/>
          <w:szCs w:val="24"/>
        </w:rPr>
        <w:t>Johri</w:t>
      </w:r>
      <w:proofErr w:type="spellEnd"/>
      <w:r>
        <w:rPr>
          <w:rFonts w:ascii="Arial" w:hAnsi="Arial" w:cs="Arial"/>
          <w:sz w:val="24"/>
          <w:szCs w:val="24"/>
        </w:rPr>
        <w:t>, Ashish (</w:t>
      </w:r>
      <w:r w:rsidRPr="002E7CAE">
        <w:rPr>
          <w:rFonts w:ascii="Arial" w:hAnsi="Arial" w:cs="Arial"/>
          <w:sz w:val="24"/>
          <w:szCs w:val="24"/>
        </w:rPr>
        <w:t>2014). "6 Steps for Parents So Your Child is Successful". humanenrich.com. Retrieved 2 March 2014.</w:t>
      </w:r>
    </w:p>
    <w:p w14:paraId="580426AF" w14:textId="77777777" w:rsidR="00AC49EE" w:rsidRDefault="00AC49EE" w:rsidP="00AC49EE">
      <w:pPr>
        <w:pStyle w:val="NoSpacing"/>
        <w:spacing w:before="120" w:after="120"/>
        <w:contextualSpacing/>
        <w:jc w:val="both"/>
        <w:rPr>
          <w:rFonts w:ascii="Arial" w:hAnsi="Arial" w:cs="Arial"/>
          <w:sz w:val="24"/>
          <w:szCs w:val="24"/>
        </w:rPr>
      </w:pPr>
    </w:p>
    <w:p w14:paraId="324CFD10" w14:textId="77777777" w:rsidR="00AC49EE" w:rsidRDefault="00AC49EE" w:rsidP="00AC49EE">
      <w:pPr>
        <w:pStyle w:val="NoSpacing"/>
        <w:spacing w:before="120" w:after="120"/>
        <w:contextualSpacing/>
        <w:jc w:val="both"/>
        <w:rPr>
          <w:rFonts w:ascii="Arial" w:hAnsi="Arial" w:cs="Arial"/>
          <w:sz w:val="24"/>
          <w:szCs w:val="24"/>
        </w:rPr>
      </w:pPr>
      <w:r>
        <w:rPr>
          <w:rFonts w:ascii="Arial" w:hAnsi="Arial" w:cs="Arial"/>
          <w:sz w:val="24"/>
          <w:szCs w:val="24"/>
        </w:rPr>
        <w:t>Jane B. Brooks (</w:t>
      </w:r>
      <w:r w:rsidRPr="002E7CAE">
        <w:rPr>
          <w:rFonts w:ascii="Arial" w:hAnsi="Arial" w:cs="Arial"/>
          <w:sz w:val="24"/>
          <w:szCs w:val="24"/>
        </w:rPr>
        <w:t>2012). The Process of Parenting: Ninth Edition. McGraw-Hill Higher Education. ISBN 978-0-07-746918-4</w:t>
      </w:r>
    </w:p>
    <w:p w14:paraId="2E9D9D61" w14:textId="76A806C8" w:rsidR="00AC49EE" w:rsidRDefault="00AC49EE" w:rsidP="00CD1BF3">
      <w:pPr>
        <w:pStyle w:val="NoSpacing"/>
        <w:rPr>
          <w:rStyle w:val="HTMLCite"/>
          <w:rFonts w:ascii="Arial" w:hAnsi="Arial" w:cs="Arial"/>
          <w:i w:val="0"/>
          <w:sz w:val="24"/>
          <w:szCs w:val="24"/>
        </w:rPr>
      </w:pPr>
    </w:p>
    <w:p w14:paraId="686697E3" w14:textId="77777777" w:rsidR="00D555EC" w:rsidRPr="003A625D" w:rsidRDefault="00D555EC" w:rsidP="00D555EC">
      <w:pPr>
        <w:pStyle w:val="NoSpacing"/>
        <w:spacing w:before="120" w:after="120"/>
        <w:contextualSpacing/>
        <w:jc w:val="both"/>
        <w:rPr>
          <w:rFonts w:ascii="Arial" w:hAnsi="Arial" w:cs="Arial"/>
          <w:sz w:val="24"/>
          <w:szCs w:val="24"/>
        </w:rPr>
      </w:pPr>
      <w:proofErr w:type="spellStart"/>
      <w:r w:rsidRPr="003A625D">
        <w:rPr>
          <w:rFonts w:ascii="Arial" w:hAnsi="Arial" w:cs="Arial"/>
          <w:sz w:val="24"/>
          <w:szCs w:val="24"/>
        </w:rPr>
        <w:t>Kirschbaum</w:t>
      </w:r>
      <w:proofErr w:type="spellEnd"/>
      <w:r w:rsidRPr="003A625D">
        <w:rPr>
          <w:rFonts w:ascii="Arial" w:hAnsi="Arial" w:cs="Arial"/>
          <w:sz w:val="24"/>
          <w:szCs w:val="24"/>
        </w:rPr>
        <w:t xml:space="preserve">, M. (1996). Mothers with physical disabilities. In: D. </w:t>
      </w:r>
      <w:proofErr w:type="spellStart"/>
      <w:r w:rsidRPr="003A625D">
        <w:rPr>
          <w:rFonts w:ascii="Arial" w:hAnsi="Arial" w:cs="Arial"/>
          <w:sz w:val="24"/>
          <w:szCs w:val="24"/>
        </w:rPr>
        <w:t>Krotoski</w:t>
      </w:r>
      <w:proofErr w:type="spellEnd"/>
      <w:r w:rsidRPr="003A625D">
        <w:rPr>
          <w:rFonts w:ascii="Arial" w:hAnsi="Arial" w:cs="Arial"/>
          <w:sz w:val="24"/>
          <w:szCs w:val="24"/>
        </w:rPr>
        <w:t xml:space="preserve">, M.A. </w:t>
      </w:r>
      <w:proofErr w:type="spellStart"/>
      <w:r w:rsidRPr="003A625D">
        <w:rPr>
          <w:rFonts w:ascii="Arial" w:hAnsi="Arial" w:cs="Arial"/>
          <w:sz w:val="24"/>
          <w:szCs w:val="24"/>
        </w:rPr>
        <w:t>Nosek</w:t>
      </w:r>
      <w:proofErr w:type="spellEnd"/>
      <w:r w:rsidRPr="003A625D">
        <w:rPr>
          <w:rFonts w:ascii="Arial" w:hAnsi="Arial" w:cs="Arial"/>
          <w:sz w:val="24"/>
          <w:szCs w:val="24"/>
        </w:rPr>
        <w:t xml:space="preserve">, &amp; M. Turk, "Women with physical disabilities: Achieving and maintaining health and </w:t>
      </w:r>
      <w:proofErr w:type="spellStart"/>
      <w:r w:rsidRPr="003A625D">
        <w:rPr>
          <w:rFonts w:ascii="Arial" w:hAnsi="Arial" w:cs="Arial"/>
          <w:sz w:val="24"/>
          <w:szCs w:val="24"/>
        </w:rPr>
        <w:t>well being</w:t>
      </w:r>
      <w:proofErr w:type="spellEnd"/>
      <w:r w:rsidRPr="003A625D">
        <w:rPr>
          <w:rFonts w:ascii="Arial" w:hAnsi="Arial" w:cs="Arial"/>
          <w:sz w:val="24"/>
          <w:szCs w:val="24"/>
        </w:rPr>
        <w:t>". Baltimore, MD: Paul H. Brookes.</w:t>
      </w:r>
    </w:p>
    <w:p w14:paraId="27191C5F" w14:textId="77777777" w:rsidR="00D555EC" w:rsidRDefault="00D555EC" w:rsidP="00CD1BF3">
      <w:pPr>
        <w:pStyle w:val="NoSpacing"/>
        <w:rPr>
          <w:rStyle w:val="HTMLCite"/>
          <w:rFonts w:ascii="Arial" w:hAnsi="Arial" w:cs="Arial"/>
          <w:i w:val="0"/>
          <w:sz w:val="24"/>
          <w:szCs w:val="24"/>
        </w:rPr>
      </w:pPr>
    </w:p>
    <w:p w14:paraId="73AEC697" w14:textId="7E22B47D" w:rsidR="00CD1BF3" w:rsidRDefault="00A70740" w:rsidP="00CD1BF3">
      <w:pPr>
        <w:pStyle w:val="NoSpacing"/>
        <w:rPr>
          <w:rStyle w:val="HTMLCite"/>
          <w:rFonts w:ascii="Arial" w:hAnsi="Arial" w:cs="Arial"/>
          <w:i w:val="0"/>
          <w:sz w:val="24"/>
          <w:szCs w:val="24"/>
        </w:rPr>
      </w:pPr>
      <w:r w:rsidRPr="00CD1BF3">
        <w:rPr>
          <w:rStyle w:val="HTMLCite"/>
          <w:rFonts w:ascii="Arial" w:hAnsi="Arial" w:cs="Arial"/>
          <w:i w:val="0"/>
          <w:sz w:val="24"/>
          <w:szCs w:val="24"/>
        </w:rPr>
        <w:t xml:space="preserve">Levine, Ethan </w:t>
      </w:r>
      <w:proofErr w:type="spellStart"/>
      <w:r w:rsidRPr="00CD1BF3">
        <w:rPr>
          <w:rStyle w:val="HTMLCite"/>
          <w:rFonts w:ascii="Arial" w:hAnsi="Arial" w:cs="Arial"/>
          <w:i w:val="0"/>
          <w:sz w:val="24"/>
          <w:szCs w:val="24"/>
        </w:rPr>
        <w:t>Czuy</w:t>
      </w:r>
      <w:proofErr w:type="spellEnd"/>
      <w:r w:rsidRPr="00CD1BF3">
        <w:rPr>
          <w:rStyle w:val="HTMLCite"/>
          <w:rFonts w:ascii="Arial" w:hAnsi="Arial" w:cs="Arial"/>
          <w:i w:val="0"/>
          <w:sz w:val="24"/>
          <w:szCs w:val="24"/>
        </w:rPr>
        <w:t xml:space="preserve">; </w:t>
      </w:r>
      <w:proofErr w:type="spellStart"/>
      <w:r w:rsidRPr="00CD1BF3">
        <w:rPr>
          <w:rStyle w:val="HTMLCite"/>
          <w:rFonts w:ascii="Arial" w:hAnsi="Arial" w:cs="Arial"/>
          <w:i w:val="0"/>
          <w:sz w:val="24"/>
          <w:szCs w:val="24"/>
        </w:rPr>
        <w:t>Herbenick</w:t>
      </w:r>
      <w:proofErr w:type="spellEnd"/>
      <w:r w:rsidRPr="00CD1BF3">
        <w:rPr>
          <w:rStyle w:val="HTMLCite"/>
          <w:rFonts w:ascii="Arial" w:hAnsi="Arial" w:cs="Arial"/>
          <w:i w:val="0"/>
          <w:sz w:val="24"/>
          <w:szCs w:val="24"/>
        </w:rPr>
        <w:t xml:space="preserve">, Debby; Martinez, Omar; Fu, </w:t>
      </w:r>
      <w:proofErr w:type="spellStart"/>
      <w:r w:rsidRPr="00CD1BF3">
        <w:rPr>
          <w:rStyle w:val="HTMLCite"/>
          <w:rFonts w:ascii="Arial" w:hAnsi="Arial" w:cs="Arial"/>
          <w:i w:val="0"/>
          <w:sz w:val="24"/>
          <w:szCs w:val="24"/>
        </w:rPr>
        <w:t>Tsung-Chieh</w:t>
      </w:r>
      <w:proofErr w:type="spellEnd"/>
      <w:r w:rsidRPr="00CD1BF3">
        <w:rPr>
          <w:rStyle w:val="HTMLCite"/>
          <w:rFonts w:ascii="Arial" w:hAnsi="Arial" w:cs="Arial"/>
          <w:i w:val="0"/>
          <w:sz w:val="24"/>
          <w:szCs w:val="24"/>
        </w:rPr>
        <w:t>; Dodge, Brian (2018). </w:t>
      </w:r>
      <w:hyperlink r:id="rId8" w:history="1">
        <w:r w:rsidRPr="00CD1BF3">
          <w:rPr>
            <w:rStyle w:val="Hyperlink"/>
            <w:rFonts w:ascii="Arial" w:hAnsi="Arial" w:cs="Arial"/>
            <w:i/>
            <w:sz w:val="24"/>
            <w:szCs w:val="24"/>
          </w:rPr>
          <w:t xml:space="preserve">"Open Relationships, Nonconsensual </w:t>
        </w:r>
        <w:proofErr w:type="spellStart"/>
        <w:r w:rsidRPr="00CD1BF3">
          <w:rPr>
            <w:rStyle w:val="Hyperlink"/>
            <w:rFonts w:ascii="Arial" w:hAnsi="Arial" w:cs="Arial"/>
            <w:i/>
            <w:sz w:val="24"/>
            <w:szCs w:val="24"/>
          </w:rPr>
          <w:t>Nonmonogamy</w:t>
        </w:r>
        <w:proofErr w:type="spellEnd"/>
        <w:r w:rsidRPr="00CD1BF3">
          <w:rPr>
            <w:rStyle w:val="Hyperlink"/>
            <w:rFonts w:ascii="Arial" w:hAnsi="Arial" w:cs="Arial"/>
            <w:i/>
            <w:sz w:val="24"/>
            <w:szCs w:val="24"/>
          </w:rPr>
          <w:t>, and Monogamy Among U.S. Adults: Findings from the 2012 National Survey of Sexual Health and Behavior"</w:t>
        </w:r>
      </w:hyperlink>
      <w:r w:rsidRPr="00CD1BF3">
        <w:rPr>
          <w:rStyle w:val="HTMLCite"/>
          <w:rFonts w:ascii="Arial" w:hAnsi="Arial" w:cs="Arial"/>
          <w:i w:val="0"/>
          <w:sz w:val="24"/>
          <w:szCs w:val="24"/>
        </w:rPr>
        <w:t>. Archives of Sexual Behavior. 47 (5): 1439–1450.</w:t>
      </w:r>
    </w:p>
    <w:p w14:paraId="560DB9D3" w14:textId="141684B8" w:rsidR="00AC49EE" w:rsidRDefault="00AC49EE" w:rsidP="00CD1BF3">
      <w:pPr>
        <w:pStyle w:val="NoSpacing"/>
        <w:rPr>
          <w:rStyle w:val="HTMLCite"/>
          <w:rFonts w:ascii="Arial" w:hAnsi="Arial" w:cs="Arial"/>
          <w:i w:val="0"/>
          <w:sz w:val="24"/>
          <w:szCs w:val="24"/>
        </w:rPr>
      </w:pPr>
    </w:p>
    <w:p w14:paraId="4449BAA0" w14:textId="5BC40581" w:rsidR="00CD1BF3" w:rsidRPr="00CD1BF3" w:rsidRDefault="00CD1BF3" w:rsidP="00CD1BF3">
      <w:pPr>
        <w:pStyle w:val="NoSpacing"/>
        <w:rPr>
          <w:rFonts w:ascii="Arial" w:hAnsi="Arial" w:cs="Arial"/>
          <w:i/>
          <w:sz w:val="24"/>
          <w:szCs w:val="24"/>
        </w:rPr>
      </w:pPr>
      <w:r w:rsidRPr="007B6AB7">
        <w:rPr>
          <w:rFonts w:ascii="Arial" w:hAnsi="Arial" w:cs="Arial"/>
          <w:sz w:val="24"/>
          <w:szCs w:val="24"/>
        </w:rPr>
        <w:t>Sian Ferguson, (2021) Here’s How Polyamory, Polygamy, and Polyandry Differ — and What to Expect, healthline.com, reviewed by Janet Brito, Ph.D., LCSW, CST</w:t>
      </w:r>
    </w:p>
    <w:p w14:paraId="35B1907C" w14:textId="476FA13A" w:rsidR="002E7CAE" w:rsidRDefault="002E7CAE" w:rsidP="005977E3">
      <w:pPr>
        <w:spacing w:before="120" w:after="120" w:line="240" w:lineRule="auto"/>
        <w:rPr>
          <w:rFonts w:ascii="Arial" w:hAnsi="Arial" w:cs="Arial"/>
          <w:sz w:val="24"/>
          <w:szCs w:val="24"/>
        </w:rPr>
      </w:pPr>
    </w:p>
    <w:p w14:paraId="253E2FE0" w14:textId="77777777" w:rsidR="00805CC2" w:rsidRDefault="00805CC2" w:rsidP="00805CC2">
      <w:pPr>
        <w:pStyle w:val="NoSpacing"/>
        <w:spacing w:before="120" w:after="120"/>
        <w:contextualSpacing/>
        <w:jc w:val="both"/>
        <w:rPr>
          <w:rFonts w:ascii="Arial" w:hAnsi="Arial" w:cs="Arial"/>
          <w:sz w:val="24"/>
          <w:szCs w:val="24"/>
        </w:rPr>
      </w:pPr>
      <w:proofErr w:type="spellStart"/>
      <w:r w:rsidRPr="005D3D79">
        <w:rPr>
          <w:rFonts w:ascii="Arial" w:hAnsi="Arial" w:cs="Arial"/>
          <w:sz w:val="24"/>
          <w:szCs w:val="24"/>
        </w:rPr>
        <w:t>Spera</w:t>
      </w:r>
      <w:proofErr w:type="spellEnd"/>
      <w:r w:rsidRPr="005D3D79">
        <w:rPr>
          <w:rFonts w:ascii="Arial" w:hAnsi="Arial" w:cs="Arial"/>
          <w:sz w:val="24"/>
          <w:szCs w:val="24"/>
        </w:rPr>
        <w:t>, C (2005). "A review of the relationship among parenting practices, parenting styles, and adolescent school achievement" (PDF). Educational Psychology Review. 17 (2): 125–46.</w:t>
      </w:r>
    </w:p>
    <w:p w14:paraId="1E302BBF" w14:textId="77777777" w:rsidR="00805CC2" w:rsidRDefault="00805CC2" w:rsidP="002E7CAE">
      <w:pPr>
        <w:pStyle w:val="NoSpacing"/>
        <w:spacing w:before="120" w:after="120"/>
        <w:contextualSpacing/>
        <w:jc w:val="both"/>
        <w:rPr>
          <w:rFonts w:ascii="Arial" w:hAnsi="Arial" w:cs="Arial"/>
          <w:sz w:val="24"/>
          <w:szCs w:val="24"/>
        </w:rPr>
      </w:pPr>
    </w:p>
    <w:p w14:paraId="544A5FF0" w14:textId="174CAABD" w:rsidR="00AC49EE" w:rsidRDefault="002E7CAE" w:rsidP="00AC49EE">
      <w:pPr>
        <w:pStyle w:val="NoSpacing"/>
        <w:spacing w:before="120" w:after="120"/>
        <w:contextualSpacing/>
        <w:jc w:val="both"/>
        <w:rPr>
          <w:rFonts w:ascii="Arial" w:hAnsi="Arial" w:cs="Arial"/>
          <w:sz w:val="24"/>
          <w:szCs w:val="24"/>
        </w:rPr>
      </w:pPr>
      <w:proofErr w:type="spellStart"/>
      <w:r w:rsidRPr="002E7CAE">
        <w:rPr>
          <w:rFonts w:ascii="Arial" w:hAnsi="Arial" w:cs="Arial"/>
          <w:sz w:val="24"/>
          <w:szCs w:val="24"/>
        </w:rPr>
        <w:t>Spera</w:t>
      </w:r>
      <w:proofErr w:type="spellEnd"/>
      <w:r w:rsidRPr="002E7CAE">
        <w:rPr>
          <w:rFonts w:ascii="Arial" w:hAnsi="Arial" w:cs="Arial"/>
          <w:sz w:val="24"/>
          <w:szCs w:val="24"/>
        </w:rPr>
        <w:t>, C (2005). "A review of the relationship among parenting practices, parenting styles, and adolescent school achievement" (PDF). Educational Psychology Review. 17 (2): 125–46.</w:t>
      </w:r>
    </w:p>
    <w:p w14:paraId="43ECA009" w14:textId="77777777" w:rsidR="00AC49EE" w:rsidRDefault="00AC49EE" w:rsidP="00AC49EE">
      <w:pPr>
        <w:pStyle w:val="NoSpacing"/>
        <w:spacing w:before="120" w:after="120"/>
        <w:contextualSpacing/>
        <w:jc w:val="both"/>
        <w:rPr>
          <w:rFonts w:ascii="Arial" w:hAnsi="Arial" w:cs="Arial"/>
          <w:sz w:val="24"/>
          <w:szCs w:val="24"/>
        </w:rPr>
      </w:pPr>
    </w:p>
    <w:p w14:paraId="1BF9A7A1" w14:textId="10DB30D2" w:rsidR="00D10AB1" w:rsidRDefault="00D10AB1" w:rsidP="00AC49EE">
      <w:pPr>
        <w:pStyle w:val="NoSpacing"/>
        <w:spacing w:before="120" w:after="120"/>
        <w:contextualSpacing/>
        <w:jc w:val="both"/>
        <w:rPr>
          <w:rFonts w:ascii="Arial" w:hAnsi="Arial" w:cs="Arial"/>
          <w:sz w:val="24"/>
          <w:szCs w:val="24"/>
        </w:rPr>
      </w:pPr>
      <w:proofErr w:type="spellStart"/>
      <w:r w:rsidRPr="006A62C1">
        <w:rPr>
          <w:rFonts w:ascii="Arial" w:hAnsi="Arial" w:cs="Arial"/>
          <w:sz w:val="24"/>
          <w:szCs w:val="24"/>
        </w:rPr>
        <w:t>Sprey</w:t>
      </w:r>
      <w:proofErr w:type="spellEnd"/>
      <w:r w:rsidRPr="006A62C1">
        <w:rPr>
          <w:rFonts w:ascii="Arial" w:hAnsi="Arial" w:cs="Arial"/>
          <w:sz w:val="24"/>
          <w:szCs w:val="24"/>
        </w:rPr>
        <w:t>, J. (1990). "Fashioning family theories: New approaches". Newbury Park, CA: Sage.</w:t>
      </w:r>
    </w:p>
    <w:p w14:paraId="2C7906D1" w14:textId="77777777" w:rsidR="002E7CAE" w:rsidRPr="00A70740" w:rsidRDefault="002E7CAE" w:rsidP="005977E3">
      <w:pPr>
        <w:spacing w:before="120" w:after="120" w:line="240" w:lineRule="auto"/>
        <w:rPr>
          <w:rFonts w:ascii="Arial" w:hAnsi="Arial" w:cs="Arial"/>
          <w:sz w:val="24"/>
          <w:szCs w:val="24"/>
        </w:rPr>
      </w:pPr>
    </w:p>
    <w:sectPr w:rsidR="002E7CAE" w:rsidRPr="00A70740" w:rsidSect="00AE00AD">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F7CE5" w14:textId="77777777" w:rsidR="00614B2E" w:rsidRDefault="00614B2E" w:rsidP="006E1DDE">
      <w:pPr>
        <w:spacing w:after="0" w:line="240" w:lineRule="auto"/>
      </w:pPr>
      <w:r>
        <w:separator/>
      </w:r>
    </w:p>
  </w:endnote>
  <w:endnote w:type="continuationSeparator" w:id="0">
    <w:p w14:paraId="49AAACB2" w14:textId="77777777" w:rsidR="00614B2E" w:rsidRDefault="00614B2E"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042083"/>
      <w:docPartObj>
        <w:docPartGallery w:val="Page Numbers (Bottom of Page)"/>
        <w:docPartUnique/>
      </w:docPartObj>
    </w:sdtPr>
    <w:sdtEndPr>
      <w:rPr>
        <w:noProof/>
      </w:rPr>
    </w:sdtEndPr>
    <w:sdtContent>
      <w:p w14:paraId="02C89656" w14:textId="7E3EE341" w:rsidR="00C42E1A" w:rsidRDefault="00C42E1A">
        <w:pPr>
          <w:pStyle w:val="Footer"/>
          <w:jc w:val="right"/>
        </w:pPr>
        <w:r>
          <w:fldChar w:fldCharType="begin"/>
        </w:r>
        <w:r>
          <w:instrText xml:space="preserve"> PAGE   \* MERGEFORMAT </w:instrText>
        </w:r>
        <w:r>
          <w:fldChar w:fldCharType="separate"/>
        </w:r>
        <w:r w:rsidR="00612BDD">
          <w:rPr>
            <w:noProof/>
          </w:rPr>
          <w:t>2</w:t>
        </w:r>
        <w:r>
          <w:rPr>
            <w:noProof/>
          </w:rPr>
          <w:fldChar w:fldCharType="end"/>
        </w:r>
      </w:p>
    </w:sdtContent>
  </w:sdt>
  <w:p w14:paraId="06E55A16" w14:textId="17C24089" w:rsidR="00C42E1A" w:rsidRPr="004A6F1F" w:rsidRDefault="004A6F1F">
    <w:pPr>
      <w:pStyle w:val="Footer"/>
      <w:rPr>
        <w:sz w:val="20"/>
      </w:rPr>
    </w:pPr>
    <w:r w:rsidRPr="004A6F1F">
      <w:rPr>
        <w:rStyle w:val="Emphasis"/>
        <w:rFonts w:ascii="Arial" w:hAnsi="Arial" w:cs="Arial"/>
        <w:color w:val="000000"/>
        <w:sz w:val="18"/>
        <w:szCs w:val="20"/>
      </w:rPr>
      <w:t xml:space="preserve">Copyright © 2021 Atlantic International University, </w:t>
    </w:r>
    <w:proofErr w:type="gramStart"/>
    <w:r w:rsidRPr="004A6F1F">
      <w:rPr>
        <w:rStyle w:val="Emphasis"/>
        <w:rFonts w:ascii="Arial" w:hAnsi="Arial" w:cs="Arial"/>
        <w:color w:val="000000"/>
        <w:sz w:val="18"/>
        <w:szCs w:val="20"/>
      </w:rPr>
      <w:t>All</w:t>
    </w:r>
    <w:proofErr w:type="gramEnd"/>
    <w:r w:rsidRPr="004A6F1F">
      <w:rPr>
        <w:rStyle w:val="Emphasis"/>
        <w:rFonts w:ascii="Arial" w:hAnsi="Arial" w:cs="Arial"/>
        <w:color w:val="000000"/>
        <w:sz w:val="18"/>
        <w:szCs w:val="20"/>
      </w:rPr>
      <w:t xml:space="preserve">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4DBF7" w14:textId="77777777" w:rsidR="00614B2E" w:rsidRDefault="00614B2E" w:rsidP="006E1DDE">
      <w:pPr>
        <w:spacing w:after="0" w:line="240" w:lineRule="auto"/>
      </w:pPr>
      <w:r>
        <w:separator/>
      </w:r>
    </w:p>
  </w:footnote>
  <w:footnote w:type="continuationSeparator" w:id="0">
    <w:p w14:paraId="450BD4EC" w14:textId="77777777" w:rsidR="00614B2E" w:rsidRDefault="00614B2E" w:rsidP="006E1DDE">
      <w:pPr>
        <w:spacing w:after="0" w:line="240" w:lineRule="auto"/>
      </w:pPr>
      <w:r>
        <w:continuationSeparator/>
      </w:r>
    </w:p>
  </w:footnote>
  <w:footnote w:id="1">
    <w:p w14:paraId="0E83DAD4" w14:textId="38995BEC" w:rsidR="0011072D" w:rsidRDefault="0011072D">
      <w:pPr>
        <w:pStyle w:val="FootnoteText"/>
      </w:pPr>
      <w:r>
        <w:rPr>
          <w:rStyle w:val="FootnoteReference"/>
        </w:rPr>
        <w:footnoteRef/>
      </w:r>
      <w:r>
        <w:t xml:space="preserve"> </w:t>
      </w:r>
      <w:r w:rsidRPr="0011072D">
        <w:t>The Celebration and Blessing of a Marriage. Book of Common Prayer Online. Church Hymnal Corporation, New York City (The Episcopal Church). Retrieved 17 November 2019.</w:t>
      </w:r>
    </w:p>
  </w:footnote>
  <w:footnote w:id="2">
    <w:p w14:paraId="0C388DB0" w14:textId="424C3866" w:rsidR="0011072D" w:rsidRDefault="0011072D">
      <w:pPr>
        <w:pStyle w:val="FootnoteText"/>
      </w:pPr>
      <w:r>
        <w:rPr>
          <w:rStyle w:val="FootnoteReference"/>
        </w:rPr>
        <w:footnoteRef/>
      </w:r>
      <w:r>
        <w:t xml:space="preserve"> </w:t>
      </w:r>
      <w:r w:rsidRPr="0011072D">
        <w:t>Celebration and Blessing of a Marriage: Concerning the Service". The Online Book of Common Prayer. Church Hymnal Corporation, New York City (The Episcopal Church). Retrieved 16 November 2019.</w:t>
      </w:r>
    </w:p>
  </w:footnote>
  <w:footnote w:id="3">
    <w:p w14:paraId="3308F21E" w14:textId="77777777" w:rsidR="00573705" w:rsidRDefault="00573705" w:rsidP="00573705">
      <w:pPr>
        <w:pStyle w:val="FootnoteText"/>
      </w:pPr>
      <w:r>
        <w:rPr>
          <w:rStyle w:val="FootnoteReference"/>
        </w:rPr>
        <w:footnoteRef/>
      </w:r>
      <w:r>
        <w:t xml:space="preserve"> </w:t>
      </w:r>
      <w:r w:rsidRPr="0080785C">
        <w:t>See, for example, Sarah Joseph, ‘Human Rights Committee: Recent Cases’ (2003) 3(1</w:t>
      </w:r>
      <w:proofErr w:type="gramStart"/>
      <w:r w:rsidRPr="0080785C">
        <w:t>)  Human</w:t>
      </w:r>
      <w:proofErr w:type="gramEnd"/>
      <w:r w:rsidRPr="0080785C">
        <w:t xml:space="preserve"> Rights Law Review  91, 101; Paula Gerber and </w:t>
      </w:r>
      <w:proofErr w:type="spellStart"/>
      <w:r w:rsidRPr="0080785C">
        <w:t>Adiva</w:t>
      </w:r>
      <w:proofErr w:type="spellEnd"/>
      <w:r w:rsidRPr="0080785C">
        <w:t xml:space="preserve"> </w:t>
      </w:r>
      <w:proofErr w:type="spellStart"/>
      <w:r w:rsidRPr="0080785C">
        <w:t>Sifris</w:t>
      </w:r>
      <w:proofErr w:type="spellEnd"/>
      <w:r w:rsidRPr="0080785C">
        <w:t xml:space="preserve">, ‘Marriage Equality in Australia’ </w:t>
      </w:r>
      <w:proofErr w:type="spellStart"/>
      <w:r w:rsidRPr="0080785C">
        <w:t>inPaula</w:t>
      </w:r>
      <w:proofErr w:type="spellEnd"/>
      <w:r w:rsidRPr="0080785C">
        <w:t xml:space="preserve"> Gerber and Melissa </w:t>
      </w:r>
      <w:proofErr w:type="spellStart"/>
      <w:r w:rsidRPr="0080785C">
        <w:t>Castan</w:t>
      </w:r>
      <w:proofErr w:type="spellEnd"/>
      <w:r w:rsidRPr="0080785C">
        <w:t xml:space="preserve"> (</w:t>
      </w:r>
      <w:proofErr w:type="spellStart"/>
      <w:r w:rsidRPr="0080785C">
        <w:t>eds</w:t>
      </w:r>
      <w:proofErr w:type="spellEnd"/>
      <w:r w:rsidRPr="0080785C">
        <w:t>), Contemporary Perspectives on Human Rights Law in Australia  (Thomson Reuters 2013) 199–202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C42E1A" w:rsidRDefault="00C42E1A">
    <w:pPr>
      <w:pStyle w:val="Header"/>
    </w:pPr>
    <w:r>
      <w:rPr>
        <w:noProof/>
      </w:rPr>
      <w:drawing>
        <wp:inline distT="0" distB="0" distL="0" distR="0" wp14:anchorId="6CD52A8F" wp14:editId="39722E8E">
          <wp:extent cx="4380614" cy="379470"/>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4672331" cy="404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E37EF"/>
    <w:multiLevelType w:val="multilevel"/>
    <w:tmpl w:val="F49CA6C6"/>
    <w:lvl w:ilvl="0">
      <w:start w:val="1"/>
      <w:numFmt w:val="decimal"/>
      <w:lvlText w:val="%1.0."/>
      <w:lvlJc w:val="left"/>
      <w:pPr>
        <w:ind w:left="720" w:hanging="720"/>
      </w:pPr>
      <w:rPr>
        <w:rFonts w:hint="default"/>
        <w:b/>
        <w:color w:val="000000" w:themeColor="text1"/>
      </w:rPr>
    </w:lvl>
    <w:lvl w:ilvl="1">
      <w:start w:val="1"/>
      <w:numFmt w:val="decimal"/>
      <w:lvlText w:val="%1.%2."/>
      <w:lvlJc w:val="left"/>
      <w:pPr>
        <w:ind w:left="1440" w:hanging="720"/>
      </w:pPr>
      <w:rPr>
        <w:rFonts w:hint="default"/>
        <w:b/>
        <w:color w:val="000000" w:themeColor="text1"/>
      </w:rPr>
    </w:lvl>
    <w:lvl w:ilvl="2">
      <w:start w:val="1"/>
      <w:numFmt w:val="decimal"/>
      <w:lvlText w:val="%1.%2.%3."/>
      <w:lvlJc w:val="left"/>
      <w:pPr>
        <w:ind w:left="2160" w:hanging="720"/>
      </w:pPr>
      <w:rPr>
        <w:rFonts w:hint="default"/>
        <w:b/>
        <w:color w:val="000000" w:themeColor="text1"/>
      </w:rPr>
    </w:lvl>
    <w:lvl w:ilvl="3">
      <w:start w:val="1"/>
      <w:numFmt w:val="decimal"/>
      <w:lvlText w:val="%1.%2.%3.%4."/>
      <w:lvlJc w:val="left"/>
      <w:pPr>
        <w:ind w:left="3240" w:hanging="1080"/>
      </w:pPr>
      <w:rPr>
        <w:rFonts w:hint="default"/>
        <w:b/>
        <w:color w:val="000000" w:themeColor="text1"/>
      </w:rPr>
    </w:lvl>
    <w:lvl w:ilvl="4">
      <w:start w:val="1"/>
      <w:numFmt w:val="decimal"/>
      <w:lvlText w:val="%1.%2.%3.%4.%5."/>
      <w:lvlJc w:val="left"/>
      <w:pPr>
        <w:ind w:left="3960" w:hanging="1080"/>
      </w:pPr>
      <w:rPr>
        <w:rFonts w:hint="default"/>
        <w:b/>
        <w:color w:val="000000" w:themeColor="text1"/>
      </w:rPr>
    </w:lvl>
    <w:lvl w:ilvl="5">
      <w:start w:val="1"/>
      <w:numFmt w:val="decimal"/>
      <w:lvlText w:val="%1.%2.%3.%4.%5.%6."/>
      <w:lvlJc w:val="left"/>
      <w:pPr>
        <w:ind w:left="5040" w:hanging="1440"/>
      </w:pPr>
      <w:rPr>
        <w:rFonts w:hint="default"/>
        <w:b/>
        <w:color w:val="000000" w:themeColor="text1"/>
      </w:rPr>
    </w:lvl>
    <w:lvl w:ilvl="6">
      <w:start w:val="1"/>
      <w:numFmt w:val="decimal"/>
      <w:lvlText w:val="%1.%2.%3.%4.%5.%6.%7."/>
      <w:lvlJc w:val="left"/>
      <w:pPr>
        <w:ind w:left="5760" w:hanging="1440"/>
      </w:pPr>
      <w:rPr>
        <w:rFonts w:hint="default"/>
        <w:b/>
        <w:color w:val="000000" w:themeColor="text1"/>
      </w:rPr>
    </w:lvl>
    <w:lvl w:ilvl="7">
      <w:start w:val="1"/>
      <w:numFmt w:val="decimal"/>
      <w:lvlText w:val="%1.%2.%3.%4.%5.%6.%7.%8."/>
      <w:lvlJc w:val="left"/>
      <w:pPr>
        <w:ind w:left="6840" w:hanging="1800"/>
      </w:pPr>
      <w:rPr>
        <w:rFonts w:hint="default"/>
        <w:b/>
        <w:color w:val="000000" w:themeColor="text1"/>
      </w:rPr>
    </w:lvl>
    <w:lvl w:ilvl="8">
      <w:start w:val="1"/>
      <w:numFmt w:val="decimal"/>
      <w:lvlText w:val="%1.%2.%3.%4.%5.%6.%7.%8.%9."/>
      <w:lvlJc w:val="left"/>
      <w:pPr>
        <w:ind w:left="7560" w:hanging="1800"/>
      </w:pPr>
      <w:rPr>
        <w:rFonts w:hint="default"/>
        <w:b/>
        <w:color w:val="000000" w:themeColor="text1"/>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00F07"/>
    <w:rsid w:val="00001095"/>
    <w:rsid w:val="00001F08"/>
    <w:rsid w:val="00005196"/>
    <w:rsid w:val="00014AC8"/>
    <w:rsid w:val="00027D04"/>
    <w:rsid w:val="00036A60"/>
    <w:rsid w:val="000377CF"/>
    <w:rsid w:val="00042532"/>
    <w:rsid w:val="00042FF0"/>
    <w:rsid w:val="00045D39"/>
    <w:rsid w:val="0004795C"/>
    <w:rsid w:val="00047B34"/>
    <w:rsid w:val="00050B32"/>
    <w:rsid w:val="0005269B"/>
    <w:rsid w:val="000532FD"/>
    <w:rsid w:val="00060C30"/>
    <w:rsid w:val="00075296"/>
    <w:rsid w:val="00077F83"/>
    <w:rsid w:val="000874E6"/>
    <w:rsid w:val="000A0E92"/>
    <w:rsid w:val="000A3F14"/>
    <w:rsid w:val="000A5055"/>
    <w:rsid w:val="000C6F8C"/>
    <w:rsid w:val="000D53A0"/>
    <w:rsid w:val="000E0BED"/>
    <w:rsid w:val="000E493D"/>
    <w:rsid w:val="000F1B70"/>
    <w:rsid w:val="00104EA4"/>
    <w:rsid w:val="0011072D"/>
    <w:rsid w:val="00111A95"/>
    <w:rsid w:val="001135F2"/>
    <w:rsid w:val="00113613"/>
    <w:rsid w:val="001250B0"/>
    <w:rsid w:val="00134514"/>
    <w:rsid w:val="00140327"/>
    <w:rsid w:val="00144865"/>
    <w:rsid w:val="00145F8E"/>
    <w:rsid w:val="00146FBF"/>
    <w:rsid w:val="001607D6"/>
    <w:rsid w:val="0016102F"/>
    <w:rsid w:val="001623FD"/>
    <w:rsid w:val="00164A0A"/>
    <w:rsid w:val="00164FE1"/>
    <w:rsid w:val="001701EC"/>
    <w:rsid w:val="0017103D"/>
    <w:rsid w:val="001731DF"/>
    <w:rsid w:val="001830F6"/>
    <w:rsid w:val="0018317C"/>
    <w:rsid w:val="00185F70"/>
    <w:rsid w:val="0018621A"/>
    <w:rsid w:val="001A08D3"/>
    <w:rsid w:val="001A14E4"/>
    <w:rsid w:val="001A319B"/>
    <w:rsid w:val="001A41FB"/>
    <w:rsid w:val="001C16EA"/>
    <w:rsid w:val="001C1A81"/>
    <w:rsid w:val="001C4A15"/>
    <w:rsid w:val="001D1060"/>
    <w:rsid w:val="001D77B5"/>
    <w:rsid w:val="001E0A73"/>
    <w:rsid w:val="001E1F80"/>
    <w:rsid w:val="001E51A3"/>
    <w:rsid w:val="001F4807"/>
    <w:rsid w:val="001F7148"/>
    <w:rsid w:val="0020015B"/>
    <w:rsid w:val="002007FB"/>
    <w:rsid w:val="00201AE0"/>
    <w:rsid w:val="00204FF3"/>
    <w:rsid w:val="00207515"/>
    <w:rsid w:val="002104C0"/>
    <w:rsid w:val="002136A4"/>
    <w:rsid w:val="002216C3"/>
    <w:rsid w:val="00233525"/>
    <w:rsid w:val="002412A6"/>
    <w:rsid w:val="002424CB"/>
    <w:rsid w:val="00245E43"/>
    <w:rsid w:val="002516F5"/>
    <w:rsid w:val="00253E92"/>
    <w:rsid w:val="00254EE5"/>
    <w:rsid w:val="00263F6B"/>
    <w:rsid w:val="00270762"/>
    <w:rsid w:val="00271A09"/>
    <w:rsid w:val="00273140"/>
    <w:rsid w:val="00277696"/>
    <w:rsid w:val="002802A2"/>
    <w:rsid w:val="002918FC"/>
    <w:rsid w:val="0029258A"/>
    <w:rsid w:val="002B467A"/>
    <w:rsid w:val="002B713E"/>
    <w:rsid w:val="002C19A9"/>
    <w:rsid w:val="002C49E7"/>
    <w:rsid w:val="002C61E6"/>
    <w:rsid w:val="002C66C4"/>
    <w:rsid w:val="002C68D4"/>
    <w:rsid w:val="002D2F09"/>
    <w:rsid w:val="002D6590"/>
    <w:rsid w:val="002E2FAB"/>
    <w:rsid w:val="002E36ED"/>
    <w:rsid w:val="002E4D82"/>
    <w:rsid w:val="002E63A0"/>
    <w:rsid w:val="002E7CAE"/>
    <w:rsid w:val="0030115F"/>
    <w:rsid w:val="00302254"/>
    <w:rsid w:val="00307223"/>
    <w:rsid w:val="00311435"/>
    <w:rsid w:val="00322401"/>
    <w:rsid w:val="0032317D"/>
    <w:rsid w:val="00325675"/>
    <w:rsid w:val="0033301E"/>
    <w:rsid w:val="0033390D"/>
    <w:rsid w:val="00334449"/>
    <w:rsid w:val="00336C86"/>
    <w:rsid w:val="00341BB5"/>
    <w:rsid w:val="003517B5"/>
    <w:rsid w:val="00355B18"/>
    <w:rsid w:val="0036768A"/>
    <w:rsid w:val="00372C30"/>
    <w:rsid w:val="00374444"/>
    <w:rsid w:val="00374521"/>
    <w:rsid w:val="00375B08"/>
    <w:rsid w:val="00377E2F"/>
    <w:rsid w:val="00380830"/>
    <w:rsid w:val="00381C34"/>
    <w:rsid w:val="003855D9"/>
    <w:rsid w:val="00387D77"/>
    <w:rsid w:val="003901A7"/>
    <w:rsid w:val="00390B90"/>
    <w:rsid w:val="00392881"/>
    <w:rsid w:val="003A625D"/>
    <w:rsid w:val="003B4642"/>
    <w:rsid w:val="003C18EB"/>
    <w:rsid w:val="003C51C9"/>
    <w:rsid w:val="003C6ABC"/>
    <w:rsid w:val="003D335E"/>
    <w:rsid w:val="003E201D"/>
    <w:rsid w:val="003E74D4"/>
    <w:rsid w:val="003F1EB8"/>
    <w:rsid w:val="003F2876"/>
    <w:rsid w:val="003F53F7"/>
    <w:rsid w:val="00400076"/>
    <w:rsid w:val="004019A7"/>
    <w:rsid w:val="00406B7D"/>
    <w:rsid w:val="00415C59"/>
    <w:rsid w:val="004243E2"/>
    <w:rsid w:val="00431410"/>
    <w:rsid w:val="00432E51"/>
    <w:rsid w:val="00434CEA"/>
    <w:rsid w:val="00437F13"/>
    <w:rsid w:val="004444C8"/>
    <w:rsid w:val="00444EF5"/>
    <w:rsid w:val="00445757"/>
    <w:rsid w:val="00455260"/>
    <w:rsid w:val="00456902"/>
    <w:rsid w:val="004663CF"/>
    <w:rsid w:val="0047215A"/>
    <w:rsid w:val="00475733"/>
    <w:rsid w:val="0047596D"/>
    <w:rsid w:val="004823BF"/>
    <w:rsid w:val="0048449B"/>
    <w:rsid w:val="00493904"/>
    <w:rsid w:val="004A0A83"/>
    <w:rsid w:val="004A3B4E"/>
    <w:rsid w:val="004A6F1F"/>
    <w:rsid w:val="004B0E23"/>
    <w:rsid w:val="004B405C"/>
    <w:rsid w:val="004B5F03"/>
    <w:rsid w:val="004D1C2D"/>
    <w:rsid w:val="004D2528"/>
    <w:rsid w:val="004F52C8"/>
    <w:rsid w:val="004F7228"/>
    <w:rsid w:val="004F760D"/>
    <w:rsid w:val="00504019"/>
    <w:rsid w:val="00510155"/>
    <w:rsid w:val="0051488D"/>
    <w:rsid w:val="00524A3D"/>
    <w:rsid w:val="0053552D"/>
    <w:rsid w:val="00540AD3"/>
    <w:rsid w:val="0054206A"/>
    <w:rsid w:val="00551463"/>
    <w:rsid w:val="00555269"/>
    <w:rsid w:val="0055651C"/>
    <w:rsid w:val="00562CEB"/>
    <w:rsid w:val="00570E2D"/>
    <w:rsid w:val="00573705"/>
    <w:rsid w:val="005758AF"/>
    <w:rsid w:val="005759BE"/>
    <w:rsid w:val="0058170E"/>
    <w:rsid w:val="00582ADF"/>
    <w:rsid w:val="00583842"/>
    <w:rsid w:val="00595228"/>
    <w:rsid w:val="005977E3"/>
    <w:rsid w:val="005A0519"/>
    <w:rsid w:val="005A4269"/>
    <w:rsid w:val="005A7F71"/>
    <w:rsid w:val="005B0BB0"/>
    <w:rsid w:val="005B3545"/>
    <w:rsid w:val="005B7325"/>
    <w:rsid w:val="005C0327"/>
    <w:rsid w:val="005C6DB5"/>
    <w:rsid w:val="005D1858"/>
    <w:rsid w:val="005D3D79"/>
    <w:rsid w:val="005E1BCD"/>
    <w:rsid w:val="005E239C"/>
    <w:rsid w:val="005E4AE1"/>
    <w:rsid w:val="005F2915"/>
    <w:rsid w:val="005F717E"/>
    <w:rsid w:val="005F74D9"/>
    <w:rsid w:val="00601B05"/>
    <w:rsid w:val="00612659"/>
    <w:rsid w:val="00612BDD"/>
    <w:rsid w:val="00612EA9"/>
    <w:rsid w:val="006140A0"/>
    <w:rsid w:val="00614B2E"/>
    <w:rsid w:val="00617259"/>
    <w:rsid w:val="00632979"/>
    <w:rsid w:val="00635272"/>
    <w:rsid w:val="00635DD3"/>
    <w:rsid w:val="00637939"/>
    <w:rsid w:val="00641D5D"/>
    <w:rsid w:val="006432C3"/>
    <w:rsid w:val="00653E09"/>
    <w:rsid w:val="006736AF"/>
    <w:rsid w:val="006737A5"/>
    <w:rsid w:val="00673ACF"/>
    <w:rsid w:val="00674C88"/>
    <w:rsid w:val="0067680B"/>
    <w:rsid w:val="006776FE"/>
    <w:rsid w:val="00677B69"/>
    <w:rsid w:val="0068323E"/>
    <w:rsid w:val="00693F0D"/>
    <w:rsid w:val="006A231E"/>
    <w:rsid w:val="006A62C1"/>
    <w:rsid w:val="006A64A7"/>
    <w:rsid w:val="006B45D2"/>
    <w:rsid w:val="006C5889"/>
    <w:rsid w:val="006C7402"/>
    <w:rsid w:val="006C794F"/>
    <w:rsid w:val="006E1DDE"/>
    <w:rsid w:val="0070127B"/>
    <w:rsid w:val="007070B9"/>
    <w:rsid w:val="00713979"/>
    <w:rsid w:val="00714424"/>
    <w:rsid w:val="007159AA"/>
    <w:rsid w:val="00732512"/>
    <w:rsid w:val="00736473"/>
    <w:rsid w:val="00742A0F"/>
    <w:rsid w:val="00754A5C"/>
    <w:rsid w:val="00755B7E"/>
    <w:rsid w:val="0075674F"/>
    <w:rsid w:val="00767341"/>
    <w:rsid w:val="00772DAA"/>
    <w:rsid w:val="0078525E"/>
    <w:rsid w:val="00790EB2"/>
    <w:rsid w:val="0079251F"/>
    <w:rsid w:val="00794C5A"/>
    <w:rsid w:val="00795FF7"/>
    <w:rsid w:val="00796284"/>
    <w:rsid w:val="00797B31"/>
    <w:rsid w:val="007A2389"/>
    <w:rsid w:val="007A5888"/>
    <w:rsid w:val="007B300E"/>
    <w:rsid w:val="007B6AB7"/>
    <w:rsid w:val="007C2E95"/>
    <w:rsid w:val="007C7F72"/>
    <w:rsid w:val="007D0773"/>
    <w:rsid w:val="007D503D"/>
    <w:rsid w:val="007D5EB7"/>
    <w:rsid w:val="007D760B"/>
    <w:rsid w:val="007E1DA6"/>
    <w:rsid w:val="007E366A"/>
    <w:rsid w:val="007F1836"/>
    <w:rsid w:val="007F5451"/>
    <w:rsid w:val="007F6C6F"/>
    <w:rsid w:val="007F6D09"/>
    <w:rsid w:val="007F7F8A"/>
    <w:rsid w:val="00805CC2"/>
    <w:rsid w:val="0080785C"/>
    <w:rsid w:val="00812493"/>
    <w:rsid w:val="00816822"/>
    <w:rsid w:val="0082169C"/>
    <w:rsid w:val="00822B18"/>
    <w:rsid w:val="008231E9"/>
    <w:rsid w:val="00823226"/>
    <w:rsid w:val="008279BF"/>
    <w:rsid w:val="008331E9"/>
    <w:rsid w:val="00834C4F"/>
    <w:rsid w:val="0084101D"/>
    <w:rsid w:val="00855116"/>
    <w:rsid w:val="008702DD"/>
    <w:rsid w:val="0087616F"/>
    <w:rsid w:val="00877087"/>
    <w:rsid w:val="00880468"/>
    <w:rsid w:val="008817F0"/>
    <w:rsid w:val="00883888"/>
    <w:rsid w:val="00884C05"/>
    <w:rsid w:val="00885269"/>
    <w:rsid w:val="00886164"/>
    <w:rsid w:val="00891ED8"/>
    <w:rsid w:val="00894407"/>
    <w:rsid w:val="008A0E6F"/>
    <w:rsid w:val="008C6596"/>
    <w:rsid w:val="008C6AC7"/>
    <w:rsid w:val="008D5322"/>
    <w:rsid w:val="008D7DC5"/>
    <w:rsid w:val="008F1965"/>
    <w:rsid w:val="008F743E"/>
    <w:rsid w:val="0090016E"/>
    <w:rsid w:val="00900EA9"/>
    <w:rsid w:val="00902D9A"/>
    <w:rsid w:val="009048E3"/>
    <w:rsid w:val="00905D1B"/>
    <w:rsid w:val="00907AAF"/>
    <w:rsid w:val="00912110"/>
    <w:rsid w:val="00912F8C"/>
    <w:rsid w:val="00916945"/>
    <w:rsid w:val="00917EB8"/>
    <w:rsid w:val="00921E93"/>
    <w:rsid w:val="0092701F"/>
    <w:rsid w:val="009355FF"/>
    <w:rsid w:val="009365A1"/>
    <w:rsid w:val="00937B8E"/>
    <w:rsid w:val="009501C7"/>
    <w:rsid w:val="0095213D"/>
    <w:rsid w:val="00957B59"/>
    <w:rsid w:val="00963B06"/>
    <w:rsid w:val="00964901"/>
    <w:rsid w:val="00966DE4"/>
    <w:rsid w:val="00970363"/>
    <w:rsid w:val="00984C4E"/>
    <w:rsid w:val="009958F4"/>
    <w:rsid w:val="00995A51"/>
    <w:rsid w:val="00996550"/>
    <w:rsid w:val="009A3333"/>
    <w:rsid w:val="009A6B40"/>
    <w:rsid w:val="009B0E53"/>
    <w:rsid w:val="009B1280"/>
    <w:rsid w:val="009B13B9"/>
    <w:rsid w:val="009B2E24"/>
    <w:rsid w:val="009C3EE2"/>
    <w:rsid w:val="009C683F"/>
    <w:rsid w:val="009D1E18"/>
    <w:rsid w:val="009E1DD8"/>
    <w:rsid w:val="009E3064"/>
    <w:rsid w:val="009E48FA"/>
    <w:rsid w:val="009E69E3"/>
    <w:rsid w:val="009F0B63"/>
    <w:rsid w:val="009F6DE8"/>
    <w:rsid w:val="009F7200"/>
    <w:rsid w:val="00A031B5"/>
    <w:rsid w:val="00A03B01"/>
    <w:rsid w:val="00A047D1"/>
    <w:rsid w:val="00A06661"/>
    <w:rsid w:val="00A224EF"/>
    <w:rsid w:val="00A344E8"/>
    <w:rsid w:val="00A412A1"/>
    <w:rsid w:val="00A4576A"/>
    <w:rsid w:val="00A54A4B"/>
    <w:rsid w:val="00A61265"/>
    <w:rsid w:val="00A70740"/>
    <w:rsid w:val="00A95326"/>
    <w:rsid w:val="00AA5362"/>
    <w:rsid w:val="00AB45AD"/>
    <w:rsid w:val="00AC49EE"/>
    <w:rsid w:val="00AC52A7"/>
    <w:rsid w:val="00AC6B37"/>
    <w:rsid w:val="00AC6F27"/>
    <w:rsid w:val="00AD0648"/>
    <w:rsid w:val="00AD4817"/>
    <w:rsid w:val="00AD4D8F"/>
    <w:rsid w:val="00AE00AD"/>
    <w:rsid w:val="00AE34D2"/>
    <w:rsid w:val="00AE58F6"/>
    <w:rsid w:val="00AE72BC"/>
    <w:rsid w:val="00AF4DD3"/>
    <w:rsid w:val="00AF7C38"/>
    <w:rsid w:val="00B04855"/>
    <w:rsid w:val="00B14034"/>
    <w:rsid w:val="00B16BD4"/>
    <w:rsid w:val="00B170A3"/>
    <w:rsid w:val="00B2528E"/>
    <w:rsid w:val="00B2777D"/>
    <w:rsid w:val="00B35AB7"/>
    <w:rsid w:val="00B46140"/>
    <w:rsid w:val="00B51C1E"/>
    <w:rsid w:val="00B56EA0"/>
    <w:rsid w:val="00B622FF"/>
    <w:rsid w:val="00B62368"/>
    <w:rsid w:val="00B64545"/>
    <w:rsid w:val="00B64ED5"/>
    <w:rsid w:val="00B65545"/>
    <w:rsid w:val="00B67492"/>
    <w:rsid w:val="00B723E0"/>
    <w:rsid w:val="00B7432D"/>
    <w:rsid w:val="00B82CBF"/>
    <w:rsid w:val="00B82CEF"/>
    <w:rsid w:val="00B845DD"/>
    <w:rsid w:val="00B90493"/>
    <w:rsid w:val="00BA0BB5"/>
    <w:rsid w:val="00BA2991"/>
    <w:rsid w:val="00BA4584"/>
    <w:rsid w:val="00BB7FF0"/>
    <w:rsid w:val="00BD4015"/>
    <w:rsid w:val="00BD6BD6"/>
    <w:rsid w:val="00BD70A5"/>
    <w:rsid w:val="00BD7B1C"/>
    <w:rsid w:val="00BE485B"/>
    <w:rsid w:val="00BF3300"/>
    <w:rsid w:val="00C253C4"/>
    <w:rsid w:val="00C42E1A"/>
    <w:rsid w:val="00C46270"/>
    <w:rsid w:val="00C462A4"/>
    <w:rsid w:val="00C46351"/>
    <w:rsid w:val="00C50177"/>
    <w:rsid w:val="00C50335"/>
    <w:rsid w:val="00C60C51"/>
    <w:rsid w:val="00C63FFD"/>
    <w:rsid w:val="00C67899"/>
    <w:rsid w:val="00C845C4"/>
    <w:rsid w:val="00C87265"/>
    <w:rsid w:val="00CA49BC"/>
    <w:rsid w:val="00CB01E1"/>
    <w:rsid w:val="00CB4463"/>
    <w:rsid w:val="00CB6B8F"/>
    <w:rsid w:val="00CB7699"/>
    <w:rsid w:val="00CC3D33"/>
    <w:rsid w:val="00CD0B4E"/>
    <w:rsid w:val="00CD1BF3"/>
    <w:rsid w:val="00CE0C78"/>
    <w:rsid w:val="00CE6737"/>
    <w:rsid w:val="00CE6B2D"/>
    <w:rsid w:val="00CF6293"/>
    <w:rsid w:val="00D10AB1"/>
    <w:rsid w:val="00D127F8"/>
    <w:rsid w:val="00D456F1"/>
    <w:rsid w:val="00D50121"/>
    <w:rsid w:val="00D512B9"/>
    <w:rsid w:val="00D555EC"/>
    <w:rsid w:val="00D56380"/>
    <w:rsid w:val="00D56611"/>
    <w:rsid w:val="00D64CF4"/>
    <w:rsid w:val="00D65AFC"/>
    <w:rsid w:val="00D7326F"/>
    <w:rsid w:val="00D959A9"/>
    <w:rsid w:val="00DA3A74"/>
    <w:rsid w:val="00DA651A"/>
    <w:rsid w:val="00DB0AA1"/>
    <w:rsid w:val="00DB31EC"/>
    <w:rsid w:val="00DC1D31"/>
    <w:rsid w:val="00DC2E2D"/>
    <w:rsid w:val="00DC6494"/>
    <w:rsid w:val="00DD01E8"/>
    <w:rsid w:val="00DD0E1A"/>
    <w:rsid w:val="00DD32CB"/>
    <w:rsid w:val="00DD781E"/>
    <w:rsid w:val="00DE07D4"/>
    <w:rsid w:val="00DE395E"/>
    <w:rsid w:val="00DF5076"/>
    <w:rsid w:val="00E01666"/>
    <w:rsid w:val="00E04BD9"/>
    <w:rsid w:val="00E16C78"/>
    <w:rsid w:val="00E20DA4"/>
    <w:rsid w:val="00E334F3"/>
    <w:rsid w:val="00E435CE"/>
    <w:rsid w:val="00E45A63"/>
    <w:rsid w:val="00E531F1"/>
    <w:rsid w:val="00E80EE7"/>
    <w:rsid w:val="00E84600"/>
    <w:rsid w:val="00E84D7E"/>
    <w:rsid w:val="00E8510C"/>
    <w:rsid w:val="00E930AA"/>
    <w:rsid w:val="00EA20F4"/>
    <w:rsid w:val="00EA2622"/>
    <w:rsid w:val="00EA300E"/>
    <w:rsid w:val="00EA3853"/>
    <w:rsid w:val="00EB4BC0"/>
    <w:rsid w:val="00EC30CB"/>
    <w:rsid w:val="00ED1DD6"/>
    <w:rsid w:val="00EE0883"/>
    <w:rsid w:val="00EE1395"/>
    <w:rsid w:val="00EE273D"/>
    <w:rsid w:val="00EE4854"/>
    <w:rsid w:val="00EE6059"/>
    <w:rsid w:val="00EF44B1"/>
    <w:rsid w:val="00F0741B"/>
    <w:rsid w:val="00F12AE1"/>
    <w:rsid w:val="00F1622E"/>
    <w:rsid w:val="00F20AAB"/>
    <w:rsid w:val="00F24E8A"/>
    <w:rsid w:val="00F26943"/>
    <w:rsid w:val="00F349D4"/>
    <w:rsid w:val="00F37E18"/>
    <w:rsid w:val="00F4405E"/>
    <w:rsid w:val="00F5466A"/>
    <w:rsid w:val="00F55047"/>
    <w:rsid w:val="00F572C5"/>
    <w:rsid w:val="00F62494"/>
    <w:rsid w:val="00F64EA4"/>
    <w:rsid w:val="00F77403"/>
    <w:rsid w:val="00F9394F"/>
    <w:rsid w:val="00F94DC0"/>
    <w:rsid w:val="00F9667D"/>
    <w:rsid w:val="00F9681B"/>
    <w:rsid w:val="00F96A55"/>
    <w:rsid w:val="00FA11FF"/>
    <w:rsid w:val="00FB02EE"/>
    <w:rsid w:val="00FB0BAA"/>
    <w:rsid w:val="00FB7834"/>
    <w:rsid w:val="00FC0209"/>
    <w:rsid w:val="00FC1190"/>
    <w:rsid w:val="00FC11D2"/>
    <w:rsid w:val="00FC4B8E"/>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36E0E50-BAA4-4742-A6FE-E6811805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4D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2F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62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944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400076"/>
  </w:style>
  <w:style w:type="table" w:styleId="TableGrid">
    <w:name w:val="Table Grid"/>
    <w:basedOn w:val="TableNormal"/>
    <w:uiPriority w:val="39"/>
    <w:rsid w:val="0040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076"/>
    <w:pPr>
      <w:ind w:left="720"/>
      <w:contextualSpacing/>
    </w:pPr>
  </w:style>
  <w:style w:type="character" w:styleId="Hyperlink">
    <w:name w:val="Hyperlink"/>
    <w:basedOn w:val="DefaultParagraphFont"/>
    <w:uiPriority w:val="99"/>
    <w:unhideWhenUsed/>
    <w:rsid w:val="00400076"/>
    <w:rPr>
      <w:color w:val="0563C1" w:themeColor="hyperlink"/>
      <w:u w:val="single"/>
    </w:rPr>
  </w:style>
  <w:style w:type="paragraph" w:styleId="BalloonText">
    <w:name w:val="Balloon Text"/>
    <w:basedOn w:val="Normal"/>
    <w:link w:val="BalloonTextChar"/>
    <w:uiPriority w:val="99"/>
    <w:semiHidden/>
    <w:unhideWhenUsed/>
    <w:rsid w:val="00400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76"/>
    <w:rPr>
      <w:rFonts w:ascii="Tahoma" w:hAnsi="Tahoma" w:cs="Tahoma"/>
      <w:sz w:val="16"/>
      <w:szCs w:val="16"/>
    </w:rPr>
  </w:style>
  <w:style w:type="character" w:customStyle="1" w:styleId="contenttext">
    <w:name w:val="contenttext"/>
    <w:basedOn w:val="DefaultParagraphFont"/>
    <w:rsid w:val="009F7200"/>
  </w:style>
  <w:style w:type="paragraph" w:customStyle="1" w:styleId="default0">
    <w:name w:val="default"/>
    <w:basedOn w:val="Normal"/>
    <w:rsid w:val="009C3EE2"/>
    <w:pPr>
      <w:spacing w:before="100" w:beforeAutospacing="1" w:after="100" w:afterAutospacing="1" w:line="240" w:lineRule="auto"/>
    </w:pPr>
    <w:rPr>
      <w:rFonts w:ascii="Times New Roman" w:hAnsi="Times New Roman" w:cs="Times New Roman"/>
      <w:sz w:val="24"/>
      <w:szCs w:val="24"/>
    </w:rPr>
  </w:style>
  <w:style w:type="paragraph" w:customStyle="1" w:styleId="tablestyle2">
    <w:name w:val="tablestyle2"/>
    <w:basedOn w:val="Normal"/>
    <w:rsid w:val="009C3EE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C3EE2"/>
    <w:rPr>
      <w:b/>
      <w:bCs/>
    </w:rPr>
  </w:style>
  <w:style w:type="character" w:customStyle="1" w:styleId="ref-journal">
    <w:name w:val="ref-journal"/>
    <w:basedOn w:val="DefaultParagraphFont"/>
    <w:rsid w:val="00B56EA0"/>
  </w:style>
  <w:style w:type="character" w:customStyle="1" w:styleId="ref-vol">
    <w:name w:val="ref-vol"/>
    <w:basedOn w:val="DefaultParagraphFont"/>
    <w:rsid w:val="00B56EA0"/>
  </w:style>
  <w:style w:type="character" w:customStyle="1" w:styleId="element-citation">
    <w:name w:val="element-citation"/>
    <w:basedOn w:val="DefaultParagraphFont"/>
    <w:rsid w:val="00E84600"/>
  </w:style>
  <w:style w:type="character" w:customStyle="1" w:styleId="Heading4Char">
    <w:name w:val="Heading 4 Char"/>
    <w:basedOn w:val="DefaultParagraphFont"/>
    <w:link w:val="Heading4"/>
    <w:uiPriority w:val="9"/>
    <w:rsid w:val="00894407"/>
    <w:rPr>
      <w:rFonts w:ascii="Times New Roman" w:eastAsia="Times New Roman" w:hAnsi="Times New Roman" w:cs="Times New Roman"/>
      <w:b/>
      <w:bCs/>
      <w:sz w:val="24"/>
      <w:szCs w:val="24"/>
    </w:rPr>
  </w:style>
  <w:style w:type="character" w:customStyle="1" w:styleId="mw-headline">
    <w:name w:val="mw-headline"/>
    <w:basedOn w:val="DefaultParagraphFont"/>
    <w:rsid w:val="00894407"/>
  </w:style>
  <w:style w:type="character" w:customStyle="1" w:styleId="reference-accessdate">
    <w:name w:val="reference-accessdate"/>
    <w:basedOn w:val="DefaultParagraphFont"/>
    <w:rsid w:val="00AA5362"/>
  </w:style>
  <w:style w:type="character" w:customStyle="1" w:styleId="nowrap">
    <w:name w:val="nowrap"/>
    <w:basedOn w:val="DefaultParagraphFont"/>
    <w:rsid w:val="00AA5362"/>
  </w:style>
  <w:style w:type="character" w:customStyle="1" w:styleId="cs1-lock-free">
    <w:name w:val="cs1-lock-free"/>
    <w:basedOn w:val="DefaultParagraphFont"/>
    <w:rsid w:val="00AA5362"/>
  </w:style>
  <w:style w:type="paragraph" w:styleId="EndnoteText">
    <w:name w:val="endnote text"/>
    <w:basedOn w:val="Normal"/>
    <w:link w:val="EndnoteTextChar"/>
    <w:uiPriority w:val="99"/>
    <w:semiHidden/>
    <w:unhideWhenUsed/>
    <w:rsid w:val="002776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696"/>
    <w:rPr>
      <w:sz w:val="20"/>
      <w:szCs w:val="20"/>
    </w:rPr>
  </w:style>
  <w:style w:type="character" w:styleId="EndnoteReference">
    <w:name w:val="endnote reference"/>
    <w:basedOn w:val="DefaultParagraphFont"/>
    <w:uiPriority w:val="99"/>
    <w:semiHidden/>
    <w:unhideWhenUsed/>
    <w:rsid w:val="00277696"/>
    <w:rPr>
      <w:vertAlign w:val="superscript"/>
    </w:rPr>
  </w:style>
  <w:style w:type="character" w:customStyle="1" w:styleId="reference-text">
    <w:name w:val="reference-text"/>
    <w:basedOn w:val="DefaultParagraphFont"/>
    <w:rsid w:val="00635272"/>
  </w:style>
  <w:style w:type="character" w:customStyle="1" w:styleId="mw-cite-backlink">
    <w:name w:val="mw-cite-backlink"/>
    <w:basedOn w:val="DefaultParagraphFont"/>
    <w:rsid w:val="00635272"/>
  </w:style>
  <w:style w:type="character" w:customStyle="1" w:styleId="Heading2Char">
    <w:name w:val="Heading 2 Char"/>
    <w:basedOn w:val="DefaultParagraphFont"/>
    <w:link w:val="Heading2"/>
    <w:uiPriority w:val="9"/>
    <w:rsid w:val="002E2FAB"/>
    <w:rPr>
      <w:rFonts w:asciiTheme="majorHAnsi" w:eastAsiaTheme="majorEastAsia" w:hAnsiTheme="majorHAnsi" w:cstheme="majorBidi"/>
      <w:color w:val="2F5496" w:themeColor="accent1" w:themeShade="BF"/>
      <w:sz w:val="26"/>
      <w:szCs w:val="26"/>
    </w:rPr>
  </w:style>
  <w:style w:type="character" w:customStyle="1" w:styleId="anchor-text">
    <w:name w:val="anchor-text"/>
    <w:basedOn w:val="DefaultParagraphFont"/>
    <w:rsid w:val="002E2FAB"/>
  </w:style>
  <w:style w:type="character" w:styleId="HTMLCite">
    <w:name w:val="HTML Cite"/>
    <w:basedOn w:val="DefaultParagraphFont"/>
    <w:uiPriority w:val="99"/>
    <w:semiHidden/>
    <w:unhideWhenUsed/>
    <w:rsid w:val="00140327"/>
    <w:rPr>
      <w:i/>
      <w:iCs/>
    </w:rPr>
  </w:style>
  <w:style w:type="character" w:customStyle="1" w:styleId="Heading1Char">
    <w:name w:val="Heading 1 Char"/>
    <w:basedOn w:val="DefaultParagraphFont"/>
    <w:link w:val="Heading1"/>
    <w:uiPriority w:val="9"/>
    <w:rsid w:val="002E4D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B1280"/>
    <w:pPr>
      <w:outlineLvl w:val="9"/>
    </w:pPr>
  </w:style>
  <w:style w:type="paragraph" w:styleId="TOC2">
    <w:name w:val="toc 2"/>
    <w:basedOn w:val="Normal"/>
    <w:next w:val="Normal"/>
    <w:autoRedefine/>
    <w:uiPriority w:val="39"/>
    <w:unhideWhenUsed/>
    <w:rsid w:val="009B1280"/>
    <w:pPr>
      <w:spacing w:after="100"/>
      <w:ind w:left="220"/>
    </w:pPr>
    <w:rPr>
      <w:rFonts w:eastAsiaTheme="minorEastAsia" w:cs="Times New Roman"/>
    </w:rPr>
  </w:style>
  <w:style w:type="paragraph" w:styleId="TOC1">
    <w:name w:val="toc 1"/>
    <w:basedOn w:val="Normal"/>
    <w:next w:val="Normal"/>
    <w:autoRedefine/>
    <w:uiPriority w:val="39"/>
    <w:unhideWhenUsed/>
    <w:rsid w:val="009B1280"/>
    <w:pPr>
      <w:spacing w:after="100"/>
    </w:pPr>
    <w:rPr>
      <w:rFonts w:eastAsiaTheme="minorEastAsia" w:cs="Times New Roman"/>
    </w:rPr>
  </w:style>
  <w:style w:type="paragraph" w:styleId="TOC3">
    <w:name w:val="toc 3"/>
    <w:basedOn w:val="Normal"/>
    <w:next w:val="Normal"/>
    <w:autoRedefine/>
    <w:uiPriority w:val="39"/>
    <w:unhideWhenUsed/>
    <w:rsid w:val="009B1280"/>
    <w:pPr>
      <w:spacing w:after="100"/>
      <w:ind w:left="440"/>
    </w:pPr>
    <w:rPr>
      <w:rFonts w:eastAsiaTheme="minorEastAsia" w:cs="Times New Roman"/>
    </w:rPr>
  </w:style>
  <w:style w:type="paragraph" w:styleId="NoSpacing">
    <w:name w:val="No Spacing"/>
    <w:uiPriority w:val="1"/>
    <w:qFormat/>
    <w:rsid w:val="00CE6B2D"/>
    <w:pPr>
      <w:spacing w:after="0" w:line="240" w:lineRule="auto"/>
    </w:pPr>
  </w:style>
  <w:style w:type="character" w:styleId="Emphasis">
    <w:name w:val="Emphasis"/>
    <w:basedOn w:val="DefaultParagraphFont"/>
    <w:uiPriority w:val="20"/>
    <w:qFormat/>
    <w:rsid w:val="004F7228"/>
    <w:rPr>
      <w:i/>
      <w:iCs/>
    </w:rPr>
  </w:style>
  <w:style w:type="paragraph" w:styleId="FootnoteText">
    <w:name w:val="footnote text"/>
    <w:basedOn w:val="Normal"/>
    <w:link w:val="FootnoteTextChar"/>
    <w:uiPriority w:val="99"/>
    <w:semiHidden/>
    <w:unhideWhenUsed/>
    <w:rsid w:val="008078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85C"/>
    <w:rPr>
      <w:sz w:val="20"/>
      <w:szCs w:val="20"/>
    </w:rPr>
  </w:style>
  <w:style w:type="character" w:styleId="FootnoteReference">
    <w:name w:val="footnote reference"/>
    <w:basedOn w:val="DefaultParagraphFont"/>
    <w:uiPriority w:val="99"/>
    <w:semiHidden/>
    <w:unhideWhenUsed/>
    <w:rsid w:val="0080785C"/>
    <w:rPr>
      <w:vertAlign w:val="superscript"/>
    </w:rPr>
  </w:style>
  <w:style w:type="character" w:customStyle="1" w:styleId="Heading3Char">
    <w:name w:val="Heading 3 Char"/>
    <w:basedOn w:val="DefaultParagraphFont"/>
    <w:link w:val="Heading3"/>
    <w:uiPriority w:val="9"/>
    <w:semiHidden/>
    <w:rsid w:val="003A625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70">
      <w:bodyDiv w:val="1"/>
      <w:marLeft w:val="0"/>
      <w:marRight w:val="0"/>
      <w:marTop w:val="0"/>
      <w:marBottom w:val="0"/>
      <w:divBdr>
        <w:top w:val="none" w:sz="0" w:space="0" w:color="auto"/>
        <w:left w:val="none" w:sz="0" w:space="0" w:color="auto"/>
        <w:bottom w:val="none" w:sz="0" w:space="0" w:color="auto"/>
        <w:right w:val="none" w:sz="0" w:space="0" w:color="auto"/>
      </w:divBdr>
    </w:div>
    <w:div w:id="7295856">
      <w:bodyDiv w:val="1"/>
      <w:marLeft w:val="0"/>
      <w:marRight w:val="0"/>
      <w:marTop w:val="0"/>
      <w:marBottom w:val="0"/>
      <w:divBdr>
        <w:top w:val="none" w:sz="0" w:space="0" w:color="auto"/>
        <w:left w:val="none" w:sz="0" w:space="0" w:color="auto"/>
        <w:bottom w:val="none" w:sz="0" w:space="0" w:color="auto"/>
        <w:right w:val="none" w:sz="0" w:space="0" w:color="auto"/>
      </w:divBdr>
    </w:div>
    <w:div w:id="8606272">
      <w:bodyDiv w:val="1"/>
      <w:marLeft w:val="0"/>
      <w:marRight w:val="0"/>
      <w:marTop w:val="0"/>
      <w:marBottom w:val="0"/>
      <w:divBdr>
        <w:top w:val="none" w:sz="0" w:space="0" w:color="auto"/>
        <w:left w:val="none" w:sz="0" w:space="0" w:color="auto"/>
        <w:bottom w:val="none" w:sz="0" w:space="0" w:color="auto"/>
        <w:right w:val="none" w:sz="0" w:space="0" w:color="auto"/>
      </w:divBdr>
    </w:div>
    <w:div w:id="10113908">
      <w:bodyDiv w:val="1"/>
      <w:marLeft w:val="0"/>
      <w:marRight w:val="0"/>
      <w:marTop w:val="0"/>
      <w:marBottom w:val="0"/>
      <w:divBdr>
        <w:top w:val="none" w:sz="0" w:space="0" w:color="auto"/>
        <w:left w:val="none" w:sz="0" w:space="0" w:color="auto"/>
        <w:bottom w:val="none" w:sz="0" w:space="0" w:color="auto"/>
        <w:right w:val="none" w:sz="0" w:space="0" w:color="auto"/>
      </w:divBdr>
    </w:div>
    <w:div w:id="16782418">
      <w:bodyDiv w:val="1"/>
      <w:marLeft w:val="0"/>
      <w:marRight w:val="0"/>
      <w:marTop w:val="0"/>
      <w:marBottom w:val="0"/>
      <w:divBdr>
        <w:top w:val="none" w:sz="0" w:space="0" w:color="auto"/>
        <w:left w:val="none" w:sz="0" w:space="0" w:color="auto"/>
        <w:bottom w:val="none" w:sz="0" w:space="0" w:color="auto"/>
        <w:right w:val="none" w:sz="0" w:space="0" w:color="auto"/>
      </w:divBdr>
    </w:div>
    <w:div w:id="23790964">
      <w:bodyDiv w:val="1"/>
      <w:marLeft w:val="0"/>
      <w:marRight w:val="0"/>
      <w:marTop w:val="0"/>
      <w:marBottom w:val="0"/>
      <w:divBdr>
        <w:top w:val="none" w:sz="0" w:space="0" w:color="auto"/>
        <w:left w:val="none" w:sz="0" w:space="0" w:color="auto"/>
        <w:bottom w:val="none" w:sz="0" w:space="0" w:color="auto"/>
        <w:right w:val="none" w:sz="0" w:space="0" w:color="auto"/>
      </w:divBdr>
    </w:div>
    <w:div w:id="39863336">
      <w:bodyDiv w:val="1"/>
      <w:marLeft w:val="0"/>
      <w:marRight w:val="0"/>
      <w:marTop w:val="0"/>
      <w:marBottom w:val="0"/>
      <w:divBdr>
        <w:top w:val="none" w:sz="0" w:space="0" w:color="auto"/>
        <w:left w:val="none" w:sz="0" w:space="0" w:color="auto"/>
        <w:bottom w:val="none" w:sz="0" w:space="0" w:color="auto"/>
        <w:right w:val="none" w:sz="0" w:space="0" w:color="auto"/>
      </w:divBdr>
    </w:div>
    <w:div w:id="49967872">
      <w:bodyDiv w:val="1"/>
      <w:marLeft w:val="0"/>
      <w:marRight w:val="0"/>
      <w:marTop w:val="0"/>
      <w:marBottom w:val="0"/>
      <w:divBdr>
        <w:top w:val="none" w:sz="0" w:space="0" w:color="auto"/>
        <w:left w:val="none" w:sz="0" w:space="0" w:color="auto"/>
        <w:bottom w:val="none" w:sz="0" w:space="0" w:color="auto"/>
        <w:right w:val="none" w:sz="0" w:space="0" w:color="auto"/>
      </w:divBdr>
    </w:div>
    <w:div w:id="81411759">
      <w:bodyDiv w:val="1"/>
      <w:marLeft w:val="0"/>
      <w:marRight w:val="0"/>
      <w:marTop w:val="0"/>
      <w:marBottom w:val="0"/>
      <w:divBdr>
        <w:top w:val="none" w:sz="0" w:space="0" w:color="auto"/>
        <w:left w:val="none" w:sz="0" w:space="0" w:color="auto"/>
        <w:bottom w:val="none" w:sz="0" w:space="0" w:color="auto"/>
        <w:right w:val="none" w:sz="0" w:space="0" w:color="auto"/>
      </w:divBdr>
    </w:div>
    <w:div w:id="83457257">
      <w:bodyDiv w:val="1"/>
      <w:marLeft w:val="0"/>
      <w:marRight w:val="0"/>
      <w:marTop w:val="0"/>
      <w:marBottom w:val="0"/>
      <w:divBdr>
        <w:top w:val="none" w:sz="0" w:space="0" w:color="auto"/>
        <w:left w:val="none" w:sz="0" w:space="0" w:color="auto"/>
        <w:bottom w:val="none" w:sz="0" w:space="0" w:color="auto"/>
        <w:right w:val="none" w:sz="0" w:space="0" w:color="auto"/>
      </w:divBdr>
    </w:div>
    <w:div w:id="83765322">
      <w:bodyDiv w:val="1"/>
      <w:marLeft w:val="0"/>
      <w:marRight w:val="0"/>
      <w:marTop w:val="0"/>
      <w:marBottom w:val="0"/>
      <w:divBdr>
        <w:top w:val="none" w:sz="0" w:space="0" w:color="auto"/>
        <w:left w:val="none" w:sz="0" w:space="0" w:color="auto"/>
        <w:bottom w:val="none" w:sz="0" w:space="0" w:color="auto"/>
        <w:right w:val="none" w:sz="0" w:space="0" w:color="auto"/>
      </w:divBdr>
    </w:div>
    <w:div w:id="87314804">
      <w:bodyDiv w:val="1"/>
      <w:marLeft w:val="0"/>
      <w:marRight w:val="0"/>
      <w:marTop w:val="0"/>
      <w:marBottom w:val="0"/>
      <w:divBdr>
        <w:top w:val="none" w:sz="0" w:space="0" w:color="auto"/>
        <w:left w:val="none" w:sz="0" w:space="0" w:color="auto"/>
        <w:bottom w:val="none" w:sz="0" w:space="0" w:color="auto"/>
        <w:right w:val="none" w:sz="0" w:space="0" w:color="auto"/>
      </w:divBdr>
    </w:div>
    <w:div w:id="87509631">
      <w:bodyDiv w:val="1"/>
      <w:marLeft w:val="0"/>
      <w:marRight w:val="0"/>
      <w:marTop w:val="0"/>
      <w:marBottom w:val="0"/>
      <w:divBdr>
        <w:top w:val="none" w:sz="0" w:space="0" w:color="auto"/>
        <w:left w:val="none" w:sz="0" w:space="0" w:color="auto"/>
        <w:bottom w:val="none" w:sz="0" w:space="0" w:color="auto"/>
        <w:right w:val="none" w:sz="0" w:space="0" w:color="auto"/>
      </w:divBdr>
    </w:div>
    <w:div w:id="91515994">
      <w:bodyDiv w:val="1"/>
      <w:marLeft w:val="0"/>
      <w:marRight w:val="0"/>
      <w:marTop w:val="0"/>
      <w:marBottom w:val="0"/>
      <w:divBdr>
        <w:top w:val="none" w:sz="0" w:space="0" w:color="auto"/>
        <w:left w:val="none" w:sz="0" w:space="0" w:color="auto"/>
        <w:bottom w:val="none" w:sz="0" w:space="0" w:color="auto"/>
        <w:right w:val="none" w:sz="0" w:space="0" w:color="auto"/>
      </w:divBdr>
    </w:div>
    <w:div w:id="95487300">
      <w:bodyDiv w:val="1"/>
      <w:marLeft w:val="0"/>
      <w:marRight w:val="0"/>
      <w:marTop w:val="0"/>
      <w:marBottom w:val="0"/>
      <w:divBdr>
        <w:top w:val="none" w:sz="0" w:space="0" w:color="auto"/>
        <w:left w:val="none" w:sz="0" w:space="0" w:color="auto"/>
        <w:bottom w:val="none" w:sz="0" w:space="0" w:color="auto"/>
        <w:right w:val="none" w:sz="0" w:space="0" w:color="auto"/>
      </w:divBdr>
    </w:div>
    <w:div w:id="112404730">
      <w:bodyDiv w:val="1"/>
      <w:marLeft w:val="0"/>
      <w:marRight w:val="0"/>
      <w:marTop w:val="0"/>
      <w:marBottom w:val="0"/>
      <w:divBdr>
        <w:top w:val="none" w:sz="0" w:space="0" w:color="auto"/>
        <w:left w:val="none" w:sz="0" w:space="0" w:color="auto"/>
        <w:bottom w:val="none" w:sz="0" w:space="0" w:color="auto"/>
        <w:right w:val="none" w:sz="0" w:space="0" w:color="auto"/>
      </w:divBdr>
    </w:div>
    <w:div w:id="112675453">
      <w:bodyDiv w:val="1"/>
      <w:marLeft w:val="0"/>
      <w:marRight w:val="0"/>
      <w:marTop w:val="0"/>
      <w:marBottom w:val="0"/>
      <w:divBdr>
        <w:top w:val="none" w:sz="0" w:space="0" w:color="auto"/>
        <w:left w:val="none" w:sz="0" w:space="0" w:color="auto"/>
        <w:bottom w:val="none" w:sz="0" w:space="0" w:color="auto"/>
        <w:right w:val="none" w:sz="0" w:space="0" w:color="auto"/>
      </w:divBdr>
    </w:div>
    <w:div w:id="117991905">
      <w:bodyDiv w:val="1"/>
      <w:marLeft w:val="0"/>
      <w:marRight w:val="0"/>
      <w:marTop w:val="0"/>
      <w:marBottom w:val="0"/>
      <w:divBdr>
        <w:top w:val="none" w:sz="0" w:space="0" w:color="auto"/>
        <w:left w:val="none" w:sz="0" w:space="0" w:color="auto"/>
        <w:bottom w:val="none" w:sz="0" w:space="0" w:color="auto"/>
        <w:right w:val="none" w:sz="0" w:space="0" w:color="auto"/>
      </w:divBdr>
    </w:div>
    <w:div w:id="126702268">
      <w:bodyDiv w:val="1"/>
      <w:marLeft w:val="0"/>
      <w:marRight w:val="0"/>
      <w:marTop w:val="0"/>
      <w:marBottom w:val="0"/>
      <w:divBdr>
        <w:top w:val="none" w:sz="0" w:space="0" w:color="auto"/>
        <w:left w:val="none" w:sz="0" w:space="0" w:color="auto"/>
        <w:bottom w:val="none" w:sz="0" w:space="0" w:color="auto"/>
        <w:right w:val="none" w:sz="0" w:space="0" w:color="auto"/>
      </w:divBdr>
    </w:div>
    <w:div w:id="146745847">
      <w:bodyDiv w:val="1"/>
      <w:marLeft w:val="0"/>
      <w:marRight w:val="0"/>
      <w:marTop w:val="0"/>
      <w:marBottom w:val="0"/>
      <w:divBdr>
        <w:top w:val="none" w:sz="0" w:space="0" w:color="auto"/>
        <w:left w:val="none" w:sz="0" w:space="0" w:color="auto"/>
        <w:bottom w:val="none" w:sz="0" w:space="0" w:color="auto"/>
        <w:right w:val="none" w:sz="0" w:space="0" w:color="auto"/>
      </w:divBdr>
    </w:div>
    <w:div w:id="149758084">
      <w:bodyDiv w:val="1"/>
      <w:marLeft w:val="0"/>
      <w:marRight w:val="0"/>
      <w:marTop w:val="0"/>
      <w:marBottom w:val="0"/>
      <w:divBdr>
        <w:top w:val="none" w:sz="0" w:space="0" w:color="auto"/>
        <w:left w:val="none" w:sz="0" w:space="0" w:color="auto"/>
        <w:bottom w:val="none" w:sz="0" w:space="0" w:color="auto"/>
        <w:right w:val="none" w:sz="0" w:space="0" w:color="auto"/>
      </w:divBdr>
    </w:div>
    <w:div w:id="152915438">
      <w:bodyDiv w:val="1"/>
      <w:marLeft w:val="0"/>
      <w:marRight w:val="0"/>
      <w:marTop w:val="0"/>
      <w:marBottom w:val="0"/>
      <w:divBdr>
        <w:top w:val="none" w:sz="0" w:space="0" w:color="auto"/>
        <w:left w:val="none" w:sz="0" w:space="0" w:color="auto"/>
        <w:bottom w:val="none" w:sz="0" w:space="0" w:color="auto"/>
        <w:right w:val="none" w:sz="0" w:space="0" w:color="auto"/>
      </w:divBdr>
      <w:divsChild>
        <w:div w:id="1027607226">
          <w:marLeft w:val="0"/>
          <w:marRight w:val="0"/>
          <w:marTop w:val="120"/>
          <w:marBottom w:val="0"/>
          <w:divBdr>
            <w:top w:val="none" w:sz="0" w:space="0" w:color="auto"/>
            <w:left w:val="none" w:sz="0" w:space="0" w:color="auto"/>
            <w:bottom w:val="none" w:sz="0" w:space="0" w:color="auto"/>
            <w:right w:val="none" w:sz="0" w:space="0" w:color="auto"/>
          </w:divBdr>
        </w:div>
        <w:div w:id="1913852370">
          <w:marLeft w:val="0"/>
          <w:marRight w:val="0"/>
          <w:marTop w:val="120"/>
          <w:marBottom w:val="0"/>
          <w:divBdr>
            <w:top w:val="none" w:sz="0" w:space="0" w:color="auto"/>
            <w:left w:val="none" w:sz="0" w:space="0" w:color="auto"/>
            <w:bottom w:val="none" w:sz="0" w:space="0" w:color="auto"/>
            <w:right w:val="none" w:sz="0" w:space="0" w:color="auto"/>
          </w:divBdr>
        </w:div>
      </w:divsChild>
    </w:div>
    <w:div w:id="161505415">
      <w:bodyDiv w:val="1"/>
      <w:marLeft w:val="0"/>
      <w:marRight w:val="0"/>
      <w:marTop w:val="0"/>
      <w:marBottom w:val="0"/>
      <w:divBdr>
        <w:top w:val="none" w:sz="0" w:space="0" w:color="auto"/>
        <w:left w:val="none" w:sz="0" w:space="0" w:color="auto"/>
        <w:bottom w:val="none" w:sz="0" w:space="0" w:color="auto"/>
        <w:right w:val="none" w:sz="0" w:space="0" w:color="auto"/>
      </w:divBdr>
    </w:div>
    <w:div w:id="180900020">
      <w:bodyDiv w:val="1"/>
      <w:marLeft w:val="0"/>
      <w:marRight w:val="0"/>
      <w:marTop w:val="0"/>
      <w:marBottom w:val="0"/>
      <w:divBdr>
        <w:top w:val="none" w:sz="0" w:space="0" w:color="auto"/>
        <w:left w:val="none" w:sz="0" w:space="0" w:color="auto"/>
        <w:bottom w:val="none" w:sz="0" w:space="0" w:color="auto"/>
        <w:right w:val="none" w:sz="0" w:space="0" w:color="auto"/>
      </w:divBdr>
    </w:div>
    <w:div w:id="183593846">
      <w:bodyDiv w:val="1"/>
      <w:marLeft w:val="0"/>
      <w:marRight w:val="0"/>
      <w:marTop w:val="0"/>
      <w:marBottom w:val="0"/>
      <w:divBdr>
        <w:top w:val="none" w:sz="0" w:space="0" w:color="auto"/>
        <w:left w:val="none" w:sz="0" w:space="0" w:color="auto"/>
        <w:bottom w:val="none" w:sz="0" w:space="0" w:color="auto"/>
        <w:right w:val="none" w:sz="0" w:space="0" w:color="auto"/>
      </w:divBdr>
    </w:div>
    <w:div w:id="192109772">
      <w:bodyDiv w:val="1"/>
      <w:marLeft w:val="0"/>
      <w:marRight w:val="0"/>
      <w:marTop w:val="0"/>
      <w:marBottom w:val="0"/>
      <w:divBdr>
        <w:top w:val="none" w:sz="0" w:space="0" w:color="auto"/>
        <w:left w:val="none" w:sz="0" w:space="0" w:color="auto"/>
        <w:bottom w:val="none" w:sz="0" w:space="0" w:color="auto"/>
        <w:right w:val="none" w:sz="0" w:space="0" w:color="auto"/>
      </w:divBdr>
    </w:div>
    <w:div w:id="203641863">
      <w:bodyDiv w:val="1"/>
      <w:marLeft w:val="0"/>
      <w:marRight w:val="0"/>
      <w:marTop w:val="0"/>
      <w:marBottom w:val="0"/>
      <w:divBdr>
        <w:top w:val="none" w:sz="0" w:space="0" w:color="auto"/>
        <w:left w:val="none" w:sz="0" w:space="0" w:color="auto"/>
        <w:bottom w:val="none" w:sz="0" w:space="0" w:color="auto"/>
        <w:right w:val="none" w:sz="0" w:space="0" w:color="auto"/>
      </w:divBdr>
    </w:div>
    <w:div w:id="216432357">
      <w:bodyDiv w:val="1"/>
      <w:marLeft w:val="0"/>
      <w:marRight w:val="0"/>
      <w:marTop w:val="0"/>
      <w:marBottom w:val="0"/>
      <w:divBdr>
        <w:top w:val="none" w:sz="0" w:space="0" w:color="auto"/>
        <w:left w:val="none" w:sz="0" w:space="0" w:color="auto"/>
        <w:bottom w:val="none" w:sz="0" w:space="0" w:color="auto"/>
        <w:right w:val="none" w:sz="0" w:space="0" w:color="auto"/>
      </w:divBdr>
    </w:div>
    <w:div w:id="216624947">
      <w:bodyDiv w:val="1"/>
      <w:marLeft w:val="0"/>
      <w:marRight w:val="0"/>
      <w:marTop w:val="0"/>
      <w:marBottom w:val="0"/>
      <w:divBdr>
        <w:top w:val="none" w:sz="0" w:space="0" w:color="auto"/>
        <w:left w:val="none" w:sz="0" w:space="0" w:color="auto"/>
        <w:bottom w:val="none" w:sz="0" w:space="0" w:color="auto"/>
        <w:right w:val="none" w:sz="0" w:space="0" w:color="auto"/>
      </w:divBdr>
    </w:div>
    <w:div w:id="218636339">
      <w:bodyDiv w:val="1"/>
      <w:marLeft w:val="0"/>
      <w:marRight w:val="0"/>
      <w:marTop w:val="0"/>
      <w:marBottom w:val="0"/>
      <w:divBdr>
        <w:top w:val="none" w:sz="0" w:space="0" w:color="auto"/>
        <w:left w:val="none" w:sz="0" w:space="0" w:color="auto"/>
        <w:bottom w:val="none" w:sz="0" w:space="0" w:color="auto"/>
        <w:right w:val="none" w:sz="0" w:space="0" w:color="auto"/>
      </w:divBdr>
    </w:div>
    <w:div w:id="224414735">
      <w:bodyDiv w:val="1"/>
      <w:marLeft w:val="0"/>
      <w:marRight w:val="0"/>
      <w:marTop w:val="0"/>
      <w:marBottom w:val="0"/>
      <w:divBdr>
        <w:top w:val="none" w:sz="0" w:space="0" w:color="auto"/>
        <w:left w:val="none" w:sz="0" w:space="0" w:color="auto"/>
        <w:bottom w:val="none" w:sz="0" w:space="0" w:color="auto"/>
        <w:right w:val="none" w:sz="0" w:space="0" w:color="auto"/>
      </w:divBdr>
    </w:div>
    <w:div w:id="224609694">
      <w:bodyDiv w:val="1"/>
      <w:marLeft w:val="0"/>
      <w:marRight w:val="0"/>
      <w:marTop w:val="0"/>
      <w:marBottom w:val="0"/>
      <w:divBdr>
        <w:top w:val="none" w:sz="0" w:space="0" w:color="auto"/>
        <w:left w:val="none" w:sz="0" w:space="0" w:color="auto"/>
        <w:bottom w:val="none" w:sz="0" w:space="0" w:color="auto"/>
        <w:right w:val="none" w:sz="0" w:space="0" w:color="auto"/>
      </w:divBdr>
    </w:div>
    <w:div w:id="225534291">
      <w:bodyDiv w:val="1"/>
      <w:marLeft w:val="0"/>
      <w:marRight w:val="0"/>
      <w:marTop w:val="0"/>
      <w:marBottom w:val="0"/>
      <w:divBdr>
        <w:top w:val="none" w:sz="0" w:space="0" w:color="auto"/>
        <w:left w:val="none" w:sz="0" w:space="0" w:color="auto"/>
        <w:bottom w:val="none" w:sz="0" w:space="0" w:color="auto"/>
        <w:right w:val="none" w:sz="0" w:space="0" w:color="auto"/>
      </w:divBdr>
    </w:div>
    <w:div w:id="228855387">
      <w:bodyDiv w:val="1"/>
      <w:marLeft w:val="0"/>
      <w:marRight w:val="0"/>
      <w:marTop w:val="0"/>
      <w:marBottom w:val="0"/>
      <w:divBdr>
        <w:top w:val="none" w:sz="0" w:space="0" w:color="auto"/>
        <w:left w:val="none" w:sz="0" w:space="0" w:color="auto"/>
        <w:bottom w:val="none" w:sz="0" w:space="0" w:color="auto"/>
        <w:right w:val="none" w:sz="0" w:space="0" w:color="auto"/>
      </w:divBdr>
    </w:div>
    <w:div w:id="232013930">
      <w:bodyDiv w:val="1"/>
      <w:marLeft w:val="0"/>
      <w:marRight w:val="0"/>
      <w:marTop w:val="0"/>
      <w:marBottom w:val="0"/>
      <w:divBdr>
        <w:top w:val="none" w:sz="0" w:space="0" w:color="auto"/>
        <w:left w:val="none" w:sz="0" w:space="0" w:color="auto"/>
        <w:bottom w:val="none" w:sz="0" w:space="0" w:color="auto"/>
        <w:right w:val="none" w:sz="0" w:space="0" w:color="auto"/>
      </w:divBdr>
    </w:div>
    <w:div w:id="253052699">
      <w:bodyDiv w:val="1"/>
      <w:marLeft w:val="0"/>
      <w:marRight w:val="0"/>
      <w:marTop w:val="0"/>
      <w:marBottom w:val="0"/>
      <w:divBdr>
        <w:top w:val="none" w:sz="0" w:space="0" w:color="auto"/>
        <w:left w:val="none" w:sz="0" w:space="0" w:color="auto"/>
        <w:bottom w:val="none" w:sz="0" w:space="0" w:color="auto"/>
        <w:right w:val="none" w:sz="0" w:space="0" w:color="auto"/>
      </w:divBdr>
    </w:div>
    <w:div w:id="278033576">
      <w:bodyDiv w:val="1"/>
      <w:marLeft w:val="0"/>
      <w:marRight w:val="0"/>
      <w:marTop w:val="0"/>
      <w:marBottom w:val="0"/>
      <w:divBdr>
        <w:top w:val="none" w:sz="0" w:space="0" w:color="auto"/>
        <w:left w:val="none" w:sz="0" w:space="0" w:color="auto"/>
        <w:bottom w:val="none" w:sz="0" w:space="0" w:color="auto"/>
        <w:right w:val="none" w:sz="0" w:space="0" w:color="auto"/>
      </w:divBdr>
    </w:div>
    <w:div w:id="282463429">
      <w:bodyDiv w:val="1"/>
      <w:marLeft w:val="0"/>
      <w:marRight w:val="0"/>
      <w:marTop w:val="0"/>
      <w:marBottom w:val="0"/>
      <w:divBdr>
        <w:top w:val="none" w:sz="0" w:space="0" w:color="auto"/>
        <w:left w:val="none" w:sz="0" w:space="0" w:color="auto"/>
        <w:bottom w:val="none" w:sz="0" w:space="0" w:color="auto"/>
        <w:right w:val="none" w:sz="0" w:space="0" w:color="auto"/>
      </w:divBdr>
    </w:div>
    <w:div w:id="289289229">
      <w:bodyDiv w:val="1"/>
      <w:marLeft w:val="0"/>
      <w:marRight w:val="0"/>
      <w:marTop w:val="0"/>
      <w:marBottom w:val="0"/>
      <w:divBdr>
        <w:top w:val="none" w:sz="0" w:space="0" w:color="auto"/>
        <w:left w:val="none" w:sz="0" w:space="0" w:color="auto"/>
        <w:bottom w:val="none" w:sz="0" w:space="0" w:color="auto"/>
        <w:right w:val="none" w:sz="0" w:space="0" w:color="auto"/>
      </w:divBdr>
    </w:div>
    <w:div w:id="302973422">
      <w:bodyDiv w:val="1"/>
      <w:marLeft w:val="0"/>
      <w:marRight w:val="0"/>
      <w:marTop w:val="0"/>
      <w:marBottom w:val="0"/>
      <w:divBdr>
        <w:top w:val="none" w:sz="0" w:space="0" w:color="auto"/>
        <w:left w:val="none" w:sz="0" w:space="0" w:color="auto"/>
        <w:bottom w:val="none" w:sz="0" w:space="0" w:color="auto"/>
        <w:right w:val="none" w:sz="0" w:space="0" w:color="auto"/>
      </w:divBdr>
    </w:div>
    <w:div w:id="308485108">
      <w:bodyDiv w:val="1"/>
      <w:marLeft w:val="0"/>
      <w:marRight w:val="0"/>
      <w:marTop w:val="0"/>
      <w:marBottom w:val="0"/>
      <w:divBdr>
        <w:top w:val="none" w:sz="0" w:space="0" w:color="auto"/>
        <w:left w:val="none" w:sz="0" w:space="0" w:color="auto"/>
        <w:bottom w:val="none" w:sz="0" w:space="0" w:color="auto"/>
        <w:right w:val="none" w:sz="0" w:space="0" w:color="auto"/>
      </w:divBdr>
    </w:div>
    <w:div w:id="317997052">
      <w:bodyDiv w:val="1"/>
      <w:marLeft w:val="0"/>
      <w:marRight w:val="0"/>
      <w:marTop w:val="0"/>
      <w:marBottom w:val="0"/>
      <w:divBdr>
        <w:top w:val="none" w:sz="0" w:space="0" w:color="auto"/>
        <w:left w:val="none" w:sz="0" w:space="0" w:color="auto"/>
        <w:bottom w:val="none" w:sz="0" w:space="0" w:color="auto"/>
        <w:right w:val="none" w:sz="0" w:space="0" w:color="auto"/>
      </w:divBdr>
    </w:div>
    <w:div w:id="327641303">
      <w:bodyDiv w:val="1"/>
      <w:marLeft w:val="0"/>
      <w:marRight w:val="0"/>
      <w:marTop w:val="0"/>
      <w:marBottom w:val="0"/>
      <w:divBdr>
        <w:top w:val="none" w:sz="0" w:space="0" w:color="auto"/>
        <w:left w:val="none" w:sz="0" w:space="0" w:color="auto"/>
        <w:bottom w:val="none" w:sz="0" w:space="0" w:color="auto"/>
        <w:right w:val="none" w:sz="0" w:space="0" w:color="auto"/>
      </w:divBdr>
    </w:div>
    <w:div w:id="336344306">
      <w:bodyDiv w:val="1"/>
      <w:marLeft w:val="0"/>
      <w:marRight w:val="0"/>
      <w:marTop w:val="0"/>
      <w:marBottom w:val="0"/>
      <w:divBdr>
        <w:top w:val="none" w:sz="0" w:space="0" w:color="auto"/>
        <w:left w:val="none" w:sz="0" w:space="0" w:color="auto"/>
        <w:bottom w:val="none" w:sz="0" w:space="0" w:color="auto"/>
        <w:right w:val="none" w:sz="0" w:space="0" w:color="auto"/>
      </w:divBdr>
    </w:div>
    <w:div w:id="338851150">
      <w:bodyDiv w:val="1"/>
      <w:marLeft w:val="0"/>
      <w:marRight w:val="0"/>
      <w:marTop w:val="0"/>
      <w:marBottom w:val="0"/>
      <w:divBdr>
        <w:top w:val="none" w:sz="0" w:space="0" w:color="auto"/>
        <w:left w:val="none" w:sz="0" w:space="0" w:color="auto"/>
        <w:bottom w:val="none" w:sz="0" w:space="0" w:color="auto"/>
        <w:right w:val="none" w:sz="0" w:space="0" w:color="auto"/>
      </w:divBdr>
    </w:div>
    <w:div w:id="346030903">
      <w:bodyDiv w:val="1"/>
      <w:marLeft w:val="0"/>
      <w:marRight w:val="0"/>
      <w:marTop w:val="0"/>
      <w:marBottom w:val="0"/>
      <w:divBdr>
        <w:top w:val="none" w:sz="0" w:space="0" w:color="auto"/>
        <w:left w:val="none" w:sz="0" w:space="0" w:color="auto"/>
        <w:bottom w:val="none" w:sz="0" w:space="0" w:color="auto"/>
        <w:right w:val="none" w:sz="0" w:space="0" w:color="auto"/>
      </w:divBdr>
    </w:div>
    <w:div w:id="352000663">
      <w:bodyDiv w:val="1"/>
      <w:marLeft w:val="0"/>
      <w:marRight w:val="0"/>
      <w:marTop w:val="0"/>
      <w:marBottom w:val="0"/>
      <w:divBdr>
        <w:top w:val="none" w:sz="0" w:space="0" w:color="auto"/>
        <w:left w:val="none" w:sz="0" w:space="0" w:color="auto"/>
        <w:bottom w:val="none" w:sz="0" w:space="0" w:color="auto"/>
        <w:right w:val="none" w:sz="0" w:space="0" w:color="auto"/>
      </w:divBdr>
    </w:div>
    <w:div w:id="355888397">
      <w:bodyDiv w:val="1"/>
      <w:marLeft w:val="0"/>
      <w:marRight w:val="0"/>
      <w:marTop w:val="0"/>
      <w:marBottom w:val="0"/>
      <w:divBdr>
        <w:top w:val="none" w:sz="0" w:space="0" w:color="auto"/>
        <w:left w:val="none" w:sz="0" w:space="0" w:color="auto"/>
        <w:bottom w:val="none" w:sz="0" w:space="0" w:color="auto"/>
        <w:right w:val="none" w:sz="0" w:space="0" w:color="auto"/>
      </w:divBdr>
    </w:div>
    <w:div w:id="365058723">
      <w:bodyDiv w:val="1"/>
      <w:marLeft w:val="0"/>
      <w:marRight w:val="0"/>
      <w:marTop w:val="0"/>
      <w:marBottom w:val="0"/>
      <w:divBdr>
        <w:top w:val="none" w:sz="0" w:space="0" w:color="auto"/>
        <w:left w:val="none" w:sz="0" w:space="0" w:color="auto"/>
        <w:bottom w:val="none" w:sz="0" w:space="0" w:color="auto"/>
        <w:right w:val="none" w:sz="0" w:space="0" w:color="auto"/>
      </w:divBdr>
    </w:div>
    <w:div w:id="366301530">
      <w:bodyDiv w:val="1"/>
      <w:marLeft w:val="0"/>
      <w:marRight w:val="0"/>
      <w:marTop w:val="0"/>
      <w:marBottom w:val="0"/>
      <w:divBdr>
        <w:top w:val="none" w:sz="0" w:space="0" w:color="auto"/>
        <w:left w:val="none" w:sz="0" w:space="0" w:color="auto"/>
        <w:bottom w:val="none" w:sz="0" w:space="0" w:color="auto"/>
        <w:right w:val="none" w:sz="0" w:space="0" w:color="auto"/>
      </w:divBdr>
    </w:div>
    <w:div w:id="369696525">
      <w:bodyDiv w:val="1"/>
      <w:marLeft w:val="0"/>
      <w:marRight w:val="0"/>
      <w:marTop w:val="0"/>
      <w:marBottom w:val="0"/>
      <w:divBdr>
        <w:top w:val="none" w:sz="0" w:space="0" w:color="auto"/>
        <w:left w:val="none" w:sz="0" w:space="0" w:color="auto"/>
        <w:bottom w:val="none" w:sz="0" w:space="0" w:color="auto"/>
        <w:right w:val="none" w:sz="0" w:space="0" w:color="auto"/>
      </w:divBdr>
    </w:div>
    <w:div w:id="372316946">
      <w:bodyDiv w:val="1"/>
      <w:marLeft w:val="0"/>
      <w:marRight w:val="0"/>
      <w:marTop w:val="0"/>
      <w:marBottom w:val="0"/>
      <w:divBdr>
        <w:top w:val="none" w:sz="0" w:space="0" w:color="auto"/>
        <w:left w:val="none" w:sz="0" w:space="0" w:color="auto"/>
        <w:bottom w:val="none" w:sz="0" w:space="0" w:color="auto"/>
        <w:right w:val="none" w:sz="0" w:space="0" w:color="auto"/>
      </w:divBdr>
    </w:div>
    <w:div w:id="375591170">
      <w:bodyDiv w:val="1"/>
      <w:marLeft w:val="0"/>
      <w:marRight w:val="0"/>
      <w:marTop w:val="0"/>
      <w:marBottom w:val="0"/>
      <w:divBdr>
        <w:top w:val="none" w:sz="0" w:space="0" w:color="auto"/>
        <w:left w:val="none" w:sz="0" w:space="0" w:color="auto"/>
        <w:bottom w:val="none" w:sz="0" w:space="0" w:color="auto"/>
        <w:right w:val="none" w:sz="0" w:space="0" w:color="auto"/>
      </w:divBdr>
    </w:div>
    <w:div w:id="390471543">
      <w:bodyDiv w:val="1"/>
      <w:marLeft w:val="0"/>
      <w:marRight w:val="0"/>
      <w:marTop w:val="0"/>
      <w:marBottom w:val="0"/>
      <w:divBdr>
        <w:top w:val="none" w:sz="0" w:space="0" w:color="auto"/>
        <w:left w:val="none" w:sz="0" w:space="0" w:color="auto"/>
        <w:bottom w:val="none" w:sz="0" w:space="0" w:color="auto"/>
        <w:right w:val="none" w:sz="0" w:space="0" w:color="auto"/>
      </w:divBdr>
    </w:div>
    <w:div w:id="399209536">
      <w:bodyDiv w:val="1"/>
      <w:marLeft w:val="0"/>
      <w:marRight w:val="0"/>
      <w:marTop w:val="0"/>
      <w:marBottom w:val="0"/>
      <w:divBdr>
        <w:top w:val="none" w:sz="0" w:space="0" w:color="auto"/>
        <w:left w:val="none" w:sz="0" w:space="0" w:color="auto"/>
        <w:bottom w:val="none" w:sz="0" w:space="0" w:color="auto"/>
        <w:right w:val="none" w:sz="0" w:space="0" w:color="auto"/>
      </w:divBdr>
    </w:div>
    <w:div w:id="399447739">
      <w:bodyDiv w:val="1"/>
      <w:marLeft w:val="0"/>
      <w:marRight w:val="0"/>
      <w:marTop w:val="0"/>
      <w:marBottom w:val="0"/>
      <w:divBdr>
        <w:top w:val="none" w:sz="0" w:space="0" w:color="auto"/>
        <w:left w:val="none" w:sz="0" w:space="0" w:color="auto"/>
        <w:bottom w:val="none" w:sz="0" w:space="0" w:color="auto"/>
        <w:right w:val="none" w:sz="0" w:space="0" w:color="auto"/>
      </w:divBdr>
    </w:div>
    <w:div w:id="408159835">
      <w:bodyDiv w:val="1"/>
      <w:marLeft w:val="0"/>
      <w:marRight w:val="0"/>
      <w:marTop w:val="0"/>
      <w:marBottom w:val="0"/>
      <w:divBdr>
        <w:top w:val="none" w:sz="0" w:space="0" w:color="auto"/>
        <w:left w:val="none" w:sz="0" w:space="0" w:color="auto"/>
        <w:bottom w:val="none" w:sz="0" w:space="0" w:color="auto"/>
        <w:right w:val="none" w:sz="0" w:space="0" w:color="auto"/>
      </w:divBdr>
    </w:div>
    <w:div w:id="413744429">
      <w:bodyDiv w:val="1"/>
      <w:marLeft w:val="0"/>
      <w:marRight w:val="0"/>
      <w:marTop w:val="0"/>
      <w:marBottom w:val="0"/>
      <w:divBdr>
        <w:top w:val="none" w:sz="0" w:space="0" w:color="auto"/>
        <w:left w:val="none" w:sz="0" w:space="0" w:color="auto"/>
        <w:bottom w:val="none" w:sz="0" w:space="0" w:color="auto"/>
        <w:right w:val="none" w:sz="0" w:space="0" w:color="auto"/>
      </w:divBdr>
    </w:div>
    <w:div w:id="416481583">
      <w:bodyDiv w:val="1"/>
      <w:marLeft w:val="0"/>
      <w:marRight w:val="0"/>
      <w:marTop w:val="0"/>
      <w:marBottom w:val="0"/>
      <w:divBdr>
        <w:top w:val="none" w:sz="0" w:space="0" w:color="auto"/>
        <w:left w:val="none" w:sz="0" w:space="0" w:color="auto"/>
        <w:bottom w:val="none" w:sz="0" w:space="0" w:color="auto"/>
        <w:right w:val="none" w:sz="0" w:space="0" w:color="auto"/>
      </w:divBdr>
    </w:div>
    <w:div w:id="425274678">
      <w:bodyDiv w:val="1"/>
      <w:marLeft w:val="0"/>
      <w:marRight w:val="0"/>
      <w:marTop w:val="0"/>
      <w:marBottom w:val="0"/>
      <w:divBdr>
        <w:top w:val="none" w:sz="0" w:space="0" w:color="auto"/>
        <w:left w:val="none" w:sz="0" w:space="0" w:color="auto"/>
        <w:bottom w:val="none" w:sz="0" w:space="0" w:color="auto"/>
        <w:right w:val="none" w:sz="0" w:space="0" w:color="auto"/>
      </w:divBdr>
    </w:div>
    <w:div w:id="433135145">
      <w:bodyDiv w:val="1"/>
      <w:marLeft w:val="0"/>
      <w:marRight w:val="0"/>
      <w:marTop w:val="0"/>
      <w:marBottom w:val="0"/>
      <w:divBdr>
        <w:top w:val="none" w:sz="0" w:space="0" w:color="auto"/>
        <w:left w:val="none" w:sz="0" w:space="0" w:color="auto"/>
        <w:bottom w:val="none" w:sz="0" w:space="0" w:color="auto"/>
        <w:right w:val="none" w:sz="0" w:space="0" w:color="auto"/>
      </w:divBdr>
    </w:div>
    <w:div w:id="433742921">
      <w:bodyDiv w:val="1"/>
      <w:marLeft w:val="0"/>
      <w:marRight w:val="0"/>
      <w:marTop w:val="0"/>
      <w:marBottom w:val="0"/>
      <w:divBdr>
        <w:top w:val="none" w:sz="0" w:space="0" w:color="auto"/>
        <w:left w:val="none" w:sz="0" w:space="0" w:color="auto"/>
        <w:bottom w:val="none" w:sz="0" w:space="0" w:color="auto"/>
        <w:right w:val="none" w:sz="0" w:space="0" w:color="auto"/>
      </w:divBdr>
    </w:div>
    <w:div w:id="440339340">
      <w:bodyDiv w:val="1"/>
      <w:marLeft w:val="0"/>
      <w:marRight w:val="0"/>
      <w:marTop w:val="0"/>
      <w:marBottom w:val="0"/>
      <w:divBdr>
        <w:top w:val="none" w:sz="0" w:space="0" w:color="auto"/>
        <w:left w:val="none" w:sz="0" w:space="0" w:color="auto"/>
        <w:bottom w:val="none" w:sz="0" w:space="0" w:color="auto"/>
        <w:right w:val="none" w:sz="0" w:space="0" w:color="auto"/>
      </w:divBdr>
    </w:div>
    <w:div w:id="453792415">
      <w:bodyDiv w:val="1"/>
      <w:marLeft w:val="0"/>
      <w:marRight w:val="0"/>
      <w:marTop w:val="0"/>
      <w:marBottom w:val="0"/>
      <w:divBdr>
        <w:top w:val="none" w:sz="0" w:space="0" w:color="auto"/>
        <w:left w:val="none" w:sz="0" w:space="0" w:color="auto"/>
        <w:bottom w:val="none" w:sz="0" w:space="0" w:color="auto"/>
        <w:right w:val="none" w:sz="0" w:space="0" w:color="auto"/>
      </w:divBdr>
    </w:div>
    <w:div w:id="454714184">
      <w:bodyDiv w:val="1"/>
      <w:marLeft w:val="0"/>
      <w:marRight w:val="0"/>
      <w:marTop w:val="0"/>
      <w:marBottom w:val="0"/>
      <w:divBdr>
        <w:top w:val="none" w:sz="0" w:space="0" w:color="auto"/>
        <w:left w:val="none" w:sz="0" w:space="0" w:color="auto"/>
        <w:bottom w:val="none" w:sz="0" w:space="0" w:color="auto"/>
        <w:right w:val="none" w:sz="0" w:space="0" w:color="auto"/>
      </w:divBdr>
    </w:div>
    <w:div w:id="466439074">
      <w:bodyDiv w:val="1"/>
      <w:marLeft w:val="0"/>
      <w:marRight w:val="0"/>
      <w:marTop w:val="0"/>
      <w:marBottom w:val="0"/>
      <w:divBdr>
        <w:top w:val="none" w:sz="0" w:space="0" w:color="auto"/>
        <w:left w:val="none" w:sz="0" w:space="0" w:color="auto"/>
        <w:bottom w:val="none" w:sz="0" w:space="0" w:color="auto"/>
        <w:right w:val="none" w:sz="0" w:space="0" w:color="auto"/>
      </w:divBdr>
    </w:div>
    <w:div w:id="467936128">
      <w:bodyDiv w:val="1"/>
      <w:marLeft w:val="0"/>
      <w:marRight w:val="0"/>
      <w:marTop w:val="0"/>
      <w:marBottom w:val="0"/>
      <w:divBdr>
        <w:top w:val="none" w:sz="0" w:space="0" w:color="auto"/>
        <w:left w:val="none" w:sz="0" w:space="0" w:color="auto"/>
        <w:bottom w:val="none" w:sz="0" w:space="0" w:color="auto"/>
        <w:right w:val="none" w:sz="0" w:space="0" w:color="auto"/>
      </w:divBdr>
    </w:div>
    <w:div w:id="480469427">
      <w:bodyDiv w:val="1"/>
      <w:marLeft w:val="0"/>
      <w:marRight w:val="0"/>
      <w:marTop w:val="0"/>
      <w:marBottom w:val="0"/>
      <w:divBdr>
        <w:top w:val="none" w:sz="0" w:space="0" w:color="auto"/>
        <w:left w:val="none" w:sz="0" w:space="0" w:color="auto"/>
        <w:bottom w:val="none" w:sz="0" w:space="0" w:color="auto"/>
        <w:right w:val="none" w:sz="0" w:space="0" w:color="auto"/>
      </w:divBdr>
    </w:div>
    <w:div w:id="483476143">
      <w:bodyDiv w:val="1"/>
      <w:marLeft w:val="0"/>
      <w:marRight w:val="0"/>
      <w:marTop w:val="0"/>
      <w:marBottom w:val="0"/>
      <w:divBdr>
        <w:top w:val="none" w:sz="0" w:space="0" w:color="auto"/>
        <w:left w:val="none" w:sz="0" w:space="0" w:color="auto"/>
        <w:bottom w:val="none" w:sz="0" w:space="0" w:color="auto"/>
        <w:right w:val="none" w:sz="0" w:space="0" w:color="auto"/>
      </w:divBdr>
    </w:div>
    <w:div w:id="484930581">
      <w:bodyDiv w:val="1"/>
      <w:marLeft w:val="0"/>
      <w:marRight w:val="0"/>
      <w:marTop w:val="0"/>
      <w:marBottom w:val="0"/>
      <w:divBdr>
        <w:top w:val="none" w:sz="0" w:space="0" w:color="auto"/>
        <w:left w:val="none" w:sz="0" w:space="0" w:color="auto"/>
        <w:bottom w:val="none" w:sz="0" w:space="0" w:color="auto"/>
        <w:right w:val="none" w:sz="0" w:space="0" w:color="auto"/>
      </w:divBdr>
    </w:div>
    <w:div w:id="485711754">
      <w:bodyDiv w:val="1"/>
      <w:marLeft w:val="0"/>
      <w:marRight w:val="0"/>
      <w:marTop w:val="0"/>
      <w:marBottom w:val="0"/>
      <w:divBdr>
        <w:top w:val="none" w:sz="0" w:space="0" w:color="auto"/>
        <w:left w:val="none" w:sz="0" w:space="0" w:color="auto"/>
        <w:bottom w:val="none" w:sz="0" w:space="0" w:color="auto"/>
        <w:right w:val="none" w:sz="0" w:space="0" w:color="auto"/>
      </w:divBdr>
    </w:div>
    <w:div w:id="488250290">
      <w:bodyDiv w:val="1"/>
      <w:marLeft w:val="0"/>
      <w:marRight w:val="0"/>
      <w:marTop w:val="0"/>
      <w:marBottom w:val="0"/>
      <w:divBdr>
        <w:top w:val="none" w:sz="0" w:space="0" w:color="auto"/>
        <w:left w:val="none" w:sz="0" w:space="0" w:color="auto"/>
        <w:bottom w:val="none" w:sz="0" w:space="0" w:color="auto"/>
        <w:right w:val="none" w:sz="0" w:space="0" w:color="auto"/>
      </w:divBdr>
    </w:div>
    <w:div w:id="489563439">
      <w:bodyDiv w:val="1"/>
      <w:marLeft w:val="0"/>
      <w:marRight w:val="0"/>
      <w:marTop w:val="0"/>
      <w:marBottom w:val="0"/>
      <w:divBdr>
        <w:top w:val="none" w:sz="0" w:space="0" w:color="auto"/>
        <w:left w:val="none" w:sz="0" w:space="0" w:color="auto"/>
        <w:bottom w:val="none" w:sz="0" w:space="0" w:color="auto"/>
        <w:right w:val="none" w:sz="0" w:space="0" w:color="auto"/>
      </w:divBdr>
    </w:div>
    <w:div w:id="501051669">
      <w:bodyDiv w:val="1"/>
      <w:marLeft w:val="0"/>
      <w:marRight w:val="0"/>
      <w:marTop w:val="0"/>
      <w:marBottom w:val="0"/>
      <w:divBdr>
        <w:top w:val="none" w:sz="0" w:space="0" w:color="auto"/>
        <w:left w:val="none" w:sz="0" w:space="0" w:color="auto"/>
        <w:bottom w:val="none" w:sz="0" w:space="0" w:color="auto"/>
        <w:right w:val="none" w:sz="0" w:space="0" w:color="auto"/>
      </w:divBdr>
    </w:div>
    <w:div w:id="514613535">
      <w:bodyDiv w:val="1"/>
      <w:marLeft w:val="0"/>
      <w:marRight w:val="0"/>
      <w:marTop w:val="0"/>
      <w:marBottom w:val="0"/>
      <w:divBdr>
        <w:top w:val="none" w:sz="0" w:space="0" w:color="auto"/>
        <w:left w:val="none" w:sz="0" w:space="0" w:color="auto"/>
        <w:bottom w:val="none" w:sz="0" w:space="0" w:color="auto"/>
        <w:right w:val="none" w:sz="0" w:space="0" w:color="auto"/>
      </w:divBdr>
    </w:div>
    <w:div w:id="515315969">
      <w:bodyDiv w:val="1"/>
      <w:marLeft w:val="0"/>
      <w:marRight w:val="0"/>
      <w:marTop w:val="0"/>
      <w:marBottom w:val="0"/>
      <w:divBdr>
        <w:top w:val="none" w:sz="0" w:space="0" w:color="auto"/>
        <w:left w:val="none" w:sz="0" w:space="0" w:color="auto"/>
        <w:bottom w:val="none" w:sz="0" w:space="0" w:color="auto"/>
        <w:right w:val="none" w:sz="0" w:space="0" w:color="auto"/>
      </w:divBdr>
    </w:div>
    <w:div w:id="520512345">
      <w:bodyDiv w:val="1"/>
      <w:marLeft w:val="0"/>
      <w:marRight w:val="0"/>
      <w:marTop w:val="0"/>
      <w:marBottom w:val="0"/>
      <w:divBdr>
        <w:top w:val="none" w:sz="0" w:space="0" w:color="auto"/>
        <w:left w:val="none" w:sz="0" w:space="0" w:color="auto"/>
        <w:bottom w:val="none" w:sz="0" w:space="0" w:color="auto"/>
        <w:right w:val="none" w:sz="0" w:space="0" w:color="auto"/>
      </w:divBdr>
    </w:div>
    <w:div w:id="536428473">
      <w:bodyDiv w:val="1"/>
      <w:marLeft w:val="0"/>
      <w:marRight w:val="0"/>
      <w:marTop w:val="0"/>
      <w:marBottom w:val="0"/>
      <w:divBdr>
        <w:top w:val="none" w:sz="0" w:space="0" w:color="auto"/>
        <w:left w:val="none" w:sz="0" w:space="0" w:color="auto"/>
        <w:bottom w:val="none" w:sz="0" w:space="0" w:color="auto"/>
        <w:right w:val="none" w:sz="0" w:space="0" w:color="auto"/>
      </w:divBdr>
    </w:div>
    <w:div w:id="543057113">
      <w:bodyDiv w:val="1"/>
      <w:marLeft w:val="0"/>
      <w:marRight w:val="0"/>
      <w:marTop w:val="0"/>
      <w:marBottom w:val="0"/>
      <w:divBdr>
        <w:top w:val="none" w:sz="0" w:space="0" w:color="auto"/>
        <w:left w:val="none" w:sz="0" w:space="0" w:color="auto"/>
        <w:bottom w:val="none" w:sz="0" w:space="0" w:color="auto"/>
        <w:right w:val="none" w:sz="0" w:space="0" w:color="auto"/>
      </w:divBdr>
    </w:div>
    <w:div w:id="557782699">
      <w:bodyDiv w:val="1"/>
      <w:marLeft w:val="0"/>
      <w:marRight w:val="0"/>
      <w:marTop w:val="0"/>
      <w:marBottom w:val="0"/>
      <w:divBdr>
        <w:top w:val="none" w:sz="0" w:space="0" w:color="auto"/>
        <w:left w:val="none" w:sz="0" w:space="0" w:color="auto"/>
        <w:bottom w:val="none" w:sz="0" w:space="0" w:color="auto"/>
        <w:right w:val="none" w:sz="0" w:space="0" w:color="auto"/>
      </w:divBdr>
    </w:div>
    <w:div w:id="570043625">
      <w:bodyDiv w:val="1"/>
      <w:marLeft w:val="0"/>
      <w:marRight w:val="0"/>
      <w:marTop w:val="0"/>
      <w:marBottom w:val="0"/>
      <w:divBdr>
        <w:top w:val="none" w:sz="0" w:space="0" w:color="auto"/>
        <w:left w:val="none" w:sz="0" w:space="0" w:color="auto"/>
        <w:bottom w:val="none" w:sz="0" w:space="0" w:color="auto"/>
        <w:right w:val="none" w:sz="0" w:space="0" w:color="auto"/>
      </w:divBdr>
    </w:div>
    <w:div w:id="577831774">
      <w:bodyDiv w:val="1"/>
      <w:marLeft w:val="0"/>
      <w:marRight w:val="0"/>
      <w:marTop w:val="0"/>
      <w:marBottom w:val="0"/>
      <w:divBdr>
        <w:top w:val="none" w:sz="0" w:space="0" w:color="auto"/>
        <w:left w:val="none" w:sz="0" w:space="0" w:color="auto"/>
        <w:bottom w:val="none" w:sz="0" w:space="0" w:color="auto"/>
        <w:right w:val="none" w:sz="0" w:space="0" w:color="auto"/>
      </w:divBdr>
    </w:div>
    <w:div w:id="586308134">
      <w:bodyDiv w:val="1"/>
      <w:marLeft w:val="0"/>
      <w:marRight w:val="0"/>
      <w:marTop w:val="0"/>
      <w:marBottom w:val="0"/>
      <w:divBdr>
        <w:top w:val="none" w:sz="0" w:space="0" w:color="auto"/>
        <w:left w:val="none" w:sz="0" w:space="0" w:color="auto"/>
        <w:bottom w:val="none" w:sz="0" w:space="0" w:color="auto"/>
        <w:right w:val="none" w:sz="0" w:space="0" w:color="auto"/>
      </w:divBdr>
    </w:div>
    <w:div w:id="586618910">
      <w:bodyDiv w:val="1"/>
      <w:marLeft w:val="0"/>
      <w:marRight w:val="0"/>
      <w:marTop w:val="0"/>
      <w:marBottom w:val="0"/>
      <w:divBdr>
        <w:top w:val="none" w:sz="0" w:space="0" w:color="auto"/>
        <w:left w:val="none" w:sz="0" w:space="0" w:color="auto"/>
        <w:bottom w:val="none" w:sz="0" w:space="0" w:color="auto"/>
        <w:right w:val="none" w:sz="0" w:space="0" w:color="auto"/>
      </w:divBdr>
    </w:div>
    <w:div w:id="601493614">
      <w:bodyDiv w:val="1"/>
      <w:marLeft w:val="0"/>
      <w:marRight w:val="0"/>
      <w:marTop w:val="0"/>
      <w:marBottom w:val="0"/>
      <w:divBdr>
        <w:top w:val="none" w:sz="0" w:space="0" w:color="auto"/>
        <w:left w:val="none" w:sz="0" w:space="0" w:color="auto"/>
        <w:bottom w:val="none" w:sz="0" w:space="0" w:color="auto"/>
        <w:right w:val="none" w:sz="0" w:space="0" w:color="auto"/>
      </w:divBdr>
    </w:div>
    <w:div w:id="607663730">
      <w:bodyDiv w:val="1"/>
      <w:marLeft w:val="0"/>
      <w:marRight w:val="0"/>
      <w:marTop w:val="0"/>
      <w:marBottom w:val="0"/>
      <w:divBdr>
        <w:top w:val="none" w:sz="0" w:space="0" w:color="auto"/>
        <w:left w:val="none" w:sz="0" w:space="0" w:color="auto"/>
        <w:bottom w:val="none" w:sz="0" w:space="0" w:color="auto"/>
        <w:right w:val="none" w:sz="0" w:space="0" w:color="auto"/>
      </w:divBdr>
    </w:div>
    <w:div w:id="610019202">
      <w:bodyDiv w:val="1"/>
      <w:marLeft w:val="0"/>
      <w:marRight w:val="0"/>
      <w:marTop w:val="0"/>
      <w:marBottom w:val="0"/>
      <w:divBdr>
        <w:top w:val="none" w:sz="0" w:space="0" w:color="auto"/>
        <w:left w:val="none" w:sz="0" w:space="0" w:color="auto"/>
        <w:bottom w:val="none" w:sz="0" w:space="0" w:color="auto"/>
        <w:right w:val="none" w:sz="0" w:space="0" w:color="auto"/>
      </w:divBdr>
    </w:div>
    <w:div w:id="612790906">
      <w:bodyDiv w:val="1"/>
      <w:marLeft w:val="0"/>
      <w:marRight w:val="0"/>
      <w:marTop w:val="0"/>
      <w:marBottom w:val="0"/>
      <w:divBdr>
        <w:top w:val="none" w:sz="0" w:space="0" w:color="auto"/>
        <w:left w:val="none" w:sz="0" w:space="0" w:color="auto"/>
        <w:bottom w:val="none" w:sz="0" w:space="0" w:color="auto"/>
        <w:right w:val="none" w:sz="0" w:space="0" w:color="auto"/>
      </w:divBdr>
    </w:div>
    <w:div w:id="620961364">
      <w:bodyDiv w:val="1"/>
      <w:marLeft w:val="0"/>
      <w:marRight w:val="0"/>
      <w:marTop w:val="0"/>
      <w:marBottom w:val="0"/>
      <w:divBdr>
        <w:top w:val="none" w:sz="0" w:space="0" w:color="auto"/>
        <w:left w:val="none" w:sz="0" w:space="0" w:color="auto"/>
        <w:bottom w:val="none" w:sz="0" w:space="0" w:color="auto"/>
        <w:right w:val="none" w:sz="0" w:space="0" w:color="auto"/>
      </w:divBdr>
    </w:div>
    <w:div w:id="629021267">
      <w:bodyDiv w:val="1"/>
      <w:marLeft w:val="0"/>
      <w:marRight w:val="0"/>
      <w:marTop w:val="0"/>
      <w:marBottom w:val="0"/>
      <w:divBdr>
        <w:top w:val="none" w:sz="0" w:space="0" w:color="auto"/>
        <w:left w:val="none" w:sz="0" w:space="0" w:color="auto"/>
        <w:bottom w:val="none" w:sz="0" w:space="0" w:color="auto"/>
        <w:right w:val="none" w:sz="0" w:space="0" w:color="auto"/>
      </w:divBdr>
    </w:div>
    <w:div w:id="632105568">
      <w:bodyDiv w:val="1"/>
      <w:marLeft w:val="0"/>
      <w:marRight w:val="0"/>
      <w:marTop w:val="0"/>
      <w:marBottom w:val="0"/>
      <w:divBdr>
        <w:top w:val="none" w:sz="0" w:space="0" w:color="auto"/>
        <w:left w:val="none" w:sz="0" w:space="0" w:color="auto"/>
        <w:bottom w:val="none" w:sz="0" w:space="0" w:color="auto"/>
        <w:right w:val="none" w:sz="0" w:space="0" w:color="auto"/>
      </w:divBdr>
    </w:div>
    <w:div w:id="634258751">
      <w:bodyDiv w:val="1"/>
      <w:marLeft w:val="0"/>
      <w:marRight w:val="0"/>
      <w:marTop w:val="0"/>
      <w:marBottom w:val="0"/>
      <w:divBdr>
        <w:top w:val="none" w:sz="0" w:space="0" w:color="auto"/>
        <w:left w:val="none" w:sz="0" w:space="0" w:color="auto"/>
        <w:bottom w:val="none" w:sz="0" w:space="0" w:color="auto"/>
        <w:right w:val="none" w:sz="0" w:space="0" w:color="auto"/>
      </w:divBdr>
    </w:div>
    <w:div w:id="636028305">
      <w:bodyDiv w:val="1"/>
      <w:marLeft w:val="0"/>
      <w:marRight w:val="0"/>
      <w:marTop w:val="0"/>
      <w:marBottom w:val="0"/>
      <w:divBdr>
        <w:top w:val="none" w:sz="0" w:space="0" w:color="auto"/>
        <w:left w:val="none" w:sz="0" w:space="0" w:color="auto"/>
        <w:bottom w:val="none" w:sz="0" w:space="0" w:color="auto"/>
        <w:right w:val="none" w:sz="0" w:space="0" w:color="auto"/>
      </w:divBdr>
    </w:div>
    <w:div w:id="644357323">
      <w:bodyDiv w:val="1"/>
      <w:marLeft w:val="0"/>
      <w:marRight w:val="0"/>
      <w:marTop w:val="0"/>
      <w:marBottom w:val="0"/>
      <w:divBdr>
        <w:top w:val="none" w:sz="0" w:space="0" w:color="auto"/>
        <w:left w:val="none" w:sz="0" w:space="0" w:color="auto"/>
        <w:bottom w:val="none" w:sz="0" w:space="0" w:color="auto"/>
        <w:right w:val="none" w:sz="0" w:space="0" w:color="auto"/>
      </w:divBdr>
    </w:div>
    <w:div w:id="653266228">
      <w:bodyDiv w:val="1"/>
      <w:marLeft w:val="0"/>
      <w:marRight w:val="0"/>
      <w:marTop w:val="0"/>
      <w:marBottom w:val="0"/>
      <w:divBdr>
        <w:top w:val="none" w:sz="0" w:space="0" w:color="auto"/>
        <w:left w:val="none" w:sz="0" w:space="0" w:color="auto"/>
        <w:bottom w:val="none" w:sz="0" w:space="0" w:color="auto"/>
        <w:right w:val="none" w:sz="0" w:space="0" w:color="auto"/>
      </w:divBdr>
    </w:div>
    <w:div w:id="657729537">
      <w:bodyDiv w:val="1"/>
      <w:marLeft w:val="0"/>
      <w:marRight w:val="0"/>
      <w:marTop w:val="0"/>
      <w:marBottom w:val="0"/>
      <w:divBdr>
        <w:top w:val="none" w:sz="0" w:space="0" w:color="auto"/>
        <w:left w:val="none" w:sz="0" w:space="0" w:color="auto"/>
        <w:bottom w:val="none" w:sz="0" w:space="0" w:color="auto"/>
        <w:right w:val="none" w:sz="0" w:space="0" w:color="auto"/>
      </w:divBdr>
    </w:div>
    <w:div w:id="658778073">
      <w:bodyDiv w:val="1"/>
      <w:marLeft w:val="0"/>
      <w:marRight w:val="0"/>
      <w:marTop w:val="0"/>
      <w:marBottom w:val="0"/>
      <w:divBdr>
        <w:top w:val="none" w:sz="0" w:space="0" w:color="auto"/>
        <w:left w:val="none" w:sz="0" w:space="0" w:color="auto"/>
        <w:bottom w:val="none" w:sz="0" w:space="0" w:color="auto"/>
        <w:right w:val="none" w:sz="0" w:space="0" w:color="auto"/>
      </w:divBdr>
    </w:div>
    <w:div w:id="661543511">
      <w:bodyDiv w:val="1"/>
      <w:marLeft w:val="0"/>
      <w:marRight w:val="0"/>
      <w:marTop w:val="0"/>
      <w:marBottom w:val="0"/>
      <w:divBdr>
        <w:top w:val="none" w:sz="0" w:space="0" w:color="auto"/>
        <w:left w:val="none" w:sz="0" w:space="0" w:color="auto"/>
        <w:bottom w:val="none" w:sz="0" w:space="0" w:color="auto"/>
        <w:right w:val="none" w:sz="0" w:space="0" w:color="auto"/>
      </w:divBdr>
    </w:div>
    <w:div w:id="667636937">
      <w:bodyDiv w:val="1"/>
      <w:marLeft w:val="0"/>
      <w:marRight w:val="0"/>
      <w:marTop w:val="0"/>
      <w:marBottom w:val="0"/>
      <w:divBdr>
        <w:top w:val="none" w:sz="0" w:space="0" w:color="auto"/>
        <w:left w:val="none" w:sz="0" w:space="0" w:color="auto"/>
        <w:bottom w:val="none" w:sz="0" w:space="0" w:color="auto"/>
        <w:right w:val="none" w:sz="0" w:space="0" w:color="auto"/>
      </w:divBdr>
    </w:div>
    <w:div w:id="677773378">
      <w:bodyDiv w:val="1"/>
      <w:marLeft w:val="0"/>
      <w:marRight w:val="0"/>
      <w:marTop w:val="0"/>
      <w:marBottom w:val="0"/>
      <w:divBdr>
        <w:top w:val="none" w:sz="0" w:space="0" w:color="auto"/>
        <w:left w:val="none" w:sz="0" w:space="0" w:color="auto"/>
        <w:bottom w:val="none" w:sz="0" w:space="0" w:color="auto"/>
        <w:right w:val="none" w:sz="0" w:space="0" w:color="auto"/>
      </w:divBdr>
    </w:div>
    <w:div w:id="678772292">
      <w:bodyDiv w:val="1"/>
      <w:marLeft w:val="0"/>
      <w:marRight w:val="0"/>
      <w:marTop w:val="0"/>
      <w:marBottom w:val="0"/>
      <w:divBdr>
        <w:top w:val="none" w:sz="0" w:space="0" w:color="auto"/>
        <w:left w:val="none" w:sz="0" w:space="0" w:color="auto"/>
        <w:bottom w:val="none" w:sz="0" w:space="0" w:color="auto"/>
        <w:right w:val="none" w:sz="0" w:space="0" w:color="auto"/>
      </w:divBdr>
    </w:div>
    <w:div w:id="697462481">
      <w:bodyDiv w:val="1"/>
      <w:marLeft w:val="0"/>
      <w:marRight w:val="0"/>
      <w:marTop w:val="0"/>
      <w:marBottom w:val="0"/>
      <w:divBdr>
        <w:top w:val="none" w:sz="0" w:space="0" w:color="auto"/>
        <w:left w:val="none" w:sz="0" w:space="0" w:color="auto"/>
        <w:bottom w:val="none" w:sz="0" w:space="0" w:color="auto"/>
        <w:right w:val="none" w:sz="0" w:space="0" w:color="auto"/>
      </w:divBdr>
    </w:div>
    <w:div w:id="698436449">
      <w:bodyDiv w:val="1"/>
      <w:marLeft w:val="0"/>
      <w:marRight w:val="0"/>
      <w:marTop w:val="0"/>
      <w:marBottom w:val="0"/>
      <w:divBdr>
        <w:top w:val="none" w:sz="0" w:space="0" w:color="auto"/>
        <w:left w:val="none" w:sz="0" w:space="0" w:color="auto"/>
        <w:bottom w:val="none" w:sz="0" w:space="0" w:color="auto"/>
        <w:right w:val="none" w:sz="0" w:space="0" w:color="auto"/>
      </w:divBdr>
    </w:div>
    <w:div w:id="702949737">
      <w:bodyDiv w:val="1"/>
      <w:marLeft w:val="0"/>
      <w:marRight w:val="0"/>
      <w:marTop w:val="0"/>
      <w:marBottom w:val="0"/>
      <w:divBdr>
        <w:top w:val="none" w:sz="0" w:space="0" w:color="auto"/>
        <w:left w:val="none" w:sz="0" w:space="0" w:color="auto"/>
        <w:bottom w:val="none" w:sz="0" w:space="0" w:color="auto"/>
        <w:right w:val="none" w:sz="0" w:space="0" w:color="auto"/>
      </w:divBdr>
    </w:div>
    <w:div w:id="711922421">
      <w:bodyDiv w:val="1"/>
      <w:marLeft w:val="0"/>
      <w:marRight w:val="0"/>
      <w:marTop w:val="0"/>
      <w:marBottom w:val="0"/>
      <w:divBdr>
        <w:top w:val="none" w:sz="0" w:space="0" w:color="auto"/>
        <w:left w:val="none" w:sz="0" w:space="0" w:color="auto"/>
        <w:bottom w:val="none" w:sz="0" w:space="0" w:color="auto"/>
        <w:right w:val="none" w:sz="0" w:space="0" w:color="auto"/>
      </w:divBdr>
    </w:div>
    <w:div w:id="714305880">
      <w:bodyDiv w:val="1"/>
      <w:marLeft w:val="0"/>
      <w:marRight w:val="0"/>
      <w:marTop w:val="0"/>
      <w:marBottom w:val="0"/>
      <w:divBdr>
        <w:top w:val="none" w:sz="0" w:space="0" w:color="auto"/>
        <w:left w:val="none" w:sz="0" w:space="0" w:color="auto"/>
        <w:bottom w:val="none" w:sz="0" w:space="0" w:color="auto"/>
        <w:right w:val="none" w:sz="0" w:space="0" w:color="auto"/>
      </w:divBdr>
    </w:div>
    <w:div w:id="738866430">
      <w:bodyDiv w:val="1"/>
      <w:marLeft w:val="0"/>
      <w:marRight w:val="0"/>
      <w:marTop w:val="0"/>
      <w:marBottom w:val="0"/>
      <w:divBdr>
        <w:top w:val="none" w:sz="0" w:space="0" w:color="auto"/>
        <w:left w:val="none" w:sz="0" w:space="0" w:color="auto"/>
        <w:bottom w:val="none" w:sz="0" w:space="0" w:color="auto"/>
        <w:right w:val="none" w:sz="0" w:space="0" w:color="auto"/>
      </w:divBdr>
    </w:div>
    <w:div w:id="748648750">
      <w:bodyDiv w:val="1"/>
      <w:marLeft w:val="0"/>
      <w:marRight w:val="0"/>
      <w:marTop w:val="0"/>
      <w:marBottom w:val="0"/>
      <w:divBdr>
        <w:top w:val="none" w:sz="0" w:space="0" w:color="auto"/>
        <w:left w:val="none" w:sz="0" w:space="0" w:color="auto"/>
        <w:bottom w:val="none" w:sz="0" w:space="0" w:color="auto"/>
        <w:right w:val="none" w:sz="0" w:space="0" w:color="auto"/>
      </w:divBdr>
    </w:div>
    <w:div w:id="757405373">
      <w:bodyDiv w:val="1"/>
      <w:marLeft w:val="0"/>
      <w:marRight w:val="0"/>
      <w:marTop w:val="0"/>
      <w:marBottom w:val="0"/>
      <w:divBdr>
        <w:top w:val="none" w:sz="0" w:space="0" w:color="auto"/>
        <w:left w:val="none" w:sz="0" w:space="0" w:color="auto"/>
        <w:bottom w:val="none" w:sz="0" w:space="0" w:color="auto"/>
        <w:right w:val="none" w:sz="0" w:space="0" w:color="auto"/>
      </w:divBdr>
    </w:div>
    <w:div w:id="765886212">
      <w:bodyDiv w:val="1"/>
      <w:marLeft w:val="0"/>
      <w:marRight w:val="0"/>
      <w:marTop w:val="0"/>
      <w:marBottom w:val="0"/>
      <w:divBdr>
        <w:top w:val="none" w:sz="0" w:space="0" w:color="auto"/>
        <w:left w:val="none" w:sz="0" w:space="0" w:color="auto"/>
        <w:bottom w:val="none" w:sz="0" w:space="0" w:color="auto"/>
        <w:right w:val="none" w:sz="0" w:space="0" w:color="auto"/>
      </w:divBdr>
    </w:div>
    <w:div w:id="773478352">
      <w:bodyDiv w:val="1"/>
      <w:marLeft w:val="0"/>
      <w:marRight w:val="0"/>
      <w:marTop w:val="0"/>
      <w:marBottom w:val="0"/>
      <w:divBdr>
        <w:top w:val="none" w:sz="0" w:space="0" w:color="auto"/>
        <w:left w:val="none" w:sz="0" w:space="0" w:color="auto"/>
        <w:bottom w:val="none" w:sz="0" w:space="0" w:color="auto"/>
        <w:right w:val="none" w:sz="0" w:space="0" w:color="auto"/>
      </w:divBdr>
    </w:div>
    <w:div w:id="777026560">
      <w:bodyDiv w:val="1"/>
      <w:marLeft w:val="0"/>
      <w:marRight w:val="0"/>
      <w:marTop w:val="0"/>
      <w:marBottom w:val="0"/>
      <w:divBdr>
        <w:top w:val="none" w:sz="0" w:space="0" w:color="auto"/>
        <w:left w:val="none" w:sz="0" w:space="0" w:color="auto"/>
        <w:bottom w:val="none" w:sz="0" w:space="0" w:color="auto"/>
        <w:right w:val="none" w:sz="0" w:space="0" w:color="auto"/>
      </w:divBdr>
    </w:div>
    <w:div w:id="781531227">
      <w:bodyDiv w:val="1"/>
      <w:marLeft w:val="0"/>
      <w:marRight w:val="0"/>
      <w:marTop w:val="0"/>
      <w:marBottom w:val="0"/>
      <w:divBdr>
        <w:top w:val="none" w:sz="0" w:space="0" w:color="auto"/>
        <w:left w:val="none" w:sz="0" w:space="0" w:color="auto"/>
        <w:bottom w:val="none" w:sz="0" w:space="0" w:color="auto"/>
        <w:right w:val="none" w:sz="0" w:space="0" w:color="auto"/>
      </w:divBdr>
    </w:div>
    <w:div w:id="782385162">
      <w:bodyDiv w:val="1"/>
      <w:marLeft w:val="0"/>
      <w:marRight w:val="0"/>
      <w:marTop w:val="0"/>
      <w:marBottom w:val="0"/>
      <w:divBdr>
        <w:top w:val="none" w:sz="0" w:space="0" w:color="auto"/>
        <w:left w:val="none" w:sz="0" w:space="0" w:color="auto"/>
        <w:bottom w:val="none" w:sz="0" w:space="0" w:color="auto"/>
        <w:right w:val="none" w:sz="0" w:space="0" w:color="auto"/>
      </w:divBdr>
    </w:div>
    <w:div w:id="788470878">
      <w:bodyDiv w:val="1"/>
      <w:marLeft w:val="0"/>
      <w:marRight w:val="0"/>
      <w:marTop w:val="0"/>
      <w:marBottom w:val="0"/>
      <w:divBdr>
        <w:top w:val="none" w:sz="0" w:space="0" w:color="auto"/>
        <w:left w:val="none" w:sz="0" w:space="0" w:color="auto"/>
        <w:bottom w:val="none" w:sz="0" w:space="0" w:color="auto"/>
        <w:right w:val="none" w:sz="0" w:space="0" w:color="auto"/>
      </w:divBdr>
    </w:div>
    <w:div w:id="789251135">
      <w:bodyDiv w:val="1"/>
      <w:marLeft w:val="0"/>
      <w:marRight w:val="0"/>
      <w:marTop w:val="0"/>
      <w:marBottom w:val="0"/>
      <w:divBdr>
        <w:top w:val="none" w:sz="0" w:space="0" w:color="auto"/>
        <w:left w:val="none" w:sz="0" w:space="0" w:color="auto"/>
        <w:bottom w:val="none" w:sz="0" w:space="0" w:color="auto"/>
        <w:right w:val="none" w:sz="0" w:space="0" w:color="auto"/>
      </w:divBdr>
    </w:div>
    <w:div w:id="790975205">
      <w:bodyDiv w:val="1"/>
      <w:marLeft w:val="0"/>
      <w:marRight w:val="0"/>
      <w:marTop w:val="0"/>
      <w:marBottom w:val="0"/>
      <w:divBdr>
        <w:top w:val="none" w:sz="0" w:space="0" w:color="auto"/>
        <w:left w:val="none" w:sz="0" w:space="0" w:color="auto"/>
        <w:bottom w:val="none" w:sz="0" w:space="0" w:color="auto"/>
        <w:right w:val="none" w:sz="0" w:space="0" w:color="auto"/>
      </w:divBdr>
    </w:div>
    <w:div w:id="791745547">
      <w:bodyDiv w:val="1"/>
      <w:marLeft w:val="0"/>
      <w:marRight w:val="0"/>
      <w:marTop w:val="0"/>
      <w:marBottom w:val="0"/>
      <w:divBdr>
        <w:top w:val="none" w:sz="0" w:space="0" w:color="auto"/>
        <w:left w:val="none" w:sz="0" w:space="0" w:color="auto"/>
        <w:bottom w:val="none" w:sz="0" w:space="0" w:color="auto"/>
        <w:right w:val="none" w:sz="0" w:space="0" w:color="auto"/>
      </w:divBdr>
    </w:div>
    <w:div w:id="799566707">
      <w:bodyDiv w:val="1"/>
      <w:marLeft w:val="0"/>
      <w:marRight w:val="0"/>
      <w:marTop w:val="0"/>
      <w:marBottom w:val="0"/>
      <w:divBdr>
        <w:top w:val="none" w:sz="0" w:space="0" w:color="auto"/>
        <w:left w:val="none" w:sz="0" w:space="0" w:color="auto"/>
        <w:bottom w:val="none" w:sz="0" w:space="0" w:color="auto"/>
        <w:right w:val="none" w:sz="0" w:space="0" w:color="auto"/>
      </w:divBdr>
    </w:div>
    <w:div w:id="802506525">
      <w:bodyDiv w:val="1"/>
      <w:marLeft w:val="0"/>
      <w:marRight w:val="0"/>
      <w:marTop w:val="0"/>
      <w:marBottom w:val="0"/>
      <w:divBdr>
        <w:top w:val="none" w:sz="0" w:space="0" w:color="auto"/>
        <w:left w:val="none" w:sz="0" w:space="0" w:color="auto"/>
        <w:bottom w:val="none" w:sz="0" w:space="0" w:color="auto"/>
        <w:right w:val="none" w:sz="0" w:space="0" w:color="auto"/>
      </w:divBdr>
    </w:div>
    <w:div w:id="812336177">
      <w:bodyDiv w:val="1"/>
      <w:marLeft w:val="0"/>
      <w:marRight w:val="0"/>
      <w:marTop w:val="0"/>
      <w:marBottom w:val="0"/>
      <w:divBdr>
        <w:top w:val="none" w:sz="0" w:space="0" w:color="auto"/>
        <w:left w:val="none" w:sz="0" w:space="0" w:color="auto"/>
        <w:bottom w:val="none" w:sz="0" w:space="0" w:color="auto"/>
        <w:right w:val="none" w:sz="0" w:space="0" w:color="auto"/>
      </w:divBdr>
    </w:div>
    <w:div w:id="813834399">
      <w:bodyDiv w:val="1"/>
      <w:marLeft w:val="0"/>
      <w:marRight w:val="0"/>
      <w:marTop w:val="0"/>
      <w:marBottom w:val="0"/>
      <w:divBdr>
        <w:top w:val="none" w:sz="0" w:space="0" w:color="auto"/>
        <w:left w:val="none" w:sz="0" w:space="0" w:color="auto"/>
        <w:bottom w:val="none" w:sz="0" w:space="0" w:color="auto"/>
        <w:right w:val="none" w:sz="0" w:space="0" w:color="auto"/>
      </w:divBdr>
    </w:div>
    <w:div w:id="823736359">
      <w:bodyDiv w:val="1"/>
      <w:marLeft w:val="0"/>
      <w:marRight w:val="0"/>
      <w:marTop w:val="0"/>
      <w:marBottom w:val="0"/>
      <w:divBdr>
        <w:top w:val="none" w:sz="0" w:space="0" w:color="auto"/>
        <w:left w:val="none" w:sz="0" w:space="0" w:color="auto"/>
        <w:bottom w:val="none" w:sz="0" w:space="0" w:color="auto"/>
        <w:right w:val="none" w:sz="0" w:space="0" w:color="auto"/>
      </w:divBdr>
    </w:div>
    <w:div w:id="832261070">
      <w:bodyDiv w:val="1"/>
      <w:marLeft w:val="0"/>
      <w:marRight w:val="0"/>
      <w:marTop w:val="0"/>
      <w:marBottom w:val="0"/>
      <w:divBdr>
        <w:top w:val="none" w:sz="0" w:space="0" w:color="auto"/>
        <w:left w:val="none" w:sz="0" w:space="0" w:color="auto"/>
        <w:bottom w:val="none" w:sz="0" w:space="0" w:color="auto"/>
        <w:right w:val="none" w:sz="0" w:space="0" w:color="auto"/>
      </w:divBdr>
    </w:div>
    <w:div w:id="842163582">
      <w:bodyDiv w:val="1"/>
      <w:marLeft w:val="0"/>
      <w:marRight w:val="0"/>
      <w:marTop w:val="0"/>
      <w:marBottom w:val="0"/>
      <w:divBdr>
        <w:top w:val="none" w:sz="0" w:space="0" w:color="auto"/>
        <w:left w:val="none" w:sz="0" w:space="0" w:color="auto"/>
        <w:bottom w:val="none" w:sz="0" w:space="0" w:color="auto"/>
        <w:right w:val="none" w:sz="0" w:space="0" w:color="auto"/>
      </w:divBdr>
    </w:div>
    <w:div w:id="843933544">
      <w:bodyDiv w:val="1"/>
      <w:marLeft w:val="0"/>
      <w:marRight w:val="0"/>
      <w:marTop w:val="0"/>
      <w:marBottom w:val="0"/>
      <w:divBdr>
        <w:top w:val="none" w:sz="0" w:space="0" w:color="auto"/>
        <w:left w:val="none" w:sz="0" w:space="0" w:color="auto"/>
        <w:bottom w:val="none" w:sz="0" w:space="0" w:color="auto"/>
        <w:right w:val="none" w:sz="0" w:space="0" w:color="auto"/>
      </w:divBdr>
    </w:div>
    <w:div w:id="848985215">
      <w:bodyDiv w:val="1"/>
      <w:marLeft w:val="0"/>
      <w:marRight w:val="0"/>
      <w:marTop w:val="0"/>
      <w:marBottom w:val="0"/>
      <w:divBdr>
        <w:top w:val="none" w:sz="0" w:space="0" w:color="auto"/>
        <w:left w:val="none" w:sz="0" w:space="0" w:color="auto"/>
        <w:bottom w:val="none" w:sz="0" w:space="0" w:color="auto"/>
        <w:right w:val="none" w:sz="0" w:space="0" w:color="auto"/>
      </w:divBdr>
      <w:divsChild>
        <w:div w:id="100422706">
          <w:marLeft w:val="0"/>
          <w:marRight w:val="0"/>
          <w:marTop w:val="120"/>
          <w:marBottom w:val="0"/>
          <w:divBdr>
            <w:top w:val="none" w:sz="0" w:space="0" w:color="auto"/>
            <w:left w:val="none" w:sz="0" w:space="0" w:color="auto"/>
            <w:bottom w:val="none" w:sz="0" w:space="0" w:color="auto"/>
            <w:right w:val="none" w:sz="0" w:space="0" w:color="auto"/>
          </w:divBdr>
        </w:div>
        <w:div w:id="1912541178">
          <w:marLeft w:val="0"/>
          <w:marRight w:val="0"/>
          <w:marTop w:val="120"/>
          <w:marBottom w:val="0"/>
          <w:divBdr>
            <w:top w:val="none" w:sz="0" w:space="0" w:color="auto"/>
            <w:left w:val="none" w:sz="0" w:space="0" w:color="auto"/>
            <w:bottom w:val="none" w:sz="0" w:space="0" w:color="auto"/>
            <w:right w:val="none" w:sz="0" w:space="0" w:color="auto"/>
          </w:divBdr>
        </w:div>
      </w:divsChild>
    </w:div>
    <w:div w:id="853036051">
      <w:bodyDiv w:val="1"/>
      <w:marLeft w:val="0"/>
      <w:marRight w:val="0"/>
      <w:marTop w:val="0"/>
      <w:marBottom w:val="0"/>
      <w:divBdr>
        <w:top w:val="none" w:sz="0" w:space="0" w:color="auto"/>
        <w:left w:val="none" w:sz="0" w:space="0" w:color="auto"/>
        <w:bottom w:val="none" w:sz="0" w:space="0" w:color="auto"/>
        <w:right w:val="none" w:sz="0" w:space="0" w:color="auto"/>
      </w:divBdr>
    </w:div>
    <w:div w:id="899705516">
      <w:bodyDiv w:val="1"/>
      <w:marLeft w:val="0"/>
      <w:marRight w:val="0"/>
      <w:marTop w:val="0"/>
      <w:marBottom w:val="0"/>
      <w:divBdr>
        <w:top w:val="none" w:sz="0" w:space="0" w:color="auto"/>
        <w:left w:val="none" w:sz="0" w:space="0" w:color="auto"/>
        <w:bottom w:val="none" w:sz="0" w:space="0" w:color="auto"/>
        <w:right w:val="none" w:sz="0" w:space="0" w:color="auto"/>
      </w:divBdr>
    </w:div>
    <w:div w:id="900365085">
      <w:bodyDiv w:val="1"/>
      <w:marLeft w:val="0"/>
      <w:marRight w:val="0"/>
      <w:marTop w:val="0"/>
      <w:marBottom w:val="0"/>
      <w:divBdr>
        <w:top w:val="none" w:sz="0" w:space="0" w:color="auto"/>
        <w:left w:val="none" w:sz="0" w:space="0" w:color="auto"/>
        <w:bottom w:val="none" w:sz="0" w:space="0" w:color="auto"/>
        <w:right w:val="none" w:sz="0" w:space="0" w:color="auto"/>
      </w:divBdr>
    </w:div>
    <w:div w:id="913003756">
      <w:bodyDiv w:val="1"/>
      <w:marLeft w:val="0"/>
      <w:marRight w:val="0"/>
      <w:marTop w:val="0"/>
      <w:marBottom w:val="0"/>
      <w:divBdr>
        <w:top w:val="none" w:sz="0" w:space="0" w:color="auto"/>
        <w:left w:val="none" w:sz="0" w:space="0" w:color="auto"/>
        <w:bottom w:val="none" w:sz="0" w:space="0" w:color="auto"/>
        <w:right w:val="none" w:sz="0" w:space="0" w:color="auto"/>
      </w:divBdr>
    </w:div>
    <w:div w:id="918177131">
      <w:bodyDiv w:val="1"/>
      <w:marLeft w:val="0"/>
      <w:marRight w:val="0"/>
      <w:marTop w:val="0"/>
      <w:marBottom w:val="0"/>
      <w:divBdr>
        <w:top w:val="none" w:sz="0" w:space="0" w:color="auto"/>
        <w:left w:val="none" w:sz="0" w:space="0" w:color="auto"/>
        <w:bottom w:val="none" w:sz="0" w:space="0" w:color="auto"/>
        <w:right w:val="none" w:sz="0" w:space="0" w:color="auto"/>
      </w:divBdr>
      <w:divsChild>
        <w:div w:id="1232040898">
          <w:marLeft w:val="0"/>
          <w:marRight w:val="0"/>
          <w:marTop w:val="0"/>
          <w:marBottom w:val="0"/>
          <w:divBdr>
            <w:top w:val="none" w:sz="0" w:space="0" w:color="auto"/>
            <w:left w:val="none" w:sz="0" w:space="0" w:color="auto"/>
            <w:bottom w:val="none" w:sz="0" w:space="0" w:color="auto"/>
            <w:right w:val="none" w:sz="0" w:space="0" w:color="auto"/>
          </w:divBdr>
        </w:div>
        <w:div w:id="1393655361">
          <w:marLeft w:val="0"/>
          <w:marRight w:val="0"/>
          <w:marTop w:val="0"/>
          <w:marBottom w:val="0"/>
          <w:divBdr>
            <w:top w:val="none" w:sz="0" w:space="0" w:color="auto"/>
            <w:left w:val="none" w:sz="0" w:space="0" w:color="auto"/>
            <w:bottom w:val="none" w:sz="0" w:space="0" w:color="auto"/>
            <w:right w:val="none" w:sz="0" w:space="0" w:color="auto"/>
          </w:divBdr>
        </w:div>
        <w:div w:id="1959948548">
          <w:marLeft w:val="0"/>
          <w:marRight w:val="0"/>
          <w:marTop w:val="0"/>
          <w:marBottom w:val="0"/>
          <w:divBdr>
            <w:top w:val="none" w:sz="0" w:space="0" w:color="auto"/>
            <w:left w:val="none" w:sz="0" w:space="0" w:color="auto"/>
            <w:bottom w:val="none" w:sz="0" w:space="0" w:color="auto"/>
            <w:right w:val="none" w:sz="0" w:space="0" w:color="auto"/>
          </w:divBdr>
        </w:div>
        <w:div w:id="2088336562">
          <w:marLeft w:val="0"/>
          <w:marRight w:val="0"/>
          <w:marTop w:val="0"/>
          <w:marBottom w:val="0"/>
          <w:divBdr>
            <w:top w:val="none" w:sz="0" w:space="0" w:color="auto"/>
            <w:left w:val="none" w:sz="0" w:space="0" w:color="auto"/>
            <w:bottom w:val="none" w:sz="0" w:space="0" w:color="auto"/>
            <w:right w:val="none" w:sz="0" w:space="0" w:color="auto"/>
          </w:divBdr>
        </w:div>
      </w:divsChild>
    </w:div>
    <w:div w:id="929119387">
      <w:bodyDiv w:val="1"/>
      <w:marLeft w:val="0"/>
      <w:marRight w:val="0"/>
      <w:marTop w:val="0"/>
      <w:marBottom w:val="0"/>
      <w:divBdr>
        <w:top w:val="none" w:sz="0" w:space="0" w:color="auto"/>
        <w:left w:val="none" w:sz="0" w:space="0" w:color="auto"/>
        <w:bottom w:val="none" w:sz="0" w:space="0" w:color="auto"/>
        <w:right w:val="none" w:sz="0" w:space="0" w:color="auto"/>
      </w:divBdr>
    </w:div>
    <w:div w:id="931207894">
      <w:bodyDiv w:val="1"/>
      <w:marLeft w:val="0"/>
      <w:marRight w:val="0"/>
      <w:marTop w:val="0"/>
      <w:marBottom w:val="0"/>
      <w:divBdr>
        <w:top w:val="none" w:sz="0" w:space="0" w:color="auto"/>
        <w:left w:val="none" w:sz="0" w:space="0" w:color="auto"/>
        <w:bottom w:val="none" w:sz="0" w:space="0" w:color="auto"/>
        <w:right w:val="none" w:sz="0" w:space="0" w:color="auto"/>
      </w:divBdr>
    </w:div>
    <w:div w:id="934165915">
      <w:bodyDiv w:val="1"/>
      <w:marLeft w:val="0"/>
      <w:marRight w:val="0"/>
      <w:marTop w:val="0"/>
      <w:marBottom w:val="0"/>
      <w:divBdr>
        <w:top w:val="none" w:sz="0" w:space="0" w:color="auto"/>
        <w:left w:val="none" w:sz="0" w:space="0" w:color="auto"/>
        <w:bottom w:val="none" w:sz="0" w:space="0" w:color="auto"/>
        <w:right w:val="none" w:sz="0" w:space="0" w:color="auto"/>
      </w:divBdr>
    </w:div>
    <w:div w:id="963117454">
      <w:bodyDiv w:val="1"/>
      <w:marLeft w:val="0"/>
      <w:marRight w:val="0"/>
      <w:marTop w:val="0"/>
      <w:marBottom w:val="0"/>
      <w:divBdr>
        <w:top w:val="none" w:sz="0" w:space="0" w:color="auto"/>
        <w:left w:val="none" w:sz="0" w:space="0" w:color="auto"/>
        <w:bottom w:val="none" w:sz="0" w:space="0" w:color="auto"/>
        <w:right w:val="none" w:sz="0" w:space="0" w:color="auto"/>
      </w:divBdr>
    </w:div>
    <w:div w:id="970210927">
      <w:bodyDiv w:val="1"/>
      <w:marLeft w:val="0"/>
      <w:marRight w:val="0"/>
      <w:marTop w:val="0"/>
      <w:marBottom w:val="0"/>
      <w:divBdr>
        <w:top w:val="none" w:sz="0" w:space="0" w:color="auto"/>
        <w:left w:val="none" w:sz="0" w:space="0" w:color="auto"/>
        <w:bottom w:val="none" w:sz="0" w:space="0" w:color="auto"/>
        <w:right w:val="none" w:sz="0" w:space="0" w:color="auto"/>
      </w:divBdr>
    </w:div>
    <w:div w:id="976645882">
      <w:bodyDiv w:val="1"/>
      <w:marLeft w:val="0"/>
      <w:marRight w:val="0"/>
      <w:marTop w:val="0"/>
      <w:marBottom w:val="0"/>
      <w:divBdr>
        <w:top w:val="none" w:sz="0" w:space="0" w:color="auto"/>
        <w:left w:val="none" w:sz="0" w:space="0" w:color="auto"/>
        <w:bottom w:val="none" w:sz="0" w:space="0" w:color="auto"/>
        <w:right w:val="none" w:sz="0" w:space="0" w:color="auto"/>
      </w:divBdr>
    </w:div>
    <w:div w:id="977608430">
      <w:bodyDiv w:val="1"/>
      <w:marLeft w:val="0"/>
      <w:marRight w:val="0"/>
      <w:marTop w:val="0"/>
      <w:marBottom w:val="0"/>
      <w:divBdr>
        <w:top w:val="none" w:sz="0" w:space="0" w:color="auto"/>
        <w:left w:val="none" w:sz="0" w:space="0" w:color="auto"/>
        <w:bottom w:val="none" w:sz="0" w:space="0" w:color="auto"/>
        <w:right w:val="none" w:sz="0" w:space="0" w:color="auto"/>
      </w:divBdr>
    </w:div>
    <w:div w:id="992871928">
      <w:bodyDiv w:val="1"/>
      <w:marLeft w:val="0"/>
      <w:marRight w:val="0"/>
      <w:marTop w:val="0"/>
      <w:marBottom w:val="0"/>
      <w:divBdr>
        <w:top w:val="none" w:sz="0" w:space="0" w:color="auto"/>
        <w:left w:val="none" w:sz="0" w:space="0" w:color="auto"/>
        <w:bottom w:val="none" w:sz="0" w:space="0" w:color="auto"/>
        <w:right w:val="none" w:sz="0" w:space="0" w:color="auto"/>
      </w:divBdr>
    </w:div>
    <w:div w:id="1000350114">
      <w:bodyDiv w:val="1"/>
      <w:marLeft w:val="0"/>
      <w:marRight w:val="0"/>
      <w:marTop w:val="0"/>
      <w:marBottom w:val="0"/>
      <w:divBdr>
        <w:top w:val="none" w:sz="0" w:space="0" w:color="auto"/>
        <w:left w:val="none" w:sz="0" w:space="0" w:color="auto"/>
        <w:bottom w:val="none" w:sz="0" w:space="0" w:color="auto"/>
        <w:right w:val="none" w:sz="0" w:space="0" w:color="auto"/>
      </w:divBdr>
    </w:div>
    <w:div w:id="1007753284">
      <w:bodyDiv w:val="1"/>
      <w:marLeft w:val="0"/>
      <w:marRight w:val="0"/>
      <w:marTop w:val="0"/>
      <w:marBottom w:val="0"/>
      <w:divBdr>
        <w:top w:val="none" w:sz="0" w:space="0" w:color="auto"/>
        <w:left w:val="none" w:sz="0" w:space="0" w:color="auto"/>
        <w:bottom w:val="none" w:sz="0" w:space="0" w:color="auto"/>
        <w:right w:val="none" w:sz="0" w:space="0" w:color="auto"/>
      </w:divBdr>
    </w:div>
    <w:div w:id="1008748337">
      <w:bodyDiv w:val="1"/>
      <w:marLeft w:val="0"/>
      <w:marRight w:val="0"/>
      <w:marTop w:val="0"/>
      <w:marBottom w:val="0"/>
      <w:divBdr>
        <w:top w:val="none" w:sz="0" w:space="0" w:color="auto"/>
        <w:left w:val="none" w:sz="0" w:space="0" w:color="auto"/>
        <w:bottom w:val="none" w:sz="0" w:space="0" w:color="auto"/>
        <w:right w:val="none" w:sz="0" w:space="0" w:color="auto"/>
      </w:divBdr>
    </w:div>
    <w:div w:id="1013531397">
      <w:bodyDiv w:val="1"/>
      <w:marLeft w:val="0"/>
      <w:marRight w:val="0"/>
      <w:marTop w:val="0"/>
      <w:marBottom w:val="0"/>
      <w:divBdr>
        <w:top w:val="none" w:sz="0" w:space="0" w:color="auto"/>
        <w:left w:val="none" w:sz="0" w:space="0" w:color="auto"/>
        <w:bottom w:val="none" w:sz="0" w:space="0" w:color="auto"/>
        <w:right w:val="none" w:sz="0" w:space="0" w:color="auto"/>
      </w:divBdr>
    </w:div>
    <w:div w:id="1014578737">
      <w:bodyDiv w:val="1"/>
      <w:marLeft w:val="0"/>
      <w:marRight w:val="0"/>
      <w:marTop w:val="0"/>
      <w:marBottom w:val="0"/>
      <w:divBdr>
        <w:top w:val="none" w:sz="0" w:space="0" w:color="auto"/>
        <w:left w:val="none" w:sz="0" w:space="0" w:color="auto"/>
        <w:bottom w:val="none" w:sz="0" w:space="0" w:color="auto"/>
        <w:right w:val="none" w:sz="0" w:space="0" w:color="auto"/>
      </w:divBdr>
    </w:div>
    <w:div w:id="1032924803">
      <w:bodyDiv w:val="1"/>
      <w:marLeft w:val="0"/>
      <w:marRight w:val="0"/>
      <w:marTop w:val="0"/>
      <w:marBottom w:val="0"/>
      <w:divBdr>
        <w:top w:val="none" w:sz="0" w:space="0" w:color="auto"/>
        <w:left w:val="none" w:sz="0" w:space="0" w:color="auto"/>
        <w:bottom w:val="none" w:sz="0" w:space="0" w:color="auto"/>
        <w:right w:val="none" w:sz="0" w:space="0" w:color="auto"/>
      </w:divBdr>
    </w:div>
    <w:div w:id="1033265435">
      <w:bodyDiv w:val="1"/>
      <w:marLeft w:val="0"/>
      <w:marRight w:val="0"/>
      <w:marTop w:val="0"/>
      <w:marBottom w:val="0"/>
      <w:divBdr>
        <w:top w:val="none" w:sz="0" w:space="0" w:color="auto"/>
        <w:left w:val="none" w:sz="0" w:space="0" w:color="auto"/>
        <w:bottom w:val="none" w:sz="0" w:space="0" w:color="auto"/>
        <w:right w:val="none" w:sz="0" w:space="0" w:color="auto"/>
      </w:divBdr>
    </w:div>
    <w:div w:id="1064377659">
      <w:bodyDiv w:val="1"/>
      <w:marLeft w:val="0"/>
      <w:marRight w:val="0"/>
      <w:marTop w:val="0"/>
      <w:marBottom w:val="0"/>
      <w:divBdr>
        <w:top w:val="none" w:sz="0" w:space="0" w:color="auto"/>
        <w:left w:val="none" w:sz="0" w:space="0" w:color="auto"/>
        <w:bottom w:val="none" w:sz="0" w:space="0" w:color="auto"/>
        <w:right w:val="none" w:sz="0" w:space="0" w:color="auto"/>
      </w:divBdr>
    </w:div>
    <w:div w:id="1065881771">
      <w:bodyDiv w:val="1"/>
      <w:marLeft w:val="0"/>
      <w:marRight w:val="0"/>
      <w:marTop w:val="0"/>
      <w:marBottom w:val="0"/>
      <w:divBdr>
        <w:top w:val="none" w:sz="0" w:space="0" w:color="auto"/>
        <w:left w:val="none" w:sz="0" w:space="0" w:color="auto"/>
        <w:bottom w:val="none" w:sz="0" w:space="0" w:color="auto"/>
        <w:right w:val="none" w:sz="0" w:space="0" w:color="auto"/>
      </w:divBdr>
    </w:div>
    <w:div w:id="1072194423">
      <w:bodyDiv w:val="1"/>
      <w:marLeft w:val="0"/>
      <w:marRight w:val="0"/>
      <w:marTop w:val="0"/>
      <w:marBottom w:val="0"/>
      <w:divBdr>
        <w:top w:val="none" w:sz="0" w:space="0" w:color="auto"/>
        <w:left w:val="none" w:sz="0" w:space="0" w:color="auto"/>
        <w:bottom w:val="none" w:sz="0" w:space="0" w:color="auto"/>
        <w:right w:val="none" w:sz="0" w:space="0" w:color="auto"/>
      </w:divBdr>
    </w:div>
    <w:div w:id="1081099722">
      <w:bodyDiv w:val="1"/>
      <w:marLeft w:val="0"/>
      <w:marRight w:val="0"/>
      <w:marTop w:val="0"/>
      <w:marBottom w:val="0"/>
      <w:divBdr>
        <w:top w:val="none" w:sz="0" w:space="0" w:color="auto"/>
        <w:left w:val="none" w:sz="0" w:space="0" w:color="auto"/>
        <w:bottom w:val="none" w:sz="0" w:space="0" w:color="auto"/>
        <w:right w:val="none" w:sz="0" w:space="0" w:color="auto"/>
      </w:divBdr>
    </w:div>
    <w:div w:id="1098796911">
      <w:bodyDiv w:val="1"/>
      <w:marLeft w:val="0"/>
      <w:marRight w:val="0"/>
      <w:marTop w:val="0"/>
      <w:marBottom w:val="0"/>
      <w:divBdr>
        <w:top w:val="none" w:sz="0" w:space="0" w:color="auto"/>
        <w:left w:val="none" w:sz="0" w:space="0" w:color="auto"/>
        <w:bottom w:val="none" w:sz="0" w:space="0" w:color="auto"/>
        <w:right w:val="none" w:sz="0" w:space="0" w:color="auto"/>
      </w:divBdr>
    </w:div>
    <w:div w:id="1109155530">
      <w:bodyDiv w:val="1"/>
      <w:marLeft w:val="0"/>
      <w:marRight w:val="0"/>
      <w:marTop w:val="0"/>
      <w:marBottom w:val="0"/>
      <w:divBdr>
        <w:top w:val="none" w:sz="0" w:space="0" w:color="auto"/>
        <w:left w:val="none" w:sz="0" w:space="0" w:color="auto"/>
        <w:bottom w:val="none" w:sz="0" w:space="0" w:color="auto"/>
        <w:right w:val="none" w:sz="0" w:space="0" w:color="auto"/>
      </w:divBdr>
    </w:div>
    <w:div w:id="1109664097">
      <w:bodyDiv w:val="1"/>
      <w:marLeft w:val="0"/>
      <w:marRight w:val="0"/>
      <w:marTop w:val="0"/>
      <w:marBottom w:val="0"/>
      <w:divBdr>
        <w:top w:val="none" w:sz="0" w:space="0" w:color="auto"/>
        <w:left w:val="none" w:sz="0" w:space="0" w:color="auto"/>
        <w:bottom w:val="none" w:sz="0" w:space="0" w:color="auto"/>
        <w:right w:val="none" w:sz="0" w:space="0" w:color="auto"/>
      </w:divBdr>
    </w:div>
    <w:div w:id="1115560436">
      <w:bodyDiv w:val="1"/>
      <w:marLeft w:val="0"/>
      <w:marRight w:val="0"/>
      <w:marTop w:val="0"/>
      <w:marBottom w:val="0"/>
      <w:divBdr>
        <w:top w:val="none" w:sz="0" w:space="0" w:color="auto"/>
        <w:left w:val="none" w:sz="0" w:space="0" w:color="auto"/>
        <w:bottom w:val="none" w:sz="0" w:space="0" w:color="auto"/>
        <w:right w:val="none" w:sz="0" w:space="0" w:color="auto"/>
      </w:divBdr>
    </w:div>
    <w:div w:id="1134181942">
      <w:bodyDiv w:val="1"/>
      <w:marLeft w:val="0"/>
      <w:marRight w:val="0"/>
      <w:marTop w:val="0"/>
      <w:marBottom w:val="0"/>
      <w:divBdr>
        <w:top w:val="none" w:sz="0" w:space="0" w:color="auto"/>
        <w:left w:val="none" w:sz="0" w:space="0" w:color="auto"/>
        <w:bottom w:val="none" w:sz="0" w:space="0" w:color="auto"/>
        <w:right w:val="none" w:sz="0" w:space="0" w:color="auto"/>
      </w:divBdr>
    </w:div>
    <w:div w:id="1147941345">
      <w:bodyDiv w:val="1"/>
      <w:marLeft w:val="0"/>
      <w:marRight w:val="0"/>
      <w:marTop w:val="0"/>
      <w:marBottom w:val="0"/>
      <w:divBdr>
        <w:top w:val="none" w:sz="0" w:space="0" w:color="auto"/>
        <w:left w:val="none" w:sz="0" w:space="0" w:color="auto"/>
        <w:bottom w:val="none" w:sz="0" w:space="0" w:color="auto"/>
        <w:right w:val="none" w:sz="0" w:space="0" w:color="auto"/>
      </w:divBdr>
    </w:div>
    <w:div w:id="1151797423">
      <w:bodyDiv w:val="1"/>
      <w:marLeft w:val="0"/>
      <w:marRight w:val="0"/>
      <w:marTop w:val="0"/>
      <w:marBottom w:val="0"/>
      <w:divBdr>
        <w:top w:val="none" w:sz="0" w:space="0" w:color="auto"/>
        <w:left w:val="none" w:sz="0" w:space="0" w:color="auto"/>
        <w:bottom w:val="none" w:sz="0" w:space="0" w:color="auto"/>
        <w:right w:val="none" w:sz="0" w:space="0" w:color="auto"/>
      </w:divBdr>
    </w:div>
    <w:div w:id="1167942234">
      <w:bodyDiv w:val="1"/>
      <w:marLeft w:val="0"/>
      <w:marRight w:val="0"/>
      <w:marTop w:val="0"/>
      <w:marBottom w:val="0"/>
      <w:divBdr>
        <w:top w:val="none" w:sz="0" w:space="0" w:color="auto"/>
        <w:left w:val="none" w:sz="0" w:space="0" w:color="auto"/>
        <w:bottom w:val="none" w:sz="0" w:space="0" w:color="auto"/>
        <w:right w:val="none" w:sz="0" w:space="0" w:color="auto"/>
      </w:divBdr>
    </w:div>
    <w:div w:id="1199664320">
      <w:bodyDiv w:val="1"/>
      <w:marLeft w:val="0"/>
      <w:marRight w:val="0"/>
      <w:marTop w:val="0"/>
      <w:marBottom w:val="0"/>
      <w:divBdr>
        <w:top w:val="none" w:sz="0" w:space="0" w:color="auto"/>
        <w:left w:val="none" w:sz="0" w:space="0" w:color="auto"/>
        <w:bottom w:val="none" w:sz="0" w:space="0" w:color="auto"/>
        <w:right w:val="none" w:sz="0" w:space="0" w:color="auto"/>
      </w:divBdr>
    </w:div>
    <w:div w:id="1201552585">
      <w:bodyDiv w:val="1"/>
      <w:marLeft w:val="0"/>
      <w:marRight w:val="0"/>
      <w:marTop w:val="0"/>
      <w:marBottom w:val="0"/>
      <w:divBdr>
        <w:top w:val="none" w:sz="0" w:space="0" w:color="auto"/>
        <w:left w:val="none" w:sz="0" w:space="0" w:color="auto"/>
        <w:bottom w:val="none" w:sz="0" w:space="0" w:color="auto"/>
        <w:right w:val="none" w:sz="0" w:space="0" w:color="auto"/>
      </w:divBdr>
    </w:div>
    <w:div w:id="1208835282">
      <w:bodyDiv w:val="1"/>
      <w:marLeft w:val="0"/>
      <w:marRight w:val="0"/>
      <w:marTop w:val="0"/>
      <w:marBottom w:val="0"/>
      <w:divBdr>
        <w:top w:val="none" w:sz="0" w:space="0" w:color="auto"/>
        <w:left w:val="none" w:sz="0" w:space="0" w:color="auto"/>
        <w:bottom w:val="none" w:sz="0" w:space="0" w:color="auto"/>
        <w:right w:val="none" w:sz="0" w:space="0" w:color="auto"/>
      </w:divBdr>
    </w:div>
    <w:div w:id="1210919158">
      <w:bodyDiv w:val="1"/>
      <w:marLeft w:val="0"/>
      <w:marRight w:val="0"/>
      <w:marTop w:val="0"/>
      <w:marBottom w:val="0"/>
      <w:divBdr>
        <w:top w:val="none" w:sz="0" w:space="0" w:color="auto"/>
        <w:left w:val="none" w:sz="0" w:space="0" w:color="auto"/>
        <w:bottom w:val="none" w:sz="0" w:space="0" w:color="auto"/>
        <w:right w:val="none" w:sz="0" w:space="0" w:color="auto"/>
      </w:divBdr>
    </w:div>
    <w:div w:id="1221601568">
      <w:bodyDiv w:val="1"/>
      <w:marLeft w:val="0"/>
      <w:marRight w:val="0"/>
      <w:marTop w:val="0"/>
      <w:marBottom w:val="0"/>
      <w:divBdr>
        <w:top w:val="none" w:sz="0" w:space="0" w:color="auto"/>
        <w:left w:val="none" w:sz="0" w:space="0" w:color="auto"/>
        <w:bottom w:val="none" w:sz="0" w:space="0" w:color="auto"/>
        <w:right w:val="none" w:sz="0" w:space="0" w:color="auto"/>
      </w:divBdr>
    </w:div>
    <w:div w:id="1228877364">
      <w:bodyDiv w:val="1"/>
      <w:marLeft w:val="0"/>
      <w:marRight w:val="0"/>
      <w:marTop w:val="0"/>
      <w:marBottom w:val="0"/>
      <w:divBdr>
        <w:top w:val="none" w:sz="0" w:space="0" w:color="auto"/>
        <w:left w:val="none" w:sz="0" w:space="0" w:color="auto"/>
        <w:bottom w:val="none" w:sz="0" w:space="0" w:color="auto"/>
        <w:right w:val="none" w:sz="0" w:space="0" w:color="auto"/>
      </w:divBdr>
    </w:div>
    <w:div w:id="1243023647">
      <w:bodyDiv w:val="1"/>
      <w:marLeft w:val="0"/>
      <w:marRight w:val="0"/>
      <w:marTop w:val="0"/>
      <w:marBottom w:val="0"/>
      <w:divBdr>
        <w:top w:val="none" w:sz="0" w:space="0" w:color="auto"/>
        <w:left w:val="none" w:sz="0" w:space="0" w:color="auto"/>
        <w:bottom w:val="none" w:sz="0" w:space="0" w:color="auto"/>
        <w:right w:val="none" w:sz="0" w:space="0" w:color="auto"/>
      </w:divBdr>
    </w:div>
    <w:div w:id="1256943818">
      <w:bodyDiv w:val="1"/>
      <w:marLeft w:val="0"/>
      <w:marRight w:val="0"/>
      <w:marTop w:val="0"/>
      <w:marBottom w:val="0"/>
      <w:divBdr>
        <w:top w:val="none" w:sz="0" w:space="0" w:color="auto"/>
        <w:left w:val="none" w:sz="0" w:space="0" w:color="auto"/>
        <w:bottom w:val="none" w:sz="0" w:space="0" w:color="auto"/>
        <w:right w:val="none" w:sz="0" w:space="0" w:color="auto"/>
      </w:divBdr>
    </w:div>
    <w:div w:id="1256985360">
      <w:bodyDiv w:val="1"/>
      <w:marLeft w:val="0"/>
      <w:marRight w:val="0"/>
      <w:marTop w:val="0"/>
      <w:marBottom w:val="0"/>
      <w:divBdr>
        <w:top w:val="none" w:sz="0" w:space="0" w:color="auto"/>
        <w:left w:val="none" w:sz="0" w:space="0" w:color="auto"/>
        <w:bottom w:val="none" w:sz="0" w:space="0" w:color="auto"/>
        <w:right w:val="none" w:sz="0" w:space="0" w:color="auto"/>
      </w:divBdr>
    </w:div>
    <w:div w:id="1261186730">
      <w:bodyDiv w:val="1"/>
      <w:marLeft w:val="0"/>
      <w:marRight w:val="0"/>
      <w:marTop w:val="0"/>
      <w:marBottom w:val="0"/>
      <w:divBdr>
        <w:top w:val="none" w:sz="0" w:space="0" w:color="auto"/>
        <w:left w:val="none" w:sz="0" w:space="0" w:color="auto"/>
        <w:bottom w:val="none" w:sz="0" w:space="0" w:color="auto"/>
        <w:right w:val="none" w:sz="0" w:space="0" w:color="auto"/>
      </w:divBdr>
    </w:div>
    <w:div w:id="1264192313">
      <w:bodyDiv w:val="1"/>
      <w:marLeft w:val="0"/>
      <w:marRight w:val="0"/>
      <w:marTop w:val="0"/>
      <w:marBottom w:val="0"/>
      <w:divBdr>
        <w:top w:val="none" w:sz="0" w:space="0" w:color="auto"/>
        <w:left w:val="none" w:sz="0" w:space="0" w:color="auto"/>
        <w:bottom w:val="none" w:sz="0" w:space="0" w:color="auto"/>
        <w:right w:val="none" w:sz="0" w:space="0" w:color="auto"/>
      </w:divBdr>
    </w:div>
    <w:div w:id="1264530301">
      <w:bodyDiv w:val="1"/>
      <w:marLeft w:val="0"/>
      <w:marRight w:val="0"/>
      <w:marTop w:val="0"/>
      <w:marBottom w:val="0"/>
      <w:divBdr>
        <w:top w:val="none" w:sz="0" w:space="0" w:color="auto"/>
        <w:left w:val="none" w:sz="0" w:space="0" w:color="auto"/>
        <w:bottom w:val="none" w:sz="0" w:space="0" w:color="auto"/>
        <w:right w:val="none" w:sz="0" w:space="0" w:color="auto"/>
      </w:divBdr>
    </w:div>
    <w:div w:id="1267231777">
      <w:bodyDiv w:val="1"/>
      <w:marLeft w:val="0"/>
      <w:marRight w:val="0"/>
      <w:marTop w:val="0"/>
      <w:marBottom w:val="0"/>
      <w:divBdr>
        <w:top w:val="none" w:sz="0" w:space="0" w:color="auto"/>
        <w:left w:val="none" w:sz="0" w:space="0" w:color="auto"/>
        <w:bottom w:val="none" w:sz="0" w:space="0" w:color="auto"/>
        <w:right w:val="none" w:sz="0" w:space="0" w:color="auto"/>
      </w:divBdr>
    </w:div>
    <w:div w:id="1298685386">
      <w:bodyDiv w:val="1"/>
      <w:marLeft w:val="0"/>
      <w:marRight w:val="0"/>
      <w:marTop w:val="0"/>
      <w:marBottom w:val="0"/>
      <w:divBdr>
        <w:top w:val="none" w:sz="0" w:space="0" w:color="auto"/>
        <w:left w:val="none" w:sz="0" w:space="0" w:color="auto"/>
        <w:bottom w:val="none" w:sz="0" w:space="0" w:color="auto"/>
        <w:right w:val="none" w:sz="0" w:space="0" w:color="auto"/>
      </w:divBdr>
    </w:div>
    <w:div w:id="1308706919">
      <w:bodyDiv w:val="1"/>
      <w:marLeft w:val="0"/>
      <w:marRight w:val="0"/>
      <w:marTop w:val="0"/>
      <w:marBottom w:val="0"/>
      <w:divBdr>
        <w:top w:val="none" w:sz="0" w:space="0" w:color="auto"/>
        <w:left w:val="none" w:sz="0" w:space="0" w:color="auto"/>
        <w:bottom w:val="none" w:sz="0" w:space="0" w:color="auto"/>
        <w:right w:val="none" w:sz="0" w:space="0" w:color="auto"/>
      </w:divBdr>
    </w:div>
    <w:div w:id="1309021209">
      <w:bodyDiv w:val="1"/>
      <w:marLeft w:val="0"/>
      <w:marRight w:val="0"/>
      <w:marTop w:val="0"/>
      <w:marBottom w:val="0"/>
      <w:divBdr>
        <w:top w:val="none" w:sz="0" w:space="0" w:color="auto"/>
        <w:left w:val="none" w:sz="0" w:space="0" w:color="auto"/>
        <w:bottom w:val="none" w:sz="0" w:space="0" w:color="auto"/>
        <w:right w:val="none" w:sz="0" w:space="0" w:color="auto"/>
      </w:divBdr>
    </w:div>
    <w:div w:id="1322928251">
      <w:bodyDiv w:val="1"/>
      <w:marLeft w:val="0"/>
      <w:marRight w:val="0"/>
      <w:marTop w:val="0"/>
      <w:marBottom w:val="0"/>
      <w:divBdr>
        <w:top w:val="none" w:sz="0" w:space="0" w:color="auto"/>
        <w:left w:val="none" w:sz="0" w:space="0" w:color="auto"/>
        <w:bottom w:val="none" w:sz="0" w:space="0" w:color="auto"/>
        <w:right w:val="none" w:sz="0" w:space="0" w:color="auto"/>
      </w:divBdr>
    </w:div>
    <w:div w:id="1325670054">
      <w:bodyDiv w:val="1"/>
      <w:marLeft w:val="0"/>
      <w:marRight w:val="0"/>
      <w:marTop w:val="0"/>
      <w:marBottom w:val="0"/>
      <w:divBdr>
        <w:top w:val="none" w:sz="0" w:space="0" w:color="auto"/>
        <w:left w:val="none" w:sz="0" w:space="0" w:color="auto"/>
        <w:bottom w:val="none" w:sz="0" w:space="0" w:color="auto"/>
        <w:right w:val="none" w:sz="0" w:space="0" w:color="auto"/>
      </w:divBdr>
    </w:div>
    <w:div w:id="1326007455">
      <w:bodyDiv w:val="1"/>
      <w:marLeft w:val="0"/>
      <w:marRight w:val="0"/>
      <w:marTop w:val="0"/>
      <w:marBottom w:val="0"/>
      <w:divBdr>
        <w:top w:val="none" w:sz="0" w:space="0" w:color="auto"/>
        <w:left w:val="none" w:sz="0" w:space="0" w:color="auto"/>
        <w:bottom w:val="none" w:sz="0" w:space="0" w:color="auto"/>
        <w:right w:val="none" w:sz="0" w:space="0" w:color="auto"/>
      </w:divBdr>
    </w:div>
    <w:div w:id="1335917199">
      <w:bodyDiv w:val="1"/>
      <w:marLeft w:val="0"/>
      <w:marRight w:val="0"/>
      <w:marTop w:val="0"/>
      <w:marBottom w:val="0"/>
      <w:divBdr>
        <w:top w:val="none" w:sz="0" w:space="0" w:color="auto"/>
        <w:left w:val="none" w:sz="0" w:space="0" w:color="auto"/>
        <w:bottom w:val="none" w:sz="0" w:space="0" w:color="auto"/>
        <w:right w:val="none" w:sz="0" w:space="0" w:color="auto"/>
      </w:divBdr>
    </w:div>
    <w:div w:id="1344747956">
      <w:bodyDiv w:val="1"/>
      <w:marLeft w:val="0"/>
      <w:marRight w:val="0"/>
      <w:marTop w:val="0"/>
      <w:marBottom w:val="0"/>
      <w:divBdr>
        <w:top w:val="none" w:sz="0" w:space="0" w:color="auto"/>
        <w:left w:val="none" w:sz="0" w:space="0" w:color="auto"/>
        <w:bottom w:val="none" w:sz="0" w:space="0" w:color="auto"/>
        <w:right w:val="none" w:sz="0" w:space="0" w:color="auto"/>
      </w:divBdr>
    </w:div>
    <w:div w:id="1345404761">
      <w:bodyDiv w:val="1"/>
      <w:marLeft w:val="0"/>
      <w:marRight w:val="0"/>
      <w:marTop w:val="0"/>
      <w:marBottom w:val="0"/>
      <w:divBdr>
        <w:top w:val="none" w:sz="0" w:space="0" w:color="auto"/>
        <w:left w:val="none" w:sz="0" w:space="0" w:color="auto"/>
        <w:bottom w:val="none" w:sz="0" w:space="0" w:color="auto"/>
        <w:right w:val="none" w:sz="0" w:space="0" w:color="auto"/>
      </w:divBdr>
    </w:div>
    <w:div w:id="1348369325">
      <w:bodyDiv w:val="1"/>
      <w:marLeft w:val="0"/>
      <w:marRight w:val="0"/>
      <w:marTop w:val="0"/>
      <w:marBottom w:val="0"/>
      <w:divBdr>
        <w:top w:val="none" w:sz="0" w:space="0" w:color="auto"/>
        <w:left w:val="none" w:sz="0" w:space="0" w:color="auto"/>
        <w:bottom w:val="none" w:sz="0" w:space="0" w:color="auto"/>
        <w:right w:val="none" w:sz="0" w:space="0" w:color="auto"/>
      </w:divBdr>
    </w:div>
    <w:div w:id="1354309842">
      <w:bodyDiv w:val="1"/>
      <w:marLeft w:val="0"/>
      <w:marRight w:val="0"/>
      <w:marTop w:val="0"/>
      <w:marBottom w:val="0"/>
      <w:divBdr>
        <w:top w:val="none" w:sz="0" w:space="0" w:color="auto"/>
        <w:left w:val="none" w:sz="0" w:space="0" w:color="auto"/>
        <w:bottom w:val="none" w:sz="0" w:space="0" w:color="auto"/>
        <w:right w:val="none" w:sz="0" w:space="0" w:color="auto"/>
      </w:divBdr>
    </w:div>
    <w:div w:id="1357347080">
      <w:bodyDiv w:val="1"/>
      <w:marLeft w:val="0"/>
      <w:marRight w:val="0"/>
      <w:marTop w:val="0"/>
      <w:marBottom w:val="0"/>
      <w:divBdr>
        <w:top w:val="none" w:sz="0" w:space="0" w:color="auto"/>
        <w:left w:val="none" w:sz="0" w:space="0" w:color="auto"/>
        <w:bottom w:val="none" w:sz="0" w:space="0" w:color="auto"/>
        <w:right w:val="none" w:sz="0" w:space="0" w:color="auto"/>
      </w:divBdr>
    </w:div>
    <w:div w:id="1370455946">
      <w:bodyDiv w:val="1"/>
      <w:marLeft w:val="0"/>
      <w:marRight w:val="0"/>
      <w:marTop w:val="0"/>
      <w:marBottom w:val="0"/>
      <w:divBdr>
        <w:top w:val="none" w:sz="0" w:space="0" w:color="auto"/>
        <w:left w:val="none" w:sz="0" w:space="0" w:color="auto"/>
        <w:bottom w:val="none" w:sz="0" w:space="0" w:color="auto"/>
        <w:right w:val="none" w:sz="0" w:space="0" w:color="auto"/>
      </w:divBdr>
    </w:div>
    <w:div w:id="1372075803">
      <w:bodyDiv w:val="1"/>
      <w:marLeft w:val="0"/>
      <w:marRight w:val="0"/>
      <w:marTop w:val="0"/>
      <w:marBottom w:val="0"/>
      <w:divBdr>
        <w:top w:val="none" w:sz="0" w:space="0" w:color="auto"/>
        <w:left w:val="none" w:sz="0" w:space="0" w:color="auto"/>
        <w:bottom w:val="none" w:sz="0" w:space="0" w:color="auto"/>
        <w:right w:val="none" w:sz="0" w:space="0" w:color="auto"/>
      </w:divBdr>
    </w:div>
    <w:div w:id="1384600277">
      <w:bodyDiv w:val="1"/>
      <w:marLeft w:val="0"/>
      <w:marRight w:val="0"/>
      <w:marTop w:val="0"/>
      <w:marBottom w:val="0"/>
      <w:divBdr>
        <w:top w:val="none" w:sz="0" w:space="0" w:color="auto"/>
        <w:left w:val="none" w:sz="0" w:space="0" w:color="auto"/>
        <w:bottom w:val="none" w:sz="0" w:space="0" w:color="auto"/>
        <w:right w:val="none" w:sz="0" w:space="0" w:color="auto"/>
      </w:divBdr>
    </w:div>
    <w:div w:id="1397701427">
      <w:bodyDiv w:val="1"/>
      <w:marLeft w:val="0"/>
      <w:marRight w:val="0"/>
      <w:marTop w:val="0"/>
      <w:marBottom w:val="0"/>
      <w:divBdr>
        <w:top w:val="none" w:sz="0" w:space="0" w:color="auto"/>
        <w:left w:val="none" w:sz="0" w:space="0" w:color="auto"/>
        <w:bottom w:val="none" w:sz="0" w:space="0" w:color="auto"/>
        <w:right w:val="none" w:sz="0" w:space="0" w:color="auto"/>
      </w:divBdr>
    </w:div>
    <w:div w:id="1402824018">
      <w:bodyDiv w:val="1"/>
      <w:marLeft w:val="0"/>
      <w:marRight w:val="0"/>
      <w:marTop w:val="0"/>
      <w:marBottom w:val="0"/>
      <w:divBdr>
        <w:top w:val="none" w:sz="0" w:space="0" w:color="auto"/>
        <w:left w:val="none" w:sz="0" w:space="0" w:color="auto"/>
        <w:bottom w:val="none" w:sz="0" w:space="0" w:color="auto"/>
        <w:right w:val="none" w:sz="0" w:space="0" w:color="auto"/>
      </w:divBdr>
    </w:div>
    <w:div w:id="1412845720">
      <w:bodyDiv w:val="1"/>
      <w:marLeft w:val="0"/>
      <w:marRight w:val="0"/>
      <w:marTop w:val="0"/>
      <w:marBottom w:val="0"/>
      <w:divBdr>
        <w:top w:val="none" w:sz="0" w:space="0" w:color="auto"/>
        <w:left w:val="none" w:sz="0" w:space="0" w:color="auto"/>
        <w:bottom w:val="none" w:sz="0" w:space="0" w:color="auto"/>
        <w:right w:val="none" w:sz="0" w:space="0" w:color="auto"/>
      </w:divBdr>
    </w:div>
    <w:div w:id="1422949021">
      <w:bodyDiv w:val="1"/>
      <w:marLeft w:val="0"/>
      <w:marRight w:val="0"/>
      <w:marTop w:val="0"/>
      <w:marBottom w:val="0"/>
      <w:divBdr>
        <w:top w:val="none" w:sz="0" w:space="0" w:color="auto"/>
        <w:left w:val="none" w:sz="0" w:space="0" w:color="auto"/>
        <w:bottom w:val="none" w:sz="0" w:space="0" w:color="auto"/>
        <w:right w:val="none" w:sz="0" w:space="0" w:color="auto"/>
      </w:divBdr>
    </w:div>
    <w:div w:id="1427189056">
      <w:bodyDiv w:val="1"/>
      <w:marLeft w:val="0"/>
      <w:marRight w:val="0"/>
      <w:marTop w:val="0"/>
      <w:marBottom w:val="0"/>
      <w:divBdr>
        <w:top w:val="none" w:sz="0" w:space="0" w:color="auto"/>
        <w:left w:val="none" w:sz="0" w:space="0" w:color="auto"/>
        <w:bottom w:val="none" w:sz="0" w:space="0" w:color="auto"/>
        <w:right w:val="none" w:sz="0" w:space="0" w:color="auto"/>
      </w:divBdr>
    </w:div>
    <w:div w:id="1443652513">
      <w:bodyDiv w:val="1"/>
      <w:marLeft w:val="0"/>
      <w:marRight w:val="0"/>
      <w:marTop w:val="0"/>
      <w:marBottom w:val="0"/>
      <w:divBdr>
        <w:top w:val="none" w:sz="0" w:space="0" w:color="auto"/>
        <w:left w:val="none" w:sz="0" w:space="0" w:color="auto"/>
        <w:bottom w:val="none" w:sz="0" w:space="0" w:color="auto"/>
        <w:right w:val="none" w:sz="0" w:space="0" w:color="auto"/>
      </w:divBdr>
    </w:div>
    <w:div w:id="1444227365">
      <w:bodyDiv w:val="1"/>
      <w:marLeft w:val="0"/>
      <w:marRight w:val="0"/>
      <w:marTop w:val="0"/>
      <w:marBottom w:val="0"/>
      <w:divBdr>
        <w:top w:val="none" w:sz="0" w:space="0" w:color="auto"/>
        <w:left w:val="none" w:sz="0" w:space="0" w:color="auto"/>
        <w:bottom w:val="none" w:sz="0" w:space="0" w:color="auto"/>
        <w:right w:val="none" w:sz="0" w:space="0" w:color="auto"/>
      </w:divBdr>
    </w:div>
    <w:div w:id="1446391717">
      <w:bodyDiv w:val="1"/>
      <w:marLeft w:val="0"/>
      <w:marRight w:val="0"/>
      <w:marTop w:val="0"/>
      <w:marBottom w:val="0"/>
      <w:divBdr>
        <w:top w:val="none" w:sz="0" w:space="0" w:color="auto"/>
        <w:left w:val="none" w:sz="0" w:space="0" w:color="auto"/>
        <w:bottom w:val="none" w:sz="0" w:space="0" w:color="auto"/>
        <w:right w:val="none" w:sz="0" w:space="0" w:color="auto"/>
      </w:divBdr>
    </w:div>
    <w:div w:id="1450272861">
      <w:bodyDiv w:val="1"/>
      <w:marLeft w:val="0"/>
      <w:marRight w:val="0"/>
      <w:marTop w:val="0"/>
      <w:marBottom w:val="0"/>
      <w:divBdr>
        <w:top w:val="none" w:sz="0" w:space="0" w:color="auto"/>
        <w:left w:val="none" w:sz="0" w:space="0" w:color="auto"/>
        <w:bottom w:val="none" w:sz="0" w:space="0" w:color="auto"/>
        <w:right w:val="none" w:sz="0" w:space="0" w:color="auto"/>
      </w:divBdr>
    </w:div>
    <w:div w:id="1460149874">
      <w:bodyDiv w:val="1"/>
      <w:marLeft w:val="0"/>
      <w:marRight w:val="0"/>
      <w:marTop w:val="0"/>
      <w:marBottom w:val="0"/>
      <w:divBdr>
        <w:top w:val="none" w:sz="0" w:space="0" w:color="auto"/>
        <w:left w:val="none" w:sz="0" w:space="0" w:color="auto"/>
        <w:bottom w:val="none" w:sz="0" w:space="0" w:color="auto"/>
        <w:right w:val="none" w:sz="0" w:space="0" w:color="auto"/>
      </w:divBdr>
    </w:div>
    <w:div w:id="1461849556">
      <w:bodyDiv w:val="1"/>
      <w:marLeft w:val="0"/>
      <w:marRight w:val="0"/>
      <w:marTop w:val="0"/>
      <w:marBottom w:val="0"/>
      <w:divBdr>
        <w:top w:val="none" w:sz="0" w:space="0" w:color="auto"/>
        <w:left w:val="none" w:sz="0" w:space="0" w:color="auto"/>
        <w:bottom w:val="none" w:sz="0" w:space="0" w:color="auto"/>
        <w:right w:val="none" w:sz="0" w:space="0" w:color="auto"/>
      </w:divBdr>
    </w:div>
    <w:div w:id="1483279851">
      <w:bodyDiv w:val="1"/>
      <w:marLeft w:val="0"/>
      <w:marRight w:val="0"/>
      <w:marTop w:val="0"/>
      <w:marBottom w:val="0"/>
      <w:divBdr>
        <w:top w:val="none" w:sz="0" w:space="0" w:color="auto"/>
        <w:left w:val="none" w:sz="0" w:space="0" w:color="auto"/>
        <w:bottom w:val="none" w:sz="0" w:space="0" w:color="auto"/>
        <w:right w:val="none" w:sz="0" w:space="0" w:color="auto"/>
      </w:divBdr>
    </w:div>
    <w:div w:id="1484931691">
      <w:bodyDiv w:val="1"/>
      <w:marLeft w:val="0"/>
      <w:marRight w:val="0"/>
      <w:marTop w:val="0"/>
      <w:marBottom w:val="0"/>
      <w:divBdr>
        <w:top w:val="none" w:sz="0" w:space="0" w:color="auto"/>
        <w:left w:val="none" w:sz="0" w:space="0" w:color="auto"/>
        <w:bottom w:val="none" w:sz="0" w:space="0" w:color="auto"/>
        <w:right w:val="none" w:sz="0" w:space="0" w:color="auto"/>
      </w:divBdr>
    </w:div>
    <w:div w:id="1493258825">
      <w:bodyDiv w:val="1"/>
      <w:marLeft w:val="0"/>
      <w:marRight w:val="0"/>
      <w:marTop w:val="0"/>
      <w:marBottom w:val="0"/>
      <w:divBdr>
        <w:top w:val="none" w:sz="0" w:space="0" w:color="auto"/>
        <w:left w:val="none" w:sz="0" w:space="0" w:color="auto"/>
        <w:bottom w:val="none" w:sz="0" w:space="0" w:color="auto"/>
        <w:right w:val="none" w:sz="0" w:space="0" w:color="auto"/>
      </w:divBdr>
    </w:div>
    <w:div w:id="1500194163">
      <w:bodyDiv w:val="1"/>
      <w:marLeft w:val="0"/>
      <w:marRight w:val="0"/>
      <w:marTop w:val="0"/>
      <w:marBottom w:val="0"/>
      <w:divBdr>
        <w:top w:val="none" w:sz="0" w:space="0" w:color="auto"/>
        <w:left w:val="none" w:sz="0" w:space="0" w:color="auto"/>
        <w:bottom w:val="none" w:sz="0" w:space="0" w:color="auto"/>
        <w:right w:val="none" w:sz="0" w:space="0" w:color="auto"/>
      </w:divBdr>
    </w:div>
    <w:div w:id="1507092226">
      <w:bodyDiv w:val="1"/>
      <w:marLeft w:val="0"/>
      <w:marRight w:val="0"/>
      <w:marTop w:val="0"/>
      <w:marBottom w:val="0"/>
      <w:divBdr>
        <w:top w:val="none" w:sz="0" w:space="0" w:color="auto"/>
        <w:left w:val="none" w:sz="0" w:space="0" w:color="auto"/>
        <w:bottom w:val="none" w:sz="0" w:space="0" w:color="auto"/>
        <w:right w:val="none" w:sz="0" w:space="0" w:color="auto"/>
      </w:divBdr>
    </w:div>
    <w:div w:id="1513883290">
      <w:bodyDiv w:val="1"/>
      <w:marLeft w:val="0"/>
      <w:marRight w:val="0"/>
      <w:marTop w:val="0"/>
      <w:marBottom w:val="0"/>
      <w:divBdr>
        <w:top w:val="none" w:sz="0" w:space="0" w:color="auto"/>
        <w:left w:val="none" w:sz="0" w:space="0" w:color="auto"/>
        <w:bottom w:val="none" w:sz="0" w:space="0" w:color="auto"/>
        <w:right w:val="none" w:sz="0" w:space="0" w:color="auto"/>
      </w:divBdr>
    </w:div>
    <w:div w:id="1514959010">
      <w:bodyDiv w:val="1"/>
      <w:marLeft w:val="0"/>
      <w:marRight w:val="0"/>
      <w:marTop w:val="0"/>
      <w:marBottom w:val="0"/>
      <w:divBdr>
        <w:top w:val="none" w:sz="0" w:space="0" w:color="auto"/>
        <w:left w:val="none" w:sz="0" w:space="0" w:color="auto"/>
        <w:bottom w:val="none" w:sz="0" w:space="0" w:color="auto"/>
        <w:right w:val="none" w:sz="0" w:space="0" w:color="auto"/>
      </w:divBdr>
    </w:div>
    <w:div w:id="1517039179">
      <w:bodyDiv w:val="1"/>
      <w:marLeft w:val="0"/>
      <w:marRight w:val="0"/>
      <w:marTop w:val="0"/>
      <w:marBottom w:val="0"/>
      <w:divBdr>
        <w:top w:val="none" w:sz="0" w:space="0" w:color="auto"/>
        <w:left w:val="none" w:sz="0" w:space="0" w:color="auto"/>
        <w:bottom w:val="none" w:sz="0" w:space="0" w:color="auto"/>
        <w:right w:val="none" w:sz="0" w:space="0" w:color="auto"/>
      </w:divBdr>
    </w:div>
    <w:div w:id="1523396748">
      <w:bodyDiv w:val="1"/>
      <w:marLeft w:val="0"/>
      <w:marRight w:val="0"/>
      <w:marTop w:val="0"/>
      <w:marBottom w:val="0"/>
      <w:divBdr>
        <w:top w:val="none" w:sz="0" w:space="0" w:color="auto"/>
        <w:left w:val="none" w:sz="0" w:space="0" w:color="auto"/>
        <w:bottom w:val="none" w:sz="0" w:space="0" w:color="auto"/>
        <w:right w:val="none" w:sz="0" w:space="0" w:color="auto"/>
      </w:divBdr>
    </w:div>
    <w:div w:id="1539316506">
      <w:bodyDiv w:val="1"/>
      <w:marLeft w:val="0"/>
      <w:marRight w:val="0"/>
      <w:marTop w:val="0"/>
      <w:marBottom w:val="0"/>
      <w:divBdr>
        <w:top w:val="none" w:sz="0" w:space="0" w:color="auto"/>
        <w:left w:val="none" w:sz="0" w:space="0" w:color="auto"/>
        <w:bottom w:val="none" w:sz="0" w:space="0" w:color="auto"/>
        <w:right w:val="none" w:sz="0" w:space="0" w:color="auto"/>
      </w:divBdr>
    </w:div>
    <w:div w:id="1547910792">
      <w:bodyDiv w:val="1"/>
      <w:marLeft w:val="0"/>
      <w:marRight w:val="0"/>
      <w:marTop w:val="0"/>
      <w:marBottom w:val="0"/>
      <w:divBdr>
        <w:top w:val="none" w:sz="0" w:space="0" w:color="auto"/>
        <w:left w:val="none" w:sz="0" w:space="0" w:color="auto"/>
        <w:bottom w:val="none" w:sz="0" w:space="0" w:color="auto"/>
        <w:right w:val="none" w:sz="0" w:space="0" w:color="auto"/>
      </w:divBdr>
    </w:div>
    <w:div w:id="1559049959">
      <w:bodyDiv w:val="1"/>
      <w:marLeft w:val="0"/>
      <w:marRight w:val="0"/>
      <w:marTop w:val="0"/>
      <w:marBottom w:val="0"/>
      <w:divBdr>
        <w:top w:val="none" w:sz="0" w:space="0" w:color="auto"/>
        <w:left w:val="none" w:sz="0" w:space="0" w:color="auto"/>
        <w:bottom w:val="none" w:sz="0" w:space="0" w:color="auto"/>
        <w:right w:val="none" w:sz="0" w:space="0" w:color="auto"/>
      </w:divBdr>
    </w:div>
    <w:div w:id="1581603487">
      <w:bodyDiv w:val="1"/>
      <w:marLeft w:val="0"/>
      <w:marRight w:val="0"/>
      <w:marTop w:val="0"/>
      <w:marBottom w:val="0"/>
      <w:divBdr>
        <w:top w:val="none" w:sz="0" w:space="0" w:color="auto"/>
        <w:left w:val="none" w:sz="0" w:space="0" w:color="auto"/>
        <w:bottom w:val="none" w:sz="0" w:space="0" w:color="auto"/>
        <w:right w:val="none" w:sz="0" w:space="0" w:color="auto"/>
      </w:divBdr>
    </w:div>
    <w:div w:id="1594044540">
      <w:bodyDiv w:val="1"/>
      <w:marLeft w:val="0"/>
      <w:marRight w:val="0"/>
      <w:marTop w:val="0"/>
      <w:marBottom w:val="0"/>
      <w:divBdr>
        <w:top w:val="none" w:sz="0" w:space="0" w:color="auto"/>
        <w:left w:val="none" w:sz="0" w:space="0" w:color="auto"/>
        <w:bottom w:val="none" w:sz="0" w:space="0" w:color="auto"/>
        <w:right w:val="none" w:sz="0" w:space="0" w:color="auto"/>
      </w:divBdr>
    </w:div>
    <w:div w:id="1627156587">
      <w:bodyDiv w:val="1"/>
      <w:marLeft w:val="0"/>
      <w:marRight w:val="0"/>
      <w:marTop w:val="0"/>
      <w:marBottom w:val="0"/>
      <w:divBdr>
        <w:top w:val="none" w:sz="0" w:space="0" w:color="auto"/>
        <w:left w:val="none" w:sz="0" w:space="0" w:color="auto"/>
        <w:bottom w:val="none" w:sz="0" w:space="0" w:color="auto"/>
        <w:right w:val="none" w:sz="0" w:space="0" w:color="auto"/>
      </w:divBdr>
    </w:div>
    <w:div w:id="1644582285">
      <w:bodyDiv w:val="1"/>
      <w:marLeft w:val="0"/>
      <w:marRight w:val="0"/>
      <w:marTop w:val="0"/>
      <w:marBottom w:val="0"/>
      <w:divBdr>
        <w:top w:val="none" w:sz="0" w:space="0" w:color="auto"/>
        <w:left w:val="none" w:sz="0" w:space="0" w:color="auto"/>
        <w:bottom w:val="none" w:sz="0" w:space="0" w:color="auto"/>
        <w:right w:val="none" w:sz="0" w:space="0" w:color="auto"/>
      </w:divBdr>
    </w:div>
    <w:div w:id="1648168396">
      <w:bodyDiv w:val="1"/>
      <w:marLeft w:val="0"/>
      <w:marRight w:val="0"/>
      <w:marTop w:val="0"/>
      <w:marBottom w:val="0"/>
      <w:divBdr>
        <w:top w:val="none" w:sz="0" w:space="0" w:color="auto"/>
        <w:left w:val="none" w:sz="0" w:space="0" w:color="auto"/>
        <w:bottom w:val="none" w:sz="0" w:space="0" w:color="auto"/>
        <w:right w:val="none" w:sz="0" w:space="0" w:color="auto"/>
      </w:divBdr>
    </w:div>
    <w:div w:id="1655840036">
      <w:bodyDiv w:val="1"/>
      <w:marLeft w:val="0"/>
      <w:marRight w:val="0"/>
      <w:marTop w:val="0"/>
      <w:marBottom w:val="0"/>
      <w:divBdr>
        <w:top w:val="none" w:sz="0" w:space="0" w:color="auto"/>
        <w:left w:val="none" w:sz="0" w:space="0" w:color="auto"/>
        <w:bottom w:val="none" w:sz="0" w:space="0" w:color="auto"/>
        <w:right w:val="none" w:sz="0" w:space="0" w:color="auto"/>
      </w:divBdr>
    </w:div>
    <w:div w:id="1664770348">
      <w:bodyDiv w:val="1"/>
      <w:marLeft w:val="0"/>
      <w:marRight w:val="0"/>
      <w:marTop w:val="0"/>
      <w:marBottom w:val="0"/>
      <w:divBdr>
        <w:top w:val="none" w:sz="0" w:space="0" w:color="auto"/>
        <w:left w:val="none" w:sz="0" w:space="0" w:color="auto"/>
        <w:bottom w:val="none" w:sz="0" w:space="0" w:color="auto"/>
        <w:right w:val="none" w:sz="0" w:space="0" w:color="auto"/>
      </w:divBdr>
    </w:div>
    <w:div w:id="1670064642">
      <w:bodyDiv w:val="1"/>
      <w:marLeft w:val="0"/>
      <w:marRight w:val="0"/>
      <w:marTop w:val="0"/>
      <w:marBottom w:val="0"/>
      <w:divBdr>
        <w:top w:val="none" w:sz="0" w:space="0" w:color="auto"/>
        <w:left w:val="none" w:sz="0" w:space="0" w:color="auto"/>
        <w:bottom w:val="none" w:sz="0" w:space="0" w:color="auto"/>
        <w:right w:val="none" w:sz="0" w:space="0" w:color="auto"/>
      </w:divBdr>
    </w:div>
    <w:div w:id="1682852987">
      <w:bodyDiv w:val="1"/>
      <w:marLeft w:val="0"/>
      <w:marRight w:val="0"/>
      <w:marTop w:val="0"/>
      <w:marBottom w:val="0"/>
      <w:divBdr>
        <w:top w:val="none" w:sz="0" w:space="0" w:color="auto"/>
        <w:left w:val="none" w:sz="0" w:space="0" w:color="auto"/>
        <w:bottom w:val="none" w:sz="0" w:space="0" w:color="auto"/>
        <w:right w:val="none" w:sz="0" w:space="0" w:color="auto"/>
      </w:divBdr>
    </w:div>
    <w:div w:id="1697074660">
      <w:bodyDiv w:val="1"/>
      <w:marLeft w:val="0"/>
      <w:marRight w:val="0"/>
      <w:marTop w:val="0"/>
      <w:marBottom w:val="0"/>
      <w:divBdr>
        <w:top w:val="none" w:sz="0" w:space="0" w:color="auto"/>
        <w:left w:val="none" w:sz="0" w:space="0" w:color="auto"/>
        <w:bottom w:val="none" w:sz="0" w:space="0" w:color="auto"/>
        <w:right w:val="none" w:sz="0" w:space="0" w:color="auto"/>
      </w:divBdr>
    </w:div>
    <w:div w:id="1697391312">
      <w:bodyDiv w:val="1"/>
      <w:marLeft w:val="0"/>
      <w:marRight w:val="0"/>
      <w:marTop w:val="0"/>
      <w:marBottom w:val="0"/>
      <w:divBdr>
        <w:top w:val="none" w:sz="0" w:space="0" w:color="auto"/>
        <w:left w:val="none" w:sz="0" w:space="0" w:color="auto"/>
        <w:bottom w:val="none" w:sz="0" w:space="0" w:color="auto"/>
        <w:right w:val="none" w:sz="0" w:space="0" w:color="auto"/>
      </w:divBdr>
    </w:div>
    <w:div w:id="1707440555">
      <w:bodyDiv w:val="1"/>
      <w:marLeft w:val="0"/>
      <w:marRight w:val="0"/>
      <w:marTop w:val="0"/>
      <w:marBottom w:val="0"/>
      <w:divBdr>
        <w:top w:val="none" w:sz="0" w:space="0" w:color="auto"/>
        <w:left w:val="none" w:sz="0" w:space="0" w:color="auto"/>
        <w:bottom w:val="none" w:sz="0" w:space="0" w:color="auto"/>
        <w:right w:val="none" w:sz="0" w:space="0" w:color="auto"/>
      </w:divBdr>
    </w:div>
    <w:div w:id="1709642244">
      <w:bodyDiv w:val="1"/>
      <w:marLeft w:val="0"/>
      <w:marRight w:val="0"/>
      <w:marTop w:val="0"/>
      <w:marBottom w:val="0"/>
      <w:divBdr>
        <w:top w:val="none" w:sz="0" w:space="0" w:color="auto"/>
        <w:left w:val="none" w:sz="0" w:space="0" w:color="auto"/>
        <w:bottom w:val="none" w:sz="0" w:space="0" w:color="auto"/>
        <w:right w:val="none" w:sz="0" w:space="0" w:color="auto"/>
      </w:divBdr>
    </w:div>
    <w:div w:id="1721511780">
      <w:bodyDiv w:val="1"/>
      <w:marLeft w:val="0"/>
      <w:marRight w:val="0"/>
      <w:marTop w:val="0"/>
      <w:marBottom w:val="0"/>
      <w:divBdr>
        <w:top w:val="none" w:sz="0" w:space="0" w:color="auto"/>
        <w:left w:val="none" w:sz="0" w:space="0" w:color="auto"/>
        <w:bottom w:val="none" w:sz="0" w:space="0" w:color="auto"/>
        <w:right w:val="none" w:sz="0" w:space="0" w:color="auto"/>
      </w:divBdr>
    </w:div>
    <w:div w:id="1724213610">
      <w:bodyDiv w:val="1"/>
      <w:marLeft w:val="0"/>
      <w:marRight w:val="0"/>
      <w:marTop w:val="0"/>
      <w:marBottom w:val="0"/>
      <w:divBdr>
        <w:top w:val="none" w:sz="0" w:space="0" w:color="auto"/>
        <w:left w:val="none" w:sz="0" w:space="0" w:color="auto"/>
        <w:bottom w:val="none" w:sz="0" w:space="0" w:color="auto"/>
        <w:right w:val="none" w:sz="0" w:space="0" w:color="auto"/>
      </w:divBdr>
    </w:div>
    <w:div w:id="1726443476">
      <w:bodyDiv w:val="1"/>
      <w:marLeft w:val="0"/>
      <w:marRight w:val="0"/>
      <w:marTop w:val="0"/>
      <w:marBottom w:val="0"/>
      <w:divBdr>
        <w:top w:val="none" w:sz="0" w:space="0" w:color="auto"/>
        <w:left w:val="none" w:sz="0" w:space="0" w:color="auto"/>
        <w:bottom w:val="none" w:sz="0" w:space="0" w:color="auto"/>
        <w:right w:val="none" w:sz="0" w:space="0" w:color="auto"/>
      </w:divBdr>
    </w:div>
    <w:div w:id="1728408106">
      <w:bodyDiv w:val="1"/>
      <w:marLeft w:val="0"/>
      <w:marRight w:val="0"/>
      <w:marTop w:val="0"/>
      <w:marBottom w:val="0"/>
      <w:divBdr>
        <w:top w:val="none" w:sz="0" w:space="0" w:color="auto"/>
        <w:left w:val="none" w:sz="0" w:space="0" w:color="auto"/>
        <w:bottom w:val="none" w:sz="0" w:space="0" w:color="auto"/>
        <w:right w:val="none" w:sz="0" w:space="0" w:color="auto"/>
      </w:divBdr>
    </w:div>
    <w:div w:id="1740707559">
      <w:bodyDiv w:val="1"/>
      <w:marLeft w:val="0"/>
      <w:marRight w:val="0"/>
      <w:marTop w:val="0"/>
      <w:marBottom w:val="0"/>
      <w:divBdr>
        <w:top w:val="none" w:sz="0" w:space="0" w:color="auto"/>
        <w:left w:val="none" w:sz="0" w:space="0" w:color="auto"/>
        <w:bottom w:val="none" w:sz="0" w:space="0" w:color="auto"/>
        <w:right w:val="none" w:sz="0" w:space="0" w:color="auto"/>
      </w:divBdr>
    </w:div>
    <w:div w:id="1742362175">
      <w:bodyDiv w:val="1"/>
      <w:marLeft w:val="0"/>
      <w:marRight w:val="0"/>
      <w:marTop w:val="0"/>
      <w:marBottom w:val="0"/>
      <w:divBdr>
        <w:top w:val="none" w:sz="0" w:space="0" w:color="auto"/>
        <w:left w:val="none" w:sz="0" w:space="0" w:color="auto"/>
        <w:bottom w:val="none" w:sz="0" w:space="0" w:color="auto"/>
        <w:right w:val="none" w:sz="0" w:space="0" w:color="auto"/>
      </w:divBdr>
    </w:div>
    <w:div w:id="1748308636">
      <w:bodyDiv w:val="1"/>
      <w:marLeft w:val="0"/>
      <w:marRight w:val="0"/>
      <w:marTop w:val="0"/>
      <w:marBottom w:val="0"/>
      <w:divBdr>
        <w:top w:val="none" w:sz="0" w:space="0" w:color="auto"/>
        <w:left w:val="none" w:sz="0" w:space="0" w:color="auto"/>
        <w:bottom w:val="none" w:sz="0" w:space="0" w:color="auto"/>
        <w:right w:val="none" w:sz="0" w:space="0" w:color="auto"/>
      </w:divBdr>
    </w:div>
    <w:div w:id="1750345377">
      <w:bodyDiv w:val="1"/>
      <w:marLeft w:val="0"/>
      <w:marRight w:val="0"/>
      <w:marTop w:val="0"/>
      <w:marBottom w:val="0"/>
      <w:divBdr>
        <w:top w:val="none" w:sz="0" w:space="0" w:color="auto"/>
        <w:left w:val="none" w:sz="0" w:space="0" w:color="auto"/>
        <w:bottom w:val="none" w:sz="0" w:space="0" w:color="auto"/>
        <w:right w:val="none" w:sz="0" w:space="0" w:color="auto"/>
      </w:divBdr>
    </w:div>
    <w:div w:id="1758357891">
      <w:bodyDiv w:val="1"/>
      <w:marLeft w:val="0"/>
      <w:marRight w:val="0"/>
      <w:marTop w:val="0"/>
      <w:marBottom w:val="0"/>
      <w:divBdr>
        <w:top w:val="none" w:sz="0" w:space="0" w:color="auto"/>
        <w:left w:val="none" w:sz="0" w:space="0" w:color="auto"/>
        <w:bottom w:val="none" w:sz="0" w:space="0" w:color="auto"/>
        <w:right w:val="none" w:sz="0" w:space="0" w:color="auto"/>
      </w:divBdr>
    </w:div>
    <w:div w:id="1759329240">
      <w:bodyDiv w:val="1"/>
      <w:marLeft w:val="0"/>
      <w:marRight w:val="0"/>
      <w:marTop w:val="0"/>
      <w:marBottom w:val="0"/>
      <w:divBdr>
        <w:top w:val="none" w:sz="0" w:space="0" w:color="auto"/>
        <w:left w:val="none" w:sz="0" w:space="0" w:color="auto"/>
        <w:bottom w:val="none" w:sz="0" w:space="0" w:color="auto"/>
        <w:right w:val="none" w:sz="0" w:space="0" w:color="auto"/>
      </w:divBdr>
    </w:div>
    <w:div w:id="1759523963">
      <w:bodyDiv w:val="1"/>
      <w:marLeft w:val="0"/>
      <w:marRight w:val="0"/>
      <w:marTop w:val="0"/>
      <w:marBottom w:val="0"/>
      <w:divBdr>
        <w:top w:val="none" w:sz="0" w:space="0" w:color="auto"/>
        <w:left w:val="none" w:sz="0" w:space="0" w:color="auto"/>
        <w:bottom w:val="none" w:sz="0" w:space="0" w:color="auto"/>
        <w:right w:val="none" w:sz="0" w:space="0" w:color="auto"/>
      </w:divBdr>
    </w:div>
    <w:div w:id="1764915709">
      <w:bodyDiv w:val="1"/>
      <w:marLeft w:val="0"/>
      <w:marRight w:val="0"/>
      <w:marTop w:val="0"/>
      <w:marBottom w:val="0"/>
      <w:divBdr>
        <w:top w:val="none" w:sz="0" w:space="0" w:color="auto"/>
        <w:left w:val="none" w:sz="0" w:space="0" w:color="auto"/>
        <w:bottom w:val="none" w:sz="0" w:space="0" w:color="auto"/>
        <w:right w:val="none" w:sz="0" w:space="0" w:color="auto"/>
      </w:divBdr>
    </w:div>
    <w:div w:id="1770393214">
      <w:bodyDiv w:val="1"/>
      <w:marLeft w:val="0"/>
      <w:marRight w:val="0"/>
      <w:marTop w:val="0"/>
      <w:marBottom w:val="0"/>
      <w:divBdr>
        <w:top w:val="none" w:sz="0" w:space="0" w:color="auto"/>
        <w:left w:val="none" w:sz="0" w:space="0" w:color="auto"/>
        <w:bottom w:val="none" w:sz="0" w:space="0" w:color="auto"/>
        <w:right w:val="none" w:sz="0" w:space="0" w:color="auto"/>
      </w:divBdr>
    </w:div>
    <w:div w:id="1772578727">
      <w:bodyDiv w:val="1"/>
      <w:marLeft w:val="0"/>
      <w:marRight w:val="0"/>
      <w:marTop w:val="0"/>
      <w:marBottom w:val="0"/>
      <w:divBdr>
        <w:top w:val="none" w:sz="0" w:space="0" w:color="auto"/>
        <w:left w:val="none" w:sz="0" w:space="0" w:color="auto"/>
        <w:bottom w:val="none" w:sz="0" w:space="0" w:color="auto"/>
        <w:right w:val="none" w:sz="0" w:space="0" w:color="auto"/>
      </w:divBdr>
    </w:div>
    <w:div w:id="1774664786">
      <w:bodyDiv w:val="1"/>
      <w:marLeft w:val="0"/>
      <w:marRight w:val="0"/>
      <w:marTop w:val="0"/>
      <w:marBottom w:val="0"/>
      <w:divBdr>
        <w:top w:val="none" w:sz="0" w:space="0" w:color="auto"/>
        <w:left w:val="none" w:sz="0" w:space="0" w:color="auto"/>
        <w:bottom w:val="none" w:sz="0" w:space="0" w:color="auto"/>
        <w:right w:val="none" w:sz="0" w:space="0" w:color="auto"/>
      </w:divBdr>
    </w:div>
    <w:div w:id="1797331653">
      <w:bodyDiv w:val="1"/>
      <w:marLeft w:val="0"/>
      <w:marRight w:val="0"/>
      <w:marTop w:val="0"/>
      <w:marBottom w:val="0"/>
      <w:divBdr>
        <w:top w:val="none" w:sz="0" w:space="0" w:color="auto"/>
        <w:left w:val="none" w:sz="0" w:space="0" w:color="auto"/>
        <w:bottom w:val="none" w:sz="0" w:space="0" w:color="auto"/>
        <w:right w:val="none" w:sz="0" w:space="0" w:color="auto"/>
      </w:divBdr>
      <w:divsChild>
        <w:div w:id="289942803">
          <w:marLeft w:val="0"/>
          <w:marRight w:val="0"/>
          <w:marTop w:val="0"/>
          <w:marBottom w:val="0"/>
          <w:divBdr>
            <w:top w:val="none" w:sz="0" w:space="0" w:color="auto"/>
            <w:left w:val="none" w:sz="0" w:space="0" w:color="auto"/>
            <w:bottom w:val="none" w:sz="0" w:space="0" w:color="auto"/>
            <w:right w:val="none" w:sz="0" w:space="0" w:color="auto"/>
          </w:divBdr>
        </w:div>
        <w:div w:id="512182784">
          <w:marLeft w:val="0"/>
          <w:marRight w:val="0"/>
          <w:marTop w:val="0"/>
          <w:marBottom w:val="0"/>
          <w:divBdr>
            <w:top w:val="none" w:sz="0" w:space="0" w:color="auto"/>
            <w:left w:val="none" w:sz="0" w:space="0" w:color="auto"/>
            <w:bottom w:val="none" w:sz="0" w:space="0" w:color="auto"/>
            <w:right w:val="none" w:sz="0" w:space="0" w:color="auto"/>
          </w:divBdr>
        </w:div>
        <w:div w:id="985549065">
          <w:marLeft w:val="0"/>
          <w:marRight w:val="0"/>
          <w:marTop w:val="0"/>
          <w:marBottom w:val="0"/>
          <w:divBdr>
            <w:top w:val="none" w:sz="0" w:space="0" w:color="auto"/>
            <w:left w:val="none" w:sz="0" w:space="0" w:color="auto"/>
            <w:bottom w:val="none" w:sz="0" w:space="0" w:color="auto"/>
            <w:right w:val="none" w:sz="0" w:space="0" w:color="auto"/>
          </w:divBdr>
        </w:div>
        <w:div w:id="1254172001">
          <w:marLeft w:val="0"/>
          <w:marRight w:val="0"/>
          <w:marTop w:val="0"/>
          <w:marBottom w:val="0"/>
          <w:divBdr>
            <w:top w:val="none" w:sz="0" w:space="0" w:color="auto"/>
            <w:left w:val="none" w:sz="0" w:space="0" w:color="auto"/>
            <w:bottom w:val="none" w:sz="0" w:space="0" w:color="auto"/>
            <w:right w:val="none" w:sz="0" w:space="0" w:color="auto"/>
          </w:divBdr>
        </w:div>
        <w:div w:id="1516459071">
          <w:marLeft w:val="0"/>
          <w:marRight w:val="0"/>
          <w:marTop w:val="0"/>
          <w:marBottom w:val="0"/>
          <w:divBdr>
            <w:top w:val="none" w:sz="0" w:space="0" w:color="auto"/>
            <w:left w:val="none" w:sz="0" w:space="0" w:color="auto"/>
            <w:bottom w:val="none" w:sz="0" w:space="0" w:color="auto"/>
            <w:right w:val="none" w:sz="0" w:space="0" w:color="auto"/>
          </w:divBdr>
        </w:div>
        <w:div w:id="1815564176">
          <w:marLeft w:val="0"/>
          <w:marRight w:val="0"/>
          <w:marTop w:val="0"/>
          <w:marBottom w:val="0"/>
          <w:divBdr>
            <w:top w:val="none" w:sz="0" w:space="0" w:color="auto"/>
            <w:left w:val="none" w:sz="0" w:space="0" w:color="auto"/>
            <w:bottom w:val="none" w:sz="0" w:space="0" w:color="auto"/>
            <w:right w:val="none" w:sz="0" w:space="0" w:color="auto"/>
          </w:divBdr>
        </w:div>
        <w:div w:id="1869296302">
          <w:marLeft w:val="0"/>
          <w:marRight w:val="0"/>
          <w:marTop w:val="0"/>
          <w:marBottom w:val="0"/>
          <w:divBdr>
            <w:top w:val="none" w:sz="0" w:space="0" w:color="auto"/>
            <w:left w:val="none" w:sz="0" w:space="0" w:color="auto"/>
            <w:bottom w:val="none" w:sz="0" w:space="0" w:color="auto"/>
            <w:right w:val="none" w:sz="0" w:space="0" w:color="auto"/>
          </w:divBdr>
        </w:div>
      </w:divsChild>
    </w:div>
    <w:div w:id="1802377314">
      <w:bodyDiv w:val="1"/>
      <w:marLeft w:val="0"/>
      <w:marRight w:val="0"/>
      <w:marTop w:val="0"/>
      <w:marBottom w:val="0"/>
      <w:divBdr>
        <w:top w:val="none" w:sz="0" w:space="0" w:color="auto"/>
        <w:left w:val="none" w:sz="0" w:space="0" w:color="auto"/>
        <w:bottom w:val="none" w:sz="0" w:space="0" w:color="auto"/>
        <w:right w:val="none" w:sz="0" w:space="0" w:color="auto"/>
      </w:divBdr>
    </w:div>
    <w:div w:id="1804611913">
      <w:bodyDiv w:val="1"/>
      <w:marLeft w:val="0"/>
      <w:marRight w:val="0"/>
      <w:marTop w:val="0"/>
      <w:marBottom w:val="0"/>
      <w:divBdr>
        <w:top w:val="none" w:sz="0" w:space="0" w:color="auto"/>
        <w:left w:val="none" w:sz="0" w:space="0" w:color="auto"/>
        <w:bottom w:val="none" w:sz="0" w:space="0" w:color="auto"/>
        <w:right w:val="none" w:sz="0" w:space="0" w:color="auto"/>
      </w:divBdr>
    </w:div>
    <w:div w:id="1811290141">
      <w:bodyDiv w:val="1"/>
      <w:marLeft w:val="0"/>
      <w:marRight w:val="0"/>
      <w:marTop w:val="0"/>
      <w:marBottom w:val="0"/>
      <w:divBdr>
        <w:top w:val="none" w:sz="0" w:space="0" w:color="auto"/>
        <w:left w:val="none" w:sz="0" w:space="0" w:color="auto"/>
        <w:bottom w:val="none" w:sz="0" w:space="0" w:color="auto"/>
        <w:right w:val="none" w:sz="0" w:space="0" w:color="auto"/>
      </w:divBdr>
    </w:div>
    <w:div w:id="1839077033">
      <w:bodyDiv w:val="1"/>
      <w:marLeft w:val="0"/>
      <w:marRight w:val="0"/>
      <w:marTop w:val="0"/>
      <w:marBottom w:val="0"/>
      <w:divBdr>
        <w:top w:val="none" w:sz="0" w:space="0" w:color="auto"/>
        <w:left w:val="none" w:sz="0" w:space="0" w:color="auto"/>
        <w:bottom w:val="none" w:sz="0" w:space="0" w:color="auto"/>
        <w:right w:val="none" w:sz="0" w:space="0" w:color="auto"/>
      </w:divBdr>
    </w:div>
    <w:div w:id="1839418385">
      <w:bodyDiv w:val="1"/>
      <w:marLeft w:val="0"/>
      <w:marRight w:val="0"/>
      <w:marTop w:val="0"/>
      <w:marBottom w:val="0"/>
      <w:divBdr>
        <w:top w:val="none" w:sz="0" w:space="0" w:color="auto"/>
        <w:left w:val="none" w:sz="0" w:space="0" w:color="auto"/>
        <w:bottom w:val="none" w:sz="0" w:space="0" w:color="auto"/>
        <w:right w:val="none" w:sz="0" w:space="0" w:color="auto"/>
      </w:divBdr>
    </w:div>
    <w:div w:id="1841499784">
      <w:bodyDiv w:val="1"/>
      <w:marLeft w:val="0"/>
      <w:marRight w:val="0"/>
      <w:marTop w:val="0"/>
      <w:marBottom w:val="0"/>
      <w:divBdr>
        <w:top w:val="none" w:sz="0" w:space="0" w:color="auto"/>
        <w:left w:val="none" w:sz="0" w:space="0" w:color="auto"/>
        <w:bottom w:val="none" w:sz="0" w:space="0" w:color="auto"/>
        <w:right w:val="none" w:sz="0" w:space="0" w:color="auto"/>
      </w:divBdr>
    </w:div>
    <w:div w:id="1845247531">
      <w:bodyDiv w:val="1"/>
      <w:marLeft w:val="0"/>
      <w:marRight w:val="0"/>
      <w:marTop w:val="0"/>
      <w:marBottom w:val="0"/>
      <w:divBdr>
        <w:top w:val="none" w:sz="0" w:space="0" w:color="auto"/>
        <w:left w:val="none" w:sz="0" w:space="0" w:color="auto"/>
        <w:bottom w:val="none" w:sz="0" w:space="0" w:color="auto"/>
        <w:right w:val="none" w:sz="0" w:space="0" w:color="auto"/>
      </w:divBdr>
    </w:div>
    <w:div w:id="1866555018">
      <w:bodyDiv w:val="1"/>
      <w:marLeft w:val="0"/>
      <w:marRight w:val="0"/>
      <w:marTop w:val="0"/>
      <w:marBottom w:val="0"/>
      <w:divBdr>
        <w:top w:val="none" w:sz="0" w:space="0" w:color="auto"/>
        <w:left w:val="none" w:sz="0" w:space="0" w:color="auto"/>
        <w:bottom w:val="none" w:sz="0" w:space="0" w:color="auto"/>
        <w:right w:val="none" w:sz="0" w:space="0" w:color="auto"/>
      </w:divBdr>
    </w:div>
    <w:div w:id="1867131696">
      <w:bodyDiv w:val="1"/>
      <w:marLeft w:val="0"/>
      <w:marRight w:val="0"/>
      <w:marTop w:val="0"/>
      <w:marBottom w:val="0"/>
      <w:divBdr>
        <w:top w:val="none" w:sz="0" w:space="0" w:color="auto"/>
        <w:left w:val="none" w:sz="0" w:space="0" w:color="auto"/>
        <w:bottom w:val="none" w:sz="0" w:space="0" w:color="auto"/>
        <w:right w:val="none" w:sz="0" w:space="0" w:color="auto"/>
      </w:divBdr>
    </w:div>
    <w:div w:id="1869177984">
      <w:bodyDiv w:val="1"/>
      <w:marLeft w:val="0"/>
      <w:marRight w:val="0"/>
      <w:marTop w:val="0"/>
      <w:marBottom w:val="0"/>
      <w:divBdr>
        <w:top w:val="none" w:sz="0" w:space="0" w:color="auto"/>
        <w:left w:val="none" w:sz="0" w:space="0" w:color="auto"/>
        <w:bottom w:val="none" w:sz="0" w:space="0" w:color="auto"/>
        <w:right w:val="none" w:sz="0" w:space="0" w:color="auto"/>
      </w:divBdr>
    </w:div>
    <w:div w:id="1873808575">
      <w:bodyDiv w:val="1"/>
      <w:marLeft w:val="0"/>
      <w:marRight w:val="0"/>
      <w:marTop w:val="0"/>
      <w:marBottom w:val="0"/>
      <w:divBdr>
        <w:top w:val="none" w:sz="0" w:space="0" w:color="auto"/>
        <w:left w:val="none" w:sz="0" w:space="0" w:color="auto"/>
        <w:bottom w:val="none" w:sz="0" w:space="0" w:color="auto"/>
        <w:right w:val="none" w:sz="0" w:space="0" w:color="auto"/>
      </w:divBdr>
    </w:div>
    <w:div w:id="1876232063">
      <w:bodyDiv w:val="1"/>
      <w:marLeft w:val="0"/>
      <w:marRight w:val="0"/>
      <w:marTop w:val="0"/>
      <w:marBottom w:val="0"/>
      <w:divBdr>
        <w:top w:val="none" w:sz="0" w:space="0" w:color="auto"/>
        <w:left w:val="none" w:sz="0" w:space="0" w:color="auto"/>
        <w:bottom w:val="none" w:sz="0" w:space="0" w:color="auto"/>
        <w:right w:val="none" w:sz="0" w:space="0" w:color="auto"/>
      </w:divBdr>
    </w:div>
    <w:div w:id="1910992105">
      <w:bodyDiv w:val="1"/>
      <w:marLeft w:val="0"/>
      <w:marRight w:val="0"/>
      <w:marTop w:val="0"/>
      <w:marBottom w:val="0"/>
      <w:divBdr>
        <w:top w:val="none" w:sz="0" w:space="0" w:color="auto"/>
        <w:left w:val="none" w:sz="0" w:space="0" w:color="auto"/>
        <w:bottom w:val="none" w:sz="0" w:space="0" w:color="auto"/>
        <w:right w:val="none" w:sz="0" w:space="0" w:color="auto"/>
      </w:divBdr>
    </w:div>
    <w:div w:id="1912235534">
      <w:bodyDiv w:val="1"/>
      <w:marLeft w:val="0"/>
      <w:marRight w:val="0"/>
      <w:marTop w:val="0"/>
      <w:marBottom w:val="0"/>
      <w:divBdr>
        <w:top w:val="none" w:sz="0" w:space="0" w:color="auto"/>
        <w:left w:val="none" w:sz="0" w:space="0" w:color="auto"/>
        <w:bottom w:val="none" w:sz="0" w:space="0" w:color="auto"/>
        <w:right w:val="none" w:sz="0" w:space="0" w:color="auto"/>
      </w:divBdr>
    </w:div>
    <w:div w:id="1918438757">
      <w:bodyDiv w:val="1"/>
      <w:marLeft w:val="0"/>
      <w:marRight w:val="0"/>
      <w:marTop w:val="0"/>
      <w:marBottom w:val="0"/>
      <w:divBdr>
        <w:top w:val="none" w:sz="0" w:space="0" w:color="auto"/>
        <w:left w:val="none" w:sz="0" w:space="0" w:color="auto"/>
        <w:bottom w:val="none" w:sz="0" w:space="0" w:color="auto"/>
        <w:right w:val="none" w:sz="0" w:space="0" w:color="auto"/>
      </w:divBdr>
    </w:div>
    <w:div w:id="1919169117">
      <w:bodyDiv w:val="1"/>
      <w:marLeft w:val="0"/>
      <w:marRight w:val="0"/>
      <w:marTop w:val="0"/>
      <w:marBottom w:val="0"/>
      <w:divBdr>
        <w:top w:val="none" w:sz="0" w:space="0" w:color="auto"/>
        <w:left w:val="none" w:sz="0" w:space="0" w:color="auto"/>
        <w:bottom w:val="none" w:sz="0" w:space="0" w:color="auto"/>
        <w:right w:val="none" w:sz="0" w:space="0" w:color="auto"/>
      </w:divBdr>
    </w:div>
    <w:div w:id="1929534973">
      <w:bodyDiv w:val="1"/>
      <w:marLeft w:val="0"/>
      <w:marRight w:val="0"/>
      <w:marTop w:val="0"/>
      <w:marBottom w:val="0"/>
      <w:divBdr>
        <w:top w:val="none" w:sz="0" w:space="0" w:color="auto"/>
        <w:left w:val="none" w:sz="0" w:space="0" w:color="auto"/>
        <w:bottom w:val="none" w:sz="0" w:space="0" w:color="auto"/>
        <w:right w:val="none" w:sz="0" w:space="0" w:color="auto"/>
      </w:divBdr>
    </w:div>
    <w:div w:id="1946570938">
      <w:bodyDiv w:val="1"/>
      <w:marLeft w:val="0"/>
      <w:marRight w:val="0"/>
      <w:marTop w:val="0"/>
      <w:marBottom w:val="0"/>
      <w:divBdr>
        <w:top w:val="none" w:sz="0" w:space="0" w:color="auto"/>
        <w:left w:val="none" w:sz="0" w:space="0" w:color="auto"/>
        <w:bottom w:val="none" w:sz="0" w:space="0" w:color="auto"/>
        <w:right w:val="none" w:sz="0" w:space="0" w:color="auto"/>
      </w:divBdr>
    </w:div>
    <w:div w:id="1948190794">
      <w:bodyDiv w:val="1"/>
      <w:marLeft w:val="0"/>
      <w:marRight w:val="0"/>
      <w:marTop w:val="0"/>
      <w:marBottom w:val="0"/>
      <w:divBdr>
        <w:top w:val="none" w:sz="0" w:space="0" w:color="auto"/>
        <w:left w:val="none" w:sz="0" w:space="0" w:color="auto"/>
        <w:bottom w:val="none" w:sz="0" w:space="0" w:color="auto"/>
        <w:right w:val="none" w:sz="0" w:space="0" w:color="auto"/>
      </w:divBdr>
    </w:div>
    <w:div w:id="1950113981">
      <w:bodyDiv w:val="1"/>
      <w:marLeft w:val="0"/>
      <w:marRight w:val="0"/>
      <w:marTop w:val="0"/>
      <w:marBottom w:val="0"/>
      <w:divBdr>
        <w:top w:val="none" w:sz="0" w:space="0" w:color="auto"/>
        <w:left w:val="none" w:sz="0" w:space="0" w:color="auto"/>
        <w:bottom w:val="none" w:sz="0" w:space="0" w:color="auto"/>
        <w:right w:val="none" w:sz="0" w:space="0" w:color="auto"/>
      </w:divBdr>
    </w:div>
    <w:div w:id="1958558987">
      <w:bodyDiv w:val="1"/>
      <w:marLeft w:val="0"/>
      <w:marRight w:val="0"/>
      <w:marTop w:val="0"/>
      <w:marBottom w:val="0"/>
      <w:divBdr>
        <w:top w:val="none" w:sz="0" w:space="0" w:color="auto"/>
        <w:left w:val="none" w:sz="0" w:space="0" w:color="auto"/>
        <w:bottom w:val="none" w:sz="0" w:space="0" w:color="auto"/>
        <w:right w:val="none" w:sz="0" w:space="0" w:color="auto"/>
      </w:divBdr>
    </w:div>
    <w:div w:id="1967392022">
      <w:bodyDiv w:val="1"/>
      <w:marLeft w:val="0"/>
      <w:marRight w:val="0"/>
      <w:marTop w:val="0"/>
      <w:marBottom w:val="0"/>
      <w:divBdr>
        <w:top w:val="none" w:sz="0" w:space="0" w:color="auto"/>
        <w:left w:val="none" w:sz="0" w:space="0" w:color="auto"/>
        <w:bottom w:val="none" w:sz="0" w:space="0" w:color="auto"/>
        <w:right w:val="none" w:sz="0" w:space="0" w:color="auto"/>
      </w:divBdr>
    </w:div>
    <w:div w:id="1975325507">
      <w:bodyDiv w:val="1"/>
      <w:marLeft w:val="0"/>
      <w:marRight w:val="0"/>
      <w:marTop w:val="0"/>
      <w:marBottom w:val="0"/>
      <w:divBdr>
        <w:top w:val="none" w:sz="0" w:space="0" w:color="auto"/>
        <w:left w:val="none" w:sz="0" w:space="0" w:color="auto"/>
        <w:bottom w:val="none" w:sz="0" w:space="0" w:color="auto"/>
        <w:right w:val="none" w:sz="0" w:space="0" w:color="auto"/>
      </w:divBdr>
    </w:div>
    <w:div w:id="1985499136">
      <w:bodyDiv w:val="1"/>
      <w:marLeft w:val="0"/>
      <w:marRight w:val="0"/>
      <w:marTop w:val="0"/>
      <w:marBottom w:val="0"/>
      <w:divBdr>
        <w:top w:val="none" w:sz="0" w:space="0" w:color="auto"/>
        <w:left w:val="none" w:sz="0" w:space="0" w:color="auto"/>
        <w:bottom w:val="none" w:sz="0" w:space="0" w:color="auto"/>
        <w:right w:val="none" w:sz="0" w:space="0" w:color="auto"/>
      </w:divBdr>
    </w:div>
    <w:div w:id="1988124300">
      <w:bodyDiv w:val="1"/>
      <w:marLeft w:val="0"/>
      <w:marRight w:val="0"/>
      <w:marTop w:val="0"/>
      <w:marBottom w:val="0"/>
      <w:divBdr>
        <w:top w:val="none" w:sz="0" w:space="0" w:color="auto"/>
        <w:left w:val="none" w:sz="0" w:space="0" w:color="auto"/>
        <w:bottom w:val="none" w:sz="0" w:space="0" w:color="auto"/>
        <w:right w:val="none" w:sz="0" w:space="0" w:color="auto"/>
      </w:divBdr>
    </w:div>
    <w:div w:id="1989481745">
      <w:bodyDiv w:val="1"/>
      <w:marLeft w:val="0"/>
      <w:marRight w:val="0"/>
      <w:marTop w:val="0"/>
      <w:marBottom w:val="0"/>
      <w:divBdr>
        <w:top w:val="none" w:sz="0" w:space="0" w:color="auto"/>
        <w:left w:val="none" w:sz="0" w:space="0" w:color="auto"/>
        <w:bottom w:val="none" w:sz="0" w:space="0" w:color="auto"/>
        <w:right w:val="none" w:sz="0" w:space="0" w:color="auto"/>
      </w:divBdr>
    </w:div>
    <w:div w:id="1990397543">
      <w:bodyDiv w:val="1"/>
      <w:marLeft w:val="0"/>
      <w:marRight w:val="0"/>
      <w:marTop w:val="0"/>
      <w:marBottom w:val="0"/>
      <w:divBdr>
        <w:top w:val="none" w:sz="0" w:space="0" w:color="auto"/>
        <w:left w:val="none" w:sz="0" w:space="0" w:color="auto"/>
        <w:bottom w:val="none" w:sz="0" w:space="0" w:color="auto"/>
        <w:right w:val="none" w:sz="0" w:space="0" w:color="auto"/>
      </w:divBdr>
    </w:div>
    <w:div w:id="1992171761">
      <w:bodyDiv w:val="1"/>
      <w:marLeft w:val="0"/>
      <w:marRight w:val="0"/>
      <w:marTop w:val="0"/>
      <w:marBottom w:val="0"/>
      <w:divBdr>
        <w:top w:val="none" w:sz="0" w:space="0" w:color="auto"/>
        <w:left w:val="none" w:sz="0" w:space="0" w:color="auto"/>
        <w:bottom w:val="none" w:sz="0" w:space="0" w:color="auto"/>
        <w:right w:val="none" w:sz="0" w:space="0" w:color="auto"/>
      </w:divBdr>
    </w:div>
    <w:div w:id="1995179439">
      <w:bodyDiv w:val="1"/>
      <w:marLeft w:val="0"/>
      <w:marRight w:val="0"/>
      <w:marTop w:val="0"/>
      <w:marBottom w:val="0"/>
      <w:divBdr>
        <w:top w:val="none" w:sz="0" w:space="0" w:color="auto"/>
        <w:left w:val="none" w:sz="0" w:space="0" w:color="auto"/>
        <w:bottom w:val="none" w:sz="0" w:space="0" w:color="auto"/>
        <w:right w:val="none" w:sz="0" w:space="0" w:color="auto"/>
      </w:divBdr>
    </w:div>
    <w:div w:id="1995716282">
      <w:bodyDiv w:val="1"/>
      <w:marLeft w:val="0"/>
      <w:marRight w:val="0"/>
      <w:marTop w:val="0"/>
      <w:marBottom w:val="0"/>
      <w:divBdr>
        <w:top w:val="none" w:sz="0" w:space="0" w:color="auto"/>
        <w:left w:val="none" w:sz="0" w:space="0" w:color="auto"/>
        <w:bottom w:val="none" w:sz="0" w:space="0" w:color="auto"/>
        <w:right w:val="none" w:sz="0" w:space="0" w:color="auto"/>
      </w:divBdr>
    </w:div>
    <w:div w:id="1999727380">
      <w:bodyDiv w:val="1"/>
      <w:marLeft w:val="0"/>
      <w:marRight w:val="0"/>
      <w:marTop w:val="0"/>
      <w:marBottom w:val="0"/>
      <w:divBdr>
        <w:top w:val="none" w:sz="0" w:space="0" w:color="auto"/>
        <w:left w:val="none" w:sz="0" w:space="0" w:color="auto"/>
        <w:bottom w:val="none" w:sz="0" w:space="0" w:color="auto"/>
        <w:right w:val="none" w:sz="0" w:space="0" w:color="auto"/>
      </w:divBdr>
    </w:div>
    <w:div w:id="2002346928">
      <w:bodyDiv w:val="1"/>
      <w:marLeft w:val="0"/>
      <w:marRight w:val="0"/>
      <w:marTop w:val="0"/>
      <w:marBottom w:val="0"/>
      <w:divBdr>
        <w:top w:val="none" w:sz="0" w:space="0" w:color="auto"/>
        <w:left w:val="none" w:sz="0" w:space="0" w:color="auto"/>
        <w:bottom w:val="none" w:sz="0" w:space="0" w:color="auto"/>
        <w:right w:val="none" w:sz="0" w:space="0" w:color="auto"/>
      </w:divBdr>
    </w:div>
    <w:div w:id="2014256889">
      <w:bodyDiv w:val="1"/>
      <w:marLeft w:val="0"/>
      <w:marRight w:val="0"/>
      <w:marTop w:val="0"/>
      <w:marBottom w:val="0"/>
      <w:divBdr>
        <w:top w:val="none" w:sz="0" w:space="0" w:color="auto"/>
        <w:left w:val="none" w:sz="0" w:space="0" w:color="auto"/>
        <w:bottom w:val="none" w:sz="0" w:space="0" w:color="auto"/>
        <w:right w:val="none" w:sz="0" w:space="0" w:color="auto"/>
      </w:divBdr>
    </w:div>
    <w:div w:id="2025131521">
      <w:bodyDiv w:val="1"/>
      <w:marLeft w:val="0"/>
      <w:marRight w:val="0"/>
      <w:marTop w:val="0"/>
      <w:marBottom w:val="0"/>
      <w:divBdr>
        <w:top w:val="none" w:sz="0" w:space="0" w:color="auto"/>
        <w:left w:val="none" w:sz="0" w:space="0" w:color="auto"/>
        <w:bottom w:val="none" w:sz="0" w:space="0" w:color="auto"/>
        <w:right w:val="none" w:sz="0" w:space="0" w:color="auto"/>
      </w:divBdr>
    </w:div>
    <w:div w:id="2027435907">
      <w:bodyDiv w:val="1"/>
      <w:marLeft w:val="0"/>
      <w:marRight w:val="0"/>
      <w:marTop w:val="0"/>
      <w:marBottom w:val="0"/>
      <w:divBdr>
        <w:top w:val="none" w:sz="0" w:space="0" w:color="auto"/>
        <w:left w:val="none" w:sz="0" w:space="0" w:color="auto"/>
        <w:bottom w:val="none" w:sz="0" w:space="0" w:color="auto"/>
        <w:right w:val="none" w:sz="0" w:space="0" w:color="auto"/>
      </w:divBdr>
    </w:div>
    <w:div w:id="2042395329">
      <w:bodyDiv w:val="1"/>
      <w:marLeft w:val="0"/>
      <w:marRight w:val="0"/>
      <w:marTop w:val="0"/>
      <w:marBottom w:val="0"/>
      <w:divBdr>
        <w:top w:val="none" w:sz="0" w:space="0" w:color="auto"/>
        <w:left w:val="none" w:sz="0" w:space="0" w:color="auto"/>
        <w:bottom w:val="none" w:sz="0" w:space="0" w:color="auto"/>
        <w:right w:val="none" w:sz="0" w:space="0" w:color="auto"/>
      </w:divBdr>
    </w:div>
    <w:div w:id="2044285481">
      <w:bodyDiv w:val="1"/>
      <w:marLeft w:val="0"/>
      <w:marRight w:val="0"/>
      <w:marTop w:val="0"/>
      <w:marBottom w:val="0"/>
      <w:divBdr>
        <w:top w:val="none" w:sz="0" w:space="0" w:color="auto"/>
        <w:left w:val="none" w:sz="0" w:space="0" w:color="auto"/>
        <w:bottom w:val="none" w:sz="0" w:space="0" w:color="auto"/>
        <w:right w:val="none" w:sz="0" w:space="0" w:color="auto"/>
      </w:divBdr>
    </w:div>
    <w:div w:id="2072533622">
      <w:bodyDiv w:val="1"/>
      <w:marLeft w:val="0"/>
      <w:marRight w:val="0"/>
      <w:marTop w:val="0"/>
      <w:marBottom w:val="0"/>
      <w:divBdr>
        <w:top w:val="none" w:sz="0" w:space="0" w:color="auto"/>
        <w:left w:val="none" w:sz="0" w:space="0" w:color="auto"/>
        <w:bottom w:val="none" w:sz="0" w:space="0" w:color="auto"/>
        <w:right w:val="none" w:sz="0" w:space="0" w:color="auto"/>
      </w:divBdr>
    </w:div>
    <w:div w:id="2083987514">
      <w:bodyDiv w:val="1"/>
      <w:marLeft w:val="0"/>
      <w:marRight w:val="0"/>
      <w:marTop w:val="0"/>
      <w:marBottom w:val="0"/>
      <w:divBdr>
        <w:top w:val="none" w:sz="0" w:space="0" w:color="auto"/>
        <w:left w:val="none" w:sz="0" w:space="0" w:color="auto"/>
        <w:bottom w:val="none" w:sz="0" w:space="0" w:color="auto"/>
        <w:right w:val="none" w:sz="0" w:space="0" w:color="auto"/>
      </w:divBdr>
    </w:div>
    <w:div w:id="2086107518">
      <w:bodyDiv w:val="1"/>
      <w:marLeft w:val="0"/>
      <w:marRight w:val="0"/>
      <w:marTop w:val="0"/>
      <w:marBottom w:val="0"/>
      <w:divBdr>
        <w:top w:val="none" w:sz="0" w:space="0" w:color="auto"/>
        <w:left w:val="none" w:sz="0" w:space="0" w:color="auto"/>
        <w:bottom w:val="none" w:sz="0" w:space="0" w:color="auto"/>
        <w:right w:val="none" w:sz="0" w:space="0" w:color="auto"/>
      </w:divBdr>
    </w:div>
    <w:div w:id="2088183720">
      <w:bodyDiv w:val="1"/>
      <w:marLeft w:val="0"/>
      <w:marRight w:val="0"/>
      <w:marTop w:val="0"/>
      <w:marBottom w:val="0"/>
      <w:divBdr>
        <w:top w:val="none" w:sz="0" w:space="0" w:color="auto"/>
        <w:left w:val="none" w:sz="0" w:space="0" w:color="auto"/>
        <w:bottom w:val="none" w:sz="0" w:space="0" w:color="auto"/>
        <w:right w:val="none" w:sz="0" w:space="0" w:color="auto"/>
      </w:divBdr>
    </w:div>
    <w:div w:id="2095854818">
      <w:bodyDiv w:val="1"/>
      <w:marLeft w:val="0"/>
      <w:marRight w:val="0"/>
      <w:marTop w:val="0"/>
      <w:marBottom w:val="0"/>
      <w:divBdr>
        <w:top w:val="none" w:sz="0" w:space="0" w:color="auto"/>
        <w:left w:val="none" w:sz="0" w:space="0" w:color="auto"/>
        <w:bottom w:val="none" w:sz="0" w:space="0" w:color="auto"/>
        <w:right w:val="none" w:sz="0" w:space="0" w:color="auto"/>
      </w:divBdr>
    </w:div>
    <w:div w:id="2098013846">
      <w:bodyDiv w:val="1"/>
      <w:marLeft w:val="0"/>
      <w:marRight w:val="0"/>
      <w:marTop w:val="0"/>
      <w:marBottom w:val="0"/>
      <w:divBdr>
        <w:top w:val="none" w:sz="0" w:space="0" w:color="auto"/>
        <w:left w:val="none" w:sz="0" w:space="0" w:color="auto"/>
        <w:bottom w:val="none" w:sz="0" w:space="0" w:color="auto"/>
        <w:right w:val="none" w:sz="0" w:space="0" w:color="auto"/>
      </w:divBdr>
    </w:div>
    <w:div w:id="2104913577">
      <w:bodyDiv w:val="1"/>
      <w:marLeft w:val="0"/>
      <w:marRight w:val="0"/>
      <w:marTop w:val="0"/>
      <w:marBottom w:val="0"/>
      <w:divBdr>
        <w:top w:val="none" w:sz="0" w:space="0" w:color="auto"/>
        <w:left w:val="none" w:sz="0" w:space="0" w:color="auto"/>
        <w:bottom w:val="none" w:sz="0" w:space="0" w:color="auto"/>
        <w:right w:val="none" w:sz="0" w:space="0" w:color="auto"/>
      </w:divBdr>
    </w:div>
    <w:div w:id="2109696243">
      <w:bodyDiv w:val="1"/>
      <w:marLeft w:val="0"/>
      <w:marRight w:val="0"/>
      <w:marTop w:val="0"/>
      <w:marBottom w:val="0"/>
      <w:divBdr>
        <w:top w:val="none" w:sz="0" w:space="0" w:color="auto"/>
        <w:left w:val="none" w:sz="0" w:space="0" w:color="auto"/>
        <w:bottom w:val="none" w:sz="0" w:space="0" w:color="auto"/>
        <w:right w:val="none" w:sz="0" w:space="0" w:color="auto"/>
      </w:divBdr>
    </w:div>
    <w:div w:id="2116708160">
      <w:bodyDiv w:val="1"/>
      <w:marLeft w:val="0"/>
      <w:marRight w:val="0"/>
      <w:marTop w:val="0"/>
      <w:marBottom w:val="0"/>
      <w:divBdr>
        <w:top w:val="none" w:sz="0" w:space="0" w:color="auto"/>
        <w:left w:val="none" w:sz="0" w:space="0" w:color="auto"/>
        <w:bottom w:val="none" w:sz="0" w:space="0" w:color="auto"/>
        <w:right w:val="none" w:sz="0" w:space="0" w:color="auto"/>
      </w:divBdr>
    </w:div>
    <w:div w:id="2117943603">
      <w:bodyDiv w:val="1"/>
      <w:marLeft w:val="0"/>
      <w:marRight w:val="0"/>
      <w:marTop w:val="0"/>
      <w:marBottom w:val="0"/>
      <w:divBdr>
        <w:top w:val="none" w:sz="0" w:space="0" w:color="auto"/>
        <w:left w:val="none" w:sz="0" w:space="0" w:color="auto"/>
        <w:bottom w:val="none" w:sz="0" w:space="0" w:color="auto"/>
        <w:right w:val="none" w:sz="0" w:space="0" w:color="auto"/>
      </w:divBdr>
    </w:div>
    <w:div w:id="2121296372">
      <w:bodyDiv w:val="1"/>
      <w:marLeft w:val="0"/>
      <w:marRight w:val="0"/>
      <w:marTop w:val="0"/>
      <w:marBottom w:val="0"/>
      <w:divBdr>
        <w:top w:val="none" w:sz="0" w:space="0" w:color="auto"/>
        <w:left w:val="none" w:sz="0" w:space="0" w:color="auto"/>
        <w:bottom w:val="none" w:sz="0" w:space="0" w:color="auto"/>
        <w:right w:val="none" w:sz="0" w:space="0" w:color="auto"/>
      </w:divBdr>
    </w:div>
    <w:div w:id="2123455994">
      <w:bodyDiv w:val="1"/>
      <w:marLeft w:val="0"/>
      <w:marRight w:val="0"/>
      <w:marTop w:val="0"/>
      <w:marBottom w:val="0"/>
      <w:divBdr>
        <w:top w:val="none" w:sz="0" w:space="0" w:color="auto"/>
        <w:left w:val="none" w:sz="0" w:space="0" w:color="auto"/>
        <w:bottom w:val="none" w:sz="0" w:space="0" w:color="auto"/>
        <w:right w:val="none" w:sz="0" w:space="0" w:color="auto"/>
      </w:divBdr>
    </w:div>
    <w:div w:id="2137596622">
      <w:bodyDiv w:val="1"/>
      <w:marLeft w:val="0"/>
      <w:marRight w:val="0"/>
      <w:marTop w:val="0"/>
      <w:marBottom w:val="0"/>
      <w:divBdr>
        <w:top w:val="none" w:sz="0" w:space="0" w:color="auto"/>
        <w:left w:val="none" w:sz="0" w:space="0" w:color="auto"/>
        <w:bottom w:val="none" w:sz="0" w:space="0" w:color="auto"/>
        <w:right w:val="none" w:sz="0" w:space="0" w:color="auto"/>
      </w:divBdr>
    </w:div>
    <w:div w:id="21429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958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29C351-9741-4686-9281-866CF9A71CB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InternetSite</b:SourceType>
    <b:Guid>{FEC88E8F-C076-43FF-BFAD-67E6DA2CF2EA}</b:Guid>
    <b:Title>Resolution adopted by the General Assembly</b:Title>
    <b:Year>2017</b:Year>
    <b:LCID>en-GB</b:LCID>
    <b:Author>
      <b:Author>
        <b:Corporate>United Nations</b:Corporate>
      </b:Author>
    </b:Author>
    <b:Month>July</b:Month>
    <b:Day>6</b:Day>
    <b:URL>https://en.wikipedia.org/wiki/File:A_RES_71_313_E.pdf</b:URL>
    <b:RefOrder>8</b:RefOrder>
  </b:Source>
  <b:Source>
    <b:Tag>Nat17</b:Tag>
    <b:SourceType>InternetSite</b:SourceType>
    <b:Guid>{8EC49BA9-F169-4C27-8B88-9E18CF351097}</b:Guid>
    <b:Title>2030-SDG13-Climate Action-Ted Talks</b:Title>
    <b:Year>2017</b:Year>
    <b:Author>
      <b:Author>
        <b:NameList>
          <b:Person>
            <b:Last>Nation</b:Last>
            <b:First>United</b:First>
          </b:Person>
        </b:NameList>
      </b:Author>
    </b:Author>
    <b:InternetSiteTitle>Youtube</b:InternetSiteTitle>
    <b:Month>February</b:Month>
    <b:Day>21</b:Day>
    <b:URL>https://www.youtube.com/watch?v=gdBOPDcdqbc</b:URL>
    <b:LCID>en-GB</b:LCID>
    <b:RefOrder>9</b:RefOrder>
  </b:Source>
  <b:Source>
    <b:Tag>UND</b:Tag>
    <b:SourceType>InternetSite</b:SourceType>
    <b:Guid>{EB503539-5C99-4724-A30F-499BEF65BE87}</b:Guid>
    <b:LCID>en-GB</b:LCID>
    <b:Author>
      <b:Author>
        <b:NameList>
          <b:Person>
            <b:Last>UNDP</b:Last>
          </b:Person>
        </b:NameList>
      </b:Author>
    </b:Author>
    <b:InternetSiteTitle>UN SDG13</b:InternetSiteTitle>
    <b:URL>https://www.sdfinance.undp.org/content/sdfinance/en/home/sdg/goal-13--climate-action.html</b:URL>
    <b:RefOrder>10</b:RefOrder>
  </b:Source>
  <b:Source>
    <b:Tag>Nas21</b:Tag>
    <b:SourceType>InternetSite</b:SourceType>
    <b:Guid>{EA505CA2-6CD4-43EA-AE03-8EB159192E3E}</b:Guid>
    <b:Author>
      <b:Author>
        <b:NameList>
          <b:Person>
            <b:Last>Kids</b:Last>
            <b:First>Nasa</b:First>
            <b:Middle>Climate</b:Middle>
          </b:Person>
        </b:NameList>
      </b:Author>
    </b:Author>
    <b:Title>What is the greenhouse effect</b:Title>
    <b:Year>2021</b:Year>
    <b:Month>February</b:Month>
    <b:Day>11</b:Day>
    <b:URL>https://climatekids.nasa.gov/greenhouse-effect/</b:URL>
    <b:RefOrder>11</b:RefOrder>
  </b:Source>
  <b:Source>
    <b:Tag>Gre20</b:Tag>
    <b:SourceType>InternetSite</b:SourceType>
    <b:Guid>{B592421E-EC66-45D8-90EE-320D23AE4CF3}</b:Guid>
    <b:Title>Greenhouse gases</b:Title>
    <b:Year>2020</b:Year>
    <b:Month>March</b:Month>
    <b:Day>19</b:Day>
    <b:URL>https://www.epa.gov/report-environment/greenhouse-gases</b:URL>
    <b:RefOrder>12</b:RefOrder>
  </b:Source>
  <b:Source>
    <b:Tag>Eac20</b:Tag>
    <b:SourceType>InternetSite</b:SourceType>
    <b:Guid>{F9E6C783-08FA-4588-AA1A-34B382F58BAC}</b:Guid>
    <b:Title>Union of Concerned Scientists</b:Title>
    <b:Year>2020</b:Year>
    <b:Month>August</b:Month>
    <b:Day>12</b:Day>
    <b:URL>https://www.ucsusa.org/resources/each-countrys-share-co2-emissions</b:URL>
    <b:RefOrder>13</b:RefOrder>
  </b:Source>
  <b:Source>
    <b:Tag>Gib15</b:Tag>
    <b:SourceType>InternetSite</b:SourceType>
    <b:Guid>{F69EDDE1-75D5-401B-9417-C6BEF596FA84}</b:Guid>
    <b:Author>
      <b:Author>
        <b:NameList>
          <b:Person>
            <b:Last>Gibb</b:Last>
            <b:First>D.</b:First>
            <b:Middle>F.</b:Middle>
          </b:Person>
        </b:NameList>
      </b:Author>
    </b:Author>
    <b:Title>Greenhouse gases</b:Title>
    <b:InternetSiteTitle>Their impact on climate change.</b:InternetSiteTitle>
    <b:Year>2015</b:Year>
    <b:Month>December</b:Month>
    <b:Day>21</b:Day>
    <b:URL>https://www.canr.msu.edu/news/greenhouse_gases_their_impact_on_climate_change</b:URL>
    <b:RefOrder>14</b:RefOrder>
  </b:Source>
  <b:Source>
    <b:Tag>Sha20</b:Tag>
    <b:SourceType>InternetSite</b:SourceType>
    <b:Guid>{EB89574A-57B6-4A4A-9D41-2C00389D9D36}</b:Guid>
    <b:Author>
      <b:Author>
        <b:NameList>
          <b:Person>
            <b:Last>Shaghil</b:Last>
            <b:First>J.,</b:First>
            <b:Middle>Schaeffe, M., &amp; Carrasco, M. M.</b:Middle>
          </b:Person>
        </b:NameList>
      </b:Author>
    </b:Author>
    <b:Title>State and Trends in Adaptation 2020.</b:Title>
    <b:Year>2020</b:Year>
    <b:RefOrder>15</b:RefOrder>
  </b:Source>
  <b:Source>
    <b:Tag>IPC01</b:Tag>
    <b:SourceType>InternetSite</b:SourceType>
    <b:Guid>{F8B27CAB-F6AE-47DA-AFD8-6FA06DF305EE}</b:Guid>
    <b:Author>
      <b:Author>
        <b:NameList>
          <b:Person>
            <b:Last>IPCC</b:Last>
          </b:Person>
        </b:NameList>
      </b:Author>
    </b:Author>
    <b:Title>Intergovernmental Panel on Climate Change. Synthesis Report on Climate Change, 2001</b:Title>
    <b:Year>2001</b:Year>
    <b:URL>http://www.ipcc.ch/</b:URL>
    <b:RefOrder>16</b:RefOrder>
  </b:Source>
  <b:Source>
    <b:Tag>IPC13</b:Tag>
    <b:SourceType>JournalArticle</b:SourceType>
    <b:Guid>{C48C245B-B98A-4AE9-849E-47D693E570A7}</b:Guid>
    <b:Year>2013</b:Year>
    <b:URL>IPCC AR5 WG1 Summary for Policymakers 2013, pp. 13–14</b:URL>
    <b:Author>
      <b:Author>
        <b:NameList>
          <b:Person>
            <b:Last>IPCC</b:Last>
          </b:Person>
        </b:NameList>
      </b:Author>
    </b:Author>
    <b:Pages>13–14</b:Pages>
    <b:JournalName>AR5 WG1 Summary for Policymakers</b:JournalName>
    <b:RefOrder>17</b:RefOrder>
  </b:Source>
  <b:Source>
    <b:Tag>IPC07</b:Tag>
    <b:SourceType>InternetSite</b:SourceType>
    <b:Guid>{75AFB731-489C-46D5-86BB-627369CD05DB}</b:Guid>
    <b:Author>
      <b:Author>
        <b:NameList>
          <b:Person>
            <b:Last>IPCC</b:Last>
          </b:Person>
        </b:NameList>
      </b:Author>
    </b:Author>
    <b:Year>2007</b:Year>
    <b:Month>May</b:Month>
    <b:Day>1</b:Day>
    <b:InternetSiteTitle>Wayback Machine</b:InternetSiteTitle>
    <b:RefOrder>18</b:RefOrder>
  </b:Source>
  <b:Source>
    <b:Tag>Jac92</b:Tag>
    <b:SourceType>JournalArticle</b:SourceType>
    <b:Guid>{84E75265-FD38-4FE5-99CC-21A4DCA57630}</b:Guid>
    <b:Author>
      <b:Author>
        <b:NameList>
          <b:Person>
            <b:Last>Norman</b:Last>
            <b:First>Jacobs</b:First>
          </b:Person>
        </b:NameList>
      </b:Author>
    </b:Author>
    <b:Title>Mass Media in Modern Society</b:Title>
    <b:JournalName>Transaction Publishers</b:JournalName>
    <b:Year>1992</b:Year>
    <b:RefOrder>19</b:RefOrder>
  </b:Source>
  <b:Source>
    <b:Tag>Val16</b:Tag>
    <b:SourceType>ArticleInAPeriodical</b:SourceType>
    <b:Guid>{AE63D33E-C997-4D18-BAF5-F600C9948910}</b:Guid>
    <b:Title>Media Effects: Theory and Research</b:Title>
    <b:Year>2016</b:Year>
    <b:Pages>315–338</b:Pages>
    <b:Author>
      <b:Author>
        <b:NameList>
          <b:Person>
            <b:Last>Valkenburg</b:Last>
            <b:First>Patti</b:First>
            <b:Middle>M.</b:Middle>
          </b:Person>
          <b:Person>
            <b:Last>Peter</b:Last>
            <b:First>Jochen</b:First>
          </b:Person>
          <b:Person>
            <b:Last>Walther</b:Last>
            <b:First>Joseph</b:First>
            <b:Middle>B.</b:Middle>
          </b:Person>
        </b:NameList>
      </b:Author>
    </b:Author>
    <b:Month>January</b:Month>
    <b:Day>4</b:Day>
    <b:RefOrder>20</b:RefOrder>
  </b:Source>
  <b:Source>
    <b:Tag>Pae03</b:Tag>
    <b:SourceType>ArticleInAPeriodical</b:SourceType>
    <b:Guid>{2C00BBCD-CDB0-42C5-8851-009AC72A678C}</b:Guid>
    <b:Author>
      <b:Author>
        <b:NameList>
          <b:Person>
            <b:Last>Health</b:Last>
            <b:First>Paediatrics</b:First>
            <b:Middle>&amp; Child</b:Middle>
          </b:Person>
        </b:NameList>
      </b:Author>
    </b:Author>
    <b:Title>Impact of media use on children and youth, </b:Title>
    <b:Year>2003</b:Year>
    <b:Month>May</b:Month>
    <b:Day>1</b:Day>
    <b:Pages>301–306</b:Pages>
    <b:RefOrder>21</b:RefOrder>
  </b:Source>
  <b:Source>
    <b:Tag>Hol10</b:Tag>
    <b:SourceType>ArticleInAPeriodical</b:SourceType>
    <b:Guid>{9AFE76AD-90F2-4544-9852-A9A7BF63ACC9}</b:Guid>
    <b:Author>
      <b:Author>
        <b:NameList>
          <b:Person>
            <b:Last>Holt</b:Last>
            <b:First>Kristoffer</b:First>
          </b:Person>
          <b:Person>
            <b:Last>Krogh</b:Last>
            <b:First>Torbjörn</b:First>
            <b:Middle>von</b:Middle>
          </b:Person>
        </b:NameList>
      </b:Author>
    </b:Author>
    <b:Title>The citizen as media critic in periods of media change</b:Title>
    <b:Year>2010 </b:Year>
    <b:Month>December</b:Month>
    <b:RefOrder>22</b:RefOrder>
  </b:Source>
  <b:Source>
    <b:Tag>Med12</b:Tag>
    <b:SourceType>JournalArticle</b:SourceType>
    <b:Guid>{948F4120-AAF8-4384-95DF-4C7F927138AE}</b:Guid>
    <b:Title>Media Effects</b:Title>
    <b:Year>2012</b:Year>
    <b:Month>January</b:Month>
    <b:Day>3</b:Day>
    <b:Pages>35–63</b:Pages>
    <b:JournalName>SAGE Publications</b:JournalName>
    <b:RefOrder>23</b:RefOrder>
  </b:Source>
  <b:Source>
    <b:Tag>Kno15</b:Tag>
    <b:SourceType>JournalArticle</b:SourceType>
    <b:Guid>{A3D1D5A1-D977-4B30-8260-710BD02E4FD1}</b:Guid>
    <b:Author>
      <b:Author>
        <b:NameList>
          <b:Person>
            <b:Last>Knobloch-Westerwick S.</b:Last>
          </b:Person>
        </b:NameList>
      </b:Author>
    </b:Author>
    <b:Title>Choice and Preference in Media Use.</b:Title>
    <b:JournalName>New York, Routledge</b:JournalName>
    <b:Year>2015</b:Year>
    <b:RefOrder>24</b:RefOrder>
  </b:Source>
  <b:Source>
    <b:Tag>Ban09</b:Tag>
    <b:SourceType>JournalArticle</b:SourceType>
    <b:Guid>{A990C4F9-C2D0-49C4-A1FF-48DA70558929}</b:Guid>
    <b:Author>
      <b:Author>
        <b:NameList>
          <b:Person>
            <b:Last>Bandura</b:Last>
          </b:Person>
        </b:NameList>
      </b:Author>
    </b:Author>
    <b:Title>Media Effects: Advances in Theory and Research.</b:Title>
    <b:JournalName>New York: Routledge</b:JournalName>
    <b:Year>2009</b:Year>
    <b:Pages>pp. 94–124.</b:Pages>
    <b:RefOrder>25</b:RefOrder>
  </b:Source>
  <b:Source>
    <b:Tag>McL64</b:Tag>
    <b:SourceType>JournalArticle</b:SourceType>
    <b:Guid>{C1254FD7-DCF2-45AC-9199-3CC5DBD6C23F}</b:Guid>
    <b:Author>
      <b:Author>
        <b:NameList>
          <b:Person>
            <b:Last>McLuhan</b:Last>
          </b:Person>
        </b:NameList>
      </b:Author>
    </b:Author>
    <b:Title>Understanding Media: The Extension of Man. </b:Title>
    <b:JournalName>London: Sphere Books</b:JournalName>
    <b:Year>1964</b:Year>
    <b:RefOrder>26</b:RefOrder>
  </b:Source>
  <b:Source>
    <b:Tag>Lan81</b:Tag>
    <b:SourceType>JournalArticle</b:SourceType>
    <b:Guid>{79EF72E6-F440-4091-8395-2CB377B76FDC}</b:Guid>
    <b:Author>
      <b:Author>
        <b:NameList>
          <b:Person>
            <b:Last>Lang</b:Last>
            <b:First>Lang</b:First>
            <b:Middle>&amp;</b:Middle>
          </b:Person>
        </b:NameList>
      </b:Author>
    </b:Author>
    <b:Title>Mass communication and public opinion: strategies for research</b:Title>
    <b:JournalName>Sociological Perspective</b:JournalName>
    <b:Year>1981</b:Year>
    <b:Pages>653–82</b:Pages>
    <b:RefOrder>27</b:RefOrder>
  </b:Source>
  <b:Source>
    <b:Tag>McQ10</b:Tag>
    <b:SourceType>JournalArticle</b:SourceType>
    <b:Guid>{7686446F-D3B1-4562-8BB0-EE60DD55B0EF}</b:Guid>
    <b:Author>
      <b:Author>
        <b:NameList>
          <b:Person>
            <b:Last>McQuail</b:Last>
            <b:First>Denis</b:First>
          </b:Person>
        </b:NameList>
      </b:Author>
    </b:Author>
    <b:Title>McQuail's mass communication theory</b:Title>
    <b:JournalName>London: SAGE Publications. </b:JournalName>
    <b:Year>2010</b:Year>
    <b:Pages>p. 458.</b:Pages>
    <b:RefOrder>28</b:RefOrder>
  </b:Source>
  <b:Source>
    <b:Tag>Bau60</b:Tag>
    <b:SourceType>JournalArticle</b:SourceType>
    <b:Guid>{C53E5BAB-C06D-4DF4-87E2-7EBEE545E9F8}</b:Guid>
    <b:Author>
      <b:Author>
        <b:NameList>
          <b:Person>
            <b:Last>Bauer</b:Last>
            <b:First>R.A.</b:First>
            <b:Middle>&amp; Bauer, A.</b:Middle>
          </b:Person>
        </b:NameList>
      </b:Author>
    </b:Author>
    <b:Title>America, mass society and mass media</b:Title>
    <b:JournalName>Journal of Social Issues.</b:JournalName>
    <b:Year>1960</b:Year>
    <b:Pages>pp 3–66</b:Pages>
    <b:RefOrder>29</b:RefOrder>
  </b:Source>
  <b:Source>
    <b:Tag>Lat13</b:Tag>
    <b:SourceType>JournalArticle</b:SourceType>
    <b:Guid>{D6ADECAE-3EB2-42AB-BDF1-2A37E1708EE1}</b:Guid>
    <b:Title>Psychology of Communicative Impact</b:Title>
    <b:JournalName>Institute of Psychology of RAS ; Moscow, Russia</b:JournalName>
    <b:Year>2013</b:Year>
    <b:URL> Latynov V.V. Psychology of Communicative Impact. Institute of Psychology of RAS; Moscow, Russia: 2013.</b:URL>
    <b:Author>
      <b:Author>
        <b:NameList>
          <b:Person>
            <b:Last>Latynov</b:Last>
          </b:Person>
        </b:NameList>
      </b:Author>
    </b:Author>
    <b:RefOrder>30</b:RefOrder>
  </b:Source>
  <b:Source>
    <b:Tag>Haw81</b:Tag>
    <b:SourceType>JournalArticle</b:SourceType>
    <b:Guid>{9A340BD2-1DD1-4E4F-8B14-63526509B1C6}</b:Guid>
    <b:Author>
      <b:Author>
        <b:NameList>
          <b:Person>
            <b:Last>Hawkins R.</b:Last>
            <b:First>Pingree</b:First>
            <b:Middle>S.</b:Middle>
          </b:Person>
        </b:NameList>
      </b:Author>
    </b:Author>
    <b:Title>Using television to construct social reality</b:Title>
    <b:JournalName>J. Broadcast</b:JournalName>
    <b:Year>1981</b:Year>
    <b:Pages>347–364. doi: 10.1080/08838158109386459</b:Pages>
    <b:RefOrder>31</b:RefOrder>
  </b:Source>
  <b:Source>
    <b:Tag>Mor09</b:Tag>
    <b:SourceType>JournalArticle</b:SourceType>
    <b:Guid>{EC62CBF5-E2D2-4E8E-9D49-9ECA4AB9A977}</b:Guid>
    <b:Author>
      <b:Author>
        <b:NameList>
          <b:Person>
            <b:Last>Morgan</b:Last>
          </b:Person>
        </b:NameList>
      </b:Author>
    </b:Author>
    <b:Title>Cultivation analysis and media effects</b:Title>
    <b:JournalName>Thousand Oaks, CA, USA</b:JournalName>
    <b:Year>2009</b:Year>
    <b:Pages>pp. 69–82.</b:Pages>
    <b:RefOrder>32</b:RefOrder>
  </b:Source>
  <b:Source>
    <b:Tag>Ben08</b:Tag>
    <b:SourceType>JournalArticle</b:SourceType>
    <b:Guid>{E9D4720F-448C-478C-931B-5B3D2D035347}</b:Guid>
    <b:Author>
      <b:Author>
        <b:Corporate>Bennett W.L., Iyengar S.</b:Corporate>
      </b:Author>
    </b:Author>
    <b:Title> A new era of minimal effects? The changing foundations of political communication.</b:Title>
    <b:JournalName> J. Commun. </b:JournalName>
    <b:Year>2008</b:Year>
    <b:Pages>58:707–731. doi: 10.1111/j.1460-2466.2008.00410.x</b:Pages>
    <b:RefOrder>33</b:RefOrder>
  </b:Source>
  <b:Source>
    <b:Tag>Har02</b:Tag>
    <b:SourceType>JournalArticle</b:SourceType>
    <b:Guid>{615BF4FC-B401-4845-BBCF-C0F4EFD2D56C}</b:Guid>
    <b:Author>
      <b:Author>
        <b:NameList>
          <b:Person>
            <b:Last>Harris</b:Last>
          </b:Person>
        </b:NameList>
      </b:Author>
    </b:Author>
    <b:Title>Psychology of Mass Communications</b:Title>
    <b:JournalName>Prime-Eurosign; St. Petersburg, Russia</b:JournalName>
    <b:Year>2002</b:Year>
    <b:RefOrder>34</b:RefOrder>
  </b:Source>
  <b:Source>
    <b:Tag>Bar02</b:Tag>
    <b:SourceType>Book</b:SourceType>
    <b:Guid>{0FBAA7EB-64E4-4082-BC6F-8243C8FE4080}</b:Guid>
    <b:Title>The Media Violence Debate.</b:Title>
    <b:Year>2002</b:Year>
    <b:Pages>Barker M., Petley J., editors. Ill Effects: The Media Violence Debate. Routledge; London, UK: 2002.</b:Pages>
    <b:Author>
      <b:Author>
        <b:Corporate>Barker M., Petley J</b:Corporate>
      </b:Author>
    </b:Author>
    <b:City>London</b:City>
    <b:Publisher>Routledge UK</b:Publisher>
    <b:RefOrder>35</b:RefOrder>
  </b:Source>
  <b:Source>
    <b:Tag>Beh08</b:Tag>
    <b:SourceType>Book</b:SourceType>
    <b:Guid>{905B3B8F-C249-4E87-8966-3312FA2984C7}</b:Guid>
    <b:Author>
      <b:Author>
        <b:Corporate>Behm-Morawitz E., Mastro D.  J.</b:Corporate>
      </b:Author>
    </b:Author>
    <b:Title>Mean girls? The influence of gender portrayals in teen movies on emerging adults’ gender-based attitudes and beliefs.</b:Title>
    <b:Year>2008</b:Year>
    <b:Publisher> Mass Commun. Q. 2008;85:131–146. doi: 10.1177/107769900808500109</b:Publisher>
    <b:RefOrder>36</b:RefOrder>
  </b:Source>
  <b:Source>
    <b:Tag>Iga20</b:Tag>
    <b:SourceType>Book</b:SourceType>
    <b:Guid>{CCEA897F-CA77-4E28-A780-57325F4E987F}</b:Guid>
    <b:Author>
      <b:Author>
        <b:Corporate> Igartua J.J., Frutos F.J.</b:Corporate>
      </b:Author>
    </b:Author>
    <b:Title>Enhancing attitudes toward stigmatized groups with movies: Mediating and moderating processes of narrative persuasion.</b:Title>
    <b:Year>2020</b:Year>
    <b:Publisher>Int. J. Commun. 2017 11:158–177</b:Publisher>
    <b:RefOrder>37</b:RefOrder>
  </b:Source>
  <b:Source>
    <b:Tag>Mad18</b:Tag>
    <b:SourceType>Book</b:SourceType>
    <b:Guid>{18177020-73B7-42B4-B7BE-083B1FCB412E}</b:Guid>
    <b:Author>
      <b:Author>
        <b:Corporate>Madžarević G., Soto-Sanfiel M.T.</b:Corporate>
      </b:Author>
    </b:Author>
    <b:Title> Positive Representation of Gay Characters in Movies for Reducing Homophobia. Sex. Cult.</b:Title>
    <b:Year>2018</b:Year>
    <b:Publisher>doi: 10.1007/s12119-018-9502-x.</b:Publisher>
    <b:RefOrder>38</b:RefOrder>
  </b:Source>
  <b:Source>
    <b:Tag>Mor091</b:Tag>
    <b:SourceType>Book</b:SourceType>
    <b:Guid>{F58B8280-7A4F-4954-B9F0-DA1602A713DC}</b:Guid>
    <b:Author>
      <b:Author>
        <b:Corporate>Morgan S.E., Movius L., Cody M.J. </b:Corporate>
      </b:Author>
    </b:Author>
    <b:Title>The power of narratives: The effects of entertainment television organ donation storylines on the attitudes, knowledge, and behaviors of donors and nondonors</b:Title>
    <b:Year>2009</b:Year>
    <b:Publisher> J. Commun. 2009;59:135–151. doi: 10.1111/j.1460-2466.2008.0140</b:Publisher>
    <b:RefOrder>39</b:RefOrder>
  </b:Source>
  <b:Source>
    <b:Tag>Gre13</b:Tag>
    <b:SourceType>Report</b:SourceType>
    <b:Guid>{53E80789-E99F-4D47-9D6E-8B52D21F2489}</b:Guid>
    <b:Title>Transportation into narrative worlds: implications for entertainment media influences on tobacco use.</b:Title>
    <b:Year>2013</b:Year>
    <b:Pages>Transportation into narrative worlds: implications for entertainment media influences on tobacco use.</b:Pages>
    <b:Author>
      <b:Author>
        <b:Corporate>Green MC, Clark JL</b:Corporate>
      </b:Author>
    </b:Author>
    <b:RefOrder>40</b:RefOrder>
  </b:Source>
  <b:Source>
    <b:Tag>Han12</b:Tag>
    <b:SourceType>JournalArticle</b:SourceType>
    <b:Guid>{665D858C-481D-4B07-8475-37DDBD62ED56}</b:Guid>
    <b:Title>Smokers’ Attitude and Intention to Quit after Seeing a Movie with Smoking.</b:Title>
    <b:Year>2012</b:Year>
    <b:Author>
      <b:Author>
        <b:Corporate>Hanewinkel R., Sargent D., Isensee B., Morgenstern M</b:Corporate>
      </b:Author>
    </b:Author>
    <b:JournalName> SUCHT</b:JournalName>
    <b:Pages>58:327–331. doi: 10.1024/0939-5911.a000206</b:Pages>
    <b:RefOrder>41</b:RefOrder>
  </b:Source>
  <b:Source>
    <b:Tag>But95</b:Tag>
    <b:SourceType>JournalArticle</b:SourceType>
    <b:Guid>{4599E2DD-5B11-4F57-9CFA-EF5B7A33A6BA}</b:Guid>
    <b:Author>
      <b:Author>
        <b:Corporate>Butler L., Koopman C., Philip G., Zimbardo P. </b:Corporate>
      </b:Author>
    </b:Author>
    <b:Title>The Psychological Impact of Viewing the Film “JFK”: Emotions, Beliefs, and Political Behavioral Intentions</b:Title>
    <b:JournalName> Political Psychol</b:JournalName>
    <b:Year>1995</b:Year>
    <b:Pages>16:237–257. doi: 10.2307/3791831.</b:Pages>
    <b:RefOrder>42</b:RefOrder>
  </b:Source>
  <b:Source>
    <b:Tag>Cou06</b:Tag>
    <b:SourceType>JournalArticle</b:SourceType>
    <b:Guid>{FC72C49E-57F8-4CFE-A92F-147C107BDADF}</b:Guid>
    <b:Author>
      <b:Author>
        <b:Corporate>Couvares, Francis G</b:Corporate>
      </b:Author>
    </b:Author>
    <b:Title>Movie Censorship and American Culture. </b:Title>
    <b:JournalName>Univ of Massachusetts Press.</b:JournalName>
    <b:Year>2006</b:Year>
    <b:Pages> ISBN 978-1-55849-575-3.</b:Pages>
    <b:RefOrder>43</b:RefOrder>
  </b:Source>
  <b:Source>
    <b:Tag>Bol08</b:Tag>
    <b:SourceType>InternetSite</b:SourceType>
    <b:Guid>{DF921542-0545-4F5D-835B-A1EDC8E5A39E}</b:Guid>
    <b:Year>2008</b:Year>
    <b:Pages>Bollywood Hots Up Archived 2008-03-07 at the Wayback Machine cnn.com. Retrieved June 23, 2007.</b:Pages>
    <b:Month>3</b:Month>
    <b:Day>7</b:Day>
    <b:Author>
      <b:Author>
        <b:NameList>
          <b:Person>
            <b:Last>Hots</b:Last>
            <b:First>Bollywood</b:First>
          </b:Person>
        </b:NameList>
      </b:Author>
    </b:Author>
    <b:City> Archived 2008-03-07 at the Wayback Machine cnn.com. Retrieved June 23, 2007.</b:City>
    <b:URL>Retrieved June 23, 2007.</b:URL>
    <b:RefOrder>44</b:RefOrder>
  </b:Source>
  <b:Source>
    <b:Tag>Chr13</b:Tag>
    <b:SourceType>JournalArticle</b:SourceType>
    <b:Guid>{0439090E-56AB-45A3-9117-0CE74C4559FE}</b:Guid>
    <b:Title>Hollywood in decline? US film and television producers beyond the era of fiscal crisis</b:Title>
    <b:Year>2013</b:Year>
    <b:Pages>141–157. doi:10.1093/cjres/rss024. ISSN 1752-1378.</b:Pages>
    <b:Author>
      <b:Author>
        <b:NameList>
          <b:Person>
            <b:Last>Christopherson</b:Last>
            <b:First>Susan</b:First>
          </b:Person>
        </b:NameList>
      </b:Author>
    </b:Author>
    <b:JournalName>Cambridge Journal of Regions, Economy and Society</b:JournalName>
    <b:RefOrder>45</b:RefOrder>
  </b:Source>
  <b:Source>
    <b:Tag>Mun11</b:Tag>
    <b:SourceType>JournalArticle</b:SourceType>
    <b:Guid>{29DA6875-3330-40B6-992C-2C2CDC3EC756}</b:Guid>
    <b:Author>
      <b:Author>
        <b:Corporate>Munday, Daniel Chandler, Rod</b:Corporate>
      </b:Author>
    </b:Author>
    <b:Title>A dictionary of media and communication</b:Title>
    <b:JournalName> Oxford: Oxford University Press.</b:JournalName>
    <b:Year>2011</b:Year>
    <b:Pages> ISBN 978-0-19-956875-8.</b:Pages>
    <b:RefOrder>46</b:RefOrder>
  </b:Source>
  <b:Source>
    <b:Tag>Pro18</b:Tag>
    <b:SourceType>JournalArticle</b:SourceType>
    <b:Guid>{7C6080E1-2088-4CF1-BFDB-4B5AECF276D0}</b:Guid>
    <b:Author>
      <b:Author>
        <b:NameList>
          <b:Person>
            <b:Last>Communication</b:Last>
            <b:First>Professional</b:First>
            <b:Middle>Business</b:Middle>
          </b:Person>
        </b:NameList>
      </b:Author>
    </b:Author>
    <b:Title>3 Communications Process: Encoding and Decoding</b:Title>
    <b:JournalName>Communication for Business Professionals (Canadian ed.).</b:JournalName>
    <b:Year>2018</b:Year>
    <b:RefOrder>47</b:RefOrder>
  </b:Source>
  <b:Source>
    <b:Tag>Dan</b:Tag>
    <b:SourceType>JournalArticle</b:SourceType>
    <b:Guid>{9BC1EFDA-96FA-4F9B-AE1C-4B8100FA15FE}</b:Guid>
    <b:Author>
      <b:Author>
        <b:Corporate>Daniel Chandler; Rod Munday</b:Corporate>
      </b:Author>
    </b:Author>
    <b:Title>Eeffects tradition. A Dictionary of Media and Communication</b:Title>
    <b:JournalName>Oxford University Press</b:JournalName>
    <b:Pages>60. doi:10.1093/acref/9780199568758.001.0001. ISBN 9780199568758.</b:Pages>
    <b:RefOrder>48</b:RefOrder>
  </b:Source>
  <b:Source>
    <b:Tag>Lor10</b:Tag>
    <b:SourceType>InternetSite</b:SourceType>
    <b:Guid>{081A7760-F527-415F-BFF8-ADACC21DCEA4}</b:Guid>
    <b:Title>harvard gazette</b:Title>
    <b:Year>2010</b:Year>
    <b:Author>
      <b:Author>
        <b:NameList>
          <b:Person>
            <b:Last>Gary</b:Last>
            <b:First>Loren</b:First>
          </b:Person>
        </b:NameList>
      </b:Author>
    </b:Author>
    <b:InternetSiteTitle>Center for Public Leadership Communications</b:InternetSiteTitle>
    <b:Month>4</b:Month>
    <b:Day>20</b:Day>
    <b:URL>https://news.harvard.edu/gazette/story/2010/04/film-as-social-change/</b:URL>
    <b:RefOrder>49</b:RefOrder>
  </b:Source>
  <b:Source>
    <b:Tag>Fer16</b:Tag>
    <b:SourceType>Book</b:SourceType>
    <b:Guid>{6E41BA36-0082-4E89-A584-5F68AAAF1577}</b:Guid>
    <b:Title> Sage on the screen : education, media, and how we learn</b:Title>
    <b:Year>2016</b:Year>
    <b:Author>
      <b:Author>
        <b:Corporate>Ferster, Bill</b:Corporate>
      </b:Author>
    </b:Author>
    <b:Pages>(2016-11-15). Sage on the screen : education, media, and how we learn. ISBN 9781421421261. OCLC 965172146.</b:Pages>
    <b:Publisher>ISBN 9781421421261. OCLC 965172146.</b:Publisher>
    <b:RefOrder>50</b:RefOrder>
  </b:Source>
  <b:Source>
    <b:Tag>Blo08</b:Tag>
    <b:SourceType>Book</b:SourceType>
    <b:Guid>{F8064810-5E73-443B-96BE-B73190F2FBAD}</b:Guid>
    <b:Author>
      <b:Author>
        <b:Corporate>Bloom, Peter J.</b:Corporate>
      </b:Author>
    </b:Author>
    <b:Title>French colonial documentary mythologies of humanitarianism</b:Title>
    <b:Year>2008</b:Year>
    <b:Publisher>University of Minnesota Press. OCLC 748876217.</b:Publisher>
    <b:RefOrder>51</b:RefOrder>
  </b:Source>
  <b:Source>
    <b:Tag>Sae04</b:Tag>
    <b:SourceType>Book</b:SourceType>
    <b:Guid>{083B3BF7-307F-4330-BD09-31EC27CDBC62}</b:Guid>
    <b:Author>
      <b:Author>
        <b:Corporate>Saettler, L. Paul </b:Corporate>
      </b:Author>
    </b:Author>
    <b:Title>The evolution of American educational technology</b:Title>
    <b:Year>2004</b:Year>
    <b:Publisher>ISBN 9781607529781. OCLC 827238032.</b:Publisher>
    <b:RefOrder>52</b:RefOrder>
  </b:Source>
  <b:Source>
    <b:Tag>Cha18</b:Tag>
    <b:SourceType>ArticleInAPeriodical</b:SourceType>
    <b:Guid>{77555D2E-55E8-43A9-91FA-F9AF50101BAB}</b:Guid>
    <b:Title>Film review: First Reformed – A meticulous drama simultaneously stunning and ominous</b:Title>
    <b:Year>2018</b:Year>
    <b:Publisher>Charlie David Page (August 8, 2018). "SWITCH. | Film review: First Reformed – A meticulous drama simultaneously stunning and ominous</b:Publisher>
    <b:Author>
      <b:Author>
        <b:NameList>
          <b:Person>
            <b:Last>Page</b:Last>
            <b:First>Charlie</b:First>
            <b:Middle>David</b:Middle>
          </b:Person>
        </b:NameList>
      </b:Author>
    </b:Author>
    <b:Month>August</b:Month>
    <b:Day>8</b:Day>
    <b:RefOrder>53</b:RefOrder>
  </b:Source>
  <b:Source>
    <b:Tag>Niv20</b:Tag>
    <b:SourceType>ArticleInAPeriodical</b:SourceType>
    <b:Guid>{3FDDE47D-2898-416F-9B53-DB8255061794}</b:Guid>
    <b:Author>
      <b:Author>
        <b:Corporate>Nivedita Sarkar, Anuneeta Mitra</b:Corporate>
      </b:Author>
    </b:Author>
    <b:Title>COVID-19-Lockdown-Impact-Education-Online-Learning-Internet-Access</b:Title>
    <b:Year>2020</b:Year>
    <b:Month>May</b:Month>
    <b:Day>28</b:Day>
    <b:Pages>https://www.newsclick.in/COVID-19-Lockdown-Impact-Education-Online-Learning-Internet-Access</b:Pages>
    <b:RefOrder>54</b:RefOrder>
  </b:Source>
  <b:Source>
    <b:Tag>Dew97</b:Tag>
    <b:SourceType>JournalArticle</b:SourceType>
    <b:Guid>{A0266E68-318C-4836-92CD-B2BE8BF6B328}</b:Guid>
    <b:Title>Democracy and education: An introduction to the philosophy of education. </b:Title>
    <b:Year>1997</b:Year>
    <b:Author>
      <b:Author>
        <b:NameList>
          <b:Person>
            <b:Last>John</b:Last>
            <b:First>Dewey</b:First>
          </b:Person>
        </b:NameList>
      </b:Author>
    </b:Author>
    <b:JournalName>New York: The Free Press.</b:JournalName>
    <b:RefOrder>55</b:RefOrder>
  </b:Source>
  <b:Source>
    <b:Tag>Pia06</b:Tag>
    <b:SourceType>JournalArticle</b:SourceType>
    <b:Guid>{DE78E2A4-CBEE-47CA-B1CE-7FFFB08176E3}</b:Guid>
    <b:Author>
      <b:Author>
        <b:Corporate>Piaget, Jean</b:Corporate>
      </b:Author>
    </b:Author>
    <b:Title>The mechanisms of perception</b:Title>
    <b:JournalName>Abingdon, OX: Routledge</b:JournalName>
    <b:Year>2006</b:Year>
    <b:RefOrder>56</b:RefOrder>
  </b:Source>
  <b:Source>
    <b:Tag>Vyg97</b:Tag>
    <b:SourceType>JournalArticle</b:SourceType>
    <b:Guid>{00F26D40-E981-4A09-9827-EAB25C32286B}</b:Guid>
    <b:Author>
      <b:Author>
        <b:Corporate>Vygotsky, L. S. (1997). Rieber, R. W. (ed.)</b:Corporate>
      </b:Author>
    </b:Author>
    <b:Title>The genesis of higher mental functions</b:Title>
    <b:JournalName>New York, NY: Springer</b:JournalName>
    <b:Year>1997</b:Year>
    <b:Pages>pp. 97–119</b:Pages>
    <b:RefOrder>57</b:RefOrder>
  </b:Source>
  <b:Source>
    <b:Tag>Con04</b:Tag>
    <b:SourceType>JournalArticle</b:SourceType>
    <b:Guid>{F49DEB98-41EE-4C47-9268-23FF10B6926C}</b:Guid>
    <b:Author>
      <b:Author>
        <b:Corporate>Conrad, R.-M.; Donaldson, J. A.</b:Corporate>
      </b:Author>
    </b:Author>
    <b:Title>Engaging the online learner</b:Title>
    <b:JournalName>San Francisco, CA: Jossey-Bass.</b:JournalName>
    <b:Year>2004</b:Year>
    <b:RefOrder>58</b:RefOrder>
  </b:Source>
  <b:Source>
    <b:Tag>Mic13</b:Tag>
    <b:SourceType>JournalArticle</b:SourceType>
    <b:Guid>{CC653E9F-4B95-4F77-9A8E-53BE770DE1E1}</b:Guid>
    <b:Author>
      <b:Author>
        <b:NameList>
          <b:Person>
            <b:Last>Michelle</b:Last>
          </b:Person>
        </b:NameList>
      </b:Author>
    </b:Author>
    <b:Title>How Students Can Improve Focus to Effectively Learn Online</b:Title>
    <b:Year>2013</b:Year>
    <b:Pages>www.wizeprep.com.</b:Pages>
    <b:RefOrder>59</b:RefOrder>
  </b:Source>
  <b:Source>
    <b:Tag>Sim03</b:Tag>
    <b:SourceType>JournalArticle</b:SourceType>
    <b:Guid>{C08B4CDC-6C8B-4710-AB26-AACFE00A4B45}</b:Guid>
    <b:Author>
      <b:Author>
        <b:Corporate>Simonson, M.; Smaldino, S.; Albright, M.; Zvacek, S.</b:Corporate>
      </b:Author>
    </b:Author>
    <b:Title>Teaching and learning at a distance (2nd ed.).</b:Title>
    <b:JournalName>Upper Saddle River, NJ: Pearson.</b:JournalName>
    <b:Year>2003</b:Year>
    <b:Publisher>Simonson, M.; Smaldino, S.; Albright, M.; Zvacek, S. (203). Teaching and learning at a distance (2nd ed.). Upper Saddle River, NJ: Pearson.</b:Publisher>
    <b:RefOrder>60</b:RefOrder>
  </b:Source>
  <b:Source>
    <b:Tag>Sie05</b:Tag>
    <b:SourceType>JournalArticle</b:SourceType>
    <b:Guid>{738F50B6-79B3-47A1-B437-A9DEE9E5B3F5}</b:Guid>
    <b:Author>
      <b:Author>
        <b:Corporate>Siemens, George</b:Corporate>
      </b:Author>
    </b:Author>
    <b:Title>Connectivism: A learning theory for the digital age</b:Title>
    <b:JournalName>International Journal of Instructional Technology &amp; Distance Learning. 2 (1)</b:JournalName>
    <b:Year>2005</b:Year>
    <b:RefOrder>61</b:RefOrder>
  </b:Source>
  <b:Source>
    <b:Tag>Hor21</b:Tag>
    <b:SourceType>JournalArticle</b:SourceType>
    <b:Guid>{481B09A1-E601-4282-AA57-26CBDA3F1930}</b:Guid>
    <b:Author>
      <b:Author>
        <b:Corporate>Horsford, Sonya Douglass</b:Corporate>
      </b:Author>
    </b:Author>
    <b:Title>Black Education in the Wake of COVID-19 &amp; Systemic Racism: Toward a Theory of Change &amp; Action</b:Title>
    <b:JournalName>Black Education Research Collective at the Teachers College of Columbia</b:JournalName>
    <b:Year>2021</b:Year>
    <b:RefOrder>62</b:RefOrder>
  </b:Source>
  <b:Source>
    <b:Tag>UNI20</b:Tag>
    <b:SourceType>ArticleInAPeriodical</b:SourceType>
    <b:Guid>{D63EC2E6-6646-4214-9085-0A5ED2668F9D}</b:Guid>
    <b:Title>Keeping the world's children learning through COVID-19"</b:Title>
    <b:Year>2020</b:Year>
    <b:Pages>www.unicef.org</b:Pages>
    <b:Author>
      <b:Author>
        <b:NameList>
          <b:Person>
            <b:Last>UNICEF</b:Last>
          </b:Person>
        </b:NameList>
      </b:Author>
    </b:Author>
    <b:Month>July</b:Month>
    <b:Day>22</b:Day>
    <b:RefOrder>63</b:RefOrder>
  </b:Source>
  <b:Source>
    <b:Tag>Sku20</b:Tag>
    <b:SourceType>ArticleInAPeriodical</b:SourceType>
    <b:Guid>{BCA0BBC0-7182-47C0-98C8-CFB3F28F8505}</b:Guid>
    <b:Author>
      <b:Author>
        <b:Corporate>Skulmowski A, Rey GD </b:Corporate>
      </b:Author>
    </b:Author>
    <b:Title>COVID-19 as an accelerator for digitalization at a German university: Establishing hybrid campuses in times of crisis</b:Title>
    <b:PeriodicalTitle>Human Behavior and Emerging Technologies</b:PeriodicalTitle>
    <b:Year>2020</b:Year>
    <b:Month>May</b:Month>
    <b:Pages>212–216. doi:10.1002/hbe2.201. PMC 7283701. PMID 328</b:Pages>
    <b:RefOrder>64</b:RefOrder>
  </b:Source>
  <b:Source>
    <b:Tag>OEC20</b:Tag>
    <b:SourceType>JournalArticle</b:SourceType>
    <b:Guid>{2C56C992-2A2E-4781-853F-14A211DF23B4}</b:Guid>
    <b:Year>2020</b:Year>
    <b:Pages>read.ecd-ilibrary.org</b:Pages>
    <b:Author>
      <b:Author>
        <b:NameList>
          <b:Person>
            <b:Last>OECD</b:Last>
          </b:Person>
        </b:NameList>
      </b:Author>
    </b:Author>
    <b:RefOrder>65</b:RefOrder>
  </b:Source>
  <b:Source>
    <b:Tag>Hub21</b:Tag>
    <b:SourceType>JournalArticle</b:SourceType>
    <b:Guid>{EF95A366-3758-4722-A990-AAFF51066E17}</b:Guid>
    <b:Author>
      <b:Author>
        <b:NameList>
          <b:Person>
            <b:Last>Hub</b:Last>
            <b:First>EdTech</b:First>
          </b:Person>
        </b:NameList>
      </b:Author>
    </b:Author>
    <b:Title>TV and Radio for distance learning</b:Title>
    <b:Year>2021</b:Year>
    <b:RefOrder>66</b:RefOrder>
  </b:Source>
  <b:Source>
    <b:Tag>UNE201</b:Tag>
    <b:SourceType>JournalArticle</b:SourceType>
    <b:Guid>{97C9DE64-90B0-4739-90C5-136C2077932A}</b:Guid>
    <b:Author>
      <b:Author>
        <b:NameList>
          <b:Person>
            <b:Last>UNESCO</b:Last>
          </b:Person>
        </b:NameList>
      </b:Author>
    </b:Author>
    <b:Year>2020</b:Year>
    <b:JournalName>How to plan distance learning solutions during temporary schools closures</b:JournalName>
    <b:RefOrder>67</b:RefOrder>
  </b:Source>
  <b:Source>
    <b:Tag>Blo20</b:Tag>
    <b:SourceType>ArticleInAPeriodical</b:SourceType>
    <b:Guid>{0ECB49FF-D7CF-4342-98DA-6ABB7CFEE7AD}</b:Guid>
    <b:Author>
      <b:Author>
        <b:NameList>
          <b:Person>
            <b:Last>Bloomberg.com</b:Last>
          </b:Person>
        </b:NameList>
      </b:Author>
    </b:Author>
    <b:Title>College Towns to Clear Out as Virus Upends Local Businesses</b:Title>
    <b:Year>2020</b:Year>
    <b:Month>March </b:Month>
    <b:Day>10</b:Day>
    <b:RefOrder>68</b:RefOrder>
  </b:Source>
  <b:Source>
    <b:Tag>Cre20</b:Tag>
    <b:SourceType>ArticleInAPeriodical</b:SourceType>
    <b:Guid>{EC7CAB5E-FD17-403C-8276-4CFDD9D06F4E}</b:Guid>
    <b:Author>
      <b:Author>
        <b:NameList>
          <b:Person>
            <b:Last>Commons</b:Last>
            <b:First>Creative</b:First>
          </b:Person>
        </b:NameList>
      </b:Author>
    </b:Author>
    <b:Title>Education in Times of Crisis and Beyond: Maximizing</b:Title>
    <b:PeriodicalTitle>Creative Commons</b:PeriodicalTitle>
    <b:Year>2020</b:Year>
    <b:Month>April</b:Month>
    <b:Day>16</b:Day>
    <b:RefOrder>69</b:RefOrder>
  </b:Source>
  <b:Source>
    <b:Tag>Ste20</b:Tag>
    <b:SourceType>ArticleInAPeriodical</b:SourceType>
    <b:Guid>{39C730B9-D496-4447-8582-71CC44F6F521}</b:Guid>
    <b:Author>
      <b:Author>
        <b:Corporate>Stelitano L, Doan S, Woo A, Diliberti M, Kaufman JH, Henry D</b:Corporate>
      </b:Author>
    </b:Author>
    <b:Title>The digital divide and COVID-19: Teachers' perceptions of inequities in students' Internet access and participation in remote learning</b:Title>
    <b:PeriodicalTitle>RAND</b:PeriodicalTitle>
    <b:Year>2020</b:Year>
    <b:RefOrder>70</b:RefOrder>
  </b:Source>
  <b:Source>
    <b:Tag>Lan21</b:Tag>
    <b:SourceType>JournalArticle</b:SourceType>
    <b:Guid>{F0CDCDAF-9D68-4F7D-B29C-074640689D27}</b:Guid>
    <b:Title>Contract cheating by STEM students through a file sharing website: a Covid-19 pandemic perspective". International Journal for Educational Integrity</b:Title>
    <b:Year>2021</b:Year>
    <b:Pages>doi:10.1007/s40979-021-00070-0. ISSN 1833-2595</b:Pages>
    <b:Author>
      <b:Author>
        <b:Corporate>Lancaster T, Cotarlan C</b:Corporate>
      </b:Author>
    </b:Author>
    <b:RefOrder>71</b:RefOrder>
  </b:Source>
  <b:Source>
    <b:Tag>Def21</b:Tag>
    <b:SourceType>JournalArticle</b:SourceType>
    <b:Guid>{1AD0AFF0-29D2-44FD-A249-8FFB8F1A390C}</b:Guid>
    <b:Author>
      <b:Author>
        <b:Corporate>Deflem, Mathieu</b:Corporate>
      </b:Author>
    </b:Author>
    <b:Title>The Right to Teach in a Hyper-Digital Age: Legal Protections for (Post-)Pandemic Concerns</b:Title>
    <b:JournalName>Society</b:JournalName>
    <b:Year>2021</b:Year>
    <b:Pages>204–212. doi:10.1007/s12115-021-00584-w. ISSN 0147-2011. PMC 8161721. PMID 34075264.</b:Pages>
    <b:RefOrder>72</b:RefOrder>
  </b:Source>
  <b:Source>
    <b:Tag>Chi20</b:Tag>
    <b:SourceType>JournalArticle</b:SourceType>
    <b:Guid>{5F3DCA9A-35B1-4630-8639-99586A5702BE}</b:Guid>
    <b:Author>
      <b:Author>
        <b:NameList>
          <b:Person>
            <b:Last>Chin</b:Last>
          </b:Person>
        </b:NameList>
      </b:Author>
    </b:Author>
    <b:Title>Exam anxiety: How remote test-proctoring is creeping students out</b:Title>
    <b:JournalName>The Verge</b:JournalName>
    <b:Year>2020</b:Year>
    <b:RefOrder>73</b:RefOrder>
  </b:Source>
  <b:Source>
    <b:Tag>UNE20</b:Tag>
    <b:SourceType>ArticleInAPeriodical</b:SourceType>
    <b:Guid>{BC642F6D-CCF7-46B2-98DD-A7A08191C689}</b:Guid>
    <b:Author>
      <b:Author>
        <b:NameList>
          <b:Person>
            <b:Last>UNESCO</b:Last>
          </b:Person>
        </b:NameList>
      </b:Author>
    </b:Author>
    <b:Year>2020</b:Year>
    <b:Month>March</b:Month>
    <b:Day>17</b:Day>
    <b:Title>COVID-19 Educational Disruption and Response</b:Title>
    <b:RefOrder>74</b:RefOrder>
  </b:Source>
  <b:Source>
    <b:Tag>UNE202</b:Tag>
    <b:SourceType>JournalArticle</b:SourceType>
    <b:Guid>{053BD809-FACA-44EE-B33F-FB14CA402198}</b:Guid>
    <b:Author>
      <b:Author>
        <b:NameList>
          <b:Person>
            <b:Last>UNESCO</b:Last>
          </b:Person>
        </b:NameList>
      </b:Author>
    </b:Author>
    <b:Year>2020</b:Year>
    <b:JournalName>COVID-19 Educational Disruption and Response</b:JournalName>
    <b:RefOrder>75</b:RefOrder>
  </b:Source>
  <b:Source>
    <b:Tag>Gou21</b:Tag>
    <b:SourceType>JournalArticle</b:SourceType>
    <b:Guid>{4ABF5DF6-AA0E-4D05-B107-038272858535}</b:Guid>
    <b:Author>
      <b:Author>
        <b:Corporate>Goudeau et al</b:Corporate>
      </b:Author>
    </b:Author>
    <b:Title>Why lockdown and distance learning during the COVID-19 pandemic are likely to increase the social class achievement gap</b:Title>
    <b:JournalName>Nature Human Behaviour</b:JournalName>
    <b:Year>2021</b:Year>
    <b:RefOrder>76</b:RefOrder>
  </b:Source>
  <b:Source>
    <b:Tag>NET17</b:Tag>
    <b:SourceType>JournalArticle</b:SourceType>
    <b:Guid>{7FBA716F-1D3C-424A-98F9-A8430690BCAE}</b:Guid>
    <b:Author>
      <b:Author>
        <b:NameList>
          <b:Person>
            <b:Last>NETp17</b:Last>
          </b:Person>
        </b:NameList>
      </b:Author>
    </b:Author>
    <b:Year>2017</b:Year>
    <b:Pages>Report by Tech.Ed.Gov (2017). NETP17</b:Pages>
    <b:RefOrder>77</b:RefOrder>
  </b:Source>
  <b:Source>
    <b:Tag>OEC05</b:Tag>
    <b:SourceType>JournalArticle</b:SourceType>
    <b:Guid>{F7F21AE6-D8A2-4A5D-B7AF-EF4BF685B37A}</b:Guid>
    <b:Author>
      <b:Author>
        <b:Corporate>OECD</b:Corporate>
      </b:Author>
    </b:Author>
    <b:Title>E-Learning in Tertiary Education: Where Do We Stand</b:Title>
    <b:JournalName>Paris: OECD</b:JournalName>
    <b:Year>2005</b:Year>
    <b:RefOrder>78</b:RefOrder>
  </b:Source>
  <b:Source>
    <b:Tag>AlA12</b:Tag>
    <b:SourceType>JournalArticle</b:SourceType>
    <b:Guid>{F854A965-94DD-4593-9A29-D3FE6B7336D9}</b:Guid>
    <b:Author>
      <b:Author>
        <b:NameList>
          <b:Person>
            <b:Last>Al-Asfour</b:Last>
          </b:Person>
        </b:NameList>
      </b:Author>
    </b:Author>
    <b:Title>Online Teaching: Navigating Its Advantages, Disadvantages and Best Practices</b:Title>
    <b:JournalName>Tribal College Journal of American Indian Higher Education.</b:JournalName>
    <b:Year>2012</b:Year>
    <b:Pages> 23: 3.</b:Pages>
    <b:RefOrder>79</b:RefOrder>
  </b:Source>
  <b:Source>
    <b:Tag>Kap17</b:Tag>
    <b:SourceType>JournalArticle</b:SourceType>
    <b:Guid>{518DC401-7206-48D2-8ED8-52FF46205CB5}</b:Guid>
    <b:Author>
      <b:Author>
        <b:Corporate>Kaplan et al</b:Corporate>
      </b:Author>
    </b:Author>
    <b:Title>Academia Goes Social Media, MOOC, SPOC, SMOC, and SSOC: The digital transformation of Higher Education Institutions and Universities</b:Title>
    <b:JournalName>Contemporary Issues in Social Media Marketing</b:JournalName>
    <b:Year>2017</b:Year>
    <b:RefOrder>80</b:RefOrder>
  </b:Source>
  <b:Source>
    <b:Tag>Asy20</b:Tag>
    <b:SourceType>ArticleInAPeriodical</b:SourceType>
    <b:Guid>{3E03B2B4-3193-4883-BDC4-E9C0A5F9F015}</b:Guid>
    <b:Author>
      <b:Author>
        <b:NameList>
          <b:Person>
            <b:Last>Learning</b:Last>
            <b:First>Asynchronous</b:First>
          </b:Person>
        </b:NameList>
      </b:Author>
    </b:Author>
    <b:Year>2020</b:Year>
    <b:PeriodicalTitle> Definition, Benefits, and Example Activities</b:PeriodicalTitle>
    <b:Month>October</b:Month>
    <b:Day>25</b:Day>
    <b:RefOrder>81</b:RefOrder>
  </b:Source>
  <b:Source>
    <b:Tag>Pub21</b:Tag>
    <b:SourceType>ArticleInAPeriodical</b:SourceType>
    <b:Guid>{51DDCBE6-33BA-49F9-906D-938383D6CF8B}</b:Guid>
    <b:Title>Collaborative asynchronous online learning</b:Title>
    <b:Year>2021</b:Year>
    <b:Month>June</b:Month>
    <b:Day>8</b:Day>
    <b:Author>
      <b:Author>
        <b:NameList>
          <b:Person>
            <b:Last>domain</b:Last>
            <b:First>Public</b:First>
          </b:Person>
        </b:NameList>
      </b:Author>
    </b:Author>
    <b:RefOrder>82</b:RefOrder>
  </b:Source>
  <b:Source>
    <b:Tag>Cra09</b:Tag>
    <b:SourceType>JournalArticle</b:SourceType>
    <b:Guid>{08F96E36-64E1-45E3-944D-8A5FDD571DA7}</b:Guid>
    <b:Title>Using Web 2.0 Tools in the K-12 Classroom</b:Title>
    <b:Year>2009</b:Year>
    <b:Author>
      <b:Author>
        <b:NameList>
          <b:Person>
            <b:Last>Crane</b:Last>
          </b:Person>
        </b:NameList>
      </b:Author>
    </b:Author>
    <b:JournalName>Neal-Schuman Publishers</b:JournalName>
    <b:RefOrder>83</b:RefOrder>
  </b:Source>
  <b:Source>
    <b:Tag>Red16</b:Tag>
    <b:SourceType>ArticleInAPeriodical</b:SourceType>
    <b:Guid>{5FDD5FF2-E88B-49E4-9336-879E75BE0C2A}</b:Guid>
    <b:Title>Review of Learning 2.0 Practices: Study on the Impact of Web 2.0 Innovations on Education and Training in Europe</b:Title>
    <b:Year>2016</b:Year>
    <b:Author>
      <b:Author>
        <b:Corporate>Redecker, Christine</b:Corporate>
      </b:Author>
    </b:Author>
    <b:PeriodicalTitle> JRC Scientific and Technical Reports</b:PeriodicalTitle>
    <b:Month>December</b:Month>
    <b:Day>7</b:Day>
    <b:RefOrder>84</b:RefOrder>
  </b:Source>
  <b:Source>
    <b:Tag>See08</b:Tag>
    <b:SourceType>ArticleInAPeriodical</b:SourceType>
    <b:Guid>{84A754DE-0CA5-4BD9-8CDC-C7ACCD2A8A8B}</b:Guid>
    <b:Author>
      <b:Author>
        <b:Corporate>Seely Brown, John; Adler, Richard P.</b:Corporate>
      </b:Author>
    </b:Author>
    <b:Title>Minds on Fire: Open Education, the Long Tail, and Learning 2.0</b:Title>
    <b:PeriodicalTitle>Educause Review</b:PeriodicalTitle>
    <b:Year>2008</b:Year>
    <b:Month>July</b:Month>
    <b:Day>16</b:Day>
    <b:RefOrder>85</b:RefOrder>
  </b:Source>
  <b:Source>
    <b:Tag>Fri18</b:Tag>
    <b:SourceType>ArticleInAPeriodical</b:SourceType>
    <b:Guid>{ED62C732-23CD-47C4-BC99-F14B8C216B7E}</b:Guid>
    <b:Author>
      <b:Author>
        <b:Corporate>Friess, Erin; Lam, Chris</b:Corporate>
      </b:Author>
    </b:Author>
    <b:Title>Cultivating a Sense of Belonging: Using Twitter to Establish a Community in an Introductory Technical Communication Classroom</b:Title>
    <b:PeriodicalTitle>Technical Communication Quarterly</b:PeriodicalTitle>
    <b:Year>2018</b:Year>
    <b:Month>October</b:Month>
    <b:Pages>343–361. doi:10.1080/10572252.2018.1520435</b:Pages>
    <b:RefOrder>86</b:RefOrder>
  </b:Source>
  <b:Source>
    <b:Tag>Bec13</b:Tag>
    <b:SourceType>JournalArticle</b:SourceType>
    <b:Guid>{0546676E-85D1-4002-9E58-79C736F09777}</b:Guid>
    <b:Author>
      <b:Author>
        <b:Corporate>Beck, Joseph E.; Gong, Yue</b:Corporate>
      </b:Author>
    </b:Author>
    <b:Title>Wheel-Spinning: Students Who Fail to Master a Skill</b:Title>
    <b:Year>2013</b:Year>
    <b:Pages>431–440, doi:10.1007/978-3-642-39112-5_44, ISBN 9783642391118</b:Pages>
    <b:RefOrder>87</b:RefOrder>
  </b:Source>
  <b:Source>
    <b:Tag>duB15</b:Tag>
    <b:SourceType>ArticleInAPeriodical</b:SourceType>
    <b:Guid>{E226EFE7-1CAC-4A70-B6CE-A446AE627424}</b:Guid>
    <b:Author>
      <b:Author>
        <b:Corporate>du Boulay, Benedict</b:Corporate>
      </b:Author>
    </b:Author>
    <b:Title>Recent Meta-reviews and Meta–analyses of AIED Systems</b:Title>
    <b:Year>2015</b:Year>
    <b:Pages>536–537. doi:10.1007/s40593-015-0060-1. ISSN 1560-4292. S2CID 1727756.</b:Pages>
    <b:PeriodicalTitle>International Journal of Artificial Intelligence in Education</b:PeriodicalTitle>
    <b:Month>August</b:Month>
    <b:Day>6</b:Day>
    <b:RefOrder>88</b:RefOrder>
  </b:Source>
  <b:Source>
    <b:Tag>Ric08</b:Tag>
    <b:SourceType>JournalArticle</b:SourceType>
    <b:Guid>{B8353402-E3E1-4A0C-8053-6C43D38F66E7}</b:Guid>
    <b:Author>
      <b:Author>
        <b:Corporate>Richey, R.C.</b:Corporate>
      </b:Author>
    </b:Author>
    <b:Title>Reflections on the 2008 AECT Definitions of the Field</b:Title>
    <b:Year>2008</b:Year>
    <b:Pages>24–25. doi:10.1007/s11528-008-0108-2. S2CID 189912472.</b:Pages>
    <b:JournalName>TechTrends</b:JournalName>
    <b:RefOrder>89</b:RefOrder>
  </b:Source>
  <b:Source>
    <b:Tag>DRa21</b:Tag>
    <b:SourceType>ArticleInAPeriodical</b:SourceType>
    <b:Guid>{72C59481-18BF-4D1F-861F-1926A8BDD881}</b:Guid>
    <b:Author>
      <b:Author>
        <b:Corporate>D. Randy Garrison; Terry Anderson</b:Corporate>
      </b:Author>
    </b:Author>
    <b:Title>Definitions and Terminology Committee - E-Learning in the 21st Century: A Framework for Research and Practice</b:Title>
    <b:Year>2021</b:Year>
    <b:Pages>ISBN 978-0-415-26346-7</b:Pages>
    <b:PeriodicalTitle>Routledge</b:PeriodicalTitle>
    <b:Month>August</b:Month>
    <b:Day>14</b:Day>
    <b:RefOrder>90</b:RefOrder>
  </b:Source>
  <b:Source>
    <b:Tag>All17</b:Tag>
    <b:SourceType>JournalArticle</b:SourceType>
    <b:Guid>{2030AB1F-25B0-4CDA-AA45-640060D0AD10}</b:Guid>
    <b:Author>
      <b:Author>
        <b:Corporate>Allen, Elaine</b:Corporate>
      </b:Author>
    </b:Author>
    <b:Title>Distance Education Enrollment Report 2017</b:Title>
    <b:Year>2017</b:Year>
    <b:Month>May</b:Month>
    <b:JournalName>Digital Learning Compass.</b:JournalName>
    <b:RefOrder>91</b:RefOrder>
  </b:Source>
  <b:Source>
    <b:Tag>Moh15</b:Tag>
    <b:SourceType>JournalArticle</b:SourceType>
    <b:Guid>{CD0EC31B-C51A-4AB9-9493-D55222E01E1B}</b:Guid>
    <b:Author>
      <b:Author>
        <b:Corporate>Mohanty, et al</b:Corporate>
      </b:Author>
    </b:Author>
    <b:Title>Prospects of Blue Economy in the Indian Ocean</b:Title>
    <b:Year>2015</b:Year>
    <b:RefOrder>92</b:RefOrder>
  </b:Source>
  <b:Source>
    <b:Tag>Uni15</b:Tag>
    <b:SourceType>JournalArticle</b:SourceType>
    <b:Guid>{F23260FF-CE61-4093-A302-157AF11BFBCB}</b:Guid>
    <b:Author>
      <b:Author>
        <b:NameList>
          <b:Person>
            <b:Last>UN</b:Last>
          </b:Person>
        </b:NameList>
      </b:Author>
    </b:Author>
    <b:Title>Resolution adopted by the General Assembly on 25 September 2015</b:Title>
    <b:JournalName>Transforming our world: the 2030 Agenda for Sustainable Development</b:JournalName>
    <b:Year>2015</b:Year>
    <b:Pages>(A/RES/70/1)</b:Pages>
    <b:RefOrder>93</b:RefOrder>
  </b:Source>
  <b:Source>
    <b:Tag>UND20</b:Tag>
    <b:SourceType>JournalArticle</b:SourceType>
    <b:Guid>{7507B991-C46C-4D58-B9BC-7F9B655BA541}</b:Guid>
    <b:Author>
      <b:Author>
        <b:Corporate>UNDP</b:Corporate>
      </b:Author>
    </b:Author>
    <b:Title>Goal 14: Life below water</b:Title>
    <b:Year>2020</b:Year>
    <b:RefOrder>94</b:RefOrder>
  </b:Source>
  <b:Source>
    <b:Tag>WWF20</b:Tag>
    <b:SourceType>JournalArticle</b:SourceType>
    <b:Guid>{9A953FFA-7FE2-463F-9FFF-34917588C365}</b:Guid>
    <b:Author>
      <b:Author>
        <b:NameList>
          <b:Person>
            <b:Last>WWF</b:Last>
          </b:Person>
        </b:NameList>
      </b:Author>
    </b:Author>
    <b:Title>Oceans Initiatives</b:Title>
    <b:Year>2020</b:Year>
    <b:Pages>World Wildlife Fund. Retrieved 2020-09-05.</b:Pages>
    <b:RefOrder>95</b:RefOrder>
  </b:Source>
  <b:Source>
    <b:Tag>UN18</b:Tag>
    <b:SourceType>JournalArticle</b:SourceType>
    <b:Guid>{5A06B8F8-D10D-495D-84F6-46729D96FBBF}</b:Guid>
    <b:Author>
      <b:Author>
        <b:Corporate>UN</b:Corporate>
      </b:Author>
    </b:Author>
    <b:Title>The Sustainable Development Goals Report 2018</b:Title>
    <b:Year>2018</b:Year>
    <b:RefOrder>96</b:RefOrder>
  </b:Source>
  <b:Source>
    <b:Tag>Vie</b:Tag>
    <b:SourceType>JournalArticle</b:SourceType>
    <b:Guid>{699FA956-94FD-4E99-A026-45DB7265B9DB}</b:Guid>
    <b:Author>
      <b:Author>
        <b:Corporate>Vierros, Marjo</b:Corporate>
      </b:Author>
    </b:Author>
    <b:Title> Global Marine Governance and Oceans Management for the Achievement of SDG 14</b:Title>
    <b:JournalName>UN Chronicle</b:JournalName>
    <b:RefOrder>97</b:RefOrder>
  </b:Source>
  <b:Source>
    <b:Tag>van18</b:Tag>
    <b:SourceType>JournalArticle</b:SourceType>
    <b:Guid>{A8CAB279-7603-4F48-A9C0-A7462D978187}</b:Guid>
    <b:Author>
      <b:Author>
        <b:Corporate>van Putten et al</b:Corporate>
      </b:Author>
    </b:Author>
    <b:Title>A framework for incorporating sense of place into the management of marine systems</b:Title>
    <b:JournalName>Ecology and Society</b:JournalName>
    <b:Year>2018</b:Year>
    <b:RefOrder>98</b:RefOrder>
  </b:Source>
  <b:Source>
    <b:Tag>UN20</b:Tag>
    <b:SourceType>JournalArticle</b:SourceType>
    <b:Guid>{CA2FAF78-3A76-439A-8770-2679FC2424D9}</b:Guid>
    <b:Author>
      <b:Author>
        <b:Corporate>UN</b:Corporate>
      </b:Author>
    </b:Author>
    <b:Title>Progress towards the Sustainable Development Goals Report of the Secretary-General</b:Title>
    <b:Year>2020</b:Year>
    <b:RefOrder>99</b:RefOrder>
  </b:Source>
  <b:Source>
    <b:Tag>Dur04</b:Tag>
    <b:SourceType>JournalArticle</b:SourceType>
    <b:Guid>{88CC7696-33AE-4B6B-9DF3-A835FD595E8A}</b:Guid>
    <b:Author>
      <b:Author>
        <b:Corporate>Duranti, Alessandro (ed</b:Corporate>
      </b:Author>
    </b:Author>
    <b:Title>Companion to Linguistic Anthropology</b:Title>
    <b:JournalName>Blackwell</b:JournalName>
    <b:Year>2004</b:Year>
    <b:RefOrder>100</b:RefOrder>
  </b:Source>
  <b:Source>
    <b:Tag>Soc10</b:Tag>
    <b:SourceType>JournalArticle</b:SourceType>
    <b:Guid>{3888144C-5689-4C25-9D0E-0C5ABC59B7A4}</b:Guid>
    <b:Author>
      <b:Author>
        <b:Corporate>Society for Linguistic Anthropology. n.d</b:Corporate>
      </b:Author>
    </b:Author>
    <b:Title>About the Society for Linguistic Anthropology</b:Title>
    <b:Year>2010</b:Year>
    <b:RefOrder>101</b:RefOrder>
  </b:Source>
  <b:Source>
    <b:Tag>Dur03</b:Tag>
    <b:SourceType>JournalArticle</b:SourceType>
    <b:Guid>{8C07A239-667B-4AE5-8002-41090C2EEEBD}</b:Guid>
    <b:Author>
      <b:Author>
        <b:Corporate>Duranti, Alessandro.</b:Corporate>
      </b:Author>
    </b:Author>
    <b:Title>Language as Culture in U.S. Anthropology: Three Paradigms</b:Title>
    <b:JournalName>Current Anthropology</b:JournalName>
    <b:Year>2003</b:Year>
    <b:Pages>323–348.</b:Pages>
    <b:RefOrder>102</b:RefOrder>
  </b:Source>
  <b:Source>
    <b:Tag>Hal06</b:Tag>
    <b:SourceType>JournalArticle</b:SourceType>
    <b:Guid>{5C52EE3E-2CE8-4A03-8128-D6022C535981}</b:Guid>
    <b:Author>
      <b:Author>
        <b:Corporate>Halliday, Michael A.K.; Jonathan Webster</b:Corporate>
      </b:Author>
    </b:Author>
    <b:Title>On Language and Linguistics</b:Title>
    <b:JournalName>Continuum International Publishing Group</b:JournalName>
    <b:Year>2006</b:Year>
    <b:Pages> ISBN 978-0-8264-8824-4.</b:Pages>
    <b:RefOrder>103</b:RefOrder>
  </b:Source>
  <b:Source>
    <b:Tag>Cry81</b:Tag>
    <b:SourceType>JournalArticle</b:SourceType>
    <b:Guid>{E1FE9D7F-4A66-481F-8B02-C3BB36CBF804}</b:Guid>
    <b:Author>
      <b:Author>
        <b:Corporate>Crystal, David</b:Corporate>
      </b:Author>
    </b:Author>
    <b:Title>Clinical linguistics</b:Title>
    <b:JournalName>Wien: Springer-Verlag</b:JournalName>
    <b:Year>1981</b:Year>
    <b:Pages>3. ISBN 978-3-7091-4001-7. OCLC 610496980.</b:Pages>
    <b:RefOrder>104</b:RefOrder>
  </b:Source>
  <b:Source>
    <b:Tag>Adr10</b:Tag>
    <b:SourceType>JournalArticle</b:SourceType>
    <b:Guid>{AB0F9D4C-8470-4BE1-814E-85D2AF8640A1}</b:Guid>
    <b:Author>
      <b:Author>
        <b:Corporate>Adrian Akmajian, Richard A. Demers, Ann K. Farmer, Robert M. Harnish</b:Corporate>
      </b:Author>
    </b:Author>
    <b:Title>Linguistics (6th ed.). </b:Title>
    <b:JournalName>The MIT Press.</b:JournalName>
    <b:Year>2010</b:Year>
    <b:Pages> ISBN 978-0-262-51370-8. Retrieved 25 July 2012.</b:Pages>
    <b:RefOrder>105</b:RefOrder>
  </b:Source>
  <b:Source>
    <b:Tag>Ric93</b:Tag>
    <b:SourceType>JournalArticle</b:SourceType>
    <b:Guid>{FB3ECA99-D0F9-4F77-9270-F1F9F96DD138}</b:Guid>
    <b:Author>
      <b:Author>
        <b:NameList>
          <b:Person>
            <b:Last>Harvey's</b:Last>
            <b:First>Richard</b:First>
          </b:Person>
        </b:NameList>
      </b:Author>
    </b:Author>
    <b:Title> Philadelphus, a defense of the legend of Brutus in British history, includes the passage "Genealogy or issue which they had, Artes which they studied, Actes which they did. This part of History is named Anthropology.</b:Title>
    <b:Year>1593</b:Year>
    <b:RefOrder>106</b:RefOrder>
  </b:Source>
  <b:Source>
    <b:Tag>Lau11</b:Tag>
    <b:SourceType>JournalArticle</b:SourceType>
    <b:Guid>{C1B0A4A5-5E4D-4C2A-9482-8042DB8B8152}</b:Guid>
    <b:Author>
      <b:Author>
        <b:Corporate>Lauring, Jakob</b:Corporate>
      </b:Author>
    </b:Author>
    <b:Title>Intercultural Organizational Communication: The Social Organizing of Interaction in International Encounters</b:Title>
    <b:JournalName>Journal of Business Communication</b:JournalName>
    <b:Year>2011</b:Year>
    <b:Pages>231–55. doi:10.1177/0021943611406500. S2CID 146387286.</b:Pages>
    <b:RefOrder>107</b:RefOrder>
  </b:Source>
  <b:Source>
    <b:Tag>Uni171</b:Tag>
    <b:SourceType>JournalArticle</b:SourceType>
    <b:Guid>{5B1F36D8-8126-41B7-A41D-E351384E7509}</b:Guid>
    <b:Author>
      <b:Author>
        <b:Corporate>United Nations</b:Corporate>
      </b:Author>
    </b:Author>
    <b:Title>Resolution adopted by the General Assembly </b:Title>
    <b:Year>2017</b:Year>
    <b:RefOrder>108</b:RefOrder>
  </b:Source>
  <b:Source>
    <b:Tag>Uni172</b:Tag>
    <b:SourceType>JournalArticle</b:SourceType>
    <b:Guid>{18FACD98-9441-4BF7-87D0-0C4C1C581BFC}</b:Guid>
    <b:Author>
      <b:Author>
        <b:Corporate>United Nation</b:Corporate>
      </b:Author>
    </b:Author>
    <b:Title>Sustainable Development Goal 12</b:Title>
    <b:Year>2017</b:Year>
    <b:RefOrder>109</b:RefOrder>
  </b:Source>
  <b:Source>
    <b:Tag>UN201</b:Tag>
    <b:SourceType>JournalArticle</b:SourceType>
    <b:Guid>{64E02B74-C7FD-4DDB-A996-54B91F49387A}</b:Guid>
    <b:Title>SDG Progress Report</b:Title>
    <b:Year>2020</b:Year>
    <b:Author>
      <b:Author>
        <b:Corporate>UN</b:Corporate>
      </b:Author>
    </b:Author>
    <b:RefOrder>110</b:RefOrder>
  </b:Source>
  <b:Source>
    <b:Tag>Sch08</b:Tag>
    <b:SourceType>JournalArticle</b:SourceType>
    <b:Guid>{2F2133B3-273D-4C39-9CF4-1EE74E9D5C5C}</b:Guid>
    <b:Author>
      <b:Author>
        <b:Corporate>Schipper et al</b:Corporate>
      </b:Author>
    </b:Author>
    <b:Title>The status of the world’s land and marine mammals: Diversity, threat, and knowledge.</b:Title>
    <b:JournalName>CrossRefGoogle ScholarPubMed</b:JournalName>
    <b:Year>2008</b:Year>
    <b:Pages>322:225–30.</b:Pages>
    <b:RefOrder>111</b:RefOrder>
  </b:Source>
  <b:Source>
    <b:Tag>Sco18</b:Tag>
    <b:SourceType>JournalArticle</b:SourceType>
    <b:Guid>{DF514B2E-CCAF-45B3-99C2-19A6F33F7E1A}</b:Guid>
    <b:Author>
      <b:Author>
        <b:Corporate>Scott et al</b:Corporate>
      </b:Author>
    </b:Author>
    <b:Title>From promise to reality: Does business really care about the SDGs</b:Title>
    <b:JournalName>Price Waterhouse Coopers.Google Scholar</b:JournalName>
    <b:Year>2018</b:Year>
    <b:RefOrder>112</b:RefOrder>
  </b:Source>
  <b:Source>
    <b:Tag>Sog16</b:Tag>
    <b:SourceType>JournalArticle</b:SourceType>
    <b:Guid>{087D9045-7ADD-481D-8344-1A8A7DDA2510}</b:Guid>
    <b:Author>
      <b:Author>
        <b:Corporate>Soga</b:Corporate>
      </b:Author>
    </b:Author>
    <b:Title>Urban residents’ perceptions of neighbourhood nature, Does the extinction of experience matter?</b:Title>
    <b:JournalName>Biological Conservation</b:JournalName>
    <b:Year>2016</b:Year>
    <b:Pages>203:143–50.</b:Pages>
    <b:RefOrder>113</b:RefOrder>
  </b:Source>
  <b:Source>
    <b:Tag>She13</b:Tag>
    <b:SourceType>JournalArticle</b:SourceType>
    <b:Guid>{F18A74E6-C469-4F24-A6E2-BED3EAD5DB4C}</b:Guid>
    <b:Author>
      <b:Author>
        <b:Corporate>Sheil et al</b:Corporate>
      </b:Author>
    </b:Author>
    <b:Title>Sharing future conservation costs.</b:Title>
    <b:JournalName>CrossRefGoogle ScholarPubMed</b:JournalName>
    <b:Year>2013</b:Year>
    <b:Pages>270–1.</b:Pages>
    <b:RefOrder>114</b:RefOrder>
  </b:Source>
  <b:Source>
    <b:Tag>LeB15</b:Tag>
    <b:SourceType>JournalArticle</b:SourceType>
    <b:Guid>{44AED015-EA6E-43BA-B1DE-6323617F2A2A}</b:Guid>
    <b:Author>
      <b:Author>
        <b:Corporate>Le Blanc </b:Corporate>
      </b:Author>
    </b:Author>
    <b:Title>Towards integration at last? The Sustainable Development Goals as a network of targets</b:Title>
    <b:JournalName>CrossRefGoogle Scholar</b:JournalName>
    <b:Year>2015</b:Year>
    <b:Pages>23:176–87.</b:Pages>
    <b:RefOrder>115</b:RefOrder>
  </b:Source>
  <b:Source>
    <b:Tag>Max16</b:Tag>
    <b:SourceType>JournalArticle</b:SourceType>
    <b:Guid>{4780485B-7A82-4608-8F1D-86C540896256}</b:Guid>
    <b:Author>
      <b:Author>
        <b:NameList>
          <b:Person>
            <b:Last>Max</b:Last>
          </b:Person>
        </b:NameList>
      </b:Author>
    </b:Author>
    <b:Title>SDG 15 - Sustain Life on Land - Forest, Ground and Animals</b:Title>
    <b:Year>2016</b:Year>
    <b:RefOrder>116</b:RefOrder>
  </b:Source>
  <b:Source>
    <b:Tag>Caf14</b:Tag>
    <b:SourceType>JournalArticle</b:SourceType>
    <b:Guid>{C5201D92-E795-480D-8E6E-E208F6424C3A}</b:Guid>
    <b:Author>
      <b:Author>
        <b:Corporate>Cafaro et al</b:Corporate>
      </b:Author>
    </b:Author>
    <b:Title>Species extinction is a great moral wrong</b:Title>
    <b:JournalName>Biological  Conservation</b:JournalName>
    <b:Year>2014</b:Year>
    <b:Pages>170: 1-2.</b:Pages>
    <b:RefOrder>117</b:RefOrder>
  </b:Source>
  <b:Source>
    <b:Tag>Str17</b:Tag>
    <b:SourceType>JournalArticle</b:SourceType>
    <b:Guid>{43306289-1D09-4754-8189-767F6AFA6633}</b:Guid>
    <b:Author>
      <b:Author>
        <b:NameList>
          <b:Person>
            <b:Last>Strang</b:Last>
          </b:Person>
        </b:NameList>
      </b:Author>
    </b:Author>
    <b:Title>The Gaia Complex: Ethical Challenges to an Anthropocentric</b:Title>
    <b:JournalName>Palgrave Macmillan, New York.</b:JournalName>
    <b:Year>2017</b:Year>
    <b:Pages>207-228). </b:Pages>
    <b:RefOrder>118</b:RefOrder>
  </b:Source>
  <b:Source>
    <b:Tag>IIS18</b:Tag>
    <b:SourceType>JournalArticle</b:SourceType>
    <b:Guid>{BDE37FE3-D893-46DD-A33C-255BD5EC0ECC}</b:Guid>
    <b:Author>
      <b:Author>
        <b:Corporate>IISD</b:Corporate>
      </b:Author>
    </b:Author>
    <b:Title>SDG 15 Experts Discuss Drivers, Solutions to Biodiversity Loss,</b:Title>
    <b:Year>2018</b:Year>
    <b:Pages> retrieved from:  https://sdg.iisd.org/news/sdg-15-experts-discuss-drivers-solutions-to-biodiversity-loss/</b:Pages>
    <b:RefOrder>119</b:RefOrder>
  </b:Source>
  <b:Source>
    <b:Tag>IIS181</b:Tag>
    <b:SourceType>JournalArticle</b:SourceType>
    <b:Guid>{6152C1C6-B43D-4407-8085-357A42938DBF}</b:Guid>
    <b:Author>
      <b:Author>
        <b:Corporate>IISD</b:Corporate>
      </b:Author>
    </b:Author>
    <b:Title>SDG 15 Experts Discuss Drivers, Solutions to Biodiversity Loss,</b:Title>
    <b:Year>2018</b:Year>
    <b:Pages> retrieved from:  https://sdg.iisd.org/news/sdg-15-experts-discuss-drivers-solutions-to-biodiversity-loss/</b:Pages>
    <b:RefOrder>120</b:RefOrder>
  </b:Source>
  <b:Source>
    <b:Tag>Edw87</b:Tag>
    <b:SourceType>JournalArticle</b:SourceType>
    <b:Guid>{EDB9DA59-1644-4EFD-9C72-DEB4ACA8CEDB}</b:Guid>
    <b:Author>
      <b:Author>
        <b:Corporate>Edwards et al</b:Corporate>
      </b:Author>
    </b:Author>
    <b:Title>Intrusive unwanted thoughts: A two-stage model of control</b:Title>
    <b:JournalName>British Journal of Medical</b:JournalName>
    <b:Year>1987</b:Year>
    <b:RefOrder>121</b:RefOrder>
  </b:Source>
  <b:Source>
    <b:Tag>Bee01</b:Tag>
    <b:SourceType>JournalArticle</b:SourceType>
    <b:Guid>{6C38FE7C-D354-41EC-81D3-741F5B439455}</b:Guid>
    <b:Author>
      <b:Author>
        <b:NameList>
          <b:Person>
            <b:Last>Beer</b:Last>
          </b:Person>
        </b:NameList>
      </b:Author>
    </b:Author>
    <b:Year>2001</b:Year>
    <b:Pages>58–60</b:Pages>
    <b:RefOrder>122</b:RefOrder>
  </b:Source>
  <b:Source>
    <b:Tag>Bre10</b:Tag>
    <b:SourceType>JournalArticle</b:SourceType>
    <b:Guid>{6E048D11-9A98-44A8-B5FD-5FA962AA1EF6}</b:Guid>
    <b:Author>
      <b:Author>
        <b:Corporate>Brewin et al</b:Corporate>
      </b:Author>
    </b:Author>
    <b:Title>Intrusive images in psychological disorders: characteristics, neural mechanisms, and treatment implications</b:Title>
    <b:JournalName>Psychol Rev</b:JournalName>
    <b:Year>2010</b:Year>
    <b:Pages>210–32</b:Pages>
    <b:RefOrder>123</b:RefOrder>
  </b:Source>
  <b:Source>
    <b:Tag>Rac78</b:Tag>
    <b:SourceType>JournalArticle</b:SourceType>
    <b:Guid>{B32305EF-7149-4AED-8F56-C2A43C2CB609}</b:Guid>
    <b:Author>
      <b:Author>
        <b:Corporate>Rachman et al</b:Corporate>
      </b:Author>
    </b:Author>
    <b:Title>Abnormal and normal obsessions</b:Title>
    <b:JournalName>Behav Res Ther</b:JournalName>
    <b:Year>1978</b:Year>
    <b:Pages>233–48</b:Pages>
    <b:RefOrder>124</b:RefOrder>
  </b:Source>
  <b:Source>
    <b:Tag>NHM16</b:Tag>
    <b:SourceType>JournalArticle</b:SourceType>
    <b:Guid>{F3472C03-93C1-42AA-8EE7-84FC11E36BBE}</b:Guid>
    <b:Author>
      <b:Author>
        <b:Corporate>NHMH</b:Corporate>
      </b:Author>
    </b:Author>
    <b:Title>What is Obsessive-Compulsive Disorder (OCD</b:Title>
    <b:JournalName>U.S. National Institutes of Health (NIH)</b:JournalName>
    <b:Year>2016</b:Year>
    <b:RefOrder>125</b:RefOrder>
  </b:Source>
  <b:Source>
    <b:Tag>Nat16</b:Tag>
    <b:SourceType>JournalArticle</b:SourceType>
    <b:Guid>{4F01A180-3429-4672-8D9E-43095F36C219}</b:Guid>
    <b:Author>
      <b:Author>
        <b:Corporate>National Institute of Mental Health.</b:Corporate>
      </b:Author>
    </b:Author>
    <b:Title> Post-Traumatic Stress Disorder</b:Title>
    <b:Year>2016</b:Year>
    <b:RefOrder>126</b:RefOrder>
  </b:Source>
  <b:Source>
    <b:Tag>Bis15</b:Tag>
    <b:SourceType>JournalArticle</b:SourceType>
    <b:Guid>{BB6EDB0D-EA3D-496A-B51E-3F83D9C65775}</b:Guid>
    <b:Author>
      <b:Author>
        <b:Corporate>Bisson et al</b:Corporate>
      </b:Author>
    </b:Author>
    <b:Title>Post-traumatic stress disorde</b:Title>
    <b:JournalName>BMJ</b:JournalName>
    <b:Year>2015</b:Year>
    <b:Pages>351: h6161.</b:Pages>
    <b:RefOrder>127</b:RefOrder>
  </b:Source>
  <b:Source>
    <b:Tag>NIM15</b:Tag>
    <b:SourceType>JournalArticle</b:SourceType>
    <b:Guid>{09847538-5C62-4160-8439-B217B871441E}</b:Guid>
    <b:Author>
      <b:Author>
        <b:Corporate>NIMH</b:Corporate>
      </b:Author>
    </b:Author>
    <b:Title>Eating Disorder</b:Title>
    <b:Year>2015</b:Year>
    <b:RefOrder>128</b:RefOrder>
  </b:Source>
  <b:Source>
    <b:Tag>Osg08</b:Tag>
    <b:SourceType>JournalArticle</b:SourceType>
    <b:Guid>{F2FE1BF2-327D-4062-88CA-3DC74A820443}</b:Guid>
    <b:Author>
      <b:Author>
        <b:Corporate>Osgood-Hyne et al</b:Corporate>
      </b:Author>
    </b:Author>
    <b:Title>Thinking Bad Thoughts</b:Title>
    <b:JournalName>MGH/McLean OCD Institute</b:JournalName>
    <b:Year>2008</b:Year>
    <b:RefOrder>129</b:RefOrder>
  </b:Source>
  <b:Source>
    <b:Tag>Pen07</b:Tag>
    <b:SourceType>JournalArticle</b:SourceType>
    <b:Guid>{5ED6DB64-64D6-4497-93AF-4F7450CCDF1D}</b:Guid>
    <b:Author>
      <b:Author>
        <b:Corporate>Penzel et al</b:Corporate>
      </b:Author>
    </b:Author>
    <b:Title>How Do I Know I'm Not Really Gay</b:Title>
    <b:JournalName>West Suffolk psych</b:JournalName>
    <b:Year>2007</b:Year>
    <b:RefOrder>130</b:RefOrder>
  </b:Source>
  <b:Source>
    <b:Tag>Bru17</b:Tag>
    <b:SourceType>JournalArticle</b:SourceType>
    <b:Guid>{9A27BA73-5D05-45D4-81B3-94BDFD72FF58}</b:Guid>
    <b:Author>
      <b:Author>
        <b:Corporate>Bruce et al</b:Corporate>
      </b:Author>
    </b:Author>
    <b:Title>Pedophilia-Themed Obsessive–Compulsive Disorder: Assessment, Differential Diagnosis, and Treatment with Exposure and Response Prevention</b:Title>
    <b:JournalName>Archives of Sexual Behavior</b:JournalName>
    <b:Year>2017</b:Year>
    <b:Pages>1–14, doi:10.1007/s10</b:Pages>
    <b:RefOrder>131</b:RefOrder>
  </b:Source>
  <b:Source>
    <b:Tag>Cia98</b:Tag>
    <b:SourceType>JournalArticle</b:SourceType>
    <b:Guid>{72EA6039-801A-4B0C-9627-8D64C349F358}</b:Guid>
    <b:Author>
      <b:Author>
        <b:Corporate>Ciarrocchi et al</b:Corporate>
      </b:Author>
    </b:Author>
    <b:Title>Religion, Scrupulosity, and Obsessive-Compulsive Disorde</b:Title>
    <b:Year>1998</b:Year>
    <b:RefOrder>132</b:RefOrder>
  </b:Source>
  <b:Source>
    <b:Tag>Deb01</b:Tag>
    <b:SourceType>JournalArticle</b:SourceType>
    <b:Guid>{ACF7FA0D-E501-4A36-8553-FDF5E5081180}</b:Guid>
    <b:Author>
      <b:Author>
        <b:Corporate>Deblinger et al</b:Corporate>
      </b:Author>
    </b:Author>
    <b:Title>Comparative efficacies of supportive and cognitive behavioral group therapies for young children who have been sexually abused and their nonoffending mothers</b:Title>
    <b:JournalName>Child Maltreat</b:JournalName>
    <b:Year>2001</b:Year>
    <b:Pages>332–43. doi:10.1177/10775595</b:Pages>
    <b:RefOrder>133</b:RefOrder>
  </b:Source>
  <b:Source>
    <b:Tag>Shi15</b:Tag>
    <b:SourceType>JournalArticle</b:SourceType>
    <b:Guid>{2997A7E2-2BF0-429F-902E-0C47FC8F5EFC}</b:Guid>
    <b:Author>
      <b:Author>
        <b:Corporate>Shipherd et al</b:Corporate>
      </b:Author>
    </b:Author>
    <b:Title>The Application of Mindfulness in Coping With Intrusive Thoughts</b:Title>
    <b:JournalName>Cognitive and Behavioral Practice</b:JournalName>
    <b:Year>2015</b:Year>
    <b:Pages>439–446. doi:10.1016/j.cbpra.2014.06.001.</b:Pages>
    <b:RefOrder>134</b:RefOrder>
  </b:Source>
  <b:Source>
    <b:Tag>Dew33</b:Tag>
    <b:SourceType>Book</b:SourceType>
    <b:Guid>{8AB23E68-25D7-478C-8697-76EA50C20384}</b:Guid>
    <b:Title>Experience and education</b:Title>
    <b:Year>1933</b:Year>
    <b:City>New York</b:City>
    <b:Publisher>Macmillan</b:Publisher>
    <b:Author>
      <b:Author>
        <b:NameList>
          <b:Person>
            <b:Last>Dewey</b:Last>
          </b:Person>
        </b:NameList>
      </b:Author>
    </b:Author>
    <b:RefOrder>135</b:RefOrder>
  </b:Source>
  <b:Source>
    <b:Tag>Bey95</b:Tag>
    <b:SourceType>Book</b:SourceType>
    <b:Guid>{D0D1F79F-9095-4FF1-B503-D0395CC8ABE9}</b:Guid>
    <b:Author>
      <b:Author>
        <b:Corporate>Beyer et al</b:Corporate>
      </b:Author>
    </b:Author>
    <b:Title>Critical thinking</b:Title>
    <b:Year>1995</b:Year>
    <b:Publisher>Bloomington, IN: Phi Delta Kappa Educational Foundation.</b:Publisher>
    <b:RefOrder>136</b:RefOrder>
  </b:Source>
  <b:Source>
    <b:Tag>Bro93</b:Tag>
    <b:SourceType>Book</b:SourceType>
    <b:Guid>{CEEEA439-B289-45AE-AAB7-4E9CC53719FD}</b:Guid>
    <b:Author>
      <b:Author>
        <b:Corporate>Brown, Lesley. (ed.) </b:Corporate>
      </b:Author>
    </b:Author>
    <b:Title>The New Shorter Oxford English Dictionary</b:Title>
    <b:Year>1993</b:Year>
    <b:Publisher>p. 551.</b:Publisher>
    <b:RefOrder>137</b:RefOrder>
  </b:Source>
  <b:Source>
    <b:Tag>Soc19</b:Tag>
    <b:SourceType>Book</b:SourceType>
    <b:Guid>{844E8613-152E-490D-BE57-A2CF5D6E3B4E}</b:Guid>
    <b:Author>
      <b:Author>
        <b:NameList>
          <b:Person>
            <b:Last>Socrates</b:Last>
          </b:Person>
        </b:NameList>
      </b:Author>
    </b:Author>
    <b:Title>Biography</b:Title>
    <b:Year>2019</b:Year>
    <b:RefOrder>138</b:RefOrder>
  </b:Source>
  <b:Source>
    <b:Tag>Wal94</b:Tag>
    <b:SourceType>Book</b:SourceType>
    <b:Guid>{46CD6AD3-C192-412B-A820-5832D9DD1C12}</b:Guid>
    <b:Author>
      <b:Author>
        <b:Corporate>Walters et al</b:Corporate>
      </b:Author>
    </b:Author>
    <b:Title>Re-Thinking Reason</b:Title>
    <b:Year>1994</b:Year>
    <b:City>Albany</b:City>
    <b:Publisher>State University of New York Press</b:Publisher>
    <b:RefOrder>139</b:RefOrder>
  </b:Source>
  <b:Source>
    <b:Tag>Enn15</b:Tag>
    <b:SourceType>Book</b:SourceType>
    <b:Guid>{E3944BF8-F6EF-4E6C-8665-2818E9399D43}</b:Guid>
    <b:Author>
      <b:Author>
        <b:Corporate>Ennis et al</b:Corporate>
      </b:Author>
    </b:Author>
    <b:Title>Critical Thinking</b:Title>
    <b:Year>2015</b:Year>
    <b:Publisher>doi:10.1057/9781137378057.0005, ISBN 9781137378057</b:Publisher>
    <b:RefOrder>140</b:RefOrder>
  </b:Source>
  <b:Source>
    <b:Tag>Pie18</b:Tag>
    <b:SourceType>JournalArticle</b:SourceType>
    <b:Guid>{E8FCFA4D-9E93-4F41-91FA-51C001525FD8}</b:Guid>
    <b:Author>
      <b:Author>
        <b:Corporate>Pierce et al</b:Corporate>
      </b:Author>
    </b:Author>
    <b:Title>SDG Indicators: why SDG 17 is the most important UN SDG</b:Title>
    <b:JournalName>Sopact</b:JournalName>
    <b:Year>2018</b:Year>
    <b:RefOrder>141</b:RefOrder>
  </b:Source>
  <b:Source>
    <b:Tag>UND201</b:Tag>
    <b:SourceType>JournalArticle</b:SourceType>
    <b:Guid>{96999F3E-AF28-4421-97C1-91157BE837FD}</b:Guid>
    <b:Author>
      <b:Author>
        <b:Corporate>UNDP</b:Corporate>
      </b:Author>
    </b:Author>
    <b:Title>Goal 17: Partnerships for the goals</b:Title>
    <b:Year>2020</b:Year>
    <b:RefOrder>142</b:RefOrder>
  </b:Source>
  <b:Source>
    <b:Tag>UN202</b:Tag>
    <b:SourceType>Report</b:SourceType>
    <b:Guid>{36E4A36E-D408-412E-9455-F245BC68D399}</b:Guid>
    <b:Author>
      <b:Author>
        <b:Corporate>UN</b:Corporate>
      </b:Author>
    </b:Author>
    <b:Title>SDG Progress Report</b:Title>
    <b:JournalName>Economic and Social Council</b:JournalName>
    <b:Year>2020</b:Year>
    <b:Publisher>UN</b:Publisher>
    <b:RefOrder>143</b:RefOrder>
  </b:Source>
  <b:Source>
    <b:Tag>UN203</b:Tag>
    <b:SourceType>JournalArticle</b:SourceType>
    <b:Guid>{B002DE62-FF6B-4EA3-8557-E2BDE73C045B}</b:Guid>
    <b:Author>
      <b:Author>
        <b:Corporate>UN</b:Corporate>
      </b:Author>
    </b:Author>
    <b:Year>2020</b:Year>
    <b:Publisher>United Nations</b:Publisher>
    <b:RefOrder>144</b:RefOrder>
  </b:Source>
  <b:Source>
    <b:Tag>Ger17</b:Tag>
    <b:SourceType>JournalArticle</b:SourceType>
    <b:Guid>{90F645F5-98B1-433E-8C29-046BFB79E031}</b:Guid>
    <b:Author>
      <b:Author>
        <b:Corporate>Germà-Bel </b:Corporate>
      </b:Author>
    </b:Author>
    <b:Title>What have we learned from the last three decades of empirical studies on factors driving local privatization? </b:Title>
    <b:JournalName>Local Government Studies</b:JournalName>
    <b:Year>2017</b:Year>
    <b:Pages>pp. 503–511</b:Pages>
    <b:RefOrder>145</b:RefOrder>
  </b:Source>
  <b:Source>
    <b:Tag>UN204</b:Tag>
    <b:SourceType>JournalArticle</b:SourceType>
    <b:Guid>{7E0F5C9E-79CC-4B89-88FB-AD5DB0ED5EA0}</b:Guid>
    <b:Author>
      <b:Author>
        <b:NameList>
          <b:Person>
            <b:Last>UN</b:Last>
          </b:Person>
        </b:NameList>
      </b:Author>
    </b:Author>
    <b:Title>Sustainable Development Goal 17 -Revitalize the global partnership for sustainable development</b:Title>
    <b:JournalName>SDG Tracker</b:JournalName>
    <b:Year>2020</b:Year>
    <b:Pages> Retrieved 24 September 2020.</b:Pages>
    <b:RefOrder>146</b:RefOrder>
  </b:Source>
  <b:Source>
    <b:Tag>Asp12</b:Tag>
    <b:SourceType>JournalArticle</b:SourceType>
    <b:Guid>{1E1D7D2F-895E-4E6E-B827-117EDBA19B24}</b:Guid>
    <b:Author>
      <b:Author>
        <b:NameList>
          <b:Person>
            <b:Last>Aspden</b:Last>
            <b:First>Peter</b:First>
          </b:Person>
        </b:NameList>
      </b:Author>
    </b:Author>
    <b:Title>So, what does 'The Scream' mean</b:Title>
    <b:JournalName>Financial Times</b:JournalName>
    <b:Year>2012</b:Year>
    <b:URL>Peter Aspden</b:URL>
    <b:RefOrder>147</b:RefOrder>
  </b:Source>
  <b:Source>
    <b:Tag>Gol98</b:Tag>
    <b:SourceType>JournalArticle</b:SourceType>
    <b:Guid>{D6DAA371-422E-4323-B1EA-966FCFC9B7C1}</b:Guid>
    <b:Author>
      <b:Author>
        <b:NameList>
          <b:Person>
            <b:Last>Goleman</b:Last>
          </b:Person>
        </b:NameList>
      </b:Author>
    </b:Author>
    <b:Title>What Makes a Leader?</b:Title>
    <b:JournalName>Harvard Business Review</b:JournalName>
    <b:Year>1998</b:Year>
    <b:Pages>76: 92–105.</b:Pages>
    <b:RefOrder>148</b:RefOrder>
  </b:Source>
  <b:Source>
    <b:Tag>Bel76</b:Tag>
    <b:SourceType>Book</b:SourceType>
    <b:Guid>{618B7C95-0E93-40A2-BD26-A4D9FDFC01AA}</b:Guid>
    <b:Title>The communication of emotional meaning</b:Title>
    <b:Year>1976</b:Year>
    <b:Author>
      <b:Author>
        <b:Corporate>Beldoch et al</b:Corporate>
      </b:Author>
    </b:Author>
    <b:City>Westport</b:City>
    <b:Publisher>Greenwood Press. p. 39. ISBN 9780837185279. OCLC 647368022.</b:Publisher>
    <b:RefOrder>149</b:RefOrder>
  </b:Source>
  <b:Source>
    <b:Tag>Col08</b:Tag>
    <b:SourceType>Book</b:SourceType>
    <b:Guid>{92FFA7D5-265C-43CE-BC20-4102CA7A8E9A}</b:Guid>
    <b:Author>
      <b:Author>
        <b:NameList>
          <b:Person>
            <b:Last>Colman</b:Last>
          </b:Person>
        </b:NameList>
      </b:Author>
    </b:Author>
    <b:Title>A Dictionary of Psychology (3 ed.)</b:Title>
    <b:Year>2008</b:Year>
    <b:City>London</b:City>
    <b:Publisher>Oxford University Press. ISBN 9780199534067.</b:Publisher>
    <b:RefOrder>150</b:RefOrder>
  </b:Source>
  <b:Source>
    <b:Tag>Hov21</b:Tag>
    <b:SourceType>JournalArticle</b:SourceType>
    <b:Guid>{B9E2D30D-E944-4E23-A589-0E1742E06C0C}</b:Guid>
    <b:Author>
      <b:Author>
        <b:Corporate>Hovenkamp-Hermelink et al</b:Corporate>
      </b:Author>
    </b:Author>
    <b:Title>Predictors of persistence of anxiety disorders across the lifespan: a systematic review</b:Title>
    <b:Year>2021</b:Year>
    <b:Publisher>". The Lancet Psychiatry. 8 (5): 428–443. doi:10.1016/S2215-0366(20)30433-8. PMID 33581052. S2CID 231919782.</b:Publisher>
    <b:JournalName>The Lancet Psychiatry</b:JournalName>
    <b:Pages>428–443. doi:10.1016/S2215-0366(20)30433-8. PMID 33581052. S2CID 231919782.</b:Pages>
    <b:RefOrder>151</b:RefOrder>
  </b:Source>
  <b:Source>
    <b:Tag>Kor01</b:Tag>
    <b:SourceType>JournalArticle</b:SourceType>
    <b:Guid>{8F0192BF-745E-4F9C-8F68-C77A84F0A126}</b:Guid>
    <b:Author>
      <b:Author>
        <b:NameList>
          <b:Person>
            <b:Last>Korte</b:Last>
          </b:Person>
        </b:NameList>
      </b:Author>
    </b:Author>
    <b:Title>Corticosteriods in relation to fear, anxiety and psychopathology</b:Title>
    <b:JournalName>Neuroscience and Biobehavioral Research</b:JournalName>
    <b:Year>2001</b:Year>
    <b:Pages>25, 117–142.</b:Pages>
    <b:RefOrder>152</b:RefOrder>
  </b:Source>
  <b:Source>
    <b:Tag>Sia21</b:Tag>
    <b:SourceType>JournalArticle</b:SourceType>
    <b:Guid>{28122714-5E07-4E84-9E66-2EC88D7DFE32}</b:Guid>
    <b:Author>
      <b:Author>
        <b:Corporate>Sian et al</b:Corporate>
      </b:Author>
    </b:Author>
    <b:Title>Here’s How Polyamory, Polygamy, and Polyandry Differ — and What to Expect</b:Title>
    <b:JournalName>health line</b:JournalName>
    <b:Year>2021</b:Year>
    <b:Pages>reviewed by Janet Brito, Ph.D., LCSW, CST</b:Pages>
    <b:RefOrder>2</b:RefOrder>
  </b:Source>
  <b:Source>
    <b:Tag>Lav18</b:Tag>
    <b:SourceType>JournalArticle</b:SourceType>
    <b:Guid>{CC2FFBDA-ACB6-4FC9-8C3F-03AFC1B8607E}</b:Guid>
    <b:Author>
      <b:Author>
        <b:Corporate>Lavine et al</b:Corporate>
      </b:Author>
    </b:Author>
    <b:Title>Open Relationships, Nonconsensual Nonmonogamy, and Monogamy Among U.S. Adults: Findings from the 2012 National Survey of Sexual Health and Behavior</b:Title>
    <b:JournalName>Sexual Bahevior </b:JournalName>
    <b:Year>2018</b:Year>
    <b:Pages>1439 - 1450</b:Pages>
    <b:RefOrder>1</b:RefOrder>
  </b:Source>
  <b:Source>
    <b:Tag>Spe05</b:Tag>
    <b:SourceType>JournalArticle</b:SourceType>
    <b:Guid>{1E42677E-904C-42DB-AABF-69B881CD9703}</b:Guid>
    <b:Author>
      <b:Author>
        <b:NameList>
          <b:Person>
            <b:Last>Spera</b:Last>
          </b:Person>
        </b:NameList>
      </b:Author>
    </b:Author>
    <b:Title>A review of the relationship among parenting practices, parenting styles, and adolescent school achievement</b:Title>
    <b:JournalName>Educational Psychology Review</b:JournalName>
    <b:Year>2005</b:Year>
    <b:Pages>125–46</b:Pages>
    <b:RefOrder>6</b:RefOrder>
  </b:Source>
  <b:Source>
    <b:Tag>Jan21</b:Tag>
    <b:SourceType>JournalArticle</b:SourceType>
    <b:Guid>{9A36B3E7-7A6A-4014-883A-3D24C1CB22F3}</b:Guid>
    <b:Author>
      <b:Author>
        <b:NameList>
          <b:Person>
            <b:Last>Brooks</b:Last>
            <b:First>Jane</b:First>
            <b:Middle>B.</b:Middle>
          </b:Person>
        </b:NameList>
      </b:Author>
    </b:Author>
    <b:Title>The Process of Parenting: Ninth Edition. </b:Title>
    <b:JournalName>McGraw-Hill Higher Education</b:JournalName>
    <b:Year>2021</b:Year>
    <b:Pages>ISBN 978-0-07-746918-4</b:Pages>
    <b:RefOrder>3</b:RefOrder>
  </b:Source>
  <b:Source>
    <b:Tag>Ber08</b:Tag>
    <b:SourceType>JournalArticle</b:SourceType>
    <b:Guid>{8DFC8785-1F4D-4A69-9E12-FD5C24F35BBF}</b:Guid>
    <b:Author>
      <b:Author>
        <b:NameList>
          <b:Person>
            <b:Last>Bernstein</b:Last>
            <b:First>Robert</b:First>
          </b:Person>
        </b:NameList>
      </b:Author>
    </b:Author>
    <b:Title>Majority of Children Live With Two Biological Parents</b:Title>
    <b:JournalName>Archived from the original on 20 April 2008. Retrieved 26 March 2009.</b:JournalName>
    <b:Year>2008</b:Year>
    <b:RefOrder>4</b:RefOrder>
  </b:Source>
  <b:Source>
    <b:Tag>Joh14</b:Tag>
    <b:SourceType>JournalArticle</b:SourceType>
    <b:Guid>{BC275CC5-3816-42CD-9567-E635609BA6FE}</b:Guid>
    <b:Author>
      <b:Author>
        <b:NameList>
          <b:Person>
            <b:Last>Johri</b:Last>
            <b:First>Ashish</b:First>
          </b:Person>
        </b:NameList>
      </b:Author>
    </b:Author>
    <b:Title>6 Steps for Parents So Your Child is Successful</b:Title>
    <b:JournalName>humanenrich.com</b:JournalName>
    <b:Year>2014</b:Year>
    <b:Pages>Retrieved 2 March 2014.</b:Pages>
    <b:RefOrder>5</b:RefOrder>
  </b:Source>
  <b:Source>
    <b:Tag>Kir96</b:Tag>
    <b:SourceType>JournalArticle</b:SourceType>
    <b:Guid>{751204CF-2C1D-49C7-9E73-B1C0551EE648}</b:Guid>
    <b:Author>
      <b:Author>
        <b:Corporate>Kirschbaum et al</b:Corporate>
      </b:Author>
    </b:Author>
    <b:Title>Women with physical disabilities: Achieving and maintaining health and well being</b:Title>
    <b:JournalName>Baltimore, MD: Paul H. Brookes</b:JournalName>
    <b:Year>1996</b:Year>
    <b:RefOrder>7</b:RefOrder>
  </b:Source>
</b:Sources>
</file>

<file path=customXml/itemProps1.xml><?xml version="1.0" encoding="utf-8"?>
<ds:datastoreItem xmlns:ds="http://schemas.openxmlformats.org/officeDocument/2006/customXml" ds:itemID="{76D462C0-8972-4BE8-83FD-6E2D7C84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4432</TotalTime>
  <Pages>10</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EMMANUEL MUSA</cp:lastModifiedBy>
  <cp:revision>45</cp:revision>
  <dcterms:created xsi:type="dcterms:W3CDTF">2022-01-25T05:13:00Z</dcterms:created>
  <dcterms:modified xsi:type="dcterms:W3CDTF">2022-03-11T21:51:00Z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http://www.zotero.org/styles/modern-language-association</vt:lpwstr>
  </property>
  <property fmtid="{D5CDD505-2E9C-101B-9397-08002B2CF9AE}" pid="4" name="Mendeley Unique User Id_1">
    <vt:lpwstr>2dc157f6-827f-3711-ad3c-72febcf1df57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