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DE81C" w14:textId="77777777" w:rsidR="006E1DDE" w:rsidRPr="00EC3DAA" w:rsidRDefault="006D1E35" w:rsidP="006E1DDE">
      <w:pPr>
        <w:pStyle w:val="Default"/>
        <w:jc w:val="center"/>
        <w:rPr>
          <w:rFonts w:ascii="Arial" w:hAnsi="Arial" w:cs="Arial"/>
          <w:b/>
        </w:rPr>
      </w:pPr>
      <w:r w:rsidRPr="00EC3DAA">
        <w:rPr>
          <w:rFonts w:ascii="Arial" w:hAnsi="Arial" w:cs="Arial"/>
          <w:b/>
        </w:rPr>
        <w:t xml:space="preserve"> Student Name: Dexter J Parker </w:t>
      </w:r>
    </w:p>
    <w:p w14:paraId="3C7E2F5F" w14:textId="77777777" w:rsidR="00465A29" w:rsidRPr="00EC3DAA" w:rsidRDefault="00465A29" w:rsidP="006E1DDE">
      <w:pPr>
        <w:pStyle w:val="Default"/>
        <w:jc w:val="center"/>
        <w:rPr>
          <w:rFonts w:ascii="Arial" w:hAnsi="Arial" w:cs="Arial"/>
          <w:b/>
        </w:rPr>
      </w:pPr>
    </w:p>
    <w:p w14:paraId="4FEC2800" w14:textId="77777777" w:rsidR="006E1DDE" w:rsidRPr="00EC3DAA" w:rsidRDefault="006D1E35" w:rsidP="00465A29">
      <w:pPr>
        <w:pStyle w:val="Default"/>
        <w:rPr>
          <w:rFonts w:ascii="Arial" w:hAnsi="Arial" w:cs="Arial"/>
          <w:b/>
          <w:bCs/>
        </w:rPr>
      </w:pPr>
      <w:r w:rsidRPr="00EC3DAA">
        <w:rPr>
          <w:rFonts w:ascii="Arial" w:hAnsi="Arial" w:cs="Arial"/>
          <w:b/>
          <w:bCs/>
        </w:rPr>
        <w:t xml:space="preserve">                           ID number</w:t>
      </w:r>
      <w:r w:rsidRPr="00EC3DAA">
        <w:rPr>
          <w:rFonts w:ascii="Arial" w:hAnsi="Arial" w:cs="Arial"/>
        </w:rPr>
        <w:t xml:space="preserve"> UD7228BHUB1442</w:t>
      </w:r>
    </w:p>
    <w:p w14:paraId="31C775B2" w14:textId="77777777" w:rsidR="006E1DDE" w:rsidRPr="00EC3DAA" w:rsidRDefault="006E1DDE" w:rsidP="006E1DDE">
      <w:pPr>
        <w:pStyle w:val="Default"/>
        <w:jc w:val="center"/>
        <w:rPr>
          <w:rFonts w:ascii="Arial" w:hAnsi="Arial" w:cs="Arial"/>
          <w:b/>
          <w:bCs/>
        </w:rPr>
      </w:pPr>
    </w:p>
    <w:p w14:paraId="4BFB0481" w14:textId="77777777" w:rsidR="00B44BE3" w:rsidRPr="00EC3DAA" w:rsidRDefault="006D1E35" w:rsidP="00B44BE3">
      <w:pPr>
        <w:pStyle w:val="Default"/>
        <w:jc w:val="center"/>
        <w:rPr>
          <w:rFonts w:ascii="Arial" w:hAnsi="Arial" w:cs="Arial"/>
        </w:rPr>
      </w:pPr>
      <w:r w:rsidRPr="00EC3DAA">
        <w:rPr>
          <w:rFonts w:ascii="Arial" w:hAnsi="Arial" w:cs="Arial"/>
        </w:rPr>
        <w:t>COURSE NAME:</w:t>
      </w:r>
    </w:p>
    <w:p w14:paraId="77E8B6B4" w14:textId="77777777" w:rsidR="00B44BE3" w:rsidRPr="00EC3DAA" w:rsidRDefault="006D1E35" w:rsidP="00B44BE3">
      <w:pPr>
        <w:autoSpaceDE w:val="0"/>
        <w:autoSpaceDN w:val="0"/>
        <w:adjustRightInd w:val="0"/>
        <w:spacing w:after="0" w:line="240" w:lineRule="auto"/>
        <w:jc w:val="center"/>
        <w:rPr>
          <w:rFonts w:ascii="Arial" w:eastAsia="Calibri" w:hAnsi="Arial" w:cs="Arial"/>
          <w:b/>
          <w:color w:val="000000"/>
          <w:sz w:val="24"/>
          <w:szCs w:val="24"/>
        </w:rPr>
      </w:pPr>
      <w:r w:rsidRPr="00EC3DAA">
        <w:rPr>
          <w:rFonts w:ascii="Arial" w:eastAsia="Calibri" w:hAnsi="Arial" w:cs="Arial"/>
          <w:b/>
          <w:color w:val="000000"/>
          <w:sz w:val="24"/>
          <w:szCs w:val="24"/>
        </w:rPr>
        <w:t>Doctorate Degree in Human Resource Management</w:t>
      </w:r>
    </w:p>
    <w:p w14:paraId="35B62289" w14:textId="77777777" w:rsidR="00B44BE3" w:rsidRPr="00EC3DAA" w:rsidRDefault="00B44BE3" w:rsidP="00B44BE3">
      <w:pPr>
        <w:pStyle w:val="Default"/>
        <w:jc w:val="center"/>
        <w:rPr>
          <w:rFonts w:ascii="Arial" w:hAnsi="Arial" w:cs="Arial"/>
        </w:rPr>
      </w:pPr>
    </w:p>
    <w:p w14:paraId="2757A116" w14:textId="77777777" w:rsidR="00B44BE3" w:rsidRPr="00EC3DAA" w:rsidRDefault="006D1E35" w:rsidP="00B44BE3">
      <w:pPr>
        <w:pStyle w:val="Default"/>
        <w:jc w:val="center"/>
        <w:rPr>
          <w:rFonts w:ascii="Arial" w:hAnsi="Arial" w:cs="Arial"/>
        </w:rPr>
      </w:pPr>
      <w:r w:rsidRPr="00EC3DAA">
        <w:rPr>
          <w:rFonts w:ascii="Arial" w:hAnsi="Arial" w:cs="Arial"/>
        </w:rPr>
        <w:t>Assignment Title:</w:t>
      </w:r>
    </w:p>
    <w:p w14:paraId="67CB8F1F" w14:textId="77777777" w:rsidR="00B44BE3" w:rsidRPr="00EC3DAA" w:rsidRDefault="00B44BE3" w:rsidP="00B44BE3">
      <w:pPr>
        <w:pStyle w:val="Default"/>
        <w:jc w:val="center"/>
        <w:rPr>
          <w:rFonts w:ascii="Arial" w:hAnsi="Arial" w:cs="Arial"/>
        </w:rPr>
      </w:pPr>
    </w:p>
    <w:p w14:paraId="073E9911" w14:textId="49C72D44" w:rsidR="006E1DDE" w:rsidRPr="00EC3DAA" w:rsidRDefault="006D1E35" w:rsidP="006E1DDE">
      <w:pPr>
        <w:pStyle w:val="Default"/>
        <w:jc w:val="center"/>
        <w:rPr>
          <w:rFonts w:ascii="Arial" w:hAnsi="Arial" w:cs="Arial"/>
        </w:rPr>
      </w:pPr>
      <w:r w:rsidRPr="00EC3DAA">
        <w:rPr>
          <w:rFonts w:ascii="Arial" w:hAnsi="Arial" w:cs="Arial"/>
          <w:b/>
        </w:rPr>
        <w:t>(</w:t>
      </w:r>
      <w:r w:rsidR="003526FB" w:rsidRPr="00EC3DAA">
        <w:rPr>
          <w:rFonts w:ascii="Arial" w:hAnsi="Arial" w:cs="Arial"/>
          <w:b/>
        </w:rPr>
        <w:t>A.I.U. Principles of</w:t>
      </w:r>
      <w:r w:rsidR="002373DC" w:rsidRPr="00EC3DAA">
        <w:rPr>
          <w:rFonts w:ascii="Arial" w:hAnsi="Arial" w:cs="Arial"/>
          <w:b/>
        </w:rPr>
        <w:t xml:space="preserve"> Business </w:t>
      </w:r>
      <w:r w:rsidR="003526FB" w:rsidRPr="00EC3DAA">
        <w:rPr>
          <w:rFonts w:ascii="Arial" w:hAnsi="Arial" w:cs="Arial"/>
          <w:b/>
        </w:rPr>
        <w:t>Management</w:t>
      </w:r>
      <w:r w:rsidR="00872782" w:rsidRPr="00EC3DAA">
        <w:rPr>
          <w:rFonts w:ascii="Arial" w:hAnsi="Arial" w:cs="Arial"/>
          <w:b/>
        </w:rPr>
        <w:t xml:space="preserve"> </w:t>
      </w:r>
      <w:r w:rsidR="00D878EE">
        <w:rPr>
          <w:rFonts w:ascii="Arial" w:hAnsi="Arial" w:cs="Arial"/>
          <w:b/>
        </w:rPr>
        <w:t xml:space="preserve"> Course</w:t>
      </w:r>
      <w:r w:rsidR="00A27760" w:rsidRPr="00EC3DAA">
        <w:rPr>
          <w:rFonts w:ascii="Arial" w:hAnsi="Arial" w:cs="Arial"/>
          <w:b/>
        </w:rPr>
        <w:t>)</w:t>
      </w:r>
    </w:p>
    <w:p w14:paraId="0782DDDF" w14:textId="77777777" w:rsidR="006E1DDE" w:rsidRPr="00EC3DAA" w:rsidRDefault="006E1DDE" w:rsidP="006E1DDE">
      <w:pPr>
        <w:pStyle w:val="Default"/>
        <w:jc w:val="center"/>
        <w:rPr>
          <w:rFonts w:ascii="Arial" w:hAnsi="Arial" w:cs="Arial"/>
        </w:rPr>
      </w:pPr>
    </w:p>
    <w:p w14:paraId="42866C6F" w14:textId="77777777" w:rsidR="002373DC" w:rsidRPr="00EC3DAA" w:rsidRDefault="006D1E35" w:rsidP="002373DC">
      <w:pPr>
        <w:spacing w:before="240" w:after="240" w:line="480" w:lineRule="auto"/>
        <w:rPr>
          <w:rFonts w:ascii="Arial" w:eastAsia="Times New Roman" w:hAnsi="Arial" w:cs="Arial"/>
          <w:b/>
          <w:bCs/>
          <w:sz w:val="24"/>
          <w:szCs w:val="24"/>
        </w:rPr>
      </w:pPr>
      <w:r w:rsidRPr="00EC3DAA">
        <w:rPr>
          <w:rFonts w:ascii="Arial" w:eastAsia="Times New Roman" w:hAnsi="Arial" w:cs="Arial"/>
          <w:b/>
          <w:bCs/>
          <w:sz w:val="24"/>
          <w:szCs w:val="24"/>
        </w:rPr>
        <w:t>AIU Tutor:</w:t>
      </w:r>
      <w:r w:rsidRPr="00EC3DAA">
        <w:rPr>
          <w:rFonts w:ascii="Arial" w:eastAsia="Times New Roman" w:hAnsi="Arial" w:cs="Arial"/>
          <w:sz w:val="24"/>
          <w:szCs w:val="24"/>
        </w:rPr>
        <w:t xml:space="preserve">  Cyndy Dominquez</w:t>
      </w:r>
    </w:p>
    <w:p w14:paraId="39FAAF8C" w14:textId="516D392B" w:rsidR="00B44BE3" w:rsidRPr="00EC3DAA" w:rsidRDefault="006D1E35" w:rsidP="00B44BE3">
      <w:pPr>
        <w:spacing w:before="240" w:after="240" w:line="240" w:lineRule="auto"/>
        <w:rPr>
          <w:rFonts w:ascii="Arial" w:eastAsia="Times New Roman" w:hAnsi="Arial" w:cs="Arial"/>
          <w:sz w:val="24"/>
          <w:szCs w:val="24"/>
        </w:rPr>
      </w:pPr>
      <w:r w:rsidRPr="00EC3DAA">
        <w:rPr>
          <w:rFonts w:ascii="Arial" w:eastAsia="Times New Roman" w:hAnsi="Arial" w:cs="Arial"/>
          <w:sz w:val="24"/>
          <w:szCs w:val="24"/>
        </w:rPr>
        <w:t>Word count:</w:t>
      </w:r>
      <w:r w:rsidR="008F10C3" w:rsidRPr="00EC3DAA">
        <w:rPr>
          <w:rFonts w:ascii="Arial" w:eastAsia="Times New Roman" w:hAnsi="Arial" w:cs="Arial"/>
          <w:sz w:val="24"/>
          <w:szCs w:val="24"/>
        </w:rPr>
        <w:t xml:space="preserve"> </w:t>
      </w:r>
      <w:r w:rsidR="00A621C4">
        <w:rPr>
          <w:rFonts w:ascii="Arial" w:eastAsia="Times New Roman" w:hAnsi="Arial" w:cs="Arial"/>
          <w:sz w:val="24"/>
          <w:szCs w:val="24"/>
        </w:rPr>
        <w:t>6,308</w:t>
      </w:r>
    </w:p>
    <w:p w14:paraId="612D63CD" w14:textId="57B7A67C" w:rsidR="00B44BE3" w:rsidRPr="00EC3DAA" w:rsidRDefault="006D1E35" w:rsidP="00B44BE3">
      <w:pPr>
        <w:spacing w:before="240" w:after="240" w:line="240" w:lineRule="auto"/>
        <w:rPr>
          <w:rFonts w:ascii="Arial" w:hAnsi="Arial" w:cs="Arial"/>
          <w:color w:val="000000"/>
          <w:sz w:val="24"/>
          <w:szCs w:val="24"/>
        </w:rPr>
      </w:pPr>
      <w:r w:rsidRPr="00EC3DAA">
        <w:rPr>
          <w:rFonts w:ascii="Arial" w:eastAsia="Times New Roman" w:hAnsi="Arial" w:cs="Arial"/>
          <w:b/>
          <w:bCs/>
          <w:sz w:val="24"/>
          <w:szCs w:val="24"/>
        </w:rPr>
        <w:t>Turn it in report similarity Score</w:t>
      </w:r>
      <w:r w:rsidR="007A170D" w:rsidRPr="00EC3DAA">
        <w:rPr>
          <w:rFonts w:ascii="Arial" w:eastAsia="Times New Roman" w:hAnsi="Arial" w:cs="Arial"/>
          <w:b/>
          <w:bCs/>
          <w:sz w:val="24"/>
          <w:szCs w:val="24"/>
        </w:rPr>
        <w:t>:</w:t>
      </w:r>
      <w:r w:rsidR="00393B94">
        <w:rPr>
          <w:rFonts w:ascii="Arial" w:eastAsia="Times New Roman" w:hAnsi="Arial" w:cs="Arial"/>
          <w:b/>
          <w:bCs/>
          <w:sz w:val="24"/>
          <w:szCs w:val="24"/>
        </w:rPr>
        <w:t xml:space="preserve"> 21.14</w:t>
      </w:r>
      <w:r w:rsidR="005915CB" w:rsidRPr="00EC3DAA">
        <w:rPr>
          <w:rFonts w:ascii="Arial" w:eastAsia="Times New Roman" w:hAnsi="Arial" w:cs="Arial"/>
          <w:b/>
          <w:bCs/>
          <w:sz w:val="24"/>
          <w:szCs w:val="24"/>
        </w:rPr>
        <w:t>%</w:t>
      </w:r>
    </w:p>
    <w:p w14:paraId="255A966D" w14:textId="77777777" w:rsidR="006E1DDE" w:rsidRPr="00EC3DAA" w:rsidRDefault="006E1DDE" w:rsidP="006E1DDE">
      <w:pPr>
        <w:pStyle w:val="Default"/>
        <w:jc w:val="center"/>
        <w:rPr>
          <w:rFonts w:ascii="Arial" w:hAnsi="Arial" w:cs="Arial"/>
        </w:rPr>
      </w:pPr>
    </w:p>
    <w:p w14:paraId="1F499D1B" w14:textId="77777777" w:rsidR="006E1DDE" w:rsidRPr="00EC3DAA" w:rsidRDefault="006E1DDE" w:rsidP="006E1DDE">
      <w:pPr>
        <w:pStyle w:val="Default"/>
        <w:jc w:val="center"/>
        <w:rPr>
          <w:rFonts w:ascii="Arial" w:hAnsi="Arial" w:cs="Arial"/>
        </w:rPr>
      </w:pPr>
    </w:p>
    <w:p w14:paraId="661CCF8D" w14:textId="77777777" w:rsidR="006E1DDE" w:rsidRPr="00EC3DAA" w:rsidRDefault="006D1E35" w:rsidP="006E1DDE">
      <w:pPr>
        <w:pStyle w:val="Default"/>
        <w:jc w:val="center"/>
        <w:rPr>
          <w:rFonts w:ascii="Arial" w:hAnsi="Arial" w:cs="Arial"/>
        </w:rPr>
      </w:pPr>
      <w:r w:rsidRPr="00EC3DAA">
        <w:rPr>
          <w:rFonts w:ascii="Arial" w:hAnsi="Arial" w:cs="Arial"/>
        </w:rPr>
        <w:t>ATLANTIC INTERNATIONAL UNIVERSITY</w:t>
      </w:r>
    </w:p>
    <w:p w14:paraId="7A533DA5" w14:textId="2F981F3E" w:rsidR="00437F13" w:rsidRPr="00EC3DAA" w:rsidRDefault="002E6697" w:rsidP="006E1DDE">
      <w:pPr>
        <w:jc w:val="center"/>
        <w:rPr>
          <w:rFonts w:ascii="Arial" w:hAnsi="Arial" w:cs="Arial"/>
          <w:b/>
          <w:bCs/>
          <w:sz w:val="24"/>
          <w:szCs w:val="24"/>
        </w:rPr>
      </w:pPr>
      <w:r>
        <w:rPr>
          <w:rFonts w:ascii="Arial" w:hAnsi="Arial" w:cs="Arial"/>
          <w:b/>
          <w:bCs/>
          <w:sz w:val="24"/>
          <w:szCs w:val="24"/>
        </w:rPr>
        <w:t>January</w:t>
      </w:r>
      <w:r w:rsidR="006405A2">
        <w:rPr>
          <w:rFonts w:ascii="Arial" w:hAnsi="Arial" w:cs="Arial"/>
          <w:b/>
          <w:bCs/>
          <w:sz w:val="24"/>
          <w:szCs w:val="24"/>
        </w:rPr>
        <w:t>/</w:t>
      </w:r>
      <w:r>
        <w:rPr>
          <w:rFonts w:ascii="Arial" w:hAnsi="Arial" w:cs="Arial"/>
          <w:b/>
          <w:bCs/>
          <w:sz w:val="24"/>
          <w:szCs w:val="24"/>
        </w:rPr>
        <w:t>28</w:t>
      </w:r>
      <w:r w:rsidR="006405A2" w:rsidRPr="006405A2">
        <w:rPr>
          <w:rFonts w:ascii="Arial" w:hAnsi="Arial" w:cs="Arial"/>
          <w:b/>
          <w:bCs/>
          <w:sz w:val="24"/>
          <w:szCs w:val="24"/>
          <w:vertAlign w:val="superscript"/>
        </w:rPr>
        <w:t>th</w:t>
      </w:r>
      <w:r w:rsidR="00465A29" w:rsidRPr="00EC3DAA">
        <w:rPr>
          <w:rFonts w:ascii="Arial" w:hAnsi="Arial" w:cs="Arial"/>
          <w:b/>
          <w:bCs/>
          <w:sz w:val="24"/>
          <w:szCs w:val="24"/>
        </w:rPr>
        <w:t>/ 202</w:t>
      </w:r>
      <w:r w:rsidR="006D1E35" w:rsidRPr="00EC3DAA">
        <w:rPr>
          <w:rFonts w:ascii="Arial" w:hAnsi="Arial" w:cs="Arial"/>
          <w:b/>
          <w:bCs/>
          <w:sz w:val="24"/>
          <w:szCs w:val="24"/>
        </w:rPr>
        <w:t>2</w:t>
      </w:r>
    </w:p>
    <w:p w14:paraId="6670D295" w14:textId="77777777" w:rsidR="00B44BE3" w:rsidRPr="00EC3DAA" w:rsidRDefault="00B44BE3" w:rsidP="006E1DDE">
      <w:pPr>
        <w:jc w:val="center"/>
        <w:rPr>
          <w:rFonts w:ascii="Arial" w:hAnsi="Arial" w:cs="Arial"/>
          <w:b/>
          <w:bCs/>
          <w:sz w:val="24"/>
          <w:szCs w:val="24"/>
        </w:rPr>
      </w:pPr>
    </w:p>
    <w:p w14:paraId="114B90D9" w14:textId="77777777" w:rsidR="006E1DDE" w:rsidRPr="00EC3DAA" w:rsidRDefault="006E1DDE" w:rsidP="006E1DDE">
      <w:pPr>
        <w:jc w:val="center"/>
        <w:rPr>
          <w:rFonts w:ascii="Arial" w:hAnsi="Arial" w:cs="Arial"/>
          <w:b/>
          <w:bCs/>
          <w:sz w:val="24"/>
          <w:szCs w:val="24"/>
        </w:rPr>
      </w:pPr>
    </w:p>
    <w:p w14:paraId="1B008BD5" w14:textId="77777777" w:rsidR="00B44BE3" w:rsidRPr="00EC3DAA" w:rsidRDefault="00B44BE3" w:rsidP="006E1DDE">
      <w:pPr>
        <w:jc w:val="center"/>
        <w:rPr>
          <w:rFonts w:ascii="Arial" w:hAnsi="Arial" w:cs="Arial"/>
          <w:b/>
          <w:bCs/>
          <w:sz w:val="24"/>
          <w:szCs w:val="24"/>
        </w:rPr>
      </w:pPr>
    </w:p>
    <w:p w14:paraId="7F012A4A" w14:textId="77777777" w:rsidR="002373DC" w:rsidRPr="00EC3DAA" w:rsidRDefault="002373DC" w:rsidP="006E1DDE">
      <w:pPr>
        <w:jc w:val="center"/>
        <w:rPr>
          <w:rFonts w:ascii="Arial" w:hAnsi="Arial" w:cs="Arial"/>
          <w:b/>
          <w:bCs/>
          <w:sz w:val="24"/>
          <w:szCs w:val="24"/>
        </w:rPr>
      </w:pPr>
    </w:p>
    <w:p w14:paraId="6AC056C3" w14:textId="77777777" w:rsidR="002373DC" w:rsidRPr="00EC3DAA" w:rsidRDefault="002373DC" w:rsidP="006E1DDE">
      <w:pPr>
        <w:jc w:val="center"/>
        <w:rPr>
          <w:rFonts w:ascii="Arial" w:hAnsi="Arial" w:cs="Arial"/>
          <w:b/>
          <w:bCs/>
          <w:sz w:val="24"/>
          <w:szCs w:val="24"/>
        </w:rPr>
      </w:pPr>
    </w:p>
    <w:p w14:paraId="6FCD56AC" w14:textId="129C4563" w:rsidR="00594487" w:rsidRDefault="00594487" w:rsidP="00594487">
      <w:pPr>
        <w:spacing w:line="480" w:lineRule="auto"/>
        <w:jc w:val="center"/>
        <w:rPr>
          <w:rFonts w:ascii="Arial" w:hAnsi="Arial" w:cs="Arial"/>
          <w:b/>
          <w:bCs/>
          <w:sz w:val="24"/>
          <w:szCs w:val="24"/>
        </w:rPr>
      </w:pPr>
    </w:p>
    <w:p w14:paraId="101EB232" w14:textId="04A6E9BB" w:rsidR="003E560E" w:rsidRDefault="003E560E" w:rsidP="00594487">
      <w:pPr>
        <w:spacing w:line="480" w:lineRule="auto"/>
        <w:jc w:val="center"/>
        <w:rPr>
          <w:rFonts w:ascii="Arial" w:hAnsi="Arial" w:cs="Arial"/>
          <w:b/>
          <w:bCs/>
          <w:sz w:val="24"/>
          <w:szCs w:val="24"/>
        </w:rPr>
      </w:pPr>
    </w:p>
    <w:p w14:paraId="12615BF1" w14:textId="3C10D816" w:rsidR="003E560E" w:rsidRDefault="003E560E" w:rsidP="00594487">
      <w:pPr>
        <w:spacing w:line="480" w:lineRule="auto"/>
        <w:jc w:val="center"/>
        <w:rPr>
          <w:rFonts w:ascii="Arial" w:hAnsi="Arial" w:cs="Arial"/>
          <w:b/>
          <w:bCs/>
          <w:sz w:val="24"/>
          <w:szCs w:val="24"/>
        </w:rPr>
      </w:pPr>
    </w:p>
    <w:p w14:paraId="6D3E8BEC" w14:textId="138AC4F6" w:rsidR="003E560E" w:rsidRDefault="003E560E" w:rsidP="00594487">
      <w:pPr>
        <w:spacing w:line="480" w:lineRule="auto"/>
        <w:jc w:val="center"/>
        <w:rPr>
          <w:rFonts w:ascii="Arial" w:hAnsi="Arial" w:cs="Arial"/>
          <w:b/>
          <w:bCs/>
          <w:sz w:val="24"/>
          <w:szCs w:val="24"/>
        </w:rPr>
      </w:pPr>
    </w:p>
    <w:p w14:paraId="4DB2DE51" w14:textId="6207B82B" w:rsidR="003E560E" w:rsidRDefault="003E560E" w:rsidP="00594487">
      <w:pPr>
        <w:spacing w:line="480" w:lineRule="auto"/>
        <w:jc w:val="center"/>
        <w:rPr>
          <w:rFonts w:ascii="Arial" w:hAnsi="Arial" w:cs="Arial"/>
          <w:b/>
          <w:bCs/>
          <w:sz w:val="24"/>
          <w:szCs w:val="24"/>
        </w:rPr>
      </w:pPr>
    </w:p>
    <w:p w14:paraId="5D31354B" w14:textId="77777777" w:rsidR="003E560E" w:rsidRPr="00EC3DAA" w:rsidRDefault="003E560E" w:rsidP="00594487">
      <w:pPr>
        <w:spacing w:line="480" w:lineRule="auto"/>
        <w:jc w:val="center"/>
        <w:rPr>
          <w:rFonts w:ascii="Arial" w:hAnsi="Arial" w:cs="Arial"/>
          <w:b/>
          <w:bCs/>
          <w:sz w:val="24"/>
          <w:szCs w:val="24"/>
        </w:rPr>
      </w:pPr>
    </w:p>
    <w:p w14:paraId="3382EA8A" w14:textId="77777777" w:rsidR="006E1DDE" w:rsidRPr="00700841" w:rsidRDefault="006D1E35" w:rsidP="00594487">
      <w:pPr>
        <w:spacing w:line="480" w:lineRule="auto"/>
        <w:jc w:val="center"/>
        <w:rPr>
          <w:rFonts w:ascii="Arial" w:hAnsi="Arial" w:cs="Arial"/>
          <w:b/>
          <w:bCs/>
          <w:sz w:val="24"/>
          <w:szCs w:val="24"/>
          <w:u w:val="single"/>
        </w:rPr>
      </w:pPr>
      <w:r w:rsidRPr="00700841">
        <w:rPr>
          <w:rFonts w:ascii="Arial" w:hAnsi="Arial" w:cs="Arial"/>
          <w:b/>
          <w:bCs/>
          <w:sz w:val="24"/>
          <w:szCs w:val="24"/>
          <w:u w:val="single"/>
        </w:rPr>
        <w:lastRenderedPageBreak/>
        <w:t>Introduction</w:t>
      </w:r>
    </w:p>
    <w:p w14:paraId="0E2A0DAF" w14:textId="77777777" w:rsidR="0007166D" w:rsidRDefault="0007166D" w:rsidP="0007166D">
      <w:pPr>
        <w:pStyle w:val="ListParagraph"/>
        <w:spacing w:line="480" w:lineRule="auto"/>
        <w:ind w:left="420"/>
        <w:jc w:val="both"/>
        <w:rPr>
          <w:rFonts w:ascii="Arial" w:hAnsi="Arial" w:cs="Arial"/>
          <w:color w:val="000000" w:themeColor="text1"/>
          <w:sz w:val="24"/>
          <w:szCs w:val="24"/>
        </w:rPr>
      </w:pPr>
      <w:r>
        <w:rPr>
          <w:rFonts w:ascii="Arial" w:hAnsi="Arial" w:cs="Arial"/>
          <w:color w:val="000000" w:themeColor="text1"/>
          <w:sz w:val="24"/>
          <w:szCs w:val="24"/>
        </w:rPr>
        <w:t>This assignment seeks to address the critical concepts of employee behaviors in the workplace by examining the roles and responsibilities of managers as it relates to organizational behavior. It identifies and explains the managerial functions and roles performed by managers and supervisors daily and the application of each in performing or executing their assigned duties.</w:t>
      </w:r>
    </w:p>
    <w:p w14:paraId="7E5B9B42" w14:textId="77777777" w:rsidR="0007166D" w:rsidRDefault="0007166D" w:rsidP="0007166D">
      <w:pPr>
        <w:pStyle w:val="ListParagraph"/>
        <w:spacing w:line="480" w:lineRule="auto"/>
        <w:ind w:left="420"/>
        <w:jc w:val="both"/>
        <w:rPr>
          <w:rFonts w:ascii="Arial" w:hAnsi="Arial" w:cs="Arial"/>
          <w:color w:val="000000" w:themeColor="text1"/>
          <w:sz w:val="24"/>
          <w:szCs w:val="24"/>
        </w:rPr>
      </w:pPr>
      <w:r>
        <w:rPr>
          <w:rFonts w:ascii="Arial" w:hAnsi="Arial" w:cs="Arial"/>
          <w:color w:val="000000" w:themeColor="text1"/>
          <w:sz w:val="24"/>
          <w:szCs w:val="24"/>
        </w:rPr>
        <w:t xml:space="preserve"> The course also addresses how culture affects employees’ performance and productivity impacts organizational performance. It highlights the internal and external forces that can negatively or positively affect organizational performance and processes of systems and subsystems within the organization. And how each interrelates and interacts in the change processes and the resistance to change.</w:t>
      </w:r>
    </w:p>
    <w:p w14:paraId="1B602505" w14:textId="77777777" w:rsidR="0007166D" w:rsidRDefault="0007166D" w:rsidP="0007166D">
      <w:pPr>
        <w:pStyle w:val="ListParagraph"/>
        <w:spacing w:line="480" w:lineRule="auto"/>
        <w:ind w:left="420"/>
        <w:jc w:val="both"/>
        <w:rPr>
          <w:rFonts w:ascii="Arial" w:hAnsi="Arial" w:cs="Arial"/>
          <w:color w:val="000000" w:themeColor="text1"/>
          <w:sz w:val="24"/>
          <w:szCs w:val="24"/>
        </w:rPr>
      </w:pPr>
      <w:r>
        <w:rPr>
          <w:rFonts w:ascii="Arial" w:hAnsi="Arial" w:cs="Arial"/>
          <w:color w:val="000000" w:themeColor="text1"/>
          <w:sz w:val="24"/>
          <w:szCs w:val="24"/>
        </w:rPr>
        <w:t xml:space="preserve">The assignment draws a few main conclusions that can assist the organization in positively adjusting and reacting to the change process. And how best it can </w:t>
      </w:r>
      <w:proofErr w:type="spellStart"/>
      <w:r>
        <w:rPr>
          <w:rFonts w:ascii="Arial" w:hAnsi="Arial" w:cs="Arial"/>
          <w:color w:val="000000" w:themeColor="text1"/>
          <w:sz w:val="24"/>
          <w:szCs w:val="24"/>
        </w:rPr>
        <w:t>aid</w:t>
      </w:r>
      <w:proofErr w:type="spellEnd"/>
      <w:r>
        <w:rPr>
          <w:rFonts w:ascii="Arial" w:hAnsi="Arial" w:cs="Arial"/>
          <w:color w:val="000000" w:themeColor="text1"/>
          <w:sz w:val="24"/>
          <w:szCs w:val="24"/>
        </w:rPr>
        <w:t xml:space="preserve"> value to humanity and my personal development within my current organization's management and leadership processes.</w:t>
      </w:r>
    </w:p>
    <w:p w14:paraId="5278F5F9" w14:textId="77777777" w:rsidR="0007166D" w:rsidRDefault="0007166D" w:rsidP="0007166D">
      <w:pPr>
        <w:pStyle w:val="ListParagraph"/>
        <w:spacing w:line="480" w:lineRule="auto"/>
        <w:ind w:left="420"/>
        <w:jc w:val="both"/>
        <w:rPr>
          <w:rFonts w:ascii="Arial" w:hAnsi="Arial" w:cs="Arial"/>
          <w:color w:val="000000" w:themeColor="text1"/>
          <w:sz w:val="24"/>
          <w:szCs w:val="24"/>
        </w:rPr>
      </w:pPr>
      <w:r>
        <w:rPr>
          <w:rFonts w:ascii="Arial" w:hAnsi="Arial" w:cs="Arial"/>
          <w:color w:val="000000" w:themeColor="text1"/>
          <w:sz w:val="24"/>
          <w:szCs w:val="24"/>
        </w:rPr>
        <w:t>This will benefit me professionally and academically within an environment to grow and contribute to society and my community by providing scientific and human relations aspects within the organizational systems of management.</w:t>
      </w:r>
    </w:p>
    <w:p w14:paraId="05814467" w14:textId="77777777" w:rsidR="0007166D" w:rsidRDefault="0007166D" w:rsidP="0007166D">
      <w:pPr>
        <w:pStyle w:val="ListParagraph"/>
        <w:spacing w:line="480" w:lineRule="auto"/>
        <w:ind w:left="420"/>
        <w:jc w:val="both"/>
        <w:rPr>
          <w:rFonts w:ascii="Arial" w:hAnsi="Arial" w:cs="Arial"/>
          <w:color w:val="000000" w:themeColor="text1"/>
          <w:sz w:val="24"/>
          <w:szCs w:val="24"/>
        </w:rPr>
      </w:pPr>
      <w:r>
        <w:rPr>
          <w:rFonts w:ascii="Arial" w:hAnsi="Arial" w:cs="Arial"/>
          <w:color w:val="000000" w:themeColor="text1"/>
          <w:sz w:val="24"/>
          <w:szCs w:val="24"/>
        </w:rPr>
        <w:t>Finally, this course will critically assess organizational change and its implications for management and leadership.</w:t>
      </w:r>
    </w:p>
    <w:p w14:paraId="2D935B0F" w14:textId="0919120A" w:rsidR="005A0DAB" w:rsidRPr="00EC3DAA" w:rsidRDefault="005A0DAB" w:rsidP="004B0B75">
      <w:pPr>
        <w:spacing w:line="480" w:lineRule="auto"/>
        <w:rPr>
          <w:rFonts w:ascii="Arial" w:hAnsi="Arial" w:cs="Arial"/>
          <w:sz w:val="24"/>
          <w:szCs w:val="24"/>
        </w:rPr>
      </w:pPr>
    </w:p>
    <w:p w14:paraId="21D5B6F7" w14:textId="43D658C2" w:rsidR="005A0DAB" w:rsidRDefault="005A0DAB" w:rsidP="004B0B75">
      <w:pPr>
        <w:spacing w:line="480" w:lineRule="auto"/>
        <w:rPr>
          <w:rFonts w:ascii="Arial" w:hAnsi="Arial" w:cs="Arial"/>
          <w:sz w:val="24"/>
          <w:szCs w:val="24"/>
        </w:rPr>
      </w:pPr>
    </w:p>
    <w:p w14:paraId="26AE4ED9" w14:textId="68F9BBE8" w:rsidR="001732BA" w:rsidRPr="00A675F3" w:rsidRDefault="001732BA" w:rsidP="00A675F3">
      <w:pPr>
        <w:spacing w:line="480" w:lineRule="auto"/>
        <w:jc w:val="center"/>
        <w:rPr>
          <w:rFonts w:ascii="Arial" w:hAnsi="Arial" w:cs="Arial"/>
          <w:b/>
          <w:bCs/>
          <w:sz w:val="24"/>
          <w:szCs w:val="24"/>
          <w:u w:val="single"/>
        </w:rPr>
      </w:pPr>
      <w:r w:rsidRPr="00A675F3">
        <w:rPr>
          <w:rFonts w:ascii="Arial" w:hAnsi="Arial" w:cs="Arial"/>
          <w:b/>
          <w:bCs/>
          <w:sz w:val="24"/>
          <w:szCs w:val="24"/>
          <w:u w:val="single"/>
        </w:rPr>
        <w:lastRenderedPageBreak/>
        <w:t>Teamwork in the Organization</w:t>
      </w:r>
    </w:p>
    <w:p w14:paraId="76A5408D" w14:textId="115DA7A6" w:rsidR="001732BA" w:rsidRDefault="00960AB1" w:rsidP="004B0B75">
      <w:pPr>
        <w:spacing w:line="480" w:lineRule="auto"/>
        <w:rPr>
          <w:rFonts w:ascii="Arial" w:hAnsi="Arial" w:cs="Arial"/>
          <w:sz w:val="24"/>
          <w:szCs w:val="24"/>
        </w:rPr>
      </w:pPr>
      <w:r>
        <w:rPr>
          <w:rFonts w:ascii="Arial" w:hAnsi="Arial" w:cs="Arial"/>
          <w:sz w:val="24"/>
          <w:szCs w:val="24"/>
        </w:rPr>
        <w:t>What is a Team?</w:t>
      </w:r>
    </w:p>
    <w:p w14:paraId="50F53DBB" w14:textId="60E14506" w:rsidR="00960AB1" w:rsidRDefault="00960AB1" w:rsidP="004B0B75">
      <w:pPr>
        <w:spacing w:line="480" w:lineRule="auto"/>
        <w:rPr>
          <w:rFonts w:ascii="Arial" w:hAnsi="Arial" w:cs="Arial"/>
          <w:sz w:val="24"/>
          <w:szCs w:val="24"/>
        </w:rPr>
      </w:pPr>
      <w:r>
        <w:rPr>
          <w:rFonts w:ascii="Arial" w:hAnsi="Arial" w:cs="Arial"/>
          <w:sz w:val="24"/>
          <w:szCs w:val="24"/>
        </w:rPr>
        <w:t xml:space="preserve"> A team is a unit of two or more people who interact and coordinate their work to accomplish specific goal</w:t>
      </w:r>
      <w:r w:rsidR="00A621C4">
        <w:rPr>
          <w:rFonts w:ascii="Arial" w:hAnsi="Arial" w:cs="Arial"/>
          <w:sz w:val="24"/>
          <w:szCs w:val="24"/>
        </w:rPr>
        <w:t>s</w:t>
      </w:r>
      <w:r>
        <w:rPr>
          <w:rFonts w:ascii="Arial" w:hAnsi="Arial" w:cs="Arial"/>
          <w:sz w:val="24"/>
          <w:szCs w:val="24"/>
        </w:rPr>
        <w:t>.</w:t>
      </w:r>
    </w:p>
    <w:p w14:paraId="46CED488" w14:textId="1C8B35C8" w:rsidR="00960AB1" w:rsidRDefault="00960AB1" w:rsidP="004B0B75">
      <w:pPr>
        <w:spacing w:line="480" w:lineRule="auto"/>
        <w:rPr>
          <w:rFonts w:ascii="Arial" w:hAnsi="Arial" w:cs="Arial"/>
          <w:sz w:val="24"/>
          <w:szCs w:val="24"/>
        </w:rPr>
      </w:pPr>
      <w:r>
        <w:rPr>
          <w:rFonts w:ascii="Arial" w:hAnsi="Arial" w:cs="Arial"/>
          <w:sz w:val="24"/>
          <w:szCs w:val="24"/>
        </w:rPr>
        <w:t>Types of Teams</w:t>
      </w:r>
    </w:p>
    <w:p w14:paraId="239B0B7B" w14:textId="27BE041A" w:rsidR="00960AB1" w:rsidRDefault="00960AB1" w:rsidP="0007166D">
      <w:pPr>
        <w:pStyle w:val="ListParagraph"/>
        <w:numPr>
          <w:ilvl w:val="0"/>
          <w:numId w:val="2"/>
        </w:numPr>
        <w:spacing w:line="480" w:lineRule="auto"/>
        <w:rPr>
          <w:rFonts w:ascii="Arial" w:hAnsi="Arial" w:cs="Arial"/>
          <w:sz w:val="24"/>
          <w:szCs w:val="24"/>
        </w:rPr>
      </w:pPr>
      <w:r>
        <w:rPr>
          <w:rFonts w:ascii="Arial" w:hAnsi="Arial" w:cs="Arial"/>
          <w:sz w:val="24"/>
          <w:szCs w:val="24"/>
        </w:rPr>
        <w:t>Formal teams:  are created by the organization as part of the formal organizational structure</w:t>
      </w:r>
    </w:p>
    <w:p w14:paraId="3FB01ADC" w14:textId="62B26842" w:rsidR="00960AB1" w:rsidRDefault="00960AB1" w:rsidP="0007166D">
      <w:pPr>
        <w:pStyle w:val="ListParagraph"/>
        <w:numPr>
          <w:ilvl w:val="0"/>
          <w:numId w:val="2"/>
        </w:numPr>
        <w:spacing w:line="480" w:lineRule="auto"/>
        <w:rPr>
          <w:rFonts w:ascii="Arial" w:hAnsi="Arial" w:cs="Arial"/>
          <w:sz w:val="24"/>
          <w:szCs w:val="24"/>
        </w:rPr>
      </w:pPr>
      <w:r>
        <w:rPr>
          <w:rFonts w:ascii="Arial" w:hAnsi="Arial" w:cs="Arial"/>
          <w:sz w:val="24"/>
          <w:szCs w:val="24"/>
        </w:rPr>
        <w:t xml:space="preserve">Vertical Teams: is composed </w:t>
      </w:r>
      <w:proofErr w:type="spellStart"/>
      <w:r>
        <w:rPr>
          <w:rFonts w:ascii="Arial" w:hAnsi="Arial" w:cs="Arial"/>
          <w:sz w:val="24"/>
          <w:szCs w:val="24"/>
        </w:rPr>
        <w:t>o</w:t>
      </w:r>
      <w:proofErr w:type="spellEnd"/>
      <w:r>
        <w:rPr>
          <w:rFonts w:ascii="Arial" w:hAnsi="Arial" w:cs="Arial"/>
          <w:sz w:val="24"/>
          <w:szCs w:val="24"/>
        </w:rPr>
        <w:t xml:space="preserve"> a manager and his or her subordinates in the formal chain of command </w:t>
      </w:r>
    </w:p>
    <w:p w14:paraId="7156A91B" w14:textId="10CB434B" w:rsidR="00960AB1" w:rsidRDefault="00960AB1" w:rsidP="00960AB1">
      <w:pPr>
        <w:spacing w:line="480" w:lineRule="auto"/>
        <w:rPr>
          <w:rFonts w:ascii="Arial" w:hAnsi="Arial" w:cs="Arial"/>
          <w:sz w:val="24"/>
          <w:szCs w:val="24"/>
        </w:rPr>
      </w:pPr>
      <w:r>
        <w:rPr>
          <w:rFonts w:ascii="Arial" w:hAnsi="Arial" w:cs="Arial"/>
          <w:sz w:val="24"/>
          <w:szCs w:val="24"/>
        </w:rPr>
        <w:t xml:space="preserve">Functions of Departments: Are Departments that have </w:t>
      </w:r>
      <w:r w:rsidR="00BD2CFF">
        <w:rPr>
          <w:rFonts w:ascii="Arial" w:hAnsi="Arial" w:cs="Arial"/>
          <w:sz w:val="24"/>
          <w:szCs w:val="24"/>
        </w:rPr>
        <w:t>several</w:t>
      </w:r>
      <w:r>
        <w:rPr>
          <w:rFonts w:ascii="Arial" w:hAnsi="Arial" w:cs="Arial"/>
          <w:sz w:val="24"/>
          <w:szCs w:val="24"/>
        </w:rPr>
        <w:t xml:space="preserve"> functional departments.</w:t>
      </w:r>
    </w:p>
    <w:p w14:paraId="28F95FA4" w14:textId="796D2499" w:rsidR="00BD2CFF" w:rsidRDefault="00BD2CFF" w:rsidP="00960AB1">
      <w:pPr>
        <w:spacing w:line="480" w:lineRule="auto"/>
        <w:rPr>
          <w:rFonts w:ascii="Arial" w:hAnsi="Arial" w:cs="Arial"/>
          <w:sz w:val="24"/>
          <w:szCs w:val="24"/>
        </w:rPr>
      </w:pPr>
      <w:r>
        <w:rPr>
          <w:rFonts w:ascii="Arial" w:hAnsi="Arial" w:cs="Arial"/>
          <w:sz w:val="24"/>
          <w:szCs w:val="24"/>
        </w:rPr>
        <w:t>Horizontal Teams: A horizontal team is composed of employees from about the same hierarchical level but</w:t>
      </w:r>
      <w:r w:rsidR="00C87A9E">
        <w:rPr>
          <w:rFonts w:ascii="Arial" w:hAnsi="Arial" w:cs="Arial"/>
          <w:sz w:val="24"/>
          <w:szCs w:val="24"/>
        </w:rPr>
        <w:t xml:space="preserve"> different areas of expertise.</w:t>
      </w:r>
    </w:p>
    <w:p w14:paraId="0FD102FE" w14:textId="69944D7A" w:rsidR="00C87A9E" w:rsidRDefault="00C87A9E" w:rsidP="00960AB1">
      <w:pPr>
        <w:spacing w:line="480" w:lineRule="auto"/>
        <w:rPr>
          <w:rFonts w:ascii="Arial" w:hAnsi="Arial" w:cs="Arial"/>
          <w:sz w:val="24"/>
          <w:szCs w:val="24"/>
        </w:rPr>
      </w:pPr>
      <w:r>
        <w:rPr>
          <w:rFonts w:ascii="Arial" w:hAnsi="Arial" w:cs="Arial"/>
          <w:sz w:val="24"/>
          <w:szCs w:val="24"/>
        </w:rPr>
        <w:t xml:space="preserve">The two most common types of horizontal teams are </w:t>
      </w:r>
      <w:r w:rsidR="00A621C4">
        <w:rPr>
          <w:rFonts w:ascii="Arial" w:hAnsi="Arial" w:cs="Arial"/>
          <w:sz w:val="24"/>
          <w:szCs w:val="24"/>
        </w:rPr>
        <w:t xml:space="preserve">task </w:t>
      </w:r>
      <w:r>
        <w:rPr>
          <w:rFonts w:ascii="Arial" w:hAnsi="Arial" w:cs="Arial"/>
          <w:sz w:val="24"/>
          <w:szCs w:val="24"/>
        </w:rPr>
        <w:t>force and committees</w:t>
      </w:r>
    </w:p>
    <w:p w14:paraId="1B8D130F" w14:textId="001BC586" w:rsidR="00C87A9E" w:rsidRDefault="00C87A9E" w:rsidP="00960AB1">
      <w:pPr>
        <w:spacing w:line="480" w:lineRule="auto"/>
        <w:rPr>
          <w:rFonts w:ascii="Arial" w:hAnsi="Arial" w:cs="Arial"/>
          <w:sz w:val="24"/>
          <w:szCs w:val="24"/>
        </w:rPr>
      </w:pPr>
      <w:r>
        <w:rPr>
          <w:rFonts w:ascii="Arial" w:hAnsi="Arial" w:cs="Arial"/>
          <w:sz w:val="24"/>
          <w:szCs w:val="24"/>
        </w:rPr>
        <w:t xml:space="preserve">Special purpose </w:t>
      </w:r>
      <w:r w:rsidR="00330C14">
        <w:rPr>
          <w:rFonts w:ascii="Arial" w:hAnsi="Arial" w:cs="Arial"/>
          <w:sz w:val="24"/>
          <w:szCs w:val="24"/>
        </w:rPr>
        <w:t>teams</w:t>
      </w:r>
      <w:r>
        <w:rPr>
          <w:rFonts w:ascii="Arial" w:hAnsi="Arial" w:cs="Arial"/>
          <w:sz w:val="24"/>
          <w:szCs w:val="24"/>
        </w:rPr>
        <w:t xml:space="preserve"> are usually created outside the formal organizational structure to undertake a project of special importance or creativity</w:t>
      </w:r>
    </w:p>
    <w:p w14:paraId="63125902" w14:textId="261A4793" w:rsidR="00C87A9E" w:rsidRDefault="00C87A9E" w:rsidP="00960AB1">
      <w:pPr>
        <w:spacing w:line="480" w:lineRule="auto"/>
        <w:rPr>
          <w:rFonts w:ascii="Arial" w:hAnsi="Arial" w:cs="Arial"/>
          <w:sz w:val="24"/>
          <w:szCs w:val="24"/>
        </w:rPr>
      </w:pPr>
      <w:r>
        <w:rPr>
          <w:rFonts w:ascii="Arial" w:hAnsi="Arial" w:cs="Arial"/>
          <w:sz w:val="24"/>
          <w:szCs w:val="24"/>
        </w:rPr>
        <w:t>Special self-directed teams: consist of 5-20 multi</w:t>
      </w:r>
      <w:r w:rsidR="00A621C4">
        <w:rPr>
          <w:rFonts w:ascii="Arial" w:hAnsi="Arial" w:cs="Arial"/>
          <w:sz w:val="24"/>
          <w:szCs w:val="24"/>
        </w:rPr>
        <w:t>-</w:t>
      </w:r>
      <w:r>
        <w:rPr>
          <w:rFonts w:ascii="Arial" w:hAnsi="Arial" w:cs="Arial"/>
          <w:sz w:val="24"/>
          <w:szCs w:val="24"/>
        </w:rPr>
        <w:t xml:space="preserve">skill workers who rotate jobs and produce </w:t>
      </w:r>
      <w:r w:rsidR="00330C14">
        <w:rPr>
          <w:rFonts w:ascii="Arial" w:hAnsi="Arial" w:cs="Arial"/>
          <w:sz w:val="24"/>
          <w:szCs w:val="24"/>
        </w:rPr>
        <w:t>an</w:t>
      </w:r>
      <w:r>
        <w:rPr>
          <w:rFonts w:ascii="Arial" w:hAnsi="Arial" w:cs="Arial"/>
          <w:sz w:val="24"/>
          <w:szCs w:val="24"/>
        </w:rPr>
        <w:t xml:space="preserve"> </w:t>
      </w:r>
      <w:r w:rsidR="00330C14">
        <w:rPr>
          <w:rFonts w:ascii="Arial" w:hAnsi="Arial" w:cs="Arial"/>
          <w:sz w:val="24"/>
          <w:szCs w:val="24"/>
        </w:rPr>
        <w:t>entire</w:t>
      </w:r>
      <w:r>
        <w:rPr>
          <w:rFonts w:ascii="Arial" w:hAnsi="Arial" w:cs="Arial"/>
          <w:sz w:val="24"/>
          <w:szCs w:val="24"/>
        </w:rPr>
        <w:t xml:space="preserve"> production on service. </w:t>
      </w:r>
    </w:p>
    <w:p w14:paraId="1DED6802" w14:textId="53D9744B" w:rsidR="00C87A9E" w:rsidRDefault="00C87A9E" w:rsidP="00960AB1">
      <w:pPr>
        <w:spacing w:line="480" w:lineRule="auto"/>
        <w:rPr>
          <w:rFonts w:ascii="Arial" w:hAnsi="Arial" w:cs="Arial"/>
          <w:sz w:val="24"/>
          <w:szCs w:val="24"/>
        </w:rPr>
      </w:pPr>
      <w:r>
        <w:rPr>
          <w:rFonts w:ascii="Arial" w:hAnsi="Arial" w:cs="Arial"/>
          <w:sz w:val="24"/>
          <w:szCs w:val="24"/>
        </w:rPr>
        <w:t>Problem-solving teams: typically consist of 5-20 employees</w:t>
      </w:r>
      <w:r w:rsidR="00330C14">
        <w:rPr>
          <w:rFonts w:ascii="Arial" w:hAnsi="Arial" w:cs="Arial"/>
          <w:sz w:val="24"/>
          <w:szCs w:val="24"/>
        </w:rPr>
        <w:t>, from the same departments who voluntary meet  discusses wages of improving quality and efficiency</w:t>
      </w:r>
    </w:p>
    <w:p w14:paraId="64DA7D88" w14:textId="4CC5DDA7" w:rsidR="00330C14" w:rsidRDefault="00330C14" w:rsidP="00960AB1">
      <w:pPr>
        <w:spacing w:line="480" w:lineRule="auto"/>
        <w:rPr>
          <w:rFonts w:ascii="Arial" w:hAnsi="Arial" w:cs="Arial"/>
          <w:sz w:val="24"/>
          <w:szCs w:val="24"/>
        </w:rPr>
      </w:pPr>
      <w:r>
        <w:rPr>
          <w:rFonts w:ascii="Arial" w:hAnsi="Arial" w:cs="Arial"/>
          <w:sz w:val="24"/>
          <w:szCs w:val="24"/>
        </w:rPr>
        <w:lastRenderedPageBreak/>
        <w:t>Work Team Characteristics: size- the ideal size of a work team is a variation of between 5 and 7.</w:t>
      </w:r>
    </w:p>
    <w:p w14:paraId="5DD52EFA" w14:textId="2FB1C87C" w:rsidR="00330C14" w:rsidRPr="00C2694F" w:rsidRDefault="00330C14" w:rsidP="00C2694F">
      <w:pPr>
        <w:spacing w:line="480" w:lineRule="auto"/>
        <w:jc w:val="center"/>
        <w:rPr>
          <w:rFonts w:ascii="Arial" w:hAnsi="Arial" w:cs="Arial"/>
          <w:b/>
          <w:bCs/>
          <w:sz w:val="24"/>
          <w:szCs w:val="24"/>
        </w:rPr>
      </w:pPr>
      <w:r w:rsidRPr="00C2694F">
        <w:rPr>
          <w:rFonts w:ascii="Arial" w:hAnsi="Arial" w:cs="Arial"/>
          <w:b/>
          <w:bCs/>
          <w:sz w:val="24"/>
          <w:szCs w:val="24"/>
        </w:rPr>
        <w:t>Team Processes</w:t>
      </w:r>
    </w:p>
    <w:p w14:paraId="6D577C23" w14:textId="39A8E80E" w:rsidR="001732BA" w:rsidRDefault="00C2694F" w:rsidP="004B0B75">
      <w:pPr>
        <w:spacing w:line="480" w:lineRule="auto"/>
        <w:rPr>
          <w:rFonts w:ascii="Arial" w:hAnsi="Arial" w:cs="Arial"/>
          <w:sz w:val="24"/>
          <w:szCs w:val="24"/>
        </w:rPr>
      </w:pPr>
      <w:r>
        <w:rPr>
          <w:rFonts w:ascii="Arial" w:hAnsi="Arial" w:cs="Arial"/>
          <w:sz w:val="24"/>
          <w:szCs w:val="24"/>
        </w:rPr>
        <w:t>Stages of  Team Development:</w:t>
      </w:r>
    </w:p>
    <w:p w14:paraId="1FDB2619" w14:textId="3D21DA89" w:rsidR="00C2694F" w:rsidRDefault="00C2694F" w:rsidP="0007166D">
      <w:pPr>
        <w:pStyle w:val="ListParagraph"/>
        <w:numPr>
          <w:ilvl w:val="0"/>
          <w:numId w:val="3"/>
        </w:numPr>
        <w:spacing w:line="480" w:lineRule="auto"/>
        <w:jc w:val="both"/>
        <w:rPr>
          <w:rFonts w:ascii="Arial" w:hAnsi="Arial" w:cs="Arial"/>
          <w:sz w:val="24"/>
          <w:szCs w:val="24"/>
        </w:rPr>
      </w:pPr>
      <w:r>
        <w:rPr>
          <w:rFonts w:ascii="Arial" w:hAnsi="Arial" w:cs="Arial"/>
          <w:sz w:val="24"/>
          <w:szCs w:val="24"/>
        </w:rPr>
        <w:t xml:space="preserve">Forming: This </w:t>
      </w:r>
      <w:r w:rsidR="00A621C4">
        <w:rPr>
          <w:rFonts w:ascii="Arial" w:hAnsi="Arial" w:cs="Arial"/>
          <w:sz w:val="24"/>
          <w:szCs w:val="24"/>
        </w:rPr>
        <w:t xml:space="preserve">is </w:t>
      </w:r>
      <w:r>
        <w:rPr>
          <w:rFonts w:ascii="Arial" w:hAnsi="Arial" w:cs="Arial"/>
          <w:sz w:val="24"/>
          <w:szCs w:val="24"/>
        </w:rPr>
        <w:t>the period of orientation and getting to know each other</w:t>
      </w:r>
      <w:r w:rsidR="001D1FE4">
        <w:rPr>
          <w:rFonts w:ascii="Arial" w:hAnsi="Arial" w:cs="Arial"/>
          <w:sz w:val="24"/>
          <w:szCs w:val="24"/>
        </w:rPr>
        <w:t xml:space="preserve">. Members broke the ice and test one another for friendship, </w:t>
      </w:r>
      <w:r w:rsidR="009816DC">
        <w:rPr>
          <w:rFonts w:ascii="Arial" w:hAnsi="Arial" w:cs="Arial"/>
          <w:sz w:val="24"/>
          <w:szCs w:val="24"/>
        </w:rPr>
        <w:t>possibilities,</w:t>
      </w:r>
      <w:r w:rsidR="001D1FE4">
        <w:rPr>
          <w:rFonts w:ascii="Arial" w:hAnsi="Arial" w:cs="Arial"/>
          <w:sz w:val="24"/>
          <w:szCs w:val="24"/>
        </w:rPr>
        <w:t xml:space="preserve"> and task orientation.</w:t>
      </w:r>
    </w:p>
    <w:p w14:paraId="1AF2CCAD" w14:textId="314AE390" w:rsidR="001D1FE4" w:rsidRDefault="009816DC" w:rsidP="0007166D">
      <w:pPr>
        <w:pStyle w:val="ListParagraph"/>
        <w:numPr>
          <w:ilvl w:val="0"/>
          <w:numId w:val="3"/>
        </w:numPr>
        <w:spacing w:line="480" w:lineRule="auto"/>
        <w:rPr>
          <w:rFonts w:ascii="Arial" w:hAnsi="Arial" w:cs="Arial"/>
          <w:sz w:val="24"/>
          <w:szCs w:val="24"/>
        </w:rPr>
      </w:pPr>
      <w:r>
        <w:rPr>
          <w:rFonts w:ascii="Arial" w:hAnsi="Arial" w:cs="Arial"/>
          <w:sz w:val="24"/>
          <w:szCs w:val="24"/>
        </w:rPr>
        <w:t>Storming: during this stage, individuals’ personalities emerged, people become more assertive in clarifying their rules and expectations. This stage is marked by conflict and disagreement. The group tender encouraged participation.</w:t>
      </w:r>
    </w:p>
    <w:p w14:paraId="27B2D6F4" w14:textId="08725BDB" w:rsidR="009816DC" w:rsidRDefault="009816DC" w:rsidP="0007166D">
      <w:pPr>
        <w:pStyle w:val="ListParagraph"/>
        <w:numPr>
          <w:ilvl w:val="0"/>
          <w:numId w:val="3"/>
        </w:numPr>
        <w:spacing w:line="480" w:lineRule="auto"/>
        <w:rPr>
          <w:rFonts w:ascii="Arial" w:hAnsi="Arial" w:cs="Arial"/>
          <w:sz w:val="24"/>
          <w:szCs w:val="24"/>
        </w:rPr>
      </w:pPr>
      <w:r>
        <w:rPr>
          <w:rFonts w:ascii="Arial" w:hAnsi="Arial" w:cs="Arial"/>
          <w:sz w:val="24"/>
          <w:szCs w:val="24"/>
        </w:rPr>
        <w:t>Norming:</w:t>
      </w:r>
      <w:r w:rsidR="007800F4">
        <w:rPr>
          <w:rFonts w:ascii="Arial" w:hAnsi="Arial" w:cs="Arial"/>
          <w:sz w:val="24"/>
          <w:szCs w:val="24"/>
        </w:rPr>
        <w:t xml:space="preserve"> during this stage conflict is resolved and team harmony and unity emerged.</w:t>
      </w:r>
      <w:r w:rsidR="00394FBE">
        <w:rPr>
          <w:rFonts w:ascii="Arial" w:hAnsi="Arial" w:cs="Arial"/>
          <w:sz w:val="24"/>
          <w:szCs w:val="24"/>
        </w:rPr>
        <w:t xml:space="preserve"> Consensus develops on who has the power who is the leader and </w:t>
      </w:r>
      <w:r w:rsidR="00A621C4">
        <w:rPr>
          <w:rFonts w:ascii="Arial" w:hAnsi="Arial" w:cs="Arial"/>
          <w:sz w:val="24"/>
          <w:szCs w:val="24"/>
        </w:rPr>
        <w:t xml:space="preserve">the </w:t>
      </w:r>
      <w:r w:rsidR="00394FBE">
        <w:rPr>
          <w:rFonts w:ascii="Arial" w:hAnsi="Arial" w:cs="Arial"/>
          <w:sz w:val="24"/>
          <w:szCs w:val="24"/>
        </w:rPr>
        <w:t>member</w:t>
      </w:r>
      <w:r w:rsidR="00A621C4">
        <w:rPr>
          <w:rFonts w:ascii="Arial" w:hAnsi="Arial" w:cs="Arial"/>
          <w:sz w:val="24"/>
          <w:szCs w:val="24"/>
        </w:rPr>
        <w:t>'</w:t>
      </w:r>
      <w:r w:rsidR="00394FBE">
        <w:rPr>
          <w:rFonts w:ascii="Arial" w:hAnsi="Arial" w:cs="Arial"/>
          <w:sz w:val="24"/>
          <w:szCs w:val="24"/>
        </w:rPr>
        <w:t xml:space="preserve">s roles. </w:t>
      </w:r>
      <w:r w:rsidR="00A621C4">
        <w:rPr>
          <w:rFonts w:ascii="Arial" w:hAnsi="Arial" w:cs="Arial"/>
          <w:sz w:val="24"/>
          <w:szCs w:val="24"/>
        </w:rPr>
        <w:t>A n</w:t>
      </w:r>
      <w:r w:rsidR="00394FBE">
        <w:rPr>
          <w:rFonts w:ascii="Arial" w:hAnsi="Arial" w:cs="Arial"/>
          <w:sz w:val="24"/>
          <w:szCs w:val="24"/>
        </w:rPr>
        <w:t>ormal organization tak</w:t>
      </w:r>
      <w:r w:rsidR="00A621C4">
        <w:rPr>
          <w:rFonts w:ascii="Arial" w:hAnsi="Arial" w:cs="Arial"/>
          <w:sz w:val="24"/>
          <w:szCs w:val="24"/>
        </w:rPr>
        <w:t>es</w:t>
      </w:r>
      <w:r w:rsidR="00394FBE">
        <w:rPr>
          <w:rFonts w:ascii="Arial" w:hAnsi="Arial" w:cs="Arial"/>
          <w:sz w:val="24"/>
          <w:szCs w:val="24"/>
        </w:rPr>
        <w:t xml:space="preserve"> place values, norms set in.</w:t>
      </w:r>
    </w:p>
    <w:p w14:paraId="5FAE921F" w14:textId="0D5BE2EB" w:rsidR="00394FBE" w:rsidRDefault="00961C31" w:rsidP="0007166D">
      <w:pPr>
        <w:pStyle w:val="ListParagraph"/>
        <w:numPr>
          <w:ilvl w:val="0"/>
          <w:numId w:val="3"/>
        </w:numPr>
        <w:spacing w:line="480" w:lineRule="auto"/>
        <w:rPr>
          <w:rFonts w:ascii="Arial" w:hAnsi="Arial" w:cs="Arial"/>
          <w:sz w:val="24"/>
          <w:szCs w:val="24"/>
        </w:rPr>
      </w:pPr>
      <w:r>
        <w:rPr>
          <w:rFonts w:ascii="Arial" w:hAnsi="Arial" w:cs="Arial"/>
          <w:sz w:val="24"/>
          <w:szCs w:val="24"/>
        </w:rPr>
        <w:t>Performing; during the performing stage</w:t>
      </w:r>
      <w:r w:rsidR="00A621C4">
        <w:rPr>
          <w:rFonts w:ascii="Arial" w:hAnsi="Arial" w:cs="Arial"/>
          <w:sz w:val="24"/>
          <w:szCs w:val="24"/>
        </w:rPr>
        <w:t>,</w:t>
      </w:r>
      <w:r>
        <w:rPr>
          <w:rFonts w:ascii="Arial" w:hAnsi="Arial" w:cs="Arial"/>
          <w:sz w:val="24"/>
          <w:szCs w:val="24"/>
        </w:rPr>
        <w:t xml:space="preserve"> the major emphasis is problem</w:t>
      </w:r>
      <w:r w:rsidR="00A621C4">
        <w:rPr>
          <w:rFonts w:ascii="Arial" w:hAnsi="Arial" w:cs="Arial"/>
          <w:sz w:val="24"/>
          <w:szCs w:val="24"/>
        </w:rPr>
        <w:t>-solving</w:t>
      </w:r>
      <w:r>
        <w:rPr>
          <w:rFonts w:ascii="Arial" w:hAnsi="Arial" w:cs="Arial"/>
          <w:sz w:val="24"/>
          <w:szCs w:val="24"/>
        </w:rPr>
        <w:t xml:space="preserve"> and accomplishing the assigned task.</w:t>
      </w:r>
    </w:p>
    <w:p w14:paraId="005D7AD3" w14:textId="08F3CEA5" w:rsidR="00961C31" w:rsidRPr="00C2694F" w:rsidRDefault="00961C31" w:rsidP="0007166D">
      <w:pPr>
        <w:pStyle w:val="ListParagraph"/>
        <w:numPr>
          <w:ilvl w:val="0"/>
          <w:numId w:val="3"/>
        </w:numPr>
        <w:spacing w:line="480" w:lineRule="auto"/>
        <w:rPr>
          <w:rFonts w:ascii="Arial" w:hAnsi="Arial" w:cs="Arial"/>
          <w:sz w:val="24"/>
          <w:szCs w:val="24"/>
        </w:rPr>
      </w:pPr>
      <w:r>
        <w:rPr>
          <w:rFonts w:ascii="Arial" w:hAnsi="Arial" w:cs="Arial"/>
          <w:sz w:val="24"/>
          <w:szCs w:val="24"/>
        </w:rPr>
        <w:t>Adjourning: is occurs in committees, task</w:t>
      </w:r>
      <w:r w:rsidR="00A621C4">
        <w:rPr>
          <w:rFonts w:ascii="Arial" w:hAnsi="Arial" w:cs="Arial"/>
          <w:sz w:val="24"/>
          <w:szCs w:val="24"/>
        </w:rPr>
        <w:t xml:space="preserve"> </w:t>
      </w:r>
      <w:r>
        <w:rPr>
          <w:rFonts w:ascii="Arial" w:hAnsi="Arial" w:cs="Arial"/>
          <w:sz w:val="24"/>
          <w:szCs w:val="24"/>
        </w:rPr>
        <w:t>forces</w:t>
      </w:r>
      <w:r w:rsidR="00A621C4">
        <w:rPr>
          <w:rFonts w:ascii="Arial" w:hAnsi="Arial" w:cs="Arial"/>
          <w:sz w:val="24"/>
          <w:szCs w:val="24"/>
        </w:rPr>
        <w:t>,</w:t>
      </w:r>
      <w:r>
        <w:rPr>
          <w:rFonts w:ascii="Arial" w:hAnsi="Arial" w:cs="Arial"/>
          <w:sz w:val="24"/>
          <w:szCs w:val="24"/>
        </w:rPr>
        <w:t xml:space="preserve"> and teams that have a limited </w:t>
      </w:r>
      <w:r w:rsidR="00852E10">
        <w:rPr>
          <w:rFonts w:ascii="Arial" w:hAnsi="Arial" w:cs="Arial"/>
          <w:sz w:val="24"/>
          <w:szCs w:val="24"/>
        </w:rPr>
        <w:t xml:space="preserve">task to perform and disburdenment </w:t>
      </w:r>
      <w:r w:rsidR="00A621C4">
        <w:rPr>
          <w:rFonts w:ascii="Arial" w:hAnsi="Arial" w:cs="Arial"/>
          <w:sz w:val="24"/>
          <w:szCs w:val="24"/>
        </w:rPr>
        <w:t>afterward</w:t>
      </w:r>
      <w:r w:rsidR="00852E10">
        <w:rPr>
          <w:rFonts w:ascii="Arial" w:hAnsi="Arial" w:cs="Arial"/>
          <w:sz w:val="24"/>
          <w:szCs w:val="24"/>
        </w:rPr>
        <w:t>.</w:t>
      </w:r>
    </w:p>
    <w:p w14:paraId="19E20F77" w14:textId="1077F7BD" w:rsidR="001732BA" w:rsidRDefault="001732BA" w:rsidP="004B0B75">
      <w:pPr>
        <w:spacing w:line="480" w:lineRule="auto"/>
        <w:rPr>
          <w:rFonts w:ascii="Arial" w:hAnsi="Arial" w:cs="Arial"/>
          <w:sz w:val="24"/>
          <w:szCs w:val="24"/>
        </w:rPr>
      </w:pPr>
    </w:p>
    <w:p w14:paraId="6567C747" w14:textId="5954E2C8" w:rsidR="001732BA" w:rsidRDefault="001732BA" w:rsidP="004B0B75">
      <w:pPr>
        <w:spacing w:line="480" w:lineRule="auto"/>
        <w:rPr>
          <w:rFonts w:ascii="Arial" w:hAnsi="Arial" w:cs="Arial"/>
          <w:sz w:val="24"/>
          <w:szCs w:val="24"/>
        </w:rPr>
      </w:pPr>
    </w:p>
    <w:p w14:paraId="288CF364" w14:textId="426209E9" w:rsidR="001732BA" w:rsidRDefault="001732BA" w:rsidP="004B0B75">
      <w:pPr>
        <w:spacing w:line="480" w:lineRule="auto"/>
        <w:rPr>
          <w:rFonts w:ascii="Arial" w:hAnsi="Arial" w:cs="Arial"/>
          <w:sz w:val="24"/>
          <w:szCs w:val="24"/>
        </w:rPr>
      </w:pPr>
    </w:p>
    <w:p w14:paraId="46230D88" w14:textId="49CAE4BC" w:rsidR="001732BA" w:rsidRDefault="001732BA" w:rsidP="004B0B75">
      <w:pPr>
        <w:spacing w:line="480" w:lineRule="auto"/>
        <w:rPr>
          <w:rFonts w:ascii="Arial" w:hAnsi="Arial" w:cs="Arial"/>
          <w:sz w:val="24"/>
          <w:szCs w:val="24"/>
        </w:rPr>
      </w:pPr>
    </w:p>
    <w:p w14:paraId="07B5E155" w14:textId="679235F8" w:rsidR="001732BA" w:rsidRDefault="001732BA" w:rsidP="004B0B75">
      <w:pPr>
        <w:spacing w:line="480" w:lineRule="auto"/>
        <w:rPr>
          <w:rFonts w:ascii="Arial" w:hAnsi="Arial" w:cs="Arial"/>
          <w:sz w:val="24"/>
          <w:szCs w:val="24"/>
        </w:rPr>
      </w:pPr>
    </w:p>
    <w:p w14:paraId="6F2D5EDB" w14:textId="6A90B9BD" w:rsidR="001732BA" w:rsidRDefault="002E347E" w:rsidP="004B0B75">
      <w:pPr>
        <w:spacing w:line="480" w:lineRule="auto"/>
        <w:rPr>
          <w:rFonts w:ascii="Arial" w:hAnsi="Arial" w:cs="Arial"/>
          <w:sz w:val="24"/>
          <w:szCs w:val="24"/>
        </w:rPr>
      </w:pPr>
      <w:r>
        <w:rPr>
          <w:rFonts w:ascii="Arial" w:hAnsi="Arial" w:cs="Arial"/>
          <w:sz w:val="24"/>
          <w:szCs w:val="24"/>
        </w:rPr>
        <w:lastRenderedPageBreak/>
        <w:t xml:space="preserve">Managing </w:t>
      </w:r>
      <w:r w:rsidR="00A621C4">
        <w:rPr>
          <w:rFonts w:ascii="Arial" w:hAnsi="Arial" w:cs="Arial"/>
          <w:sz w:val="24"/>
          <w:szCs w:val="24"/>
        </w:rPr>
        <w:t>C</w:t>
      </w:r>
      <w:r>
        <w:rPr>
          <w:rFonts w:ascii="Arial" w:hAnsi="Arial" w:cs="Arial"/>
          <w:sz w:val="24"/>
          <w:szCs w:val="24"/>
        </w:rPr>
        <w:t xml:space="preserve">onflict in the workplace </w:t>
      </w:r>
    </w:p>
    <w:p w14:paraId="1CFF8F4B" w14:textId="4D326A7D" w:rsidR="002E347E" w:rsidRDefault="00F707ED" w:rsidP="004B0B75">
      <w:pPr>
        <w:spacing w:line="480" w:lineRule="auto"/>
        <w:rPr>
          <w:rFonts w:ascii="Arial" w:hAnsi="Arial" w:cs="Arial"/>
          <w:sz w:val="24"/>
          <w:szCs w:val="24"/>
        </w:rPr>
      </w:pPr>
      <w:r>
        <w:rPr>
          <w:rFonts w:ascii="Arial" w:hAnsi="Arial" w:cs="Arial"/>
          <w:sz w:val="24"/>
          <w:szCs w:val="24"/>
        </w:rPr>
        <w:t>Styles of managing conflict include:</w:t>
      </w:r>
    </w:p>
    <w:p w14:paraId="7296986C" w14:textId="1C9ABB6F" w:rsidR="00F707ED" w:rsidRDefault="00F707ED" w:rsidP="0007166D">
      <w:pPr>
        <w:pStyle w:val="ListParagraph"/>
        <w:numPr>
          <w:ilvl w:val="0"/>
          <w:numId w:val="4"/>
        </w:numPr>
        <w:spacing w:line="480" w:lineRule="auto"/>
        <w:rPr>
          <w:rFonts w:ascii="Arial" w:hAnsi="Arial" w:cs="Arial"/>
          <w:sz w:val="24"/>
          <w:szCs w:val="24"/>
        </w:rPr>
      </w:pPr>
      <w:r>
        <w:rPr>
          <w:rFonts w:ascii="Arial" w:hAnsi="Arial" w:cs="Arial"/>
          <w:sz w:val="24"/>
          <w:szCs w:val="24"/>
        </w:rPr>
        <w:t>Avoiding style: this style reflects cooperat</w:t>
      </w:r>
      <w:r w:rsidR="00A621C4">
        <w:rPr>
          <w:rFonts w:ascii="Arial" w:hAnsi="Arial" w:cs="Arial"/>
          <w:sz w:val="24"/>
          <w:szCs w:val="24"/>
        </w:rPr>
        <w:t>ive</w:t>
      </w:r>
      <w:r>
        <w:rPr>
          <w:rFonts w:ascii="Arial" w:hAnsi="Arial" w:cs="Arial"/>
          <w:sz w:val="24"/>
          <w:szCs w:val="24"/>
        </w:rPr>
        <w:t>ness or as</w:t>
      </w:r>
      <w:r w:rsidR="00A621C4">
        <w:rPr>
          <w:rFonts w:ascii="Arial" w:hAnsi="Arial" w:cs="Arial"/>
          <w:sz w:val="24"/>
          <w:szCs w:val="24"/>
        </w:rPr>
        <w:t>certained</w:t>
      </w:r>
      <w:r>
        <w:rPr>
          <w:rFonts w:ascii="Arial" w:hAnsi="Arial" w:cs="Arial"/>
          <w:sz w:val="24"/>
          <w:szCs w:val="24"/>
        </w:rPr>
        <w:t xml:space="preserve">. This style is </w:t>
      </w:r>
      <w:r w:rsidR="004E7440">
        <w:rPr>
          <w:rFonts w:ascii="Arial" w:hAnsi="Arial" w:cs="Arial"/>
          <w:sz w:val="24"/>
          <w:szCs w:val="24"/>
        </w:rPr>
        <w:t>appropriate</w:t>
      </w:r>
      <w:r>
        <w:rPr>
          <w:rFonts w:ascii="Arial" w:hAnsi="Arial" w:cs="Arial"/>
          <w:sz w:val="24"/>
          <w:szCs w:val="24"/>
        </w:rPr>
        <w:t xml:space="preserve"> when an issue is critical or  when there is no chance of wining</w:t>
      </w:r>
    </w:p>
    <w:p w14:paraId="3EF1E7D0" w14:textId="4DEBEE20" w:rsidR="00F707ED" w:rsidRDefault="00F707ED" w:rsidP="0007166D">
      <w:pPr>
        <w:pStyle w:val="ListParagraph"/>
        <w:numPr>
          <w:ilvl w:val="0"/>
          <w:numId w:val="4"/>
        </w:numPr>
        <w:spacing w:line="480" w:lineRule="auto"/>
        <w:rPr>
          <w:rFonts w:ascii="Arial" w:hAnsi="Arial" w:cs="Arial"/>
          <w:sz w:val="24"/>
          <w:szCs w:val="24"/>
        </w:rPr>
      </w:pPr>
      <w:r>
        <w:rPr>
          <w:rFonts w:ascii="Arial" w:hAnsi="Arial" w:cs="Arial"/>
          <w:sz w:val="24"/>
          <w:szCs w:val="24"/>
        </w:rPr>
        <w:t xml:space="preserve">Compromising:  this style reflects a moderate amount of both </w:t>
      </w:r>
      <w:r w:rsidR="004E7440">
        <w:rPr>
          <w:rFonts w:ascii="Arial" w:hAnsi="Arial" w:cs="Arial"/>
          <w:sz w:val="24"/>
          <w:szCs w:val="24"/>
        </w:rPr>
        <w:t>assertiveness</w:t>
      </w:r>
      <w:r>
        <w:rPr>
          <w:rFonts w:ascii="Arial" w:hAnsi="Arial" w:cs="Arial"/>
          <w:sz w:val="24"/>
          <w:szCs w:val="24"/>
        </w:rPr>
        <w:t xml:space="preserve"> and </w:t>
      </w:r>
      <w:r w:rsidR="004E7440">
        <w:rPr>
          <w:rFonts w:ascii="Arial" w:hAnsi="Arial" w:cs="Arial"/>
          <w:sz w:val="24"/>
          <w:szCs w:val="24"/>
        </w:rPr>
        <w:t>cooperativeness</w:t>
      </w:r>
    </w:p>
    <w:p w14:paraId="010894DE" w14:textId="41BDCC7F" w:rsidR="00F707ED" w:rsidRDefault="00F707ED" w:rsidP="0007166D">
      <w:pPr>
        <w:pStyle w:val="ListParagraph"/>
        <w:numPr>
          <w:ilvl w:val="0"/>
          <w:numId w:val="4"/>
        </w:numPr>
        <w:spacing w:line="480" w:lineRule="auto"/>
        <w:rPr>
          <w:rFonts w:ascii="Arial" w:hAnsi="Arial" w:cs="Arial"/>
          <w:sz w:val="24"/>
          <w:szCs w:val="24"/>
        </w:rPr>
      </w:pPr>
      <w:r>
        <w:rPr>
          <w:rFonts w:ascii="Arial" w:hAnsi="Arial" w:cs="Arial"/>
          <w:sz w:val="24"/>
          <w:szCs w:val="24"/>
        </w:rPr>
        <w:t xml:space="preserve">Accommodating:  </w:t>
      </w:r>
      <w:r w:rsidR="00A621C4">
        <w:rPr>
          <w:rFonts w:ascii="Arial" w:hAnsi="Arial" w:cs="Arial"/>
          <w:sz w:val="24"/>
          <w:szCs w:val="24"/>
        </w:rPr>
        <w:t>T</w:t>
      </w:r>
      <w:r>
        <w:rPr>
          <w:rFonts w:ascii="Arial" w:hAnsi="Arial" w:cs="Arial"/>
          <w:sz w:val="24"/>
          <w:szCs w:val="24"/>
        </w:rPr>
        <w:t>his reflects a high degree of cooperativeness which works best when people realized that they are wrong or when a</w:t>
      </w:r>
      <w:r w:rsidR="00A621C4">
        <w:rPr>
          <w:rFonts w:ascii="Arial" w:hAnsi="Arial" w:cs="Arial"/>
          <w:sz w:val="24"/>
          <w:szCs w:val="24"/>
        </w:rPr>
        <w:t>n</w:t>
      </w:r>
      <w:r>
        <w:rPr>
          <w:rFonts w:ascii="Arial" w:hAnsi="Arial" w:cs="Arial"/>
          <w:sz w:val="24"/>
          <w:szCs w:val="24"/>
        </w:rPr>
        <w:t xml:space="preserve"> issue is more important to others than oneself. ( </w:t>
      </w:r>
      <w:r w:rsidR="004E7440">
        <w:rPr>
          <w:rFonts w:ascii="Arial" w:hAnsi="Arial" w:cs="Arial"/>
          <w:sz w:val="24"/>
          <w:szCs w:val="24"/>
        </w:rPr>
        <w:t>Peace</w:t>
      </w:r>
      <w:r>
        <w:rPr>
          <w:rFonts w:ascii="Arial" w:hAnsi="Arial" w:cs="Arial"/>
          <w:sz w:val="24"/>
          <w:szCs w:val="24"/>
        </w:rPr>
        <w:t xml:space="preserve"> and harmony)</w:t>
      </w:r>
    </w:p>
    <w:p w14:paraId="2068417E" w14:textId="59C3FB6B" w:rsidR="00F707ED" w:rsidRDefault="00F707ED" w:rsidP="0007166D">
      <w:pPr>
        <w:pStyle w:val="ListParagraph"/>
        <w:numPr>
          <w:ilvl w:val="0"/>
          <w:numId w:val="4"/>
        </w:numPr>
        <w:spacing w:line="480" w:lineRule="auto"/>
        <w:rPr>
          <w:rFonts w:ascii="Arial" w:hAnsi="Arial" w:cs="Arial"/>
          <w:sz w:val="24"/>
          <w:szCs w:val="24"/>
        </w:rPr>
      </w:pPr>
      <w:r>
        <w:rPr>
          <w:rFonts w:ascii="Arial" w:hAnsi="Arial" w:cs="Arial"/>
          <w:sz w:val="24"/>
          <w:szCs w:val="24"/>
        </w:rPr>
        <w:t xml:space="preserve">Collaborating: </w:t>
      </w:r>
      <w:r w:rsidR="00A621C4">
        <w:rPr>
          <w:rFonts w:ascii="Arial" w:hAnsi="Arial" w:cs="Arial"/>
          <w:sz w:val="24"/>
          <w:szCs w:val="24"/>
        </w:rPr>
        <w:t>T</w:t>
      </w:r>
      <w:r>
        <w:rPr>
          <w:rFonts w:ascii="Arial" w:hAnsi="Arial" w:cs="Arial"/>
          <w:sz w:val="24"/>
          <w:szCs w:val="24"/>
        </w:rPr>
        <w:t xml:space="preserve">his reflects </w:t>
      </w:r>
      <w:r w:rsidR="00A621C4">
        <w:rPr>
          <w:rFonts w:ascii="Arial" w:hAnsi="Arial" w:cs="Arial"/>
          <w:sz w:val="24"/>
          <w:szCs w:val="24"/>
        </w:rPr>
        <w:t xml:space="preserve">the </w:t>
      </w:r>
      <w:r>
        <w:rPr>
          <w:rFonts w:ascii="Arial" w:hAnsi="Arial" w:cs="Arial"/>
          <w:sz w:val="24"/>
          <w:szCs w:val="24"/>
        </w:rPr>
        <w:t xml:space="preserve">high degree of </w:t>
      </w:r>
      <w:r w:rsidR="004E7440">
        <w:rPr>
          <w:rFonts w:ascii="Arial" w:hAnsi="Arial" w:cs="Arial"/>
          <w:sz w:val="24"/>
          <w:szCs w:val="24"/>
        </w:rPr>
        <w:t>assertiveness</w:t>
      </w:r>
      <w:r>
        <w:rPr>
          <w:rFonts w:ascii="Arial" w:hAnsi="Arial" w:cs="Arial"/>
          <w:sz w:val="24"/>
          <w:szCs w:val="24"/>
        </w:rPr>
        <w:t xml:space="preserve"> and cooperativeness. This style enables both parties to win although </w:t>
      </w:r>
      <w:proofErr w:type="spellStart"/>
      <w:r w:rsidR="004E7440">
        <w:rPr>
          <w:rFonts w:ascii="Arial" w:hAnsi="Arial" w:cs="Arial"/>
          <w:sz w:val="24"/>
          <w:szCs w:val="24"/>
        </w:rPr>
        <w:t>t</w:t>
      </w:r>
      <w:proofErr w:type="spellEnd"/>
      <w:r w:rsidR="004E7440">
        <w:rPr>
          <w:rFonts w:ascii="Arial" w:hAnsi="Arial" w:cs="Arial"/>
          <w:sz w:val="24"/>
          <w:szCs w:val="24"/>
        </w:rPr>
        <w:t xml:space="preserve"> may require substantial bargaining and negotiation</w:t>
      </w:r>
    </w:p>
    <w:p w14:paraId="0B559EB7" w14:textId="4E9122A5" w:rsidR="002E347E" w:rsidRDefault="004E7440" w:rsidP="004B0B75">
      <w:pPr>
        <w:spacing w:line="480" w:lineRule="auto"/>
        <w:rPr>
          <w:rFonts w:ascii="Arial" w:hAnsi="Arial" w:cs="Arial"/>
          <w:sz w:val="24"/>
          <w:szCs w:val="24"/>
        </w:rPr>
      </w:pPr>
      <w:r>
        <w:rPr>
          <w:rFonts w:ascii="Arial" w:hAnsi="Arial" w:cs="Arial"/>
          <w:sz w:val="24"/>
          <w:szCs w:val="24"/>
        </w:rPr>
        <w:t>Using these conflict styles helped to manage conflict.</w:t>
      </w:r>
    </w:p>
    <w:p w14:paraId="57CC8A83" w14:textId="47EDD9ED" w:rsidR="002E347E" w:rsidRDefault="004E7440" w:rsidP="004E7440">
      <w:pPr>
        <w:spacing w:line="480" w:lineRule="auto"/>
        <w:jc w:val="center"/>
        <w:rPr>
          <w:rFonts w:ascii="Arial" w:hAnsi="Arial" w:cs="Arial"/>
          <w:sz w:val="24"/>
          <w:szCs w:val="24"/>
        </w:rPr>
      </w:pPr>
      <w:r>
        <w:rPr>
          <w:rFonts w:ascii="Arial" w:hAnsi="Arial" w:cs="Arial"/>
          <w:sz w:val="24"/>
          <w:szCs w:val="24"/>
        </w:rPr>
        <w:t>How to handle Team Conflict within the workplace</w:t>
      </w:r>
    </w:p>
    <w:p w14:paraId="0ACE30D8" w14:textId="1EA21FAE" w:rsidR="004E7440" w:rsidRDefault="004E7440" w:rsidP="0007166D">
      <w:pPr>
        <w:pStyle w:val="ListParagraph"/>
        <w:numPr>
          <w:ilvl w:val="0"/>
          <w:numId w:val="5"/>
        </w:numPr>
        <w:spacing w:line="480" w:lineRule="auto"/>
        <w:rPr>
          <w:rFonts w:ascii="Arial" w:hAnsi="Arial" w:cs="Arial"/>
          <w:sz w:val="24"/>
          <w:szCs w:val="24"/>
        </w:rPr>
      </w:pPr>
      <w:r>
        <w:rPr>
          <w:rFonts w:ascii="Arial" w:hAnsi="Arial" w:cs="Arial"/>
          <w:sz w:val="24"/>
          <w:szCs w:val="24"/>
        </w:rPr>
        <w:t xml:space="preserve"> Bargaining/Negotiation: </w:t>
      </w:r>
      <w:r w:rsidR="00A621C4">
        <w:rPr>
          <w:rFonts w:ascii="Arial" w:hAnsi="Arial" w:cs="Arial"/>
          <w:sz w:val="24"/>
          <w:szCs w:val="24"/>
        </w:rPr>
        <w:t>This m</w:t>
      </w:r>
      <w:r>
        <w:rPr>
          <w:rFonts w:ascii="Arial" w:hAnsi="Arial" w:cs="Arial"/>
          <w:sz w:val="24"/>
          <w:szCs w:val="24"/>
        </w:rPr>
        <w:t xml:space="preserve">eans that the parties engaged one another </w:t>
      </w:r>
      <w:proofErr w:type="gramStart"/>
      <w:r>
        <w:rPr>
          <w:rFonts w:ascii="Arial" w:hAnsi="Arial" w:cs="Arial"/>
          <w:sz w:val="24"/>
          <w:szCs w:val="24"/>
        </w:rPr>
        <w:t>in an attempt to</w:t>
      </w:r>
      <w:proofErr w:type="gramEnd"/>
      <w:r>
        <w:rPr>
          <w:rFonts w:ascii="Arial" w:hAnsi="Arial" w:cs="Arial"/>
          <w:sz w:val="24"/>
          <w:szCs w:val="24"/>
        </w:rPr>
        <w:t xml:space="preserve"> systematically reach a solution</w:t>
      </w:r>
    </w:p>
    <w:p w14:paraId="793A0586" w14:textId="552473F5" w:rsidR="004E7440" w:rsidRDefault="004E7440" w:rsidP="0007166D">
      <w:pPr>
        <w:pStyle w:val="ListParagraph"/>
        <w:numPr>
          <w:ilvl w:val="0"/>
          <w:numId w:val="5"/>
        </w:numPr>
        <w:spacing w:line="480" w:lineRule="auto"/>
        <w:rPr>
          <w:rFonts w:ascii="Arial" w:hAnsi="Arial" w:cs="Arial"/>
          <w:sz w:val="24"/>
          <w:szCs w:val="24"/>
        </w:rPr>
      </w:pPr>
      <w:r>
        <w:rPr>
          <w:rFonts w:ascii="Arial" w:hAnsi="Arial" w:cs="Arial"/>
          <w:sz w:val="24"/>
          <w:szCs w:val="24"/>
        </w:rPr>
        <w:t>Medi</w:t>
      </w:r>
      <w:r w:rsidR="000563C3">
        <w:rPr>
          <w:rFonts w:ascii="Arial" w:hAnsi="Arial" w:cs="Arial"/>
          <w:sz w:val="24"/>
          <w:szCs w:val="24"/>
        </w:rPr>
        <w:t>ation: This involves using a third party to settle a dispute. A mediator could be a supervisor or manager. Try to work with each party and sometimes an agreement might be reached</w:t>
      </w:r>
    </w:p>
    <w:p w14:paraId="0274B5F5" w14:textId="72815631" w:rsidR="000563C3" w:rsidRDefault="000563C3" w:rsidP="0007166D">
      <w:pPr>
        <w:pStyle w:val="ListParagraph"/>
        <w:numPr>
          <w:ilvl w:val="0"/>
          <w:numId w:val="5"/>
        </w:numPr>
        <w:spacing w:line="480" w:lineRule="auto"/>
        <w:rPr>
          <w:rFonts w:ascii="Arial" w:hAnsi="Arial" w:cs="Arial"/>
          <w:sz w:val="24"/>
          <w:szCs w:val="24"/>
        </w:rPr>
      </w:pPr>
      <w:r>
        <w:rPr>
          <w:rFonts w:ascii="Arial" w:hAnsi="Arial" w:cs="Arial"/>
          <w:sz w:val="24"/>
          <w:szCs w:val="24"/>
        </w:rPr>
        <w:t xml:space="preserve">Facilitating communication: This involves providing opportunities for the parties, to get together and exchange information. This can </w:t>
      </w:r>
      <w:r w:rsidR="00A621C4">
        <w:rPr>
          <w:rFonts w:ascii="Arial" w:hAnsi="Arial" w:cs="Arial"/>
          <w:sz w:val="24"/>
          <w:szCs w:val="24"/>
        </w:rPr>
        <w:t xml:space="preserve">be </w:t>
      </w:r>
      <w:r>
        <w:rPr>
          <w:rFonts w:ascii="Arial" w:hAnsi="Arial" w:cs="Arial"/>
          <w:sz w:val="24"/>
          <w:szCs w:val="24"/>
        </w:rPr>
        <w:t>helped to reduce conflict.</w:t>
      </w:r>
    </w:p>
    <w:p w14:paraId="7DBF3F36" w14:textId="3B726BED" w:rsidR="000563C3" w:rsidRDefault="000563C3" w:rsidP="0007166D">
      <w:pPr>
        <w:pStyle w:val="ListParagraph"/>
        <w:numPr>
          <w:ilvl w:val="0"/>
          <w:numId w:val="5"/>
        </w:numPr>
        <w:spacing w:line="480" w:lineRule="auto"/>
        <w:rPr>
          <w:rFonts w:ascii="Arial" w:hAnsi="Arial" w:cs="Arial"/>
          <w:sz w:val="24"/>
          <w:szCs w:val="24"/>
        </w:rPr>
      </w:pPr>
      <w:r>
        <w:rPr>
          <w:rFonts w:ascii="Arial" w:hAnsi="Arial" w:cs="Arial"/>
          <w:sz w:val="24"/>
          <w:szCs w:val="24"/>
        </w:rPr>
        <w:lastRenderedPageBreak/>
        <w:t>Providing well</w:t>
      </w:r>
      <w:r w:rsidR="00A621C4">
        <w:rPr>
          <w:rFonts w:ascii="Arial" w:hAnsi="Arial" w:cs="Arial"/>
          <w:sz w:val="24"/>
          <w:szCs w:val="24"/>
        </w:rPr>
        <w:t>-</w:t>
      </w:r>
      <w:r>
        <w:rPr>
          <w:rFonts w:ascii="Arial" w:hAnsi="Arial" w:cs="Arial"/>
          <w:sz w:val="24"/>
          <w:szCs w:val="24"/>
        </w:rPr>
        <w:t>defined task</w:t>
      </w:r>
      <w:r w:rsidR="00A621C4">
        <w:rPr>
          <w:rFonts w:ascii="Arial" w:hAnsi="Arial" w:cs="Arial"/>
          <w:sz w:val="24"/>
          <w:szCs w:val="24"/>
        </w:rPr>
        <w:t>s</w:t>
      </w:r>
      <w:r>
        <w:rPr>
          <w:rFonts w:ascii="Arial" w:hAnsi="Arial" w:cs="Arial"/>
          <w:sz w:val="24"/>
          <w:szCs w:val="24"/>
        </w:rPr>
        <w:t>: clarifying responsibilities, activities, tasks to reduce conflict limits of authority.</w:t>
      </w:r>
    </w:p>
    <w:p w14:paraId="1B358D4F" w14:textId="4B5E82DA" w:rsidR="000563C3" w:rsidRDefault="00450E64" w:rsidP="000563C3">
      <w:pPr>
        <w:spacing w:line="480" w:lineRule="auto"/>
        <w:rPr>
          <w:rFonts w:ascii="Arial" w:hAnsi="Arial" w:cs="Arial"/>
          <w:sz w:val="24"/>
          <w:szCs w:val="24"/>
        </w:rPr>
      </w:pPr>
      <w:r>
        <w:rPr>
          <w:rFonts w:ascii="Arial" w:hAnsi="Arial" w:cs="Arial"/>
          <w:sz w:val="24"/>
          <w:szCs w:val="24"/>
        </w:rPr>
        <w:t>Teams have potential benefits:</w:t>
      </w:r>
    </w:p>
    <w:p w14:paraId="03CECF99" w14:textId="3269CD6B" w:rsidR="00450E64" w:rsidRDefault="00450E64" w:rsidP="0007166D">
      <w:pPr>
        <w:pStyle w:val="ListParagraph"/>
        <w:numPr>
          <w:ilvl w:val="0"/>
          <w:numId w:val="6"/>
        </w:numPr>
        <w:spacing w:line="276" w:lineRule="auto"/>
        <w:rPr>
          <w:rFonts w:ascii="Arial" w:hAnsi="Arial" w:cs="Arial"/>
          <w:sz w:val="24"/>
          <w:szCs w:val="24"/>
        </w:rPr>
      </w:pPr>
      <w:r>
        <w:rPr>
          <w:rFonts w:ascii="Arial" w:hAnsi="Arial" w:cs="Arial"/>
          <w:sz w:val="24"/>
          <w:szCs w:val="24"/>
        </w:rPr>
        <w:t xml:space="preserve">The sense of belonging </w:t>
      </w:r>
    </w:p>
    <w:p w14:paraId="1FFA5B43" w14:textId="49817D7D" w:rsidR="00450E64" w:rsidRDefault="00450E64" w:rsidP="0007166D">
      <w:pPr>
        <w:pStyle w:val="ListParagraph"/>
        <w:numPr>
          <w:ilvl w:val="0"/>
          <w:numId w:val="6"/>
        </w:numPr>
        <w:spacing w:line="276" w:lineRule="auto"/>
        <w:rPr>
          <w:rFonts w:ascii="Arial" w:hAnsi="Arial" w:cs="Arial"/>
          <w:sz w:val="24"/>
          <w:szCs w:val="24"/>
        </w:rPr>
      </w:pPr>
      <w:r>
        <w:rPr>
          <w:rFonts w:ascii="Arial" w:hAnsi="Arial" w:cs="Arial"/>
          <w:sz w:val="24"/>
          <w:szCs w:val="24"/>
        </w:rPr>
        <w:t xml:space="preserve">Expanded job knowledge </w:t>
      </w:r>
    </w:p>
    <w:p w14:paraId="07B7F03E" w14:textId="342AB51F" w:rsidR="00450E64" w:rsidRDefault="00450E64" w:rsidP="0007166D">
      <w:pPr>
        <w:pStyle w:val="ListParagraph"/>
        <w:numPr>
          <w:ilvl w:val="0"/>
          <w:numId w:val="6"/>
        </w:numPr>
        <w:spacing w:line="276" w:lineRule="auto"/>
        <w:rPr>
          <w:rFonts w:ascii="Arial" w:hAnsi="Arial" w:cs="Arial"/>
          <w:sz w:val="24"/>
          <w:szCs w:val="24"/>
        </w:rPr>
      </w:pPr>
      <w:r>
        <w:rPr>
          <w:rFonts w:ascii="Arial" w:hAnsi="Arial" w:cs="Arial"/>
          <w:sz w:val="24"/>
          <w:szCs w:val="24"/>
        </w:rPr>
        <w:t xml:space="preserve">Work harder </w:t>
      </w:r>
      <w:r w:rsidR="00E706ED">
        <w:rPr>
          <w:rFonts w:ascii="Arial" w:hAnsi="Arial" w:cs="Arial"/>
          <w:sz w:val="24"/>
          <w:szCs w:val="24"/>
        </w:rPr>
        <w:t>to achieve the goals and objectives</w:t>
      </w:r>
    </w:p>
    <w:p w14:paraId="65732FFD" w14:textId="5FA02803" w:rsidR="00E706ED" w:rsidRDefault="00E706ED" w:rsidP="0007166D">
      <w:pPr>
        <w:pStyle w:val="ListParagraph"/>
        <w:numPr>
          <w:ilvl w:val="0"/>
          <w:numId w:val="6"/>
        </w:numPr>
        <w:spacing w:line="276" w:lineRule="auto"/>
        <w:rPr>
          <w:rFonts w:ascii="Arial" w:hAnsi="Arial" w:cs="Arial"/>
          <w:sz w:val="24"/>
          <w:szCs w:val="24"/>
        </w:rPr>
      </w:pPr>
      <w:r>
        <w:rPr>
          <w:rFonts w:ascii="Arial" w:hAnsi="Arial" w:cs="Arial"/>
          <w:sz w:val="24"/>
          <w:szCs w:val="24"/>
        </w:rPr>
        <w:t>Flexibility – high degree</w:t>
      </w:r>
    </w:p>
    <w:p w14:paraId="1E2BE9E9" w14:textId="66725D6C" w:rsidR="00E706ED" w:rsidRDefault="00E706ED" w:rsidP="0007166D">
      <w:pPr>
        <w:pStyle w:val="ListParagraph"/>
        <w:numPr>
          <w:ilvl w:val="0"/>
          <w:numId w:val="6"/>
        </w:numPr>
        <w:spacing w:line="276" w:lineRule="auto"/>
        <w:rPr>
          <w:rFonts w:ascii="Arial" w:hAnsi="Arial" w:cs="Arial"/>
          <w:sz w:val="24"/>
          <w:szCs w:val="24"/>
        </w:rPr>
      </w:pPr>
      <w:r>
        <w:rPr>
          <w:rFonts w:ascii="Arial" w:hAnsi="Arial" w:cs="Arial"/>
          <w:sz w:val="24"/>
          <w:szCs w:val="24"/>
        </w:rPr>
        <w:t>Cost, free riders get the benefit</w:t>
      </w:r>
    </w:p>
    <w:p w14:paraId="4C76F6DD" w14:textId="757DD80D" w:rsidR="00E706ED" w:rsidRDefault="00E706ED" w:rsidP="0007166D">
      <w:pPr>
        <w:pStyle w:val="ListParagraph"/>
        <w:numPr>
          <w:ilvl w:val="0"/>
          <w:numId w:val="6"/>
        </w:numPr>
        <w:spacing w:line="276" w:lineRule="auto"/>
        <w:rPr>
          <w:rFonts w:ascii="Arial" w:hAnsi="Arial" w:cs="Arial"/>
          <w:sz w:val="24"/>
          <w:szCs w:val="24"/>
        </w:rPr>
      </w:pPr>
      <w:r>
        <w:rPr>
          <w:rFonts w:ascii="Arial" w:hAnsi="Arial" w:cs="Arial"/>
          <w:sz w:val="24"/>
          <w:szCs w:val="24"/>
        </w:rPr>
        <w:t>Coordination cost</w:t>
      </w:r>
    </w:p>
    <w:p w14:paraId="77D65737" w14:textId="107DFEE5" w:rsidR="00E706ED" w:rsidRDefault="00E706ED" w:rsidP="0007166D">
      <w:pPr>
        <w:pStyle w:val="ListParagraph"/>
        <w:numPr>
          <w:ilvl w:val="0"/>
          <w:numId w:val="6"/>
        </w:numPr>
        <w:spacing w:line="276" w:lineRule="auto"/>
        <w:rPr>
          <w:rFonts w:ascii="Arial" w:hAnsi="Arial" w:cs="Arial"/>
          <w:sz w:val="24"/>
          <w:szCs w:val="24"/>
        </w:rPr>
      </w:pPr>
      <w:r>
        <w:rPr>
          <w:rFonts w:ascii="Arial" w:hAnsi="Arial" w:cs="Arial"/>
          <w:sz w:val="24"/>
          <w:szCs w:val="24"/>
        </w:rPr>
        <w:t xml:space="preserve">Legal  </w:t>
      </w:r>
    </w:p>
    <w:p w14:paraId="4CA84A5E" w14:textId="214398F2" w:rsidR="00E706ED" w:rsidRDefault="00E706ED" w:rsidP="00E706ED">
      <w:pPr>
        <w:spacing w:line="276" w:lineRule="auto"/>
        <w:rPr>
          <w:rFonts w:ascii="Arial" w:hAnsi="Arial" w:cs="Arial"/>
          <w:sz w:val="24"/>
          <w:szCs w:val="24"/>
        </w:rPr>
      </w:pPr>
      <w:r>
        <w:rPr>
          <w:rFonts w:ascii="Arial" w:hAnsi="Arial" w:cs="Arial"/>
          <w:sz w:val="24"/>
          <w:szCs w:val="24"/>
        </w:rPr>
        <w:t>What is meant b</w:t>
      </w:r>
      <w:r w:rsidR="00A621C4">
        <w:rPr>
          <w:rFonts w:ascii="Arial" w:hAnsi="Arial" w:cs="Arial"/>
          <w:sz w:val="24"/>
          <w:szCs w:val="24"/>
        </w:rPr>
        <w:t>y</w:t>
      </w:r>
      <w:r>
        <w:rPr>
          <w:rFonts w:ascii="Arial" w:hAnsi="Arial" w:cs="Arial"/>
          <w:sz w:val="24"/>
          <w:szCs w:val="24"/>
        </w:rPr>
        <w:t xml:space="preserve"> Team Cohesiveness?</w:t>
      </w:r>
    </w:p>
    <w:p w14:paraId="6B0C3D5C" w14:textId="394F2DD1" w:rsidR="00E706ED" w:rsidRDefault="00E706ED" w:rsidP="0028162F">
      <w:pPr>
        <w:spacing w:line="276" w:lineRule="auto"/>
        <w:jc w:val="both"/>
        <w:rPr>
          <w:rFonts w:ascii="Arial" w:hAnsi="Arial" w:cs="Arial"/>
          <w:sz w:val="24"/>
          <w:szCs w:val="24"/>
        </w:rPr>
      </w:pPr>
      <w:r>
        <w:rPr>
          <w:rFonts w:ascii="Arial" w:hAnsi="Arial" w:cs="Arial"/>
          <w:sz w:val="24"/>
          <w:szCs w:val="24"/>
        </w:rPr>
        <w:t xml:space="preserve"> May be defined as the degree to which members of the group desired to remain in the group. It is critical to study groups, it is considered vital in group decision making, goal attainment, </w:t>
      </w:r>
      <w:r w:rsidR="0028162F">
        <w:rPr>
          <w:rFonts w:ascii="Arial" w:hAnsi="Arial" w:cs="Arial"/>
          <w:sz w:val="24"/>
          <w:szCs w:val="24"/>
        </w:rPr>
        <w:t>identity,</w:t>
      </w:r>
      <w:r>
        <w:rPr>
          <w:rFonts w:ascii="Arial" w:hAnsi="Arial" w:cs="Arial"/>
          <w:sz w:val="24"/>
          <w:szCs w:val="24"/>
        </w:rPr>
        <w:t xml:space="preserve"> and member satisfaction</w:t>
      </w:r>
    </w:p>
    <w:p w14:paraId="19880FA0" w14:textId="67F1FCD4" w:rsidR="00E706ED" w:rsidRDefault="009E02C7" w:rsidP="0028162F">
      <w:pPr>
        <w:spacing w:line="276" w:lineRule="auto"/>
        <w:jc w:val="both"/>
        <w:rPr>
          <w:rFonts w:ascii="Arial" w:hAnsi="Arial" w:cs="Arial"/>
          <w:sz w:val="24"/>
          <w:szCs w:val="24"/>
        </w:rPr>
      </w:pPr>
      <w:r>
        <w:rPr>
          <w:rFonts w:ascii="Arial" w:hAnsi="Arial" w:cs="Arial"/>
          <w:sz w:val="24"/>
          <w:szCs w:val="24"/>
        </w:rPr>
        <w:t>The outcomes of Team Cohesiveness</w:t>
      </w:r>
      <w:r w:rsidR="00925832">
        <w:rPr>
          <w:rFonts w:ascii="Arial" w:hAnsi="Arial" w:cs="Arial"/>
          <w:sz w:val="24"/>
          <w:szCs w:val="24"/>
        </w:rPr>
        <w:t xml:space="preserve"> are as follows:</w:t>
      </w:r>
    </w:p>
    <w:p w14:paraId="497D3040" w14:textId="2D9D83B8" w:rsidR="00925832" w:rsidRDefault="00925832" w:rsidP="0007166D">
      <w:pPr>
        <w:pStyle w:val="ListParagraph"/>
        <w:numPr>
          <w:ilvl w:val="0"/>
          <w:numId w:val="7"/>
        </w:numPr>
        <w:spacing w:line="276" w:lineRule="auto"/>
        <w:jc w:val="both"/>
        <w:rPr>
          <w:rFonts w:ascii="Arial" w:hAnsi="Arial" w:cs="Arial"/>
          <w:sz w:val="24"/>
          <w:szCs w:val="24"/>
        </w:rPr>
      </w:pPr>
      <w:r>
        <w:rPr>
          <w:rFonts w:ascii="Arial" w:hAnsi="Arial" w:cs="Arial"/>
          <w:sz w:val="24"/>
          <w:szCs w:val="24"/>
        </w:rPr>
        <w:t>What members of teams want to remain members?</w:t>
      </w:r>
    </w:p>
    <w:p w14:paraId="22069B90" w14:textId="721EAAFD" w:rsidR="00925832" w:rsidRDefault="00925832" w:rsidP="0007166D">
      <w:pPr>
        <w:pStyle w:val="ListParagraph"/>
        <w:numPr>
          <w:ilvl w:val="0"/>
          <w:numId w:val="7"/>
        </w:numPr>
        <w:spacing w:line="276" w:lineRule="auto"/>
        <w:jc w:val="both"/>
        <w:rPr>
          <w:rFonts w:ascii="Arial" w:hAnsi="Arial" w:cs="Arial"/>
          <w:sz w:val="24"/>
          <w:szCs w:val="24"/>
        </w:rPr>
      </w:pPr>
      <w:r>
        <w:rPr>
          <w:rFonts w:ascii="Arial" w:hAnsi="Arial" w:cs="Arial"/>
          <w:sz w:val="24"/>
          <w:szCs w:val="24"/>
        </w:rPr>
        <w:t xml:space="preserve"> Willing to share information</w:t>
      </w:r>
    </w:p>
    <w:p w14:paraId="1D92A55F" w14:textId="16356BB4" w:rsidR="00925832" w:rsidRDefault="00925832" w:rsidP="0007166D">
      <w:pPr>
        <w:pStyle w:val="ListParagraph"/>
        <w:numPr>
          <w:ilvl w:val="0"/>
          <w:numId w:val="7"/>
        </w:numPr>
        <w:spacing w:line="276" w:lineRule="auto"/>
        <w:jc w:val="both"/>
        <w:rPr>
          <w:rFonts w:ascii="Arial" w:hAnsi="Arial" w:cs="Arial"/>
          <w:sz w:val="24"/>
          <w:szCs w:val="24"/>
        </w:rPr>
      </w:pPr>
      <w:r>
        <w:rPr>
          <w:rFonts w:ascii="Arial" w:hAnsi="Arial" w:cs="Arial"/>
          <w:sz w:val="24"/>
          <w:szCs w:val="24"/>
        </w:rPr>
        <w:t xml:space="preserve"> String interpersonal bonds</w:t>
      </w:r>
    </w:p>
    <w:p w14:paraId="1A719682" w14:textId="1BBB22CE" w:rsidR="00925832" w:rsidRDefault="00925832" w:rsidP="0007166D">
      <w:pPr>
        <w:pStyle w:val="ListParagraph"/>
        <w:numPr>
          <w:ilvl w:val="0"/>
          <w:numId w:val="7"/>
        </w:numPr>
        <w:spacing w:line="276" w:lineRule="auto"/>
        <w:jc w:val="both"/>
        <w:rPr>
          <w:rFonts w:ascii="Arial" w:hAnsi="Arial" w:cs="Arial"/>
          <w:sz w:val="24"/>
          <w:szCs w:val="24"/>
        </w:rPr>
      </w:pPr>
      <w:r>
        <w:rPr>
          <w:rFonts w:ascii="Arial" w:hAnsi="Arial" w:cs="Arial"/>
          <w:sz w:val="24"/>
          <w:szCs w:val="24"/>
        </w:rPr>
        <w:t>Want to support each other</w:t>
      </w:r>
    </w:p>
    <w:p w14:paraId="7532FCA5" w14:textId="7C4E8ED4" w:rsidR="00925832" w:rsidRDefault="00925832" w:rsidP="0007166D">
      <w:pPr>
        <w:pStyle w:val="ListParagraph"/>
        <w:numPr>
          <w:ilvl w:val="0"/>
          <w:numId w:val="7"/>
        </w:numPr>
        <w:spacing w:line="276" w:lineRule="auto"/>
        <w:jc w:val="both"/>
        <w:rPr>
          <w:rFonts w:ascii="Arial" w:hAnsi="Arial" w:cs="Arial"/>
          <w:sz w:val="24"/>
          <w:szCs w:val="24"/>
        </w:rPr>
      </w:pPr>
      <w:r>
        <w:rPr>
          <w:rFonts w:ascii="Arial" w:hAnsi="Arial" w:cs="Arial"/>
          <w:sz w:val="24"/>
          <w:szCs w:val="24"/>
        </w:rPr>
        <w:t xml:space="preserve"> Resolve conflict  effectively </w:t>
      </w:r>
    </w:p>
    <w:p w14:paraId="6CCA43B0" w14:textId="35C5523C" w:rsidR="00925832" w:rsidRDefault="00925832" w:rsidP="0007166D">
      <w:pPr>
        <w:pStyle w:val="ListParagraph"/>
        <w:numPr>
          <w:ilvl w:val="0"/>
          <w:numId w:val="7"/>
        </w:numPr>
        <w:spacing w:line="276" w:lineRule="auto"/>
        <w:jc w:val="both"/>
        <w:rPr>
          <w:rFonts w:ascii="Arial" w:hAnsi="Arial" w:cs="Arial"/>
          <w:sz w:val="24"/>
          <w:szCs w:val="24"/>
        </w:rPr>
      </w:pPr>
      <w:r>
        <w:rPr>
          <w:rFonts w:ascii="Arial" w:hAnsi="Arial" w:cs="Arial"/>
          <w:sz w:val="24"/>
          <w:szCs w:val="24"/>
        </w:rPr>
        <w:t>More  satisfaction and experience less stress</w:t>
      </w:r>
    </w:p>
    <w:p w14:paraId="78655FF5" w14:textId="0ED2E6B0" w:rsidR="00925832" w:rsidRDefault="00925832" w:rsidP="00925832">
      <w:pPr>
        <w:spacing w:line="276" w:lineRule="auto"/>
        <w:jc w:val="both"/>
        <w:rPr>
          <w:rFonts w:ascii="Arial" w:hAnsi="Arial" w:cs="Arial"/>
          <w:sz w:val="24"/>
          <w:szCs w:val="24"/>
        </w:rPr>
      </w:pPr>
      <w:r>
        <w:rPr>
          <w:rFonts w:ascii="Arial" w:hAnsi="Arial" w:cs="Arial"/>
          <w:sz w:val="24"/>
          <w:szCs w:val="24"/>
        </w:rPr>
        <w:t>Cohesiv</w:t>
      </w:r>
      <w:r w:rsidR="00A621C4">
        <w:rPr>
          <w:rFonts w:ascii="Arial" w:hAnsi="Arial" w:cs="Arial"/>
          <w:sz w:val="24"/>
          <w:szCs w:val="24"/>
        </w:rPr>
        <w:t>e</w:t>
      </w:r>
      <w:r>
        <w:rPr>
          <w:rFonts w:ascii="Arial" w:hAnsi="Arial" w:cs="Arial"/>
          <w:sz w:val="24"/>
          <w:szCs w:val="24"/>
        </w:rPr>
        <w:t>ness and Performance of Teams:</w:t>
      </w:r>
    </w:p>
    <w:p w14:paraId="1E050FE3" w14:textId="7496A780" w:rsidR="00925832" w:rsidRDefault="00925832" w:rsidP="0007166D">
      <w:pPr>
        <w:pStyle w:val="ListParagraph"/>
        <w:numPr>
          <w:ilvl w:val="0"/>
          <w:numId w:val="8"/>
        </w:numPr>
        <w:spacing w:line="276" w:lineRule="auto"/>
        <w:jc w:val="both"/>
        <w:rPr>
          <w:rFonts w:ascii="Arial" w:hAnsi="Arial" w:cs="Arial"/>
          <w:sz w:val="24"/>
          <w:szCs w:val="24"/>
        </w:rPr>
      </w:pPr>
      <w:r>
        <w:rPr>
          <w:rFonts w:ascii="Arial" w:hAnsi="Arial" w:cs="Arial"/>
          <w:sz w:val="24"/>
          <w:szCs w:val="24"/>
        </w:rPr>
        <w:t>Team Norms in support of organizational goals</w:t>
      </w:r>
    </w:p>
    <w:p w14:paraId="52A4CC70" w14:textId="2DAF0B30" w:rsidR="00925832" w:rsidRDefault="00925832" w:rsidP="0007166D">
      <w:pPr>
        <w:pStyle w:val="ListParagraph"/>
        <w:numPr>
          <w:ilvl w:val="0"/>
          <w:numId w:val="9"/>
        </w:numPr>
        <w:spacing w:line="276" w:lineRule="auto"/>
        <w:jc w:val="both"/>
        <w:rPr>
          <w:rFonts w:ascii="Arial" w:hAnsi="Arial" w:cs="Arial"/>
          <w:sz w:val="24"/>
          <w:szCs w:val="24"/>
        </w:rPr>
      </w:pPr>
      <w:r>
        <w:rPr>
          <w:rFonts w:ascii="Arial" w:hAnsi="Arial" w:cs="Arial"/>
          <w:sz w:val="24"/>
          <w:szCs w:val="24"/>
        </w:rPr>
        <w:t>Moderately high task performance</w:t>
      </w:r>
    </w:p>
    <w:p w14:paraId="2F4CECE8" w14:textId="1FDCCCF0" w:rsidR="00925832" w:rsidRDefault="00925832" w:rsidP="0007166D">
      <w:pPr>
        <w:pStyle w:val="ListParagraph"/>
        <w:numPr>
          <w:ilvl w:val="0"/>
          <w:numId w:val="9"/>
        </w:numPr>
        <w:spacing w:line="276" w:lineRule="auto"/>
        <w:jc w:val="both"/>
        <w:rPr>
          <w:rFonts w:ascii="Arial" w:hAnsi="Arial" w:cs="Arial"/>
          <w:sz w:val="24"/>
          <w:szCs w:val="24"/>
        </w:rPr>
      </w:pPr>
      <w:r>
        <w:rPr>
          <w:rFonts w:ascii="Arial" w:hAnsi="Arial" w:cs="Arial"/>
          <w:sz w:val="24"/>
          <w:szCs w:val="24"/>
        </w:rPr>
        <w:t>High task performance</w:t>
      </w:r>
    </w:p>
    <w:p w14:paraId="179A1CDB" w14:textId="4FAA12DA" w:rsidR="00B50BA8" w:rsidRDefault="00224082" w:rsidP="0007166D">
      <w:pPr>
        <w:pStyle w:val="ListParagraph"/>
        <w:numPr>
          <w:ilvl w:val="0"/>
          <w:numId w:val="8"/>
        </w:numPr>
        <w:spacing w:line="276" w:lineRule="auto"/>
        <w:jc w:val="both"/>
        <w:rPr>
          <w:rFonts w:ascii="Arial" w:hAnsi="Arial" w:cs="Arial"/>
          <w:sz w:val="24"/>
          <w:szCs w:val="24"/>
        </w:rPr>
      </w:pPr>
      <w:r>
        <w:rPr>
          <w:rFonts w:ascii="Arial" w:hAnsi="Arial" w:cs="Arial"/>
          <w:sz w:val="24"/>
          <w:szCs w:val="24"/>
        </w:rPr>
        <w:t>Team</w:t>
      </w:r>
      <w:r w:rsidR="00925832">
        <w:rPr>
          <w:rFonts w:ascii="Arial" w:hAnsi="Arial" w:cs="Arial"/>
          <w:sz w:val="24"/>
          <w:szCs w:val="24"/>
        </w:rPr>
        <w:t xml:space="preserve"> Norms against organiz</w:t>
      </w:r>
      <w:r>
        <w:rPr>
          <w:rFonts w:ascii="Arial" w:hAnsi="Arial" w:cs="Arial"/>
          <w:sz w:val="24"/>
          <w:szCs w:val="24"/>
        </w:rPr>
        <w:t>ational goals</w:t>
      </w:r>
    </w:p>
    <w:p w14:paraId="4AA21661" w14:textId="78AA54C7" w:rsidR="00B50BA8" w:rsidRDefault="00B50BA8" w:rsidP="0007166D">
      <w:pPr>
        <w:pStyle w:val="ListParagraph"/>
        <w:numPr>
          <w:ilvl w:val="0"/>
          <w:numId w:val="10"/>
        </w:numPr>
        <w:spacing w:line="276" w:lineRule="auto"/>
        <w:jc w:val="both"/>
        <w:rPr>
          <w:rFonts w:ascii="Arial" w:hAnsi="Arial" w:cs="Arial"/>
          <w:sz w:val="24"/>
          <w:szCs w:val="24"/>
        </w:rPr>
      </w:pPr>
      <w:r>
        <w:rPr>
          <w:rFonts w:ascii="Arial" w:hAnsi="Arial" w:cs="Arial"/>
          <w:sz w:val="24"/>
          <w:szCs w:val="24"/>
        </w:rPr>
        <w:t>Moderately low task performance</w:t>
      </w:r>
    </w:p>
    <w:p w14:paraId="39834A95" w14:textId="39599097" w:rsidR="00B50BA8" w:rsidRDefault="00B50BA8" w:rsidP="0007166D">
      <w:pPr>
        <w:pStyle w:val="ListParagraph"/>
        <w:numPr>
          <w:ilvl w:val="0"/>
          <w:numId w:val="10"/>
        </w:numPr>
        <w:spacing w:line="276" w:lineRule="auto"/>
        <w:jc w:val="both"/>
        <w:rPr>
          <w:rFonts w:ascii="Arial" w:hAnsi="Arial" w:cs="Arial"/>
          <w:sz w:val="24"/>
          <w:szCs w:val="24"/>
        </w:rPr>
      </w:pPr>
      <w:r>
        <w:rPr>
          <w:rFonts w:ascii="Arial" w:hAnsi="Arial" w:cs="Arial"/>
          <w:sz w:val="24"/>
          <w:szCs w:val="24"/>
        </w:rPr>
        <w:t>Low</w:t>
      </w:r>
      <w:r w:rsidR="00A621C4">
        <w:rPr>
          <w:rFonts w:ascii="Arial" w:hAnsi="Arial" w:cs="Arial"/>
          <w:sz w:val="24"/>
          <w:szCs w:val="24"/>
        </w:rPr>
        <w:t>-</w:t>
      </w:r>
      <w:r>
        <w:rPr>
          <w:rFonts w:ascii="Arial" w:hAnsi="Arial" w:cs="Arial"/>
          <w:sz w:val="24"/>
          <w:szCs w:val="24"/>
        </w:rPr>
        <w:t>performance task</w:t>
      </w:r>
    </w:p>
    <w:p w14:paraId="196ADFC9" w14:textId="67D3D472" w:rsidR="00B50BA8" w:rsidRDefault="001E1C8F" w:rsidP="00B50BA8">
      <w:pPr>
        <w:spacing w:line="276" w:lineRule="auto"/>
        <w:jc w:val="both"/>
        <w:rPr>
          <w:rFonts w:ascii="Arial" w:hAnsi="Arial" w:cs="Arial"/>
          <w:sz w:val="24"/>
          <w:szCs w:val="24"/>
        </w:rPr>
      </w:pPr>
      <w:r>
        <w:rPr>
          <w:rFonts w:ascii="Arial" w:hAnsi="Arial" w:cs="Arial"/>
          <w:sz w:val="24"/>
          <w:szCs w:val="24"/>
        </w:rPr>
        <w:t xml:space="preserve"> Low Team Cohesiveness and High Team Cohesiveness</w:t>
      </w:r>
    </w:p>
    <w:p w14:paraId="4489FD98" w14:textId="7CD2846F" w:rsidR="001E1C8F" w:rsidRDefault="001E1C8F" w:rsidP="00B50BA8">
      <w:pPr>
        <w:spacing w:line="276" w:lineRule="auto"/>
        <w:jc w:val="both"/>
        <w:rPr>
          <w:rFonts w:ascii="Arial" w:hAnsi="Arial" w:cs="Arial"/>
          <w:sz w:val="24"/>
          <w:szCs w:val="24"/>
        </w:rPr>
      </w:pPr>
    </w:p>
    <w:p w14:paraId="332F9CD2" w14:textId="449FFFED" w:rsidR="001E1C8F" w:rsidRDefault="001E1C8F" w:rsidP="00B50BA8">
      <w:pPr>
        <w:spacing w:line="276" w:lineRule="auto"/>
        <w:jc w:val="both"/>
        <w:rPr>
          <w:rFonts w:ascii="Arial" w:hAnsi="Arial" w:cs="Arial"/>
          <w:sz w:val="24"/>
          <w:szCs w:val="24"/>
        </w:rPr>
      </w:pPr>
    </w:p>
    <w:p w14:paraId="492A068E" w14:textId="3C0CC78C" w:rsidR="001E1C8F" w:rsidRDefault="001E1C8F" w:rsidP="00B50BA8">
      <w:pPr>
        <w:spacing w:line="276" w:lineRule="auto"/>
        <w:jc w:val="both"/>
        <w:rPr>
          <w:rFonts w:ascii="Arial" w:hAnsi="Arial" w:cs="Arial"/>
          <w:sz w:val="24"/>
          <w:szCs w:val="24"/>
        </w:rPr>
      </w:pPr>
      <w:r>
        <w:rPr>
          <w:rFonts w:ascii="Arial" w:hAnsi="Arial" w:cs="Arial"/>
          <w:sz w:val="24"/>
          <w:szCs w:val="24"/>
        </w:rPr>
        <w:lastRenderedPageBreak/>
        <w:t>TEAMS NORMS: These are informal rules and expectations, the team establishes  to regulate members behaviors</w:t>
      </w:r>
    </w:p>
    <w:p w14:paraId="15538AA2" w14:textId="515025C4" w:rsidR="001E1C8F" w:rsidRDefault="00B648EB" w:rsidP="00B50BA8">
      <w:pPr>
        <w:spacing w:line="276" w:lineRule="auto"/>
        <w:jc w:val="both"/>
        <w:rPr>
          <w:rFonts w:ascii="Arial" w:hAnsi="Arial" w:cs="Arial"/>
          <w:sz w:val="24"/>
          <w:szCs w:val="24"/>
        </w:rPr>
      </w:pPr>
      <w:r>
        <w:rPr>
          <w:rFonts w:ascii="Arial" w:hAnsi="Arial" w:cs="Arial"/>
          <w:sz w:val="24"/>
          <w:szCs w:val="24"/>
        </w:rPr>
        <w:t xml:space="preserve">Norms  are </w:t>
      </w:r>
      <w:r w:rsidR="00C91A3C">
        <w:rPr>
          <w:rFonts w:ascii="Arial" w:hAnsi="Arial" w:cs="Arial"/>
          <w:sz w:val="24"/>
          <w:szCs w:val="24"/>
        </w:rPr>
        <w:t>developed</w:t>
      </w:r>
      <w:r>
        <w:rPr>
          <w:rFonts w:ascii="Arial" w:hAnsi="Arial" w:cs="Arial"/>
          <w:sz w:val="24"/>
          <w:szCs w:val="24"/>
        </w:rPr>
        <w:t xml:space="preserve"> through, a) explicit statements b) critical events in teams history c) Initial  team experiences d) beliefs and values members  bring to the team</w:t>
      </w:r>
    </w:p>
    <w:p w14:paraId="24E77108" w14:textId="5DE80583" w:rsidR="00B648EB" w:rsidRDefault="00B648EB" w:rsidP="00B50BA8">
      <w:pPr>
        <w:spacing w:line="276" w:lineRule="auto"/>
        <w:jc w:val="both"/>
        <w:rPr>
          <w:rFonts w:ascii="Arial" w:hAnsi="Arial" w:cs="Arial"/>
          <w:sz w:val="24"/>
          <w:szCs w:val="24"/>
        </w:rPr>
      </w:pPr>
    </w:p>
    <w:p w14:paraId="292868FA" w14:textId="5DAC7C16" w:rsidR="00B648EB" w:rsidRDefault="00B648EB" w:rsidP="00B50BA8">
      <w:pPr>
        <w:spacing w:line="276" w:lineRule="auto"/>
        <w:jc w:val="both"/>
        <w:rPr>
          <w:rFonts w:ascii="Arial" w:hAnsi="Arial" w:cs="Arial"/>
          <w:sz w:val="24"/>
          <w:szCs w:val="24"/>
        </w:rPr>
      </w:pPr>
      <w:r>
        <w:rPr>
          <w:rFonts w:ascii="Arial" w:hAnsi="Arial" w:cs="Arial"/>
          <w:sz w:val="24"/>
          <w:szCs w:val="24"/>
        </w:rPr>
        <w:t>Changing of Teams Norms:</w:t>
      </w:r>
    </w:p>
    <w:p w14:paraId="3D213607" w14:textId="3D6ED263" w:rsidR="00B648EB" w:rsidRDefault="00B648EB" w:rsidP="0007166D">
      <w:pPr>
        <w:pStyle w:val="ListParagraph"/>
        <w:numPr>
          <w:ilvl w:val="0"/>
          <w:numId w:val="11"/>
        </w:numPr>
        <w:spacing w:line="276" w:lineRule="auto"/>
        <w:jc w:val="both"/>
        <w:rPr>
          <w:rFonts w:ascii="Arial" w:hAnsi="Arial" w:cs="Arial"/>
          <w:sz w:val="24"/>
          <w:szCs w:val="24"/>
        </w:rPr>
      </w:pPr>
      <w:r>
        <w:rPr>
          <w:rFonts w:ascii="Arial" w:hAnsi="Arial" w:cs="Arial"/>
          <w:sz w:val="24"/>
          <w:szCs w:val="24"/>
        </w:rPr>
        <w:t>Introduce norms when forming teams</w:t>
      </w:r>
    </w:p>
    <w:p w14:paraId="5F89EE31" w14:textId="0AC5BD3A" w:rsidR="00B648EB" w:rsidRDefault="00B648EB" w:rsidP="0007166D">
      <w:pPr>
        <w:pStyle w:val="ListParagraph"/>
        <w:numPr>
          <w:ilvl w:val="0"/>
          <w:numId w:val="11"/>
        </w:numPr>
        <w:spacing w:line="276" w:lineRule="auto"/>
        <w:jc w:val="both"/>
        <w:rPr>
          <w:rFonts w:ascii="Arial" w:hAnsi="Arial" w:cs="Arial"/>
          <w:sz w:val="24"/>
          <w:szCs w:val="24"/>
        </w:rPr>
      </w:pPr>
      <w:r>
        <w:rPr>
          <w:rFonts w:ascii="Arial" w:hAnsi="Arial" w:cs="Arial"/>
          <w:sz w:val="24"/>
          <w:szCs w:val="24"/>
        </w:rPr>
        <w:t>Discuss counter-productive norms</w:t>
      </w:r>
    </w:p>
    <w:p w14:paraId="1A424187" w14:textId="720538FD" w:rsidR="00B648EB" w:rsidRDefault="00B648EB" w:rsidP="0007166D">
      <w:pPr>
        <w:pStyle w:val="ListParagraph"/>
        <w:numPr>
          <w:ilvl w:val="0"/>
          <w:numId w:val="11"/>
        </w:numPr>
        <w:spacing w:line="276" w:lineRule="auto"/>
        <w:jc w:val="both"/>
        <w:rPr>
          <w:rFonts w:ascii="Arial" w:hAnsi="Arial" w:cs="Arial"/>
          <w:sz w:val="24"/>
          <w:szCs w:val="24"/>
        </w:rPr>
      </w:pPr>
      <w:r>
        <w:rPr>
          <w:rFonts w:ascii="Arial" w:hAnsi="Arial" w:cs="Arial"/>
          <w:sz w:val="24"/>
          <w:szCs w:val="24"/>
        </w:rPr>
        <w:t>Reward behaviors representing desired norms</w:t>
      </w:r>
    </w:p>
    <w:p w14:paraId="4D68372C" w14:textId="1A0A300B" w:rsidR="00B648EB" w:rsidRDefault="00C91A3C" w:rsidP="0007166D">
      <w:pPr>
        <w:pStyle w:val="ListParagraph"/>
        <w:numPr>
          <w:ilvl w:val="0"/>
          <w:numId w:val="11"/>
        </w:numPr>
        <w:spacing w:line="276" w:lineRule="auto"/>
        <w:jc w:val="both"/>
        <w:rPr>
          <w:rFonts w:ascii="Arial" w:hAnsi="Arial" w:cs="Arial"/>
          <w:sz w:val="24"/>
          <w:szCs w:val="24"/>
        </w:rPr>
      </w:pPr>
      <w:r>
        <w:rPr>
          <w:rFonts w:ascii="Arial" w:hAnsi="Arial" w:cs="Arial"/>
          <w:sz w:val="24"/>
          <w:szCs w:val="24"/>
        </w:rPr>
        <w:t>Disband</w:t>
      </w:r>
      <w:r w:rsidR="00B648EB">
        <w:rPr>
          <w:rFonts w:ascii="Arial" w:hAnsi="Arial" w:cs="Arial"/>
          <w:sz w:val="24"/>
          <w:szCs w:val="24"/>
        </w:rPr>
        <w:t xml:space="preserve"> teams with dysfunctional norms</w:t>
      </w:r>
    </w:p>
    <w:p w14:paraId="68958BF2" w14:textId="6AEA18EC" w:rsidR="00B648EB" w:rsidRDefault="00B648EB" w:rsidP="00B648EB">
      <w:pPr>
        <w:spacing w:line="276" w:lineRule="auto"/>
        <w:jc w:val="both"/>
        <w:rPr>
          <w:rFonts w:ascii="Arial" w:hAnsi="Arial" w:cs="Arial"/>
          <w:sz w:val="24"/>
          <w:szCs w:val="24"/>
        </w:rPr>
      </w:pPr>
    </w:p>
    <w:p w14:paraId="31CB0993" w14:textId="06E52C67" w:rsidR="00B648EB" w:rsidRPr="00C91A3C" w:rsidRDefault="00B648EB" w:rsidP="00C91A3C">
      <w:pPr>
        <w:spacing w:line="276" w:lineRule="auto"/>
        <w:jc w:val="center"/>
        <w:rPr>
          <w:rFonts w:ascii="Arial" w:hAnsi="Arial" w:cs="Arial"/>
          <w:b/>
          <w:bCs/>
          <w:sz w:val="24"/>
          <w:szCs w:val="24"/>
        </w:rPr>
      </w:pPr>
      <w:r w:rsidRPr="00C91A3C">
        <w:rPr>
          <w:rFonts w:ascii="Arial" w:hAnsi="Arial" w:cs="Arial"/>
          <w:b/>
          <w:bCs/>
          <w:sz w:val="24"/>
          <w:szCs w:val="24"/>
        </w:rPr>
        <w:t>Causes of team cohesive</w:t>
      </w:r>
      <w:r w:rsidR="00C91A3C" w:rsidRPr="00C91A3C">
        <w:rPr>
          <w:rFonts w:ascii="Arial" w:hAnsi="Arial" w:cs="Arial"/>
          <w:b/>
          <w:bCs/>
          <w:sz w:val="24"/>
          <w:szCs w:val="24"/>
        </w:rPr>
        <w:t>ness</w:t>
      </w:r>
    </w:p>
    <w:p w14:paraId="63A273F6" w14:textId="59D4C323" w:rsidR="00C91A3C" w:rsidRDefault="00C91A3C" w:rsidP="0007166D">
      <w:pPr>
        <w:pStyle w:val="ListParagraph"/>
        <w:numPr>
          <w:ilvl w:val="0"/>
          <w:numId w:val="12"/>
        </w:numPr>
        <w:spacing w:line="276" w:lineRule="auto"/>
        <w:jc w:val="both"/>
        <w:rPr>
          <w:rFonts w:ascii="Arial" w:hAnsi="Arial" w:cs="Arial"/>
          <w:sz w:val="24"/>
          <w:szCs w:val="24"/>
        </w:rPr>
      </w:pPr>
      <w:r>
        <w:rPr>
          <w:rFonts w:ascii="Arial" w:hAnsi="Arial" w:cs="Arial"/>
          <w:sz w:val="24"/>
          <w:szCs w:val="24"/>
        </w:rPr>
        <w:t>Member similarities</w:t>
      </w:r>
    </w:p>
    <w:p w14:paraId="54421633" w14:textId="1BE1902B" w:rsidR="00C91A3C" w:rsidRDefault="00C91A3C" w:rsidP="0007166D">
      <w:pPr>
        <w:pStyle w:val="ListParagraph"/>
        <w:numPr>
          <w:ilvl w:val="0"/>
          <w:numId w:val="12"/>
        </w:numPr>
        <w:spacing w:line="276" w:lineRule="auto"/>
        <w:jc w:val="both"/>
        <w:rPr>
          <w:rFonts w:ascii="Arial" w:hAnsi="Arial" w:cs="Arial"/>
          <w:sz w:val="24"/>
          <w:szCs w:val="24"/>
        </w:rPr>
      </w:pPr>
      <w:r>
        <w:rPr>
          <w:rFonts w:ascii="Arial" w:hAnsi="Arial" w:cs="Arial"/>
          <w:sz w:val="24"/>
          <w:szCs w:val="24"/>
        </w:rPr>
        <w:t>External challenges</w:t>
      </w:r>
    </w:p>
    <w:p w14:paraId="376495B1" w14:textId="7C0153E4" w:rsidR="00C91A3C" w:rsidRDefault="00C91A3C" w:rsidP="0007166D">
      <w:pPr>
        <w:pStyle w:val="ListParagraph"/>
        <w:numPr>
          <w:ilvl w:val="0"/>
          <w:numId w:val="12"/>
        </w:numPr>
        <w:spacing w:line="276" w:lineRule="auto"/>
        <w:jc w:val="both"/>
        <w:rPr>
          <w:rFonts w:ascii="Arial" w:hAnsi="Arial" w:cs="Arial"/>
          <w:sz w:val="24"/>
          <w:szCs w:val="24"/>
        </w:rPr>
      </w:pPr>
      <w:r>
        <w:rPr>
          <w:rFonts w:ascii="Arial" w:hAnsi="Arial" w:cs="Arial"/>
          <w:sz w:val="24"/>
          <w:szCs w:val="24"/>
        </w:rPr>
        <w:t>Team success</w:t>
      </w:r>
    </w:p>
    <w:p w14:paraId="59FC4AFC" w14:textId="7A7AC6D0" w:rsidR="00C91A3C" w:rsidRDefault="00C91A3C" w:rsidP="0007166D">
      <w:pPr>
        <w:pStyle w:val="ListParagraph"/>
        <w:numPr>
          <w:ilvl w:val="0"/>
          <w:numId w:val="12"/>
        </w:numPr>
        <w:spacing w:line="276" w:lineRule="auto"/>
        <w:jc w:val="both"/>
        <w:rPr>
          <w:rFonts w:ascii="Arial" w:hAnsi="Arial" w:cs="Arial"/>
          <w:sz w:val="24"/>
          <w:szCs w:val="24"/>
        </w:rPr>
      </w:pPr>
      <w:r>
        <w:rPr>
          <w:rFonts w:ascii="Arial" w:hAnsi="Arial" w:cs="Arial"/>
          <w:sz w:val="24"/>
          <w:szCs w:val="24"/>
        </w:rPr>
        <w:t>Team cohesiveness</w:t>
      </w:r>
    </w:p>
    <w:p w14:paraId="532A1E2F" w14:textId="60A0763F" w:rsidR="00C91A3C" w:rsidRDefault="00C91A3C" w:rsidP="0007166D">
      <w:pPr>
        <w:pStyle w:val="ListParagraph"/>
        <w:numPr>
          <w:ilvl w:val="0"/>
          <w:numId w:val="12"/>
        </w:numPr>
        <w:spacing w:line="276" w:lineRule="auto"/>
        <w:jc w:val="both"/>
        <w:rPr>
          <w:rFonts w:ascii="Arial" w:hAnsi="Arial" w:cs="Arial"/>
          <w:sz w:val="24"/>
          <w:szCs w:val="24"/>
        </w:rPr>
      </w:pPr>
      <w:r>
        <w:rPr>
          <w:rFonts w:ascii="Arial" w:hAnsi="Arial" w:cs="Arial"/>
          <w:sz w:val="24"/>
          <w:szCs w:val="24"/>
        </w:rPr>
        <w:t>Somewhat difficult entry</w:t>
      </w:r>
    </w:p>
    <w:p w14:paraId="20A6D1C9" w14:textId="793335FF" w:rsidR="00C91A3C" w:rsidRDefault="00C91A3C" w:rsidP="0007166D">
      <w:pPr>
        <w:pStyle w:val="ListParagraph"/>
        <w:numPr>
          <w:ilvl w:val="0"/>
          <w:numId w:val="12"/>
        </w:numPr>
        <w:spacing w:line="276" w:lineRule="auto"/>
        <w:jc w:val="both"/>
        <w:rPr>
          <w:rFonts w:ascii="Arial" w:hAnsi="Arial" w:cs="Arial"/>
          <w:sz w:val="24"/>
          <w:szCs w:val="24"/>
        </w:rPr>
      </w:pPr>
      <w:r>
        <w:rPr>
          <w:rFonts w:ascii="Arial" w:hAnsi="Arial" w:cs="Arial"/>
          <w:sz w:val="24"/>
          <w:szCs w:val="24"/>
        </w:rPr>
        <w:t>Member interaction</w:t>
      </w:r>
    </w:p>
    <w:p w14:paraId="3CAB69C1" w14:textId="3859323D" w:rsidR="00C91A3C" w:rsidRDefault="00C91A3C" w:rsidP="0007166D">
      <w:pPr>
        <w:pStyle w:val="ListParagraph"/>
        <w:numPr>
          <w:ilvl w:val="0"/>
          <w:numId w:val="12"/>
        </w:numPr>
        <w:spacing w:line="276" w:lineRule="auto"/>
        <w:jc w:val="both"/>
        <w:rPr>
          <w:rFonts w:ascii="Arial" w:hAnsi="Arial" w:cs="Arial"/>
          <w:sz w:val="24"/>
          <w:szCs w:val="24"/>
        </w:rPr>
      </w:pPr>
      <w:r>
        <w:rPr>
          <w:rFonts w:ascii="Arial" w:hAnsi="Arial" w:cs="Arial"/>
          <w:sz w:val="24"/>
          <w:szCs w:val="24"/>
        </w:rPr>
        <w:t>Team size</w:t>
      </w:r>
    </w:p>
    <w:p w14:paraId="50E92E4B" w14:textId="173161E8" w:rsidR="00C91A3C" w:rsidRPr="00C91A3C" w:rsidRDefault="00C91A3C" w:rsidP="00C91A3C">
      <w:pPr>
        <w:spacing w:line="276" w:lineRule="auto"/>
        <w:jc w:val="center"/>
        <w:rPr>
          <w:rFonts w:ascii="Arial" w:hAnsi="Arial" w:cs="Arial"/>
          <w:b/>
          <w:bCs/>
          <w:sz w:val="24"/>
          <w:szCs w:val="24"/>
        </w:rPr>
      </w:pPr>
      <w:r w:rsidRPr="00C91A3C">
        <w:rPr>
          <w:rFonts w:ascii="Arial" w:hAnsi="Arial" w:cs="Arial"/>
          <w:b/>
          <w:bCs/>
          <w:sz w:val="24"/>
          <w:szCs w:val="24"/>
        </w:rPr>
        <w:t>Types of Team Building</w:t>
      </w:r>
    </w:p>
    <w:p w14:paraId="20893B75" w14:textId="0121B177" w:rsidR="000563C3" w:rsidRDefault="00C91A3C" w:rsidP="0007166D">
      <w:pPr>
        <w:pStyle w:val="ListParagraph"/>
        <w:numPr>
          <w:ilvl w:val="0"/>
          <w:numId w:val="13"/>
        </w:numPr>
        <w:spacing w:line="480" w:lineRule="auto"/>
        <w:rPr>
          <w:rFonts w:ascii="Arial" w:hAnsi="Arial" w:cs="Arial"/>
          <w:sz w:val="24"/>
          <w:szCs w:val="24"/>
        </w:rPr>
      </w:pPr>
      <w:r w:rsidRPr="00C91A3C">
        <w:rPr>
          <w:rFonts w:ascii="Arial" w:hAnsi="Arial" w:cs="Arial"/>
          <w:sz w:val="24"/>
          <w:szCs w:val="24"/>
        </w:rPr>
        <w:t xml:space="preserve">Roles Definition </w:t>
      </w:r>
    </w:p>
    <w:p w14:paraId="04A1D795" w14:textId="52688DCD" w:rsidR="00C91A3C" w:rsidRDefault="00C91A3C" w:rsidP="0007166D">
      <w:pPr>
        <w:pStyle w:val="ListParagraph"/>
        <w:numPr>
          <w:ilvl w:val="0"/>
          <w:numId w:val="13"/>
        </w:numPr>
        <w:spacing w:line="480" w:lineRule="auto"/>
        <w:rPr>
          <w:rFonts w:ascii="Arial" w:hAnsi="Arial" w:cs="Arial"/>
          <w:sz w:val="24"/>
          <w:szCs w:val="24"/>
        </w:rPr>
      </w:pPr>
      <w:r>
        <w:rPr>
          <w:rFonts w:ascii="Arial" w:hAnsi="Arial" w:cs="Arial"/>
          <w:sz w:val="24"/>
          <w:szCs w:val="24"/>
        </w:rPr>
        <w:t>Interpersonal Processes</w:t>
      </w:r>
    </w:p>
    <w:p w14:paraId="1014C3AC" w14:textId="76AF64F0" w:rsidR="00C91A3C" w:rsidRDefault="00C91A3C" w:rsidP="0007166D">
      <w:pPr>
        <w:pStyle w:val="ListParagraph"/>
        <w:numPr>
          <w:ilvl w:val="0"/>
          <w:numId w:val="13"/>
        </w:numPr>
        <w:spacing w:line="480" w:lineRule="auto"/>
        <w:rPr>
          <w:rFonts w:ascii="Arial" w:hAnsi="Arial" w:cs="Arial"/>
          <w:sz w:val="24"/>
          <w:szCs w:val="24"/>
        </w:rPr>
      </w:pPr>
      <w:r>
        <w:rPr>
          <w:rFonts w:ascii="Arial" w:hAnsi="Arial" w:cs="Arial"/>
          <w:sz w:val="24"/>
          <w:szCs w:val="24"/>
        </w:rPr>
        <w:t>Goals Settings</w:t>
      </w:r>
    </w:p>
    <w:p w14:paraId="41C03763" w14:textId="39CF85FD" w:rsidR="00C91A3C" w:rsidRDefault="00C91A3C" w:rsidP="0007166D">
      <w:pPr>
        <w:pStyle w:val="ListParagraph"/>
        <w:numPr>
          <w:ilvl w:val="0"/>
          <w:numId w:val="13"/>
        </w:numPr>
        <w:spacing w:line="480" w:lineRule="auto"/>
        <w:rPr>
          <w:rFonts w:ascii="Arial" w:hAnsi="Arial" w:cs="Arial"/>
          <w:sz w:val="24"/>
          <w:szCs w:val="24"/>
        </w:rPr>
      </w:pPr>
      <w:r>
        <w:rPr>
          <w:rFonts w:ascii="Arial" w:hAnsi="Arial" w:cs="Arial"/>
          <w:sz w:val="24"/>
          <w:szCs w:val="24"/>
        </w:rPr>
        <w:t>Problem-solving</w:t>
      </w:r>
    </w:p>
    <w:p w14:paraId="69541E90" w14:textId="093D8EDD" w:rsidR="00C91A3C" w:rsidRDefault="00C91A3C" w:rsidP="007F20AE">
      <w:pPr>
        <w:pStyle w:val="ListParagraph"/>
        <w:spacing w:line="480" w:lineRule="auto"/>
        <w:rPr>
          <w:rFonts w:ascii="Arial" w:hAnsi="Arial" w:cs="Arial"/>
          <w:sz w:val="24"/>
          <w:szCs w:val="24"/>
        </w:rPr>
      </w:pPr>
    </w:p>
    <w:p w14:paraId="199E71CE" w14:textId="6E80A42E" w:rsidR="00533B2D" w:rsidRDefault="00533B2D" w:rsidP="007F20AE">
      <w:pPr>
        <w:pStyle w:val="ListParagraph"/>
        <w:spacing w:line="480" w:lineRule="auto"/>
        <w:rPr>
          <w:rFonts w:ascii="Arial" w:hAnsi="Arial" w:cs="Arial"/>
          <w:sz w:val="24"/>
          <w:szCs w:val="24"/>
        </w:rPr>
      </w:pPr>
    </w:p>
    <w:p w14:paraId="58276954" w14:textId="77777777" w:rsidR="00533B2D" w:rsidRPr="00C91A3C" w:rsidRDefault="00533B2D" w:rsidP="007F20AE">
      <w:pPr>
        <w:pStyle w:val="ListParagraph"/>
        <w:spacing w:line="480" w:lineRule="auto"/>
        <w:rPr>
          <w:rFonts w:ascii="Arial" w:hAnsi="Arial" w:cs="Arial"/>
          <w:sz w:val="24"/>
          <w:szCs w:val="24"/>
        </w:rPr>
      </w:pPr>
    </w:p>
    <w:p w14:paraId="2EB4E17F" w14:textId="15301286" w:rsidR="002E347E" w:rsidRDefault="00533B2D" w:rsidP="00533B2D">
      <w:pPr>
        <w:spacing w:line="480" w:lineRule="auto"/>
        <w:jc w:val="both"/>
        <w:rPr>
          <w:rFonts w:ascii="Arial" w:hAnsi="Arial" w:cs="Arial"/>
          <w:sz w:val="24"/>
          <w:szCs w:val="24"/>
        </w:rPr>
      </w:pPr>
      <w:r>
        <w:rPr>
          <w:rFonts w:ascii="Arial" w:hAnsi="Arial" w:cs="Arial"/>
          <w:sz w:val="24"/>
          <w:szCs w:val="24"/>
        </w:rPr>
        <w:lastRenderedPageBreak/>
        <w:t>Positive and Negative of Team Cohesiveness: Highly cohesive groups can enforce group norms more effectively than less cohesive groups because people value their membership in cohesive groups they are willing to adjust their behavior to group standards.</w:t>
      </w:r>
    </w:p>
    <w:p w14:paraId="465FEDB7" w14:textId="3AF41A33" w:rsidR="002E347E" w:rsidRDefault="00533B2D" w:rsidP="004B0B75">
      <w:pPr>
        <w:spacing w:line="480" w:lineRule="auto"/>
        <w:rPr>
          <w:rFonts w:ascii="Arial" w:hAnsi="Arial" w:cs="Arial"/>
          <w:sz w:val="24"/>
          <w:szCs w:val="24"/>
        </w:rPr>
      </w:pPr>
      <w:r>
        <w:rPr>
          <w:rFonts w:ascii="Arial" w:hAnsi="Arial" w:cs="Arial"/>
          <w:sz w:val="24"/>
          <w:szCs w:val="24"/>
        </w:rPr>
        <w:t xml:space="preserve"> Causes of Team Cohesiveness:</w:t>
      </w:r>
    </w:p>
    <w:p w14:paraId="419DEC52" w14:textId="323EBAA5" w:rsidR="00533B2D" w:rsidRDefault="00533B2D" w:rsidP="0007166D">
      <w:pPr>
        <w:pStyle w:val="ListParagraph"/>
        <w:numPr>
          <w:ilvl w:val="0"/>
          <w:numId w:val="14"/>
        </w:numPr>
        <w:spacing w:line="480" w:lineRule="auto"/>
        <w:rPr>
          <w:rFonts w:ascii="Arial" w:hAnsi="Arial" w:cs="Arial"/>
          <w:sz w:val="24"/>
          <w:szCs w:val="24"/>
        </w:rPr>
      </w:pPr>
      <w:r>
        <w:rPr>
          <w:rFonts w:ascii="Arial" w:hAnsi="Arial" w:cs="Arial"/>
          <w:sz w:val="24"/>
          <w:szCs w:val="24"/>
        </w:rPr>
        <w:t xml:space="preserve">Severe intuition </w:t>
      </w:r>
    </w:p>
    <w:p w14:paraId="2B8B0A5C" w14:textId="0239396B" w:rsidR="00533B2D" w:rsidRDefault="00533B2D" w:rsidP="0007166D">
      <w:pPr>
        <w:pStyle w:val="ListParagraph"/>
        <w:numPr>
          <w:ilvl w:val="0"/>
          <w:numId w:val="14"/>
        </w:numPr>
        <w:spacing w:line="480" w:lineRule="auto"/>
        <w:rPr>
          <w:rFonts w:ascii="Arial" w:hAnsi="Arial" w:cs="Arial"/>
          <w:sz w:val="24"/>
          <w:szCs w:val="24"/>
        </w:rPr>
      </w:pPr>
      <w:r>
        <w:rPr>
          <w:rFonts w:ascii="Arial" w:hAnsi="Arial" w:cs="Arial"/>
          <w:sz w:val="24"/>
          <w:szCs w:val="24"/>
        </w:rPr>
        <w:t>External  threats</w:t>
      </w:r>
    </w:p>
    <w:p w14:paraId="685C795D" w14:textId="44C0A981" w:rsidR="00533B2D" w:rsidRDefault="00533B2D" w:rsidP="0007166D">
      <w:pPr>
        <w:pStyle w:val="ListParagraph"/>
        <w:numPr>
          <w:ilvl w:val="0"/>
          <w:numId w:val="14"/>
        </w:numPr>
        <w:spacing w:line="480" w:lineRule="auto"/>
        <w:rPr>
          <w:rFonts w:ascii="Arial" w:hAnsi="Arial" w:cs="Arial"/>
          <w:sz w:val="24"/>
          <w:szCs w:val="24"/>
        </w:rPr>
      </w:pPr>
      <w:r>
        <w:rPr>
          <w:rFonts w:ascii="Arial" w:hAnsi="Arial" w:cs="Arial"/>
          <w:sz w:val="24"/>
          <w:szCs w:val="24"/>
        </w:rPr>
        <w:t>Lots of time together</w:t>
      </w:r>
    </w:p>
    <w:p w14:paraId="2E3389D0" w14:textId="618D362C" w:rsidR="00533B2D" w:rsidRDefault="00533B2D" w:rsidP="0007166D">
      <w:pPr>
        <w:pStyle w:val="ListParagraph"/>
        <w:numPr>
          <w:ilvl w:val="0"/>
          <w:numId w:val="14"/>
        </w:numPr>
        <w:spacing w:line="480" w:lineRule="auto"/>
        <w:rPr>
          <w:rFonts w:ascii="Arial" w:hAnsi="Arial" w:cs="Arial"/>
          <w:sz w:val="24"/>
          <w:szCs w:val="24"/>
        </w:rPr>
      </w:pPr>
      <w:r>
        <w:rPr>
          <w:rFonts w:ascii="Arial" w:hAnsi="Arial" w:cs="Arial"/>
          <w:sz w:val="24"/>
          <w:szCs w:val="24"/>
        </w:rPr>
        <w:t xml:space="preserve">Small size </w:t>
      </w:r>
    </w:p>
    <w:p w14:paraId="0164307F" w14:textId="5DB5F36D" w:rsidR="00533B2D" w:rsidRDefault="00533B2D" w:rsidP="0007166D">
      <w:pPr>
        <w:pStyle w:val="ListParagraph"/>
        <w:numPr>
          <w:ilvl w:val="0"/>
          <w:numId w:val="14"/>
        </w:numPr>
        <w:spacing w:line="480" w:lineRule="auto"/>
        <w:rPr>
          <w:rFonts w:ascii="Arial" w:hAnsi="Arial" w:cs="Arial"/>
          <w:sz w:val="24"/>
          <w:szCs w:val="24"/>
        </w:rPr>
      </w:pPr>
      <w:r>
        <w:rPr>
          <w:rFonts w:ascii="Arial" w:hAnsi="Arial" w:cs="Arial"/>
          <w:sz w:val="24"/>
          <w:szCs w:val="24"/>
        </w:rPr>
        <w:t xml:space="preserve">History of </w:t>
      </w:r>
      <w:r w:rsidR="00C87AAE">
        <w:rPr>
          <w:rFonts w:ascii="Arial" w:hAnsi="Arial" w:cs="Arial"/>
          <w:sz w:val="24"/>
          <w:szCs w:val="24"/>
        </w:rPr>
        <w:t>Swiss</w:t>
      </w:r>
    </w:p>
    <w:p w14:paraId="5B6287B3" w14:textId="2848881F" w:rsidR="002E347E" w:rsidRDefault="00C87AAE" w:rsidP="00C87AAE">
      <w:pPr>
        <w:spacing w:line="480" w:lineRule="auto"/>
        <w:jc w:val="center"/>
        <w:rPr>
          <w:rFonts w:ascii="Arial" w:hAnsi="Arial" w:cs="Arial"/>
          <w:sz w:val="24"/>
          <w:szCs w:val="24"/>
        </w:rPr>
      </w:pPr>
      <w:r>
        <w:rPr>
          <w:rFonts w:ascii="Arial" w:hAnsi="Arial" w:cs="Arial"/>
          <w:sz w:val="24"/>
          <w:szCs w:val="24"/>
        </w:rPr>
        <w:t>Consequences of Team Cohesiveness</w:t>
      </w:r>
    </w:p>
    <w:p w14:paraId="139F4BE4" w14:textId="345A6EE3" w:rsidR="002E347E" w:rsidRDefault="00C87AAE" w:rsidP="0007166D">
      <w:pPr>
        <w:pStyle w:val="ListParagraph"/>
        <w:numPr>
          <w:ilvl w:val="0"/>
          <w:numId w:val="15"/>
        </w:numPr>
        <w:spacing w:line="480" w:lineRule="auto"/>
        <w:rPr>
          <w:rFonts w:ascii="Arial" w:hAnsi="Arial" w:cs="Arial"/>
          <w:sz w:val="24"/>
          <w:szCs w:val="24"/>
        </w:rPr>
      </w:pPr>
      <w:r>
        <w:rPr>
          <w:rFonts w:ascii="Arial" w:hAnsi="Arial" w:cs="Arial"/>
          <w:sz w:val="24"/>
          <w:szCs w:val="24"/>
        </w:rPr>
        <w:t>They enjoyed the group memberships</w:t>
      </w:r>
    </w:p>
    <w:p w14:paraId="0C5CCBD7" w14:textId="32854C36" w:rsidR="00C87AAE" w:rsidRDefault="00C87AAE" w:rsidP="0007166D">
      <w:pPr>
        <w:pStyle w:val="ListParagraph"/>
        <w:numPr>
          <w:ilvl w:val="0"/>
          <w:numId w:val="15"/>
        </w:numPr>
        <w:spacing w:line="480" w:lineRule="auto"/>
        <w:rPr>
          <w:rFonts w:ascii="Arial" w:hAnsi="Arial" w:cs="Arial"/>
          <w:sz w:val="24"/>
          <w:szCs w:val="24"/>
        </w:rPr>
      </w:pPr>
      <w:r>
        <w:rPr>
          <w:rFonts w:ascii="Arial" w:hAnsi="Arial" w:cs="Arial"/>
          <w:sz w:val="24"/>
          <w:szCs w:val="24"/>
        </w:rPr>
        <w:t>Participation in activities</w:t>
      </w:r>
    </w:p>
    <w:p w14:paraId="3EC9710F" w14:textId="66D03E60" w:rsidR="00C87AAE" w:rsidRDefault="00C87AAE" w:rsidP="0007166D">
      <w:pPr>
        <w:pStyle w:val="ListParagraph"/>
        <w:numPr>
          <w:ilvl w:val="0"/>
          <w:numId w:val="15"/>
        </w:numPr>
        <w:spacing w:line="480" w:lineRule="auto"/>
        <w:rPr>
          <w:rFonts w:ascii="Arial" w:hAnsi="Arial" w:cs="Arial"/>
          <w:sz w:val="24"/>
          <w:szCs w:val="24"/>
        </w:rPr>
      </w:pPr>
      <w:r>
        <w:rPr>
          <w:rFonts w:ascii="Arial" w:hAnsi="Arial" w:cs="Arial"/>
          <w:sz w:val="24"/>
          <w:szCs w:val="24"/>
        </w:rPr>
        <w:t>Accepts goals</w:t>
      </w:r>
    </w:p>
    <w:p w14:paraId="5DF5E1BC" w14:textId="42AE3CF4" w:rsidR="00C87AAE" w:rsidRDefault="00C87AAE" w:rsidP="0007166D">
      <w:pPr>
        <w:pStyle w:val="ListParagraph"/>
        <w:numPr>
          <w:ilvl w:val="0"/>
          <w:numId w:val="15"/>
        </w:numPr>
        <w:spacing w:line="480" w:lineRule="auto"/>
        <w:rPr>
          <w:rFonts w:ascii="Arial" w:hAnsi="Arial" w:cs="Arial"/>
          <w:sz w:val="24"/>
          <w:szCs w:val="24"/>
        </w:rPr>
      </w:pPr>
      <w:r>
        <w:rPr>
          <w:rFonts w:ascii="Arial" w:hAnsi="Arial" w:cs="Arial"/>
          <w:sz w:val="24"/>
          <w:szCs w:val="24"/>
        </w:rPr>
        <w:t xml:space="preserve">Low absenteeism </w:t>
      </w:r>
    </w:p>
    <w:p w14:paraId="316546F7" w14:textId="3C33E14E" w:rsidR="00C87AAE" w:rsidRDefault="00C87AAE" w:rsidP="0007166D">
      <w:pPr>
        <w:pStyle w:val="ListParagraph"/>
        <w:numPr>
          <w:ilvl w:val="0"/>
          <w:numId w:val="15"/>
        </w:numPr>
        <w:spacing w:line="480" w:lineRule="auto"/>
        <w:rPr>
          <w:rFonts w:ascii="Arial" w:hAnsi="Arial" w:cs="Arial"/>
          <w:sz w:val="24"/>
          <w:szCs w:val="24"/>
        </w:rPr>
      </w:pPr>
      <w:r>
        <w:rPr>
          <w:rFonts w:ascii="Arial" w:hAnsi="Arial" w:cs="Arial"/>
          <w:sz w:val="24"/>
          <w:szCs w:val="24"/>
        </w:rPr>
        <w:t>Group thinking</w:t>
      </w:r>
    </w:p>
    <w:p w14:paraId="2D5738A4" w14:textId="4FF164E5" w:rsidR="00C87AAE" w:rsidRDefault="00C87AAE" w:rsidP="0007166D">
      <w:pPr>
        <w:pStyle w:val="ListParagraph"/>
        <w:numPr>
          <w:ilvl w:val="0"/>
          <w:numId w:val="15"/>
        </w:numPr>
        <w:spacing w:line="480" w:lineRule="auto"/>
        <w:rPr>
          <w:rFonts w:ascii="Arial" w:hAnsi="Arial" w:cs="Arial"/>
          <w:sz w:val="24"/>
          <w:szCs w:val="24"/>
        </w:rPr>
      </w:pPr>
      <w:r>
        <w:rPr>
          <w:rFonts w:ascii="Arial" w:hAnsi="Arial" w:cs="Arial"/>
          <w:sz w:val="24"/>
          <w:szCs w:val="24"/>
        </w:rPr>
        <w:t>May work against organizational interests</w:t>
      </w:r>
    </w:p>
    <w:p w14:paraId="56602B9D" w14:textId="77777777" w:rsidR="00C87AAE" w:rsidRDefault="00C87AAE" w:rsidP="00C87AAE">
      <w:pPr>
        <w:spacing w:line="480" w:lineRule="auto"/>
        <w:rPr>
          <w:rFonts w:ascii="Arial" w:hAnsi="Arial" w:cs="Arial"/>
          <w:sz w:val="24"/>
          <w:szCs w:val="24"/>
        </w:rPr>
      </w:pPr>
    </w:p>
    <w:p w14:paraId="4530972D" w14:textId="77777777" w:rsidR="00C87AAE" w:rsidRDefault="00C87AAE" w:rsidP="00C87AAE">
      <w:pPr>
        <w:spacing w:line="480" w:lineRule="auto"/>
        <w:rPr>
          <w:rFonts w:ascii="Arial" w:hAnsi="Arial" w:cs="Arial"/>
          <w:sz w:val="24"/>
          <w:szCs w:val="24"/>
        </w:rPr>
      </w:pPr>
    </w:p>
    <w:p w14:paraId="334A424B" w14:textId="77777777" w:rsidR="00C87AAE" w:rsidRDefault="00C87AAE" w:rsidP="00C87AAE">
      <w:pPr>
        <w:spacing w:line="480" w:lineRule="auto"/>
        <w:rPr>
          <w:rFonts w:ascii="Arial" w:hAnsi="Arial" w:cs="Arial"/>
          <w:sz w:val="24"/>
          <w:szCs w:val="24"/>
        </w:rPr>
      </w:pPr>
    </w:p>
    <w:p w14:paraId="5CB5457D" w14:textId="77777777" w:rsidR="00C87AAE" w:rsidRDefault="00C87AAE" w:rsidP="00C87AAE">
      <w:pPr>
        <w:spacing w:line="480" w:lineRule="auto"/>
        <w:rPr>
          <w:rFonts w:ascii="Arial" w:hAnsi="Arial" w:cs="Arial"/>
          <w:sz w:val="24"/>
          <w:szCs w:val="24"/>
        </w:rPr>
      </w:pPr>
    </w:p>
    <w:p w14:paraId="7AB8749D" w14:textId="4347FB2C" w:rsidR="00C87AAE" w:rsidRPr="00C87AAE" w:rsidRDefault="00C87AAE" w:rsidP="00C87AAE">
      <w:pPr>
        <w:spacing w:line="480" w:lineRule="auto"/>
        <w:jc w:val="center"/>
        <w:rPr>
          <w:rFonts w:ascii="Arial" w:hAnsi="Arial" w:cs="Arial"/>
          <w:b/>
          <w:bCs/>
          <w:sz w:val="24"/>
          <w:szCs w:val="24"/>
          <w:u w:val="single"/>
        </w:rPr>
      </w:pPr>
      <w:r w:rsidRPr="00C87AAE">
        <w:rPr>
          <w:rFonts w:ascii="Arial" w:hAnsi="Arial" w:cs="Arial"/>
          <w:b/>
          <w:bCs/>
          <w:sz w:val="24"/>
          <w:szCs w:val="24"/>
          <w:u w:val="single"/>
        </w:rPr>
        <w:lastRenderedPageBreak/>
        <w:t>Actions to increase team cohesiveness</w:t>
      </w:r>
    </w:p>
    <w:p w14:paraId="7FDA40C7" w14:textId="7937FBBB" w:rsidR="00C87AAE" w:rsidRDefault="00C87AAE" w:rsidP="0007166D">
      <w:pPr>
        <w:pStyle w:val="ListParagraph"/>
        <w:numPr>
          <w:ilvl w:val="0"/>
          <w:numId w:val="16"/>
        </w:numPr>
        <w:spacing w:line="480" w:lineRule="auto"/>
        <w:rPr>
          <w:rFonts w:ascii="Arial" w:hAnsi="Arial" w:cs="Arial"/>
          <w:sz w:val="24"/>
          <w:szCs w:val="24"/>
        </w:rPr>
      </w:pPr>
      <w:r>
        <w:rPr>
          <w:rFonts w:ascii="Arial" w:hAnsi="Arial" w:cs="Arial"/>
          <w:sz w:val="24"/>
          <w:szCs w:val="24"/>
        </w:rPr>
        <w:t>Induced agreement on group goals</w:t>
      </w:r>
    </w:p>
    <w:p w14:paraId="73C130F0" w14:textId="398F18C5" w:rsidR="00C87AAE" w:rsidRDefault="00C87AAE" w:rsidP="0007166D">
      <w:pPr>
        <w:pStyle w:val="ListParagraph"/>
        <w:numPr>
          <w:ilvl w:val="0"/>
          <w:numId w:val="16"/>
        </w:numPr>
        <w:spacing w:line="480" w:lineRule="auto"/>
        <w:rPr>
          <w:rFonts w:ascii="Arial" w:hAnsi="Arial" w:cs="Arial"/>
          <w:sz w:val="24"/>
          <w:szCs w:val="24"/>
        </w:rPr>
      </w:pPr>
      <w:r>
        <w:rPr>
          <w:rFonts w:ascii="Arial" w:hAnsi="Arial" w:cs="Arial"/>
          <w:sz w:val="24"/>
          <w:szCs w:val="24"/>
        </w:rPr>
        <w:t>Increase membership homogeneity</w:t>
      </w:r>
    </w:p>
    <w:p w14:paraId="41B6195B" w14:textId="3B7BAF6F" w:rsidR="00C87AAE" w:rsidRDefault="00C87AAE" w:rsidP="0007166D">
      <w:pPr>
        <w:pStyle w:val="ListParagraph"/>
        <w:numPr>
          <w:ilvl w:val="0"/>
          <w:numId w:val="16"/>
        </w:numPr>
        <w:spacing w:line="480" w:lineRule="auto"/>
        <w:rPr>
          <w:rFonts w:ascii="Arial" w:hAnsi="Arial" w:cs="Arial"/>
          <w:sz w:val="24"/>
          <w:szCs w:val="24"/>
        </w:rPr>
      </w:pPr>
      <w:r>
        <w:rPr>
          <w:rFonts w:ascii="Arial" w:hAnsi="Arial" w:cs="Arial"/>
          <w:sz w:val="24"/>
          <w:szCs w:val="24"/>
        </w:rPr>
        <w:t>Increase members interaction</w:t>
      </w:r>
    </w:p>
    <w:p w14:paraId="1306171C" w14:textId="704359B8" w:rsidR="00C87AAE" w:rsidRDefault="00C87AAE" w:rsidP="0007166D">
      <w:pPr>
        <w:pStyle w:val="ListParagraph"/>
        <w:numPr>
          <w:ilvl w:val="0"/>
          <w:numId w:val="16"/>
        </w:numPr>
        <w:spacing w:line="480" w:lineRule="auto"/>
        <w:rPr>
          <w:rFonts w:ascii="Arial" w:hAnsi="Arial" w:cs="Arial"/>
          <w:sz w:val="24"/>
          <w:szCs w:val="24"/>
        </w:rPr>
      </w:pPr>
      <w:r>
        <w:rPr>
          <w:rFonts w:ascii="Arial" w:hAnsi="Arial" w:cs="Arial"/>
          <w:sz w:val="24"/>
          <w:szCs w:val="24"/>
        </w:rPr>
        <w:t>Decrease gr</w:t>
      </w:r>
      <w:r w:rsidR="00A621C4">
        <w:rPr>
          <w:rFonts w:ascii="Arial" w:hAnsi="Arial" w:cs="Arial"/>
          <w:sz w:val="24"/>
          <w:szCs w:val="24"/>
        </w:rPr>
        <w:t>o</w:t>
      </w:r>
      <w:r>
        <w:rPr>
          <w:rFonts w:ascii="Arial" w:hAnsi="Arial" w:cs="Arial"/>
          <w:sz w:val="24"/>
          <w:szCs w:val="24"/>
        </w:rPr>
        <w:t>up size</w:t>
      </w:r>
    </w:p>
    <w:p w14:paraId="657596D3" w14:textId="521956FD" w:rsidR="00C87AAE" w:rsidRDefault="00C87AAE" w:rsidP="0007166D">
      <w:pPr>
        <w:pStyle w:val="ListParagraph"/>
        <w:numPr>
          <w:ilvl w:val="0"/>
          <w:numId w:val="16"/>
        </w:numPr>
        <w:spacing w:line="480" w:lineRule="auto"/>
        <w:rPr>
          <w:rFonts w:ascii="Arial" w:hAnsi="Arial" w:cs="Arial"/>
          <w:sz w:val="24"/>
          <w:szCs w:val="24"/>
        </w:rPr>
      </w:pPr>
      <w:r>
        <w:rPr>
          <w:rFonts w:ascii="Arial" w:hAnsi="Arial" w:cs="Arial"/>
          <w:sz w:val="24"/>
          <w:szCs w:val="24"/>
        </w:rPr>
        <w:t>Allocate rewards to the team rather than individuals</w:t>
      </w:r>
    </w:p>
    <w:p w14:paraId="312AF756" w14:textId="155C26C5" w:rsidR="00C87AAE" w:rsidRDefault="00C87AAE" w:rsidP="0007166D">
      <w:pPr>
        <w:pStyle w:val="ListParagraph"/>
        <w:numPr>
          <w:ilvl w:val="0"/>
          <w:numId w:val="16"/>
        </w:numPr>
        <w:spacing w:line="480" w:lineRule="auto"/>
        <w:rPr>
          <w:rFonts w:ascii="Arial" w:hAnsi="Arial" w:cs="Arial"/>
          <w:sz w:val="24"/>
          <w:szCs w:val="24"/>
        </w:rPr>
      </w:pPr>
      <w:r>
        <w:rPr>
          <w:rFonts w:ascii="Arial" w:hAnsi="Arial" w:cs="Arial"/>
          <w:sz w:val="24"/>
          <w:szCs w:val="24"/>
        </w:rPr>
        <w:t>Isolate from other teams</w:t>
      </w:r>
    </w:p>
    <w:p w14:paraId="0B481F19" w14:textId="70D3B1A8" w:rsidR="00C87AAE" w:rsidRDefault="00C87AAE" w:rsidP="0007166D">
      <w:pPr>
        <w:pStyle w:val="ListParagraph"/>
        <w:numPr>
          <w:ilvl w:val="0"/>
          <w:numId w:val="16"/>
        </w:numPr>
        <w:spacing w:line="480" w:lineRule="auto"/>
        <w:rPr>
          <w:rFonts w:ascii="Arial" w:hAnsi="Arial" w:cs="Arial"/>
          <w:sz w:val="24"/>
          <w:szCs w:val="24"/>
        </w:rPr>
      </w:pPr>
      <w:r>
        <w:rPr>
          <w:rFonts w:ascii="Arial" w:hAnsi="Arial" w:cs="Arial"/>
          <w:sz w:val="24"/>
          <w:szCs w:val="24"/>
        </w:rPr>
        <w:t>Introduce competition with other groups</w:t>
      </w:r>
    </w:p>
    <w:p w14:paraId="04537E82" w14:textId="4AC1DB76" w:rsidR="00C87AAE" w:rsidRDefault="003B27FA" w:rsidP="00C87AAE">
      <w:pPr>
        <w:spacing w:line="480" w:lineRule="auto"/>
        <w:rPr>
          <w:rFonts w:ascii="Arial" w:hAnsi="Arial" w:cs="Arial"/>
          <w:sz w:val="24"/>
          <w:szCs w:val="24"/>
        </w:rPr>
      </w:pPr>
      <w:r>
        <w:rPr>
          <w:rFonts w:ascii="Arial" w:hAnsi="Arial" w:cs="Arial"/>
          <w:sz w:val="24"/>
          <w:szCs w:val="24"/>
        </w:rPr>
        <w:t>Factors of Reducing  Team Cohesiveness:</w:t>
      </w:r>
    </w:p>
    <w:p w14:paraId="0A0D2BCA" w14:textId="18581D85" w:rsidR="003B27FA" w:rsidRPr="003B27FA" w:rsidRDefault="003B27FA" w:rsidP="0007166D">
      <w:pPr>
        <w:pStyle w:val="ListParagraph"/>
        <w:numPr>
          <w:ilvl w:val="0"/>
          <w:numId w:val="17"/>
        </w:numPr>
        <w:spacing w:line="276" w:lineRule="auto"/>
        <w:rPr>
          <w:rFonts w:ascii="Arial" w:hAnsi="Arial" w:cs="Arial"/>
          <w:sz w:val="24"/>
          <w:szCs w:val="24"/>
        </w:rPr>
      </w:pPr>
      <w:r w:rsidRPr="003B27FA">
        <w:rPr>
          <w:rFonts w:ascii="Arial" w:hAnsi="Arial" w:cs="Arial"/>
          <w:sz w:val="24"/>
          <w:szCs w:val="24"/>
        </w:rPr>
        <w:t>Large size</w:t>
      </w:r>
    </w:p>
    <w:p w14:paraId="0771459F" w14:textId="62D5ED24" w:rsidR="003B27FA" w:rsidRPr="003B27FA" w:rsidRDefault="003B27FA" w:rsidP="0007166D">
      <w:pPr>
        <w:pStyle w:val="ListParagraph"/>
        <w:numPr>
          <w:ilvl w:val="0"/>
          <w:numId w:val="17"/>
        </w:numPr>
        <w:spacing w:line="276" w:lineRule="auto"/>
        <w:rPr>
          <w:rFonts w:ascii="Arial" w:hAnsi="Arial" w:cs="Arial"/>
          <w:sz w:val="24"/>
          <w:szCs w:val="24"/>
        </w:rPr>
      </w:pPr>
      <w:r w:rsidRPr="003B27FA">
        <w:rPr>
          <w:rFonts w:ascii="Arial" w:hAnsi="Arial" w:cs="Arial"/>
          <w:sz w:val="24"/>
          <w:szCs w:val="24"/>
        </w:rPr>
        <w:t xml:space="preserve">Intragroup competition </w:t>
      </w:r>
    </w:p>
    <w:p w14:paraId="3AC26DBB" w14:textId="130BBDED" w:rsidR="003B27FA" w:rsidRPr="003B27FA" w:rsidRDefault="003B27FA" w:rsidP="0007166D">
      <w:pPr>
        <w:pStyle w:val="ListParagraph"/>
        <w:numPr>
          <w:ilvl w:val="0"/>
          <w:numId w:val="17"/>
        </w:numPr>
        <w:spacing w:line="276" w:lineRule="auto"/>
        <w:rPr>
          <w:rFonts w:ascii="Arial" w:hAnsi="Arial" w:cs="Arial"/>
          <w:sz w:val="24"/>
          <w:szCs w:val="24"/>
        </w:rPr>
      </w:pPr>
      <w:r w:rsidRPr="003B27FA">
        <w:rPr>
          <w:rFonts w:ascii="Arial" w:hAnsi="Arial" w:cs="Arial"/>
          <w:sz w:val="24"/>
          <w:szCs w:val="24"/>
        </w:rPr>
        <w:t>Formation of checks</w:t>
      </w:r>
    </w:p>
    <w:p w14:paraId="4481DC87" w14:textId="42C9842D" w:rsidR="003B27FA" w:rsidRPr="003B27FA" w:rsidRDefault="003B27FA" w:rsidP="0007166D">
      <w:pPr>
        <w:pStyle w:val="ListParagraph"/>
        <w:numPr>
          <w:ilvl w:val="0"/>
          <w:numId w:val="17"/>
        </w:numPr>
        <w:spacing w:line="276" w:lineRule="auto"/>
        <w:rPr>
          <w:rFonts w:ascii="Arial" w:hAnsi="Arial" w:cs="Arial"/>
          <w:sz w:val="24"/>
          <w:szCs w:val="24"/>
        </w:rPr>
      </w:pPr>
      <w:r w:rsidRPr="003B27FA">
        <w:rPr>
          <w:rFonts w:ascii="Arial" w:hAnsi="Arial" w:cs="Arial"/>
          <w:sz w:val="24"/>
          <w:szCs w:val="24"/>
        </w:rPr>
        <w:t>Coercive environment</w:t>
      </w:r>
    </w:p>
    <w:p w14:paraId="47E091CE" w14:textId="46647CF8" w:rsidR="003B27FA" w:rsidRDefault="003B27FA" w:rsidP="00C87AAE">
      <w:pPr>
        <w:spacing w:line="480" w:lineRule="auto"/>
        <w:rPr>
          <w:rFonts w:ascii="Arial" w:hAnsi="Arial" w:cs="Arial"/>
          <w:sz w:val="24"/>
          <w:szCs w:val="24"/>
        </w:rPr>
      </w:pPr>
    </w:p>
    <w:p w14:paraId="181B21EB" w14:textId="63F0F675" w:rsidR="00804A9F" w:rsidRDefault="00804A9F" w:rsidP="00C87AAE">
      <w:pPr>
        <w:spacing w:line="480" w:lineRule="auto"/>
        <w:rPr>
          <w:rFonts w:ascii="Arial" w:hAnsi="Arial" w:cs="Arial"/>
          <w:sz w:val="24"/>
          <w:szCs w:val="24"/>
        </w:rPr>
      </w:pPr>
    </w:p>
    <w:p w14:paraId="2E2BC849" w14:textId="60AF73EE" w:rsidR="00804A9F" w:rsidRDefault="00804A9F" w:rsidP="00C87AAE">
      <w:pPr>
        <w:spacing w:line="480" w:lineRule="auto"/>
        <w:rPr>
          <w:rFonts w:ascii="Arial" w:hAnsi="Arial" w:cs="Arial"/>
          <w:sz w:val="24"/>
          <w:szCs w:val="24"/>
        </w:rPr>
      </w:pPr>
    </w:p>
    <w:p w14:paraId="45FF6261" w14:textId="716DF2CF" w:rsidR="00804A9F" w:rsidRDefault="00804A9F" w:rsidP="00C87AAE">
      <w:pPr>
        <w:spacing w:line="480" w:lineRule="auto"/>
        <w:rPr>
          <w:rFonts w:ascii="Arial" w:hAnsi="Arial" w:cs="Arial"/>
          <w:sz w:val="24"/>
          <w:szCs w:val="24"/>
        </w:rPr>
      </w:pPr>
    </w:p>
    <w:p w14:paraId="2208EBA8" w14:textId="4B455AA1" w:rsidR="00804A9F" w:rsidRDefault="00804A9F" w:rsidP="00C87AAE">
      <w:pPr>
        <w:spacing w:line="480" w:lineRule="auto"/>
        <w:rPr>
          <w:rFonts w:ascii="Arial" w:hAnsi="Arial" w:cs="Arial"/>
          <w:sz w:val="24"/>
          <w:szCs w:val="24"/>
        </w:rPr>
      </w:pPr>
    </w:p>
    <w:p w14:paraId="3EB2C115" w14:textId="6AA6205D" w:rsidR="00804A9F" w:rsidRDefault="00804A9F" w:rsidP="00C87AAE">
      <w:pPr>
        <w:spacing w:line="480" w:lineRule="auto"/>
        <w:rPr>
          <w:rFonts w:ascii="Arial" w:hAnsi="Arial" w:cs="Arial"/>
          <w:sz w:val="24"/>
          <w:szCs w:val="24"/>
        </w:rPr>
      </w:pPr>
    </w:p>
    <w:p w14:paraId="0234728B" w14:textId="311B0169" w:rsidR="00804A9F" w:rsidRDefault="00804A9F" w:rsidP="00C87AAE">
      <w:pPr>
        <w:spacing w:line="480" w:lineRule="auto"/>
        <w:rPr>
          <w:rFonts w:ascii="Arial" w:hAnsi="Arial" w:cs="Arial"/>
          <w:sz w:val="24"/>
          <w:szCs w:val="24"/>
        </w:rPr>
      </w:pPr>
    </w:p>
    <w:p w14:paraId="7411D47D" w14:textId="77777777" w:rsidR="00804A9F" w:rsidRPr="00C87AAE" w:rsidRDefault="00804A9F" w:rsidP="00C87AAE">
      <w:pPr>
        <w:spacing w:line="480" w:lineRule="auto"/>
        <w:rPr>
          <w:rFonts w:ascii="Arial" w:hAnsi="Arial" w:cs="Arial"/>
          <w:sz w:val="24"/>
          <w:szCs w:val="24"/>
        </w:rPr>
      </w:pPr>
    </w:p>
    <w:p w14:paraId="5D792F2E" w14:textId="6470DD34" w:rsidR="00804A9F" w:rsidRPr="00191025" w:rsidRDefault="00804A9F" w:rsidP="00804A9F">
      <w:pPr>
        <w:spacing w:line="480" w:lineRule="auto"/>
        <w:jc w:val="center"/>
        <w:rPr>
          <w:rFonts w:ascii="Arial" w:hAnsi="Arial" w:cs="Arial"/>
          <w:b/>
          <w:bCs/>
          <w:sz w:val="24"/>
          <w:szCs w:val="24"/>
          <w:u w:val="single"/>
        </w:rPr>
      </w:pPr>
      <w:r w:rsidRPr="00191025">
        <w:rPr>
          <w:rFonts w:ascii="Arial" w:hAnsi="Arial" w:cs="Arial"/>
          <w:b/>
          <w:bCs/>
          <w:sz w:val="24"/>
          <w:szCs w:val="24"/>
          <w:u w:val="single"/>
        </w:rPr>
        <w:lastRenderedPageBreak/>
        <w:t>BUDGETING PROCESS</w:t>
      </w:r>
    </w:p>
    <w:p w14:paraId="58E2F11A" w14:textId="77777777" w:rsidR="00804A9F" w:rsidRPr="00804A9F" w:rsidRDefault="00804A9F" w:rsidP="00804A9F">
      <w:pPr>
        <w:shd w:val="clear" w:color="auto" w:fill="FFFFFF"/>
        <w:spacing w:after="100" w:afterAutospacing="1" w:line="480" w:lineRule="auto"/>
        <w:jc w:val="both"/>
        <w:rPr>
          <w:rFonts w:ascii="Arial" w:eastAsia="Times New Roman" w:hAnsi="Arial" w:cs="Arial"/>
          <w:color w:val="000000"/>
          <w:sz w:val="24"/>
          <w:szCs w:val="24"/>
        </w:rPr>
      </w:pPr>
      <w:r w:rsidRPr="00804A9F">
        <w:rPr>
          <w:rFonts w:ascii="Arial" w:eastAsia="Times New Roman" w:hAnsi="Arial" w:cs="Arial"/>
          <w:color w:val="000000"/>
          <w:sz w:val="24"/>
          <w:szCs w:val="24"/>
        </w:rPr>
        <w:t>A budget is a quantitative expression of a plan for a defined period. It may include planned sales volumes and revenues, resource quantities, costs and expenses, assets, liabilities, and cash flows. It expresses strategic plans of business units, organizations, activities, or events in measurable terms.</w:t>
      </w:r>
    </w:p>
    <w:p w14:paraId="15484ACA" w14:textId="43F75D50" w:rsidR="00804A9F" w:rsidRPr="00804A9F" w:rsidRDefault="00804A9F" w:rsidP="00804A9F">
      <w:pPr>
        <w:shd w:val="clear" w:color="auto" w:fill="FFFFFF"/>
        <w:spacing w:after="100" w:afterAutospacing="1" w:line="480" w:lineRule="auto"/>
        <w:jc w:val="both"/>
        <w:rPr>
          <w:rFonts w:ascii="Arial" w:eastAsia="Times New Roman" w:hAnsi="Arial" w:cs="Arial"/>
          <w:color w:val="000000"/>
          <w:sz w:val="24"/>
          <w:szCs w:val="24"/>
        </w:rPr>
      </w:pPr>
      <w:r w:rsidRPr="00804A9F">
        <w:rPr>
          <w:rFonts w:ascii="Arial" w:eastAsia="Times New Roman" w:hAnsi="Arial" w:cs="Arial"/>
          <w:color w:val="000000"/>
          <w:sz w:val="24"/>
          <w:szCs w:val="24"/>
        </w:rPr>
        <w:t>Budgeting lies at the foundation of every financial plan. It doesn't matter if you're living paycheck to paycheck or earning six figures a year. You need to know where your money is going if you want to handle your finances. Unlike what you might believe, budgeting isn't all about restricting what you spend money on and cutting out all the fun in your life. It's about understanding how much money you have, where it goes and planning how to allocate those funds best. Here's everything you need to help you create and maintain a budget.</w:t>
      </w:r>
    </w:p>
    <w:p w14:paraId="5AF77CAD" w14:textId="03C39ABC" w:rsidR="00191025" w:rsidRPr="00191025" w:rsidRDefault="00191025" w:rsidP="00191025">
      <w:pPr>
        <w:spacing w:line="480" w:lineRule="auto"/>
        <w:jc w:val="both"/>
        <w:rPr>
          <w:rFonts w:ascii="Arial" w:eastAsia="Calibri" w:hAnsi="Arial" w:cs="Arial"/>
          <w:color w:val="000000"/>
          <w:spacing w:val="-2"/>
          <w:sz w:val="28"/>
          <w:szCs w:val="28"/>
          <w:lang w:val="en"/>
        </w:rPr>
      </w:pPr>
      <w:r w:rsidRPr="00191025">
        <w:rPr>
          <w:rFonts w:ascii="Arial" w:eastAsia="Calibri" w:hAnsi="Arial" w:cs="Arial"/>
          <w:color w:val="000000"/>
          <w:spacing w:val="-2"/>
          <w:sz w:val="28"/>
          <w:szCs w:val="28"/>
          <w:lang w:val="en"/>
        </w:rPr>
        <w:t>To achieve financial goals, it is crucial that you adequately plan your life such as how, when</w:t>
      </w:r>
      <w:r w:rsidR="00A621C4">
        <w:rPr>
          <w:rFonts w:ascii="Arial" w:eastAsia="Calibri" w:hAnsi="Arial" w:cs="Arial"/>
          <w:color w:val="000000"/>
          <w:spacing w:val="-2"/>
          <w:sz w:val="28"/>
          <w:szCs w:val="28"/>
          <w:lang w:val="en"/>
        </w:rPr>
        <w:t>,</w:t>
      </w:r>
      <w:r w:rsidRPr="00191025">
        <w:rPr>
          <w:rFonts w:ascii="Arial" w:eastAsia="Calibri" w:hAnsi="Arial" w:cs="Arial"/>
          <w:color w:val="000000"/>
          <w:spacing w:val="-2"/>
          <w:sz w:val="28"/>
          <w:szCs w:val="28"/>
          <w:lang w:val="en"/>
        </w:rPr>
        <w:t xml:space="preserve"> and on what to spend your money because this discipline will enable you to stick to your goals. </w:t>
      </w:r>
    </w:p>
    <w:p w14:paraId="6376D395" w14:textId="14ABFDF2" w:rsidR="00191025" w:rsidRPr="00191025" w:rsidRDefault="00191025" w:rsidP="00110292">
      <w:pPr>
        <w:spacing w:line="480" w:lineRule="auto"/>
        <w:rPr>
          <w:rFonts w:ascii="Calibri" w:eastAsia="Calibri" w:hAnsi="Calibri" w:cs="Times New Roman"/>
          <w:color w:val="000000"/>
          <w:sz w:val="28"/>
          <w:szCs w:val="28"/>
        </w:rPr>
      </w:pPr>
      <w:r w:rsidRPr="00191025">
        <w:rPr>
          <w:rFonts w:ascii="Arial" w:eastAsia="Calibri" w:hAnsi="Arial" w:cs="Arial"/>
          <w:color w:val="000000"/>
          <w:spacing w:val="-2"/>
          <w:sz w:val="28"/>
          <w:szCs w:val="28"/>
          <w:lang w:val="en"/>
        </w:rPr>
        <w:t>Therefore, you must have a budgeted life. Budget refers to the financial plan which contains information on expected expenses and income within a set period. What financial tools described in this chapter can help you make better financial decisions?</w:t>
      </w:r>
      <w:r w:rsidRPr="00191025">
        <w:rPr>
          <w:rFonts w:ascii="Arial" w:eastAsia="Calibri" w:hAnsi="Arial" w:cs="Arial"/>
          <w:color w:val="000000"/>
          <w:spacing w:val="-2"/>
          <w:sz w:val="28"/>
          <w:szCs w:val="28"/>
          <w:lang w:val="en"/>
        </w:rPr>
        <w:br/>
        <w:t xml:space="preserve">We know that success or achievement does not come before plan and good </w:t>
      </w:r>
      <w:r w:rsidRPr="00191025">
        <w:rPr>
          <w:rFonts w:ascii="Arial" w:eastAsia="Calibri" w:hAnsi="Arial" w:cs="Arial"/>
          <w:color w:val="000000"/>
          <w:spacing w:val="-2"/>
          <w:sz w:val="28"/>
          <w:szCs w:val="28"/>
          <w:lang w:val="en"/>
        </w:rPr>
        <w:lastRenderedPageBreak/>
        <w:t xml:space="preserve">discipline. Furthermore, no good decisions can be made without reliable information. The financial tools that fascinated me in this chapter are the different kinds of </w:t>
      </w:r>
      <w:hyperlink r:id="rId8" w:history="1">
        <w:r w:rsidRPr="00191025">
          <w:rPr>
            <w:rFonts w:ascii="Arial" w:eastAsia="Calibri" w:hAnsi="Arial" w:cs="Arial"/>
            <w:color w:val="000000"/>
            <w:spacing w:val="-2"/>
            <w:sz w:val="28"/>
            <w:szCs w:val="28"/>
            <w:lang w:val="en"/>
          </w:rPr>
          <w:t>budgets</w:t>
        </w:r>
      </w:hyperlink>
      <w:r w:rsidRPr="00191025">
        <w:rPr>
          <w:rFonts w:ascii="Arial" w:eastAsia="Calibri" w:hAnsi="Arial" w:cs="Arial"/>
          <w:color w:val="000000"/>
          <w:spacing w:val="-2"/>
          <w:sz w:val="28"/>
          <w:szCs w:val="28"/>
          <w:lang w:val="en"/>
        </w:rPr>
        <w:t xml:space="preserve">, the </w:t>
      </w:r>
      <w:hyperlink r:id="rId9" w:history="1">
        <w:r w:rsidRPr="00191025">
          <w:rPr>
            <w:rFonts w:ascii="Arial" w:eastAsia="Calibri" w:hAnsi="Arial" w:cs="Arial"/>
            <w:color w:val="000000"/>
            <w:spacing w:val="-2"/>
            <w:sz w:val="28"/>
            <w:szCs w:val="28"/>
            <w:lang w:val="en"/>
          </w:rPr>
          <w:t>financial statements</w:t>
        </w:r>
      </w:hyperlink>
      <w:r w:rsidRPr="00191025">
        <w:rPr>
          <w:rFonts w:ascii="Arial" w:eastAsia="Calibri" w:hAnsi="Arial" w:cs="Arial"/>
          <w:color w:val="000000"/>
          <w:spacing w:val="-2"/>
          <w:sz w:val="28"/>
          <w:szCs w:val="28"/>
          <w:lang w:val="en"/>
        </w:rPr>
        <w:t xml:space="preserve">, the microeconomics indicators, the macroeconomic factors, and the time value of money. Budgets contain information about how to </w:t>
      </w:r>
      <w:hyperlink r:id="rId10" w:history="1">
        <w:r w:rsidRPr="00191025">
          <w:rPr>
            <w:rFonts w:ascii="Arial" w:eastAsia="Calibri" w:hAnsi="Arial" w:cs="Arial"/>
            <w:color w:val="000000"/>
            <w:spacing w:val="-2"/>
            <w:sz w:val="28"/>
            <w:szCs w:val="28"/>
            <w:lang w:val="en"/>
          </w:rPr>
          <w:t>finance</w:t>
        </w:r>
      </w:hyperlink>
      <w:r w:rsidRPr="00191025">
        <w:rPr>
          <w:rFonts w:ascii="Arial" w:eastAsia="Calibri" w:hAnsi="Arial" w:cs="Arial"/>
          <w:color w:val="000000"/>
          <w:spacing w:val="-2"/>
          <w:sz w:val="28"/>
          <w:szCs w:val="28"/>
          <w:lang w:val="en"/>
        </w:rPr>
        <w:t xml:space="preserve"> your life such as when, and on what to spend your money. Put differently, they provide meaningful information about the possible outcomes of the alternatives that you selected among the others. </w:t>
      </w:r>
      <w:r w:rsidRPr="00191025">
        <w:rPr>
          <w:rFonts w:ascii="Arial" w:eastAsia="Calibri" w:hAnsi="Arial" w:cs="Arial"/>
          <w:color w:val="000000"/>
          <w:sz w:val="28"/>
          <w:szCs w:val="28"/>
          <w:lang w:val="en"/>
        </w:rPr>
        <w:t xml:space="preserve">In this </w:t>
      </w:r>
      <w:r w:rsidRPr="00191025">
        <w:rPr>
          <w:rFonts w:ascii="Arial" w:eastAsia="Calibri" w:hAnsi="Arial" w:cs="Arial"/>
          <w:color w:val="000000"/>
          <w:sz w:val="24"/>
          <w:szCs w:val="24"/>
          <w:lang w:val="en"/>
        </w:rPr>
        <w:t xml:space="preserve">course (personal financial planning), we do this assignment and carry out </w:t>
      </w:r>
      <w:r w:rsidRPr="00191025">
        <w:rPr>
          <w:rFonts w:ascii="Arial" w:eastAsia="Calibri" w:hAnsi="Arial" w:cs="Arial"/>
          <w:color w:val="000000"/>
          <w:sz w:val="24"/>
          <w:szCs w:val="24"/>
        </w:rPr>
        <w:t>some conclusion</w:t>
      </w:r>
      <w:r w:rsidR="00A621C4">
        <w:rPr>
          <w:rFonts w:ascii="Arial" w:eastAsia="Calibri" w:hAnsi="Arial" w:cs="Arial"/>
          <w:color w:val="000000"/>
          <w:sz w:val="24"/>
          <w:szCs w:val="24"/>
        </w:rPr>
        <w:t>s</w:t>
      </w:r>
      <w:r w:rsidRPr="00191025">
        <w:rPr>
          <w:rFonts w:ascii="Arial" w:eastAsia="Calibri" w:hAnsi="Arial" w:cs="Arial"/>
          <w:color w:val="000000"/>
          <w:sz w:val="24"/>
          <w:szCs w:val="24"/>
        </w:rPr>
        <w:t>. All of that w</w:t>
      </w:r>
      <w:r w:rsidR="00A621C4">
        <w:rPr>
          <w:rFonts w:ascii="Arial" w:eastAsia="Calibri" w:hAnsi="Arial" w:cs="Arial"/>
          <w:color w:val="000000"/>
          <w:sz w:val="24"/>
          <w:szCs w:val="24"/>
        </w:rPr>
        <w:t>as</w:t>
      </w:r>
      <w:r w:rsidRPr="00191025">
        <w:rPr>
          <w:rFonts w:ascii="Arial" w:eastAsia="Calibri" w:hAnsi="Arial" w:cs="Arial"/>
          <w:color w:val="000000"/>
          <w:sz w:val="24"/>
          <w:szCs w:val="24"/>
        </w:rPr>
        <w:t xml:space="preserve"> about </w:t>
      </w:r>
      <w:r w:rsidR="00A621C4">
        <w:rPr>
          <w:rFonts w:ascii="Arial" w:eastAsia="Calibri" w:hAnsi="Arial" w:cs="Arial"/>
          <w:color w:val="000000"/>
          <w:sz w:val="24"/>
          <w:szCs w:val="24"/>
        </w:rPr>
        <w:t>the</w:t>
      </w:r>
      <w:r w:rsidRPr="00191025">
        <w:rPr>
          <w:rFonts w:ascii="Arial" w:eastAsia="Calibri" w:hAnsi="Arial" w:cs="Arial"/>
          <w:color w:val="000000"/>
          <w:sz w:val="24"/>
          <w:szCs w:val="24"/>
        </w:rPr>
        <w:t xml:space="preserve"> benefi</w:t>
      </w:r>
      <w:r w:rsidR="00A621C4">
        <w:rPr>
          <w:rFonts w:ascii="Arial" w:eastAsia="Calibri" w:hAnsi="Arial" w:cs="Arial"/>
          <w:color w:val="000000"/>
          <w:sz w:val="24"/>
          <w:szCs w:val="24"/>
        </w:rPr>
        <w:t>ts</w:t>
      </w:r>
      <w:r w:rsidRPr="00191025">
        <w:rPr>
          <w:rFonts w:ascii="Arial" w:eastAsia="Calibri" w:hAnsi="Arial" w:cs="Arial"/>
          <w:color w:val="000000"/>
          <w:sz w:val="24"/>
          <w:szCs w:val="24"/>
        </w:rPr>
        <w:t xml:space="preserve"> of financial planning, what should we do</w:t>
      </w:r>
      <w:r w:rsidR="00A621C4">
        <w:rPr>
          <w:rFonts w:ascii="Arial" w:eastAsia="Calibri" w:hAnsi="Arial" w:cs="Arial"/>
          <w:color w:val="000000"/>
          <w:sz w:val="24"/>
          <w:szCs w:val="24"/>
        </w:rPr>
        <w:t>,</w:t>
      </w:r>
      <w:r w:rsidRPr="00191025">
        <w:rPr>
          <w:rFonts w:ascii="Arial" w:eastAsia="Calibri" w:hAnsi="Arial" w:cs="Arial"/>
          <w:color w:val="000000"/>
          <w:sz w:val="24"/>
          <w:szCs w:val="24"/>
        </w:rPr>
        <w:t xml:space="preserve"> or how we can prevent when we face financial problem</w:t>
      </w:r>
      <w:r w:rsidR="00A621C4">
        <w:rPr>
          <w:rFonts w:ascii="Arial" w:eastAsia="Calibri" w:hAnsi="Arial" w:cs="Arial"/>
          <w:color w:val="000000"/>
          <w:sz w:val="24"/>
          <w:szCs w:val="24"/>
        </w:rPr>
        <w:t>s</w:t>
      </w:r>
      <w:r w:rsidRPr="00191025">
        <w:rPr>
          <w:rFonts w:ascii="Arial" w:eastAsia="Calibri" w:hAnsi="Arial" w:cs="Arial"/>
          <w:color w:val="000000"/>
          <w:sz w:val="24"/>
          <w:szCs w:val="24"/>
        </w:rPr>
        <w:t xml:space="preserve"> and planning for </w:t>
      </w:r>
      <w:r w:rsidR="00A621C4">
        <w:rPr>
          <w:rFonts w:ascii="Arial" w:eastAsia="Calibri" w:hAnsi="Arial" w:cs="Arial"/>
          <w:color w:val="000000"/>
          <w:sz w:val="24"/>
          <w:szCs w:val="24"/>
        </w:rPr>
        <w:t>a</w:t>
      </w:r>
      <w:r w:rsidRPr="00191025">
        <w:rPr>
          <w:rFonts w:ascii="Arial" w:eastAsia="Calibri" w:hAnsi="Arial" w:cs="Arial"/>
          <w:color w:val="000000"/>
          <w:sz w:val="24"/>
          <w:szCs w:val="24"/>
        </w:rPr>
        <w:t xml:space="preserve"> better lifestyle. For this personal financial planning is a kind of useful soft skills in our future life, it will bring us improvement of </w:t>
      </w:r>
      <w:r w:rsidR="00A621C4">
        <w:rPr>
          <w:rFonts w:ascii="Arial" w:eastAsia="Calibri" w:hAnsi="Arial" w:cs="Arial"/>
          <w:color w:val="000000"/>
          <w:sz w:val="24"/>
          <w:szCs w:val="24"/>
        </w:rPr>
        <w:t xml:space="preserve">the </w:t>
      </w:r>
      <w:r w:rsidRPr="00191025">
        <w:rPr>
          <w:rFonts w:ascii="Arial" w:eastAsia="Calibri" w:hAnsi="Arial" w:cs="Arial"/>
          <w:color w:val="000000"/>
          <w:sz w:val="24"/>
          <w:szCs w:val="24"/>
        </w:rPr>
        <w:t xml:space="preserve">standard of living and achieve or goals. After discussion in this assignment, we gain of understanding </w:t>
      </w:r>
      <w:r w:rsidR="00A621C4">
        <w:rPr>
          <w:rFonts w:ascii="Arial" w:eastAsia="Calibri" w:hAnsi="Arial" w:cs="Arial"/>
          <w:color w:val="000000"/>
          <w:sz w:val="24"/>
          <w:szCs w:val="24"/>
        </w:rPr>
        <w:t xml:space="preserve">the </w:t>
      </w:r>
      <w:r w:rsidRPr="00191025">
        <w:rPr>
          <w:rFonts w:ascii="Arial" w:eastAsia="Calibri" w:hAnsi="Arial" w:cs="Arial"/>
          <w:color w:val="000000"/>
          <w:sz w:val="24"/>
          <w:szCs w:val="24"/>
        </w:rPr>
        <w:t xml:space="preserve">financial planning process, we also learn more about </w:t>
      </w:r>
      <w:r w:rsidR="00A621C4">
        <w:rPr>
          <w:rFonts w:ascii="Arial" w:eastAsia="Calibri" w:hAnsi="Arial" w:cs="Arial"/>
          <w:color w:val="000000"/>
          <w:sz w:val="24"/>
          <w:szCs w:val="24"/>
        </w:rPr>
        <w:t xml:space="preserve">the </w:t>
      </w:r>
      <w:r w:rsidRPr="00191025">
        <w:rPr>
          <w:rFonts w:ascii="Arial" w:eastAsia="Calibri" w:hAnsi="Arial" w:cs="Arial"/>
          <w:color w:val="000000"/>
          <w:sz w:val="24"/>
          <w:szCs w:val="24"/>
        </w:rPr>
        <w:t>benefi</w:t>
      </w:r>
      <w:r w:rsidR="00A621C4">
        <w:rPr>
          <w:rFonts w:ascii="Arial" w:eastAsia="Calibri" w:hAnsi="Arial" w:cs="Arial"/>
          <w:color w:val="000000"/>
          <w:sz w:val="24"/>
          <w:szCs w:val="24"/>
        </w:rPr>
        <w:t>ts</w:t>
      </w:r>
      <w:r w:rsidRPr="00191025">
        <w:rPr>
          <w:rFonts w:ascii="Arial" w:eastAsia="Calibri" w:hAnsi="Arial" w:cs="Arial"/>
          <w:color w:val="000000"/>
          <w:sz w:val="24"/>
          <w:szCs w:val="24"/>
        </w:rPr>
        <w:t xml:space="preserve"> of using personal financial planning by influencing </w:t>
      </w:r>
      <w:r w:rsidR="00A621C4">
        <w:rPr>
          <w:rFonts w:ascii="Arial" w:eastAsia="Calibri" w:hAnsi="Arial" w:cs="Arial"/>
          <w:color w:val="000000"/>
          <w:sz w:val="24"/>
          <w:szCs w:val="24"/>
        </w:rPr>
        <w:t xml:space="preserve">the </w:t>
      </w:r>
      <w:r w:rsidRPr="00191025">
        <w:rPr>
          <w:rFonts w:ascii="Arial" w:eastAsia="Calibri" w:hAnsi="Arial" w:cs="Arial"/>
          <w:color w:val="000000"/>
          <w:sz w:val="24"/>
          <w:szCs w:val="24"/>
        </w:rPr>
        <w:t>economic environment. For example, we can classify our investment and plan our wealth for better when mak</w:t>
      </w:r>
      <w:r w:rsidR="00A621C4">
        <w:rPr>
          <w:rFonts w:ascii="Arial" w:eastAsia="Calibri" w:hAnsi="Arial" w:cs="Arial"/>
          <w:color w:val="000000"/>
          <w:sz w:val="24"/>
          <w:szCs w:val="24"/>
        </w:rPr>
        <w:t>ing</w:t>
      </w:r>
      <w:r w:rsidRPr="00191025">
        <w:rPr>
          <w:rFonts w:ascii="Arial" w:eastAsia="Calibri" w:hAnsi="Arial" w:cs="Arial"/>
          <w:color w:val="000000"/>
          <w:sz w:val="24"/>
          <w:szCs w:val="24"/>
        </w:rPr>
        <w:t xml:space="preserve"> our decision in future planning. We also will learn about the key’s </w:t>
      </w:r>
      <w:r w:rsidRPr="00191025">
        <w:rPr>
          <w:rFonts w:ascii="Arial" w:eastAsia="Calibri" w:hAnsi="Arial" w:cs="Arial"/>
          <w:color w:val="000000"/>
          <w:sz w:val="28"/>
          <w:szCs w:val="28"/>
        </w:rPr>
        <w:t>principle</w:t>
      </w:r>
      <w:r w:rsidR="00A621C4">
        <w:rPr>
          <w:rFonts w:ascii="Arial" w:eastAsia="Calibri" w:hAnsi="Arial" w:cs="Arial"/>
          <w:color w:val="000000"/>
          <w:sz w:val="28"/>
          <w:szCs w:val="28"/>
        </w:rPr>
        <w:t>s</w:t>
      </w:r>
      <w:r w:rsidRPr="00191025">
        <w:rPr>
          <w:rFonts w:ascii="Arial" w:eastAsia="Calibri" w:hAnsi="Arial" w:cs="Arial"/>
          <w:color w:val="000000"/>
          <w:sz w:val="28"/>
          <w:szCs w:val="28"/>
        </w:rPr>
        <w:t xml:space="preserve"> of personal financial planning, budgeting</w:t>
      </w:r>
      <w:r w:rsidRPr="00191025">
        <w:rPr>
          <w:rFonts w:ascii="Calibri" w:eastAsia="Calibri" w:hAnsi="Calibri" w:cs="Times New Roman"/>
          <w:color w:val="000000"/>
          <w:sz w:val="28"/>
          <w:szCs w:val="28"/>
        </w:rPr>
        <w:t xml:space="preserve">, studies of financial statements, </w:t>
      </w:r>
      <w:r w:rsidR="00A621C4">
        <w:rPr>
          <w:rFonts w:ascii="Calibri" w:eastAsia="Calibri" w:hAnsi="Calibri" w:cs="Times New Roman"/>
          <w:color w:val="000000"/>
          <w:sz w:val="28"/>
          <w:szCs w:val="28"/>
        </w:rPr>
        <w:t xml:space="preserve">the </w:t>
      </w:r>
      <w:r w:rsidRPr="00191025">
        <w:rPr>
          <w:rFonts w:ascii="Calibri" w:eastAsia="Calibri" w:hAnsi="Calibri" w:cs="Times New Roman"/>
          <w:color w:val="000000"/>
          <w:sz w:val="28"/>
          <w:szCs w:val="28"/>
        </w:rPr>
        <w:t xml:space="preserve">definition of financial tools,  capital budget, primary characteristics, characteristics of the balance sheet, stats results, income, expenses and profits,  the methods of analysis and </w:t>
      </w:r>
      <w:r w:rsidRPr="00191025">
        <w:rPr>
          <w:rFonts w:ascii="Calibri" w:eastAsia="Calibri" w:hAnsi="Calibri" w:cs="Times New Roman"/>
          <w:color w:val="000000"/>
          <w:sz w:val="28"/>
          <w:szCs w:val="28"/>
        </w:rPr>
        <w:lastRenderedPageBreak/>
        <w:t>interpretation of financial statements, senior management and the compliance with tax obligations, alternative tax and lastly, the tools of fiscal strategies.</w:t>
      </w:r>
    </w:p>
    <w:p w14:paraId="7F042F98" w14:textId="0D6DDE76" w:rsidR="002E347E" w:rsidRPr="001A1AD8" w:rsidRDefault="001A1AD8" w:rsidP="001A1AD8">
      <w:pPr>
        <w:spacing w:line="480" w:lineRule="auto"/>
        <w:jc w:val="center"/>
        <w:rPr>
          <w:rFonts w:ascii="Arial" w:hAnsi="Arial" w:cs="Arial"/>
          <w:b/>
          <w:bCs/>
          <w:sz w:val="24"/>
          <w:szCs w:val="24"/>
          <w:u w:val="single"/>
        </w:rPr>
      </w:pPr>
      <w:r w:rsidRPr="001A1AD8">
        <w:rPr>
          <w:rFonts w:ascii="Arial" w:hAnsi="Arial" w:cs="Arial"/>
          <w:b/>
          <w:bCs/>
          <w:sz w:val="24"/>
          <w:szCs w:val="24"/>
          <w:u w:val="single"/>
        </w:rPr>
        <w:t>STRATEGIC MANAGEMENT</w:t>
      </w:r>
    </w:p>
    <w:p w14:paraId="7B0FE1EE" w14:textId="75C6DF03" w:rsidR="002E347E" w:rsidRDefault="001A1AD8" w:rsidP="001A1AD8">
      <w:pPr>
        <w:spacing w:line="480" w:lineRule="auto"/>
        <w:jc w:val="both"/>
        <w:rPr>
          <w:rFonts w:ascii="Arial" w:hAnsi="Arial" w:cs="Arial"/>
          <w:sz w:val="24"/>
          <w:szCs w:val="24"/>
        </w:rPr>
      </w:pPr>
      <w:r>
        <w:rPr>
          <w:rFonts w:ascii="Arial" w:hAnsi="Arial" w:cs="Arial"/>
          <w:sz w:val="24"/>
          <w:szCs w:val="24"/>
        </w:rPr>
        <w:t xml:space="preserve">The breakeven analysis technique </w:t>
      </w:r>
      <w:r w:rsidR="00A621C4">
        <w:rPr>
          <w:rFonts w:ascii="Arial" w:hAnsi="Arial" w:cs="Arial"/>
          <w:sz w:val="24"/>
          <w:szCs w:val="24"/>
        </w:rPr>
        <w:t xml:space="preserve">is </w:t>
      </w:r>
      <w:r>
        <w:rPr>
          <w:rFonts w:ascii="Arial" w:hAnsi="Arial" w:cs="Arial"/>
          <w:sz w:val="24"/>
          <w:szCs w:val="24"/>
        </w:rPr>
        <w:t xml:space="preserve">used by production managers and management accountants. Variable, </w:t>
      </w:r>
      <w:r w:rsidR="00A621C4">
        <w:rPr>
          <w:rFonts w:ascii="Arial" w:hAnsi="Arial" w:cs="Arial"/>
          <w:sz w:val="24"/>
          <w:szCs w:val="24"/>
        </w:rPr>
        <w:t xml:space="preserve">the </w:t>
      </w:r>
      <w:r>
        <w:rPr>
          <w:rFonts w:ascii="Arial" w:hAnsi="Arial" w:cs="Arial"/>
          <w:sz w:val="24"/>
          <w:szCs w:val="24"/>
        </w:rPr>
        <w:t>cost is those cost</w:t>
      </w:r>
      <w:r w:rsidR="00A621C4">
        <w:rPr>
          <w:rFonts w:ascii="Arial" w:hAnsi="Arial" w:cs="Arial"/>
          <w:sz w:val="24"/>
          <w:szCs w:val="24"/>
        </w:rPr>
        <w:t>s</w:t>
      </w:r>
      <w:r>
        <w:rPr>
          <w:rFonts w:ascii="Arial" w:hAnsi="Arial" w:cs="Arial"/>
          <w:sz w:val="24"/>
          <w:szCs w:val="24"/>
        </w:rPr>
        <w:t xml:space="preserve"> that various without-put of production.</w:t>
      </w:r>
    </w:p>
    <w:p w14:paraId="79246C2E" w14:textId="69665C37" w:rsidR="001A1AD8" w:rsidRDefault="001A1AD8" w:rsidP="001A1AD8">
      <w:pPr>
        <w:spacing w:line="480" w:lineRule="auto"/>
        <w:jc w:val="both"/>
        <w:rPr>
          <w:rFonts w:ascii="Arial" w:hAnsi="Arial" w:cs="Arial"/>
          <w:sz w:val="24"/>
          <w:szCs w:val="24"/>
        </w:rPr>
      </w:pPr>
      <w:r>
        <w:rPr>
          <w:rFonts w:ascii="Arial" w:hAnsi="Arial" w:cs="Arial"/>
          <w:sz w:val="24"/>
          <w:szCs w:val="24"/>
        </w:rPr>
        <w:t>Fixed costs- it does not change</w:t>
      </w:r>
      <w:r w:rsidR="00093613">
        <w:rPr>
          <w:rFonts w:ascii="Arial" w:hAnsi="Arial" w:cs="Arial"/>
          <w:sz w:val="24"/>
          <w:szCs w:val="24"/>
        </w:rPr>
        <w:t xml:space="preserve"> without production but within time.</w:t>
      </w:r>
    </w:p>
    <w:p w14:paraId="1962997D" w14:textId="1FB4CAC0" w:rsidR="00093613" w:rsidRDefault="00093613" w:rsidP="001A1AD8">
      <w:pPr>
        <w:spacing w:line="480" w:lineRule="auto"/>
        <w:jc w:val="both"/>
        <w:rPr>
          <w:rFonts w:ascii="Arial" w:hAnsi="Arial" w:cs="Arial"/>
          <w:sz w:val="24"/>
          <w:szCs w:val="24"/>
        </w:rPr>
      </w:pPr>
      <w:r>
        <w:rPr>
          <w:rFonts w:ascii="Arial" w:hAnsi="Arial" w:cs="Arial"/>
          <w:sz w:val="24"/>
          <w:szCs w:val="24"/>
        </w:rPr>
        <w:t>Total cost = variable cost + fixed cost</w:t>
      </w:r>
    </w:p>
    <w:p w14:paraId="75D2E111" w14:textId="2E59789F" w:rsidR="00093613" w:rsidRDefault="00093613" w:rsidP="001A1AD8">
      <w:pPr>
        <w:spacing w:line="480" w:lineRule="auto"/>
        <w:jc w:val="both"/>
        <w:rPr>
          <w:rFonts w:ascii="Arial" w:hAnsi="Arial" w:cs="Arial"/>
          <w:sz w:val="24"/>
          <w:szCs w:val="24"/>
        </w:rPr>
      </w:pPr>
      <w:proofErr w:type="spellStart"/>
      <w:r>
        <w:rPr>
          <w:rFonts w:ascii="Arial" w:hAnsi="Arial" w:cs="Arial"/>
          <w:sz w:val="24"/>
          <w:szCs w:val="24"/>
        </w:rPr>
        <w:t>Break even</w:t>
      </w:r>
      <w:proofErr w:type="spellEnd"/>
      <w:r>
        <w:rPr>
          <w:rFonts w:ascii="Arial" w:hAnsi="Arial" w:cs="Arial"/>
          <w:sz w:val="24"/>
          <w:szCs w:val="24"/>
        </w:rPr>
        <w:t xml:space="preserve"> point  total costs = total revenue </w:t>
      </w:r>
    </w:p>
    <w:p w14:paraId="39753B43" w14:textId="048D0836" w:rsidR="00093613" w:rsidRDefault="00093613" w:rsidP="00351A16">
      <w:pPr>
        <w:spacing w:line="480" w:lineRule="auto"/>
        <w:jc w:val="both"/>
        <w:rPr>
          <w:rFonts w:ascii="Arial" w:hAnsi="Arial" w:cs="Arial"/>
          <w:sz w:val="24"/>
          <w:szCs w:val="24"/>
        </w:rPr>
      </w:pPr>
      <w:r>
        <w:rPr>
          <w:rFonts w:ascii="Arial" w:hAnsi="Arial" w:cs="Arial"/>
          <w:sz w:val="24"/>
          <w:szCs w:val="24"/>
        </w:rPr>
        <w:t>The breakeven analysis is used by the organization as a means of control. Control has to do with targets.</w:t>
      </w:r>
    </w:p>
    <w:p w14:paraId="2FF339BC" w14:textId="681992B9" w:rsidR="00093613" w:rsidRDefault="00093613" w:rsidP="00351A16">
      <w:pPr>
        <w:spacing w:line="480" w:lineRule="auto"/>
        <w:jc w:val="both"/>
        <w:rPr>
          <w:rFonts w:ascii="Arial" w:hAnsi="Arial" w:cs="Arial"/>
          <w:sz w:val="24"/>
          <w:szCs w:val="24"/>
        </w:rPr>
      </w:pPr>
      <w:r>
        <w:rPr>
          <w:rFonts w:ascii="Arial" w:hAnsi="Arial" w:cs="Arial"/>
          <w:sz w:val="24"/>
          <w:szCs w:val="24"/>
        </w:rPr>
        <w:t xml:space="preserve"> Critical Path Analysis it’s a tool used by management when working on a particular task or project. </w:t>
      </w:r>
      <w:r w:rsidR="00E95A1B">
        <w:rPr>
          <w:rFonts w:ascii="Arial" w:hAnsi="Arial" w:cs="Arial"/>
          <w:sz w:val="24"/>
          <w:szCs w:val="24"/>
        </w:rPr>
        <w:t>it’s a quantitative analysis, to minimize cost and complete the task in time.</w:t>
      </w:r>
    </w:p>
    <w:p w14:paraId="48541B54" w14:textId="77777777" w:rsidR="00E95A1B" w:rsidRDefault="00E95A1B" w:rsidP="001A1AD8">
      <w:pPr>
        <w:spacing w:line="480" w:lineRule="auto"/>
        <w:jc w:val="both"/>
        <w:rPr>
          <w:rFonts w:ascii="Arial" w:hAnsi="Arial" w:cs="Arial"/>
          <w:sz w:val="24"/>
          <w:szCs w:val="24"/>
        </w:rPr>
      </w:pPr>
    </w:p>
    <w:p w14:paraId="409A1B9C" w14:textId="77777777" w:rsidR="00E95A1B" w:rsidRDefault="00E95A1B" w:rsidP="001A1AD8">
      <w:pPr>
        <w:spacing w:line="480" w:lineRule="auto"/>
        <w:jc w:val="both"/>
        <w:rPr>
          <w:rFonts w:ascii="Arial" w:hAnsi="Arial" w:cs="Arial"/>
          <w:sz w:val="24"/>
          <w:szCs w:val="24"/>
        </w:rPr>
      </w:pPr>
    </w:p>
    <w:p w14:paraId="7D0A2A4B" w14:textId="77777777" w:rsidR="00E95A1B" w:rsidRDefault="00E95A1B" w:rsidP="001A1AD8">
      <w:pPr>
        <w:spacing w:line="480" w:lineRule="auto"/>
        <w:jc w:val="both"/>
        <w:rPr>
          <w:rFonts w:ascii="Arial" w:hAnsi="Arial" w:cs="Arial"/>
          <w:sz w:val="24"/>
          <w:szCs w:val="24"/>
        </w:rPr>
      </w:pPr>
    </w:p>
    <w:p w14:paraId="0C7658E1" w14:textId="77777777" w:rsidR="00E95A1B" w:rsidRDefault="00E95A1B" w:rsidP="001A1AD8">
      <w:pPr>
        <w:spacing w:line="480" w:lineRule="auto"/>
        <w:jc w:val="both"/>
        <w:rPr>
          <w:rFonts w:ascii="Arial" w:hAnsi="Arial" w:cs="Arial"/>
          <w:sz w:val="24"/>
          <w:szCs w:val="24"/>
        </w:rPr>
      </w:pPr>
    </w:p>
    <w:p w14:paraId="2CE83B7A" w14:textId="77777777" w:rsidR="00E95A1B" w:rsidRDefault="00E95A1B" w:rsidP="001A1AD8">
      <w:pPr>
        <w:spacing w:line="480" w:lineRule="auto"/>
        <w:jc w:val="both"/>
        <w:rPr>
          <w:rFonts w:ascii="Arial" w:hAnsi="Arial" w:cs="Arial"/>
          <w:sz w:val="24"/>
          <w:szCs w:val="24"/>
        </w:rPr>
      </w:pPr>
    </w:p>
    <w:p w14:paraId="34E94539" w14:textId="77777777" w:rsidR="00E95A1B" w:rsidRDefault="00E95A1B" w:rsidP="001A1AD8">
      <w:pPr>
        <w:spacing w:line="480" w:lineRule="auto"/>
        <w:jc w:val="both"/>
        <w:rPr>
          <w:rFonts w:ascii="Arial" w:hAnsi="Arial" w:cs="Arial"/>
          <w:sz w:val="24"/>
          <w:szCs w:val="24"/>
        </w:rPr>
      </w:pPr>
    </w:p>
    <w:p w14:paraId="70EBEF4D" w14:textId="5E6DC9F3" w:rsidR="00E95A1B" w:rsidRDefault="00E95A1B" w:rsidP="001A1AD8">
      <w:pPr>
        <w:spacing w:line="480" w:lineRule="auto"/>
        <w:jc w:val="both"/>
        <w:rPr>
          <w:rFonts w:ascii="Arial" w:hAnsi="Arial" w:cs="Arial"/>
          <w:sz w:val="24"/>
          <w:szCs w:val="24"/>
        </w:rPr>
      </w:pPr>
      <w:r>
        <w:rPr>
          <w:rFonts w:ascii="Arial" w:hAnsi="Arial" w:cs="Arial"/>
          <w:sz w:val="24"/>
          <w:szCs w:val="24"/>
        </w:rPr>
        <w:lastRenderedPageBreak/>
        <w:t xml:space="preserve">Below are an example of a project manager utilizing this analysis </w:t>
      </w:r>
    </w:p>
    <w:p w14:paraId="4B4DC34D" w14:textId="77777777" w:rsidR="00093613" w:rsidRPr="009610ED" w:rsidRDefault="00093613" w:rsidP="00093613">
      <w:pPr>
        <w:tabs>
          <w:tab w:val="center" w:pos="4680"/>
        </w:tabs>
        <w:spacing w:after="0" w:line="360" w:lineRule="auto"/>
        <w:jc w:val="center"/>
        <w:rPr>
          <w:rFonts w:ascii="Times New Roman" w:eastAsia="Times New Roman" w:hAnsi="Times New Roman" w:cs="Times New Roman"/>
          <w:sz w:val="24"/>
          <w:szCs w:val="24"/>
          <w:u w:val="single"/>
        </w:rPr>
      </w:pPr>
      <w:r w:rsidRPr="009610ED">
        <w:rPr>
          <w:rFonts w:ascii="Times New Roman" w:eastAsia="Times New Roman" w:hAnsi="Times New Roman" w:cs="Times New Roman"/>
          <w:b/>
          <w:sz w:val="24"/>
          <w:szCs w:val="24"/>
          <w:u w:val="single"/>
        </w:rPr>
        <w:t>Network Diagram with Critical Path Marked</w:t>
      </w:r>
    </w:p>
    <w:p w14:paraId="014A3EB6" w14:textId="77777777" w:rsidR="00093613" w:rsidRPr="009610ED" w:rsidRDefault="00093613" w:rsidP="00093613">
      <w:pPr>
        <w:tabs>
          <w:tab w:val="center" w:pos="4680"/>
        </w:tabs>
        <w:spacing w:after="0" w:line="360" w:lineRule="auto"/>
        <w:rPr>
          <w:rFonts w:ascii="Times New Roman" w:eastAsia="Times New Roman" w:hAnsi="Times New Roman" w:cs="Times New Roman"/>
          <w:sz w:val="24"/>
          <w:szCs w:val="24"/>
          <w:u w:val="single"/>
        </w:rPr>
      </w:pPr>
    </w:p>
    <w:p w14:paraId="18548883" w14:textId="77777777" w:rsidR="00093613" w:rsidRPr="009610ED" w:rsidRDefault="00093613" w:rsidP="00093613">
      <w:pPr>
        <w:spacing w:after="0" w:line="360" w:lineRule="auto"/>
        <w:jc w:val="both"/>
        <w:rPr>
          <w:rFonts w:ascii="Times New Roman" w:eastAsia="Times New Roman" w:hAnsi="Times New Roman" w:cs="Times New Roman"/>
          <w:b/>
          <w:color w:val="000000"/>
          <w:sz w:val="16"/>
          <w:szCs w:val="16"/>
          <w:u w:val="single"/>
        </w:rPr>
      </w:pPr>
      <w:r w:rsidRPr="009610ED">
        <w:rPr>
          <w:rFonts w:ascii="Times New Roman" w:eastAsia="Times New Roman" w:hAnsi="Times New Roman" w:cs="Times New Roman"/>
          <w:sz w:val="24"/>
          <w:szCs w:val="24"/>
        </w:rPr>
        <w:t xml:space="preserve">                                        </w:t>
      </w:r>
    </w:p>
    <w:p w14:paraId="7E05CC80" w14:textId="77777777" w:rsidR="00093613" w:rsidRPr="009610ED" w:rsidRDefault="00093613" w:rsidP="00093613">
      <w:pPr>
        <w:pBdr>
          <w:top w:val="single" w:sz="4" w:space="1" w:color="auto"/>
          <w:left w:val="single" w:sz="4" w:space="31" w:color="auto"/>
          <w:bottom w:val="single" w:sz="4" w:space="1" w:color="auto"/>
          <w:right w:val="single" w:sz="4" w:space="31" w:color="auto"/>
        </w:pBdr>
        <w:tabs>
          <w:tab w:val="left" w:pos="1805"/>
          <w:tab w:val="center" w:pos="4680"/>
        </w:tabs>
        <w:spacing w:after="0" w:line="480" w:lineRule="auto"/>
        <w:rPr>
          <w:rFonts w:ascii="Times New Roman" w:eastAsia="Times New Roman" w:hAnsi="Times New Roman" w:cs="Times New Roman"/>
          <w:b/>
          <w:color w:val="000000"/>
          <w:sz w:val="16"/>
          <w:szCs w:val="16"/>
          <w:u w:val="single"/>
        </w:rPr>
      </w:pPr>
    </w:p>
    <w:p w14:paraId="3F8337B5" w14:textId="77777777" w:rsidR="00093613" w:rsidRPr="009610ED" w:rsidRDefault="00093613" w:rsidP="00093613">
      <w:pPr>
        <w:pBdr>
          <w:top w:val="single" w:sz="4" w:space="1" w:color="auto"/>
          <w:left w:val="single" w:sz="4" w:space="31" w:color="auto"/>
          <w:bottom w:val="single" w:sz="4" w:space="1" w:color="auto"/>
          <w:right w:val="single" w:sz="4" w:space="31" w:color="auto"/>
        </w:pBdr>
        <w:tabs>
          <w:tab w:val="left" w:pos="578"/>
          <w:tab w:val="left" w:pos="1065"/>
          <w:tab w:val="left" w:pos="3880"/>
        </w:tabs>
        <w:spacing w:after="0" w:line="480" w:lineRule="auto"/>
        <w:rPr>
          <w:rFonts w:ascii="Times New Roman" w:eastAsia="Times New Roman" w:hAnsi="Times New Roman" w:cs="Times New Roman"/>
          <w:b/>
          <w:color w:val="000000"/>
          <w:sz w:val="16"/>
          <w:szCs w:val="16"/>
        </w:rPr>
      </w:pPr>
      <w:r w:rsidRPr="009610ED">
        <w:rPr>
          <w:rFonts w:ascii="Times New Roman" w:eastAsia="Times New Roman" w:hAnsi="Times New Roman" w:cs="Times New Roman"/>
          <w:b/>
          <w:noProof/>
          <w:color w:val="000000"/>
          <w:sz w:val="20"/>
          <w:szCs w:val="20"/>
          <w:u w:val="single"/>
        </w:rPr>
        <mc:AlternateContent>
          <mc:Choice Requires="wps">
            <w:drawing>
              <wp:anchor distT="0" distB="0" distL="114300" distR="114300" simplePos="0" relativeHeight="251685888" behindDoc="0" locked="0" layoutInCell="1" allowOverlap="1" wp14:anchorId="59406533" wp14:editId="167730A5">
                <wp:simplePos x="0" y="0"/>
                <wp:positionH relativeFrom="column">
                  <wp:posOffset>984662</wp:posOffset>
                </wp:positionH>
                <wp:positionV relativeFrom="paragraph">
                  <wp:posOffset>30520</wp:posOffset>
                </wp:positionV>
                <wp:extent cx="475837" cy="374650"/>
                <wp:effectExtent l="0" t="0" r="19685" b="25400"/>
                <wp:wrapNone/>
                <wp:docPr id="2" name="Flowchart: Connector 2"/>
                <wp:cNvGraphicFramePr/>
                <a:graphic xmlns:a="http://schemas.openxmlformats.org/drawingml/2006/main">
                  <a:graphicData uri="http://schemas.microsoft.com/office/word/2010/wordprocessingShape">
                    <wps:wsp>
                      <wps:cNvSpPr/>
                      <wps:spPr>
                        <a:xfrm>
                          <a:off x="0" y="0"/>
                          <a:ext cx="475837" cy="374650"/>
                        </a:xfrm>
                        <a:prstGeom prst="flowChartConnector">
                          <a:avLst/>
                        </a:prstGeom>
                        <a:solidFill>
                          <a:sysClr val="window" lastClr="FFFFFF"/>
                        </a:solidFill>
                        <a:ln w="25400" cap="flat" cmpd="sng" algn="ctr">
                          <a:solidFill>
                            <a:srgbClr val="4F81BD">
                              <a:shade val="50000"/>
                            </a:srgbClr>
                          </a:solidFill>
                          <a:prstDash val="solid"/>
                        </a:ln>
                        <a:effectLst/>
                      </wps:spPr>
                      <wps:txbx>
                        <w:txbxContent>
                          <w:p w14:paraId="1A8BB32D" w14:textId="77777777" w:rsidR="00093613" w:rsidRDefault="00093613" w:rsidP="00093613">
                            <w:pPr>
                              <w:shd w:val="clear" w:color="auto" w:fill="F79646"/>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40653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 o:spid="_x0000_s1026" type="#_x0000_t120" style="position:absolute;margin-left:77.55pt;margin-top:2.4pt;width:37.45pt;height: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jJfAIAAAUFAAAOAAAAZHJzL2Uyb0RvYy54bWysVEtv2zAMvg/YfxB0Xx2nTtMFdYosQYYB&#10;RVugHXpmZDk2IIuapMTOfv0o2Un62GmYDzIpvj+SurntGsX20roadc7TixFnUgssar3N+c/n9Zdr&#10;zpwHXYBCLXN+kI7fzj9/umnNTI6xQlVIy8iJdrPW5Lzy3sySxIlKNuAu0EhNwhJtA55Yu00KCy15&#10;b1QyHo2ukhZtYSwK6Rzdrnohn0f/ZSmFfyhLJz1TOafcfDxtPDfhTOY3MNtaMFUthjTgH7JooNYU&#10;9ORqBR7YztYfXDW1sOiw9BcCmwTLshYy1kDVpKN31TxVYGSshcBx5gST+39uxf3+yTxagqE1buaI&#10;DFV0pW3Cn/JjXQTrcAJLdp4Jusymk+vLKWeCRJfT7GoSwUzOxsY6/11iwwKR81Jhu6zA+iVqTX1B&#10;GwGD/Z3zFJ4MjwYhskNVF+taqcgc3FJZtgdqIvW+wJYzBc7TZc7X8QuNJBdvzJRmbc7Hk2xEnRdA&#10;01Uq8EQ2psi501vOQG1pbIXvc3lj7ex2c4qara/Tb6uYsKugkH0ukxF9x8i9+scsQlUrcFVvEkMM&#10;JkqH4mSc0gGEcxMC5btNx2rKNU2DSbjaYHF4tMxiP8nOiHVNAe4IjUewNLpUKq2jf6AjIJ5zHCjO&#10;KrS//3Yf9GmiSMpZS6tA2PzagZUE8g9Ns/Y1zbKwO5HJJtMxMfa1ZPNaonfNEqlRKS2+EZEM+l4d&#10;ydJi80JbuwhRSQRaUOy+CwOz9P2K0t4LuVhENdoXA/5OPxkRnAfoArTP3QtYM8yYp+G8x+PawOzd&#10;cPW6wVLjYuexrOPknXGl7gWGdi32cXgXwjK/5qPW+fWa/wEAAP//AwBQSwMEFAAGAAgAAAAhAMtC&#10;y8beAAAACAEAAA8AAABkcnMvZG93bnJldi54bWxMj0FPAjEUhO8m/ofmmXiTLuASsmyXIMZEEzmI&#10;XriV7XO7Yfu6tgVWf72Pkx4nM5n5plwOrhMnDLH1pGA8ykAg1d601Cj4eH+6m4OISZPRnSdU8I0R&#10;ltX1VakL48/0hqdtagSXUCy0AptSX0gZa4tOx5Hvkdj79MHpxDI00gR95nLXyUmWzaTTLfGC1T2u&#10;LdaH7dEpwJf1Jv95/DrsXtvn8OB9Sna1Uer2ZlgtQCQc0l8YLviMDhUz7f2RTBQd6zwfc1TBPT9g&#10;fzLN+NtewWw6B1mV8v+B6hcAAP//AwBQSwECLQAUAAYACAAAACEAtoM4kv4AAADhAQAAEwAAAAAA&#10;AAAAAAAAAAAAAAAAW0NvbnRlbnRfVHlwZXNdLnhtbFBLAQItABQABgAIAAAAIQA4/SH/1gAAAJQB&#10;AAALAAAAAAAAAAAAAAAAAC8BAABfcmVscy8ucmVsc1BLAQItABQABgAIAAAAIQDKpzjJfAIAAAUF&#10;AAAOAAAAAAAAAAAAAAAAAC4CAABkcnMvZTJvRG9jLnhtbFBLAQItABQABgAIAAAAIQDLQsvG3gAA&#10;AAgBAAAPAAAAAAAAAAAAAAAAANYEAABkcnMvZG93bnJldi54bWxQSwUGAAAAAAQABADzAAAA4QUA&#10;AAAA&#10;" fillcolor="window" strokecolor="#385d8a" strokeweight="2pt">
                <v:textbox>
                  <w:txbxContent>
                    <w:p w14:paraId="1A8BB32D" w14:textId="77777777" w:rsidR="00093613" w:rsidRDefault="00093613" w:rsidP="00093613">
                      <w:pPr>
                        <w:shd w:val="clear" w:color="auto" w:fill="F79646"/>
                        <w:jc w:val="center"/>
                      </w:pPr>
                      <w:r>
                        <w:t>2</w:t>
                      </w:r>
                    </w:p>
                  </w:txbxContent>
                </v:textbox>
              </v:shape>
            </w:pict>
          </mc:Fallback>
        </mc:AlternateContent>
      </w:r>
      <w:r w:rsidRPr="009610ED">
        <w:rPr>
          <w:rFonts w:ascii="Times New Roman" w:eastAsia="Times New Roman" w:hAnsi="Times New Roman" w:cs="Times New Roman"/>
          <w:b/>
          <w:noProof/>
          <w:color w:val="000000"/>
          <w:sz w:val="16"/>
          <w:szCs w:val="16"/>
        </w:rPr>
        <mc:AlternateContent>
          <mc:Choice Requires="wps">
            <w:drawing>
              <wp:anchor distT="0" distB="0" distL="114300" distR="114300" simplePos="0" relativeHeight="251699200" behindDoc="0" locked="0" layoutInCell="1" allowOverlap="1" wp14:anchorId="7591D89E" wp14:editId="77302BD1">
                <wp:simplePos x="0" y="0"/>
                <wp:positionH relativeFrom="column">
                  <wp:posOffset>1429555</wp:posOffset>
                </wp:positionH>
                <wp:positionV relativeFrom="paragraph">
                  <wp:posOffset>197762</wp:posOffset>
                </wp:positionV>
                <wp:extent cx="753414" cy="341290"/>
                <wp:effectExtent l="0" t="0" r="46990" b="59055"/>
                <wp:wrapNone/>
                <wp:docPr id="3" name="Straight Arrow Connector 3"/>
                <wp:cNvGraphicFramePr/>
                <a:graphic xmlns:a="http://schemas.openxmlformats.org/drawingml/2006/main">
                  <a:graphicData uri="http://schemas.microsoft.com/office/word/2010/wordprocessingShape">
                    <wps:wsp>
                      <wps:cNvCnPr/>
                      <wps:spPr>
                        <a:xfrm>
                          <a:off x="0" y="0"/>
                          <a:ext cx="753414" cy="34129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C37DA77" id="_x0000_t32" coordsize="21600,21600" o:spt="32" o:oned="t" path="m,l21600,21600e" filled="f">
                <v:path arrowok="t" fillok="f" o:connecttype="none"/>
                <o:lock v:ext="edit" shapetype="t"/>
              </v:shapetype>
              <v:shape id="Straight Arrow Connector 3" o:spid="_x0000_s1026" type="#_x0000_t32" style="position:absolute;margin-left:112.55pt;margin-top:15.55pt;width:59.3pt;height:26.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pjg1gEAAJUDAAAOAAAAZHJzL2Uyb0RvYy54bWysU8GO0zAQvSPxD5bvNElpYRs1XYmWcgF2&#10;JeADpraTWHJsa2ya9u8ZO9nuAjfExR3PdN68eX7Z3l8Gw84Kg3a24dWi5ExZ4aS2XcN/fD++ueMs&#10;RLASjLOq4VcV+P3u9avt6Gu1dL0zUiEjEBvq0Te8j9HXRRFErwYIC+eVpWLrcIBIV+wKiTAS+mCK&#10;ZVm+K0aH0qMTKgTKHqYi32X8tlUiPrRtUJGZhhO3mE/M5ymdxW4LdYfgey1mGvAPLAbQlobeoA4Q&#10;gf1E/RfUoAW64Nq4EG4oXNtqofIOtE1V/rHNtx68yruQOMHfZAr/D1Z8Pe/tI5IMow918I+Ytri0&#10;OKRf4scuWazrTSx1iUxQ8v367apacSaoRNFyk8Usnps9hvhJuYGloOEhIuiuj3tnLT2LwyoLBufP&#10;IdJ4anxqSJOtO2pj8usYy8aGb9bLNQ0D8khrIFI4eEmotuMMTEfmExEzYnBGy9SdcAJ2p71BdgYy&#10;wOp4V304TH/qQaopu1mX5WyEAPGLk1O6Kp/yRG2GyTR/w0+cDxD6qSeXJk9F0OajlSxePdk+ogbb&#10;GZVqBGds4qayP+f1n+VP0cnJa36VIt3o7XPb7NNkrpd3il9+TbtfAAAA//8DAFBLAwQUAAYACAAA&#10;ACEA1AocxOEAAAAJAQAADwAAAGRycy9kb3ducmV2LnhtbEyPTUvEMBCG74L/IYzgpbjpx6qlNl1U&#10;1Isg2F3EvWWb2JRNJqXJ7tZ/73jS0zDMwzvPW69mZ9lRT2HwKCBbpMA0dl4N2AvYrJ+vSmAhSlTS&#10;etQCvnWAVXN+VstK+RO+62Mbe0YhGCopwMQ4VpyHzmgnw8KPGun25ScnI61Tz9UkTxTuLM/T9IY7&#10;OSB9MHLUj0Z3+/bgBHxu5/CAb09W7dsxec22H4lJXoS4vJjv74BFPcc/GH71SR0actr5A6rArIA8&#10;v84IFVBkNAkolsUtsJ2AclkCb2r+v0HzAwAA//8DAFBLAQItABQABgAIAAAAIQC2gziS/gAAAOEB&#10;AAATAAAAAAAAAAAAAAAAAAAAAABbQ29udGVudF9UeXBlc10ueG1sUEsBAi0AFAAGAAgAAAAhADj9&#10;If/WAAAAlAEAAAsAAAAAAAAAAAAAAAAALwEAAF9yZWxzLy5yZWxzUEsBAi0AFAAGAAgAAAAhAFfm&#10;mODWAQAAlQMAAA4AAAAAAAAAAAAAAAAALgIAAGRycy9lMm9Eb2MueG1sUEsBAi0AFAAGAAgAAAAh&#10;ANQKHMThAAAACQEAAA8AAAAAAAAAAAAAAAAAMAQAAGRycy9kb3ducmV2LnhtbFBLBQYAAAAABAAE&#10;APMAAAA+BQAAAAA=&#10;" strokecolor="#4a7ebb">
                <v:stroke endarrow="block"/>
              </v:shape>
            </w:pict>
          </mc:Fallback>
        </mc:AlternateContent>
      </w:r>
      <w:r w:rsidRPr="009610ED">
        <w:rPr>
          <w:rFonts w:ascii="Times New Roman" w:eastAsia="Times New Roman" w:hAnsi="Times New Roman" w:cs="Times New Roman"/>
          <w:b/>
          <w:noProof/>
          <w:color w:val="000000"/>
          <w:sz w:val="16"/>
          <w:szCs w:val="16"/>
        </w:rPr>
        <mc:AlternateContent>
          <mc:Choice Requires="wps">
            <w:drawing>
              <wp:anchor distT="0" distB="0" distL="114300" distR="114300" simplePos="0" relativeHeight="251697152" behindDoc="0" locked="0" layoutInCell="1" allowOverlap="1" wp14:anchorId="0E0DEC09" wp14:editId="4724D987">
                <wp:simplePos x="0" y="0"/>
                <wp:positionH relativeFrom="column">
                  <wp:posOffset>528033</wp:posOffset>
                </wp:positionH>
                <wp:positionV relativeFrom="paragraph">
                  <wp:posOffset>187495</wp:posOffset>
                </wp:positionV>
                <wp:extent cx="454785" cy="289542"/>
                <wp:effectExtent l="0" t="38100" r="59690" b="34925"/>
                <wp:wrapNone/>
                <wp:docPr id="4" name="Straight Arrow Connector 4"/>
                <wp:cNvGraphicFramePr/>
                <a:graphic xmlns:a="http://schemas.openxmlformats.org/drawingml/2006/main">
                  <a:graphicData uri="http://schemas.microsoft.com/office/word/2010/wordprocessingShape">
                    <wps:wsp>
                      <wps:cNvCnPr/>
                      <wps:spPr>
                        <a:xfrm flipV="1">
                          <a:off x="0" y="0"/>
                          <a:ext cx="454785" cy="289542"/>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937BD1" id="Straight Arrow Connector 4" o:spid="_x0000_s1026" type="#_x0000_t32" style="position:absolute;margin-left:41.6pt;margin-top:14.75pt;width:35.8pt;height:22.8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Yh3AEAAJ8DAAAOAAAAZHJzL2Uyb0RvYy54bWysU8uuEzEM3SPxD1H2dKZVC23V6ZVoKRse&#10;V+Kxd/OYiZRJojh02r/HycwtF9ghNpFjx8c+9snu4dpbdlERjXcNn89qzpQTXhrXNvzb19OrNWeY&#10;wEmw3qmG3xTyh/3LF7shbNXCd95KFRmBONwOoeFdSmFbVSg61QPOfFCOgtrHHhJdY1vJCAOh97Za&#10;1PXravBRhuiFQiTvcQzyfcHXWon0WWtUidmGU2+pnLGc53xW+x1s2wihM2JqA/6hix6Mo6J3qCMk&#10;YD+i+QuqNyJ69DrNhO8rr7URqnAgNvP6DzZfOgiqcKHhYLiPCf8frPh0ObjHSGMYAm4xPMbM4qpj&#10;z7Q14TvttPCiTtm1jO12H5u6JibIuVwt36xXnAkKLdab1XKRx1qNMBkuREzvle9ZNhqOKYJpu3Tw&#10;ztGCfBxLwOUDpjHxKSEnO38y1pY9WceGhm9Wi1wMSC3aQiKzD5JQXcsZ2JZkKFIsTaO3RubsjIOx&#10;PR9sZBcgKSxP6/nb4/ioA6lG72ZV15MkENJHL0f3vH7yE6cJpvD7DT/3fATsxpwSGtWVwNh3TrJ0&#10;C/QBUjTgWqumEVmXe1NFqRP9X4vI1tnLW9lPlW+kglJ5UmyW2fM72c//1f4nAAAA//8DAFBLAwQU&#10;AAYACAAAACEAzSGg394AAAAIAQAADwAAAGRycy9kb3ducmV2LnhtbEyPwU7DMBBE70j8g7VI3KiT&#10;QCCEbCoEQhUgDhSkcHTjJQ7E6yh22/D3uCc4jmY086ZaznYQO5p87xghXSQgiFune+4Q3t8ezgoQ&#10;PijWanBMCD/kYVkfH1Wq1G7Pr7Rbh07EEvalQjAhjKWUvjVklV+4kTh6n26yKkQ5dVJPah/L7SCz&#10;JLmUVvUcF4wa6c5Q+73eWgQnvxpjm8Afz+1jcf+Srp64WSGensy3NyACzeEvDAf8iA51ZNq4LWsv&#10;BoTiPItJhOw6B3Hw84t4ZYNwlacg60r+P1D/AgAA//8DAFBLAQItABQABgAIAAAAIQC2gziS/gAA&#10;AOEBAAATAAAAAAAAAAAAAAAAAAAAAABbQ29udGVudF9UeXBlc10ueG1sUEsBAi0AFAAGAAgAAAAh&#10;ADj9If/WAAAAlAEAAAsAAAAAAAAAAAAAAAAALwEAAF9yZWxzLy5yZWxzUEsBAi0AFAAGAAgAAAAh&#10;ABslBiHcAQAAnwMAAA4AAAAAAAAAAAAAAAAALgIAAGRycy9lMm9Eb2MueG1sUEsBAi0AFAAGAAgA&#10;AAAhAM0hoN/eAAAACAEAAA8AAAAAAAAAAAAAAAAANgQAAGRycy9kb3ducmV2LnhtbFBLBQYAAAAA&#10;BAAEAPMAAABBBQAAAAA=&#10;" strokecolor="#4a7ebb">
                <v:stroke endarrow="block"/>
              </v:shape>
            </w:pict>
          </mc:Fallback>
        </mc:AlternateContent>
      </w:r>
      <w:r w:rsidRPr="009610ED">
        <w:rPr>
          <w:rFonts w:ascii="Times New Roman" w:eastAsia="Times New Roman" w:hAnsi="Times New Roman" w:cs="Times New Roman"/>
          <w:b/>
          <w:color w:val="000000"/>
          <w:sz w:val="16"/>
          <w:szCs w:val="16"/>
        </w:rPr>
        <w:tab/>
        <w:t>A=8</w:t>
      </w:r>
      <w:r w:rsidRPr="009610ED">
        <w:rPr>
          <w:rFonts w:ascii="Times New Roman" w:eastAsia="Times New Roman" w:hAnsi="Times New Roman" w:cs="Times New Roman"/>
          <w:b/>
          <w:color w:val="000000"/>
          <w:sz w:val="16"/>
          <w:szCs w:val="16"/>
        </w:rPr>
        <w:tab/>
        <w:t xml:space="preserve">       </w:t>
      </w:r>
      <w:r w:rsidRPr="009610ED">
        <w:rPr>
          <w:rFonts w:ascii="Times New Roman" w:eastAsia="Times New Roman" w:hAnsi="Times New Roman" w:cs="Times New Roman"/>
          <w:b/>
          <w:color w:val="000000"/>
          <w:sz w:val="16"/>
          <w:szCs w:val="16"/>
        </w:rPr>
        <w:tab/>
      </w:r>
    </w:p>
    <w:p w14:paraId="27FCFDE3" w14:textId="77777777" w:rsidR="00093613" w:rsidRPr="009610ED" w:rsidRDefault="00093613" w:rsidP="00093613">
      <w:pPr>
        <w:pBdr>
          <w:top w:val="single" w:sz="4" w:space="1" w:color="auto"/>
          <w:left w:val="single" w:sz="4" w:space="31" w:color="auto"/>
          <w:bottom w:val="single" w:sz="4" w:space="1" w:color="auto"/>
          <w:right w:val="single" w:sz="4" w:space="31" w:color="auto"/>
        </w:pBdr>
        <w:tabs>
          <w:tab w:val="left" w:pos="1180"/>
          <w:tab w:val="left" w:pos="2677"/>
          <w:tab w:val="left" w:pos="3900"/>
          <w:tab w:val="right" w:pos="9360"/>
        </w:tabs>
        <w:spacing w:after="0" w:line="480" w:lineRule="auto"/>
        <w:jc w:val="both"/>
        <w:rPr>
          <w:rFonts w:ascii="Times New Roman" w:eastAsia="Times New Roman" w:hAnsi="Times New Roman" w:cs="Times New Roman"/>
          <w:b/>
          <w:color w:val="000000"/>
          <w:sz w:val="16"/>
          <w:szCs w:val="16"/>
        </w:rPr>
      </w:pPr>
      <w:r w:rsidRPr="009610ED">
        <w:rPr>
          <w:rFonts w:ascii="Times New Roman" w:eastAsia="Times New Roman" w:hAnsi="Times New Roman" w:cs="Times New Roman"/>
          <w:b/>
          <w:noProof/>
          <w:color w:val="000000"/>
          <w:sz w:val="16"/>
          <w:szCs w:val="16"/>
        </w:rPr>
        <mc:AlternateContent>
          <mc:Choice Requires="wps">
            <w:drawing>
              <wp:anchor distT="0" distB="0" distL="114300" distR="114300" simplePos="0" relativeHeight="251696128" behindDoc="0" locked="0" layoutInCell="1" allowOverlap="1" wp14:anchorId="6BB9FC16" wp14:editId="5908D559">
                <wp:simplePos x="0" y="0"/>
                <wp:positionH relativeFrom="column">
                  <wp:posOffset>534473</wp:posOffset>
                </wp:positionH>
                <wp:positionV relativeFrom="paragraph">
                  <wp:posOffset>234466</wp:posOffset>
                </wp:positionV>
                <wp:extent cx="334851" cy="215185"/>
                <wp:effectExtent l="0" t="0" r="84455" b="52070"/>
                <wp:wrapNone/>
                <wp:docPr id="5" name="Straight Arrow Connector 5"/>
                <wp:cNvGraphicFramePr/>
                <a:graphic xmlns:a="http://schemas.openxmlformats.org/drawingml/2006/main">
                  <a:graphicData uri="http://schemas.microsoft.com/office/word/2010/wordprocessingShape">
                    <wps:wsp>
                      <wps:cNvCnPr/>
                      <wps:spPr>
                        <a:xfrm>
                          <a:off x="0" y="0"/>
                          <a:ext cx="334851" cy="21518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3CF922" id="Straight Arrow Connector 5" o:spid="_x0000_s1026" type="#_x0000_t32" style="position:absolute;margin-left:42.1pt;margin-top:18.45pt;width:26.35pt;height:16.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oZOyQEAAHMDAAAOAAAAZHJzL2Uyb0RvYy54bWysU02P0zAQvSPxHyzfaZKWrErUdKVtWS4I&#10;VgJ+wNSxE0v+0tg07b9n7Ha7C9wQOThjj+fNzJvnzf3JGnaUGLV3PW8WNWfSCT9oN/b8x/fHd2vO&#10;YgI3gPFO9vwsI7/fvn2zmUMnl37yZpDICMTFbg49n1IKXVVFMUkLceGDdORUHi0k2uJYDQgzoVtT&#10;Lev6rpo9DgG9kDHS6f7i5NuCr5QU6atSUSZmek61pbJiWQ95rbYb6EaEMGlxLQP+oQoL2lHSG9Qe&#10;ErCfqP+Cslqgj16lhfC28kppIUsP1E1T/9HNtwmCLL0QOTHcaIr/D1Z8Oe7cExINc4hdDE+Yuzgp&#10;tPlP9bFTIet8I0ueEhN0uFq9X7cNZ4Jcy6Zt1m0ms3oJDhjTJ+kty0bPY0LQ45R23jkai8emEAbH&#10;zzFdAp8DcmbnH7UxZTrGsbnnd6uW5ieANKIMJDJtGAjVjZyBGUl8ImFBjN7oIUdnnIjjYWeQHYEE&#10;0D58eNg/l/nbtZx6D3G63CuuizSsTqRPo23P13X+LscJtPnoBpbOgUSdUIMbjbwSYFzOLIv6rs29&#10;kJutgx/OhfMq72iyhberCrN0Xu/Jfv1Wtr8AAAD//wMAUEsDBBQABgAIAAAAIQBCxPW/3QAAAAgB&#10;AAAPAAAAZHJzL2Rvd25yZXYueG1sTI/NToRAEITvJr7DpE28bNxBNLuINBt/YkyMF1HvA9MCyvQg&#10;Myzw9s560Vt1qlL1dbabTSf2NLjWMsL5OgJBXFndco3w9vpwloBwXrFWnWVCWMjBLj8+ylSq7cQv&#10;tC98LUIJu1QhNN73qZSuasgot7Y9cfA+7GCUD+dQSz2oKZSbTsZRtJFGtRwWGtXTXUPVVzEaBLsa&#10;3+PJLSv5tL0tn+Pv+2J5/EQ8PZlvrkF4mv1fGA74AR3ywFTakbUTHUJyGYckwsXmCsTB/xUlwjZK&#10;QOaZ/P9A/gMAAP//AwBQSwECLQAUAAYACAAAACEAtoM4kv4AAADhAQAAEwAAAAAAAAAAAAAAAAAA&#10;AAAAW0NvbnRlbnRfVHlwZXNdLnhtbFBLAQItABQABgAIAAAAIQA4/SH/1gAAAJQBAAALAAAAAAAA&#10;AAAAAAAAAC8BAABfcmVscy8ucmVsc1BLAQItABQABgAIAAAAIQA8uoZOyQEAAHMDAAAOAAAAAAAA&#10;AAAAAAAAAC4CAABkcnMvZTJvRG9jLnhtbFBLAQItABQABgAIAAAAIQBCxPW/3QAAAAgBAAAPAAAA&#10;AAAAAAAAAAAAACMEAABkcnMvZG93bnJldi54bWxQSwUGAAAAAAQABADzAAAALQUAAAAA&#10;" strokecolor="#5b9bd5" strokeweight=".5pt">
                <v:stroke endarrow="block" joinstyle="miter"/>
              </v:shape>
            </w:pict>
          </mc:Fallback>
        </mc:AlternateContent>
      </w:r>
      <w:r w:rsidRPr="009610ED">
        <w:rPr>
          <w:rFonts w:ascii="Times New Roman" w:eastAsia="Times New Roman" w:hAnsi="Times New Roman" w:cs="Times New Roman"/>
          <w:b/>
          <w:noProof/>
          <w:color w:val="000000"/>
          <w:sz w:val="16"/>
          <w:szCs w:val="16"/>
        </w:rPr>
        <mc:AlternateContent>
          <mc:Choice Requires="wps">
            <w:drawing>
              <wp:anchor distT="0" distB="0" distL="114300" distR="114300" simplePos="0" relativeHeight="251684864" behindDoc="0" locked="0" layoutInCell="1" allowOverlap="1" wp14:anchorId="42ED8CD3" wp14:editId="2E405E29">
                <wp:simplePos x="0" y="0"/>
                <wp:positionH relativeFrom="margin">
                  <wp:align>left</wp:align>
                </wp:positionH>
                <wp:positionV relativeFrom="paragraph">
                  <wp:posOffset>5330</wp:posOffset>
                </wp:positionV>
                <wp:extent cx="526603" cy="431800"/>
                <wp:effectExtent l="0" t="0" r="26035" b="25400"/>
                <wp:wrapNone/>
                <wp:docPr id="6" name="Flowchart: Connector 6"/>
                <wp:cNvGraphicFramePr/>
                <a:graphic xmlns:a="http://schemas.openxmlformats.org/drawingml/2006/main">
                  <a:graphicData uri="http://schemas.microsoft.com/office/word/2010/wordprocessingShape">
                    <wps:wsp>
                      <wps:cNvSpPr/>
                      <wps:spPr>
                        <a:xfrm>
                          <a:off x="0" y="0"/>
                          <a:ext cx="526603" cy="431800"/>
                        </a:xfrm>
                        <a:prstGeom prst="flowChartConnector">
                          <a:avLst/>
                        </a:prstGeom>
                        <a:solidFill>
                          <a:sysClr val="window" lastClr="FFFFFF"/>
                        </a:solidFill>
                        <a:ln w="25400" cap="flat" cmpd="sng" algn="ctr">
                          <a:solidFill>
                            <a:srgbClr val="4F81BD">
                              <a:shade val="50000"/>
                            </a:srgbClr>
                          </a:solidFill>
                          <a:prstDash val="solid"/>
                        </a:ln>
                        <a:effectLst/>
                      </wps:spPr>
                      <wps:txbx>
                        <w:txbxContent>
                          <w:p w14:paraId="5F096398" w14:textId="77777777" w:rsidR="00093613" w:rsidRDefault="00093613" w:rsidP="00093613">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D8CD3" id="Flowchart: Connector 6" o:spid="_x0000_s1027" type="#_x0000_t120" style="position:absolute;left:0;text-align:left;margin-left:0;margin-top:.4pt;width:41.45pt;height:34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tcJfAIAAAUFAAAOAAAAZHJzL2Uyb0RvYy54bWysVEtv2zAMvg/YfxB0X22nSZcGdYosQYYB&#10;RVugHXpmZDk2IIuapMTOfv0o2Un62GmYDzIpvj+SurntGsX20roadc6zi5QzqQUWtd7m/Ofz+suU&#10;M+dBF6BQy5wfpOO388+fblozkyOsUBXSMnKi3aw1Oa+8N7MkcaKSDbgLNFKTsETbgCfWbpPCQkve&#10;G5WM0vQqadEWxqKQztHtqhfyefRfllL4h7J00jOVc8rNx9PGcxPOZH4Ds60FU9ViSAP+IYsGak1B&#10;T65W4IHtbP3BVVMLiw5LfyGwSbAsayFjDVRNlr6r5qkCI2MtBI4zJ5jc/3Mr7vdP5tESDK1xM0dk&#10;qKIrbRP+lB/rIliHE1iy80zQ5WR0dZVeciZINL7MpmkEMzkbG+v8d4kNC0TOS4XtsgLrl6g19QVt&#10;BAz2d85TeDI8GoTIDlVdrGulInNwS2XZHqiJ1PsCW84UOE+XOV/HLzSSXLwxU5q1OR9NxpQaE0DT&#10;VSrwRDamyLnTW85AbWlshe9zeWPt7HZzijpeT7Nvq5iwq6CQfS6TlL5j5F79YxahqhW4qjeJIQYT&#10;pUNxMk7pAMK5CYHy3aZjNeWajYJJuNpgcXi0zGI/yc6IdU0B7giNR7A0ulQqraN/oCMgnnMcKM4q&#10;tL//dh/0aaJIyllLq0DY/NqBlQTyD02zdp2Nx2F3IjOefB0RY19LNq8letcskRqV0eIbEcmg79WR&#10;LC02L7S1ixCVRKAFxe67MDBL368o7b2Qi0VUo30x4O/0kxHBeYAuQPvcvYA1w4x5Gs57PK4NzN4N&#10;V68bLDUudh7LOk7eGVfqXmBo12Ifh3chLPNrPmqdX6/5HwAAAP//AwBQSwMEFAAGAAgAAAAhADl+&#10;QiPbAAAAAwEAAA8AAABkcnMvZG93bnJldi54bWxMz8FOwzAMBuA7Eu8QGYkbS5nEVLq60xhCAokd&#10;NrjsljWmrdYkJfG2wtNjTnC0fuv353Ixul6dKKYueITbSQaKfB1s5xuE97enmxxUYuOt6YMnhC9K&#10;sKguL0pT2HD2GzptuVFS4lNhEFrmodA61S05kyZhIC/ZR4jOsIyx0Taas5S7Xk+zbKad6bxcaM1A&#10;q5bqw/boEOhltb77fvw87F675/gQAnO7XCNeX43LOSimkf+W4ZcvdKjEtA9Hb5PqEeQRRhC9ZPn0&#10;HtQeYZbnoKtS/7dXPwAAAP//AwBQSwECLQAUAAYACAAAACEAtoM4kv4AAADhAQAAEwAAAAAAAAAA&#10;AAAAAAAAAAAAW0NvbnRlbnRfVHlwZXNdLnhtbFBLAQItABQABgAIAAAAIQA4/SH/1gAAAJQBAAAL&#10;AAAAAAAAAAAAAAAAAC8BAABfcmVscy8ucmVsc1BLAQItABQABgAIAAAAIQBO7tcJfAIAAAUFAAAO&#10;AAAAAAAAAAAAAAAAAC4CAABkcnMvZTJvRG9jLnhtbFBLAQItABQABgAIAAAAIQA5fkIj2wAAAAMB&#10;AAAPAAAAAAAAAAAAAAAAANYEAABkcnMvZG93bnJldi54bWxQSwUGAAAAAAQABADzAAAA3gUAAAAA&#10;" fillcolor="window" strokecolor="#385d8a" strokeweight="2pt">
                <v:textbox>
                  <w:txbxContent>
                    <w:p w14:paraId="5F096398" w14:textId="77777777" w:rsidR="00093613" w:rsidRDefault="00093613" w:rsidP="00093613">
                      <w:pPr>
                        <w:jc w:val="center"/>
                      </w:pPr>
                      <w:r>
                        <w:t>1</w:t>
                      </w:r>
                    </w:p>
                  </w:txbxContent>
                </v:textbox>
                <w10:wrap anchorx="margin"/>
              </v:shape>
            </w:pict>
          </mc:Fallback>
        </mc:AlternateContent>
      </w:r>
      <w:r w:rsidRPr="009610ED">
        <w:rPr>
          <w:rFonts w:ascii="Times New Roman" w:eastAsia="Times New Roman" w:hAnsi="Times New Roman" w:cs="Times New Roman"/>
          <w:b/>
          <w:noProof/>
          <w:color w:val="000000"/>
          <w:sz w:val="16"/>
          <w:szCs w:val="16"/>
        </w:rPr>
        <mc:AlternateContent>
          <mc:Choice Requires="wps">
            <w:drawing>
              <wp:anchor distT="0" distB="0" distL="114300" distR="114300" simplePos="0" relativeHeight="251687936" behindDoc="0" locked="0" layoutInCell="1" allowOverlap="1" wp14:anchorId="766906C2" wp14:editId="363545B3">
                <wp:simplePos x="0" y="0"/>
                <wp:positionH relativeFrom="margin">
                  <wp:posOffset>2095894</wp:posOffset>
                </wp:positionH>
                <wp:positionV relativeFrom="paragraph">
                  <wp:posOffset>6350</wp:posOffset>
                </wp:positionV>
                <wp:extent cx="546100" cy="374650"/>
                <wp:effectExtent l="0" t="0" r="25400" b="25400"/>
                <wp:wrapNone/>
                <wp:docPr id="7" name="Flowchart: Connector 7"/>
                <wp:cNvGraphicFramePr/>
                <a:graphic xmlns:a="http://schemas.openxmlformats.org/drawingml/2006/main">
                  <a:graphicData uri="http://schemas.microsoft.com/office/word/2010/wordprocessingShape">
                    <wps:wsp>
                      <wps:cNvSpPr/>
                      <wps:spPr>
                        <a:xfrm>
                          <a:off x="0" y="0"/>
                          <a:ext cx="546100" cy="374650"/>
                        </a:xfrm>
                        <a:prstGeom prst="flowChartConnector">
                          <a:avLst/>
                        </a:prstGeom>
                        <a:solidFill>
                          <a:sysClr val="window" lastClr="FFFFFF"/>
                        </a:solidFill>
                        <a:ln w="25400" cap="flat" cmpd="sng" algn="ctr">
                          <a:solidFill>
                            <a:srgbClr val="4F81BD">
                              <a:shade val="50000"/>
                            </a:srgbClr>
                          </a:solidFill>
                          <a:prstDash val="solid"/>
                        </a:ln>
                        <a:effectLst/>
                      </wps:spPr>
                      <wps:txbx>
                        <w:txbxContent>
                          <w:p w14:paraId="2D25290D" w14:textId="77777777" w:rsidR="00093613" w:rsidRDefault="00093613" w:rsidP="00093613">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906C2" id="Flowchart: Connector 7" o:spid="_x0000_s1028" type="#_x0000_t120" style="position:absolute;left:0;text-align:left;margin-left:165.05pt;margin-top:.5pt;width:43pt;height:29.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e/ewIAAAUFAAAOAAAAZHJzL2Uyb0RvYy54bWysVEtv2zAMvg/YfxB0Xx2nTtsFdYosQYYB&#10;RRugHXpmZDk2IIuapMTOfv0o2Un62GmYDzIpvj+Sur3rGsX20roadc7TixFnUgssar3N+c/n1Zcb&#10;zpwHXYBCLXN+kI7fzT5/um3NVI6xQlVIy8iJdtPW5Lzy3kyTxIlKNuAu0EhNwhJtA55Yu00KCy15&#10;b1QyHo2ukhZtYSwK6RzdLnshn0X/ZSmFfyxLJz1TOafcfDxtPDfhTGa3MN1aMFUthjTgH7JooNYU&#10;9ORqCR7YztYfXDW1sOiw9BcCmwTLshYy1kDVpKN31TxVYGSshcBx5gST+39uxcP+yawtwdAaN3VE&#10;hiq60jbhT/mxLoJ1OIElO88EXU6yq3REkAoSXV5nV5MIZnI2Ntb57xIbFoiclwrbRQXWL1Br6gva&#10;CBjs752n8GR4NAiRHaq6WNVKRebgFsqyPVATqfcFtpwpcJ4uc76KX2gkuXhjpjRrcz6eZDFNoOkq&#10;FXjKuDFFzp3ecgZqS2MrfJ/LG2tnt5tT1Gx1k35bxoRdBYXsc5mM6DtG7tU/ZhGqWoKrepMYYjBR&#10;OhQn45QOIJybECjfbTpWU67pZTAJVxssDmvLLPaT7IxY1RTgntBYg6XRpY7QOvpHOgLiOceB4qxC&#10;+/tv90GfJoqknLW0CoTNrx1YSSD/0DRrX9MsC7sTmWxyPSbGvpZsXkv0rlkgNSqlxTcikkHfqyNZ&#10;WmxeaGvnISqJQAuK3XdhYBa+X1HaeyHn86hG+2LA3+snI4LzAF2A9rl7AWuGGfM0nA94XBuYvhuu&#10;XjdYapzvPJZ1nLwzrtS9wNCuxT4O70JY5td81Dq/XrM/AAAA//8DAFBLAwQUAAYACAAAACEAmxww&#10;2NwAAAAIAQAADwAAAGRycy9kb3ducmV2LnhtbEyPzU7DMBCE70i8g7VI3KgdChEKcapShAQSPVC4&#10;cHPjJY4ar4PttoGnZznBcfSN5qdeTH4QB4ypD6ShmCkQSG2wPXUa3l4fLm5ApGzImiEQavjCBIvm&#10;9KQ2lQ1HesHDJneCQyhVRoPLeaykTK1Db9IsjEjMPkL0JrOMnbTRHDncD/JSqVJ60xM3ODPiymG7&#10;2+y9Bnxara+/7z9378/9Y7wLIWe3XGt9fjYtb0FknPKfGX7n83RoeNM27MkmMWiYz1XBVgZ8iflV&#10;UbLeaiiVAtnU8v+B5gcAAP//AwBQSwECLQAUAAYACAAAACEAtoM4kv4AAADhAQAAEwAAAAAAAAAA&#10;AAAAAAAAAAAAW0NvbnRlbnRfVHlwZXNdLnhtbFBLAQItABQABgAIAAAAIQA4/SH/1gAAAJQBAAAL&#10;AAAAAAAAAAAAAAAAAC8BAABfcmVscy8ucmVsc1BLAQItABQABgAIAAAAIQCtRme/ewIAAAUFAAAO&#10;AAAAAAAAAAAAAAAAAC4CAABkcnMvZTJvRG9jLnhtbFBLAQItABQABgAIAAAAIQCbHDDY3AAAAAgB&#10;AAAPAAAAAAAAAAAAAAAAANUEAABkcnMvZG93bnJldi54bWxQSwUGAAAAAAQABADzAAAA3gUAAAAA&#10;" fillcolor="window" strokecolor="#385d8a" strokeweight="2pt">
                <v:textbox>
                  <w:txbxContent>
                    <w:p w14:paraId="2D25290D" w14:textId="77777777" w:rsidR="00093613" w:rsidRDefault="00093613" w:rsidP="00093613">
                      <w:pPr>
                        <w:jc w:val="center"/>
                      </w:pPr>
                      <w:r>
                        <w:t>4</w:t>
                      </w:r>
                    </w:p>
                  </w:txbxContent>
                </v:textbox>
                <w10:wrap anchorx="margin"/>
              </v:shape>
            </w:pict>
          </mc:Fallback>
        </mc:AlternateContent>
      </w:r>
      <w:r w:rsidRPr="009610ED">
        <w:rPr>
          <w:rFonts w:ascii="Times New Roman" w:eastAsia="Times New Roman" w:hAnsi="Times New Roman" w:cs="Times New Roman"/>
          <w:b/>
          <w:color w:val="000000"/>
          <w:sz w:val="16"/>
          <w:szCs w:val="16"/>
        </w:rPr>
        <w:tab/>
      </w:r>
      <w:r w:rsidRPr="009610ED">
        <w:rPr>
          <w:rFonts w:ascii="Times New Roman" w:eastAsia="Times New Roman" w:hAnsi="Times New Roman" w:cs="Times New Roman"/>
          <w:b/>
          <w:color w:val="000000"/>
          <w:sz w:val="16"/>
          <w:szCs w:val="16"/>
        </w:rPr>
        <w:tab/>
        <w:t>C=7</w:t>
      </w:r>
      <w:r w:rsidRPr="009610ED">
        <w:rPr>
          <w:rFonts w:ascii="Times New Roman" w:eastAsia="Times New Roman" w:hAnsi="Times New Roman" w:cs="Times New Roman"/>
          <w:b/>
          <w:color w:val="000000"/>
          <w:sz w:val="16"/>
          <w:szCs w:val="16"/>
        </w:rPr>
        <w:tab/>
      </w:r>
      <w:r w:rsidRPr="009610ED">
        <w:rPr>
          <w:rFonts w:ascii="Times New Roman" w:eastAsia="Times New Roman" w:hAnsi="Times New Roman" w:cs="Times New Roman"/>
          <w:b/>
          <w:color w:val="000000"/>
          <w:sz w:val="16"/>
          <w:szCs w:val="16"/>
        </w:rPr>
        <w:tab/>
      </w:r>
    </w:p>
    <w:p w14:paraId="2FA4ACDB" w14:textId="77777777" w:rsidR="00093613" w:rsidRPr="009610ED" w:rsidRDefault="00093613" w:rsidP="00093613">
      <w:pPr>
        <w:pBdr>
          <w:top w:val="single" w:sz="4" w:space="1" w:color="auto"/>
          <w:left w:val="single" w:sz="4" w:space="31" w:color="auto"/>
          <w:bottom w:val="single" w:sz="4" w:space="1" w:color="auto"/>
          <w:right w:val="single" w:sz="4" w:space="31" w:color="auto"/>
        </w:pBdr>
        <w:tabs>
          <w:tab w:val="left" w:pos="3710"/>
          <w:tab w:val="right" w:pos="9360"/>
        </w:tabs>
        <w:spacing w:after="0" w:line="480" w:lineRule="auto"/>
        <w:jc w:val="both"/>
        <w:rPr>
          <w:rFonts w:ascii="Times New Roman" w:eastAsia="Times New Roman" w:hAnsi="Times New Roman" w:cs="Times New Roman"/>
          <w:b/>
          <w:color w:val="000000"/>
          <w:sz w:val="16"/>
          <w:szCs w:val="16"/>
        </w:rPr>
      </w:pPr>
      <w:r w:rsidRPr="009610ED">
        <w:rPr>
          <w:rFonts w:ascii="Times New Roman" w:eastAsia="Times New Roman" w:hAnsi="Times New Roman" w:cs="Times New Roman"/>
          <w:b/>
          <w:noProof/>
          <w:color w:val="000000"/>
          <w:sz w:val="16"/>
          <w:szCs w:val="16"/>
        </w:rPr>
        <mc:AlternateContent>
          <mc:Choice Requires="wps">
            <w:drawing>
              <wp:anchor distT="0" distB="0" distL="114300" distR="114300" simplePos="0" relativeHeight="251698176" behindDoc="0" locked="0" layoutInCell="1" allowOverlap="1" wp14:anchorId="34BFBC5E" wp14:editId="3AAA41E8">
                <wp:simplePos x="0" y="0"/>
                <wp:positionH relativeFrom="margin">
                  <wp:posOffset>2627290</wp:posOffset>
                </wp:positionH>
                <wp:positionV relativeFrom="paragraph">
                  <wp:posOffset>8978</wp:posOffset>
                </wp:positionV>
                <wp:extent cx="450761" cy="431443"/>
                <wp:effectExtent l="0" t="0" r="64135" b="64135"/>
                <wp:wrapNone/>
                <wp:docPr id="8" name="Straight Arrow Connector 8"/>
                <wp:cNvGraphicFramePr/>
                <a:graphic xmlns:a="http://schemas.openxmlformats.org/drawingml/2006/main">
                  <a:graphicData uri="http://schemas.microsoft.com/office/word/2010/wordprocessingShape">
                    <wps:wsp>
                      <wps:cNvCnPr/>
                      <wps:spPr>
                        <a:xfrm>
                          <a:off x="0" y="0"/>
                          <a:ext cx="450761" cy="431443"/>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1154BE" id="Straight Arrow Connector 8" o:spid="_x0000_s1026" type="#_x0000_t32" style="position:absolute;margin-left:206.85pt;margin-top:.7pt;width:35.5pt;height:33.9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gW11gEAAJUDAAAOAAAAZHJzL2Uyb0RvYy54bWysU8GO0zAQvSPxD5bvNEm3XXajpivRUi7A&#10;rgR8wNR2EkuObXlM0/49YyfbXeCGuLj2TOfNvDcvm4fzYNhJBdTONrxalJwpK5zUtmv4j++Hd3ec&#10;YQQrwTirGn5RyB+2b99sRl+rpeudkSowArFYj77hfYy+LgoUvRoAF84rS8nWhQEiPUNXyAAjoQ+m&#10;WJblbTG6IH1wQiFSdD8l+Tbjt60S8bFtUUVmGk6zxXyGfB7TWWw3UHcBfK/FPAb8wxQDaEtNr1B7&#10;iMB+Bv0X1KBFcOjauBBuKFzbaqEyB2JTlX+w+daDV5kLiYP+KhP+P1jx9bSzT4FkGD3W6J9CYnFu&#10;w5B+aT52zmJdrmKpc2SCgqt1+f624kxQanVTrVY3SczipdgHjJ+UG1i6NBxjAN31ceespbW4UGXB&#10;4PQZ41T4XJA6W3fQxuTtGMvGht+vl2tqBuSR1kCk6+AlodqOMzAdmU/EkBHRGS1TdcLB0B13JrAT&#10;kAFWh7vqw376Uw9STdH7dVnORkCIX5ycwlX5HCdOM0zm9xt+mnkP2E81OTV5KoI2H61k8eLJ9jFo&#10;sJ1Rs0TGptlU9udM/0X+dDs6eclbKdKLdp87zz5N5nr9pvvrr2n7CwAA//8DAFBLAwQUAAYACAAA&#10;ACEA3F/cOd8AAAAIAQAADwAAAGRycy9kb3ducmV2LnhtbEyPQUvDQBCF74L/YRnBS7Cb2FBrzKao&#10;qBdBMC1ib9vsmITuzobsto3/3vGkx8f3ePNNuZqcFUccQ+9JQTZLQSA13vTUKtisn6+WIELUZLT1&#10;hAq+McCqOj8rdWH8id7xWMdW8AiFQivoYhwKKUPTodNh5gckZl9+dDpyHFtpRn3icWfldZoupNM9&#10;8YVOD/jYYbOvD07B53YKD/T2ZM2+HpLXbPuRdMmLUpcX0/0diIhT/CvDrz6rQ8VOO38gE4RVkGfz&#10;G64yyEEwz5c5552Cxe0cZFXK/w9UPwAAAP//AwBQSwECLQAUAAYACAAAACEAtoM4kv4AAADhAQAA&#10;EwAAAAAAAAAAAAAAAAAAAAAAW0NvbnRlbnRfVHlwZXNdLnhtbFBLAQItABQABgAIAAAAIQA4/SH/&#10;1gAAAJQBAAALAAAAAAAAAAAAAAAAAC8BAABfcmVscy8ucmVsc1BLAQItABQABgAIAAAAIQBvRgW1&#10;1gEAAJUDAAAOAAAAAAAAAAAAAAAAAC4CAABkcnMvZTJvRG9jLnhtbFBLAQItABQABgAIAAAAIQDc&#10;X9w53wAAAAgBAAAPAAAAAAAAAAAAAAAAADAEAABkcnMvZG93bnJldi54bWxQSwUGAAAAAAQABADz&#10;AAAAPAUAAAAA&#10;" strokecolor="#4a7ebb">
                <v:stroke endarrow="block"/>
                <w10:wrap anchorx="margin"/>
              </v:shape>
            </w:pict>
          </mc:Fallback>
        </mc:AlternateContent>
      </w:r>
      <w:r w:rsidRPr="009610ED">
        <w:rPr>
          <w:rFonts w:ascii="Times New Roman" w:eastAsia="Times New Roman" w:hAnsi="Times New Roman" w:cs="Times New Roman"/>
          <w:b/>
          <w:noProof/>
          <w:color w:val="000000"/>
          <w:sz w:val="16"/>
          <w:szCs w:val="16"/>
        </w:rPr>
        <mc:AlternateContent>
          <mc:Choice Requires="wps">
            <w:drawing>
              <wp:anchor distT="0" distB="0" distL="114300" distR="114300" simplePos="0" relativeHeight="251686912" behindDoc="0" locked="0" layoutInCell="1" allowOverlap="1" wp14:anchorId="30AF405E" wp14:editId="4E451CE1">
                <wp:simplePos x="0" y="0"/>
                <wp:positionH relativeFrom="column">
                  <wp:posOffset>814768</wp:posOffset>
                </wp:positionH>
                <wp:positionV relativeFrom="paragraph">
                  <wp:posOffset>53027</wp:posOffset>
                </wp:positionV>
                <wp:extent cx="666750" cy="387350"/>
                <wp:effectExtent l="0" t="0" r="19050" b="12700"/>
                <wp:wrapNone/>
                <wp:docPr id="9" name="Flowchart: Connector 9"/>
                <wp:cNvGraphicFramePr/>
                <a:graphic xmlns:a="http://schemas.openxmlformats.org/drawingml/2006/main">
                  <a:graphicData uri="http://schemas.microsoft.com/office/word/2010/wordprocessingShape">
                    <wps:wsp>
                      <wps:cNvSpPr/>
                      <wps:spPr>
                        <a:xfrm>
                          <a:off x="0" y="0"/>
                          <a:ext cx="666750" cy="387350"/>
                        </a:xfrm>
                        <a:prstGeom prst="flowChartConnector">
                          <a:avLst/>
                        </a:prstGeom>
                        <a:solidFill>
                          <a:sysClr val="window" lastClr="FFFFFF"/>
                        </a:solidFill>
                        <a:ln w="25400" cap="flat" cmpd="sng" algn="ctr">
                          <a:solidFill>
                            <a:srgbClr val="4F81BD">
                              <a:shade val="50000"/>
                            </a:srgbClr>
                          </a:solidFill>
                          <a:prstDash val="solid"/>
                        </a:ln>
                        <a:effectLst/>
                      </wps:spPr>
                      <wps:txbx>
                        <w:txbxContent>
                          <w:p w14:paraId="167C9E2F" w14:textId="77777777" w:rsidR="00093613" w:rsidRDefault="00093613" w:rsidP="00093613">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F405E" id="Flowchart: Connector 9" o:spid="_x0000_s1029" type="#_x0000_t120" style="position:absolute;left:0;text-align:left;margin-left:64.15pt;margin-top:4.2pt;width:52.5pt;height: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W5egIAAAUFAAAOAAAAZHJzL2Uyb0RvYy54bWysVF9v2jAQf5+072D5fQ1QoC1qqBiIaVLV&#10;VmqnPh+OTSI5Ps82JOzT7+wEaLs9TcuDc+f7/7s73961tWZ76XyFJufDiwFn0ggsKrPN+Y+X9Zdr&#10;znwAU4BGI3N+kJ7fzT9/um3sTI6wRF1Ix8iJ8bPG5rwMwc6yzItS1uAv0EpDQoWuhkCs22aFg4a8&#10;1zobDQbTrEFXWIdCek+3q07I58m/UlKER6W8DEznnHIL6XTp3MQzm9/CbOvAlpXo04B/yKKGylDQ&#10;k6sVBGA7V/3hqq6EQ48qXAisM1SqEjLVQNUMBx+qeS7BylQLgePtCSb//9yKh/2zfXIEQ2P9zBMZ&#10;q2iVq+Of8mNtAutwAku2gQm6nE6nVxOCVJDo8vrqkmjykp2NrfPhm8SaRSLnSmOzLMGFJRpDfUGX&#10;AIP9vQ+d4dEgRvaoq2JdaZ2Yg19qx/ZATaTeF9hwpsEHusz5On197Hdm2rAm56PJeBDTBJoupSEQ&#10;Wdsi595sOQO9pbEVocvlnbV3280p6nh9Pfy6Sgn7EgrZ5TIZ0HeM3KknBN75iVWtwJedSRL1JtrE&#10;4mSa0h6EcxMiFdpNyyrKdTiOJvFqg8XhyTGH3SR7K9YVBbgnNJ7A0ehSqbSO4ZGOiHjOsac4K9H9&#10;+tt91KeJIilnDa0CYfNzB04SyN8NzdrNcDyOu5OY8eRqRIx7K9m8lZhdvURq1JAW34pERv2gj6Ry&#10;WL/S1i5iVBKBERS760LPLEO3orT3Qi4WSY32xUK4N89WROcRugjtS/sKzvYzFmg4H/C4NjD7MFyd&#10;brQ0uNgFVFWavDOu1L3I0K6lPvbvQlzmt3zSOr9e898AAAD//wMAUEsDBBQABgAIAAAAIQAl7sdg&#10;3gAAAAgBAAAPAAAAZHJzL2Rvd25yZXYueG1sTI/BTsMwEETvSPyDtUjcqENSqhDiVKUICaT2QNsL&#10;Nzde4qjxOsRuG/h6lhMcn2Y0+7acj64TJxxC60nB7SQBgVR701KjYLd9vslBhKjJ6M4TKvjCAPPq&#10;8qLUhfFnesPTJjaCRygUWoGNsS+kDLVFp8PE90icffjB6cg4NNIM+szjrpNpksyk0y3xBat7XFqs&#10;D5ujU4Cvy/Xd99Pn4X3VvgyP3sdoF2ulrq/GxQOIiGP8K8OvPqtDxU57fyQTRMec5hlXFeRTEJyn&#10;Wca8VzC7n4KsSvn/geoHAAD//wMAUEsBAi0AFAAGAAgAAAAhALaDOJL+AAAA4QEAABMAAAAAAAAA&#10;AAAAAAAAAAAAAFtDb250ZW50X1R5cGVzXS54bWxQSwECLQAUAAYACAAAACEAOP0h/9YAAACUAQAA&#10;CwAAAAAAAAAAAAAAAAAvAQAAX3JlbHMvLnJlbHNQSwECLQAUAAYACAAAACEAzv+FuXoCAAAFBQAA&#10;DgAAAAAAAAAAAAAAAAAuAgAAZHJzL2Uyb0RvYy54bWxQSwECLQAUAAYACAAAACEAJe7HYN4AAAAI&#10;AQAADwAAAAAAAAAAAAAAAADUBAAAZHJzL2Rvd25yZXYueG1sUEsFBgAAAAAEAAQA8wAAAN8FAAAA&#10;AA==&#10;" fillcolor="window" strokecolor="#385d8a" strokeweight="2pt">
                <v:textbox>
                  <w:txbxContent>
                    <w:p w14:paraId="167C9E2F" w14:textId="77777777" w:rsidR="00093613" w:rsidRDefault="00093613" w:rsidP="00093613">
                      <w:pPr>
                        <w:jc w:val="center"/>
                      </w:pPr>
                      <w:r>
                        <w:t>3</w:t>
                      </w:r>
                    </w:p>
                  </w:txbxContent>
                </v:textbox>
              </v:shape>
            </w:pict>
          </mc:Fallback>
        </mc:AlternateContent>
      </w:r>
      <w:r w:rsidRPr="009610ED">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91008" behindDoc="0" locked="0" layoutInCell="1" allowOverlap="1" wp14:anchorId="4C71CF8F" wp14:editId="45348966">
                <wp:simplePos x="0" y="0"/>
                <wp:positionH relativeFrom="margin">
                  <wp:posOffset>4119979</wp:posOffset>
                </wp:positionH>
                <wp:positionV relativeFrom="paragraph">
                  <wp:posOffset>124934</wp:posOffset>
                </wp:positionV>
                <wp:extent cx="546100" cy="374650"/>
                <wp:effectExtent l="0" t="0" r="25400" b="25400"/>
                <wp:wrapNone/>
                <wp:docPr id="10" name="Flowchart: Connector 10"/>
                <wp:cNvGraphicFramePr/>
                <a:graphic xmlns:a="http://schemas.openxmlformats.org/drawingml/2006/main">
                  <a:graphicData uri="http://schemas.microsoft.com/office/word/2010/wordprocessingShape">
                    <wps:wsp>
                      <wps:cNvSpPr/>
                      <wps:spPr>
                        <a:xfrm>
                          <a:off x="0" y="0"/>
                          <a:ext cx="546100" cy="374650"/>
                        </a:xfrm>
                        <a:prstGeom prst="flowChartConnector">
                          <a:avLst/>
                        </a:prstGeom>
                        <a:solidFill>
                          <a:sysClr val="window" lastClr="FFFFFF"/>
                        </a:solidFill>
                        <a:ln w="25400" cap="flat" cmpd="sng" algn="ctr">
                          <a:solidFill>
                            <a:srgbClr val="4F81BD">
                              <a:shade val="50000"/>
                            </a:srgbClr>
                          </a:solidFill>
                          <a:prstDash val="solid"/>
                        </a:ln>
                        <a:effectLst/>
                      </wps:spPr>
                      <wps:txbx>
                        <w:txbxContent>
                          <w:p w14:paraId="693C8FB0" w14:textId="77777777" w:rsidR="00093613" w:rsidRDefault="00093613" w:rsidP="00093613">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1CF8F" id="Flowchart: Connector 10" o:spid="_x0000_s1030" type="#_x0000_t120" style="position:absolute;left:0;text-align:left;margin-left:324.4pt;margin-top:9.85pt;width:43pt;height:29.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QlegIAAAUFAAAOAAAAZHJzL2Uyb0RvYy54bWysVEtv2zAMvg/YfxB0Xx1nTh9BnSJLkGFA&#10;0QZoh54ZWY4NyKImKbGzXz9KdpI+dhrmg0yK74+kbu+6RrG9tK5GnfP0YsSZ1AKLWm9z/vN59eWa&#10;M+dBF6BQy5wfpON3s8+fblszlWOsUBXSMnKi3bQ1Oa+8N9MkcaKSDbgLNFKTsETbgCfWbpPCQkve&#10;G5WMR6PLpEVbGItCOke3y17IZ9F/WUrhH8vSSc9Uzik3H08bz004k9ktTLcWTFWLIQ34hywaqDUF&#10;Pblagge2s/UHV00tLDos/YXAJsGyrIWMNVA16ehdNU8VGBlrIXCcOcHk/p9b8bB/MmtLMLTGTR2R&#10;oYqutE34U36si2AdTmDJzjNBl5PsMh0RpIJEX6+yy0kEMzkbG+v8d4kNC0TOS4XtogLrF6g19QVt&#10;BAz2985TeDI8GoTIDlVdrGqlInNwC2XZHqiJ1PsCW84UOE+XOV/FLzSSXLwxU5q1OR9Pspgm0HSV&#10;Cjxl3Jgi505vOQO1pbEVvs/ljbWz280para6Tr8tY8KugkL2uUxG9B0j9+ofswhVLcFVvUkMMZgo&#10;HYqTcUoHEM5NCJTvNh2rKdd0EkzC1QaLw9oyi/0kOyNWNQW4JzTWYGl0qSO0jv6RjoB4znGgOKvQ&#10;/v7bfdCniSIpZy2tAmHzawdWEsg/NM3aTZplYXcik02uxsTY15LNa4neNQukRqW0+EZEMuh7dSRL&#10;i80Lbe08RCURaEGx+y4MzML3K0p7L+R8HtVoXwz4e/1kRHAeoAvQPncvYM0wY56G8wGPawPTd8PV&#10;6wZLjfOdx7KOk3fGlboXGNq12MfhXQjL/JqPWufXa/YHAAD//wMAUEsDBBQABgAIAAAAIQCoMncu&#10;3wAAAAkBAAAPAAAAZHJzL2Rvd25yZXYueG1sTI9BT8MwDIXvSPyHyEjcWAqMtZSm0xhCYhI7MLhw&#10;yxrTVGuSknhb4ddjTnCz/Z6ev1fNR9eLA8bUBa/gcpKBQN8E0/lWwdvr40UBIpH2RvfBo4IvTDCv&#10;T08qXZpw9C942FArOMSnUiuwREMpZWosOp0mYUDP2keIThOvsZUm6iOHu15eZdlMOt15/mD1gEuL&#10;zW6zdwpwtVzffD987t6fu6d4HwKRXayVOj8bF3cgCEf6M8MvPqNDzUzbsPcmiV7BbFowOrFwm4Ng&#10;Q3495cOWhyIHWVfyf4P6BwAA//8DAFBLAQItABQABgAIAAAAIQC2gziS/gAAAOEBAAATAAAAAAAA&#10;AAAAAAAAAAAAAABbQ29udGVudF9UeXBlc10ueG1sUEsBAi0AFAAGAAgAAAAhADj9If/WAAAAlAEA&#10;AAsAAAAAAAAAAAAAAAAALwEAAF9yZWxzLy5yZWxzUEsBAi0AFAAGAAgAAAAhANsENCV6AgAABQUA&#10;AA4AAAAAAAAAAAAAAAAALgIAAGRycy9lMm9Eb2MueG1sUEsBAi0AFAAGAAgAAAAhAKgydy7fAAAA&#10;CQEAAA8AAAAAAAAAAAAAAAAA1AQAAGRycy9kb3ducmV2LnhtbFBLBQYAAAAABAAEAPMAAADgBQAA&#10;AAA=&#10;" fillcolor="window" strokecolor="#385d8a" strokeweight="2pt">
                <v:textbox>
                  <w:txbxContent>
                    <w:p w14:paraId="693C8FB0" w14:textId="77777777" w:rsidR="00093613" w:rsidRDefault="00093613" w:rsidP="00093613">
                      <w:pPr>
                        <w:jc w:val="center"/>
                      </w:pPr>
                      <w:r>
                        <w:t>7</w:t>
                      </w:r>
                    </w:p>
                  </w:txbxContent>
                </v:textbox>
                <w10:wrap anchorx="margin"/>
              </v:shape>
            </w:pict>
          </mc:Fallback>
        </mc:AlternateContent>
      </w:r>
      <w:r w:rsidRPr="009610ED">
        <w:rPr>
          <w:rFonts w:ascii="Times New Roman" w:eastAsia="Times New Roman" w:hAnsi="Times New Roman" w:cs="Times New Roman"/>
          <w:b/>
          <w:color w:val="000000"/>
          <w:sz w:val="16"/>
          <w:szCs w:val="16"/>
        </w:rPr>
        <w:tab/>
      </w:r>
      <w:r w:rsidRPr="009610ED">
        <w:rPr>
          <w:rFonts w:ascii="Times New Roman" w:eastAsia="Times New Roman" w:hAnsi="Times New Roman" w:cs="Times New Roman"/>
          <w:b/>
          <w:color w:val="000000"/>
          <w:sz w:val="16"/>
          <w:szCs w:val="16"/>
        </w:rPr>
        <w:tab/>
        <w:t xml:space="preserve">    </w:t>
      </w:r>
    </w:p>
    <w:p w14:paraId="5B881AA9" w14:textId="77777777" w:rsidR="00093613" w:rsidRPr="009610ED" w:rsidRDefault="00093613" w:rsidP="00093613">
      <w:pPr>
        <w:pBdr>
          <w:top w:val="single" w:sz="4" w:space="1" w:color="auto"/>
          <w:left w:val="single" w:sz="4" w:space="31" w:color="auto"/>
          <w:bottom w:val="single" w:sz="4" w:space="1" w:color="auto"/>
          <w:right w:val="single" w:sz="4" w:space="31" w:color="auto"/>
        </w:pBdr>
        <w:tabs>
          <w:tab w:val="left" w:pos="930"/>
          <w:tab w:val="left" w:pos="4148"/>
          <w:tab w:val="left" w:pos="5627"/>
          <w:tab w:val="left" w:pos="6240"/>
          <w:tab w:val="left" w:pos="7700"/>
          <w:tab w:val="right" w:pos="9360"/>
        </w:tabs>
        <w:spacing w:after="0" w:line="480" w:lineRule="auto"/>
        <w:jc w:val="both"/>
        <w:rPr>
          <w:rFonts w:ascii="Times New Roman" w:eastAsia="Times New Roman" w:hAnsi="Times New Roman" w:cs="Times New Roman"/>
          <w:b/>
          <w:color w:val="000000"/>
          <w:sz w:val="16"/>
          <w:szCs w:val="16"/>
        </w:rPr>
      </w:pPr>
      <w:r w:rsidRPr="009610ED">
        <w:rPr>
          <w:rFonts w:ascii="Times New Roman" w:eastAsia="Times New Roman" w:hAnsi="Times New Roman" w:cs="Times New Roman"/>
          <w:b/>
          <w:noProof/>
          <w:color w:val="000000"/>
          <w:sz w:val="16"/>
          <w:szCs w:val="16"/>
        </w:rPr>
        <mc:AlternateContent>
          <mc:Choice Requires="wps">
            <w:drawing>
              <wp:anchor distT="0" distB="0" distL="114300" distR="114300" simplePos="0" relativeHeight="251702272" behindDoc="0" locked="0" layoutInCell="1" allowOverlap="1" wp14:anchorId="0B87EFD7" wp14:editId="7908C027">
                <wp:simplePos x="0" y="0"/>
                <wp:positionH relativeFrom="column">
                  <wp:posOffset>3599646</wp:posOffset>
                </wp:positionH>
                <wp:positionV relativeFrom="paragraph">
                  <wp:posOffset>61461</wp:posOffset>
                </wp:positionV>
                <wp:extent cx="528034" cy="123208"/>
                <wp:effectExtent l="0" t="57150" r="0" b="29210"/>
                <wp:wrapNone/>
                <wp:docPr id="11" name="Straight Arrow Connector 11"/>
                <wp:cNvGraphicFramePr/>
                <a:graphic xmlns:a="http://schemas.openxmlformats.org/drawingml/2006/main">
                  <a:graphicData uri="http://schemas.microsoft.com/office/word/2010/wordprocessingShape">
                    <wps:wsp>
                      <wps:cNvCnPr/>
                      <wps:spPr>
                        <a:xfrm flipV="1">
                          <a:off x="0" y="0"/>
                          <a:ext cx="528034" cy="123208"/>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C583BD" id="Straight Arrow Connector 11" o:spid="_x0000_s1026" type="#_x0000_t32" style="position:absolute;margin-left:283.45pt;margin-top:4.85pt;width:41.6pt;height:9.7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AiJ3QEAAJ8DAAAOAAAAZHJzL2Uyb0RvYy54bWysU0tv2zAMvg/YfxB0X+24zZAGcQosWXbZ&#10;o8Aed0YPW4AsCZQWJ/9+lOym3XYbdhEoUvzIj/y0eTgPlp0URuNdyxc3NWfKCS+N61r+/dvhzYqz&#10;mMBJsN6pll9U5A/b1682Y1irxvfeSoWMQFxcj6HlfUphXVVR9GqAeOODchTUHgdIdMWukggjoQ+2&#10;aur6bTV6lAG9UDGSdz8F+bbga61E+qJ1VInZllNvqZxYzmM+q+0G1h1C6I2Y24B/6GIA46joFWoP&#10;CdhPNH9BDUagj16nG+GHymtthCociM2i/oPN1x6CKlxoODFcxxT/H6z4fNq5R6QxjCGuY3jEzOKs&#10;cWDamvCDdlp4UafsXMZ2uY5NnRMT5Fw2q/r2jjNBoUVz29SrPNZqgslwAWP6oPzAstHymBBM16ed&#10;d44W5HEqAaePMU2JTwk52fmDsbbsyTo2tvx+2SypGJBatIVE5hAkobqOM7AdyVAkLE1Hb43M2Rkn&#10;YnfcWWQnICncHVaLd/vpUQ9STd77ZV3PkoiQPnk5uRf1k584zTCF32/4uec9xH7KKaFJXQmMfe8k&#10;S5dAHyChAddZNY/IutybKkqd6T8vIltHLy9lP1W+kQpK5VmxWWYv72S//FfbXwAAAP//AwBQSwME&#10;FAAGAAgAAAAhAPKJkNrfAAAACAEAAA8AAABkcnMvZG93bnJldi54bWxMj0FLw0AUhO+C/2F5gje7&#10;SaGxSfNSRJGi0oNVSI/b7DMbzb4N2W0b/73rSY/DDDPflOvJ9uJEo+8cI6SzBARx43THLcL72+PN&#10;EoQPirXqHRPCN3lYV5cXpSq0O/MrnXahFbGEfaEQTAhDIaVvDFnlZ24gjt6HG60KUY6t1KM6x3Lb&#10;y3mSZNKqjuOCUQPdG2q+dkeL4ORnbWwdeP/SPC0ftunmmesN4vXVdLcCEWgKf2H4xY/oUEWmgzuy&#10;9qJHWGRZHqMI+S2I6GeLJAVxQJjnKciqlP8PVD8AAAD//wMAUEsBAi0AFAAGAAgAAAAhALaDOJL+&#10;AAAA4QEAABMAAAAAAAAAAAAAAAAAAAAAAFtDb250ZW50X1R5cGVzXS54bWxQSwECLQAUAAYACAAA&#10;ACEAOP0h/9YAAACUAQAACwAAAAAAAAAAAAAAAAAvAQAAX3JlbHMvLnJlbHNQSwECLQAUAAYACAAA&#10;ACEAxewIid0BAACfAwAADgAAAAAAAAAAAAAAAAAuAgAAZHJzL2Uyb0RvYy54bWxQSwECLQAUAAYA&#10;CAAAACEA8omQ2t8AAAAIAQAADwAAAAAAAAAAAAAAAAA3BAAAZHJzL2Rvd25yZXYueG1sUEsFBgAA&#10;AAAEAAQA8wAAAEMFAAAAAA==&#10;" strokecolor="#4a7ebb">
                <v:stroke endarrow="block"/>
              </v:shape>
            </w:pict>
          </mc:Fallback>
        </mc:AlternateContent>
      </w:r>
      <w:r w:rsidRPr="009610ED">
        <w:rPr>
          <w:rFonts w:ascii="Times New Roman" w:eastAsia="Times New Roman" w:hAnsi="Times New Roman" w:cs="Times New Roman"/>
          <w:b/>
          <w:noProof/>
          <w:color w:val="000000"/>
          <w:sz w:val="16"/>
          <w:szCs w:val="16"/>
        </w:rPr>
        <mc:AlternateContent>
          <mc:Choice Requires="wps">
            <w:drawing>
              <wp:anchor distT="0" distB="0" distL="114300" distR="114300" simplePos="0" relativeHeight="251707392" behindDoc="0" locked="0" layoutInCell="1" allowOverlap="1" wp14:anchorId="5FC08915" wp14:editId="7857E0A3">
                <wp:simplePos x="0" y="0"/>
                <wp:positionH relativeFrom="column">
                  <wp:posOffset>2502569</wp:posOffset>
                </wp:positionH>
                <wp:positionV relativeFrom="paragraph">
                  <wp:posOffset>193307</wp:posOffset>
                </wp:positionV>
                <wp:extent cx="543728" cy="334010"/>
                <wp:effectExtent l="0" t="38100" r="46990" b="27940"/>
                <wp:wrapNone/>
                <wp:docPr id="12" name="Straight Arrow Connector 12"/>
                <wp:cNvGraphicFramePr/>
                <a:graphic xmlns:a="http://schemas.openxmlformats.org/drawingml/2006/main">
                  <a:graphicData uri="http://schemas.microsoft.com/office/word/2010/wordprocessingShape">
                    <wps:wsp>
                      <wps:cNvCnPr/>
                      <wps:spPr>
                        <a:xfrm flipV="1">
                          <a:off x="0" y="0"/>
                          <a:ext cx="543728" cy="33401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F90214" id="Straight Arrow Connector 12" o:spid="_x0000_s1026" type="#_x0000_t32" style="position:absolute;margin-left:197.05pt;margin-top:15.2pt;width:42.8pt;height:26.3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A92wEAAJ8DAAAOAAAAZHJzL2Uyb0RvYy54bWysU8mO2zAMvRfoPwi6N3a2diaIM0CTppcu&#10;A3S5M1psAbIkUGqc/H0p2ZNO21vRi0CR4iMf+bR9uPSWnRVG413D57OaM+WEl8a1Df/29fjqjrOY&#10;wEmw3qmGX1XkD7uXL7ZD2KiF77yVChmBuLgZQsO7lMKmqqLoVA9x5oNyFNQee0h0xbaSCAOh97Za&#10;1PXravAoA3qhYiTvYQzyXcHXWon0WeuoErMNp95SObGcp3xWuy1sWoTQGTG1Af/QRQ/GUdEb1AES&#10;sB9o/oLqjUAfvU4z4fvKa22EKhyIzbz+g82XDoIqXGg4MdzGFP8frPh03rtHpDEMIW5ieMTM4qKx&#10;Z9qa8J12WnhRp+xSxna9jU1dEhPkXK+Wbxa0Z0Gh5XJFPPJYqxEmwwWM6b3yPctGw2NCMG2X9t45&#10;WpDHsQScP8Q0Jj4l5GTnj8basifr2NDw+/ViTcWA1KItJDL7IAnVtZyBbUmGImFpOnprZM7OOBHb&#10;094iOwNJYXW8m789jI86kGr03q/repJEhPTRy9E9r5/8xGmCKfx+w889HyB2Y04JjepKYOw7J1m6&#10;BvoACQ241qppRNbl3lRR6kT/1yKydfLyWvZT5RupoFSeFJtl9vxO9vN/tfsJAAD//wMAUEsDBBQA&#10;BgAIAAAAIQDXEOf74AAAAAkBAAAPAAAAZHJzL2Rvd25yZXYueG1sTI/BTsMwDIbvSLxDZCRuLCmr&#10;WFeaTgiEJkAcGJO6Y9aYttA4VZNt5e0xJ7jZ8qff31+sJteLI46h86QhmSkQSLW3HTUatu+PVxmI&#10;EA1Z03tCDd8YYFWenxUmt/5Eb3jcxEZwCIXcaGhjHHIpQ92iM2HmByS+ffjRmcjr2Eg7mhOHu15e&#10;K3UjnemIP7RmwPsW66/NwWnw8rNqXRVp91I/ZQ+vyfqZqrXWlxfT3S2IiFP8g+FXn9WhZKe9P5AN&#10;otcwX6YJozyoFAQD6WK5ALHXkM0VyLKQ/xuUPwAAAP//AwBQSwECLQAUAAYACAAAACEAtoM4kv4A&#10;AADhAQAAEwAAAAAAAAAAAAAAAAAAAAAAW0NvbnRlbnRfVHlwZXNdLnhtbFBLAQItABQABgAIAAAA&#10;IQA4/SH/1gAAAJQBAAALAAAAAAAAAAAAAAAAAC8BAABfcmVscy8ucmVsc1BLAQItABQABgAIAAAA&#10;IQDPbwA92wEAAJ8DAAAOAAAAAAAAAAAAAAAAAC4CAABkcnMvZTJvRG9jLnhtbFBLAQItABQABgAI&#10;AAAAIQDXEOf74AAAAAkBAAAPAAAAAAAAAAAAAAAAADUEAABkcnMvZG93bnJldi54bWxQSwUGAAAA&#10;AAQABADzAAAAQgUAAAAA&#10;" strokecolor="#4a7ebb">
                <v:stroke endarrow="block"/>
              </v:shape>
            </w:pict>
          </mc:Fallback>
        </mc:AlternateContent>
      </w:r>
      <w:r w:rsidRPr="009610ED">
        <w:rPr>
          <w:rFonts w:ascii="Times New Roman" w:eastAsia="Times New Roman" w:hAnsi="Times New Roman" w:cs="Times New Roman"/>
          <w:b/>
          <w:noProof/>
          <w:color w:val="000000"/>
          <w:sz w:val="16"/>
          <w:szCs w:val="16"/>
        </w:rPr>
        <mc:AlternateContent>
          <mc:Choice Requires="wps">
            <w:drawing>
              <wp:anchor distT="0" distB="0" distL="114300" distR="114300" simplePos="0" relativeHeight="251700224" behindDoc="0" locked="0" layoutInCell="1" allowOverlap="1" wp14:anchorId="5E51D0A3" wp14:editId="03BDEE23">
                <wp:simplePos x="0" y="0"/>
                <wp:positionH relativeFrom="column">
                  <wp:posOffset>1299411</wp:posOffset>
                </wp:positionH>
                <wp:positionV relativeFrom="paragraph">
                  <wp:posOffset>171919</wp:posOffset>
                </wp:positionV>
                <wp:extent cx="773496" cy="384776"/>
                <wp:effectExtent l="0" t="0" r="45720" b="53975"/>
                <wp:wrapNone/>
                <wp:docPr id="13" name="Straight Arrow Connector 13"/>
                <wp:cNvGraphicFramePr/>
                <a:graphic xmlns:a="http://schemas.openxmlformats.org/drawingml/2006/main">
                  <a:graphicData uri="http://schemas.microsoft.com/office/word/2010/wordprocessingShape">
                    <wps:wsp>
                      <wps:cNvCnPr/>
                      <wps:spPr>
                        <a:xfrm>
                          <a:off x="0" y="0"/>
                          <a:ext cx="773496" cy="384776"/>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0ABF9D" id="Straight Arrow Connector 13" o:spid="_x0000_s1026" type="#_x0000_t32" style="position:absolute;margin-left:102.3pt;margin-top:13.55pt;width:60.9pt;height:30.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A1gEAAJUDAAAOAAAAZHJzL2Uyb0RvYy54bWysU8uO2zAMvBfoPwi6N3ayeSPOAk2aXvpY&#10;oO0HMJJsC5AlgVLj5O9Lyd7str0VvSgSGQ45w/Hu8doZdlEYtLMVn05KzpQVTmrbVPzH99O7NWch&#10;gpVgnFUVv6nAH/dv3+x6v1Uz1zojFTICsWHb+4q3MfptUQTRqg7CxHllKVk77CDSE5tCIvSE3pli&#10;VpbLoncoPTqhQqDocUjyfcavayXi17oOKjJTcZot5hPzeU5nsd/BtkHwrRbjGPAPU3SgLTW9Qx0h&#10;AvuJ+i+oTgt0wdVxIlxXuLrWQmUOxGZa/sHmWwteZS4kTvB3mcL/gxVfLgf7hCRD78M2+CdMLK41&#10;dumX5mPXLNbtLpa6RiYouFo9zDdLzgSlHtbz1WqZxCxeij2G+FG5jqVLxUNE0E0bD85aWovDaRYM&#10;Lp9CHAqfC1Jn607amLwdY1lf8c1itqBmQB6pDUS6dl4Sqm04A9OQ+UTEjBic0TJVJ5yAzflgkF2A&#10;DDA/rafvj8OfWpBqiG4WZTkaIUD87OQQnpbPceI0wmR+v+GnmY8Q2qEmpwZPRdDmg5Us3jzZPqIG&#10;2xg1SmRsmk1lf470X+RPt7OTt7yVIr1o97nz6NNkrtdvur/+mva/AAAA//8DAFBLAwQUAAYACAAA&#10;ACEAhRAqvuEAAAAJAQAADwAAAGRycy9kb3ducmV2LnhtbEyPwUrEMBCG74LvEEbwUty0dWmX2nRR&#10;US+CYJVl95ZtYlM2mZQmu1vf3vGktxnm45/vr9ezs+ykpzB4FJAtUmAaO68G7AV8fjzfrICFKFFJ&#10;61EL+NYB1s3lRS0r5c/4rk9t7BmFYKikABPjWHEeOqOdDAs/aqTbl5+cjLROPVeTPFO4szxP04I7&#10;OSB9MHLUj0Z3h/boBGx3c3jAtyerDu2YvGa7TWKSFyGur+b7O2BRz/EPhl99UoeGnPb+iCowKyBP&#10;lwWhNJQZMAJu82IJbC9gVZbAm5r/b9D8AAAA//8DAFBLAQItABQABgAIAAAAIQC2gziS/gAAAOEB&#10;AAATAAAAAAAAAAAAAAAAAAAAAABbQ29udGVudF9UeXBlc10ueG1sUEsBAi0AFAAGAAgAAAAhADj9&#10;If/WAAAAlAEAAAsAAAAAAAAAAAAAAAAALwEAAF9yZWxzLy5yZWxzUEsBAi0AFAAGAAgAAAAhAO9H&#10;9IDWAQAAlQMAAA4AAAAAAAAAAAAAAAAALgIAAGRycy9lMm9Eb2MueG1sUEsBAi0AFAAGAAgAAAAh&#10;AIUQKr7hAAAACQEAAA8AAAAAAAAAAAAAAAAAMAQAAGRycy9kb3ducmV2LnhtbFBLBQYAAAAABAAE&#10;APMAAAA+BQAAAAA=&#10;" strokecolor="#4a7ebb">
                <v:stroke endarrow="block"/>
              </v:shape>
            </w:pict>
          </mc:Fallback>
        </mc:AlternateContent>
      </w:r>
      <w:r w:rsidRPr="009610ED">
        <w:rPr>
          <w:rFonts w:ascii="Times New Roman" w:eastAsia="Times New Roman" w:hAnsi="Times New Roman" w:cs="Times New Roman"/>
          <w:b/>
          <w:noProof/>
          <w:color w:val="000000"/>
          <w:sz w:val="16"/>
          <w:szCs w:val="16"/>
        </w:rPr>
        <mc:AlternateContent>
          <mc:Choice Requires="wps">
            <w:drawing>
              <wp:anchor distT="0" distB="0" distL="114300" distR="114300" simplePos="0" relativeHeight="251706368" behindDoc="0" locked="0" layoutInCell="1" allowOverlap="1" wp14:anchorId="28655DED" wp14:editId="53D12330">
                <wp:simplePos x="0" y="0"/>
                <wp:positionH relativeFrom="column">
                  <wp:posOffset>4668715</wp:posOffset>
                </wp:positionH>
                <wp:positionV relativeFrom="paragraph">
                  <wp:posOffset>76395</wp:posOffset>
                </wp:positionV>
                <wp:extent cx="545123" cy="263770"/>
                <wp:effectExtent l="0" t="0" r="83820" b="60325"/>
                <wp:wrapNone/>
                <wp:docPr id="14" name="Straight Arrow Connector 14"/>
                <wp:cNvGraphicFramePr/>
                <a:graphic xmlns:a="http://schemas.openxmlformats.org/drawingml/2006/main">
                  <a:graphicData uri="http://schemas.microsoft.com/office/word/2010/wordprocessingShape">
                    <wps:wsp>
                      <wps:cNvCnPr/>
                      <wps:spPr>
                        <a:xfrm>
                          <a:off x="0" y="0"/>
                          <a:ext cx="545123" cy="26377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5186FF" id="Straight Arrow Connector 14" o:spid="_x0000_s1026" type="#_x0000_t32" style="position:absolute;margin-left:367.6pt;margin-top:6pt;width:42.9pt;height:2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UX2AEAAJUDAAAOAAAAZHJzL2Uyb0RvYy54bWysU8tu2zAQvBfoPxC813okzsOwHKB23Usf&#10;AZp+wJqkJAIUSSxZy/77LinFSdtb0AtN7npnZ2dH64fTYNhRYdDONrxalJwpK5zUtmv4z6f9hzvO&#10;QgQrwTirGn5WgT9s3r9bj36latc7IxUyArFhNfqG9zH6VVEE0asBwsJ5ZSnZOhwg0hO7QiKMhD6Y&#10;oi7Lm2J0KD06oUKg6G5K8k3Gb1sl4ve2DSoy03DiFvOJ+Tyks9isYdUh+F6LmQa8gcUA2lLTC9QO&#10;IrBfqP+BGrRAF1wbF8INhWtbLVSegaapyr+m+dGDV3kWEif4i0zh/8GKb8etfUSSYfRhFfwjpilO&#10;LQ7pl/ixUxbrfBFLnSITFFxeL6v6ijNBqfrm6vY2i1m8FHsM8bNyA0uXhoeIoLs+bp21tBaHVRYM&#10;jl9CpPZU+FyQOlu318bk7RjLxobfL+slNQPySGsg0nXwklBtxxmYjswnImbE4IyWqTrhBOwOW4Ps&#10;CGSA6/1d9XE3/akHqabo/bIsZyMEiF+dnMJV+RwnajNMpvkHfuK8g9BPNTk1eSqCNp+sZPHsyfYR&#10;NdjOqJQjOGMTN5X9OY//In+6HZw8560U6UW7z2WzT5O5Xr/p/vpr2vwGAAD//wMAUEsDBBQABgAI&#10;AAAAIQDiAIaf4AAAAAkBAAAPAAAAZHJzL2Rvd25yZXYueG1sTI9BS8NAEIXvgv9hGcFLsJukREvM&#10;pqioF6FgFLG3bXZMQndnQ3bbxn/veNLbPN7Hm/eq9eysOOIUBk8KskUKAqn1ZqBOwfvb09UKRIia&#10;jLaeUME3BljX52eVLo0/0Ssem9gJDqFQagV9jGMpZWh7dDos/IjE3pefnI4sp06aSZ843FmZp+m1&#10;dHog/tDrER96bPfNwSn43M7hnjaP1uybMXnJth9JnzwrdXkx392CiDjHPxh+63N1qLnTzh/IBGEV&#10;3CyLnFE2ct7EwCrP+NgpKJYFyLqS/xfUPwAAAP//AwBQSwECLQAUAAYACAAAACEAtoM4kv4AAADh&#10;AQAAEwAAAAAAAAAAAAAAAAAAAAAAW0NvbnRlbnRfVHlwZXNdLnhtbFBLAQItABQABgAIAAAAIQA4&#10;/SH/1gAAAJQBAAALAAAAAAAAAAAAAAAAAC8BAABfcmVscy8ucmVsc1BLAQItABQABgAIAAAAIQBf&#10;VZUX2AEAAJUDAAAOAAAAAAAAAAAAAAAAAC4CAABkcnMvZTJvRG9jLnhtbFBLAQItABQABgAIAAAA&#10;IQDiAIaf4AAAAAkBAAAPAAAAAAAAAAAAAAAAADIEAABkcnMvZG93bnJldi54bWxQSwUGAAAAAAQA&#10;BADzAAAAPwUAAAAA&#10;" strokecolor="#4a7ebb">
                <v:stroke endarrow="block"/>
              </v:shape>
            </w:pict>
          </mc:Fallback>
        </mc:AlternateContent>
      </w:r>
      <w:r w:rsidRPr="009610ED">
        <w:rPr>
          <w:rFonts w:ascii="Times New Roman" w:eastAsia="Times New Roman" w:hAnsi="Times New Roman" w:cs="Times New Roman"/>
          <w:b/>
          <w:noProof/>
          <w:color w:val="000000"/>
          <w:sz w:val="16"/>
          <w:szCs w:val="16"/>
        </w:rPr>
        <mc:AlternateContent>
          <mc:Choice Requires="wps">
            <w:drawing>
              <wp:anchor distT="0" distB="0" distL="114300" distR="114300" simplePos="0" relativeHeight="251695104" behindDoc="0" locked="0" layoutInCell="1" allowOverlap="1" wp14:anchorId="193FDD54" wp14:editId="421AA0C7">
                <wp:simplePos x="0" y="0"/>
                <wp:positionH relativeFrom="margin">
                  <wp:posOffset>5188684</wp:posOffset>
                </wp:positionH>
                <wp:positionV relativeFrom="paragraph">
                  <wp:posOffset>207547</wp:posOffset>
                </wp:positionV>
                <wp:extent cx="393700" cy="374650"/>
                <wp:effectExtent l="0" t="0" r="25400" b="25400"/>
                <wp:wrapNone/>
                <wp:docPr id="15" name="Flowchart: Connector 15"/>
                <wp:cNvGraphicFramePr/>
                <a:graphic xmlns:a="http://schemas.openxmlformats.org/drawingml/2006/main">
                  <a:graphicData uri="http://schemas.microsoft.com/office/word/2010/wordprocessingShape">
                    <wps:wsp>
                      <wps:cNvSpPr/>
                      <wps:spPr>
                        <a:xfrm>
                          <a:off x="0" y="0"/>
                          <a:ext cx="393700" cy="374650"/>
                        </a:xfrm>
                        <a:prstGeom prst="flowChartConnector">
                          <a:avLst/>
                        </a:prstGeom>
                        <a:solidFill>
                          <a:sysClr val="window" lastClr="FFFFFF"/>
                        </a:solidFill>
                        <a:ln w="25400" cap="flat" cmpd="sng" algn="ctr">
                          <a:solidFill>
                            <a:srgbClr val="4F81BD">
                              <a:shade val="50000"/>
                            </a:srgbClr>
                          </a:solidFill>
                          <a:prstDash val="solid"/>
                        </a:ln>
                        <a:effectLst/>
                      </wps:spPr>
                      <wps:txbx>
                        <w:txbxContent>
                          <w:p w14:paraId="53AECC91" w14:textId="77777777" w:rsidR="00093613" w:rsidRDefault="00093613" w:rsidP="00093613">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FDD54" id="Flowchart: Connector 15" o:spid="_x0000_s1031" type="#_x0000_t120" style="position:absolute;left:0;text-align:left;margin-left:408.55pt;margin-top:16.35pt;width:31pt;height:29.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8nGewIAAAUFAAAOAAAAZHJzL2Uyb0RvYy54bWysVEtv2zAMvg/YfxB0X52kSR9BnSJLkGFA&#10;0RZoi54ZWYoNyKImKbGzXz9KdpI+dhrmg0yK74+kbm7bWrOddL5Ck/Ph2YAzaQQWldnk/OV59e2K&#10;Mx/AFKDRyJzvpee3s69fbho7lSMsURfSMXJi/LSxOS9DsNMs86KUNfgztNKQUKGrIRDrNlnhoCHv&#10;tc5Gg8FF1qArrEMhvafbZSfks+RfKSnCg1JeBqZzTrmFdLp0ruOZzW5gunFgy0r0acA/ZFFDZSjo&#10;0dUSArCtqz65qivh0KMKZwLrDJWqhEw1UDXDwYdqnkqwMtVC4Hh7hMn/P7fifvdkHx3B0Fg/9UTG&#10;Klrl6vin/FibwNofwZJtYIIuz6/PLwcEqSDR+eX4YpLAzE7G1vnwQ2LNIpFzpbFZlODCAo2hvqBL&#10;gMHuzgcKT4YHgxjZo66KVaV1YvZ+oR3bATWRel9gw5kGH+gy56v0xUaSi3dm2rAm56PJOKUJNF1K&#10;Q6CMa1vk3JsNZ6A3NLYidLm8s/Zusz5GHa+uht+XKWFfQiG7XCYD+g6RO/XPWcSqluDLziSF6E20&#10;icXJNKU9CKcmRCq065ZVlOvwIprEqzUW+0fHHHaT7K1YVRTgjtB4BEejSx2hdQwPdETEc449xVmJ&#10;7vff7qM+TRRJOWtoFQibX1twkkD+aWjWrofjcdydxIwnlyNi3FvJ+q3EbOsFUqOGtPhWJDLqB30g&#10;lcP6lbZ2HqOSCIyg2F0XemYRuhWlvRdyPk9qtC8Wwp15siI6j9BFaJ/bV3C2n7FAw3mPh7WB6Yfh&#10;6nSjpcH5NqCq0uSdcKXuRYZ2LfWxfxfiMr/lk9bp9Zr9AQAA//8DAFBLAwQUAAYACAAAACEADKV3&#10;VeAAAAAJAQAADwAAAGRycy9kb3ducmV2LnhtbEyPwU7DMAyG70i8Q2QkbiztELQrTacxhATSdmDb&#10;hVvWmLZa45Qk2wpPjznB0fan399fzkfbixP60DlSkE4SEEi1Mx01Cnbb55scRIiajO4doYIvDDCv&#10;Li9KXRh3pjc8bWIjOIRCoRW0MQ6FlKFu0eowcQMS3z6ctzry6BtpvD5zuO3lNEnupdUd8YdWD7hs&#10;sT5sjlYBvi7Xd99Pn4f3VffiH52LsV2slbq+GhcPICKO8Q+GX31Wh4qd9u5IJoheQZ5mKaMKbqcZ&#10;CAbybMaLvYJZmoGsSvm/QfUDAAD//wMAUEsBAi0AFAAGAAgAAAAhALaDOJL+AAAA4QEAABMAAAAA&#10;AAAAAAAAAAAAAAAAAFtDb250ZW50X1R5cGVzXS54bWxQSwECLQAUAAYACAAAACEAOP0h/9YAAACU&#10;AQAACwAAAAAAAAAAAAAAAAAvAQAAX3JlbHMvLnJlbHNQSwECLQAUAAYACAAAACEAunPJxnsCAAAF&#10;BQAADgAAAAAAAAAAAAAAAAAuAgAAZHJzL2Uyb0RvYy54bWxQSwECLQAUAAYACAAAACEADKV3VeAA&#10;AAAJAQAADwAAAAAAAAAAAAAAAADVBAAAZHJzL2Rvd25yZXYueG1sUEsFBgAAAAAEAAQA8wAAAOIF&#10;AAAAAA==&#10;" fillcolor="window" strokecolor="#385d8a" strokeweight="2pt">
                <v:textbox>
                  <w:txbxContent>
                    <w:p w14:paraId="53AECC91" w14:textId="77777777" w:rsidR="00093613" w:rsidRDefault="00093613" w:rsidP="00093613">
                      <w:pPr>
                        <w:jc w:val="center"/>
                      </w:pPr>
                      <w:r>
                        <w:t>9</w:t>
                      </w:r>
                    </w:p>
                  </w:txbxContent>
                </v:textbox>
                <w10:wrap anchorx="margin"/>
              </v:shape>
            </w:pict>
          </mc:Fallback>
        </mc:AlternateContent>
      </w:r>
      <w:r w:rsidRPr="009610ED">
        <w:rPr>
          <w:rFonts w:ascii="Times New Roman" w:eastAsia="Times New Roman" w:hAnsi="Times New Roman" w:cs="Times New Roman"/>
          <w:b/>
          <w:noProof/>
          <w:color w:val="000000"/>
          <w:sz w:val="16"/>
          <w:szCs w:val="16"/>
        </w:rPr>
        <mc:AlternateContent>
          <mc:Choice Requires="wps">
            <w:drawing>
              <wp:anchor distT="0" distB="0" distL="114300" distR="114300" simplePos="0" relativeHeight="251703296" behindDoc="0" locked="0" layoutInCell="1" allowOverlap="1" wp14:anchorId="1296D427" wp14:editId="3F559830">
                <wp:simplePos x="0" y="0"/>
                <wp:positionH relativeFrom="column">
                  <wp:posOffset>3554569</wp:posOffset>
                </wp:positionH>
                <wp:positionV relativeFrom="paragraph">
                  <wp:posOffset>136838</wp:posOffset>
                </wp:positionV>
                <wp:extent cx="618186" cy="521594"/>
                <wp:effectExtent l="0" t="0" r="67945" b="50165"/>
                <wp:wrapNone/>
                <wp:docPr id="16" name="Straight Arrow Connector 16"/>
                <wp:cNvGraphicFramePr/>
                <a:graphic xmlns:a="http://schemas.openxmlformats.org/drawingml/2006/main">
                  <a:graphicData uri="http://schemas.microsoft.com/office/word/2010/wordprocessingShape">
                    <wps:wsp>
                      <wps:cNvCnPr/>
                      <wps:spPr>
                        <a:xfrm>
                          <a:off x="0" y="0"/>
                          <a:ext cx="618186" cy="521594"/>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011BD5" id="Straight Arrow Connector 16" o:spid="_x0000_s1026" type="#_x0000_t32" style="position:absolute;margin-left:279.9pt;margin-top:10.75pt;width:48.7pt;height:4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9Sb1gEAAJUDAAAOAAAAZHJzL2Uyb0RvYy54bWysU02P2jAQvVfqf7B8L0nQBgEirFQovfRj&#10;pbY/YLCdxJJjWx6XwL/v2Mmy2/ZW9WLsGebNvDcvu8frYNhFBdTONrxalJwpK5zUtmv4j++nd2vO&#10;MIKVYJxVDb8p5I/7t292o9+qpeudkSowArG4HX3D+xj9tihQ9GoAXDivLCVbFwaI9AxdIQOMhD6Y&#10;YlmWq2J0QfrghEKk6HFK8n3Gb1sl4te2RRWZaTjNFvMZ8nlOZ7HfwbYL4Hst5jHgH6YYQFtqeoc6&#10;QgT2M+i/oAYtgkPXxoVwQ+HaVguVORCbqvyDzbcevMpcSBz0d5nw/8GKL5eDfQokw+hxi/4pJBbX&#10;Ngzpl+Zj1yzW7S6WukYmKLiq1tV6xZmgVL2s6s1DErN4KfYB40flBpYuDccYQHd9PDhraS0uVFkw&#10;uHzCOBU+F6TO1p20MXk7xrKx4Zt6WVMzII+0BiJdBy8J1XacgenIfCKGjIjOaJmqEw6G7nwwgV2A&#10;DPBwWlfvj9OfepBqim7qspyNgBA/OzmFq/I5TpxmmMzvN/w08xGwn2pyavJUBG0+WMnizZPtY9Bg&#10;O6NmiYxNs6nsz5n+i/zpdnbylrdSpBftPneefZrM9fpN99df0/4XAAAA//8DAFBLAwQUAAYACAAA&#10;ACEA9MFVVeEAAAAKAQAADwAAAGRycy9kb3ducmV2LnhtbEyPQUvEMBCF74L/IYzgpeymrbRqbbqo&#10;qJcFwa6Ie8s2Y1M2mZQmu1v/vfGkx+F9vPdNvZqtYUec/OBIQLZMgSF1Tg3UC3jfPC9ugPkgSUnj&#10;CAV8o4dVc35Wy0q5E73hsQ09iyXkKylAhzBWnPtOo5V+6UakmH25ycoQz6nnapKnWG4Nz9O05FYO&#10;FBe0HPFRY7dvD1bA53b2D/T6ZNS+HZN1tv1IdPIixOXFfH8HLOAc/mD41Y/q0ESnnTuQ8swIKIrb&#10;qB4E5FkBLAJlcZ0D20UyvSqBNzX//0LzAwAA//8DAFBLAQItABQABgAIAAAAIQC2gziS/gAAAOEB&#10;AAATAAAAAAAAAAAAAAAAAAAAAABbQ29udGVudF9UeXBlc10ueG1sUEsBAi0AFAAGAAgAAAAhADj9&#10;If/WAAAAlAEAAAsAAAAAAAAAAAAAAAAALwEAAF9yZWxzLy5yZWxzUEsBAi0AFAAGAAgAAAAhACOP&#10;1JvWAQAAlQMAAA4AAAAAAAAAAAAAAAAALgIAAGRycy9lMm9Eb2MueG1sUEsBAi0AFAAGAAgAAAAh&#10;APTBVVXhAAAACgEAAA8AAAAAAAAAAAAAAAAAMAQAAGRycy9kb3ducmV2LnhtbFBLBQYAAAAABAAE&#10;APMAAAA+BQAAAAA=&#10;" strokecolor="#4a7ebb">
                <v:stroke endarrow="block"/>
              </v:shape>
            </w:pict>
          </mc:Fallback>
        </mc:AlternateContent>
      </w:r>
      <w:r w:rsidRPr="009610ED">
        <w:rPr>
          <w:rFonts w:ascii="Times New Roman" w:eastAsia="Times New Roman" w:hAnsi="Times New Roman" w:cs="Times New Roman"/>
          <w:b/>
          <w:noProof/>
          <w:color w:val="000000"/>
          <w:sz w:val="16"/>
          <w:szCs w:val="16"/>
        </w:rPr>
        <mc:AlternateContent>
          <mc:Choice Requires="wps">
            <w:drawing>
              <wp:anchor distT="0" distB="0" distL="114300" distR="114300" simplePos="0" relativeHeight="251689984" behindDoc="0" locked="0" layoutInCell="1" allowOverlap="1" wp14:anchorId="51BC2FDF" wp14:editId="3B854DF6">
                <wp:simplePos x="0" y="0"/>
                <wp:positionH relativeFrom="margin">
                  <wp:posOffset>3053876</wp:posOffset>
                </wp:positionH>
                <wp:positionV relativeFrom="paragraph">
                  <wp:posOffset>60584</wp:posOffset>
                </wp:positionV>
                <wp:extent cx="546100" cy="374650"/>
                <wp:effectExtent l="0" t="0" r="25400" b="25400"/>
                <wp:wrapNone/>
                <wp:docPr id="17" name="Flowchart: Connector 17"/>
                <wp:cNvGraphicFramePr/>
                <a:graphic xmlns:a="http://schemas.openxmlformats.org/drawingml/2006/main">
                  <a:graphicData uri="http://schemas.microsoft.com/office/word/2010/wordprocessingShape">
                    <wps:wsp>
                      <wps:cNvSpPr/>
                      <wps:spPr>
                        <a:xfrm>
                          <a:off x="0" y="0"/>
                          <a:ext cx="546100" cy="374650"/>
                        </a:xfrm>
                        <a:prstGeom prst="flowChartConnector">
                          <a:avLst/>
                        </a:prstGeom>
                        <a:solidFill>
                          <a:sysClr val="window" lastClr="FFFFFF"/>
                        </a:solidFill>
                        <a:ln w="25400" cap="flat" cmpd="sng" algn="ctr">
                          <a:solidFill>
                            <a:srgbClr val="4F81BD">
                              <a:shade val="50000"/>
                            </a:srgbClr>
                          </a:solidFill>
                          <a:prstDash val="solid"/>
                        </a:ln>
                        <a:effectLst/>
                      </wps:spPr>
                      <wps:txbx>
                        <w:txbxContent>
                          <w:p w14:paraId="0CCA91E8" w14:textId="77777777" w:rsidR="00093613" w:rsidRDefault="00093613" w:rsidP="00093613">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C2FDF" id="Flowchart: Connector 17" o:spid="_x0000_s1032" type="#_x0000_t120" style="position:absolute;left:0;text-align:left;margin-left:240.45pt;margin-top:4.75pt;width:43pt;height:29.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9XlewIAAAUFAAAOAAAAZHJzL2Uyb0RvYy54bWysVEtv2zAMvg/YfxB0Xx1nTh9BnSJLkGFA&#10;0QZoh54ZWY4NyKImKbGzXz9KdpI+dhrmg0yK74+kbu+6RrG9tK5GnfP0YsSZ1AKLWm9z/vN59eWa&#10;M+dBF6BQy5wfpON3s8+fblszlWOsUBXSMnKi3bQ1Oa+8N9MkcaKSDbgLNFKTsETbgCfWbpPCQkve&#10;G5WMR6PLpEVbGItCOke3y17IZ9F/WUrhH8vSSc9Uzik3H08bz004k9ktTLcWTFWLIQ34hywaqDUF&#10;Pblagge2s/UHV00tLDos/YXAJsGyrIWMNVA16ehdNU8VGBlrIXCcOcHk/p9b8bB/MmtLMLTGTR2R&#10;oYqutE34U36si2AdTmDJzjNBl5PsMh0RpIJEX6+yy0kEMzkbG+v8d4kNC0TOS4XtogLrF6g19QVt&#10;BAz2985TeDI8GoTIDlVdrGqlInNwC2XZHqiJ1PsCW84UOE+XOV/FLzSSXLwxU5q1OR9Pspgm0HSV&#10;Cjxl3Jgi505vOQO1pbEVvs/ljbWz280para6Tr8tY8KugkL2uUxG9B0j9+ofswhVLcFVvUkMMZgo&#10;HYqTcUoHEM5NCJTvNh2rKdf0KpiEqw0Wh7VlFvtJdkasagpwT2iswdLoUkdoHf0jHQHxnONAcVah&#10;/f23+6BPE0VSzlpaBcLm1w6sJJB/aJq1mzTLwu5EJptcjYmxryWb1xK9axZIjUpp8Y2IZND36kiW&#10;FpsX2tp5iEoi0IJi910YmIXvV5T2Xsj5PKrRvhjw9/rJiOA8QBegfe5ewJphxjwN5wMe1wam74ar&#10;1w2WGuc7j2UdJ++MK3UvMLRrsY/DuxCW+TUftc6v1+wPAAAA//8DAFBLAwQUAAYACAAAACEAQQxP&#10;1N4AAAAIAQAADwAAAGRycy9kb3ducmV2LnhtbEyPwU7DMBBE70j8g7VI3KgDIlEa4lSlCAkkeqBw&#10;4ebGSxw1XgfbbQNfz/YEx9GMZt7Ui8kN4oAh9p4UXM8yEEitNz11Ct7fHq9KEDFpMnrwhAq+McKi&#10;OT+rdWX8kV7xsEmd4BKKlVZgUxorKWNr0ek48yMSe58+OJ1Yhk6aoI9c7gZ5k2WFdLonXrB6xJXF&#10;drfZOwX4vFrnPw9fu4+X/ince5+SXa6VuryYlncgEk7pLwwnfEaHhpm2fk8mikHBbZnNOapgnoNg&#10;Py8K1lsFRZmDbGr5/0DzCwAA//8DAFBLAQItABQABgAIAAAAIQC2gziS/gAAAOEBAAATAAAAAAAA&#10;AAAAAAAAAAAAAABbQ29udGVudF9UeXBlc10ueG1sUEsBAi0AFAAGAAgAAAAhADj9If/WAAAAlAEA&#10;AAsAAAAAAAAAAAAAAAAALwEAAF9yZWxzLy5yZWxzUEsBAi0AFAAGAAgAAAAhADbH1eV7AgAABQUA&#10;AA4AAAAAAAAAAAAAAAAALgIAAGRycy9lMm9Eb2MueG1sUEsBAi0AFAAGAAgAAAAhAEEMT9TeAAAA&#10;CAEAAA8AAAAAAAAAAAAAAAAA1QQAAGRycy9kb3ducmV2LnhtbFBLBQYAAAAABAAEAPMAAADgBQAA&#10;AAA=&#10;" fillcolor="window" strokecolor="#385d8a" strokeweight="2pt">
                <v:textbox>
                  <w:txbxContent>
                    <w:p w14:paraId="0CCA91E8" w14:textId="77777777" w:rsidR="00093613" w:rsidRDefault="00093613" w:rsidP="00093613">
                      <w:pPr>
                        <w:jc w:val="center"/>
                      </w:pPr>
                      <w:r>
                        <w:t>6</w:t>
                      </w:r>
                    </w:p>
                  </w:txbxContent>
                </v:textbox>
                <w10:wrap anchorx="margin"/>
              </v:shape>
            </w:pict>
          </mc:Fallback>
        </mc:AlternateContent>
      </w:r>
      <w:r w:rsidRPr="009610ED">
        <w:rPr>
          <w:rFonts w:ascii="Times New Roman" w:eastAsia="Times New Roman" w:hAnsi="Times New Roman" w:cs="Times New Roman"/>
          <w:b/>
          <w:color w:val="000000"/>
          <w:sz w:val="16"/>
          <w:szCs w:val="16"/>
        </w:rPr>
        <w:tab/>
        <w:t>B=4</w:t>
      </w:r>
      <w:r w:rsidRPr="009610ED">
        <w:rPr>
          <w:rFonts w:ascii="Times New Roman" w:eastAsia="Times New Roman" w:hAnsi="Times New Roman" w:cs="Times New Roman"/>
          <w:b/>
          <w:color w:val="000000"/>
          <w:sz w:val="16"/>
          <w:szCs w:val="16"/>
        </w:rPr>
        <w:tab/>
        <w:t>H=4</w:t>
      </w:r>
      <w:r w:rsidRPr="009610ED">
        <w:rPr>
          <w:rFonts w:ascii="Times New Roman" w:eastAsia="Times New Roman" w:hAnsi="Times New Roman" w:cs="Times New Roman"/>
          <w:b/>
          <w:color w:val="000000"/>
          <w:sz w:val="16"/>
          <w:szCs w:val="16"/>
        </w:rPr>
        <w:tab/>
        <w:t>E=3</w:t>
      </w:r>
      <w:r w:rsidRPr="009610ED">
        <w:rPr>
          <w:rFonts w:ascii="Times New Roman" w:eastAsia="Times New Roman" w:hAnsi="Times New Roman" w:cs="Times New Roman"/>
          <w:b/>
          <w:color w:val="000000"/>
          <w:sz w:val="16"/>
          <w:szCs w:val="16"/>
        </w:rPr>
        <w:tab/>
      </w:r>
    </w:p>
    <w:p w14:paraId="0F739BB7" w14:textId="77777777" w:rsidR="00093613" w:rsidRPr="009610ED" w:rsidRDefault="00093613" w:rsidP="00093613">
      <w:pPr>
        <w:pBdr>
          <w:top w:val="single" w:sz="4" w:space="1" w:color="auto"/>
          <w:left w:val="single" w:sz="4" w:space="31" w:color="auto"/>
          <w:bottom w:val="single" w:sz="4" w:space="1" w:color="auto"/>
          <w:right w:val="single" w:sz="4" w:space="31" w:color="auto"/>
        </w:pBdr>
        <w:tabs>
          <w:tab w:val="left" w:pos="4216"/>
          <w:tab w:val="left" w:pos="7700"/>
          <w:tab w:val="right" w:pos="9360"/>
        </w:tabs>
        <w:spacing w:after="0" w:line="480" w:lineRule="auto"/>
        <w:jc w:val="both"/>
        <w:rPr>
          <w:rFonts w:ascii="Times New Roman" w:eastAsia="Times New Roman" w:hAnsi="Times New Roman" w:cs="Times New Roman"/>
          <w:b/>
          <w:color w:val="000000"/>
          <w:sz w:val="16"/>
          <w:szCs w:val="16"/>
        </w:rPr>
      </w:pPr>
      <w:r w:rsidRPr="009610ED">
        <w:rPr>
          <w:rFonts w:ascii="Times New Roman" w:eastAsia="Times New Roman" w:hAnsi="Times New Roman" w:cs="Times New Roman"/>
          <w:b/>
          <w:noProof/>
          <w:color w:val="000000"/>
          <w:sz w:val="16"/>
          <w:szCs w:val="16"/>
        </w:rPr>
        <mc:AlternateContent>
          <mc:Choice Requires="wps">
            <w:drawing>
              <wp:anchor distT="0" distB="0" distL="114300" distR="114300" simplePos="0" relativeHeight="251694080" behindDoc="0" locked="0" layoutInCell="1" allowOverlap="1" wp14:anchorId="040CA8F1" wp14:editId="74B9DF78">
                <wp:simplePos x="0" y="0"/>
                <wp:positionH relativeFrom="rightMargin">
                  <wp:posOffset>-29615</wp:posOffset>
                </wp:positionH>
                <wp:positionV relativeFrom="paragraph">
                  <wp:posOffset>97564</wp:posOffset>
                </wp:positionV>
                <wp:extent cx="442639" cy="343336"/>
                <wp:effectExtent l="0" t="0" r="14605" b="19050"/>
                <wp:wrapNone/>
                <wp:docPr id="18" name="Flowchart: Connector 18"/>
                <wp:cNvGraphicFramePr/>
                <a:graphic xmlns:a="http://schemas.openxmlformats.org/drawingml/2006/main">
                  <a:graphicData uri="http://schemas.microsoft.com/office/word/2010/wordprocessingShape">
                    <wps:wsp>
                      <wps:cNvSpPr/>
                      <wps:spPr>
                        <a:xfrm>
                          <a:off x="0" y="0"/>
                          <a:ext cx="442639" cy="343336"/>
                        </a:xfrm>
                        <a:prstGeom prst="flowChartConnector">
                          <a:avLst/>
                        </a:prstGeom>
                        <a:solidFill>
                          <a:sysClr val="window" lastClr="FFFFFF"/>
                        </a:solidFill>
                        <a:ln w="25400" cap="flat" cmpd="sng" algn="ctr">
                          <a:solidFill>
                            <a:srgbClr val="4F81BD">
                              <a:shade val="50000"/>
                            </a:srgbClr>
                          </a:solidFill>
                          <a:prstDash val="solid"/>
                        </a:ln>
                        <a:effectLst/>
                      </wps:spPr>
                      <wps:txbx>
                        <w:txbxContent>
                          <w:p w14:paraId="4D6780F1" w14:textId="77777777" w:rsidR="00093613" w:rsidRPr="007609DE" w:rsidRDefault="00093613" w:rsidP="00093613">
                            <w:pPr>
                              <w:jc w:val="center"/>
                              <w:rPr>
                                <w:b/>
                                <w:sz w:val="16"/>
                                <w:szCs w:val="16"/>
                              </w:rPr>
                            </w:pPr>
                            <w:r w:rsidRPr="007609DE">
                              <w:rPr>
                                <w:b/>
                                <w:sz w:val="16"/>
                                <w:szCs w:val="1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CA8F1" id="Flowchart: Connector 18" o:spid="_x0000_s1033" type="#_x0000_t120" style="position:absolute;left:0;text-align:left;margin-left:-2.35pt;margin-top:7.7pt;width:34.85pt;height:27.05pt;z-index:2516940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EewIAAAUFAAAOAAAAZHJzL2Uyb0RvYy54bWysVEtv2zAMvg/YfxB0X52H27VBnSJLkGFA&#10;sRZoh54ZWYoNyKImKbGzXz9KdpK222mYDzIpvj+Sur3rGs320vkaTcHHFyPOpBFY1mZb8B/P60/X&#10;nPkApgSNRhb8ID2/m3/8cNvamZxghbqUjpET42etLXgVgp1lmReVbMBfoJWGhApdA4FYt81KBy15&#10;b3Q2GY2ushZdaR0K6T3drnohnyf/SkkRHpTyMjBdcMotpNOlcxPPbH4Ls60DW9ViSAP+IYsGakNB&#10;T65WEIDtXP2Hq6YWDj2qcCGwyVCpWshUA1UzHr2r5qkCK1MtBI63J5j8/3Mrvu+f7KMjGFrrZ57I&#10;WEWnXBP/lB/rEliHE1iyC0zQZZ5PrqY3nAkSTfPpdHoVwczOxtb58FViwyJRcKWxXVbgwhKNob6g&#10;S4DB/t6H3vBoECN71HW5rrVOzMEvtWN7oCZS70tsOdPgA10WfJ2+IfYbM21YW/DJZT6izgug6VIa&#10;ApGNLQvuzZYz0FsaWxH6XN5Ye7fdnKLm6+vxl1VK2FdQyj6XyxF9x8i9ekLgjZ9Y1Qp81Zsk0WCi&#10;TSxOpikdQDg3IVKh23SsplzH19EkXm2wPDw65rCfZG/FuqYA94TGIzgaXSqV1jE80BERLzgOFGcV&#10;ul9/u4/6NFEk5aylVSBsfu7ASQL5m6FZuxnnedydxOSXnyfEuNeSzWuJ2TVLpEaNafGtSGTUD/pI&#10;KofNC23tIkYlERhBsfsuDMwy9CtKey/kYpHUaF8shHvzZEV0HqGL0D53L+DsMGOBhvM7HtcGZu+G&#10;q9eNlgYXu4CqTpN3xpW6FxnatdTH4V2Iy/yaT1rn12v+GwAA//8DAFBLAwQUAAYACAAAACEAl27r&#10;ZN4AAAAHAQAADwAAAGRycy9kb3ducmV2LnhtbEyPQU/DMAyF70j8h8hI3LYUtG5Qmk7bEBJI7MDg&#10;wi1rTFOtcbok2wq/HnNiJ8t+T8/fK+eD68QRQ2w9KbgZZyCQam9aahR8vD+N7kDEpMnozhMq+MYI&#10;8+ryotSF8Sd6w+MmNYJDKBZagU2pL6SMtUWn49j3SKx9+eB04jU00gR94nDXydssm0qnW+IPVve4&#10;sljvNgenAF9W6/zncb/7fG2fw9L7lOxirdT11bB4AJFwSP9m+MNndKiYaesPZKLoFIwmM3byPZ+A&#10;YH2ac7Utz/scZFXKc/7qFwAA//8DAFBLAQItABQABgAIAAAAIQC2gziS/gAAAOEBAAATAAAAAAAA&#10;AAAAAAAAAAAAAABbQ29udGVudF9UeXBlc10ueG1sUEsBAi0AFAAGAAgAAAAhADj9If/WAAAAlAEA&#10;AAsAAAAAAAAAAAAAAAAALwEAAF9yZWxzLy5yZWxzUEsBAi0AFAAGAAgAAAAhAOE78MR7AgAABQUA&#10;AA4AAAAAAAAAAAAAAAAALgIAAGRycy9lMm9Eb2MueG1sUEsBAi0AFAAGAAgAAAAhAJdu62TeAAAA&#10;BwEAAA8AAAAAAAAAAAAAAAAA1QQAAGRycy9kb3ducmV2LnhtbFBLBQYAAAAABAAEAPMAAADgBQAA&#10;AAA=&#10;" fillcolor="window" strokecolor="#385d8a" strokeweight="2pt">
                <v:textbox>
                  <w:txbxContent>
                    <w:p w14:paraId="4D6780F1" w14:textId="77777777" w:rsidR="00093613" w:rsidRPr="007609DE" w:rsidRDefault="00093613" w:rsidP="00093613">
                      <w:pPr>
                        <w:jc w:val="center"/>
                        <w:rPr>
                          <w:b/>
                          <w:sz w:val="16"/>
                          <w:szCs w:val="16"/>
                        </w:rPr>
                      </w:pPr>
                      <w:r w:rsidRPr="007609DE">
                        <w:rPr>
                          <w:b/>
                          <w:sz w:val="16"/>
                          <w:szCs w:val="16"/>
                        </w:rPr>
                        <w:t>10</w:t>
                      </w:r>
                    </w:p>
                  </w:txbxContent>
                </v:textbox>
                <w10:wrap anchorx="margin"/>
              </v:shape>
            </w:pict>
          </mc:Fallback>
        </mc:AlternateContent>
      </w:r>
      <w:r w:rsidRPr="009610ED">
        <w:rPr>
          <w:rFonts w:ascii="Times New Roman" w:eastAsia="Times New Roman" w:hAnsi="Times New Roman" w:cs="Times New Roman"/>
          <w:b/>
          <w:noProof/>
          <w:color w:val="000000"/>
          <w:sz w:val="16"/>
          <w:szCs w:val="16"/>
        </w:rPr>
        <mc:AlternateContent>
          <mc:Choice Requires="wps">
            <w:drawing>
              <wp:anchor distT="0" distB="0" distL="114300" distR="114300" simplePos="0" relativeHeight="251708416" behindDoc="0" locked="0" layoutInCell="1" allowOverlap="1" wp14:anchorId="19BEE818" wp14:editId="4BDAB0F7">
                <wp:simplePos x="0" y="0"/>
                <wp:positionH relativeFrom="column">
                  <wp:posOffset>5556290</wp:posOffset>
                </wp:positionH>
                <wp:positionV relativeFrom="paragraph">
                  <wp:posOffset>198751</wp:posOffset>
                </wp:positionV>
                <wp:extent cx="168902" cy="45719"/>
                <wp:effectExtent l="0" t="38100" r="60325" b="69215"/>
                <wp:wrapNone/>
                <wp:docPr id="19" name="Straight Arrow Connector 19"/>
                <wp:cNvGraphicFramePr/>
                <a:graphic xmlns:a="http://schemas.openxmlformats.org/drawingml/2006/main">
                  <a:graphicData uri="http://schemas.microsoft.com/office/word/2010/wordprocessingShape">
                    <wps:wsp>
                      <wps:cNvCnPr/>
                      <wps:spPr>
                        <a:xfrm>
                          <a:off x="0" y="0"/>
                          <a:ext cx="168902" cy="45719"/>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A510DE" id="Straight Arrow Connector 19" o:spid="_x0000_s1026" type="#_x0000_t32" style="position:absolute;margin-left:437.5pt;margin-top:15.65pt;width:13.3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k41QEAAJQDAAAOAAAAZHJzL2Uyb0RvYy54bWysU8uO2zAMvBfoPwi6N7aDzTYx4izQpOml&#10;jwW2/QBGkm0BsiSIapz8fSnZm922t6IXRSLDIWc43j5cBsPOKqB2tuHVouRMWeGktl3Df3w/vltz&#10;hhGsBOOsavhVIX/YvX2zHX2tlq53RqrACMRiPfqG9zH6uihQ9GoAXDivLCVbFwaI9AxdIQOMhD6Y&#10;YlmW98XogvTBCYVI0cOU5LuM37ZKxG9tiyoy03CaLeYz5POUzmK3hboL4Hst5jHgH6YYQFtqeoM6&#10;QAT2M+i/oAYtgkPXxoVwQ+HaVguVORCbqvyDzVMPXmUuJA76m0z4/2DF1/PePgaSYfRYo38MicWl&#10;DUP6pfnYJYt1vYmlLpEJClb360255ExQ6m71vtokLYuXWh8wflJuYOnScIwBdNfHvbOWtuJClfWC&#10;82eMU+FzQWps3VEbk5djLBsbvlktV9QLyCKtgUjXwUtCtR1nYDrynoghI6IzWqbqhIOhO+1NYGeg&#10;/d8d19WHw/SnHqSaoptVWc4+QIhfnJzCVfkcJ04zTOb3G36a+QDYTzU5NVkqgjYfrWTx6sn1MWiw&#10;nVGzRMam2VS250z/Rf10Ozl5zUsp0otWnzvPNk3eev2m++uPafcLAAD//wMAUEsDBBQABgAIAAAA&#10;IQDZUi2r4QAAAAkBAAAPAAAAZHJzL2Rvd25yZXYueG1sTI/BTsMwEETvSPyDtUhcIuqEqiWEOBUg&#10;4IKERFohenPjJY4ar6PYbcPfs5zgODuj2TflanK9OOIYOk8KslkKAqnxpqNWwWb9fJWDCFGT0b0n&#10;VPCNAVbV+VmpC+NP9I7HOraCSygUWoGNcSikDI1Fp8PMD0jsffnR6chybKUZ9YnLXS+v03Qpne6I&#10;P1g94KPFZl8fnILP7RQe6O2pN/t6SF6z7UdikxelLi+m+zsQEaf4F4ZffEaHipl2/kAmiF5BfrPg&#10;LVHBPJuD4MBtmi1B7PiQL0BWpfy/oPoBAAD//wMAUEsBAi0AFAAGAAgAAAAhALaDOJL+AAAA4QEA&#10;ABMAAAAAAAAAAAAAAAAAAAAAAFtDb250ZW50X1R5cGVzXS54bWxQSwECLQAUAAYACAAAACEAOP0h&#10;/9YAAACUAQAACwAAAAAAAAAAAAAAAAAvAQAAX3JlbHMvLnJlbHNQSwECLQAUAAYACAAAACEAxF0p&#10;ONUBAACUAwAADgAAAAAAAAAAAAAAAAAuAgAAZHJzL2Uyb0RvYy54bWxQSwECLQAUAAYACAAAACEA&#10;2VItq+EAAAAJAQAADwAAAAAAAAAAAAAAAAAvBAAAZHJzL2Rvd25yZXYueG1sUEsFBgAAAAAEAAQA&#10;8wAAAD0FAAAAAA==&#10;" strokecolor="#4a7ebb">
                <v:stroke endarrow="block"/>
              </v:shape>
            </w:pict>
          </mc:Fallback>
        </mc:AlternateContent>
      </w:r>
      <w:r w:rsidRPr="009610ED">
        <w:rPr>
          <w:rFonts w:ascii="Times New Roman" w:eastAsia="Times New Roman" w:hAnsi="Times New Roman" w:cs="Times New Roman"/>
          <w:b/>
          <w:noProof/>
          <w:color w:val="000000"/>
          <w:sz w:val="16"/>
          <w:szCs w:val="16"/>
        </w:rPr>
        <mc:AlternateContent>
          <mc:Choice Requires="wps">
            <w:drawing>
              <wp:anchor distT="0" distB="0" distL="114300" distR="114300" simplePos="0" relativeHeight="251705344" behindDoc="0" locked="0" layoutInCell="1" allowOverlap="1" wp14:anchorId="1FC3E22D" wp14:editId="38C8A826">
                <wp:simplePos x="0" y="0"/>
                <wp:positionH relativeFrom="column">
                  <wp:posOffset>4721469</wp:posOffset>
                </wp:positionH>
                <wp:positionV relativeFrom="paragraph">
                  <wp:posOffset>124069</wp:posOffset>
                </wp:positionV>
                <wp:extent cx="492076" cy="301430"/>
                <wp:effectExtent l="0" t="38100" r="60960" b="22860"/>
                <wp:wrapNone/>
                <wp:docPr id="20" name="Straight Arrow Connector 20"/>
                <wp:cNvGraphicFramePr/>
                <a:graphic xmlns:a="http://schemas.openxmlformats.org/drawingml/2006/main">
                  <a:graphicData uri="http://schemas.microsoft.com/office/word/2010/wordprocessingShape">
                    <wps:wsp>
                      <wps:cNvCnPr/>
                      <wps:spPr>
                        <a:xfrm flipV="1">
                          <a:off x="0" y="0"/>
                          <a:ext cx="492076" cy="30143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82EF69" id="Straight Arrow Connector 20" o:spid="_x0000_s1026" type="#_x0000_t32" style="position:absolute;margin-left:371.75pt;margin-top:9.75pt;width:38.75pt;height:23.7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9y3wEAAJ8DAAAOAAAAZHJzL2Uyb0RvYy54bWysU02P0zAQvSPxHyzfadJuu2yrpivRUi7A&#10;rgTLfeqPxJJjWx7TtP+esdMtC9xWXKzxTOb5vZmX9f2pt+yoIhrvGj6d1JwpJ7w0rm340/f9uzvO&#10;MIGTYL1TDT8r5Pebt2/WQ1ipme+8lSoyAnG4GkLDu5TCqqpQdKoHnPigHBW1jz0kusa2khEGQu9t&#10;Navr22rwUYbohUKk7G4s8k3B11qJ9KA1qsRsw4lbKmcs5yGf1WYNqzZC6Iy40IBXsOjBOHr0CrWD&#10;BOxnNP9A9UZEj16nifB95bU2QhUNpGZa/6XmWwdBFS00HAzXMeH/gxVfj1v3GGkMQ8AVhseYVZx0&#10;7Jm2JvygnRZdxJSdytjO17GpU2KCkvPlrH5/y5mg0k09nd+UsVYjTIYLEdMn5XuWg4ZjimDaLm29&#10;c7QgH8cn4PgZExGhxueG3Oz83lhb9mQdGxq+XMwW9BiQW7SFRGEfJKG6ljOwLdlQpFhIo7dG5u6M&#10;g7E9bG1kRyArzPd30w+78aMOpBqzy0VdXyyBkL54Oaan9XOeqF1gCs0/8DPnHWA39pTS6K4Exn50&#10;kqVzoB8gRQOutSrXCM66zE0Vp17k/15Ejg5enst+qnwjF5S2i2OzzV7eKX75X21+AQAA//8DAFBL&#10;AwQUAAYACAAAACEASt9gVOAAAAAJAQAADwAAAGRycy9kb3ducmV2LnhtbEyPwU7DMBBE70j9B2sr&#10;caNOCrQhxKkQCFVQcaAghaMbL3EgXkex24a/ZznR02o0T7MzxWp0nTjgEFpPCtJZAgKp9qalRsH7&#10;2+NFBiJETUZ3nlDBDwZYlZOzQufGH+kVD9vYCA6hkGsFNsY+lzLUFp0OM98jsffpB6cjy6GRZtBH&#10;DnednCfJQjrdEn+wusd7i/X3du8UePlVWVdF+tjUT9nDS7p+pmqt1Pl0vLsFEXGM/zD81efqUHKn&#10;nd+TCaJTsLy6vGaUjRu+DGTzlMftFCyWCciykKcLyl8AAAD//wMAUEsBAi0AFAAGAAgAAAAhALaD&#10;OJL+AAAA4QEAABMAAAAAAAAAAAAAAAAAAAAAAFtDb250ZW50X1R5cGVzXS54bWxQSwECLQAUAAYA&#10;CAAAACEAOP0h/9YAAACUAQAACwAAAAAAAAAAAAAAAAAvAQAAX3JlbHMvLnJlbHNQSwECLQAUAAYA&#10;CAAAACEAEfhPct8BAACfAwAADgAAAAAAAAAAAAAAAAAuAgAAZHJzL2Uyb0RvYy54bWxQSwECLQAU&#10;AAYACAAAACEASt9gVOAAAAAJAQAADwAAAAAAAAAAAAAAAAA5BAAAZHJzL2Rvd25yZXYueG1sUEsF&#10;BgAAAAAEAAQA8wAAAEYFAAAAAA==&#10;" strokecolor="#4a7ebb">
                <v:stroke endarrow="block"/>
              </v:shape>
            </w:pict>
          </mc:Fallback>
        </mc:AlternateContent>
      </w:r>
      <w:r w:rsidRPr="009610ED">
        <w:rPr>
          <w:rFonts w:ascii="Times New Roman" w:eastAsia="Times New Roman" w:hAnsi="Times New Roman" w:cs="Times New Roman"/>
          <w:b/>
          <w:noProof/>
          <w:color w:val="000000"/>
          <w:sz w:val="16"/>
          <w:szCs w:val="16"/>
        </w:rPr>
        <mc:AlternateContent>
          <mc:Choice Requires="wps">
            <w:drawing>
              <wp:anchor distT="0" distB="0" distL="114300" distR="114300" simplePos="0" relativeHeight="251693056" behindDoc="0" locked="0" layoutInCell="1" allowOverlap="1" wp14:anchorId="04E77E71" wp14:editId="3FEA7736">
                <wp:simplePos x="0" y="0"/>
                <wp:positionH relativeFrom="margin">
                  <wp:posOffset>4174043</wp:posOffset>
                </wp:positionH>
                <wp:positionV relativeFrom="paragraph">
                  <wp:posOffset>240486</wp:posOffset>
                </wp:positionV>
                <wp:extent cx="546100" cy="374650"/>
                <wp:effectExtent l="0" t="0" r="25400" b="25400"/>
                <wp:wrapNone/>
                <wp:docPr id="21" name="Flowchart: Connector 21"/>
                <wp:cNvGraphicFramePr/>
                <a:graphic xmlns:a="http://schemas.openxmlformats.org/drawingml/2006/main">
                  <a:graphicData uri="http://schemas.microsoft.com/office/word/2010/wordprocessingShape">
                    <wps:wsp>
                      <wps:cNvSpPr/>
                      <wps:spPr>
                        <a:xfrm>
                          <a:off x="0" y="0"/>
                          <a:ext cx="546100" cy="374650"/>
                        </a:xfrm>
                        <a:prstGeom prst="flowChartConnector">
                          <a:avLst/>
                        </a:prstGeom>
                        <a:solidFill>
                          <a:sysClr val="window" lastClr="FFFFFF"/>
                        </a:solidFill>
                        <a:ln w="25400" cap="flat" cmpd="sng" algn="ctr">
                          <a:solidFill>
                            <a:srgbClr val="4F81BD">
                              <a:shade val="50000"/>
                            </a:srgbClr>
                          </a:solidFill>
                          <a:prstDash val="solid"/>
                        </a:ln>
                        <a:effectLst/>
                      </wps:spPr>
                      <wps:txbx>
                        <w:txbxContent>
                          <w:p w14:paraId="72023599" w14:textId="77777777" w:rsidR="00093613" w:rsidRDefault="00093613" w:rsidP="00093613">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77E71" id="Flowchart: Connector 21" o:spid="_x0000_s1034" type="#_x0000_t120" style="position:absolute;left:0;text-align:left;margin-left:328.65pt;margin-top:18.95pt;width:43pt;height:29.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uPKewIAAAUFAAAOAAAAZHJzL2Uyb0RvYy54bWysVEtv2zAMvg/YfxB0Xx1nTh9BnSJLkGFA&#10;0QZoh54ZWY4NyKImKbGzXz9KdpI+dhrmg0yK74+kbu+6RrG9tK5GnfP0YsSZ1AKLWm9z/vN59eWa&#10;M+dBF6BQy5wfpON3s8+fblszlWOsUBXSMnKi3bQ1Oa+8N9MkcaKSDbgLNFKTsETbgCfWbpPCQkve&#10;G5WMR6PLpEVbGItCOke3y17IZ9F/WUrhH8vSSc9Uzik3H08bz004k9ktTLcWTFWLIQ34hywaqDUF&#10;Pblagge2s/UHV00tLDos/YXAJsGyrIWMNVA16ehdNU8VGBlrIXCcOcHk/p9b8bB/MmtLMLTGTR2R&#10;oYqutE34U36si2AdTmDJzjNBl5PsMh0RpIJEX6+yy0kEMzkbG+v8d4kNC0TOS4XtogLrF6g19QVt&#10;BAz2985TeDI8GoTIDlVdrGqlInNwC2XZHqiJ1PsCW84UOE+XOV/FLzSSXLwxU5q1OR9Pspgm0HSV&#10;Cjxl3Jgi505vOQO1pbEVvs/ljbWz280para6Tr8tY8KugkL2uUxG9B0j9+ofswhVLcFVvUkMMZgo&#10;HYqTcUoHEM5NCJTvNh2rKdf0JpiEqw0Wh7VlFvtJdkasagpwT2iswdLoUkdoHf0jHQHxnONAcVah&#10;/f23+6BPE0VSzlpaBcLm1w6sJJB/aJq1mzTLwu5EJptcjYmxryWb1xK9axZIjUpp8Y2IZND36kiW&#10;FpsX2tp5iEoi0IJi910YmIXvV5T2Xsj5PKrRvhjw9/rJiOA8QBegfe5ewJphxjwN5wMe1wam74ar&#10;1w2WGuc7j2UdJ++MK3UvMLRrsY/DuxCW+TUftc6v1+wPAAAA//8DAFBLAwQUAAYACAAAACEAAphH&#10;reAAAAAJAQAADwAAAGRycy9kb3ducmV2LnhtbEyPwU7DMAyG70i8Q2QkbiyFspaWptMYQgKJHRhc&#10;uGWtaao1TkmyrfD0mBMcbX/6/f3VYrKDOKAPvSMFl7MEBFLj2p46BW+vDxc3IELU1OrBESr4wgCL&#10;+vSk0mXrjvSCh03sBIdQKLUCE+NYShkag1aHmRuR+PbhvNWRR9/J1usjh9tBXiVJJq3uiT8YPeLK&#10;YLPb7K0CfFqt59/3n7v35/7R3zkXo1mulTo/m5a3ICJO8Q+GX31Wh5qdtm5PbRCDgmyep4wqSPMC&#10;BAP5dcqLrYIiK0DWlfzfoP4BAAD//wMAUEsBAi0AFAAGAAgAAAAhALaDOJL+AAAA4QEAABMAAAAA&#10;AAAAAAAAAAAAAAAAAFtDb250ZW50X1R5cGVzXS54bWxQSwECLQAUAAYACAAAACEAOP0h/9YAAACU&#10;AQAACwAAAAAAAAAAAAAAAAAvAQAAX3JlbHMvLnJlbHNQSwECLQAUAAYACAAAACEAdobjynsCAAAF&#10;BQAADgAAAAAAAAAAAAAAAAAuAgAAZHJzL2Uyb0RvYy54bWxQSwECLQAUAAYACAAAACEAAphHreAA&#10;AAAJAQAADwAAAAAAAAAAAAAAAADVBAAAZHJzL2Rvd25yZXYueG1sUEsFBgAAAAAEAAQA8wAAAOIF&#10;AAAAAA==&#10;" fillcolor="window" strokecolor="#385d8a" strokeweight="2pt">
                <v:textbox>
                  <w:txbxContent>
                    <w:p w14:paraId="72023599" w14:textId="77777777" w:rsidR="00093613" w:rsidRDefault="00093613" w:rsidP="00093613">
                      <w:pPr>
                        <w:jc w:val="center"/>
                      </w:pPr>
                      <w:r>
                        <w:t>8</w:t>
                      </w:r>
                    </w:p>
                  </w:txbxContent>
                </v:textbox>
                <w10:wrap anchorx="margin"/>
              </v:shape>
            </w:pict>
          </mc:Fallback>
        </mc:AlternateContent>
      </w:r>
      <w:r w:rsidRPr="009610ED">
        <w:rPr>
          <w:rFonts w:ascii="Times New Roman" w:eastAsia="Times New Roman" w:hAnsi="Times New Roman" w:cs="Times New Roman"/>
          <w:b/>
          <w:color w:val="000000"/>
          <w:sz w:val="16"/>
          <w:szCs w:val="16"/>
        </w:rPr>
        <w:tab/>
      </w:r>
      <w:r w:rsidRPr="009610ED">
        <w:rPr>
          <w:rFonts w:ascii="Times New Roman" w:eastAsia="Times New Roman" w:hAnsi="Times New Roman" w:cs="Times New Roman"/>
          <w:b/>
          <w:color w:val="000000"/>
          <w:sz w:val="16"/>
          <w:szCs w:val="16"/>
        </w:rPr>
        <w:tab/>
        <w:t>I=5</w:t>
      </w:r>
      <w:r w:rsidRPr="009610ED">
        <w:rPr>
          <w:rFonts w:ascii="Times New Roman" w:eastAsia="Times New Roman" w:hAnsi="Times New Roman" w:cs="Times New Roman"/>
          <w:b/>
          <w:color w:val="000000"/>
          <w:sz w:val="16"/>
          <w:szCs w:val="16"/>
        </w:rPr>
        <w:tab/>
        <w:t>J=1</w:t>
      </w:r>
    </w:p>
    <w:p w14:paraId="6129788C" w14:textId="77777777" w:rsidR="00093613" w:rsidRPr="009610ED" w:rsidRDefault="00093613" w:rsidP="00093613">
      <w:pPr>
        <w:pBdr>
          <w:top w:val="single" w:sz="4" w:space="1" w:color="auto"/>
          <w:left w:val="single" w:sz="4" w:space="31" w:color="auto"/>
          <w:bottom w:val="single" w:sz="4" w:space="1" w:color="auto"/>
          <w:right w:val="single" w:sz="4" w:space="31" w:color="auto"/>
        </w:pBdr>
        <w:tabs>
          <w:tab w:val="left" w:pos="2647"/>
          <w:tab w:val="left" w:pos="5345"/>
          <w:tab w:val="left" w:pos="8280"/>
        </w:tabs>
        <w:spacing w:after="0" w:line="480" w:lineRule="auto"/>
        <w:jc w:val="both"/>
        <w:rPr>
          <w:rFonts w:ascii="Times New Roman" w:eastAsia="Times New Roman" w:hAnsi="Times New Roman" w:cs="Times New Roman"/>
          <w:b/>
          <w:color w:val="000000"/>
          <w:sz w:val="16"/>
          <w:szCs w:val="16"/>
        </w:rPr>
      </w:pPr>
      <w:r w:rsidRPr="009610ED">
        <w:rPr>
          <w:rFonts w:ascii="Times New Roman" w:eastAsia="Times New Roman" w:hAnsi="Times New Roman" w:cs="Times New Roman"/>
          <w:b/>
          <w:noProof/>
          <w:color w:val="000000"/>
          <w:sz w:val="16"/>
          <w:szCs w:val="16"/>
        </w:rPr>
        <mc:AlternateContent>
          <mc:Choice Requires="wps">
            <w:drawing>
              <wp:anchor distT="0" distB="0" distL="114300" distR="114300" simplePos="0" relativeHeight="251704320" behindDoc="0" locked="0" layoutInCell="1" allowOverlap="1" wp14:anchorId="20EC3B5F" wp14:editId="21AE5C71">
                <wp:simplePos x="0" y="0"/>
                <wp:positionH relativeFrom="column">
                  <wp:posOffset>3682107</wp:posOffset>
                </wp:positionH>
                <wp:positionV relativeFrom="paragraph">
                  <wp:posOffset>193826</wp:posOffset>
                </wp:positionV>
                <wp:extent cx="489746" cy="257578"/>
                <wp:effectExtent l="0" t="38100" r="62865" b="28575"/>
                <wp:wrapNone/>
                <wp:docPr id="22" name="Straight Arrow Connector 22"/>
                <wp:cNvGraphicFramePr/>
                <a:graphic xmlns:a="http://schemas.openxmlformats.org/drawingml/2006/main">
                  <a:graphicData uri="http://schemas.microsoft.com/office/word/2010/wordprocessingShape">
                    <wps:wsp>
                      <wps:cNvCnPr/>
                      <wps:spPr>
                        <a:xfrm flipV="1">
                          <a:off x="0" y="0"/>
                          <a:ext cx="489746" cy="257578"/>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B1E478" id="Straight Arrow Connector 22" o:spid="_x0000_s1026" type="#_x0000_t32" style="position:absolute;margin-left:289.95pt;margin-top:15.25pt;width:38.55pt;height:20.3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qg3AEAAJ8DAAAOAAAAZHJzL2Uyb0RvYy54bWysU8mO2zAMvRfoPwi6N3aCeLIgzgBNml66&#10;DNDlzmixBWiDpMbJ35eSPem0vRW9CBQpPvKRT7vHq9HkIkJUzrZ0PqspEZY5rmzX0m9fT2/WlMQE&#10;loN2VrT0JiJ93L9+tRv8Vixc7zQXgSCIjdvBt7RPyW+rKrJeGIgz54XFoHTBQMJr6CoeYEB0o6tF&#10;XT9UgwvcB8dEjOg9jkG6L/hSCpY+SxlFIrql2FsqZyjnOZ/VfgfbLoDvFZvagH/owoCyWPQOdYQE&#10;5EdQf0EZxYKLTqYZc6ZyUiomCgdkM6//YPOlBy8KFxxO9Pcxxf8Hyz5dDvYp4BgGH7fRP4XM4iqD&#10;IVIr/x13Wnhhp+Raxna7j01cE2HoXK43q+UDJQxDi2bVrNZ5rNUIk+F8iOm9cIZko6UxBVBdnw7O&#10;WlyQC2MJuHyIaUx8TsjJ1p2U1mVP2pKhpZtm0WAxQLVIDQlN4zmi2o4S0B3KkKVQmo5OK56zM04M&#10;3fmgA7kASmF5Ws/fHsdHPXAxejdNXU+SiJA+Oj665/WzHzlNMIXfb/i55yPEfswpoVFdCZR+ZzlJ&#10;N48fIAUFttNiGpG2uTdRlDrR/7WIbJ0dv5X9VPmGKiiVJ8Vmmb28o/3yX+1/AgAA//8DAFBLAwQU&#10;AAYACAAAACEAp8wgsuAAAAAJAQAADwAAAGRycy9kb3ducmV2LnhtbEyPwU7DMBBE70j8g7VI3KgT&#10;UJo2ZFMhEKoAcaBUSo9ubOJAvI5itw1/z3KC42qfZt6Uq8n14mjG0HlCSGcJCEON1x21CNv3x6sF&#10;iBAVadV7MgjfJsCqOj8rVaH9id7McRNbwSEUCoVgYxwKKUNjjVNh5gdD/Pvwo1ORz7GVelQnDne9&#10;vE6SuXSqI26wajD31jRfm4ND8PKztq6OtHtpnhYPr+n6meo14uXFdHcLIpop/sHwq8/qULHT3h9I&#10;B9EjZPlyySjCTZKBYGCe5Txuj5CnKciqlP8XVD8AAAD//wMAUEsBAi0AFAAGAAgAAAAhALaDOJL+&#10;AAAA4QEAABMAAAAAAAAAAAAAAAAAAAAAAFtDb250ZW50X1R5cGVzXS54bWxQSwECLQAUAAYACAAA&#10;ACEAOP0h/9YAAACUAQAACwAAAAAAAAAAAAAAAAAvAQAAX3JlbHMvLnJlbHNQSwECLQAUAAYACAAA&#10;ACEA7BoqoNwBAACfAwAADgAAAAAAAAAAAAAAAAAuAgAAZHJzL2Uyb0RvYy54bWxQSwECLQAUAAYA&#10;CAAAACEAp8wgsuAAAAAJAQAADwAAAAAAAAAAAAAAAAA2BAAAZHJzL2Rvd25yZXYueG1sUEsFBgAA&#10;AAAEAAQA8wAAAEMFAAAAAA==&#10;" strokecolor="#4a7ebb">
                <v:stroke endarrow="block"/>
              </v:shape>
            </w:pict>
          </mc:Fallback>
        </mc:AlternateContent>
      </w:r>
      <w:r w:rsidRPr="009610ED">
        <w:rPr>
          <w:rFonts w:ascii="Times New Roman" w:eastAsia="Times New Roman" w:hAnsi="Times New Roman" w:cs="Times New Roman"/>
          <w:b/>
          <w:noProof/>
          <w:color w:val="000000"/>
          <w:sz w:val="16"/>
          <w:szCs w:val="16"/>
        </w:rPr>
        <mc:AlternateContent>
          <mc:Choice Requires="wps">
            <w:drawing>
              <wp:anchor distT="0" distB="0" distL="114300" distR="114300" simplePos="0" relativeHeight="251688960" behindDoc="0" locked="0" layoutInCell="1" allowOverlap="1" wp14:anchorId="391D25FB" wp14:editId="2E46DA3D">
                <wp:simplePos x="0" y="0"/>
                <wp:positionH relativeFrom="column">
                  <wp:posOffset>2014363</wp:posOffset>
                </wp:positionH>
                <wp:positionV relativeFrom="paragraph">
                  <wp:posOffset>1905</wp:posOffset>
                </wp:positionV>
                <wp:extent cx="546100" cy="374650"/>
                <wp:effectExtent l="0" t="0" r="25400" b="25400"/>
                <wp:wrapNone/>
                <wp:docPr id="23" name="Flowchart: Connector 23"/>
                <wp:cNvGraphicFramePr/>
                <a:graphic xmlns:a="http://schemas.openxmlformats.org/drawingml/2006/main">
                  <a:graphicData uri="http://schemas.microsoft.com/office/word/2010/wordprocessingShape">
                    <wps:wsp>
                      <wps:cNvSpPr/>
                      <wps:spPr>
                        <a:xfrm>
                          <a:off x="0" y="0"/>
                          <a:ext cx="546100" cy="374650"/>
                        </a:xfrm>
                        <a:prstGeom prst="flowChartConnector">
                          <a:avLst/>
                        </a:prstGeom>
                        <a:solidFill>
                          <a:sysClr val="window" lastClr="FFFFFF"/>
                        </a:solidFill>
                        <a:ln w="25400" cap="flat" cmpd="sng" algn="ctr">
                          <a:solidFill>
                            <a:srgbClr val="4F81BD">
                              <a:shade val="50000"/>
                            </a:srgbClr>
                          </a:solidFill>
                          <a:prstDash val="solid"/>
                        </a:ln>
                        <a:effectLst/>
                      </wps:spPr>
                      <wps:txbx>
                        <w:txbxContent>
                          <w:p w14:paraId="7B8AAF0A" w14:textId="77777777" w:rsidR="00093613" w:rsidRDefault="00093613" w:rsidP="00093613">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D25FB" id="Flowchart: Connector 23" o:spid="_x0000_s1035" type="#_x0000_t120" style="position:absolute;left:0;text-align:left;margin-left:158.6pt;margin-top:.15pt;width:43pt;height:2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hDewIAAAUFAAAOAAAAZHJzL2Uyb0RvYy54bWysVEtv2zAMvg/YfxB0X51kTtcFdYosQYYB&#10;RVugHXpmZCk2IIuapMTOfv0o2Un62GlYDgolvj5+JH190zWa7aXzNZqCjy9GnEkjsKzNtuA/n9af&#10;rjjzAUwJGo0s+EF6fjP/+OG6tTM5wQp1KR2jIMbPWlvwKgQ7yzIvKtmAv0ArDSkVugYCXd02Kx20&#10;FL3R2WQ0usxadKV1KKT39LrqlXye4islRbhXysvAdMEJW0inS+cmntn8GmZbB7aqxQAD/gFFA7Wh&#10;pKdQKwjAdq5+F6qphUOPKlwIbDJUqhYy1UDVjEdvqnmswMpUC5Hj7Ykm///Cirv9o31wRENr/cyT&#10;GKvolGviP+FjXSLrcCJLdoEJepzml+MRUSpI9flLfjlNZGZnZ+t8+C6xYVEouNLYLitwYYnGUF/Q&#10;JcJgf+sDpSfHo0PM7FHX5brWOl0Ofqkd2wM1kXpfYsuZBh/oseDr9IuNpBCv3LRhbcEn0zzBBJou&#10;pSEQ4saWBfdmyxnoLY2tCD2WV97ebTenrPn6avxtlQD7CkrZY5mO6HfM3Ju/RxGrWoGvepeUYnDR&#10;JhYn05QOJJybEKXQbTpWE9ZJyhKfNlgeHhxz2E+yt2JdU4JbYuMBHI0udYTWMdzTERkvOA4SZxW6&#10;3397j/Y0UaTlrKVVIG5+7cBJIvmHoVn7Os7zuDvpkk+/EBrmXmo2LzVm1yyRGjWmxbciidE+6KOo&#10;HDbPtLWLmJVUYATl7rswXJahX1HaeyEXi2RG+2Ih3JpHK2LwSF2k9ql7BmeHGQs0nHd4XBuYvRmu&#10;3jZ6GlzsAqo6Td6ZV+pevNCupT4O34W4zC/vyer89Zr/AQAA//8DAFBLAwQUAAYACAAAACEAE1JD&#10;/90AAAAHAQAADwAAAGRycy9kb3ducmV2LnhtbEyOwU7DMBBE70j8g7VI3KjThlIIcapShEQleqDl&#10;ws2NlzhqvA622wa+nuUEtxnNaOaV88F14oghtp4UjEcZCKTam5YaBW/bp6tbEDFpMrrzhAq+MMK8&#10;Oj8rdWH8iV7xuEmN4BGKhVZgU+oLKWNt0ek48j0SZx8+OJ3YhkaaoE887jo5ybIb6XRL/GB1j0uL&#10;9X5zcApwtVxPvx8/9+8v7XN48D4lu1grdXkxLO5BJBzSXxl+8RkdKmba+QOZKDoF+Xg24SoLEBxf&#10;ZznbnYLpXQ6yKuV//uoHAAD//wMAUEsBAi0AFAAGAAgAAAAhALaDOJL+AAAA4QEAABMAAAAAAAAA&#10;AAAAAAAAAAAAAFtDb250ZW50X1R5cGVzXS54bWxQSwECLQAUAAYACAAAACEAOP0h/9YAAACUAQAA&#10;CwAAAAAAAAAAAAAAAAAvAQAAX3JlbHMvLnJlbHNQSwECLQAUAAYACAAAACEAEycIQ3sCAAAFBQAA&#10;DgAAAAAAAAAAAAAAAAAuAgAAZHJzL2Uyb0RvYy54bWxQSwECLQAUAAYACAAAACEAE1JD/90AAAAH&#10;AQAADwAAAAAAAAAAAAAAAADVBAAAZHJzL2Rvd25yZXYueG1sUEsFBgAAAAAEAAQA8wAAAN8FAAAA&#10;AA==&#10;" fillcolor="window" strokecolor="#385d8a" strokeweight="2pt">
                <v:textbox>
                  <w:txbxContent>
                    <w:p w14:paraId="7B8AAF0A" w14:textId="77777777" w:rsidR="00093613" w:rsidRDefault="00093613" w:rsidP="00093613">
                      <w:pPr>
                        <w:jc w:val="center"/>
                      </w:pPr>
                      <w:r>
                        <w:t>5</w:t>
                      </w:r>
                    </w:p>
                  </w:txbxContent>
                </v:textbox>
              </v:shape>
            </w:pict>
          </mc:Fallback>
        </mc:AlternateContent>
      </w:r>
      <w:r w:rsidRPr="009610ED">
        <w:rPr>
          <w:rFonts w:ascii="Times New Roman" w:eastAsia="Times New Roman" w:hAnsi="Times New Roman" w:cs="Times New Roman"/>
          <w:b/>
          <w:color w:val="000000"/>
          <w:sz w:val="16"/>
          <w:szCs w:val="16"/>
        </w:rPr>
        <w:tab/>
        <w:t>D=6</w:t>
      </w:r>
      <w:r w:rsidRPr="009610ED">
        <w:rPr>
          <w:rFonts w:ascii="Times New Roman" w:eastAsia="Times New Roman" w:hAnsi="Times New Roman" w:cs="Times New Roman"/>
          <w:b/>
          <w:color w:val="000000"/>
          <w:sz w:val="16"/>
          <w:szCs w:val="16"/>
        </w:rPr>
        <w:tab/>
        <w:t xml:space="preserve">              F=4</w:t>
      </w:r>
      <w:r w:rsidRPr="009610ED">
        <w:rPr>
          <w:rFonts w:ascii="Times New Roman" w:eastAsia="Times New Roman" w:hAnsi="Times New Roman" w:cs="Times New Roman"/>
          <w:b/>
          <w:color w:val="000000"/>
          <w:sz w:val="16"/>
          <w:szCs w:val="16"/>
        </w:rPr>
        <w:tab/>
      </w:r>
    </w:p>
    <w:p w14:paraId="0F026E20" w14:textId="77777777" w:rsidR="00093613" w:rsidRPr="009610ED" w:rsidRDefault="00093613" w:rsidP="00093613">
      <w:pPr>
        <w:pBdr>
          <w:top w:val="single" w:sz="4" w:space="1" w:color="auto"/>
          <w:left w:val="single" w:sz="4" w:space="31" w:color="auto"/>
          <w:bottom w:val="single" w:sz="4" w:space="1" w:color="auto"/>
          <w:right w:val="single" w:sz="4" w:space="31" w:color="auto"/>
        </w:pBdr>
        <w:tabs>
          <w:tab w:val="left" w:pos="3750"/>
          <w:tab w:val="left" w:pos="4700"/>
          <w:tab w:val="left" w:pos="5480"/>
          <w:tab w:val="left" w:pos="7430"/>
        </w:tabs>
        <w:spacing w:after="0" w:line="480" w:lineRule="auto"/>
        <w:jc w:val="both"/>
        <w:rPr>
          <w:rFonts w:ascii="Times New Roman" w:eastAsia="Times New Roman" w:hAnsi="Times New Roman" w:cs="Times New Roman"/>
          <w:b/>
          <w:color w:val="000000"/>
          <w:sz w:val="16"/>
          <w:szCs w:val="16"/>
        </w:rPr>
      </w:pPr>
      <w:r w:rsidRPr="009610ED">
        <w:rPr>
          <w:rFonts w:ascii="Times New Roman" w:eastAsia="Times New Roman" w:hAnsi="Times New Roman" w:cs="Times New Roman"/>
          <w:b/>
          <w:noProof/>
          <w:color w:val="000000"/>
          <w:sz w:val="16"/>
          <w:szCs w:val="16"/>
        </w:rPr>
        <mc:AlternateContent>
          <mc:Choice Requires="wps">
            <w:drawing>
              <wp:anchor distT="0" distB="0" distL="114300" distR="114300" simplePos="0" relativeHeight="251692032" behindDoc="0" locked="0" layoutInCell="1" allowOverlap="1" wp14:anchorId="6F2F17A5" wp14:editId="7CAB0BB3">
                <wp:simplePos x="0" y="0"/>
                <wp:positionH relativeFrom="margin">
                  <wp:posOffset>3136265</wp:posOffset>
                </wp:positionH>
                <wp:positionV relativeFrom="paragraph">
                  <wp:posOffset>44450</wp:posOffset>
                </wp:positionV>
                <wp:extent cx="546100" cy="374650"/>
                <wp:effectExtent l="0" t="0" r="25400" b="25400"/>
                <wp:wrapNone/>
                <wp:docPr id="24" name="Flowchart: Connector 24"/>
                <wp:cNvGraphicFramePr/>
                <a:graphic xmlns:a="http://schemas.openxmlformats.org/drawingml/2006/main">
                  <a:graphicData uri="http://schemas.microsoft.com/office/word/2010/wordprocessingShape">
                    <wps:wsp>
                      <wps:cNvSpPr/>
                      <wps:spPr>
                        <a:xfrm>
                          <a:off x="0" y="0"/>
                          <a:ext cx="546100" cy="374650"/>
                        </a:xfrm>
                        <a:prstGeom prst="flowChartConnector">
                          <a:avLst/>
                        </a:prstGeom>
                        <a:solidFill>
                          <a:sysClr val="window" lastClr="FFFFFF"/>
                        </a:solidFill>
                        <a:ln w="25400" cap="flat" cmpd="sng" algn="ctr">
                          <a:solidFill>
                            <a:srgbClr val="4F81BD">
                              <a:shade val="50000"/>
                            </a:srgbClr>
                          </a:solidFill>
                          <a:prstDash val="solid"/>
                        </a:ln>
                        <a:effectLst/>
                      </wps:spPr>
                      <wps:txbx>
                        <w:txbxContent>
                          <w:p w14:paraId="0AA38A98" w14:textId="77777777" w:rsidR="00093613" w:rsidRDefault="00093613" w:rsidP="00093613">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F17A5" id="Flowchart: Connector 24" o:spid="_x0000_s1036" type="#_x0000_t120" style="position:absolute;left:0;text-align:left;margin-left:246.95pt;margin-top:3.5pt;width:43pt;height:29.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DOegIAAAUFAAAOAAAAZHJzL2Uyb0RvYy54bWysVEtv2zAMvg/YfxB0Xx1nTh9BnSJLkGFA&#10;0QZoh54ZWY4NyKImKbGzXz9KdpI+dhrmg0yK74+kbu+6RrG9tK5GnfP0YsSZ1AKLWm9z/vN59eWa&#10;M+dBF6BQy5wfpON3s8+fblszlWOsUBXSMnKi3bQ1Oa+8N9MkcaKSDbgLNFKTsETbgCfWbpPCQkve&#10;G5WMR6PLpEVbGItCOke3y17IZ9F/WUrhH8vSSc9Uzik3H08bz004k9ktTLcWTFWLIQ34hywaqDUF&#10;Pblagge2s/UHV00tLDos/YXAJsGyrIWMNVA16ehdNU8VGBlrIXCcOcHk/p9b8bB/MmtLMLTGTR2R&#10;oYqutE34U36si2AdTmDJzjNBl5PsMh0RpIJEX6+yy0kEMzkbG+v8d4kNC0TOS4XtogLrF6g19QVt&#10;BAz2985TeDI8GoTIDlVdrGqlInNwC2XZHqiJ1PsCW84UOE+XOV/FLzSSXLwxU5q1OR9Pspgm0HSV&#10;Cjxl3Jgi505vOQO1pbEVvs/ljbWz280para6Tr8tY8KugkL2uUxG9B0j9+ofswhVLcFVvUkMMZgo&#10;HYqTcUoHEM5NCJTvNh2rKddxGkzC1QaLw9oyi/0kOyNWNQW4JzTWYGl0qSO0jv6RjoB4znGgOKvQ&#10;/v7bfdCniSIpZy2tAmHzawdWEsg/NM3aTZplYXcik02uxsTY15LNa4neNQukRqW0+EZEMuh7dSRL&#10;i80Lbe08RCURaEGx+y4MzML3K0p7L+R8HtVoXwz4e/1kRHAeoAvQPncvYM0wY56G8wGPawPTd8PV&#10;6wZLjfOdx7KOk3fGlboXGNq12MfhXQjL/JqPWufXa/YHAAD//wMAUEsDBBQABgAIAAAAIQBVNzaB&#10;3wAAAAgBAAAPAAAAZHJzL2Rvd25yZXYueG1sTI/NTsMwEITvSLyDtUjcqMNPUxKyqUoREpXogcKF&#10;mxsvcdTYDrbbBp6e5QTH0Yxmvqnmo+3FgULsvEO4nGQgyDVed65FeHt9vLgFEZNyWvXeEcIXRZjX&#10;pyeVKrU/uhc6bFIruMTFUiGYlIZSytgYsipO/ECOvQ8frEosQyt1UEcut728yrJcWtU5XjBqoKWh&#10;ZrfZWwRaLdfT74fP3ftz9xTuvU/JLNaI52fj4g5EojH9heEXn9GhZqat3zsdRY9wU1wXHEWY8SX2&#10;p7OC9RYhzzOQdSX/H6h/AAAA//8DAFBLAQItABQABgAIAAAAIQC2gziS/gAAAOEBAAATAAAAAAAA&#10;AAAAAAAAAAAAAABbQ29udGVudF9UeXBlc10ueG1sUEsBAi0AFAAGAAgAAAAhADj9If/WAAAAlAEA&#10;AAsAAAAAAAAAAAAAAAAALwEAAF9yZWxzLy5yZWxzUEsBAi0AFAAGAAgAAAAhAMVFwM56AgAABQUA&#10;AA4AAAAAAAAAAAAAAAAALgIAAGRycy9lMm9Eb2MueG1sUEsBAi0AFAAGAAgAAAAhAFU3NoHfAAAA&#10;CAEAAA8AAAAAAAAAAAAAAAAA1AQAAGRycy9kb3ducmV2LnhtbFBLBQYAAAAABAAEAPMAAADgBQAA&#10;AAA=&#10;" fillcolor="window" strokecolor="#385d8a" strokeweight="2pt">
                <v:textbox>
                  <w:txbxContent>
                    <w:p w14:paraId="0AA38A98" w14:textId="77777777" w:rsidR="00093613" w:rsidRDefault="00093613" w:rsidP="00093613">
                      <w:pPr>
                        <w:jc w:val="center"/>
                      </w:pPr>
                      <w:r>
                        <w:t>11</w:t>
                      </w:r>
                    </w:p>
                  </w:txbxContent>
                </v:textbox>
                <w10:wrap anchorx="margin"/>
              </v:shape>
            </w:pict>
          </mc:Fallback>
        </mc:AlternateContent>
      </w:r>
      <w:r w:rsidRPr="009610ED">
        <w:rPr>
          <w:rFonts w:ascii="Times New Roman" w:eastAsia="Times New Roman" w:hAnsi="Times New Roman" w:cs="Times New Roman"/>
          <w:b/>
          <w:noProof/>
          <w:color w:val="000000"/>
          <w:sz w:val="16"/>
          <w:szCs w:val="16"/>
        </w:rPr>
        <mc:AlternateContent>
          <mc:Choice Requires="wps">
            <w:drawing>
              <wp:anchor distT="0" distB="0" distL="114300" distR="114300" simplePos="0" relativeHeight="251701248" behindDoc="0" locked="0" layoutInCell="1" allowOverlap="1" wp14:anchorId="48ECCE7C" wp14:editId="3FBA39A6">
                <wp:simplePos x="0" y="0"/>
                <wp:positionH relativeFrom="column">
                  <wp:posOffset>2530699</wp:posOffset>
                </wp:positionH>
                <wp:positionV relativeFrom="paragraph">
                  <wp:posOffset>60423</wp:posOffset>
                </wp:positionV>
                <wp:extent cx="624625" cy="154547"/>
                <wp:effectExtent l="0" t="0" r="80645" b="74295"/>
                <wp:wrapNone/>
                <wp:docPr id="25" name="Straight Arrow Connector 25"/>
                <wp:cNvGraphicFramePr/>
                <a:graphic xmlns:a="http://schemas.openxmlformats.org/drawingml/2006/main">
                  <a:graphicData uri="http://schemas.microsoft.com/office/word/2010/wordprocessingShape">
                    <wps:wsp>
                      <wps:cNvCnPr/>
                      <wps:spPr>
                        <a:xfrm>
                          <a:off x="0" y="0"/>
                          <a:ext cx="624625" cy="154547"/>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0FC38D" id="Straight Arrow Connector 25" o:spid="_x0000_s1026" type="#_x0000_t32" style="position:absolute;margin-left:199.25pt;margin-top:4.75pt;width:49.2pt;height:1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W+1QEAAJUDAAAOAAAAZHJzL2Uyb0RvYy54bWysU8uO2zAMvBfoPwi6N7aDON0N4izQpOml&#10;jwW2/QBGkm0BsiRQapz8fSnZm922t6IXRSLDIWc43j5cBsPOCoN2tuHVouRMWeGktl3Df3w/vrvj&#10;LESwEoyzquFXFfjD7u2b7eg3aul6Z6RCRiA2bEbf8D5GvymKIHo1QFg4rywlW4cDRHpiV0iEkdAH&#10;UyzLcl2MDqVHJ1QIFD1MSb7L+G2rRPzWtkFFZhpOs8V8Yj5P6Sx2W9h0CL7XYh4D/mGKAbSlpjeo&#10;A0RgP1H/BTVogS64Ni6EGwrXtlqozIHYVOUfbJ568CpzIXGCv8kU/h+s+Hre20ckGUYfNsE/YmJx&#10;aXFIvzQfu2Sxrjex1CUyQcH1crVe1pwJSlX1ql69T2IWL8UeQ/yk3MDSpeEhIuiuj3tnLa3FYZUF&#10;g/PnEKfC54LU2bqjNiZvx1g2Nvy+zs2APNIaiNR38JJQbccZmI7MJyJmxOCMlqk64QTsTnuD7Axk&#10;gNXxrvpwmP7Ug1RT9L4uy9kIAeIXJ6dwVT7HidMMk/n9hp9mPkDop5qcmjwVQZuPVrJ49WT7iBps&#10;Z9QskbFpNpX9OdN/kT/dTk5e81aK9KLd586zT5O5Xr/p/vpr2v0CAAD//wMAUEsDBBQABgAIAAAA&#10;IQBNx/jc4AAAAAgBAAAPAAAAZHJzL2Rvd25yZXYueG1sTI/BSsNAEIbvgu+wjOAl2E2tliRmU1TU&#10;iyCYFrG3bXbMhmZnQ3bbxrd3POlpGL6ff74pV5PrxRHH0HlSMJ+lIJAabzpqFWzWz1cZiBA1Gd17&#10;QgXfGGBVnZ+VujD+RO94rGMruIRCoRXYGIdCytBYdDrM/IDE7MuPTkdex1aaUZ+43PXyOk2X0umO&#10;+ILVAz5abPb1wSn43E7hgd6eerOvh+R1vv1IbPKi1OXFdH8HIuIU/8Lwq8/qULHTzh/IBNErWOTZ&#10;LUcV5DyY3+TLHMSOwSIDWZXy/wPVDwAAAP//AwBQSwECLQAUAAYACAAAACEAtoM4kv4AAADhAQAA&#10;EwAAAAAAAAAAAAAAAAAAAAAAW0NvbnRlbnRfVHlwZXNdLnhtbFBLAQItABQABgAIAAAAIQA4/SH/&#10;1gAAAJQBAAALAAAAAAAAAAAAAAAAAC8BAABfcmVscy8ucmVsc1BLAQItABQABgAIAAAAIQCXGrW+&#10;1QEAAJUDAAAOAAAAAAAAAAAAAAAAAC4CAABkcnMvZTJvRG9jLnhtbFBLAQItABQABgAIAAAAIQBN&#10;x/jc4AAAAAgBAAAPAAAAAAAAAAAAAAAAAC8EAABkcnMvZG93bnJldi54bWxQSwUGAAAAAAQABADz&#10;AAAAPAUAAAAA&#10;" strokecolor="#4a7ebb">
                <v:stroke endarrow="block"/>
              </v:shape>
            </w:pict>
          </mc:Fallback>
        </mc:AlternateContent>
      </w:r>
      <w:r w:rsidRPr="009610ED">
        <w:rPr>
          <w:rFonts w:ascii="Times New Roman" w:eastAsia="Times New Roman" w:hAnsi="Times New Roman" w:cs="Times New Roman"/>
          <w:b/>
          <w:color w:val="000000"/>
          <w:sz w:val="16"/>
          <w:szCs w:val="16"/>
        </w:rPr>
        <w:tab/>
      </w:r>
      <w:r w:rsidRPr="009610ED">
        <w:rPr>
          <w:rFonts w:ascii="Times New Roman" w:eastAsia="Times New Roman" w:hAnsi="Times New Roman" w:cs="Times New Roman"/>
          <w:b/>
          <w:color w:val="000000"/>
          <w:sz w:val="16"/>
          <w:szCs w:val="16"/>
        </w:rPr>
        <w:tab/>
      </w:r>
      <w:r w:rsidRPr="009610ED">
        <w:rPr>
          <w:rFonts w:ascii="Times New Roman" w:eastAsia="Times New Roman" w:hAnsi="Times New Roman" w:cs="Times New Roman"/>
          <w:b/>
          <w:color w:val="000000"/>
          <w:sz w:val="16"/>
          <w:szCs w:val="16"/>
        </w:rPr>
        <w:tab/>
      </w:r>
    </w:p>
    <w:p w14:paraId="6B477E3D" w14:textId="77777777" w:rsidR="00093613" w:rsidRPr="009610ED" w:rsidRDefault="00093613" w:rsidP="00093613">
      <w:pPr>
        <w:pBdr>
          <w:top w:val="single" w:sz="4" w:space="1" w:color="auto"/>
          <w:left w:val="single" w:sz="4" w:space="31" w:color="auto"/>
          <w:bottom w:val="single" w:sz="4" w:space="1" w:color="auto"/>
          <w:right w:val="single" w:sz="4" w:space="31" w:color="auto"/>
        </w:pBdr>
        <w:tabs>
          <w:tab w:val="left" w:pos="500"/>
          <w:tab w:val="left" w:pos="1690"/>
          <w:tab w:val="center" w:pos="4680"/>
          <w:tab w:val="left" w:pos="6085"/>
        </w:tabs>
        <w:spacing w:after="0" w:line="480" w:lineRule="auto"/>
        <w:jc w:val="both"/>
        <w:rPr>
          <w:rFonts w:ascii="Times New Roman" w:eastAsia="Times New Roman" w:hAnsi="Times New Roman" w:cs="Times New Roman"/>
          <w:b/>
          <w:color w:val="000000"/>
          <w:sz w:val="16"/>
          <w:szCs w:val="16"/>
        </w:rPr>
      </w:pPr>
      <w:r w:rsidRPr="009610ED">
        <w:rPr>
          <w:rFonts w:ascii="Times New Roman" w:eastAsia="Times New Roman" w:hAnsi="Times New Roman" w:cs="Times New Roman"/>
          <w:b/>
          <w:color w:val="000000"/>
          <w:sz w:val="16"/>
          <w:szCs w:val="16"/>
        </w:rPr>
        <w:tab/>
      </w:r>
      <w:r w:rsidRPr="009610ED">
        <w:rPr>
          <w:rFonts w:ascii="Times New Roman" w:eastAsia="Times New Roman" w:hAnsi="Times New Roman" w:cs="Times New Roman"/>
          <w:b/>
          <w:color w:val="000000"/>
          <w:sz w:val="16"/>
          <w:szCs w:val="16"/>
        </w:rPr>
        <w:tab/>
      </w:r>
      <w:r w:rsidRPr="009610ED">
        <w:rPr>
          <w:rFonts w:ascii="Times New Roman" w:eastAsia="Times New Roman" w:hAnsi="Times New Roman" w:cs="Times New Roman"/>
          <w:b/>
          <w:color w:val="000000"/>
          <w:sz w:val="16"/>
          <w:szCs w:val="16"/>
        </w:rPr>
        <w:tab/>
        <w:t>K=5</w:t>
      </w:r>
      <w:r w:rsidRPr="009610ED">
        <w:rPr>
          <w:rFonts w:ascii="Times New Roman" w:eastAsia="Times New Roman" w:hAnsi="Times New Roman" w:cs="Times New Roman"/>
          <w:b/>
          <w:color w:val="000000"/>
          <w:sz w:val="16"/>
          <w:szCs w:val="16"/>
        </w:rPr>
        <w:tab/>
        <w:t>G=5</w:t>
      </w:r>
    </w:p>
    <w:p w14:paraId="30C2E857" w14:textId="77777777" w:rsidR="00093613" w:rsidRPr="009610ED" w:rsidRDefault="00093613" w:rsidP="00093613">
      <w:pPr>
        <w:pBdr>
          <w:top w:val="single" w:sz="4" w:space="1" w:color="auto"/>
          <w:left w:val="single" w:sz="4" w:space="31" w:color="auto"/>
          <w:bottom w:val="single" w:sz="4" w:space="1" w:color="auto"/>
          <w:right w:val="single" w:sz="4" w:space="31" w:color="auto"/>
        </w:pBdr>
        <w:tabs>
          <w:tab w:val="left" w:pos="1510"/>
          <w:tab w:val="left" w:pos="6811"/>
          <w:tab w:val="left" w:pos="7030"/>
        </w:tabs>
        <w:spacing w:after="0" w:line="480" w:lineRule="auto"/>
        <w:jc w:val="both"/>
        <w:rPr>
          <w:rFonts w:ascii="Times New Roman" w:eastAsia="Times New Roman" w:hAnsi="Times New Roman" w:cs="Times New Roman"/>
          <w:b/>
          <w:color w:val="000000"/>
          <w:sz w:val="16"/>
          <w:szCs w:val="16"/>
        </w:rPr>
      </w:pPr>
      <w:r w:rsidRPr="009610ED">
        <w:rPr>
          <w:rFonts w:ascii="Times New Roman" w:eastAsia="Times New Roman" w:hAnsi="Times New Roman" w:cs="Times New Roman"/>
          <w:b/>
          <w:color w:val="000000"/>
          <w:sz w:val="16"/>
          <w:szCs w:val="16"/>
        </w:rPr>
        <w:t>A, C,H,E,I, J =28</w:t>
      </w:r>
    </w:p>
    <w:p w14:paraId="405826F3" w14:textId="77777777" w:rsidR="00093613" w:rsidRPr="009610ED" w:rsidRDefault="00093613" w:rsidP="00093613">
      <w:pPr>
        <w:pBdr>
          <w:top w:val="single" w:sz="4" w:space="1" w:color="auto"/>
          <w:left w:val="single" w:sz="4" w:space="31" w:color="auto"/>
          <w:bottom w:val="single" w:sz="4" w:space="1" w:color="auto"/>
          <w:right w:val="single" w:sz="4" w:space="31" w:color="auto"/>
        </w:pBdr>
        <w:tabs>
          <w:tab w:val="left" w:pos="1510"/>
          <w:tab w:val="left" w:pos="6811"/>
          <w:tab w:val="left" w:pos="7030"/>
        </w:tabs>
        <w:spacing w:after="0" w:line="480" w:lineRule="auto"/>
        <w:jc w:val="both"/>
        <w:rPr>
          <w:rFonts w:ascii="Times New Roman" w:eastAsia="Times New Roman" w:hAnsi="Times New Roman" w:cs="Times New Roman"/>
          <w:b/>
          <w:color w:val="000000"/>
          <w:sz w:val="16"/>
          <w:szCs w:val="16"/>
        </w:rPr>
      </w:pPr>
      <w:r w:rsidRPr="009610ED">
        <w:rPr>
          <w:rFonts w:ascii="Times New Roman" w:eastAsia="Times New Roman" w:hAnsi="Times New Roman" w:cs="Times New Roman"/>
          <w:b/>
          <w:color w:val="000000"/>
          <w:sz w:val="16"/>
          <w:szCs w:val="16"/>
        </w:rPr>
        <w:t>B, D, H, E, I, J =23</w:t>
      </w:r>
      <w:r w:rsidRPr="009610ED">
        <w:rPr>
          <w:rFonts w:ascii="Times New Roman" w:eastAsia="Times New Roman" w:hAnsi="Times New Roman" w:cs="Times New Roman"/>
          <w:b/>
          <w:color w:val="000000"/>
          <w:sz w:val="16"/>
          <w:szCs w:val="16"/>
        </w:rPr>
        <w:tab/>
      </w:r>
    </w:p>
    <w:p w14:paraId="10DB0DD9" w14:textId="77777777" w:rsidR="00093613" w:rsidRPr="009610ED" w:rsidRDefault="00093613" w:rsidP="00093613">
      <w:pPr>
        <w:pBdr>
          <w:top w:val="single" w:sz="4" w:space="1" w:color="auto"/>
          <w:left w:val="single" w:sz="4" w:space="31" w:color="auto"/>
          <w:bottom w:val="single" w:sz="4" w:space="1" w:color="auto"/>
          <w:right w:val="single" w:sz="4" w:space="31" w:color="auto"/>
        </w:pBdr>
        <w:tabs>
          <w:tab w:val="left" w:pos="1510"/>
          <w:tab w:val="left" w:pos="6811"/>
          <w:tab w:val="left" w:pos="7030"/>
        </w:tabs>
        <w:spacing w:after="0" w:line="480" w:lineRule="auto"/>
        <w:jc w:val="both"/>
        <w:rPr>
          <w:rFonts w:ascii="Times New Roman" w:eastAsia="Times New Roman" w:hAnsi="Times New Roman" w:cs="Times New Roman"/>
          <w:b/>
          <w:color w:val="000000"/>
          <w:sz w:val="16"/>
          <w:szCs w:val="16"/>
        </w:rPr>
      </w:pPr>
      <w:r w:rsidRPr="009610ED">
        <w:rPr>
          <w:rFonts w:ascii="Times New Roman" w:eastAsia="Times New Roman" w:hAnsi="Times New Roman" w:cs="Times New Roman"/>
          <w:b/>
          <w:color w:val="000000"/>
          <w:sz w:val="16"/>
          <w:szCs w:val="16"/>
        </w:rPr>
        <w:t>B, D, H, F, I, J =24</w:t>
      </w:r>
    </w:p>
    <w:p w14:paraId="3EAF01F1" w14:textId="77777777" w:rsidR="00093613" w:rsidRPr="009610ED" w:rsidRDefault="00093613" w:rsidP="00093613">
      <w:pPr>
        <w:pBdr>
          <w:top w:val="single" w:sz="4" w:space="1" w:color="auto"/>
          <w:left w:val="single" w:sz="4" w:space="31" w:color="auto"/>
          <w:bottom w:val="single" w:sz="4" w:space="1" w:color="auto"/>
          <w:right w:val="single" w:sz="4" w:space="31" w:color="auto"/>
        </w:pBdr>
        <w:tabs>
          <w:tab w:val="left" w:pos="1510"/>
          <w:tab w:val="left" w:pos="6811"/>
          <w:tab w:val="left" w:pos="7030"/>
        </w:tabs>
        <w:spacing w:after="0" w:line="480" w:lineRule="auto"/>
        <w:jc w:val="both"/>
        <w:rPr>
          <w:rFonts w:ascii="Times New Roman" w:eastAsia="Times New Roman" w:hAnsi="Times New Roman" w:cs="Times New Roman"/>
          <w:b/>
          <w:color w:val="000000"/>
          <w:sz w:val="16"/>
          <w:szCs w:val="16"/>
        </w:rPr>
      </w:pPr>
      <w:r w:rsidRPr="009610ED">
        <w:rPr>
          <w:rFonts w:ascii="Times New Roman" w:eastAsia="Times New Roman" w:hAnsi="Times New Roman" w:cs="Times New Roman"/>
          <w:b/>
          <w:color w:val="000000"/>
          <w:sz w:val="16"/>
          <w:szCs w:val="16"/>
        </w:rPr>
        <w:t>B, D, K, G, I, J=26</w:t>
      </w:r>
    </w:p>
    <w:p w14:paraId="5AEA58A9" w14:textId="77777777" w:rsidR="00093613" w:rsidRPr="009610ED" w:rsidRDefault="00093613" w:rsidP="00093613">
      <w:pPr>
        <w:pBdr>
          <w:top w:val="single" w:sz="4" w:space="1" w:color="auto"/>
          <w:left w:val="single" w:sz="4" w:space="31" w:color="auto"/>
          <w:bottom w:val="single" w:sz="4" w:space="1" w:color="auto"/>
          <w:right w:val="single" w:sz="4" w:space="31" w:color="auto"/>
        </w:pBdr>
        <w:tabs>
          <w:tab w:val="left" w:pos="1510"/>
          <w:tab w:val="left" w:pos="6811"/>
          <w:tab w:val="left" w:pos="7030"/>
        </w:tabs>
        <w:spacing w:after="0" w:line="480" w:lineRule="auto"/>
        <w:jc w:val="both"/>
        <w:rPr>
          <w:rFonts w:ascii="Times New Roman" w:eastAsia="Times New Roman" w:hAnsi="Times New Roman" w:cs="Times New Roman"/>
          <w:b/>
          <w:color w:val="000000"/>
          <w:sz w:val="16"/>
          <w:szCs w:val="16"/>
        </w:rPr>
      </w:pPr>
    </w:p>
    <w:p w14:paraId="6B582AA0" w14:textId="77777777" w:rsidR="00093613" w:rsidRPr="009610ED" w:rsidRDefault="00093613" w:rsidP="00093613">
      <w:pPr>
        <w:tabs>
          <w:tab w:val="left" w:pos="7500"/>
          <w:tab w:val="right" w:pos="9360"/>
        </w:tabs>
        <w:spacing w:after="0" w:line="480" w:lineRule="auto"/>
        <w:jc w:val="both"/>
        <w:rPr>
          <w:rFonts w:ascii="Times New Roman" w:eastAsia="Times New Roman" w:hAnsi="Times New Roman" w:cs="Times New Roman"/>
          <w:b/>
          <w:sz w:val="16"/>
          <w:szCs w:val="16"/>
        </w:rPr>
      </w:pPr>
      <w:r w:rsidRPr="009610ED">
        <w:rPr>
          <w:rFonts w:ascii="Times New Roman" w:eastAsia="Times New Roman" w:hAnsi="Times New Roman" w:cs="Times New Roman"/>
          <w:b/>
          <w:sz w:val="16"/>
          <w:szCs w:val="16"/>
        </w:rPr>
        <w:tab/>
      </w:r>
    </w:p>
    <w:p w14:paraId="2918DD43" w14:textId="77777777" w:rsidR="00093613" w:rsidRPr="009610ED" w:rsidRDefault="00093613" w:rsidP="00093613">
      <w:pPr>
        <w:spacing w:after="0" w:line="480" w:lineRule="auto"/>
        <w:jc w:val="center"/>
        <w:rPr>
          <w:rFonts w:ascii="Times New Roman" w:eastAsia="Times New Roman" w:hAnsi="Times New Roman" w:cs="Times New Roman"/>
          <w:u w:val="single"/>
        </w:rPr>
      </w:pPr>
    </w:p>
    <w:p w14:paraId="39ED241D" w14:textId="77777777" w:rsidR="00093613" w:rsidRPr="009610ED" w:rsidRDefault="00093613" w:rsidP="00093613">
      <w:pPr>
        <w:spacing w:after="0" w:line="480" w:lineRule="auto"/>
        <w:jc w:val="center"/>
        <w:rPr>
          <w:rFonts w:ascii="Times New Roman" w:eastAsia="Times New Roman" w:hAnsi="Times New Roman" w:cs="Times New Roman"/>
          <w:u w:val="single"/>
        </w:rPr>
      </w:pPr>
    </w:p>
    <w:p w14:paraId="598F3F08" w14:textId="77777777" w:rsidR="00093613" w:rsidRPr="009610ED" w:rsidRDefault="00093613" w:rsidP="00093613">
      <w:pPr>
        <w:spacing w:after="0" w:line="480" w:lineRule="auto"/>
        <w:jc w:val="center"/>
        <w:rPr>
          <w:rFonts w:ascii="Times New Roman" w:eastAsia="Times New Roman" w:hAnsi="Times New Roman" w:cs="Times New Roman"/>
          <w:u w:val="single"/>
        </w:rPr>
      </w:pPr>
    </w:p>
    <w:p w14:paraId="6771EF38" w14:textId="77777777" w:rsidR="00093613" w:rsidRPr="009610ED" w:rsidRDefault="00093613" w:rsidP="00093613">
      <w:pPr>
        <w:spacing w:after="0" w:line="480" w:lineRule="auto"/>
        <w:jc w:val="center"/>
        <w:rPr>
          <w:rFonts w:ascii="Times New Roman" w:eastAsia="Times New Roman" w:hAnsi="Times New Roman" w:cs="Times New Roman"/>
          <w:u w:val="single"/>
        </w:rPr>
      </w:pPr>
    </w:p>
    <w:p w14:paraId="18F324F7" w14:textId="77777777" w:rsidR="00093613" w:rsidRPr="009610ED" w:rsidRDefault="00093613" w:rsidP="00093613">
      <w:pPr>
        <w:spacing w:after="0" w:line="480" w:lineRule="auto"/>
        <w:jc w:val="center"/>
        <w:rPr>
          <w:rFonts w:ascii="Times New Roman" w:eastAsia="Times New Roman" w:hAnsi="Times New Roman" w:cs="Times New Roman"/>
          <w:u w:val="single"/>
        </w:rPr>
      </w:pPr>
    </w:p>
    <w:p w14:paraId="42DDE79B" w14:textId="77777777" w:rsidR="00093613" w:rsidRPr="009610ED" w:rsidRDefault="00093613" w:rsidP="00093613">
      <w:pPr>
        <w:spacing w:after="0" w:line="480" w:lineRule="auto"/>
        <w:jc w:val="center"/>
        <w:rPr>
          <w:rFonts w:ascii="Times New Roman" w:eastAsia="Times New Roman" w:hAnsi="Times New Roman" w:cs="Times New Roman"/>
          <w:u w:val="single"/>
        </w:rPr>
      </w:pPr>
    </w:p>
    <w:p w14:paraId="560AF0E9" w14:textId="77777777" w:rsidR="00093613" w:rsidRPr="009610ED" w:rsidRDefault="00093613" w:rsidP="00093613">
      <w:pPr>
        <w:spacing w:after="0" w:line="480" w:lineRule="auto"/>
        <w:jc w:val="center"/>
        <w:rPr>
          <w:rFonts w:ascii="Times New Roman" w:eastAsia="Times New Roman" w:hAnsi="Times New Roman" w:cs="Times New Roman"/>
          <w:u w:val="single"/>
        </w:rPr>
      </w:pPr>
    </w:p>
    <w:p w14:paraId="7CC8FF0C" w14:textId="77777777" w:rsidR="00093613" w:rsidRPr="009610ED" w:rsidRDefault="00093613" w:rsidP="00093613">
      <w:pPr>
        <w:spacing w:after="0" w:line="480" w:lineRule="auto"/>
        <w:jc w:val="center"/>
        <w:rPr>
          <w:rFonts w:ascii="Times New Roman" w:eastAsia="Times New Roman" w:hAnsi="Times New Roman" w:cs="Times New Roman"/>
          <w:u w:val="single"/>
        </w:rPr>
      </w:pPr>
    </w:p>
    <w:p w14:paraId="45ED587C" w14:textId="77777777" w:rsidR="00093613" w:rsidRPr="009610ED" w:rsidRDefault="00093613" w:rsidP="00093613">
      <w:pPr>
        <w:spacing w:after="0" w:line="480" w:lineRule="auto"/>
        <w:jc w:val="center"/>
        <w:rPr>
          <w:rFonts w:ascii="Times New Roman" w:eastAsia="Times New Roman" w:hAnsi="Times New Roman" w:cs="Times New Roman"/>
          <w:u w:val="single"/>
        </w:rPr>
      </w:pPr>
    </w:p>
    <w:p w14:paraId="3D6860E4" w14:textId="77777777" w:rsidR="00093613" w:rsidRPr="009610ED" w:rsidRDefault="00093613" w:rsidP="00093613">
      <w:pPr>
        <w:spacing w:after="0" w:line="480" w:lineRule="auto"/>
        <w:jc w:val="center"/>
        <w:rPr>
          <w:rFonts w:ascii="Times New Roman" w:eastAsia="Times New Roman" w:hAnsi="Times New Roman" w:cs="Times New Roman"/>
          <w:u w:val="single"/>
        </w:rPr>
      </w:pPr>
    </w:p>
    <w:p w14:paraId="47925581" w14:textId="0D24BCE0" w:rsidR="00093613" w:rsidRPr="009610ED" w:rsidRDefault="00093613" w:rsidP="00093613">
      <w:pPr>
        <w:spacing w:after="0" w:line="480" w:lineRule="auto"/>
        <w:jc w:val="center"/>
        <w:rPr>
          <w:rFonts w:ascii="Times New Roman" w:eastAsia="Times New Roman" w:hAnsi="Times New Roman" w:cs="Times New Roman"/>
          <w:sz w:val="24"/>
          <w:szCs w:val="24"/>
          <w:u w:val="single"/>
        </w:rPr>
      </w:pPr>
      <w:r w:rsidRPr="009610ED">
        <w:rPr>
          <w:rFonts w:ascii="Times New Roman" w:eastAsia="Times New Roman" w:hAnsi="Times New Roman" w:cs="Times New Roman"/>
          <w:sz w:val="24"/>
          <w:szCs w:val="24"/>
          <w:u w:val="single"/>
        </w:rPr>
        <w:lastRenderedPageBreak/>
        <w:t>The table below show</w:t>
      </w:r>
      <w:r w:rsidR="00A621C4">
        <w:rPr>
          <w:rFonts w:ascii="Times New Roman" w:eastAsia="Times New Roman" w:hAnsi="Times New Roman" w:cs="Times New Roman"/>
          <w:sz w:val="24"/>
          <w:szCs w:val="24"/>
          <w:u w:val="single"/>
        </w:rPr>
        <w:t>s</w:t>
      </w:r>
      <w:r w:rsidRPr="009610ED">
        <w:rPr>
          <w:rFonts w:ascii="Times New Roman" w:eastAsia="Times New Roman" w:hAnsi="Times New Roman" w:cs="Times New Roman"/>
          <w:sz w:val="24"/>
          <w:szCs w:val="24"/>
          <w:u w:val="single"/>
        </w:rPr>
        <w:t xml:space="preserve"> project predictions</w:t>
      </w:r>
    </w:p>
    <w:tbl>
      <w:tblPr>
        <w:tblStyle w:val="TableGrid"/>
        <w:tblW w:w="0" w:type="auto"/>
        <w:tblInd w:w="0" w:type="dxa"/>
        <w:tblLook w:val="04A0" w:firstRow="1" w:lastRow="0" w:firstColumn="1" w:lastColumn="0" w:noHBand="0" w:noVBand="1"/>
      </w:tblPr>
      <w:tblGrid>
        <w:gridCol w:w="2155"/>
        <w:gridCol w:w="2011"/>
        <w:gridCol w:w="3156"/>
        <w:gridCol w:w="2028"/>
      </w:tblGrid>
      <w:tr w:rsidR="00093613" w:rsidRPr="009610ED" w14:paraId="0804A1E3" w14:textId="77777777" w:rsidTr="002A5AD9">
        <w:tc>
          <w:tcPr>
            <w:tcW w:w="2405" w:type="dxa"/>
            <w:tcBorders>
              <w:top w:val="single" w:sz="4" w:space="0" w:color="auto"/>
              <w:left w:val="single" w:sz="4" w:space="0" w:color="auto"/>
              <w:bottom w:val="single" w:sz="4" w:space="0" w:color="auto"/>
              <w:right w:val="single" w:sz="4" w:space="0" w:color="auto"/>
            </w:tcBorders>
            <w:hideMark/>
          </w:tcPr>
          <w:p w14:paraId="53E700A5" w14:textId="77777777" w:rsidR="00093613" w:rsidRPr="009610ED" w:rsidRDefault="00093613" w:rsidP="002A5AD9">
            <w:pPr>
              <w:spacing w:line="480" w:lineRule="auto"/>
              <w:jc w:val="both"/>
              <w:rPr>
                <w:sz w:val="24"/>
                <w:szCs w:val="24"/>
              </w:rPr>
            </w:pPr>
            <w:r w:rsidRPr="009610ED">
              <w:rPr>
                <w:sz w:val="24"/>
                <w:szCs w:val="24"/>
              </w:rPr>
              <w:t>Activity</w:t>
            </w:r>
          </w:p>
        </w:tc>
        <w:tc>
          <w:tcPr>
            <w:tcW w:w="2215" w:type="dxa"/>
            <w:tcBorders>
              <w:top w:val="single" w:sz="4" w:space="0" w:color="auto"/>
              <w:left w:val="single" w:sz="4" w:space="0" w:color="auto"/>
              <w:bottom w:val="single" w:sz="4" w:space="0" w:color="auto"/>
              <w:right w:val="single" w:sz="4" w:space="0" w:color="auto"/>
            </w:tcBorders>
            <w:hideMark/>
          </w:tcPr>
          <w:p w14:paraId="60108F0F" w14:textId="77777777" w:rsidR="00093613" w:rsidRPr="009610ED" w:rsidRDefault="00093613" w:rsidP="002A5AD9">
            <w:pPr>
              <w:spacing w:line="480" w:lineRule="auto"/>
              <w:jc w:val="center"/>
              <w:rPr>
                <w:sz w:val="24"/>
                <w:szCs w:val="24"/>
              </w:rPr>
            </w:pPr>
            <w:r w:rsidRPr="009610ED">
              <w:rPr>
                <w:sz w:val="24"/>
                <w:szCs w:val="24"/>
              </w:rPr>
              <w:t>Description</w:t>
            </w:r>
          </w:p>
        </w:tc>
        <w:tc>
          <w:tcPr>
            <w:tcW w:w="2421" w:type="dxa"/>
            <w:tcBorders>
              <w:top w:val="single" w:sz="4" w:space="0" w:color="auto"/>
              <w:left w:val="single" w:sz="4" w:space="0" w:color="auto"/>
              <w:bottom w:val="single" w:sz="4" w:space="0" w:color="auto"/>
              <w:right w:val="single" w:sz="4" w:space="0" w:color="auto"/>
            </w:tcBorders>
            <w:hideMark/>
          </w:tcPr>
          <w:p w14:paraId="764D1979" w14:textId="77777777" w:rsidR="00093613" w:rsidRPr="009610ED" w:rsidRDefault="00093613" w:rsidP="002A5AD9">
            <w:pPr>
              <w:spacing w:line="480" w:lineRule="auto"/>
              <w:jc w:val="both"/>
              <w:rPr>
                <w:sz w:val="24"/>
                <w:szCs w:val="24"/>
              </w:rPr>
            </w:pPr>
            <w:r w:rsidRPr="009610ED">
              <w:rPr>
                <w:sz w:val="24"/>
                <w:szCs w:val="24"/>
              </w:rPr>
              <w:t>Dependency</w:t>
            </w:r>
          </w:p>
        </w:tc>
        <w:tc>
          <w:tcPr>
            <w:tcW w:w="2309" w:type="dxa"/>
            <w:tcBorders>
              <w:top w:val="single" w:sz="4" w:space="0" w:color="auto"/>
              <w:left w:val="single" w:sz="4" w:space="0" w:color="auto"/>
              <w:bottom w:val="single" w:sz="4" w:space="0" w:color="auto"/>
              <w:right w:val="single" w:sz="4" w:space="0" w:color="auto"/>
            </w:tcBorders>
            <w:hideMark/>
          </w:tcPr>
          <w:p w14:paraId="06D72DCC" w14:textId="556E8FA7" w:rsidR="00093613" w:rsidRPr="009610ED" w:rsidRDefault="00093613" w:rsidP="002A5AD9">
            <w:pPr>
              <w:spacing w:line="480" w:lineRule="auto"/>
              <w:jc w:val="both"/>
              <w:rPr>
                <w:sz w:val="24"/>
                <w:szCs w:val="24"/>
              </w:rPr>
            </w:pPr>
            <w:r w:rsidRPr="009610ED">
              <w:rPr>
                <w:sz w:val="24"/>
                <w:szCs w:val="24"/>
              </w:rPr>
              <w:t xml:space="preserve"> T</w:t>
            </w:r>
            <w:r w:rsidR="00A621C4">
              <w:rPr>
                <w:sz w:val="24"/>
                <w:szCs w:val="24"/>
              </w:rPr>
              <w:t>he t</w:t>
            </w:r>
            <w:r w:rsidRPr="009610ED">
              <w:rPr>
                <w:sz w:val="24"/>
                <w:szCs w:val="24"/>
              </w:rPr>
              <w:t>ime needed to complete</w:t>
            </w:r>
          </w:p>
        </w:tc>
      </w:tr>
      <w:tr w:rsidR="00093613" w:rsidRPr="009610ED" w14:paraId="7FA06DC0" w14:textId="77777777" w:rsidTr="002A5AD9">
        <w:tc>
          <w:tcPr>
            <w:tcW w:w="2405" w:type="dxa"/>
            <w:tcBorders>
              <w:top w:val="single" w:sz="4" w:space="0" w:color="auto"/>
              <w:left w:val="single" w:sz="4" w:space="0" w:color="auto"/>
              <w:bottom w:val="single" w:sz="4" w:space="0" w:color="auto"/>
              <w:right w:val="single" w:sz="4" w:space="0" w:color="auto"/>
            </w:tcBorders>
            <w:hideMark/>
          </w:tcPr>
          <w:p w14:paraId="34C32C7A" w14:textId="77777777" w:rsidR="00093613" w:rsidRPr="009610ED" w:rsidRDefault="00093613" w:rsidP="002A5AD9">
            <w:pPr>
              <w:spacing w:line="480" w:lineRule="auto"/>
              <w:jc w:val="both"/>
              <w:rPr>
                <w:sz w:val="24"/>
                <w:szCs w:val="24"/>
              </w:rPr>
            </w:pPr>
            <w:r w:rsidRPr="009610ED">
              <w:rPr>
                <w:sz w:val="24"/>
                <w:szCs w:val="24"/>
              </w:rPr>
              <w:t xml:space="preserve"> Structural repairs to the roof</w:t>
            </w:r>
          </w:p>
        </w:tc>
        <w:tc>
          <w:tcPr>
            <w:tcW w:w="2215" w:type="dxa"/>
            <w:tcBorders>
              <w:top w:val="single" w:sz="4" w:space="0" w:color="auto"/>
              <w:left w:val="single" w:sz="4" w:space="0" w:color="auto"/>
              <w:bottom w:val="single" w:sz="4" w:space="0" w:color="auto"/>
              <w:right w:val="single" w:sz="4" w:space="0" w:color="auto"/>
            </w:tcBorders>
            <w:hideMark/>
          </w:tcPr>
          <w:p w14:paraId="3E8E01D6" w14:textId="77777777" w:rsidR="00093613" w:rsidRPr="009610ED" w:rsidRDefault="00093613" w:rsidP="002A5AD9">
            <w:pPr>
              <w:spacing w:line="480" w:lineRule="auto"/>
              <w:jc w:val="center"/>
              <w:rPr>
                <w:sz w:val="24"/>
                <w:szCs w:val="24"/>
              </w:rPr>
            </w:pPr>
            <w:r w:rsidRPr="009610ED">
              <w:rPr>
                <w:sz w:val="24"/>
                <w:szCs w:val="24"/>
              </w:rPr>
              <w:t>A</w:t>
            </w:r>
          </w:p>
        </w:tc>
        <w:tc>
          <w:tcPr>
            <w:tcW w:w="2421" w:type="dxa"/>
            <w:tcBorders>
              <w:top w:val="single" w:sz="4" w:space="0" w:color="auto"/>
              <w:left w:val="single" w:sz="4" w:space="0" w:color="auto"/>
              <w:bottom w:val="single" w:sz="4" w:space="0" w:color="auto"/>
              <w:right w:val="single" w:sz="4" w:space="0" w:color="auto"/>
            </w:tcBorders>
            <w:hideMark/>
          </w:tcPr>
          <w:p w14:paraId="68E94D73" w14:textId="77777777" w:rsidR="00093613" w:rsidRPr="009610ED" w:rsidRDefault="00093613" w:rsidP="002A5AD9">
            <w:pPr>
              <w:spacing w:line="480" w:lineRule="auto"/>
              <w:jc w:val="both"/>
              <w:rPr>
                <w:sz w:val="24"/>
                <w:szCs w:val="24"/>
              </w:rPr>
            </w:pPr>
            <w:r w:rsidRPr="009610ED">
              <w:rPr>
                <w:sz w:val="24"/>
                <w:szCs w:val="24"/>
              </w:rPr>
              <w:t>……………………………….</w:t>
            </w:r>
          </w:p>
        </w:tc>
        <w:tc>
          <w:tcPr>
            <w:tcW w:w="2309" w:type="dxa"/>
            <w:tcBorders>
              <w:top w:val="single" w:sz="4" w:space="0" w:color="auto"/>
              <w:left w:val="single" w:sz="4" w:space="0" w:color="auto"/>
              <w:bottom w:val="single" w:sz="4" w:space="0" w:color="auto"/>
              <w:right w:val="single" w:sz="4" w:space="0" w:color="auto"/>
            </w:tcBorders>
            <w:hideMark/>
          </w:tcPr>
          <w:p w14:paraId="594D2565" w14:textId="77777777" w:rsidR="00093613" w:rsidRPr="009610ED" w:rsidRDefault="00093613" w:rsidP="002A5AD9">
            <w:pPr>
              <w:spacing w:line="480" w:lineRule="auto"/>
              <w:jc w:val="center"/>
              <w:rPr>
                <w:sz w:val="24"/>
                <w:szCs w:val="24"/>
              </w:rPr>
            </w:pPr>
            <w:r w:rsidRPr="009610ED">
              <w:rPr>
                <w:sz w:val="24"/>
                <w:szCs w:val="24"/>
              </w:rPr>
              <w:t>8 –days</w:t>
            </w:r>
          </w:p>
        </w:tc>
      </w:tr>
      <w:tr w:rsidR="00093613" w:rsidRPr="009610ED" w14:paraId="2C4054D6" w14:textId="77777777" w:rsidTr="002A5AD9">
        <w:tc>
          <w:tcPr>
            <w:tcW w:w="2405" w:type="dxa"/>
            <w:tcBorders>
              <w:top w:val="single" w:sz="4" w:space="0" w:color="auto"/>
              <w:left w:val="single" w:sz="4" w:space="0" w:color="auto"/>
              <w:bottom w:val="single" w:sz="4" w:space="0" w:color="auto"/>
              <w:right w:val="single" w:sz="4" w:space="0" w:color="auto"/>
            </w:tcBorders>
            <w:hideMark/>
          </w:tcPr>
          <w:p w14:paraId="489F6BB1" w14:textId="77777777" w:rsidR="00093613" w:rsidRPr="009610ED" w:rsidRDefault="00093613" w:rsidP="002A5AD9">
            <w:pPr>
              <w:spacing w:line="480" w:lineRule="auto"/>
              <w:jc w:val="both"/>
              <w:rPr>
                <w:sz w:val="24"/>
                <w:szCs w:val="24"/>
              </w:rPr>
            </w:pPr>
            <w:r w:rsidRPr="009610ED">
              <w:rPr>
                <w:sz w:val="24"/>
                <w:szCs w:val="24"/>
              </w:rPr>
              <w:t xml:space="preserve">Internal Structural Work </w:t>
            </w:r>
          </w:p>
        </w:tc>
        <w:tc>
          <w:tcPr>
            <w:tcW w:w="2215" w:type="dxa"/>
            <w:tcBorders>
              <w:top w:val="single" w:sz="4" w:space="0" w:color="auto"/>
              <w:left w:val="single" w:sz="4" w:space="0" w:color="auto"/>
              <w:bottom w:val="single" w:sz="4" w:space="0" w:color="auto"/>
              <w:right w:val="single" w:sz="4" w:space="0" w:color="auto"/>
            </w:tcBorders>
            <w:hideMark/>
          </w:tcPr>
          <w:p w14:paraId="26F33267" w14:textId="77777777" w:rsidR="00093613" w:rsidRPr="009610ED" w:rsidRDefault="00093613" w:rsidP="002A5AD9">
            <w:pPr>
              <w:spacing w:line="480" w:lineRule="auto"/>
              <w:jc w:val="center"/>
              <w:rPr>
                <w:sz w:val="24"/>
                <w:szCs w:val="24"/>
              </w:rPr>
            </w:pPr>
            <w:r w:rsidRPr="009610ED">
              <w:rPr>
                <w:sz w:val="24"/>
                <w:szCs w:val="24"/>
              </w:rPr>
              <w:t>B</w:t>
            </w:r>
          </w:p>
        </w:tc>
        <w:tc>
          <w:tcPr>
            <w:tcW w:w="2421" w:type="dxa"/>
            <w:tcBorders>
              <w:top w:val="single" w:sz="4" w:space="0" w:color="auto"/>
              <w:left w:val="single" w:sz="4" w:space="0" w:color="auto"/>
              <w:bottom w:val="single" w:sz="4" w:space="0" w:color="auto"/>
              <w:right w:val="single" w:sz="4" w:space="0" w:color="auto"/>
            </w:tcBorders>
            <w:hideMark/>
          </w:tcPr>
          <w:p w14:paraId="5AE16FBC" w14:textId="77777777" w:rsidR="00093613" w:rsidRPr="009610ED" w:rsidRDefault="00093613" w:rsidP="002A5AD9">
            <w:pPr>
              <w:spacing w:line="480" w:lineRule="auto"/>
              <w:jc w:val="both"/>
              <w:rPr>
                <w:sz w:val="24"/>
                <w:szCs w:val="24"/>
              </w:rPr>
            </w:pPr>
            <w:r w:rsidRPr="009610ED">
              <w:rPr>
                <w:sz w:val="24"/>
                <w:szCs w:val="24"/>
              </w:rPr>
              <w:t>……………………………….</w:t>
            </w:r>
          </w:p>
        </w:tc>
        <w:tc>
          <w:tcPr>
            <w:tcW w:w="2309" w:type="dxa"/>
            <w:tcBorders>
              <w:top w:val="single" w:sz="4" w:space="0" w:color="auto"/>
              <w:left w:val="single" w:sz="4" w:space="0" w:color="auto"/>
              <w:bottom w:val="single" w:sz="4" w:space="0" w:color="auto"/>
              <w:right w:val="single" w:sz="4" w:space="0" w:color="auto"/>
            </w:tcBorders>
            <w:hideMark/>
          </w:tcPr>
          <w:p w14:paraId="158862BB" w14:textId="77777777" w:rsidR="00093613" w:rsidRPr="009610ED" w:rsidRDefault="00093613" w:rsidP="002A5AD9">
            <w:pPr>
              <w:spacing w:line="480" w:lineRule="auto"/>
              <w:jc w:val="center"/>
              <w:rPr>
                <w:sz w:val="24"/>
                <w:szCs w:val="24"/>
              </w:rPr>
            </w:pPr>
            <w:r w:rsidRPr="009610ED">
              <w:rPr>
                <w:sz w:val="24"/>
                <w:szCs w:val="24"/>
              </w:rPr>
              <w:t>4-days</w:t>
            </w:r>
          </w:p>
        </w:tc>
      </w:tr>
      <w:tr w:rsidR="00093613" w:rsidRPr="009610ED" w14:paraId="4C1F406F" w14:textId="77777777" w:rsidTr="002A5AD9">
        <w:tc>
          <w:tcPr>
            <w:tcW w:w="2405" w:type="dxa"/>
            <w:tcBorders>
              <w:top w:val="single" w:sz="4" w:space="0" w:color="auto"/>
              <w:left w:val="single" w:sz="4" w:space="0" w:color="auto"/>
              <w:bottom w:val="single" w:sz="4" w:space="0" w:color="auto"/>
              <w:right w:val="single" w:sz="4" w:space="0" w:color="auto"/>
            </w:tcBorders>
            <w:hideMark/>
          </w:tcPr>
          <w:p w14:paraId="3B03525C" w14:textId="77777777" w:rsidR="00093613" w:rsidRPr="009610ED" w:rsidRDefault="00093613" w:rsidP="002A5AD9">
            <w:pPr>
              <w:spacing w:line="480" w:lineRule="auto"/>
              <w:jc w:val="both"/>
              <w:rPr>
                <w:sz w:val="24"/>
                <w:szCs w:val="24"/>
              </w:rPr>
            </w:pPr>
            <w:r w:rsidRPr="009610ED">
              <w:rPr>
                <w:sz w:val="24"/>
                <w:szCs w:val="24"/>
              </w:rPr>
              <w:t>Electrical Work</w:t>
            </w:r>
          </w:p>
        </w:tc>
        <w:tc>
          <w:tcPr>
            <w:tcW w:w="2215" w:type="dxa"/>
            <w:tcBorders>
              <w:top w:val="single" w:sz="4" w:space="0" w:color="auto"/>
              <w:left w:val="single" w:sz="4" w:space="0" w:color="auto"/>
              <w:bottom w:val="single" w:sz="4" w:space="0" w:color="auto"/>
              <w:right w:val="single" w:sz="4" w:space="0" w:color="auto"/>
            </w:tcBorders>
            <w:hideMark/>
          </w:tcPr>
          <w:p w14:paraId="097B6B3E" w14:textId="77777777" w:rsidR="00093613" w:rsidRPr="009610ED" w:rsidRDefault="00093613" w:rsidP="002A5AD9">
            <w:pPr>
              <w:spacing w:line="480" w:lineRule="auto"/>
              <w:jc w:val="center"/>
              <w:rPr>
                <w:sz w:val="24"/>
                <w:szCs w:val="24"/>
              </w:rPr>
            </w:pPr>
            <w:r w:rsidRPr="009610ED">
              <w:rPr>
                <w:sz w:val="24"/>
                <w:szCs w:val="24"/>
              </w:rPr>
              <w:t>C</w:t>
            </w:r>
          </w:p>
        </w:tc>
        <w:tc>
          <w:tcPr>
            <w:tcW w:w="2421" w:type="dxa"/>
            <w:tcBorders>
              <w:top w:val="single" w:sz="4" w:space="0" w:color="auto"/>
              <w:left w:val="single" w:sz="4" w:space="0" w:color="auto"/>
              <w:bottom w:val="single" w:sz="4" w:space="0" w:color="auto"/>
              <w:right w:val="single" w:sz="4" w:space="0" w:color="auto"/>
            </w:tcBorders>
            <w:hideMark/>
          </w:tcPr>
          <w:p w14:paraId="5ECDD880" w14:textId="77777777" w:rsidR="00093613" w:rsidRPr="009610ED" w:rsidRDefault="00093613" w:rsidP="002A5AD9">
            <w:pPr>
              <w:spacing w:line="480" w:lineRule="auto"/>
              <w:jc w:val="center"/>
              <w:rPr>
                <w:sz w:val="24"/>
                <w:szCs w:val="24"/>
              </w:rPr>
            </w:pPr>
            <w:r w:rsidRPr="009610ED">
              <w:rPr>
                <w:sz w:val="24"/>
                <w:szCs w:val="24"/>
              </w:rPr>
              <w:t>B</w:t>
            </w:r>
          </w:p>
        </w:tc>
        <w:tc>
          <w:tcPr>
            <w:tcW w:w="2309" w:type="dxa"/>
            <w:tcBorders>
              <w:top w:val="single" w:sz="4" w:space="0" w:color="auto"/>
              <w:left w:val="single" w:sz="4" w:space="0" w:color="auto"/>
              <w:bottom w:val="single" w:sz="4" w:space="0" w:color="auto"/>
              <w:right w:val="single" w:sz="4" w:space="0" w:color="auto"/>
            </w:tcBorders>
            <w:hideMark/>
          </w:tcPr>
          <w:p w14:paraId="19F7A26F" w14:textId="77777777" w:rsidR="00093613" w:rsidRPr="009610ED" w:rsidRDefault="00093613" w:rsidP="002A5AD9">
            <w:pPr>
              <w:spacing w:line="480" w:lineRule="auto"/>
              <w:jc w:val="center"/>
              <w:rPr>
                <w:sz w:val="24"/>
                <w:szCs w:val="24"/>
              </w:rPr>
            </w:pPr>
            <w:r w:rsidRPr="009610ED">
              <w:rPr>
                <w:sz w:val="24"/>
                <w:szCs w:val="24"/>
              </w:rPr>
              <w:t>7-Days</w:t>
            </w:r>
          </w:p>
        </w:tc>
      </w:tr>
      <w:tr w:rsidR="00093613" w:rsidRPr="009610ED" w14:paraId="105F86C4" w14:textId="77777777" w:rsidTr="002A5AD9">
        <w:tc>
          <w:tcPr>
            <w:tcW w:w="2405" w:type="dxa"/>
            <w:tcBorders>
              <w:top w:val="single" w:sz="4" w:space="0" w:color="auto"/>
              <w:left w:val="single" w:sz="4" w:space="0" w:color="auto"/>
              <w:bottom w:val="single" w:sz="4" w:space="0" w:color="auto"/>
              <w:right w:val="single" w:sz="4" w:space="0" w:color="auto"/>
            </w:tcBorders>
            <w:hideMark/>
          </w:tcPr>
          <w:p w14:paraId="65F7C06F" w14:textId="77777777" w:rsidR="00093613" w:rsidRPr="009610ED" w:rsidRDefault="00093613" w:rsidP="002A5AD9">
            <w:pPr>
              <w:spacing w:line="480" w:lineRule="auto"/>
              <w:jc w:val="both"/>
              <w:rPr>
                <w:sz w:val="24"/>
                <w:szCs w:val="24"/>
              </w:rPr>
            </w:pPr>
            <w:r w:rsidRPr="009610ED">
              <w:rPr>
                <w:sz w:val="24"/>
                <w:szCs w:val="24"/>
              </w:rPr>
              <w:t xml:space="preserve">Plumbing </w:t>
            </w:r>
          </w:p>
        </w:tc>
        <w:tc>
          <w:tcPr>
            <w:tcW w:w="2215" w:type="dxa"/>
            <w:tcBorders>
              <w:top w:val="single" w:sz="4" w:space="0" w:color="auto"/>
              <w:left w:val="single" w:sz="4" w:space="0" w:color="auto"/>
              <w:bottom w:val="single" w:sz="4" w:space="0" w:color="auto"/>
              <w:right w:val="single" w:sz="4" w:space="0" w:color="auto"/>
            </w:tcBorders>
            <w:hideMark/>
          </w:tcPr>
          <w:p w14:paraId="6C9E418E" w14:textId="77777777" w:rsidR="00093613" w:rsidRPr="009610ED" w:rsidRDefault="00093613" w:rsidP="002A5AD9">
            <w:pPr>
              <w:spacing w:line="480" w:lineRule="auto"/>
              <w:jc w:val="center"/>
              <w:rPr>
                <w:sz w:val="24"/>
                <w:szCs w:val="24"/>
              </w:rPr>
            </w:pPr>
            <w:r w:rsidRPr="009610ED">
              <w:rPr>
                <w:sz w:val="24"/>
                <w:szCs w:val="24"/>
              </w:rPr>
              <w:t>C</w:t>
            </w:r>
          </w:p>
        </w:tc>
        <w:tc>
          <w:tcPr>
            <w:tcW w:w="2421" w:type="dxa"/>
            <w:tcBorders>
              <w:top w:val="single" w:sz="4" w:space="0" w:color="auto"/>
              <w:left w:val="single" w:sz="4" w:space="0" w:color="auto"/>
              <w:bottom w:val="single" w:sz="4" w:space="0" w:color="auto"/>
              <w:right w:val="single" w:sz="4" w:space="0" w:color="auto"/>
            </w:tcBorders>
            <w:hideMark/>
          </w:tcPr>
          <w:p w14:paraId="0E45DF9F" w14:textId="77777777" w:rsidR="00093613" w:rsidRPr="009610ED" w:rsidRDefault="00093613" w:rsidP="002A5AD9">
            <w:pPr>
              <w:spacing w:line="480" w:lineRule="auto"/>
              <w:jc w:val="center"/>
              <w:rPr>
                <w:sz w:val="24"/>
                <w:szCs w:val="24"/>
              </w:rPr>
            </w:pPr>
            <w:r w:rsidRPr="009610ED">
              <w:rPr>
                <w:sz w:val="24"/>
                <w:szCs w:val="24"/>
              </w:rPr>
              <w:t>B</w:t>
            </w:r>
          </w:p>
        </w:tc>
        <w:tc>
          <w:tcPr>
            <w:tcW w:w="2309" w:type="dxa"/>
            <w:tcBorders>
              <w:top w:val="single" w:sz="4" w:space="0" w:color="auto"/>
              <w:left w:val="single" w:sz="4" w:space="0" w:color="auto"/>
              <w:bottom w:val="single" w:sz="4" w:space="0" w:color="auto"/>
              <w:right w:val="single" w:sz="4" w:space="0" w:color="auto"/>
            </w:tcBorders>
            <w:hideMark/>
          </w:tcPr>
          <w:p w14:paraId="29A09421" w14:textId="77777777" w:rsidR="00093613" w:rsidRPr="009610ED" w:rsidRDefault="00093613" w:rsidP="002A5AD9">
            <w:pPr>
              <w:spacing w:line="480" w:lineRule="auto"/>
              <w:jc w:val="center"/>
              <w:rPr>
                <w:sz w:val="24"/>
                <w:szCs w:val="24"/>
              </w:rPr>
            </w:pPr>
            <w:r w:rsidRPr="009610ED">
              <w:rPr>
                <w:sz w:val="24"/>
                <w:szCs w:val="24"/>
              </w:rPr>
              <w:t xml:space="preserve">6-Days </w:t>
            </w:r>
          </w:p>
        </w:tc>
      </w:tr>
      <w:tr w:rsidR="00093613" w:rsidRPr="009610ED" w14:paraId="11362C98" w14:textId="77777777" w:rsidTr="002A5AD9">
        <w:tc>
          <w:tcPr>
            <w:tcW w:w="2405" w:type="dxa"/>
            <w:tcBorders>
              <w:top w:val="single" w:sz="4" w:space="0" w:color="auto"/>
              <w:left w:val="single" w:sz="4" w:space="0" w:color="auto"/>
              <w:bottom w:val="single" w:sz="4" w:space="0" w:color="auto"/>
              <w:right w:val="single" w:sz="4" w:space="0" w:color="auto"/>
            </w:tcBorders>
            <w:hideMark/>
          </w:tcPr>
          <w:p w14:paraId="3BC1B956" w14:textId="77777777" w:rsidR="00093613" w:rsidRPr="009610ED" w:rsidRDefault="00093613" w:rsidP="002A5AD9">
            <w:pPr>
              <w:spacing w:line="480" w:lineRule="auto"/>
              <w:jc w:val="both"/>
              <w:rPr>
                <w:sz w:val="24"/>
                <w:szCs w:val="24"/>
              </w:rPr>
            </w:pPr>
            <w:r w:rsidRPr="009610ED">
              <w:rPr>
                <w:sz w:val="24"/>
                <w:szCs w:val="24"/>
              </w:rPr>
              <w:t>Installing a new kitchen</w:t>
            </w:r>
          </w:p>
        </w:tc>
        <w:tc>
          <w:tcPr>
            <w:tcW w:w="2215" w:type="dxa"/>
            <w:tcBorders>
              <w:top w:val="single" w:sz="4" w:space="0" w:color="auto"/>
              <w:left w:val="single" w:sz="4" w:space="0" w:color="auto"/>
              <w:bottom w:val="single" w:sz="4" w:space="0" w:color="auto"/>
              <w:right w:val="single" w:sz="4" w:space="0" w:color="auto"/>
            </w:tcBorders>
            <w:hideMark/>
          </w:tcPr>
          <w:p w14:paraId="11EFF18F" w14:textId="77777777" w:rsidR="00093613" w:rsidRPr="009610ED" w:rsidRDefault="00093613" w:rsidP="002A5AD9">
            <w:pPr>
              <w:spacing w:line="480" w:lineRule="auto"/>
              <w:jc w:val="center"/>
              <w:rPr>
                <w:sz w:val="24"/>
                <w:szCs w:val="24"/>
              </w:rPr>
            </w:pPr>
            <w:r w:rsidRPr="009610ED">
              <w:rPr>
                <w:sz w:val="24"/>
                <w:szCs w:val="24"/>
              </w:rPr>
              <w:t>E</w:t>
            </w:r>
          </w:p>
        </w:tc>
        <w:tc>
          <w:tcPr>
            <w:tcW w:w="2421" w:type="dxa"/>
            <w:tcBorders>
              <w:top w:val="single" w:sz="4" w:space="0" w:color="auto"/>
              <w:left w:val="single" w:sz="4" w:space="0" w:color="auto"/>
              <w:bottom w:val="single" w:sz="4" w:space="0" w:color="auto"/>
              <w:right w:val="single" w:sz="4" w:space="0" w:color="auto"/>
            </w:tcBorders>
            <w:hideMark/>
          </w:tcPr>
          <w:p w14:paraId="3D12C235" w14:textId="77777777" w:rsidR="00093613" w:rsidRPr="009610ED" w:rsidRDefault="00093613" w:rsidP="002A5AD9">
            <w:pPr>
              <w:spacing w:line="480" w:lineRule="auto"/>
              <w:jc w:val="center"/>
              <w:rPr>
                <w:sz w:val="24"/>
                <w:szCs w:val="24"/>
              </w:rPr>
            </w:pPr>
            <w:r w:rsidRPr="009610ED">
              <w:rPr>
                <w:sz w:val="24"/>
                <w:szCs w:val="24"/>
              </w:rPr>
              <w:t>H</w:t>
            </w:r>
          </w:p>
        </w:tc>
        <w:tc>
          <w:tcPr>
            <w:tcW w:w="2309" w:type="dxa"/>
            <w:tcBorders>
              <w:top w:val="single" w:sz="4" w:space="0" w:color="auto"/>
              <w:left w:val="single" w:sz="4" w:space="0" w:color="auto"/>
              <w:bottom w:val="single" w:sz="4" w:space="0" w:color="auto"/>
              <w:right w:val="single" w:sz="4" w:space="0" w:color="auto"/>
            </w:tcBorders>
            <w:hideMark/>
          </w:tcPr>
          <w:p w14:paraId="13B13B21" w14:textId="77777777" w:rsidR="00093613" w:rsidRPr="009610ED" w:rsidRDefault="00093613" w:rsidP="002A5AD9">
            <w:pPr>
              <w:spacing w:line="480" w:lineRule="auto"/>
              <w:jc w:val="center"/>
              <w:rPr>
                <w:sz w:val="24"/>
                <w:szCs w:val="24"/>
              </w:rPr>
            </w:pPr>
            <w:r w:rsidRPr="009610ED">
              <w:rPr>
                <w:sz w:val="24"/>
                <w:szCs w:val="24"/>
              </w:rPr>
              <w:t>3-Days</w:t>
            </w:r>
          </w:p>
        </w:tc>
      </w:tr>
      <w:tr w:rsidR="00093613" w:rsidRPr="009610ED" w14:paraId="33F6730C" w14:textId="77777777" w:rsidTr="002A5AD9">
        <w:tc>
          <w:tcPr>
            <w:tcW w:w="2405" w:type="dxa"/>
            <w:tcBorders>
              <w:top w:val="single" w:sz="4" w:space="0" w:color="auto"/>
              <w:left w:val="single" w:sz="4" w:space="0" w:color="auto"/>
              <w:bottom w:val="single" w:sz="4" w:space="0" w:color="auto"/>
              <w:right w:val="single" w:sz="4" w:space="0" w:color="auto"/>
            </w:tcBorders>
            <w:hideMark/>
          </w:tcPr>
          <w:p w14:paraId="66598142" w14:textId="77777777" w:rsidR="00093613" w:rsidRPr="009610ED" w:rsidRDefault="00093613" w:rsidP="002A5AD9">
            <w:pPr>
              <w:spacing w:line="480" w:lineRule="auto"/>
              <w:jc w:val="both"/>
              <w:rPr>
                <w:sz w:val="24"/>
                <w:szCs w:val="24"/>
              </w:rPr>
            </w:pPr>
            <w:r w:rsidRPr="009610ED">
              <w:rPr>
                <w:sz w:val="24"/>
                <w:szCs w:val="24"/>
              </w:rPr>
              <w:t>Installing new bathroom</w:t>
            </w:r>
          </w:p>
        </w:tc>
        <w:tc>
          <w:tcPr>
            <w:tcW w:w="2215" w:type="dxa"/>
            <w:tcBorders>
              <w:top w:val="single" w:sz="4" w:space="0" w:color="auto"/>
              <w:left w:val="single" w:sz="4" w:space="0" w:color="auto"/>
              <w:bottom w:val="single" w:sz="4" w:space="0" w:color="auto"/>
              <w:right w:val="single" w:sz="4" w:space="0" w:color="auto"/>
            </w:tcBorders>
            <w:hideMark/>
          </w:tcPr>
          <w:p w14:paraId="12C0AA1B" w14:textId="77777777" w:rsidR="00093613" w:rsidRPr="009610ED" w:rsidRDefault="00093613" w:rsidP="002A5AD9">
            <w:pPr>
              <w:spacing w:line="480" w:lineRule="auto"/>
              <w:jc w:val="center"/>
              <w:rPr>
                <w:sz w:val="24"/>
                <w:szCs w:val="24"/>
              </w:rPr>
            </w:pPr>
            <w:r w:rsidRPr="009610ED">
              <w:rPr>
                <w:sz w:val="24"/>
                <w:szCs w:val="24"/>
              </w:rPr>
              <w:t>F</w:t>
            </w:r>
          </w:p>
        </w:tc>
        <w:tc>
          <w:tcPr>
            <w:tcW w:w="2421" w:type="dxa"/>
            <w:tcBorders>
              <w:top w:val="single" w:sz="4" w:space="0" w:color="auto"/>
              <w:left w:val="single" w:sz="4" w:space="0" w:color="auto"/>
              <w:bottom w:val="single" w:sz="4" w:space="0" w:color="auto"/>
              <w:right w:val="single" w:sz="4" w:space="0" w:color="auto"/>
            </w:tcBorders>
            <w:hideMark/>
          </w:tcPr>
          <w:p w14:paraId="044A7B38" w14:textId="77777777" w:rsidR="00093613" w:rsidRPr="009610ED" w:rsidRDefault="00093613" w:rsidP="002A5AD9">
            <w:pPr>
              <w:spacing w:line="480" w:lineRule="auto"/>
              <w:jc w:val="center"/>
              <w:rPr>
                <w:sz w:val="24"/>
                <w:szCs w:val="24"/>
              </w:rPr>
            </w:pPr>
            <w:r w:rsidRPr="009610ED">
              <w:rPr>
                <w:sz w:val="24"/>
                <w:szCs w:val="24"/>
              </w:rPr>
              <w:t>H</w:t>
            </w:r>
          </w:p>
        </w:tc>
        <w:tc>
          <w:tcPr>
            <w:tcW w:w="2309" w:type="dxa"/>
            <w:tcBorders>
              <w:top w:val="single" w:sz="4" w:space="0" w:color="auto"/>
              <w:left w:val="single" w:sz="4" w:space="0" w:color="auto"/>
              <w:bottom w:val="single" w:sz="4" w:space="0" w:color="auto"/>
              <w:right w:val="single" w:sz="4" w:space="0" w:color="auto"/>
            </w:tcBorders>
            <w:hideMark/>
          </w:tcPr>
          <w:p w14:paraId="3865C9AB" w14:textId="77777777" w:rsidR="00093613" w:rsidRPr="009610ED" w:rsidRDefault="00093613" w:rsidP="002A5AD9">
            <w:pPr>
              <w:spacing w:line="480" w:lineRule="auto"/>
              <w:jc w:val="center"/>
              <w:rPr>
                <w:sz w:val="24"/>
                <w:szCs w:val="24"/>
              </w:rPr>
            </w:pPr>
            <w:r w:rsidRPr="009610ED">
              <w:rPr>
                <w:sz w:val="24"/>
                <w:szCs w:val="24"/>
              </w:rPr>
              <w:t xml:space="preserve">4-Days </w:t>
            </w:r>
          </w:p>
        </w:tc>
      </w:tr>
      <w:tr w:rsidR="00093613" w:rsidRPr="009610ED" w14:paraId="477C989F" w14:textId="77777777" w:rsidTr="002A5AD9">
        <w:tc>
          <w:tcPr>
            <w:tcW w:w="2405" w:type="dxa"/>
            <w:tcBorders>
              <w:top w:val="single" w:sz="4" w:space="0" w:color="auto"/>
              <w:left w:val="single" w:sz="4" w:space="0" w:color="auto"/>
              <w:bottom w:val="single" w:sz="4" w:space="0" w:color="auto"/>
              <w:right w:val="single" w:sz="4" w:space="0" w:color="auto"/>
            </w:tcBorders>
            <w:hideMark/>
          </w:tcPr>
          <w:p w14:paraId="10A8699B" w14:textId="77777777" w:rsidR="00093613" w:rsidRPr="009610ED" w:rsidRDefault="00093613" w:rsidP="002A5AD9">
            <w:pPr>
              <w:spacing w:line="480" w:lineRule="auto"/>
              <w:jc w:val="both"/>
              <w:rPr>
                <w:sz w:val="24"/>
                <w:szCs w:val="24"/>
              </w:rPr>
            </w:pPr>
            <w:r w:rsidRPr="009610ED">
              <w:rPr>
                <w:sz w:val="24"/>
                <w:szCs w:val="24"/>
              </w:rPr>
              <w:t>Garden</w:t>
            </w:r>
          </w:p>
        </w:tc>
        <w:tc>
          <w:tcPr>
            <w:tcW w:w="2215" w:type="dxa"/>
            <w:tcBorders>
              <w:top w:val="single" w:sz="4" w:space="0" w:color="auto"/>
              <w:left w:val="single" w:sz="4" w:space="0" w:color="auto"/>
              <w:bottom w:val="single" w:sz="4" w:space="0" w:color="auto"/>
              <w:right w:val="single" w:sz="4" w:space="0" w:color="auto"/>
            </w:tcBorders>
            <w:hideMark/>
          </w:tcPr>
          <w:p w14:paraId="27E81569" w14:textId="77777777" w:rsidR="00093613" w:rsidRPr="009610ED" w:rsidRDefault="00093613" w:rsidP="002A5AD9">
            <w:pPr>
              <w:spacing w:line="480" w:lineRule="auto"/>
              <w:jc w:val="center"/>
              <w:rPr>
                <w:sz w:val="24"/>
                <w:szCs w:val="24"/>
              </w:rPr>
            </w:pPr>
            <w:r w:rsidRPr="009610ED">
              <w:rPr>
                <w:sz w:val="24"/>
                <w:szCs w:val="24"/>
              </w:rPr>
              <w:t>G</w:t>
            </w:r>
          </w:p>
        </w:tc>
        <w:tc>
          <w:tcPr>
            <w:tcW w:w="2421" w:type="dxa"/>
            <w:tcBorders>
              <w:top w:val="single" w:sz="4" w:space="0" w:color="auto"/>
              <w:left w:val="single" w:sz="4" w:space="0" w:color="auto"/>
              <w:bottom w:val="single" w:sz="4" w:space="0" w:color="auto"/>
              <w:right w:val="single" w:sz="4" w:space="0" w:color="auto"/>
            </w:tcBorders>
            <w:hideMark/>
          </w:tcPr>
          <w:p w14:paraId="0D8A162B" w14:textId="77777777" w:rsidR="00093613" w:rsidRPr="009610ED" w:rsidRDefault="00093613" w:rsidP="002A5AD9">
            <w:pPr>
              <w:spacing w:line="480" w:lineRule="auto"/>
              <w:jc w:val="center"/>
              <w:rPr>
                <w:sz w:val="24"/>
                <w:szCs w:val="24"/>
              </w:rPr>
            </w:pPr>
            <w:r w:rsidRPr="009610ED">
              <w:rPr>
                <w:sz w:val="24"/>
                <w:szCs w:val="24"/>
              </w:rPr>
              <w:t>A&amp;B</w:t>
            </w:r>
          </w:p>
        </w:tc>
        <w:tc>
          <w:tcPr>
            <w:tcW w:w="2309" w:type="dxa"/>
            <w:tcBorders>
              <w:top w:val="single" w:sz="4" w:space="0" w:color="auto"/>
              <w:left w:val="single" w:sz="4" w:space="0" w:color="auto"/>
              <w:bottom w:val="single" w:sz="4" w:space="0" w:color="auto"/>
              <w:right w:val="single" w:sz="4" w:space="0" w:color="auto"/>
            </w:tcBorders>
            <w:hideMark/>
          </w:tcPr>
          <w:p w14:paraId="05812BDE" w14:textId="77777777" w:rsidR="00093613" w:rsidRPr="009610ED" w:rsidRDefault="00093613" w:rsidP="002A5AD9">
            <w:pPr>
              <w:spacing w:line="480" w:lineRule="auto"/>
              <w:jc w:val="center"/>
              <w:rPr>
                <w:sz w:val="24"/>
                <w:szCs w:val="24"/>
              </w:rPr>
            </w:pPr>
            <w:r w:rsidRPr="009610ED">
              <w:rPr>
                <w:sz w:val="24"/>
                <w:szCs w:val="24"/>
              </w:rPr>
              <w:t>5 -Days</w:t>
            </w:r>
          </w:p>
        </w:tc>
      </w:tr>
      <w:tr w:rsidR="00093613" w:rsidRPr="009610ED" w14:paraId="0A6C97C3" w14:textId="77777777" w:rsidTr="002A5AD9">
        <w:tc>
          <w:tcPr>
            <w:tcW w:w="2405" w:type="dxa"/>
            <w:tcBorders>
              <w:top w:val="single" w:sz="4" w:space="0" w:color="auto"/>
              <w:left w:val="single" w:sz="4" w:space="0" w:color="auto"/>
              <w:bottom w:val="single" w:sz="4" w:space="0" w:color="auto"/>
              <w:right w:val="single" w:sz="4" w:space="0" w:color="auto"/>
            </w:tcBorders>
            <w:hideMark/>
          </w:tcPr>
          <w:p w14:paraId="11F7F5B7" w14:textId="77777777" w:rsidR="00093613" w:rsidRPr="009610ED" w:rsidRDefault="00093613" w:rsidP="002A5AD9">
            <w:pPr>
              <w:spacing w:line="480" w:lineRule="auto"/>
              <w:jc w:val="both"/>
              <w:rPr>
                <w:sz w:val="24"/>
                <w:szCs w:val="24"/>
              </w:rPr>
            </w:pPr>
            <w:r w:rsidRPr="009610ED">
              <w:rPr>
                <w:sz w:val="24"/>
                <w:szCs w:val="24"/>
              </w:rPr>
              <w:t>Plastering</w:t>
            </w:r>
          </w:p>
        </w:tc>
        <w:tc>
          <w:tcPr>
            <w:tcW w:w="2215" w:type="dxa"/>
            <w:tcBorders>
              <w:top w:val="single" w:sz="4" w:space="0" w:color="auto"/>
              <w:left w:val="single" w:sz="4" w:space="0" w:color="auto"/>
              <w:bottom w:val="single" w:sz="4" w:space="0" w:color="auto"/>
              <w:right w:val="single" w:sz="4" w:space="0" w:color="auto"/>
            </w:tcBorders>
            <w:hideMark/>
          </w:tcPr>
          <w:p w14:paraId="709A1ACF" w14:textId="77777777" w:rsidR="00093613" w:rsidRPr="009610ED" w:rsidRDefault="00093613" w:rsidP="002A5AD9">
            <w:pPr>
              <w:spacing w:line="480" w:lineRule="auto"/>
              <w:jc w:val="center"/>
              <w:rPr>
                <w:sz w:val="24"/>
                <w:szCs w:val="24"/>
              </w:rPr>
            </w:pPr>
            <w:r w:rsidRPr="009610ED">
              <w:rPr>
                <w:sz w:val="24"/>
                <w:szCs w:val="24"/>
              </w:rPr>
              <w:t>H</w:t>
            </w:r>
          </w:p>
        </w:tc>
        <w:tc>
          <w:tcPr>
            <w:tcW w:w="2421" w:type="dxa"/>
            <w:tcBorders>
              <w:top w:val="single" w:sz="4" w:space="0" w:color="auto"/>
              <w:left w:val="single" w:sz="4" w:space="0" w:color="auto"/>
              <w:bottom w:val="single" w:sz="4" w:space="0" w:color="auto"/>
              <w:right w:val="single" w:sz="4" w:space="0" w:color="auto"/>
            </w:tcBorders>
            <w:hideMark/>
          </w:tcPr>
          <w:p w14:paraId="63037347" w14:textId="77777777" w:rsidR="00093613" w:rsidRPr="009610ED" w:rsidRDefault="00093613" w:rsidP="002A5AD9">
            <w:pPr>
              <w:spacing w:line="480" w:lineRule="auto"/>
              <w:jc w:val="center"/>
              <w:rPr>
                <w:sz w:val="24"/>
                <w:szCs w:val="24"/>
              </w:rPr>
            </w:pPr>
            <w:r w:rsidRPr="009610ED">
              <w:rPr>
                <w:sz w:val="24"/>
                <w:szCs w:val="24"/>
              </w:rPr>
              <w:t>C&amp;D</w:t>
            </w:r>
          </w:p>
        </w:tc>
        <w:tc>
          <w:tcPr>
            <w:tcW w:w="2309" w:type="dxa"/>
            <w:tcBorders>
              <w:top w:val="single" w:sz="4" w:space="0" w:color="auto"/>
              <w:left w:val="single" w:sz="4" w:space="0" w:color="auto"/>
              <w:bottom w:val="single" w:sz="4" w:space="0" w:color="auto"/>
              <w:right w:val="single" w:sz="4" w:space="0" w:color="auto"/>
            </w:tcBorders>
            <w:hideMark/>
          </w:tcPr>
          <w:p w14:paraId="166A6335" w14:textId="77777777" w:rsidR="00093613" w:rsidRPr="009610ED" w:rsidRDefault="00093613" w:rsidP="002A5AD9">
            <w:pPr>
              <w:spacing w:line="480" w:lineRule="auto"/>
              <w:jc w:val="center"/>
              <w:rPr>
                <w:sz w:val="24"/>
                <w:szCs w:val="24"/>
              </w:rPr>
            </w:pPr>
            <w:r w:rsidRPr="009610ED">
              <w:rPr>
                <w:sz w:val="24"/>
                <w:szCs w:val="24"/>
              </w:rPr>
              <w:t>4-Days</w:t>
            </w:r>
          </w:p>
        </w:tc>
      </w:tr>
      <w:tr w:rsidR="00093613" w:rsidRPr="009610ED" w14:paraId="20A61362" w14:textId="77777777" w:rsidTr="002A5AD9">
        <w:tc>
          <w:tcPr>
            <w:tcW w:w="2405" w:type="dxa"/>
            <w:tcBorders>
              <w:top w:val="single" w:sz="4" w:space="0" w:color="auto"/>
              <w:left w:val="single" w:sz="4" w:space="0" w:color="auto"/>
              <w:bottom w:val="single" w:sz="4" w:space="0" w:color="auto"/>
              <w:right w:val="single" w:sz="4" w:space="0" w:color="auto"/>
            </w:tcBorders>
            <w:hideMark/>
          </w:tcPr>
          <w:p w14:paraId="0306CD77" w14:textId="77777777" w:rsidR="00093613" w:rsidRPr="009610ED" w:rsidRDefault="00093613" w:rsidP="002A5AD9">
            <w:pPr>
              <w:spacing w:line="480" w:lineRule="auto"/>
              <w:jc w:val="both"/>
              <w:rPr>
                <w:sz w:val="24"/>
                <w:szCs w:val="24"/>
              </w:rPr>
            </w:pPr>
            <w:r w:rsidRPr="009610ED">
              <w:rPr>
                <w:sz w:val="24"/>
                <w:szCs w:val="24"/>
              </w:rPr>
              <w:t>Internal decorations</w:t>
            </w:r>
          </w:p>
        </w:tc>
        <w:tc>
          <w:tcPr>
            <w:tcW w:w="2215" w:type="dxa"/>
            <w:tcBorders>
              <w:top w:val="single" w:sz="4" w:space="0" w:color="auto"/>
              <w:left w:val="single" w:sz="4" w:space="0" w:color="auto"/>
              <w:bottom w:val="single" w:sz="4" w:space="0" w:color="auto"/>
              <w:right w:val="single" w:sz="4" w:space="0" w:color="auto"/>
            </w:tcBorders>
            <w:hideMark/>
          </w:tcPr>
          <w:p w14:paraId="3704F57E" w14:textId="77777777" w:rsidR="00093613" w:rsidRPr="009610ED" w:rsidRDefault="00093613" w:rsidP="002A5AD9">
            <w:pPr>
              <w:spacing w:line="480" w:lineRule="auto"/>
              <w:jc w:val="center"/>
              <w:rPr>
                <w:sz w:val="24"/>
                <w:szCs w:val="24"/>
              </w:rPr>
            </w:pPr>
            <w:r w:rsidRPr="009610ED">
              <w:rPr>
                <w:sz w:val="24"/>
                <w:szCs w:val="24"/>
              </w:rPr>
              <w:t>I</w:t>
            </w:r>
          </w:p>
        </w:tc>
        <w:tc>
          <w:tcPr>
            <w:tcW w:w="2421" w:type="dxa"/>
            <w:tcBorders>
              <w:top w:val="single" w:sz="4" w:space="0" w:color="auto"/>
              <w:left w:val="single" w:sz="4" w:space="0" w:color="auto"/>
              <w:bottom w:val="single" w:sz="4" w:space="0" w:color="auto"/>
              <w:right w:val="single" w:sz="4" w:space="0" w:color="auto"/>
            </w:tcBorders>
            <w:hideMark/>
          </w:tcPr>
          <w:p w14:paraId="544AC382" w14:textId="77777777" w:rsidR="00093613" w:rsidRPr="009610ED" w:rsidRDefault="00093613" w:rsidP="002A5AD9">
            <w:pPr>
              <w:spacing w:line="480" w:lineRule="auto"/>
              <w:jc w:val="center"/>
              <w:rPr>
                <w:sz w:val="24"/>
                <w:szCs w:val="24"/>
              </w:rPr>
            </w:pPr>
            <w:r w:rsidRPr="009610ED">
              <w:rPr>
                <w:sz w:val="24"/>
                <w:szCs w:val="24"/>
              </w:rPr>
              <w:t>E&amp;F</w:t>
            </w:r>
          </w:p>
        </w:tc>
        <w:tc>
          <w:tcPr>
            <w:tcW w:w="2309" w:type="dxa"/>
            <w:tcBorders>
              <w:top w:val="single" w:sz="4" w:space="0" w:color="auto"/>
              <w:left w:val="single" w:sz="4" w:space="0" w:color="auto"/>
              <w:bottom w:val="single" w:sz="4" w:space="0" w:color="auto"/>
              <w:right w:val="single" w:sz="4" w:space="0" w:color="auto"/>
            </w:tcBorders>
            <w:hideMark/>
          </w:tcPr>
          <w:p w14:paraId="533B2FD0" w14:textId="77777777" w:rsidR="00093613" w:rsidRPr="009610ED" w:rsidRDefault="00093613" w:rsidP="002A5AD9">
            <w:pPr>
              <w:spacing w:line="480" w:lineRule="auto"/>
              <w:jc w:val="center"/>
              <w:rPr>
                <w:sz w:val="24"/>
                <w:szCs w:val="24"/>
              </w:rPr>
            </w:pPr>
            <w:r w:rsidRPr="009610ED">
              <w:rPr>
                <w:sz w:val="24"/>
                <w:szCs w:val="24"/>
              </w:rPr>
              <w:t>5-Days</w:t>
            </w:r>
          </w:p>
        </w:tc>
      </w:tr>
      <w:tr w:rsidR="00093613" w:rsidRPr="009610ED" w14:paraId="5B4D8D7F" w14:textId="77777777" w:rsidTr="002A5AD9">
        <w:tc>
          <w:tcPr>
            <w:tcW w:w="2405" w:type="dxa"/>
            <w:tcBorders>
              <w:top w:val="single" w:sz="4" w:space="0" w:color="auto"/>
              <w:left w:val="single" w:sz="4" w:space="0" w:color="auto"/>
              <w:bottom w:val="single" w:sz="4" w:space="0" w:color="auto"/>
              <w:right w:val="single" w:sz="4" w:space="0" w:color="auto"/>
            </w:tcBorders>
            <w:hideMark/>
          </w:tcPr>
          <w:p w14:paraId="1E4261C2" w14:textId="77777777" w:rsidR="00093613" w:rsidRPr="009610ED" w:rsidRDefault="00093613" w:rsidP="002A5AD9">
            <w:pPr>
              <w:spacing w:line="480" w:lineRule="auto"/>
              <w:jc w:val="both"/>
              <w:rPr>
                <w:sz w:val="24"/>
                <w:szCs w:val="24"/>
              </w:rPr>
            </w:pPr>
            <w:r w:rsidRPr="009610ED">
              <w:rPr>
                <w:sz w:val="24"/>
                <w:szCs w:val="24"/>
              </w:rPr>
              <w:t>Fitting Carpets</w:t>
            </w:r>
          </w:p>
        </w:tc>
        <w:tc>
          <w:tcPr>
            <w:tcW w:w="2215" w:type="dxa"/>
            <w:tcBorders>
              <w:top w:val="single" w:sz="4" w:space="0" w:color="auto"/>
              <w:left w:val="single" w:sz="4" w:space="0" w:color="auto"/>
              <w:bottom w:val="single" w:sz="4" w:space="0" w:color="auto"/>
              <w:right w:val="single" w:sz="4" w:space="0" w:color="auto"/>
            </w:tcBorders>
            <w:hideMark/>
          </w:tcPr>
          <w:p w14:paraId="73AD0A11" w14:textId="77777777" w:rsidR="00093613" w:rsidRPr="009610ED" w:rsidRDefault="00093613" w:rsidP="002A5AD9">
            <w:pPr>
              <w:spacing w:line="480" w:lineRule="auto"/>
              <w:jc w:val="center"/>
              <w:rPr>
                <w:sz w:val="24"/>
                <w:szCs w:val="24"/>
              </w:rPr>
            </w:pPr>
            <w:r w:rsidRPr="009610ED">
              <w:rPr>
                <w:sz w:val="24"/>
                <w:szCs w:val="24"/>
              </w:rPr>
              <w:t>J</w:t>
            </w:r>
          </w:p>
        </w:tc>
        <w:tc>
          <w:tcPr>
            <w:tcW w:w="2421" w:type="dxa"/>
            <w:tcBorders>
              <w:top w:val="single" w:sz="4" w:space="0" w:color="auto"/>
              <w:left w:val="single" w:sz="4" w:space="0" w:color="auto"/>
              <w:bottom w:val="single" w:sz="4" w:space="0" w:color="auto"/>
              <w:right w:val="single" w:sz="4" w:space="0" w:color="auto"/>
            </w:tcBorders>
            <w:hideMark/>
          </w:tcPr>
          <w:p w14:paraId="50683007" w14:textId="77777777" w:rsidR="00093613" w:rsidRPr="009610ED" w:rsidRDefault="00093613" w:rsidP="002A5AD9">
            <w:pPr>
              <w:spacing w:line="480" w:lineRule="auto"/>
              <w:jc w:val="center"/>
              <w:rPr>
                <w:sz w:val="24"/>
                <w:szCs w:val="24"/>
              </w:rPr>
            </w:pPr>
            <w:r w:rsidRPr="009610ED">
              <w:rPr>
                <w:sz w:val="24"/>
                <w:szCs w:val="24"/>
              </w:rPr>
              <w:t>I</w:t>
            </w:r>
          </w:p>
        </w:tc>
        <w:tc>
          <w:tcPr>
            <w:tcW w:w="2309" w:type="dxa"/>
            <w:tcBorders>
              <w:top w:val="single" w:sz="4" w:space="0" w:color="auto"/>
              <w:left w:val="single" w:sz="4" w:space="0" w:color="auto"/>
              <w:bottom w:val="single" w:sz="4" w:space="0" w:color="auto"/>
              <w:right w:val="single" w:sz="4" w:space="0" w:color="auto"/>
            </w:tcBorders>
            <w:hideMark/>
          </w:tcPr>
          <w:p w14:paraId="48074E24" w14:textId="77777777" w:rsidR="00093613" w:rsidRPr="009610ED" w:rsidRDefault="00093613" w:rsidP="002A5AD9">
            <w:pPr>
              <w:spacing w:line="480" w:lineRule="auto"/>
              <w:jc w:val="center"/>
              <w:rPr>
                <w:sz w:val="24"/>
                <w:szCs w:val="24"/>
              </w:rPr>
            </w:pPr>
            <w:r w:rsidRPr="009610ED">
              <w:rPr>
                <w:sz w:val="24"/>
                <w:szCs w:val="24"/>
              </w:rPr>
              <w:t>1-Day</w:t>
            </w:r>
          </w:p>
        </w:tc>
      </w:tr>
      <w:tr w:rsidR="00093613" w:rsidRPr="009610ED" w14:paraId="40B986D3" w14:textId="77777777" w:rsidTr="002A5AD9">
        <w:tc>
          <w:tcPr>
            <w:tcW w:w="2405" w:type="dxa"/>
            <w:tcBorders>
              <w:top w:val="single" w:sz="4" w:space="0" w:color="auto"/>
              <w:left w:val="single" w:sz="4" w:space="0" w:color="auto"/>
              <w:bottom w:val="single" w:sz="4" w:space="0" w:color="auto"/>
              <w:right w:val="single" w:sz="4" w:space="0" w:color="auto"/>
            </w:tcBorders>
            <w:hideMark/>
          </w:tcPr>
          <w:p w14:paraId="493A39D9" w14:textId="77777777" w:rsidR="00093613" w:rsidRPr="009610ED" w:rsidRDefault="00093613" w:rsidP="002A5AD9">
            <w:pPr>
              <w:spacing w:line="480" w:lineRule="auto"/>
              <w:jc w:val="both"/>
              <w:rPr>
                <w:sz w:val="24"/>
                <w:szCs w:val="24"/>
              </w:rPr>
            </w:pPr>
            <w:r w:rsidRPr="009610ED">
              <w:rPr>
                <w:sz w:val="24"/>
                <w:szCs w:val="24"/>
              </w:rPr>
              <w:t>Outside Paint Work</w:t>
            </w:r>
          </w:p>
        </w:tc>
        <w:tc>
          <w:tcPr>
            <w:tcW w:w="2215" w:type="dxa"/>
            <w:tcBorders>
              <w:top w:val="single" w:sz="4" w:space="0" w:color="auto"/>
              <w:left w:val="single" w:sz="4" w:space="0" w:color="auto"/>
              <w:bottom w:val="single" w:sz="4" w:space="0" w:color="auto"/>
              <w:right w:val="single" w:sz="4" w:space="0" w:color="auto"/>
            </w:tcBorders>
            <w:hideMark/>
          </w:tcPr>
          <w:p w14:paraId="59CA0535" w14:textId="77777777" w:rsidR="00093613" w:rsidRPr="009610ED" w:rsidRDefault="00093613" w:rsidP="002A5AD9">
            <w:pPr>
              <w:spacing w:line="480" w:lineRule="auto"/>
              <w:jc w:val="center"/>
              <w:rPr>
                <w:sz w:val="24"/>
                <w:szCs w:val="24"/>
              </w:rPr>
            </w:pPr>
            <w:r w:rsidRPr="009610ED">
              <w:rPr>
                <w:sz w:val="24"/>
                <w:szCs w:val="24"/>
              </w:rPr>
              <w:t>k</w:t>
            </w:r>
          </w:p>
        </w:tc>
        <w:tc>
          <w:tcPr>
            <w:tcW w:w="2421" w:type="dxa"/>
            <w:tcBorders>
              <w:top w:val="single" w:sz="4" w:space="0" w:color="auto"/>
              <w:left w:val="single" w:sz="4" w:space="0" w:color="auto"/>
              <w:bottom w:val="single" w:sz="4" w:space="0" w:color="auto"/>
              <w:right w:val="single" w:sz="4" w:space="0" w:color="auto"/>
            </w:tcBorders>
            <w:hideMark/>
          </w:tcPr>
          <w:p w14:paraId="3636B81E" w14:textId="77777777" w:rsidR="00093613" w:rsidRPr="009610ED" w:rsidRDefault="00093613" w:rsidP="002A5AD9">
            <w:pPr>
              <w:spacing w:line="480" w:lineRule="auto"/>
              <w:jc w:val="center"/>
              <w:rPr>
                <w:sz w:val="24"/>
                <w:szCs w:val="24"/>
              </w:rPr>
            </w:pPr>
            <w:r w:rsidRPr="009610ED">
              <w:rPr>
                <w:sz w:val="24"/>
                <w:szCs w:val="24"/>
              </w:rPr>
              <w:t>A&amp;B</w:t>
            </w:r>
          </w:p>
        </w:tc>
        <w:tc>
          <w:tcPr>
            <w:tcW w:w="2309" w:type="dxa"/>
            <w:tcBorders>
              <w:top w:val="single" w:sz="4" w:space="0" w:color="auto"/>
              <w:left w:val="single" w:sz="4" w:space="0" w:color="auto"/>
              <w:bottom w:val="single" w:sz="4" w:space="0" w:color="auto"/>
              <w:right w:val="single" w:sz="4" w:space="0" w:color="auto"/>
            </w:tcBorders>
            <w:hideMark/>
          </w:tcPr>
          <w:p w14:paraId="6C422605" w14:textId="77777777" w:rsidR="00093613" w:rsidRPr="009610ED" w:rsidRDefault="00093613" w:rsidP="002A5AD9">
            <w:pPr>
              <w:spacing w:line="480" w:lineRule="auto"/>
              <w:jc w:val="center"/>
              <w:rPr>
                <w:sz w:val="24"/>
                <w:szCs w:val="24"/>
              </w:rPr>
            </w:pPr>
            <w:r w:rsidRPr="009610ED">
              <w:rPr>
                <w:sz w:val="24"/>
                <w:szCs w:val="24"/>
              </w:rPr>
              <w:t>5-Days</w:t>
            </w:r>
          </w:p>
        </w:tc>
      </w:tr>
      <w:tr w:rsidR="00093613" w:rsidRPr="009610ED" w14:paraId="3A1DDBFC" w14:textId="77777777" w:rsidTr="002A5AD9">
        <w:tc>
          <w:tcPr>
            <w:tcW w:w="2405" w:type="dxa"/>
            <w:tcBorders>
              <w:top w:val="single" w:sz="4" w:space="0" w:color="auto"/>
              <w:left w:val="single" w:sz="4" w:space="0" w:color="auto"/>
              <w:bottom w:val="single" w:sz="4" w:space="0" w:color="auto"/>
              <w:right w:val="single" w:sz="4" w:space="0" w:color="auto"/>
            </w:tcBorders>
            <w:hideMark/>
          </w:tcPr>
          <w:p w14:paraId="287633FB" w14:textId="77777777" w:rsidR="00093613" w:rsidRPr="009610ED" w:rsidRDefault="00093613" w:rsidP="002A5AD9">
            <w:pPr>
              <w:spacing w:line="480" w:lineRule="auto"/>
              <w:jc w:val="center"/>
              <w:rPr>
                <w:b/>
                <w:sz w:val="24"/>
                <w:szCs w:val="24"/>
              </w:rPr>
            </w:pPr>
            <w:r w:rsidRPr="009610ED">
              <w:rPr>
                <w:b/>
                <w:sz w:val="24"/>
                <w:szCs w:val="24"/>
              </w:rPr>
              <w:t xml:space="preserve">Total time in days </w:t>
            </w:r>
          </w:p>
        </w:tc>
        <w:tc>
          <w:tcPr>
            <w:tcW w:w="2215" w:type="dxa"/>
            <w:tcBorders>
              <w:top w:val="single" w:sz="4" w:space="0" w:color="auto"/>
              <w:left w:val="single" w:sz="4" w:space="0" w:color="auto"/>
              <w:bottom w:val="single" w:sz="4" w:space="0" w:color="auto"/>
              <w:right w:val="single" w:sz="4" w:space="0" w:color="auto"/>
            </w:tcBorders>
          </w:tcPr>
          <w:p w14:paraId="59B4EA2A" w14:textId="77777777" w:rsidR="00093613" w:rsidRPr="009610ED" w:rsidRDefault="00093613" w:rsidP="002A5AD9">
            <w:pPr>
              <w:spacing w:line="480" w:lineRule="auto"/>
              <w:jc w:val="both"/>
              <w:rPr>
                <w:b/>
                <w:sz w:val="24"/>
                <w:szCs w:val="24"/>
              </w:rPr>
            </w:pPr>
          </w:p>
        </w:tc>
        <w:tc>
          <w:tcPr>
            <w:tcW w:w="2421" w:type="dxa"/>
            <w:tcBorders>
              <w:top w:val="single" w:sz="4" w:space="0" w:color="auto"/>
              <w:left w:val="single" w:sz="4" w:space="0" w:color="auto"/>
              <w:bottom w:val="single" w:sz="4" w:space="0" w:color="auto"/>
              <w:right w:val="single" w:sz="4" w:space="0" w:color="auto"/>
            </w:tcBorders>
          </w:tcPr>
          <w:p w14:paraId="0C884020" w14:textId="77777777" w:rsidR="00093613" w:rsidRPr="009610ED" w:rsidRDefault="00093613" w:rsidP="002A5AD9">
            <w:pPr>
              <w:spacing w:line="480" w:lineRule="auto"/>
              <w:jc w:val="center"/>
              <w:rPr>
                <w:b/>
                <w:sz w:val="24"/>
                <w:szCs w:val="24"/>
              </w:rPr>
            </w:pPr>
          </w:p>
        </w:tc>
        <w:tc>
          <w:tcPr>
            <w:tcW w:w="2309" w:type="dxa"/>
            <w:tcBorders>
              <w:top w:val="single" w:sz="4" w:space="0" w:color="auto"/>
              <w:left w:val="single" w:sz="4" w:space="0" w:color="auto"/>
              <w:bottom w:val="single" w:sz="4" w:space="0" w:color="auto"/>
              <w:right w:val="single" w:sz="4" w:space="0" w:color="auto"/>
            </w:tcBorders>
            <w:hideMark/>
          </w:tcPr>
          <w:p w14:paraId="6210D08F" w14:textId="77777777" w:rsidR="00093613" w:rsidRPr="009610ED" w:rsidRDefault="00093613" w:rsidP="002A5AD9">
            <w:pPr>
              <w:spacing w:line="480" w:lineRule="auto"/>
              <w:jc w:val="center"/>
              <w:rPr>
                <w:b/>
                <w:sz w:val="24"/>
                <w:szCs w:val="24"/>
              </w:rPr>
            </w:pPr>
            <w:r w:rsidRPr="009610ED">
              <w:rPr>
                <w:b/>
                <w:sz w:val="24"/>
                <w:szCs w:val="24"/>
              </w:rPr>
              <w:t>52 days</w:t>
            </w:r>
          </w:p>
        </w:tc>
      </w:tr>
    </w:tbl>
    <w:p w14:paraId="268D2AD0" w14:textId="77777777" w:rsidR="00093613" w:rsidRPr="009610ED" w:rsidRDefault="00093613" w:rsidP="00093613">
      <w:pPr>
        <w:spacing w:after="0" w:line="480" w:lineRule="auto"/>
        <w:jc w:val="both"/>
        <w:rPr>
          <w:rFonts w:ascii="Times New Roman" w:eastAsia="Times New Roman" w:hAnsi="Times New Roman" w:cs="Times New Roman"/>
          <w:sz w:val="24"/>
          <w:szCs w:val="24"/>
        </w:rPr>
      </w:pPr>
    </w:p>
    <w:p w14:paraId="10B0465B" w14:textId="77777777" w:rsidR="00093613" w:rsidRPr="009610ED" w:rsidRDefault="00093613" w:rsidP="00093613">
      <w:pPr>
        <w:spacing w:after="0" w:line="480" w:lineRule="auto"/>
        <w:jc w:val="center"/>
        <w:rPr>
          <w:rFonts w:ascii="Times New Roman" w:eastAsia="Times New Roman" w:hAnsi="Times New Roman" w:cs="Times New Roman"/>
          <w:b/>
          <w:color w:val="000000" w:themeColor="text1"/>
          <w:spacing w:val="-2"/>
          <w:sz w:val="24"/>
          <w:szCs w:val="24"/>
          <w:u w:val="single"/>
        </w:rPr>
      </w:pPr>
    </w:p>
    <w:p w14:paraId="5587CDE6" w14:textId="74115C4B" w:rsidR="00093613" w:rsidRDefault="00093613" w:rsidP="00093613">
      <w:pPr>
        <w:spacing w:after="0" w:line="480" w:lineRule="auto"/>
        <w:jc w:val="center"/>
        <w:rPr>
          <w:rFonts w:ascii="Times New Roman" w:eastAsia="Times New Roman" w:hAnsi="Times New Roman" w:cs="Times New Roman"/>
          <w:b/>
          <w:color w:val="000000" w:themeColor="text1"/>
          <w:spacing w:val="-2"/>
          <w:sz w:val="24"/>
          <w:szCs w:val="24"/>
          <w:u w:val="single"/>
        </w:rPr>
      </w:pPr>
    </w:p>
    <w:p w14:paraId="590E991D" w14:textId="77777777" w:rsidR="00E95A1B" w:rsidRPr="009610ED" w:rsidRDefault="00E95A1B" w:rsidP="00093613">
      <w:pPr>
        <w:spacing w:after="0" w:line="480" w:lineRule="auto"/>
        <w:jc w:val="center"/>
        <w:rPr>
          <w:rFonts w:ascii="Times New Roman" w:eastAsia="Times New Roman" w:hAnsi="Times New Roman" w:cs="Times New Roman"/>
          <w:b/>
          <w:color w:val="000000" w:themeColor="text1"/>
          <w:spacing w:val="-2"/>
          <w:sz w:val="24"/>
          <w:szCs w:val="24"/>
          <w:u w:val="single"/>
        </w:rPr>
      </w:pPr>
    </w:p>
    <w:p w14:paraId="55F2DD46" w14:textId="77777777" w:rsidR="00093613" w:rsidRPr="009610ED" w:rsidRDefault="00093613" w:rsidP="00093613">
      <w:pPr>
        <w:spacing w:after="0" w:line="480" w:lineRule="auto"/>
        <w:jc w:val="center"/>
        <w:rPr>
          <w:rFonts w:ascii="Times New Roman" w:eastAsia="Times New Roman" w:hAnsi="Times New Roman" w:cs="Times New Roman"/>
          <w:spacing w:val="-2"/>
          <w:sz w:val="24"/>
          <w:szCs w:val="24"/>
          <w:u w:val="single"/>
        </w:rPr>
      </w:pPr>
      <w:r w:rsidRPr="009610ED">
        <w:rPr>
          <w:rFonts w:ascii="Times New Roman" w:eastAsia="Times New Roman" w:hAnsi="Times New Roman" w:cs="Times New Roman"/>
          <w:b/>
          <w:color w:val="000000" w:themeColor="text1"/>
          <w:spacing w:val="-2"/>
          <w:sz w:val="24"/>
          <w:szCs w:val="24"/>
          <w:u w:val="single"/>
        </w:rPr>
        <w:lastRenderedPageBreak/>
        <w:t>Critical Path Discussion</w:t>
      </w:r>
    </w:p>
    <w:p w14:paraId="611FB5C5" w14:textId="4202625B" w:rsidR="00093613" w:rsidRPr="009610ED" w:rsidRDefault="00093613" w:rsidP="00093613">
      <w:pPr>
        <w:spacing w:after="0" w:line="480" w:lineRule="auto"/>
        <w:jc w:val="both"/>
        <w:rPr>
          <w:rFonts w:ascii="Times New Roman" w:eastAsia="Times New Roman" w:hAnsi="Times New Roman" w:cs="Times New Roman"/>
          <w:sz w:val="24"/>
          <w:szCs w:val="24"/>
        </w:rPr>
      </w:pPr>
      <w:r w:rsidRPr="009610ED">
        <w:rPr>
          <w:rFonts w:ascii="Times New Roman" w:eastAsia="Calibri" w:hAnsi="Times New Roman" w:cs="Times New Roman"/>
          <w:iCs/>
          <w:color w:val="000000" w:themeColor="text1"/>
          <w:sz w:val="24"/>
          <w:szCs w:val="24"/>
        </w:rPr>
        <w:t xml:space="preserve">The Network Diagram and Critical Path for this project are significant as the duration of the project </w:t>
      </w:r>
      <w:r w:rsidR="00A621C4">
        <w:rPr>
          <w:rFonts w:ascii="Times New Roman" w:eastAsia="Calibri" w:hAnsi="Times New Roman" w:cs="Times New Roman"/>
          <w:iCs/>
          <w:color w:val="000000" w:themeColor="text1"/>
          <w:sz w:val="24"/>
          <w:szCs w:val="24"/>
        </w:rPr>
        <w:t>is</w:t>
      </w:r>
      <w:r w:rsidRPr="009610ED">
        <w:rPr>
          <w:rFonts w:ascii="Times New Roman" w:eastAsia="Calibri" w:hAnsi="Times New Roman" w:cs="Times New Roman"/>
          <w:iCs/>
          <w:color w:val="000000" w:themeColor="text1"/>
          <w:sz w:val="24"/>
          <w:szCs w:val="24"/>
        </w:rPr>
        <w:t xml:space="preserve"> planned as well as the start and finish date of each activity is clearly defined beside the project budget. </w:t>
      </w:r>
      <w:r w:rsidRPr="009610ED">
        <w:rPr>
          <w:rFonts w:ascii="Times New Roman" w:eastAsia="Times New Roman" w:hAnsi="Times New Roman" w:cs="Times New Roman"/>
          <w:color w:val="000000" w:themeColor="text1"/>
          <w:sz w:val="24"/>
          <w:szCs w:val="24"/>
        </w:rPr>
        <w:t>There is a need to determine the dependency of each activity as well as defin</w:t>
      </w:r>
      <w:r w:rsidR="00A621C4">
        <w:rPr>
          <w:rFonts w:ascii="Times New Roman" w:eastAsia="Times New Roman" w:hAnsi="Times New Roman" w:cs="Times New Roman"/>
          <w:color w:val="000000" w:themeColor="text1"/>
          <w:sz w:val="24"/>
          <w:szCs w:val="24"/>
        </w:rPr>
        <w:t>e</w:t>
      </w:r>
      <w:r w:rsidRPr="009610ED">
        <w:rPr>
          <w:rFonts w:ascii="Times New Roman" w:eastAsia="Times New Roman" w:hAnsi="Times New Roman" w:cs="Times New Roman"/>
          <w:color w:val="000000" w:themeColor="text1"/>
          <w:sz w:val="24"/>
          <w:szCs w:val="24"/>
        </w:rPr>
        <w:t xml:space="preserve"> the activities that have no Immediate predecessors (activity A and B in our case). After defining the activities that have no immediate predecessors, there is a need to define all the activities that have the first act as </w:t>
      </w:r>
      <w:r w:rsidR="00A621C4">
        <w:rPr>
          <w:rFonts w:ascii="Times New Roman" w:eastAsia="Times New Roman" w:hAnsi="Times New Roman" w:cs="Times New Roman"/>
          <w:color w:val="000000" w:themeColor="text1"/>
          <w:sz w:val="24"/>
          <w:szCs w:val="24"/>
        </w:rPr>
        <w:t xml:space="preserve">an </w:t>
      </w:r>
      <w:r w:rsidRPr="009610ED">
        <w:rPr>
          <w:rFonts w:ascii="Times New Roman" w:eastAsia="Times New Roman" w:hAnsi="Times New Roman" w:cs="Times New Roman"/>
          <w:color w:val="000000" w:themeColor="text1"/>
          <w:sz w:val="24"/>
          <w:szCs w:val="24"/>
        </w:rPr>
        <w:t xml:space="preserve">immediate predecessor (C, D, G in our project), afterward as a Project Manager, it's a must to continue with the same techniques with the rest of the activities (E, F, H, I, J, K, L in our project). After adding all the activities to the diagram, I needed to specify the different critical paths and calculate the days required to finish the project. By analysis of the different paths in our diagram network, our critical path will be the lower path which is path number 2 (highlighted in orange) which requires (23) days to finish the project. The four paths in our network diagram above </w:t>
      </w:r>
      <w:r w:rsidR="00A621C4">
        <w:rPr>
          <w:rFonts w:ascii="Times New Roman" w:eastAsia="Times New Roman" w:hAnsi="Times New Roman" w:cs="Times New Roman"/>
          <w:color w:val="000000" w:themeColor="text1"/>
          <w:sz w:val="24"/>
          <w:szCs w:val="24"/>
        </w:rPr>
        <w:t>are</w:t>
      </w:r>
      <w:r w:rsidRPr="009610ED">
        <w:rPr>
          <w:rFonts w:ascii="Times New Roman" w:eastAsia="Times New Roman" w:hAnsi="Times New Roman" w:cs="Times New Roman"/>
          <w:color w:val="000000" w:themeColor="text1"/>
          <w:sz w:val="24"/>
          <w:szCs w:val="24"/>
        </w:rPr>
        <w:t xml:space="preserve"> </w:t>
      </w:r>
      <w:r w:rsidRPr="009610ED">
        <w:rPr>
          <w:rFonts w:ascii="Times New Roman" w:eastAsia="Times New Roman" w:hAnsi="Times New Roman" w:cs="Times New Roman"/>
          <w:color w:val="000000" w:themeColor="text1"/>
          <w:sz w:val="24"/>
          <w:szCs w:val="24"/>
          <w:lang w:val="en"/>
        </w:rPr>
        <w:t xml:space="preserve">1. </w:t>
      </w:r>
      <w:r w:rsidRPr="009610ED">
        <w:rPr>
          <w:rFonts w:ascii="Times New Roman" w:eastAsia="Times New Roman" w:hAnsi="Times New Roman" w:cs="Times New Roman"/>
          <w:color w:val="000000" w:themeColor="text1"/>
          <w:kern w:val="24"/>
          <w:sz w:val="24"/>
          <w:szCs w:val="24"/>
        </w:rPr>
        <w:t>A, C, H, E, I, J =28</w:t>
      </w:r>
      <w:r w:rsidRPr="009610ED">
        <w:rPr>
          <w:rFonts w:ascii="Times New Roman" w:eastAsiaTheme="minorEastAsia" w:hAnsi="Times New Roman" w:cs="Times New Roman"/>
          <w:color w:val="000000" w:themeColor="text1"/>
          <w:kern w:val="24"/>
          <w:sz w:val="24"/>
          <w:szCs w:val="24"/>
        </w:rPr>
        <w:t>. B, D, H, E, I, J=23, B, D, H, F, I, J=24,4. B, D, K, G, I, J=26</w:t>
      </w:r>
      <w:r w:rsidR="00A621C4">
        <w:rPr>
          <w:rFonts w:ascii="Times New Roman" w:eastAsiaTheme="minorEastAsia" w:hAnsi="Times New Roman" w:cs="Times New Roman"/>
          <w:color w:val="000000" w:themeColor="text1"/>
          <w:kern w:val="24"/>
          <w:sz w:val="24"/>
          <w:szCs w:val="24"/>
        </w:rPr>
        <w:t>,</w:t>
      </w:r>
      <w:r w:rsidRPr="009610ED">
        <w:rPr>
          <w:rFonts w:ascii="Times New Roman" w:eastAsiaTheme="minorEastAsia" w:hAnsi="Times New Roman" w:cs="Times New Roman"/>
          <w:color w:val="000000" w:themeColor="text1"/>
          <w:kern w:val="24"/>
          <w:sz w:val="24"/>
          <w:szCs w:val="24"/>
        </w:rPr>
        <w:t xml:space="preserve"> and our critical path is number 2 (</w:t>
      </w:r>
      <w:r w:rsidRPr="009610ED">
        <w:rPr>
          <w:rFonts w:ascii="Times New Roman" w:eastAsiaTheme="minorEastAsia" w:hAnsi="Times New Roman" w:cs="Times New Roman"/>
          <w:color w:val="000000" w:themeColor="text1"/>
          <w:kern w:val="24"/>
          <w:sz w:val="24"/>
          <w:szCs w:val="24"/>
          <w:u w:val="single"/>
        </w:rPr>
        <w:t>23 days</w:t>
      </w:r>
      <w:r w:rsidRPr="009610ED">
        <w:rPr>
          <w:rFonts w:ascii="Times New Roman" w:eastAsiaTheme="minorEastAsia" w:hAnsi="Times New Roman" w:cs="Times New Roman"/>
          <w:color w:val="000000" w:themeColor="text1"/>
          <w:kern w:val="24"/>
          <w:sz w:val="24"/>
          <w:szCs w:val="24"/>
        </w:rPr>
        <w:t>)</w:t>
      </w:r>
      <w:r w:rsidRPr="009610ED">
        <w:rPr>
          <w:rFonts w:ascii="Times New Roman" w:eastAsia="Calibri" w:hAnsi="Times New Roman" w:cs="Times New Roman"/>
          <w:b/>
          <w:iCs/>
          <w:color w:val="000000" w:themeColor="text1"/>
          <w:sz w:val="24"/>
          <w:szCs w:val="24"/>
        </w:rPr>
        <w:t>.</w:t>
      </w:r>
      <w:r w:rsidRPr="009610ED">
        <w:rPr>
          <w:rFonts w:ascii="Times New Roman" w:eastAsia="Calibri" w:hAnsi="Times New Roman" w:cs="Times New Roman"/>
          <w:iCs/>
          <w:color w:val="000000" w:themeColor="text1"/>
          <w:sz w:val="24"/>
          <w:szCs w:val="24"/>
        </w:rPr>
        <w:t xml:space="preserve">  </w:t>
      </w:r>
    </w:p>
    <w:p w14:paraId="188D43A0" w14:textId="77777777" w:rsidR="00093613" w:rsidRPr="009610ED" w:rsidRDefault="00093613" w:rsidP="00093613">
      <w:pPr>
        <w:spacing w:after="0" w:line="360" w:lineRule="auto"/>
        <w:jc w:val="center"/>
        <w:rPr>
          <w:rFonts w:ascii="Times New Roman" w:eastAsia="Times New Roman" w:hAnsi="Times New Roman" w:cs="Times New Roman"/>
          <w:b/>
          <w:sz w:val="24"/>
          <w:szCs w:val="24"/>
          <w:u w:val="single"/>
        </w:rPr>
      </w:pPr>
    </w:p>
    <w:p w14:paraId="7E680AAB" w14:textId="77777777" w:rsidR="00093613" w:rsidRPr="009610ED" w:rsidRDefault="00093613" w:rsidP="00093613">
      <w:pPr>
        <w:spacing w:after="0" w:line="360" w:lineRule="auto"/>
        <w:jc w:val="center"/>
        <w:rPr>
          <w:rFonts w:ascii="Times New Roman" w:eastAsia="Times New Roman" w:hAnsi="Times New Roman" w:cs="Times New Roman"/>
          <w:b/>
          <w:sz w:val="24"/>
          <w:szCs w:val="24"/>
          <w:u w:val="single"/>
        </w:rPr>
      </w:pPr>
    </w:p>
    <w:p w14:paraId="786E2F23" w14:textId="77777777" w:rsidR="00093613" w:rsidRPr="009610ED" w:rsidRDefault="00093613" w:rsidP="00093613">
      <w:pPr>
        <w:spacing w:after="0" w:line="360" w:lineRule="auto"/>
        <w:jc w:val="center"/>
        <w:rPr>
          <w:rFonts w:ascii="Times New Roman" w:eastAsia="Times New Roman" w:hAnsi="Times New Roman" w:cs="Times New Roman"/>
          <w:b/>
          <w:sz w:val="24"/>
          <w:szCs w:val="24"/>
          <w:u w:val="single"/>
        </w:rPr>
      </w:pPr>
    </w:p>
    <w:p w14:paraId="36135D02" w14:textId="77777777" w:rsidR="00093613" w:rsidRPr="009610ED" w:rsidRDefault="00093613" w:rsidP="00093613">
      <w:pPr>
        <w:spacing w:after="0" w:line="360" w:lineRule="auto"/>
        <w:jc w:val="center"/>
        <w:rPr>
          <w:rFonts w:ascii="Times New Roman" w:eastAsia="Times New Roman" w:hAnsi="Times New Roman" w:cs="Times New Roman"/>
          <w:b/>
          <w:sz w:val="24"/>
          <w:szCs w:val="24"/>
          <w:u w:val="single"/>
        </w:rPr>
      </w:pPr>
    </w:p>
    <w:p w14:paraId="1FE3E2FB" w14:textId="77777777" w:rsidR="00093613" w:rsidRPr="009610ED" w:rsidRDefault="00093613" w:rsidP="00093613">
      <w:pPr>
        <w:spacing w:after="0" w:line="360" w:lineRule="auto"/>
        <w:jc w:val="center"/>
        <w:rPr>
          <w:rFonts w:ascii="Times New Roman" w:eastAsia="Times New Roman" w:hAnsi="Times New Roman" w:cs="Times New Roman"/>
          <w:b/>
          <w:sz w:val="24"/>
          <w:szCs w:val="24"/>
          <w:u w:val="single"/>
        </w:rPr>
      </w:pPr>
    </w:p>
    <w:p w14:paraId="04877514" w14:textId="77777777" w:rsidR="00093613" w:rsidRPr="009610ED" w:rsidRDefault="00093613" w:rsidP="00093613">
      <w:pPr>
        <w:spacing w:after="0" w:line="360" w:lineRule="auto"/>
        <w:jc w:val="center"/>
        <w:rPr>
          <w:rFonts w:ascii="Times New Roman" w:eastAsia="Times New Roman" w:hAnsi="Times New Roman" w:cs="Times New Roman"/>
          <w:b/>
          <w:sz w:val="24"/>
          <w:szCs w:val="24"/>
          <w:u w:val="single"/>
        </w:rPr>
      </w:pPr>
    </w:p>
    <w:p w14:paraId="5BA33517" w14:textId="77777777" w:rsidR="00093613" w:rsidRPr="009610ED" w:rsidRDefault="00093613" w:rsidP="00093613">
      <w:pPr>
        <w:spacing w:after="0" w:line="360" w:lineRule="auto"/>
        <w:jc w:val="center"/>
        <w:rPr>
          <w:rFonts w:ascii="Times New Roman" w:eastAsia="Times New Roman" w:hAnsi="Times New Roman" w:cs="Times New Roman"/>
          <w:b/>
          <w:sz w:val="24"/>
          <w:szCs w:val="24"/>
          <w:u w:val="single"/>
        </w:rPr>
      </w:pPr>
    </w:p>
    <w:p w14:paraId="1F388F5F" w14:textId="77777777" w:rsidR="00093613" w:rsidRPr="009610ED" w:rsidRDefault="00093613" w:rsidP="00093613">
      <w:pPr>
        <w:spacing w:after="0" w:line="360" w:lineRule="auto"/>
        <w:jc w:val="center"/>
        <w:rPr>
          <w:rFonts w:ascii="Times New Roman" w:eastAsia="Times New Roman" w:hAnsi="Times New Roman" w:cs="Times New Roman"/>
          <w:b/>
          <w:sz w:val="24"/>
          <w:szCs w:val="24"/>
          <w:u w:val="single"/>
        </w:rPr>
      </w:pPr>
    </w:p>
    <w:p w14:paraId="57E0E516" w14:textId="77777777" w:rsidR="00093613" w:rsidRPr="009610ED" w:rsidRDefault="00093613" w:rsidP="00093613">
      <w:pPr>
        <w:spacing w:after="0" w:line="360" w:lineRule="auto"/>
        <w:jc w:val="center"/>
        <w:rPr>
          <w:rFonts w:ascii="Times New Roman" w:eastAsia="Times New Roman" w:hAnsi="Times New Roman" w:cs="Times New Roman"/>
          <w:b/>
          <w:sz w:val="24"/>
          <w:szCs w:val="24"/>
          <w:u w:val="single"/>
        </w:rPr>
      </w:pPr>
    </w:p>
    <w:p w14:paraId="69C151F5" w14:textId="77777777" w:rsidR="00093613" w:rsidRPr="009610ED" w:rsidRDefault="00093613" w:rsidP="00093613">
      <w:pPr>
        <w:spacing w:after="0" w:line="360" w:lineRule="auto"/>
        <w:jc w:val="center"/>
        <w:rPr>
          <w:rFonts w:ascii="Times New Roman" w:eastAsia="Times New Roman" w:hAnsi="Times New Roman" w:cs="Times New Roman"/>
          <w:b/>
          <w:sz w:val="24"/>
          <w:szCs w:val="24"/>
          <w:u w:val="single"/>
        </w:rPr>
      </w:pPr>
    </w:p>
    <w:p w14:paraId="38722375" w14:textId="77777777" w:rsidR="00093613" w:rsidRPr="009610ED" w:rsidRDefault="00093613" w:rsidP="00093613">
      <w:pPr>
        <w:spacing w:after="0" w:line="360" w:lineRule="auto"/>
        <w:jc w:val="center"/>
        <w:rPr>
          <w:rFonts w:ascii="Times New Roman" w:eastAsia="Times New Roman" w:hAnsi="Times New Roman" w:cs="Times New Roman"/>
          <w:b/>
          <w:sz w:val="24"/>
          <w:szCs w:val="24"/>
          <w:u w:val="single"/>
        </w:rPr>
      </w:pPr>
    </w:p>
    <w:p w14:paraId="0DC71839" w14:textId="77777777" w:rsidR="00093613" w:rsidRPr="009610ED" w:rsidRDefault="00093613" w:rsidP="00093613">
      <w:pPr>
        <w:spacing w:after="0" w:line="360" w:lineRule="auto"/>
        <w:jc w:val="center"/>
        <w:rPr>
          <w:rFonts w:ascii="Times New Roman" w:eastAsia="Times New Roman" w:hAnsi="Times New Roman" w:cs="Times New Roman"/>
          <w:b/>
          <w:sz w:val="24"/>
          <w:szCs w:val="24"/>
          <w:u w:val="single"/>
        </w:rPr>
      </w:pPr>
    </w:p>
    <w:p w14:paraId="2EA5C902" w14:textId="15DF8DB2" w:rsidR="00093613" w:rsidRPr="009610ED" w:rsidRDefault="00E95A1B" w:rsidP="00093613">
      <w:pPr>
        <w:spacing w:after="0" w:line="48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Benefits </w:t>
      </w:r>
      <w:r w:rsidR="00A621C4">
        <w:rPr>
          <w:rFonts w:ascii="Times New Roman" w:eastAsia="Times New Roman" w:hAnsi="Times New Roman" w:cs="Times New Roman"/>
          <w:b/>
          <w:sz w:val="24"/>
          <w:szCs w:val="24"/>
          <w:u w:val="single"/>
        </w:rPr>
        <w:t>of</w:t>
      </w:r>
      <w:r w:rsidR="00093613" w:rsidRPr="009610ED">
        <w:rPr>
          <w:rFonts w:ascii="Times New Roman" w:eastAsia="Times New Roman" w:hAnsi="Times New Roman" w:cs="Times New Roman"/>
          <w:b/>
          <w:sz w:val="24"/>
          <w:szCs w:val="24"/>
          <w:u w:val="single"/>
        </w:rPr>
        <w:t xml:space="preserve"> using Critical Path Method</w:t>
      </w:r>
    </w:p>
    <w:p w14:paraId="291D1FE1" w14:textId="3D4FB3F4" w:rsidR="00093613" w:rsidRPr="009610ED" w:rsidRDefault="00093613" w:rsidP="00093613">
      <w:pPr>
        <w:spacing w:after="0" w:line="480" w:lineRule="auto"/>
        <w:jc w:val="both"/>
        <w:rPr>
          <w:rFonts w:ascii="Times New Roman" w:eastAsia="Times New Roman" w:hAnsi="Times New Roman" w:cs="Times New Roman"/>
          <w:color w:val="000000" w:themeColor="text1"/>
          <w:sz w:val="24"/>
          <w:szCs w:val="24"/>
        </w:rPr>
      </w:pPr>
      <w:r w:rsidRPr="009610ED">
        <w:rPr>
          <w:rFonts w:ascii="Times New Roman" w:eastAsia="Times New Roman" w:hAnsi="Times New Roman" w:cs="Times New Roman"/>
          <w:color w:val="000000" w:themeColor="text1"/>
          <w:sz w:val="24"/>
          <w:szCs w:val="24"/>
        </w:rPr>
        <w:t xml:space="preserve">There are many advantages of using critical path analysis in our renovation project, such as having understanding in controlling and determining the start and end time of each activity, monitoring tasks and predicting completion date of each phase as well as anticipating problems faced during the project to find a solution accordingly, it allows to determine the critical and non-critical tasks as well as defining the activities that depend on other activities, It helps in reducing cost,  allocation of resources, it minimized time and cost,  accomplishing </w:t>
      </w:r>
      <w:r w:rsidR="00A621C4">
        <w:rPr>
          <w:rFonts w:ascii="Times New Roman" w:eastAsia="Times New Roman" w:hAnsi="Times New Roman" w:cs="Times New Roman"/>
          <w:color w:val="000000" w:themeColor="text1"/>
          <w:sz w:val="24"/>
          <w:szCs w:val="24"/>
        </w:rPr>
        <w:t xml:space="preserve">a </w:t>
      </w:r>
      <w:r w:rsidRPr="009610ED">
        <w:rPr>
          <w:rFonts w:ascii="Times New Roman" w:eastAsia="Times New Roman" w:hAnsi="Times New Roman" w:cs="Times New Roman"/>
          <w:color w:val="000000" w:themeColor="text1"/>
          <w:sz w:val="24"/>
          <w:szCs w:val="24"/>
        </w:rPr>
        <w:t>task within the timeframe to achieved objectives. Finally, Critical Path analysis is important to support the planning schedule and monitor the activities to finish the project promptly and within the limited budget.</w:t>
      </w:r>
      <w:r w:rsidRPr="009610ED">
        <w:rPr>
          <w:rFonts w:ascii="Times New Roman" w:eastAsia="Calibri" w:hAnsi="Times New Roman" w:cs="Times New Roman"/>
          <w:iCs/>
          <w:color w:val="000000" w:themeColor="text1"/>
          <w:sz w:val="24"/>
          <w:szCs w:val="24"/>
        </w:rPr>
        <w:t xml:space="preserve"> </w:t>
      </w:r>
    </w:p>
    <w:p w14:paraId="5D5CBF85" w14:textId="77777777" w:rsidR="00093613" w:rsidRPr="009610ED" w:rsidRDefault="00093613" w:rsidP="00093613">
      <w:pPr>
        <w:spacing w:after="0" w:line="480" w:lineRule="auto"/>
        <w:jc w:val="both"/>
        <w:rPr>
          <w:rFonts w:ascii="Times New Roman" w:eastAsia="Times New Roman" w:hAnsi="Times New Roman" w:cs="Times New Roman"/>
          <w:b/>
          <w:sz w:val="24"/>
          <w:szCs w:val="24"/>
        </w:rPr>
      </w:pPr>
    </w:p>
    <w:p w14:paraId="4A2C47C7" w14:textId="77777777" w:rsidR="00093613" w:rsidRPr="009610ED" w:rsidRDefault="00093613" w:rsidP="00093613">
      <w:pPr>
        <w:spacing w:after="0" w:line="360" w:lineRule="auto"/>
        <w:jc w:val="both"/>
        <w:rPr>
          <w:rFonts w:ascii="Times New Roman" w:eastAsia="Times New Roman" w:hAnsi="Times New Roman" w:cs="Times New Roman"/>
          <w:b/>
          <w:sz w:val="24"/>
          <w:szCs w:val="24"/>
        </w:rPr>
      </w:pPr>
    </w:p>
    <w:p w14:paraId="1FCA7DCE" w14:textId="77777777" w:rsidR="00093613" w:rsidRPr="009610ED" w:rsidRDefault="00093613" w:rsidP="00093613">
      <w:pPr>
        <w:spacing w:after="0" w:line="360" w:lineRule="auto"/>
        <w:jc w:val="both"/>
        <w:rPr>
          <w:rFonts w:ascii="Times New Roman" w:eastAsia="Times New Roman" w:hAnsi="Times New Roman" w:cs="Times New Roman"/>
          <w:b/>
          <w:sz w:val="24"/>
          <w:szCs w:val="24"/>
        </w:rPr>
      </w:pPr>
    </w:p>
    <w:p w14:paraId="3648F984" w14:textId="77777777" w:rsidR="00093613" w:rsidRPr="009610ED" w:rsidRDefault="00093613" w:rsidP="00093613">
      <w:pPr>
        <w:spacing w:after="0" w:line="360" w:lineRule="auto"/>
        <w:jc w:val="both"/>
        <w:rPr>
          <w:rFonts w:ascii="Times New Roman" w:eastAsia="Times New Roman" w:hAnsi="Times New Roman" w:cs="Times New Roman"/>
          <w:b/>
          <w:sz w:val="24"/>
          <w:szCs w:val="24"/>
        </w:rPr>
      </w:pPr>
    </w:p>
    <w:p w14:paraId="289900D7" w14:textId="77777777" w:rsidR="00093613" w:rsidRPr="009610ED" w:rsidRDefault="00093613" w:rsidP="00093613">
      <w:pPr>
        <w:spacing w:after="0" w:line="360" w:lineRule="auto"/>
        <w:jc w:val="both"/>
        <w:rPr>
          <w:rFonts w:ascii="Times New Roman" w:eastAsia="Times New Roman" w:hAnsi="Times New Roman" w:cs="Times New Roman"/>
          <w:b/>
          <w:sz w:val="24"/>
          <w:szCs w:val="24"/>
        </w:rPr>
      </w:pPr>
    </w:p>
    <w:p w14:paraId="10C20150" w14:textId="77777777" w:rsidR="00093613" w:rsidRPr="009610ED" w:rsidRDefault="00093613" w:rsidP="00093613">
      <w:pPr>
        <w:spacing w:after="0" w:line="360" w:lineRule="auto"/>
        <w:jc w:val="both"/>
        <w:rPr>
          <w:rFonts w:ascii="Times New Roman" w:eastAsia="Times New Roman" w:hAnsi="Times New Roman" w:cs="Times New Roman"/>
          <w:b/>
          <w:sz w:val="24"/>
          <w:szCs w:val="24"/>
        </w:rPr>
      </w:pPr>
    </w:p>
    <w:p w14:paraId="7DB91F4B" w14:textId="77777777" w:rsidR="00093613" w:rsidRPr="009610ED" w:rsidRDefault="00093613" w:rsidP="00093613">
      <w:pPr>
        <w:spacing w:after="0" w:line="360" w:lineRule="auto"/>
        <w:jc w:val="both"/>
        <w:rPr>
          <w:rFonts w:ascii="Times New Roman" w:eastAsia="Times New Roman" w:hAnsi="Times New Roman" w:cs="Times New Roman"/>
          <w:b/>
          <w:sz w:val="24"/>
          <w:szCs w:val="24"/>
        </w:rPr>
      </w:pPr>
    </w:p>
    <w:p w14:paraId="41F27A28" w14:textId="77777777" w:rsidR="00093613" w:rsidRPr="009610ED" w:rsidRDefault="00093613" w:rsidP="00093613">
      <w:pPr>
        <w:spacing w:after="0" w:line="360" w:lineRule="auto"/>
        <w:jc w:val="both"/>
        <w:rPr>
          <w:rFonts w:ascii="Times New Roman" w:eastAsia="Times New Roman" w:hAnsi="Times New Roman" w:cs="Times New Roman"/>
          <w:b/>
          <w:sz w:val="24"/>
          <w:szCs w:val="24"/>
        </w:rPr>
      </w:pPr>
    </w:p>
    <w:p w14:paraId="0E451864" w14:textId="77777777" w:rsidR="00093613" w:rsidRPr="009610ED" w:rsidRDefault="00093613" w:rsidP="00093613">
      <w:pPr>
        <w:spacing w:after="0" w:line="360" w:lineRule="auto"/>
        <w:jc w:val="both"/>
        <w:rPr>
          <w:rFonts w:ascii="Times New Roman" w:eastAsia="Times New Roman" w:hAnsi="Times New Roman" w:cs="Times New Roman"/>
          <w:b/>
          <w:sz w:val="24"/>
          <w:szCs w:val="24"/>
        </w:rPr>
      </w:pPr>
    </w:p>
    <w:p w14:paraId="0BC56F3A" w14:textId="77777777" w:rsidR="00093613" w:rsidRPr="009610ED" w:rsidRDefault="00093613" w:rsidP="00093613">
      <w:pPr>
        <w:spacing w:after="0" w:line="360" w:lineRule="auto"/>
        <w:jc w:val="both"/>
        <w:rPr>
          <w:rFonts w:ascii="Times New Roman" w:eastAsia="Times New Roman" w:hAnsi="Times New Roman" w:cs="Times New Roman"/>
          <w:b/>
          <w:sz w:val="24"/>
          <w:szCs w:val="24"/>
        </w:rPr>
      </w:pPr>
    </w:p>
    <w:p w14:paraId="3048AEB5" w14:textId="77777777" w:rsidR="00093613" w:rsidRPr="009610ED" w:rsidRDefault="00093613" w:rsidP="00093613">
      <w:pPr>
        <w:spacing w:after="0" w:line="360" w:lineRule="auto"/>
        <w:jc w:val="both"/>
        <w:rPr>
          <w:rFonts w:ascii="Times New Roman" w:eastAsia="Times New Roman" w:hAnsi="Times New Roman" w:cs="Times New Roman"/>
          <w:b/>
          <w:sz w:val="24"/>
          <w:szCs w:val="24"/>
        </w:rPr>
      </w:pPr>
    </w:p>
    <w:p w14:paraId="6F6316CA" w14:textId="77777777" w:rsidR="00093613" w:rsidRPr="009610ED" w:rsidRDefault="00093613" w:rsidP="00093613">
      <w:pPr>
        <w:spacing w:after="0" w:line="360" w:lineRule="auto"/>
        <w:jc w:val="both"/>
        <w:rPr>
          <w:rFonts w:ascii="Times New Roman" w:eastAsia="Times New Roman" w:hAnsi="Times New Roman" w:cs="Times New Roman"/>
          <w:b/>
          <w:sz w:val="24"/>
          <w:szCs w:val="24"/>
        </w:rPr>
      </w:pPr>
    </w:p>
    <w:p w14:paraId="476E36B3" w14:textId="77777777" w:rsidR="00093613" w:rsidRPr="009610ED" w:rsidRDefault="00093613" w:rsidP="00093613">
      <w:pPr>
        <w:spacing w:after="0" w:line="360" w:lineRule="auto"/>
        <w:jc w:val="both"/>
        <w:rPr>
          <w:rFonts w:ascii="Times New Roman" w:eastAsia="Times New Roman" w:hAnsi="Times New Roman" w:cs="Times New Roman"/>
          <w:b/>
          <w:sz w:val="24"/>
          <w:szCs w:val="24"/>
        </w:rPr>
      </w:pPr>
    </w:p>
    <w:p w14:paraId="6A35397B" w14:textId="77777777" w:rsidR="00093613" w:rsidRPr="009610ED" w:rsidRDefault="00093613" w:rsidP="00093613">
      <w:pPr>
        <w:spacing w:after="0" w:line="360" w:lineRule="auto"/>
        <w:jc w:val="both"/>
        <w:rPr>
          <w:rFonts w:ascii="Times New Roman" w:eastAsia="Times New Roman" w:hAnsi="Times New Roman" w:cs="Times New Roman"/>
          <w:b/>
          <w:sz w:val="24"/>
          <w:szCs w:val="24"/>
        </w:rPr>
      </w:pPr>
    </w:p>
    <w:p w14:paraId="16EB1654" w14:textId="77777777" w:rsidR="00093613" w:rsidRPr="009610ED" w:rsidRDefault="00093613" w:rsidP="00093613">
      <w:pPr>
        <w:spacing w:after="0" w:line="360" w:lineRule="auto"/>
        <w:jc w:val="both"/>
        <w:rPr>
          <w:rFonts w:ascii="Times New Roman" w:eastAsia="Times New Roman" w:hAnsi="Times New Roman" w:cs="Times New Roman"/>
          <w:b/>
          <w:sz w:val="24"/>
          <w:szCs w:val="24"/>
        </w:rPr>
      </w:pPr>
    </w:p>
    <w:p w14:paraId="53C4448B" w14:textId="77777777" w:rsidR="00093613" w:rsidRPr="009610ED" w:rsidRDefault="00093613" w:rsidP="00093613">
      <w:pPr>
        <w:spacing w:after="0" w:line="360" w:lineRule="auto"/>
        <w:jc w:val="both"/>
        <w:rPr>
          <w:rFonts w:ascii="Times New Roman" w:eastAsia="Times New Roman" w:hAnsi="Times New Roman" w:cs="Times New Roman"/>
          <w:b/>
          <w:sz w:val="24"/>
          <w:szCs w:val="24"/>
        </w:rPr>
      </w:pPr>
    </w:p>
    <w:p w14:paraId="2B8672E5" w14:textId="77777777" w:rsidR="00093613" w:rsidRPr="009610ED" w:rsidRDefault="00093613" w:rsidP="00093613">
      <w:pPr>
        <w:spacing w:after="0" w:line="360" w:lineRule="auto"/>
        <w:jc w:val="both"/>
        <w:rPr>
          <w:rFonts w:ascii="Times New Roman" w:eastAsia="Times New Roman" w:hAnsi="Times New Roman" w:cs="Times New Roman"/>
          <w:b/>
          <w:sz w:val="24"/>
          <w:szCs w:val="24"/>
        </w:rPr>
      </w:pPr>
    </w:p>
    <w:p w14:paraId="5FF29255" w14:textId="77777777" w:rsidR="00093613" w:rsidRPr="009610ED" w:rsidRDefault="00093613" w:rsidP="00093613">
      <w:pPr>
        <w:spacing w:after="0" w:line="360" w:lineRule="auto"/>
        <w:jc w:val="both"/>
        <w:rPr>
          <w:rFonts w:ascii="Times New Roman" w:eastAsia="Times New Roman" w:hAnsi="Times New Roman" w:cs="Times New Roman"/>
          <w:b/>
          <w:sz w:val="24"/>
          <w:szCs w:val="24"/>
        </w:rPr>
      </w:pPr>
    </w:p>
    <w:p w14:paraId="79351D87" w14:textId="438A9E71" w:rsidR="00093613" w:rsidRPr="009610ED" w:rsidRDefault="00093613" w:rsidP="00093613">
      <w:pPr>
        <w:tabs>
          <w:tab w:val="left" w:pos="2746"/>
        </w:tabs>
        <w:spacing w:after="0" w:line="360" w:lineRule="auto"/>
        <w:rPr>
          <w:rFonts w:ascii="Times New Roman" w:eastAsia="Times New Roman" w:hAnsi="Times New Roman" w:cs="Times New Roman"/>
          <w:sz w:val="24"/>
          <w:szCs w:val="24"/>
          <w:u w:val="single"/>
        </w:rPr>
      </w:pPr>
      <w:r w:rsidRPr="009610ED">
        <w:rPr>
          <w:rFonts w:ascii="Times New Roman" w:eastAsia="Times New Roman" w:hAnsi="Times New Roman" w:cs="Times New Roman"/>
          <w:color w:val="000000" w:themeColor="text1"/>
        </w:rPr>
        <w:lastRenderedPageBreak/>
        <w:t xml:space="preserve">                             </w:t>
      </w:r>
      <w:r w:rsidRPr="009610ED">
        <w:rPr>
          <w:rFonts w:ascii="Times New Roman" w:eastAsia="Times New Roman" w:hAnsi="Times New Roman" w:cs="Times New Roman"/>
          <w:b/>
          <w:sz w:val="24"/>
          <w:szCs w:val="24"/>
          <w:u w:val="single"/>
        </w:rPr>
        <w:t xml:space="preserve">Discussion of using two workers in </w:t>
      </w:r>
      <w:r w:rsidR="00351A16" w:rsidRPr="009610ED">
        <w:rPr>
          <w:rFonts w:ascii="Times New Roman" w:eastAsia="Times New Roman" w:hAnsi="Times New Roman" w:cs="Times New Roman"/>
          <w:b/>
          <w:sz w:val="24"/>
          <w:szCs w:val="24"/>
          <w:u w:val="single"/>
        </w:rPr>
        <w:t>six-week deadline constraints</w:t>
      </w:r>
    </w:p>
    <w:p w14:paraId="05BAC8D2" w14:textId="77777777" w:rsidR="00093613" w:rsidRPr="009610ED" w:rsidRDefault="00093613" w:rsidP="00351A16">
      <w:pPr>
        <w:spacing w:after="200" w:line="360" w:lineRule="auto"/>
        <w:jc w:val="both"/>
        <w:rPr>
          <w:rFonts w:ascii="Times New Roman" w:eastAsia="Times New Roman" w:hAnsi="Times New Roman" w:cs="Times New Roman"/>
          <w:color w:val="000000" w:themeColor="text1"/>
          <w:sz w:val="24"/>
          <w:szCs w:val="24"/>
        </w:rPr>
      </w:pPr>
      <w:r w:rsidRPr="009610ED">
        <w:rPr>
          <w:rFonts w:ascii="Times New Roman" w:eastAsia="Times New Roman" w:hAnsi="Times New Roman" w:cs="Times New Roman"/>
          <w:color w:val="000000" w:themeColor="text1"/>
          <w:sz w:val="24"/>
          <w:szCs w:val="24"/>
        </w:rPr>
        <w:t>After using the critical path method and reviewing activities as mentioned above, using two workers is realistic for our project and the work can be done in less than (30) days which is the time limit of the project (5 days 6 x weeks =30) if there is no delay from any of the workers.</w:t>
      </w:r>
    </w:p>
    <w:p w14:paraId="69B6CEAB" w14:textId="5AD0FE9C" w:rsidR="00093613" w:rsidRDefault="00093613" w:rsidP="00351A16">
      <w:pPr>
        <w:spacing w:line="360" w:lineRule="auto"/>
        <w:jc w:val="both"/>
        <w:rPr>
          <w:rFonts w:ascii="Arial" w:hAnsi="Arial" w:cs="Arial"/>
          <w:b/>
          <w:bCs/>
          <w:sz w:val="24"/>
          <w:szCs w:val="24"/>
          <w:u w:val="single"/>
        </w:rPr>
      </w:pPr>
      <w:r w:rsidRPr="009610ED">
        <w:rPr>
          <w:rFonts w:ascii="Times New Roman" w:eastAsia="Times New Roman" w:hAnsi="Times New Roman" w:cs="Times New Roman"/>
          <w:color w:val="000000" w:themeColor="text1"/>
          <w:sz w:val="24"/>
          <w:szCs w:val="24"/>
        </w:rPr>
        <w:t>From the network diagram method above and specifying the critical path, two workers will start their duties at the same time, working on different activities, act one and task two. Worker (1) requires (8) days to finish the first task and worker (2) required (4) days to finish the second task,  after finishing from task two, the second worker will move to task C which requires (7) days, by then, worker A will have completed task A and moves to task activity D, which requires 6 working days, during that time worker (2) will have been finished from task C and moves to task E one day before worker (2),  the total days for each worker till activity D will be (14) days, after that each worker moves to another activity, supposedly worker 1 move to task F and worker (2) moves to task G, worker (1) will finish from task F and move to activity H one day before worker (2), once worker (2) finish from act G, he can move to the activity I were (5)  days' work is required, while worker (1) can move to activity J which requires only one day, after that, worker 1 can move to the last activity, while worker (2) would have needed doing from activity J four days before workers (1). The explanation for the rotation of the employees between different activities w</w:t>
      </w:r>
      <w:r w:rsidR="00A621C4">
        <w:rPr>
          <w:rFonts w:ascii="Times New Roman" w:eastAsia="Times New Roman" w:hAnsi="Times New Roman" w:cs="Times New Roman"/>
          <w:color w:val="000000" w:themeColor="text1"/>
          <w:sz w:val="24"/>
          <w:szCs w:val="24"/>
        </w:rPr>
        <w:t>as</w:t>
      </w:r>
      <w:r w:rsidRPr="009610ED">
        <w:rPr>
          <w:rFonts w:ascii="Times New Roman" w:eastAsia="Times New Roman" w:hAnsi="Times New Roman" w:cs="Times New Roman"/>
          <w:color w:val="000000" w:themeColor="text1"/>
          <w:sz w:val="24"/>
          <w:szCs w:val="24"/>
        </w:rPr>
        <w:t xml:space="preserve"> considered that worker 1 and worker 2 are different individual workers, as each activity requires a specialized and qualified employee</w:t>
      </w:r>
    </w:p>
    <w:p w14:paraId="252360AC" w14:textId="77777777" w:rsidR="00093613" w:rsidRDefault="00093613" w:rsidP="00351A16">
      <w:pPr>
        <w:spacing w:line="360" w:lineRule="auto"/>
        <w:jc w:val="both"/>
        <w:rPr>
          <w:rFonts w:ascii="Arial" w:hAnsi="Arial" w:cs="Arial"/>
          <w:b/>
          <w:bCs/>
          <w:sz w:val="24"/>
          <w:szCs w:val="24"/>
          <w:u w:val="single"/>
        </w:rPr>
      </w:pPr>
    </w:p>
    <w:p w14:paraId="4BF8B5C2" w14:textId="77777777" w:rsidR="00093613" w:rsidRDefault="00093613" w:rsidP="00351A16">
      <w:pPr>
        <w:spacing w:line="480" w:lineRule="auto"/>
        <w:jc w:val="both"/>
        <w:rPr>
          <w:rFonts w:ascii="Arial" w:hAnsi="Arial" w:cs="Arial"/>
          <w:sz w:val="24"/>
          <w:szCs w:val="24"/>
        </w:rPr>
      </w:pPr>
    </w:p>
    <w:p w14:paraId="6A7FAF21" w14:textId="3F6E723C" w:rsidR="002E347E" w:rsidRDefault="002E347E" w:rsidP="00351A16">
      <w:pPr>
        <w:spacing w:line="480" w:lineRule="auto"/>
        <w:jc w:val="both"/>
        <w:rPr>
          <w:rFonts w:ascii="Arial" w:hAnsi="Arial" w:cs="Arial"/>
          <w:sz w:val="24"/>
          <w:szCs w:val="24"/>
        </w:rPr>
      </w:pPr>
    </w:p>
    <w:p w14:paraId="0B213B32" w14:textId="14E8A703" w:rsidR="002E347E" w:rsidRDefault="002E347E" w:rsidP="00351A16">
      <w:pPr>
        <w:spacing w:line="480" w:lineRule="auto"/>
        <w:jc w:val="both"/>
        <w:rPr>
          <w:rFonts w:ascii="Arial" w:hAnsi="Arial" w:cs="Arial"/>
          <w:sz w:val="24"/>
          <w:szCs w:val="24"/>
        </w:rPr>
      </w:pPr>
    </w:p>
    <w:p w14:paraId="3C5BDA42" w14:textId="2AD0EA59" w:rsidR="002E347E" w:rsidRDefault="002E347E" w:rsidP="004B0B75">
      <w:pPr>
        <w:spacing w:line="480" w:lineRule="auto"/>
        <w:rPr>
          <w:rFonts w:ascii="Arial" w:hAnsi="Arial" w:cs="Arial"/>
          <w:sz w:val="24"/>
          <w:szCs w:val="24"/>
        </w:rPr>
      </w:pPr>
    </w:p>
    <w:p w14:paraId="2BBB200A" w14:textId="44C8F2F4" w:rsidR="002E347E" w:rsidRDefault="002E347E" w:rsidP="004B0B75">
      <w:pPr>
        <w:spacing w:line="480" w:lineRule="auto"/>
        <w:rPr>
          <w:rFonts w:ascii="Arial" w:hAnsi="Arial" w:cs="Arial"/>
          <w:sz w:val="24"/>
          <w:szCs w:val="24"/>
        </w:rPr>
      </w:pPr>
    </w:p>
    <w:p w14:paraId="7044AAD1" w14:textId="77777777" w:rsidR="00A621C4" w:rsidRPr="00D26289" w:rsidRDefault="00A621C4" w:rsidP="00A621C4">
      <w:pPr>
        <w:tabs>
          <w:tab w:val="left" w:pos="314"/>
          <w:tab w:val="center" w:pos="4680"/>
        </w:tabs>
        <w:spacing w:after="0" w:line="360" w:lineRule="auto"/>
        <w:jc w:val="center"/>
        <w:rPr>
          <w:rFonts w:ascii="Times New Roman" w:eastAsia="Calibri" w:hAnsi="Times New Roman" w:cs="Times New Roman"/>
          <w:sz w:val="24"/>
          <w:szCs w:val="24"/>
          <w:u w:val="single"/>
        </w:rPr>
      </w:pPr>
      <w:r w:rsidRPr="00D26289">
        <w:rPr>
          <w:rFonts w:ascii="Times New Roman" w:eastAsia="Calibri" w:hAnsi="Times New Roman" w:cs="Times New Roman"/>
          <w:sz w:val="24"/>
          <w:szCs w:val="24"/>
          <w:u w:val="single"/>
        </w:rPr>
        <w:lastRenderedPageBreak/>
        <w:t>M</w:t>
      </w:r>
      <w:r>
        <w:rPr>
          <w:rFonts w:ascii="Times New Roman" w:eastAsia="Calibri" w:hAnsi="Times New Roman" w:cs="Times New Roman"/>
          <w:sz w:val="24"/>
          <w:szCs w:val="24"/>
          <w:u w:val="single"/>
        </w:rPr>
        <w:t>OTIVATION FOR PERFORMANCE</w:t>
      </w:r>
    </w:p>
    <w:p w14:paraId="50FD5035" w14:textId="52830BBF" w:rsidR="002E347E" w:rsidRDefault="00C618EA" w:rsidP="004B0B75">
      <w:pPr>
        <w:spacing w:line="480" w:lineRule="auto"/>
        <w:rPr>
          <w:rFonts w:ascii="Arial" w:hAnsi="Arial" w:cs="Arial"/>
          <w:sz w:val="24"/>
          <w:szCs w:val="24"/>
        </w:rPr>
      </w:pPr>
      <w:r w:rsidRPr="009610ED">
        <w:rPr>
          <w:rFonts w:ascii="Times New Roman" w:hAnsi="Times New Roman" w:cs="Times New Roman"/>
          <w:sz w:val="24"/>
          <w:szCs w:val="24"/>
          <w:lang w:val="en-GB"/>
        </w:rPr>
        <w:t xml:space="preserve">Motivation is defined as the forces from within that help people to achieve motivational goals and objectives. Various researchers had argued that work productivity and satisfaction depend heavily on intrinsic and extrinsic motivating factors. Theoretical evidence has suggested that employees who </w:t>
      </w:r>
      <w:r w:rsidR="00A621C4">
        <w:rPr>
          <w:rFonts w:ascii="Times New Roman" w:hAnsi="Times New Roman" w:cs="Times New Roman"/>
          <w:sz w:val="24"/>
          <w:szCs w:val="24"/>
          <w:lang w:val="en-GB"/>
        </w:rPr>
        <w:t xml:space="preserve">are </w:t>
      </w:r>
      <w:r w:rsidRPr="009610ED">
        <w:rPr>
          <w:rFonts w:ascii="Times New Roman" w:hAnsi="Times New Roman" w:cs="Times New Roman"/>
          <w:sz w:val="24"/>
          <w:szCs w:val="24"/>
          <w:lang w:val="en-GB"/>
        </w:rPr>
        <w:t xml:space="preserve">motivated by these factors understand their job purpose and contribute highly towards the achievement of strategic objectives. </w:t>
      </w:r>
    </w:p>
    <w:p w14:paraId="311B510B" w14:textId="77777777" w:rsidR="00D26289" w:rsidRPr="00D26289" w:rsidRDefault="00D26289" w:rsidP="00D26289">
      <w:pPr>
        <w:spacing w:after="0" w:line="360" w:lineRule="auto"/>
        <w:jc w:val="both"/>
        <w:rPr>
          <w:rFonts w:ascii="Times New Roman" w:hAnsi="Times New Roman" w:cs="Times New Roman"/>
          <w:sz w:val="24"/>
          <w:szCs w:val="24"/>
          <w:lang w:val="en-GB"/>
        </w:rPr>
      </w:pPr>
      <w:r w:rsidRPr="00D26289">
        <w:rPr>
          <w:rFonts w:ascii="Times New Roman" w:eastAsia="Calibri" w:hAnsi="Times New Roman" w:cs="Times New Roman"/>
          <w:color w:val="000000"/>
          <w:sz w:val="24"/>
          <w:szCs w:val="24"/>
        </w:rPr>
        <w:t>The motivation of employees is an important key in our project and has a big influence in achieving the project goals</w:t>
      </w:r>
      <w:r w:rsidRPr="00D26289">
        <w:rPr>
          <w:rFonts w:ascii="Times New Roman" w:hAnsi="Times New Roman" w:cs="Times New Roman"/>
          <w:sz w:val="24"/>
          <w:szCs w:val="24"/>
          <w:lang w:val="en-GB"/>
        </w:rPr>
        <w:t>.</w:t>
      </w:r>
    </w:p>
    <w:p w14:paraId="0000DE61" w14:textId="77777777" w:rsidR="00D26289" w:rsidRPr="00D26289" w:rsidRDefault="00D26289" w:rsidP="00D26289">
      <w:pPr>
        <w:spacing w:after="0" w:line="360" w:lineRule="auto"/>
        <w:jc w:val="both"/>
        <w:rPr>
          <w:rFonts w:ascii="Times New Roman" w:eastAsia="Calibri" w:hAnsi="Times New Roman" w:cs="Times New Roman"/>
          <w:color w:val="000000"/>
          <w:sz w:val="24"/>
          <w:szCs w:val="24"/>
        </w:rPr>
      </w:pPr>
    </w:p>
    <w:p w14:paraId="3C5FD860" w14:textId="4507DC9C" w:rsidR="00D26289" w:rsidRPr="00D26289" w:rsidRDefault="00D26289" w:rsidP="00D26289">
      <w:pPr>
        <w:spacing w:after="0" w:line="360" w:lineRule="auto"/>
        <w:jc w:val="both"/>
        <w:rPr>
          <w:rFonts w:ascii="Times New Roman" w:hAnsi="Times New Roman" w:cs="Times New Roman"/>
          <w:sz w:val="24"/>
          <w:szCs w:val="24"/>
          <w:lang w:val="en-GB"/>
        </w:rPr>
      </w:pPr>
      <w:r w:rsidRPr="00D26289">
        <w:rPr>
          <w:rFonts w:ascii="Times New Roman" w:eastAsia="Calibri" w:hAnsi="Times New Roman" w:cs="Times New Roman"/>
          <w:color w:val="000000"/>
          <w:sz w:val="24"/>
          <w:szCs w:val="24"/>
        </w:rPr>
        <w:t xml:space="preserve">The </w:t>
      </w:r>
      <w:r w:rsidR="00A621C4">
        <w:rPr>
          <w:rFonts w:ascii="Times New Roman" w:eastAsia="Calibri" w:hAnsi="Times New Roman" w:cs="Times New Roman"/>
          <w:color w:val="000000"/>
          <w:sz w:val="24"/>
          <w:szCs w:val="24"/>
        </w:rPr>
        <w:t xml:space="preserve">course </w:t>
      </w:r>
      <w:r w:rsidRPr="00D26289">
        <w:rPr>
          <w:rFonts w:ascii="Times New Roman" w:eastAsia="Calibri" w:hAnsi="Times New Roman" w:cs="Times New Roman"/>
          <w:color w:val="000000"/>
          <w:sz w:val="24"/>
          <w:szCs w:val="24"/>
        </w:rPr>
        <w:t>identifies an</w:t>
      </w:r>
      <w:r w:rsidR="00A621C4">
        <w:rPr>
          <w:rFonts w:ascii="Times New Roman" w:eastAsia="Calibri" w:hAnsi="Times New Roman" w:cs="Times New Roman"/>
          <w:color w:val="000000"/>
          <w:sz w:val="24"/>
          <w:szCs w:val="24"/>
        </w:rPr>
        <w:t>d</w:t>
      </w:r>
      <w:r w:rsidRPr="00D26289">
        <w:rPr>
          <w:rFonts w:ascii="Times New Roman" w:eastAsia="Calibri" w:hAnsi="Times New Roman" w:cs="Times New Roman"/>
          <w:color w:val="000000"/>
          <w:sz w:val="24"/>
          <w:szCs w:val="24"/>
        </w:rPr>
        <w:t xml:space="preserve"> unmotivated employee, the level of his demotivation could be overstated by his basic needs. Motivating </w:t>
      </w:r>
      <w:r w:rsidR="00A621C4">
        <w:rPr>
          <w:rFonts w:ascii="Times New Roman" w:eastAsia="Calibri" w:hAnsi="Times New Roman" w:cs="Times New Roman"/>
          <w:color w:val="000000"/>
          <w:sz w:val="24"/>
          <w:szCs w:val="24"/>
        </w:rPr>
        <w:t>employees</w:t>
      </w:r>
      <w:r w:rsidRPr="00D26289">
        <w:rPr>
          <w:rFonts w:ascii="Times New Roman" w:eastAsia="Calibri" w:hAnsi="Times New Roman" w:cs="Times New Roman"/>
          <w:color w:val="000000"/>
          <w:sz w:val="24"/>
          <w:szCs w:val="24"/>
        </w:rPr>
        <w:t xml:space="preserve"> is necessary </w:t>
      </w:r>
      <w:r w:rsidR="00A621C4">
        <w:rPr>
          <w:rFonts w:ascii="Times New Roman" w:eastAsia="Calibri" w:hAnsi="Times New Roman" w:cs="Times New Roman"/>
          <w:color w:val="000000"/>
          <w:sz w:val="24"/>
          <w:szCs w:val="24"/>
        </w:rPr>
        <w:t>for</w:t>
      </w:r>
      <w:r w:rsidRPr="00D26289">
        <w:rPr>
          <w:rFonts w:ascii="Times New Roman" w:eastAsia="Calibri" w:hAnsi="Times New Roman" w:cs="Times New Roman"/>
          <w:color w:val="000000"/>
          <w:sz w:val="24"/>
          <w:szCs w:val="24"/>
        </w:rPr>
        <w:t xml:space="preserve"> achieving organizational and individual goals</w:t>
      </w:r>
      <w:r w:rsidRPr="00D26289">
        <w:rPr>
          <w:rFonts w:ascii="Times New Roman" w:hAnsi="Times New Roman" w:cs="Times New Roman"/>
          <w:sz w:val="24"/>
          <w:szCs w:val="24"/>
          <w:lang w:val="en-GB"/>
        </w:rPr>
        <w:t xml:space="preserve">.  </w:t>
      </w:r>
    </w:p>
    <w:p w14:paraId="43FCAA00" w14:textId="77777777" w:rsidR="00D26289" w:rsidRPr="00D26289" w:rsidRDefault="00D26289" w:rsidP="00D26289">
      <w:pPr>
        <w:spacing w:after="0" w:line="360" w:lineRule="auto"/>
        <w:jc w:val="both"/>
        <w:rPr>
          <w:rFonts w:ascii="Times New Roman" w:eastAsia="Calibri" w:hAnsi="Times New Roman" w:cs="Times New Roman"/>
          <w:color w:val="000000"/>
          <w:sz w:val="24"/>
          <w:szCs w:val="24"/>
        </w:rPr>
      </w:pPr>
    </w:p>
    <w:p w14:paraId="4F12A26F" w14:textId="77777777" w:rsidR="00D26289" w:rsidRPr="00D26289" w:rsidRDefault="00D26289" w:rsidP="00D26289">
      <w:pPr>
        <w:spacing w:after="0" w:line="360" w:lineRule="auto"/>
        <w:jc w:val="both"/>
        <w:rPr>
          <w:rFonts w:ascii="Times New Roman" w:eastAsia="Calibri" w:hAnsi="Times New Roman" w:cs="Times New Roman"/>
          <w:color w:val="000000" w:themeColor="text1"/>
          <w:sz w:val="24"/>
          <w:szCs w:val="24"/>
        </w:rPr>
      </w:pPr>
      <w:r w:rsidRPr="00D26289">
        <w:rPr>
          <w:rFonts w:ascii="Times New Roman" w:eastAsia="Calibri" w:hAnsi="Times New Roman" w:cs="Times New Roman"/>
          <w:b/>
          <w:color w:val="000000" w:themeColor="text1"/>
          <w:sz w:val="24"/>
          <w:szCs w:val="24"/>
          <w:u w:val="single"/>
        </w:rPr>
        <w:t>Self –Determination Theory</w:t>
      </w:r>
      <w:r w:rsidRPr="00D26289">
        <w:rPr>
          <w:rFonts w:ascii="Times New Roman" w:eastAsia="Calibri" w:hAnsi="Times New Roman" w:cs="Times New Roman"/>
          <w:color w:val="000000" w:themeColor="text1"/>
          <w:sz w:val="24"/>
          <w:szCs w:val="24"/>
          <w:u w:val="single"/>
        </w:rPr>
        <w:t>:</w:t>
      </w:r>
      <w:r w:rsidRPr="00D26289">
        <w:rPr>
          <w:rFonts w:ascii="Times New Roman" w:eastAsia="Calibri" w:hAnsi="Times New Roman" w:cs="Times New Roman"/>
          <w:color w:val="000000" w:themeColor="text1"/>
          <w:sz w:val="24"/>
          <w:szCs w:val="24"/>
        </w:rPr>
        <w:t xml:space="preserve"> </w:t>
      </w:r>
    </w:p>
    <w:p w14:paraId="18EE4D66" w14:textId="3DB989A5" w:rsidR="00D26289" w:rsidRPr="00D26289" w:rsidRDefault="00D26289" w:rsidP="00D26289">
      <w:pPr>
        <w:spacing w:after="0" w:line="360" w:lineRule="auto"/>
        <w:jc w:val="both"/>
        <w:rPr>
          <w:rFonts w:ascii="Times New Roman" w:hAnsi="Times New Roman" w:cs="Times New Roman"/>
          <w:sz w:val="24"/>
          <w:szCs w:val="24"/>
          <w:lang w:val="en-GB"/>
        </w:rPr>
      </w:pPr>
      <w:r w:rsidRPr="00D26289">
        <w:rPr>
          <w:rFonts w:ascii="Times New Roman" w:eastAsia="Calibri" w:hAnsi="Times New Roman" w:cs="Times New Roman"/>
          <w:color w:val="000000" w:themeColor="text1"/>
          <w:sz w:val="24"/>
          <w:szCs w:val="24"/>
        </w:rPr>
        <w:t>Focuses primarily on work productivity and increase</w:t>
      </w:r>
      <w:r w:rsidR="00A621C4">
        <w:rPr>
          <w:rFonts w:ascii="Times New Roman" w:eastAsia="Calibri" w:hAnsi="Times New Roman" w:cs="Times New Roman"/>
          <w:color w:val="000000" w:themeColor="text1"/>
          <w:sz w:val="24"/>
          <w:szCs w:val="24"/>
        </w:rPr>
        <w:t>s</w:t>
      </w:r>
      <w:r w:rsidRPr="00D26289">
        <w:rPr>
          <w:rFonts w:ascii="Times New Roman" w:eastAsia="Calibri" w:hAnsi="Times New Roman" w:cs="Times New Roman"/>
          <w:color w:val="000000" w:themeColor="text1"/>
          <w:sz w:val="24"/>
          <w:szCs w:val="24"/>
        </w:rPr>
        <w:t xml:space="preserve"> work satisfaction towards intrinsic motivation and integration</w:t>
      </w:r>
      <w:r w:rsidRPr="00D26289">
        <w:rPr>
          <w:rFonts w:ascii="Times New Roman" w:hAnsi="Times New Roman" w:cs="Times New Roman"/>
          <w:sz w:val="24"/>
          <w:szCs w:val="24"/>
          <w:lang w:val="en-GB"/>
        </w:rPr>
        <w:t>.</w:t>
      </w:r>
    </w:p>
    <w:p w14:paraId="091C0A11" w14:textId="77777777" w:rsidR="00D26289" w:rsidRPr="00D26289" w:rsidRDefault="00D26289" w:rsidP="00D26289">
      <w:pPr>
        <w:spacing w:after="0" w:line="360" w:lineRule="auto"/>
        <w:jc w:val="both"/>
        <w:rPr>
          <w:rFonts w:ascii="Times New Roman" w:hAnsi="Times New Roman" w:cs="Times New Roman"/>
          <w:sz w:val="24"/>
          <w:szCs w:val="24"/>
          <w:lang w:val="en-GB"/>
        </w:rPr>
      </w:pPr>
    </w:p>
    <w:p w14:paraId="13BAD0A5" w14:textId="77777777" w:rsidR="00D26289" w:rsidRPr="00D26289" w:rsidRDefault="00D26289" w:rsidP="00D26289">
      <w:pPr>
        <w:spacing w:after="0" w:line="360" w:lineRule="auto"/>
        <w:jc w:val="both"/>
        <w:rPr>
          <w:rFonts w:ascii="Times New Roman" w:eastAsia="Calibri" w:hAnsi="Times New Roman" w:cs="Times New Roman"/>
          <w:color w:val="000000" w:themeColor="text1"/>
          <w:sz w:val="24"/>
          <w:szCs w:val="24"/>
        </w:rPr>
      </w:pPr>
      <w:r w:rsidRPr="00D26289">
        <w:rPr>
          <w:rFonts w:ascii="Times New Roman" w:eastAsia="Calibri" w:hAnsi="Times New Roman" w:cs="Times New Roman"/>
          <w:b/>
          <w:color w:val="000000" w:themeColor="text1"/>
          <w:sz w:val="24"/>
          <w:szCs w:val="24"/>
          <w:u w:val="single"/>
        </w:rPr>
        <w:t>Intrinsic Motivation</w:t>
      </w:r>
      <w:r w:rsidRPr="00D26289">
        <w:rPr>
          <w:rFonts w:ascii="Times New Roman" w:eastAsia="Calibri" w:hAnsi="Times New Roman" w:cs="Times New Roman"/>
          <w:b/>
          <w:color w:val="000000" w:themeColor="text1"/>
          <w:sz w:val="24"/>
          <w:szCs w:val="24"/>
        </w:rPr>
        <w:t>:</w:t>
      </w:r>
      <w:r w:rsidRPr="00D26289">
        <w:rPr>
          <w:rFonts w:ascii="Times New Roman" w:eastAsia="Calibri" w:hAnsi="Times New Roman" w:cs="Times New Roman"/>
          <w:color w:val="000000" w:themeColor="text1"/>
          <w:sz w:val="24"/>
          <w:szCs w:val="24"/>
        </w:rPr>
        <w:t xml:space="preserve">  </w:t>
      </w:r>
    </w:p>
    <w:p w14:paraId="00E312B3" w14:textId="77777777" w:rsidR="00D26289" w:rsidRPr="00D26289" w:rsidRDefault="00D26289" w:rsidP="00D26289">
      <w:pPr>
        <w:spacing w:after="0" w:line="360" w:lineRule="auto"/>
        <w:jc w:val="both"/>
        <w:rPr>
          <w:rFonts w:ascii="Times New Roman" w:hAnsi="Times New Roman" w:cs="Times New Roman"/>
          <w:sz w:val="24"/>
          <w:szCs w:val="24"/>
          <w:lang w:val="en-GB"/>
        </w:rPr>
      </w:pPr>
      <w:r w:rsidRPr="00D26289">
        <w:rPr>
          <w:rFonts w:ascii="Times New Roman" w:eastAsia="Calibri" w:hAnsi="Times New Roman" w:cs="Times New Roman"/>
          <w:color w:val="000000" w:themeColor="text1"/>
          <w:sz w:val="24"/>
          <w:szCs w:val="24"/>
        </w:rPr>
        <w:t>The employee is motivated by the work itself. It finds work interesting and enjoyable.  Here the employee is aware of the strategic objectives to be achieved and their efforts at attaining them</w:t>
      </w:r>
      <w:r w:rsidRPr="00D26289">
        <w:rPr>
          <w:rFonts w:ascii="Times New Roman" w:hAnsi="Times New Roman" w:cs="Times New Roman"/>
          <w:sz w:val="24"/>
          <w:szCs w:val="24"/>
          <w:lang w:val="en-GB"/>
        </w:rPr>
        <w:t>.</w:t>
      </w:r>
    </w:p>
    <w:p w14:paraId="22511ED1" w14:textId="77777777" w:rsidR="00D26289" w:rsidRPr="00D26289" w:rsidRDefault="00D26289" w:rsidP="00D26289">
      <w:pPr>
        <w:spacing w:after="0" w:line="360" w:lineRule="auto"/>
        <w:jc w:val="both"/>
        <w:rPr>
          <w:rFonts w:ascii="Times New Roman" w:eastAsia="Calibri" w:hAnsi="Times New Roman" w:cs="Times New Roman"/>
          <w:color w:val="000000" w:themeColor="text1"/>
          <w:sz w:val="24"/>
          <w:szCs w:val="24"/>
        </w:rPr>
      </w:pPr>
    </w:p>
    <w:p w14:paraId="1D17FDD6" w14:textId="77777777" w:rsidR="00D26289" w:rsidRPr="00D26289" w:rsidRDefault="00D26289" w:rsidP="00D26289">
      <w:pPr>
        <w:spacing w:after="0" w:line="360" w:lineRule="auto"/>
        <w:jc w:val="both"/>
        <w:rPr>
          <w:rFonts w:ascii="Times New Roman" w:eastAsia="Calibri" w:hAnsi="Times New Roman" w:cs="Times New Roman"/>
          <w:color w:val="000000" w:themeColor="text1"/>
          <w:sz w:val="24"/>
          <w:szCs w:val="24"/>
        </w:rPr>
      </w:pPr>
      <w:r w:rsidRPr="00D26289">
        <w:rPr>
          <w:rFonts w:ascii="Times New Roman" w:eastAsia="Calibri" w:hAnsi="Times New Roman" w:cs="Times New Roman"/>
          <w:b/>
          <w:color w:val="000000" w:themeColor="text1"/>
          <w:sz w:val="24"/>
          <w:szCs w:val="24"/>
          <w:u w:val="single"/>
        </w:rPr>
        <w:t>Extrinsic Motivation:</w:t>
      </w:r>
      <w:r w:rsidRPr="00D26289">
        <w:rPr>
          <w:rFonts w:ascii="Times New Roman" w:eastAsia="Calibri" w:hAnsi="Times New Roman" w:cs="Times New Roman"/>
          <w:color w:val="000000" w:themeColor="text1"/>
          <w:sz w:val="24"/>
          <w:szCs w:val="24"/>
        </w:rPr>
        <w:t xml:space="preserve"> </w:t>
      </w:r>
    </w:p>
    <w:p w14:paraId="3C71CBC7" w14:textId="77777777" w:rsidR="00D26289" w:rsidRPr="00D26289" w:rsidRDefault="00D26289" w:rsidP="00D26289">
      <w:pPr>
        <w:spacing w:after="0" w:line="360" w:lineRule="auto"/>
        <w:jc w:val="both"/>
        <w:rPr>
          <w:rFonts w:ascii="Times New Roman" w:hAnsi="Times New Roman" w:cs="Times New Roman"/>
          <w:sz w:val="24"/>
          <w:szCs w:val="24"/>
          <w:lang w:val="en-GB"/>
        </w:rPr>
      </w:pPr>
      <w:r w:rsidRPr="00D26289">
        <w:rPr>
          <w:rFonts w:ascii="Times New Roman" w:eastAsia="Calibri" w:hAnsi="Times New Roman" w:cs="Times New Roman"/>
          <w:color w:val="000000" w:themeColor="text1"/>
          <w:sz w:val="24"/>
          <w:szCs w:val="24"/>
        </w:rPr>
        <w:t>is referred to as a desire to meet the needs and wants that are related to the work itself. Primarily focusing on output production and performance</w:t>
      </w:r>
      <w:r w:rsidRPr="00D26289">
        <w:rPr>
          <w:rFonts w:ascii="Times New Roman" w:hAnsi="Times New Roman" w:cs="Times New Roman"/>
          <w:sz w:val="24"/>
          <w:szCs w:val="24"/>
          <w:lang w:val="en-GB"/>
        </w:rPr>
        <w:t>.</w:t>
      </w:r>
    </w:p>
    <w:p w14:paraId="74A368FE" w14:textId="77777777" w:rsidR="00D26289" w:rsidRPr="00D26289" w:rsidRDefault="00D26289" w:rsidP="00D26289">
      <w:pPr>
        <w:spacing w:after="0" w:line="360" w:lineRule="auto"/>
        <w:jc w:val="both"/>
        <w:rPr>
          <w:rFonts w:ascii="Times New Roman" w:hAnsi="Times New Roman" w:cs="Times New Roman"/>
          <w:sz w:val="24"/>
          <w:szCs w:val="24"/>
          <w:lang w:val="en-GB"/>
        </w:rPr>
      </w:pPr>
    </w:p>
    <w:p w14:paraId="3BFFDCBF" w14:textId="77777777" w:rsidR="00D26289" w:rsidRPr="00D26289" w:rsidRDefault="00D26289" w:rsidP="00D26289">
      <w:pPr>
        <w:spacing w:after="0" w:line="360" w:lineRule="auto"/>
        <w:jc w:val="both"/>
        <w:rPr>
          <w:rFonts w:ascii="Times New Roman" w:eastAsia="Calibri" w:hAnsi="Times New Roman" w:cs="Times New Roman"/>
          <w:color w:val="000000" w:themeColor="text1"/>
          <w:sz w:val="24"/>
          <w:szCs w:val="24"/>
        </w:rPr>
      </w:pPr>
      <w:r w:rsidRPr="00D26289">
        <w:rPr>
          <w:rFonts w:ascii="Times New Roman" w:eastAsia="Calibri" w:hAnsi="Times New Roman" w:cs="Times New Roman"/>
          <w:b/>
          <w:color w:val="000000" w:themeColor="text1"/>
          <w:sz w:val="24"/>
          <w:szCs w:val="24"/>
          <w:u w:val="single"/>
        </w:rPr>
        <w:t>Causality Orientation Theory</w:t>
      </w:r>
      <w:r w:rsidRPr="00D26289">
        <w:rPr>
          <w:rFonts w:ascii="Times New Roman" w:eastAsia="Calibri" w:hAnsi="Times New Roman" w:cs="Times New Roman"/>
          <w:b/>
          <w:color w:val="000000" w:themeColor="text1"/>
          <w:sz w:val="24"/>
          <w:szCs w:val="24"/>
        </w:rPr>
        <w:t>:</w:t>
      </w:r>
      <w:r w:rsidRPr="00D26289">
        <w:rPr>
          <w:rFonts w:ascii="Times New Roman" w:eastAsia="Calibri" w:hAnsi="Times New Roman" w:cs="Times New Roman"/>
          <w:color w:val="000000" w:themeColor="text1"/>
          <w:sz w:val="24"/>
          <w:szCs w:val="24"/>
        </w:rPr>
        <w:t xml:space="preserve"> </w:t>
      </w:r>
    </w:p>
    <w:p w14:paraId="61C46A9E" w14:textId="5E3295A4" w:rsidR="00D26289" w:rsidRPr="00D26289" w:rsidRDefault="00D26289" w:rsidP="00D26289">
      <w:pPr>
        <w:spacing w:after="0" w:line="360" w:lineRule="auto"/>
        <w:jc w:val="both"/>
        <w:rPr>
          <w:rFonts w:ascii="Times New Roman" w:hAnsi="Times New Roman" w:cs="Times New Roman"/>
          <w:sz w:val="24"/>
          <w:szCs w:val="24"/>
          <w:lang w:val="en-GB"/>
        </w:rPr>
      </w:pPr>
      <w:r w:rsidRPr="00D26289">
        <w:rPr>
          <w:rFonts w:ascii="Times New Roman" w:eastAsia="Calibri" w:hAnsi="Times New Roman" w:cs="Times New Roman"/>
          <w:color w:val="000000" w:themeColor="text1"/>
          <w:sz w:val="24"/>
          <w:szCs w:val="24"/>
        </w:rPr>
        <w:t xml:space="preserve">This theory </w:t>
      </w:r>
      <w:r w:rsidR="002E347E" w:rsidRPr="00D26289">
        <w:rPr>
          <w:rFonts w:ascii="Times New Roman" w:eastAsia="Calibri" w:hAnsi="Times New Roman" w:cs="Times New Roman"/>
          <w:color w:val="000000" w:themeColor="text1"/>
          <w:sz w:val="24"/>
          <w:szCs w:val="24"/>
        </w:rPr>
        <w:t>focuses</w:t>
      </w:r>
      <w:r w:rsidRPr="00D26289">
        <w:rPr>
          <w:rFonts w:ascii="Times New Roman" w:eastAsia="Calibri" w:hAnsi="Times New Roman" w:cs="Times New Roman"/>
          <w:color w:val="000000" w:themeColor="text1"/>
          <w:sz w:val="24"/>
          <w:szCs w:val="24"/>
        </w:rPr>
        <w:t xml:space="preserve"> on individual characteristics and behavioral factors that can affect employee</w:t>
      </w:r>
      <w:r w:rsidR="00A621C4">
        <w:rPr>
          <w:rFonts w:ascii="Times New Roman" w:eastAsia="Calibri" w:hAnsi="Times New Roman" w:cs="Times New Roman"/>
          <w:color w:val="000000" w:themeColor="text1"/>
          <w:sz w:val="24"/>
          <w:szCs w:val="24"/>
        </w:rPr>
        <w:t>s’</w:t>
      </w:r>
      <w:r w:rsidRPr="00D26289">
        <w:rPr>
          <w:rFonts w:ascii="Times New Roman" w:eastAsia="Calibri" w:hAnsi="Times New Roman" w:cs="Times New Roman"/>
          <w:color w:val="000000" w:themeColor="text1"/>
          <w:sz w:val="24"/>
          <w:szCs w:val="24"/>
        </w:rPr>
        <w:t xml:space="preserve"> behavior in the Organization</w:t>
      </w:r>
      <w:r w:rsidRPr="00D26289">
        <w:rPr>
          <w:rFonts w:ascii="Times New Roman" w:hAnsi="Times New Roman" w:cs="Times New Roman"/>
          <w:sz w:val="24"/>
          <w:szCs w:val="24"/>
          <w:lang w:val="en-GB"/>
        </w:rPr>
        <w:t>.</w:t>
      </w:r>
    </w:p>
    <w:p w14:paraId="473B2A6E" w14:textId="77777777" w:rsidR="00D26289" w:rsidRPr="00D26289" w:rsidRDefault="00D26289" w:rsidP="00D26289">
      <w:pPr>
        <w:spacing w:after="0" w:line="360" w:lineRule="auto"/>
        <w:jc w:val="both"/>
        <w:rPr>
          <w:rFonts w:ascii="Times New Roman" w:eastAsia="Calibri" w:hAnsi="Times New Roman" w:cs="Times New Roman"/>
          <w:color w:val="000000" w:themeColor="text1"/>
          <w:sz w:val="24"/>
          <w:szCs w:val="24"/>
          <w:lang w:val="en-GB"/>
        </w:rPr>
      </w:pPr>
    </w:p>
    <w:p w14:paraId="43D7A18A" w14:textId="77777777" w:rsidR="00D26289" w:rsidRPr="00D26289" w:rsidRDefault="00D26289" w:rsidP="00D26289">
      <w:pPr>
        <w:spacing w:after="0" w:line="360" w:lineRule="auto"/>
        <w:jc w:val="both"/>
        <w:rPr>
          <w:rFonts w:ascii="Times New Roman" w:eastAsia="Times New Roman" w:hAnsi="Times New Roman" w:cs="Times New Roman"/>
          <w:b/>
          <w:color w:val="000000" w:themeColor="text1"/>
          <w:sz w:val="24"/>
          <w:szCs w:val="24"/>
          <w:lang w:val="en"/>
        </w:rPr>
      </w:pPr>
      <w:r w:rsidRPr="00D26289">
        <w:rPr>
          <w:rFonts w:ascii="Times New Roman" w:eastAsia="Times New Roman" w:hAnsi="Times New Roman" w:cs="Times New Roman"/>
          <w:b/>
          <w:color w:val="000000" w:themeColor="text1"/>
          <w:sz w:val="24"/>
          <w:szCs w:val="24"/>
          <w:u w:val="single"/>
          <w:lang w:val="en"/>
        </w:rPr>
        <w:t>Basic Psychological Needs Theory</w:t>
      </w:r>
    </w:p>
    <w:p w14:paraId="425D1455" w14:textId="77777777" w:rsidR="00D26289" w:rsidRPr="00D26289" w:rsidRDefault="00D26289" w:rsidP="00D26289">
      <w:pPr>
        <w:spacing w:after="0" w:line="360" w:lineRule="auto"/>
        <w:jc w:val="both"/>
        <w:rPr>
          <w:rFonts w:ascii="Times New Roman" w:eastAsia="Times New Roman" w:hAnsi="Times New Roman" w:cs="Times New Roman"/>
          <w:color w:val="000000" w:themeColor="text1"/>
          <w:sz w:val="24"/>
          <w:szCs w:val="24"/>
          <w:lang w:val="en"/>
        </w:rPr>
      </w:pPr>
      <w:r w:rsidRPr="00D26289">
        <w:rPr>
          <w:rFonts w:ascii="Times New Roman" w:eastAsia="Times New Roman" w:hAnsi="Times New Roman" w:cs="Times New Roman"/>
          <w:color w:val="000000" w:themeColor="text1"/>
          <w:sz w:val="24"/>
          <w:szCs w:val="24"/>
          <w:lang w:val="en"/>
        </w:rPr>
        <w:t>Focus primarily on the promotion of an environment culture that emphasizes giving and receiving feedback and the adoption of positive reinforcement, techniques, in which appropriate behavior is rewarded</w:t>
      </w:r>
      <w:r w:rsidRPr="00D26289">
        <w:rPr>
          <w:rFonts w:ascii="Times New Roman" w:hAnsi="Times New Roman" w:cs="Times New Roman"/>
          <w:sz w:val="24"/>
          <w:szCs w:val="24"/>
          <w:lang w:val="en-GB"/>
        </w:rPr>
        <w:t>.</w:t>
      </w:r>
    </w:p>
    <w:p w14:paraId="07E1DB9F" w14:textId="77777777" w:rsidR="00D26289" w:rsidRPr="00D26289" w:rsidRDefault="00D26289" w:rsidP="00D26289">
      <w:pPr>
        <w:spacing w:after="0" w:line="360" w:lineRule="auto"/>
        <w:rPr>
          <w:rFonts w:ascii="Times New Roman" w:eastAsia="Times New Roman" w:hAnsi="Times New Roman" w:cs="Times New Roman"/>
          <w:b/>
          <w:color w:val="000000" w:themeColor="text1"/>
          <w:sz w:val="24"/>
          <w:szCs w:val="24"/>
          <w:lang w:val="en"/>
        </w:rPr>
      </w:pPr>
    </w:p>
    <w:p w14:paraId="7EB314F6" w14:textId="436DA680" w:rsidR="00D26289" w:rsidRDefault="00D26289" w:rsidP="00D26289">
      <w:pPr>
        <w:spacing w:after="0" w:line="360" w:lineRule="auto"/>
        <w:rPr>
          <w:rFonts w:ascii="Times New Roman" w:eastAsia="Times New Roman" w:hAnsi="Times New Roman" w:cs="Times New Roman"/>
          <w:b/>
          <w:color w:val="000000" w:themeColor="text1"/>
          <w:sz w:val="24"/>
          <w:szCs w:val="24"/>
          <w:lang w:val="en"/>
        </w:rPr>
      </w:pPr>
    </w:p>
    <w:p w14:paraId="6099513F" w14:textId="74CEB912" w:rsidR="00110292" w:rsidRDefault="00110292" w:rsidP="00D26289">
      <w:pPr>
        <w:spacing w:after="0" w:line="360" w:lineRule="auto"/>
        <w:rPr>
          <w:rFonts w:ascii="Times New Roman" w:eastAsia="Times New Roman" w:hAnsi="Times New Roman" w:cs="Times New Roman"/>
          <w:b/>
          <w:color w:val="000000" w:themeColor="text1"/>
          <w:sz w:val="24"/>
          <w:szCs w:val="24"/>
          <w:lang w:val="en"/>
        </w:rPr>
      </w:pPr>
    </w:p>
    <w:p w14:paraId="399EE9EA" w14:textId="208091F2" w:rsidR="00110292" w:rsidRDefault="00110292" w:rsidP="00D26289">
      <w:pPr>
        <w:spacing w:after="0" w:line="360" w:lineRule="auto"/>
        <w:rPr>
          <w:rFonts w:ascii="Times New Roman" w:eastAsia="Times New Roman" w:hAnsi="Times New Roman" w:cs="Times New Roman"/>
          <w:b/>
          <w:color w:val="000000" w:themeColor="text1"/>
          <w:sz w:val="24"/>
          <w:szCs w:val="24"/>
          <w:lang w:val="en"/>
        </w:rPr>
      </w:pPr>
    </w:p>
    <w:p w14:paraId="7F6BC5E1" w14:textId="64934830" w:rsidR="00110292" w:rsidRDefault="00110292" w:rsidP="00D26289">
      <w:pPr>
        <w:spacing w:after="0" w:line="360" w:lineRule="auto"/>
        <w:rPr>
          <w:rFonts w:ascii="Times New Roman" w:eastAsia="Times New Roman" w:hAnsi="Times New Roman" w:cs="Times New Roman"/>
          <w:b/>
          <w:color w:val="000000" w:themeColor="text1"/>
          <w:sz w:val="24"/>
          <w:szCs w:val="24"/>
          <w:lang w:val="en"/>
        </w:rPr>
      </w:pPr>
    </w:p>
    <w:p w14:paraId="01455898" w14:textId="5C647C0F" w:rsidR="00110292" w:rsidRDefault="00110292" w:rsidP="00D26289">
      <w:pPr>
        <w:spacing w:after="0" w:line="360" w:lineRule="auto"/>
        <w:rPr>
          <w:rFonts w:ascii="Times New Roman" w:eastAsia="Times New Roman" w:hAnsi="Times New Roman" w:cs="Times New Roman"/>
          <w:b/>
          <w:color w:val="000000" w:themeColor="text1"/>
          <w:sz w:val="24"/>
          <w:szCs w:val="24"/>
          <w:lang w:val="en"/>
        </w:rPr>
      </w:pPr>
    </w:p>
    <w:p w14:paraId="15F8382D" w14:textId="6E8FC46D" w:rsidR="00110292" w:rsidRDefault="00110292" w:rsidP="00D26289">
      <w:pPr>
        <w:spacing w:after="0" w:line="360" w:lineRule="auto"/>
        <w:rPr>
          <w:rFonts w:ascii="Times New Roman" w:eastAsia="Times New Roman" w:hAnsi="Times New Roman" w:cs="Times New Roman"/>
          <w:b/>
          <w:color w:val="000000" w:themeColor="text1"/>
          <w:sz w:val="24"/>
          <w:szCs w:val="24"/>
          <w:lang w:val="en"/>
        </w:rPr>
      </w:pPr>
    </w:p>
    <w:p w14:paraId="1C6F7EA3" w14:textId="7C5A0290" w:rsidR="00110292" w:rsidRDefault="00110292" w:rsidP="00D26289">
      <w:pPr>
        <w:spacing w:after="0" w:line="360" w:lineRule="auto"/>
        <w:rPr>
          <w:rFonts w:ascii="Times New Roman" w:eastAsia="Times New Roman" w:hAnsi="Times New Roman" w:cs="Times New Roman"/>
          <w:b/>
          <w:color w:val="000000" w:themeColor="text1"/>
          <w:sz w:val="24"/>
          <w:szCs w:val="24"/>
          <w:lang w:val="en"/>
        </w:rPr>
      </w:pPr>
    </w:p>
    <w:p w14:paraId="242135DE" w14:textId="291C3A53" w:rsidR="00110292" w:rsidRDefault="00110292" w:rsidP="00D26289">
      <w:pPr>
        <w:spacing w:after="0" w:line="360" w:lineRule="auto"/>
        <w:rPr>
          <w:rFonts w:ascii="Times New Roman" w:eastAsia="Times New Roman" w:hAnsi="Times New Roman" w:cs="Times New Roman"/>
          <w:b/>
          <w:color w:val="000000" w:themeColor="text1"/>
          <w:sz w:val="24"/>
          <w:szCs w:val="24"/>
          <w:lang w:val="en"/>
        </w:rPr>
      </w:pPr>
    </w:p>
    <w:p w14:paraId="3AF6503A" w14:textId="1670A541" w:rsidR="00110292" w:rsidRDefault="00110292" w:rsidP="00D26289">
      <w:pPr>
        <w:spacing w:after="0" w:line="360" w:lineRule="auto"/>
        <w:rPr>
          <w:rFonts w:ascii="Times New Roman" w:eastAsia="Times New Roman" w:hAnsi="Times New Roman" w:cs="Times New Roman"/>
          <w:b/>
          <w:color w:val="000000" w:themeColor="text1"/>
          <w:sz w:val="24"/>
          <w:szCs w:val="24"/>
          <w:lang w:val="en"/>
        </w:rPr>
      </w:pPr>
    </w:p>
    <w:p w14:paraId="7A805C77" w14:textId="296847BA" w:rsidR="00110292" w:rsidRDefault="00110292" w:rsidP="00D26289">
      <w:pPr>
        <w:spacing w:after="0" w:line="360" w:lineRule="auto"/>
        <w:rPr>
          <w:rFonts w:ascii="Times New Roman" w:eastAsia="Times New Roman" w:hAnsi="Times New Roman" w:cs="Times New Roman"/>
          <w:b/>
          <w:color w:val="000000" w:themeColor="text1"/>
          <w:sz w:val="24"/>
          <w:szCs w:val="24"/>
          <w:lang w:val="en"/>
        </w:rPr>
      </w:pPr>
    </w:p>
    <w:p w14:paraId="20948636" w14:textId="7CED7EB6" w:rsidR="00110292" w:rsidRDefault="00110292" w:rsidP="00D26289">
      <w:pPr>
        <w:spacing w:after="0" w:line="360" w:lineRule="auto"/>
        <w:rPr>
          <w:rFonts w:ascii="Times New Roman" w:eastAsia="Times New Roman" w:hAnsi="Times New Roman" w:cs="Times New Roman"/>
          <w:b/>
          <w:color w:val="000000" w:themeColor="text1"/>
          <w:sz w:val="24"/>
          <w:szCs w:val="24"/>
          <w:lang w:val="en"/>
        </w:rPr>
      </w:pPr>
    </w:p>
    <w:p w14:paraId="3E22F5B1" w14:textId="5E385E97" w:rsidR="00110292" w:rsidRDefault="00110292" w:rsidP="00D26289">
      <w:pPr>
        <w:spacing w:after="0" w:line="360" w:lineRule="auto"/>
        <w:rPr>
          <w:rFonts w:ascii="Times New Roman" w:eastAsia="Times New Roman" w:hAnsi="Times New Roman" w:cs="Times New Roman"/>
          <w:b/>
          <w:color w:val="000000" w:themeColor="text1"/>
          <w:sz w:val="24"/>
          <w:szCs w:val="24"/>
          <w:lang w:val="en"/>
        </w:rPr>
      </w:pPr>
    </w:p>
    <w:p w14:paraId="3391B826" w14:textId="785255DB" w:rsidR="00110292" w:rsidRDefault="00110292" w:rsidP="00D26289">
      <w:pPr>
        <w:spacing w:after="0" w:line="360" w:lineRule="auto"/>
        <w:rPr>
          <w:rFonts w:ascii="Times New Roman" w:eastAsia="Times New Roman" w:hAnsi="Times New Roman" w:cs="Times New Roman"/>
          <w:b/>
          <w:color w:val="000000" w:themeColor="text1"/>
          <w:sz w:val="24"/>
          <w:szCs w:val="24"/>
          <w:lang w:val="en"/>
        </w:rPr>
      </w:pPr>
    </w:p>
    <w:p w14:paraId="09B49A6A" w14:textId="70947EB1" w:rsidR="00110292" w:rsidRDefault="00110292" w:rsidP="00D26289">
      <w:pPr>
        <w:spacing w:after="0" w:line="360" w:lineRule="auto"/>
        <w:rPr>
          <w:rFonts w:ascii="Times New Roman" w:eastAsia="Times New Roman" w:hAnsi="Times New Roman" w:cs="Times New Roman"/>
          <w:b/>
          <w:color w:val="000000" w:themeColor="text1"/>
          <w:sz w:val="24"/>
          <w:szCs w:val="24"/>
          <w:lang w:val="en"/>
        </w:rPr>
      </w:pPr>
    </w:p>
    <w:p w14:paraId="0BCD3042" w14:textId="59C11371" w:rsidR="00110292" w:rsidRDefault="00110292" w:rsidP="00D26289">
      <w:pPr>
        <w:spacing w:after="0" w:line="360" w:lineRule="auto"/>
        <w:rPr>
          <w:rFonts w:ascii="Times New Roman" w:eastAsia="Times New Roman" w:hAnsi="Times New Roman" w:cs="Times New Roman"/>
          <w:b/>
          <w:color w:val="000000" w:themeColor="text1"/>
          <w:sz w:val="24"/>
          <w:szCs w:val="24"/>
          <w:lang w:val="en"/>
        </w:rPr>
      </w:pPr>
    </w:p>
    <w:p w14:paraId="5F13AA1E" w14:textId="10723976" w:rsidR="00110292" w:rsidRDefault="00110292" w:rsidP="00D26289">
      <w:pPr>
        <w:spacing w:after="0" w:line="360" w:lineRule="auto"/>
        <w:rPr>
          <w:rFonts w:ascii="Times New Roman" w:eastAsia="Times New Roman" w:hAnsi="Times New Roman" w:cs="Times New Roman"/>
          <w:b/>
          <w:color w:val="000000" w:themeColor="text1"/>
          <w:sz w:val="24"/>
          <w:szCs w:val="24"/>
          <w:lang w:val="en"/>
        </w:rPr>
      </w:pPr>
    </w:p>
    <w:p w14:paraId="09132150" w14:textId="3DF1AB71" w:rsidR="00110292" w:rsidRDefault="00110292" w:rsidP="00D26289">
      <w:pPr>
        <w:spacing w:after="0" w:line="360" w:lineRule="auto"/>
        <w:rPr>
          <w:rFonts w:ascii="Times New Roman" w:eastAsia="Times New Roman" w:hAnsi="Times New Roman" w:cs="Times New Roman"/>
          <w:b/>
          <w:color w:val="000000" w:themeColor="text1"/>
          <w:sz w:val="24"/>
          <w:szCs w:val="24"/>
          <w:lang w:val="en"/>
        </w:rPr>
      </w:pPr>
    </w:p>
    <w:p w14:paraId="7B4ADC6C" w14:textId="01F71B4A" w:rsidR="00110292" w:rsidRDefault="00110292" w:rsidP="00D26289">
      <w:pPr>
        <w:spacing w:after="0" w:line="360" w:lineRule="auto"/>
        <w:rPr>
          <w:rFonts w:ascii="Times New Roman" w:eastAsia="Times New Roman" w:hAnsi="Times New Roman" w:cs="Times New Roman"/>
          <w:b/>
          <w:color w:val="000000" w:themeColor="text1"/>
          <w:sz w:val="24"/>
          <w:szCs w:val="24"/>
          <w:lang w:val="en"/>
        </w:rPr>
      </w:pPr>
    </w:p>
    <w:p w14:paraId="7FDEA9B0" w14:textId="1C20D3E8" w:rsidR="00110292" w:rsidRDefault="00110292" w:rsidP="00D26289">
      <w:pPr>
        <w:spacing w:after="0" w:line="360" w:lineRule="auto"/>
        <w:rPr>
          <w:rFonts w:ascii="Times New Roman" w:eastAsia="Times New Roman" w:hAnsi="Times New Roman" w:cs="Times New Roman"/>
          <w:b/>
          <w:color w:val="000000" w:themeColor="text1"/>
          <w:sz w:val="24"/>
          <w:szCs w:val="24"/>
          <w:lang w:val="en"/>
        </w:rPr>
      </w:pPr>
    </w:p>
    <w:p w14:paraId="326E255A" w14:textId="469BBEC5" w:rsidR="00110292" w:rsidRDefault="00110292" w:rsidP="00D26289">
      <w:pPr>
        <w:spacing w:after="0" w:line="360" w:lineRule="auto"/>
        <w:rPr>
          <w:rFonts w:ascii="Times New Roman" w:eastAsia="Times New Roman" w:hAnsi="Times New Roman" w:cs="Times New Roman"/>
          <w:b/>
          <w:color w:val="000000" w:themeColor="text1"/>
          <w:sz w:val="24"/>
          <w:szCs w:val="24"/>
          <w:lang w:val="en"/>
        </w:rPr>
      </w:pPr>
    </w:p>
    <w:p w14:paraId="5FF25392" w14:textId="6E7CF73B" w:rsidR="00110292" w:rsidRDefault="00110292" w:rsidP="00D26289">
      <w:pPr>
        <w:spacing w:after="0" w:line="360" w:lineRule="auto"/>
        <w:rPr>
          <w:rFonts w:ascii="Times New Roman" w:eastAsia="Times New Roman" w:hAnsi="Times New Roman" w:cs="Times New Roman"/>
          <w:b/>
          <w:color w:val="000000" w:themeColor="text1"/>
          <w:sz w:val="24"/>
          <w:szCs w:val="24"/>
          <w:lang w:val="en"/>
        </w:rPr>
      </w:pPr>
    </w:p>
    <w:p w14:paraId="4B25818D" w14:textId="78E7E672" w:rsidR="00110292" w:rsidRDefault="00110292" w:rsidP="00D26289">
      <w:pPr>
        <w:spacing w:after="0" w:line="360" w:lineRule="auto"/>
        <w:rPr>
          <w:rFonts w:ascii="Times New Roman" w:eastAsia="Times New Roman" w:hAnsi="Times New Roman" w:cs="Times New Roman"/>
          <w:b/>
          <w:color w:val="000000" w:themeColor="text1"/>
          <w:sz w:val="24"/>
          <w:szCs w:val="24"/>
          <w:lang w:val="en"/>
        </w:rPr>
      </w:pPr>
    </w:p>
    <w:p w14:paraId="738096A7" w14:textId="27206C98" w:rsidR="00110292" w:rsidRDefault="00110292" w:rsidP="00D26289">
      <w:pPr>
        <w:spacing w:after="0" w:line="360" w:lineRule="auto"/>
        <w:rPr>
          <w:rFonts w:ascii="Times New Roman" w:eastAsia="Times New Roman" w:hAnsi="Times New Roman" w:cs="Times New Roman"/>
          <w:b/>
          <w:color w:val="000000" w:themeColor="text1"/>
          <w:sz w:val="24"/>
          <w:szCs w:val="24"/>
          <w:lang w:val="en"/>
        </w:rPr>
      </w:pPr>
    </w:p>
    <w:p w14:paraId="21F2DAAA" w14:textId="7CBB5E42" w:rsidR="00110292" w:rsidRDefault="00110292" w:rsidP="00D26289">
      <w:pPr>
        <w:spacing w:after="0" w:line="360" w:lineRule="auto"/>
        <w:rPr>
          <w:rFonts w:ascii="Times New Roman" w:eastAsia="Times New Roman" w:hAnsi="Times New Roman" w:cs="Times New Roman"/>
          <w:b/>
          <w:color w:val="000000" w:themeColor="text1"/>
          <w:sz w:val="24"/>
          <w:szCs w:val="24"/>
          <w:lang w:val="en"/>
        </w:rPr>
      </w:pPr>
    </w:p>
    <w:p w14:paraId="3A341E1E" w14:textId="77777777" w:rsidR="00D26289" w:rsidRPr="00D26289" w:rsidRDefault="00D26289" w:rsidP="00D26289">
      <w:pPr>
        <w:spacing w:after="0" w:line="360" w:lineRule="auto"/>
        <w:jc w:val="center"/>
        <w:rPr>
          <w:rFonts w:ascii="Times New Roman" w:eastAsia="Times New Roman" w:hAnsi="Times New Roman" w:cs="Times New Roman"/>
          <w:b/>
          <w:color w:val="000000" w:themeColor="text1"/>
          <w:sz w:val="24"/>
          <w:szCs w:val="24"/>
          <w:u w:val="single"/>
          <w:lang w:val="en"/>
        </w:rPr>
      </w:pPr>
      <w:r w:rsidRPr="00D26289">
        <w:rPr>
          <w:rFonts w:ascii="Times New Roman" w:eastAsia="Times New Roman" w:hAnsi="Times New Roman" w:cs="Times New Roman"/>
          <w:b/>
          <w:color w:val="000000" w:themeColor="text1"/>
          <w:sz w:val="24"/>
          <w:szCs w:val="24"/>
          <w:u w:val="single"/>
          <w:lang w:val="en"/>
        </w:rPr>
        <w:lastRenderedPageBreak/>
        <w:t xml:space="preserve">Theories Leadership </w:t>
      </w:r>
    </w:p>
    <w:p w14:paraId="7C743644" w14:textId="77777777" w:rsidR="00D26289" w:rsidRPr="00D26289" w:rsidRDefault="00D26289" w:rsidP="00D26289">
      <w:pPr>
        <w:spacing w:before="100" w:beforeAutospacing="1" w:after="100" w:afterAutospacing="1" w:line="360" w:lineRule="auto"/>
        <w:jc w:val="both"/>
        <w:rPr>
          <w:rFonts w:ascii="Times New Roman" w:eastAsia="Times New Roman" w:hAnsi="Times New Roman" w:cs="Times New Roman"/>
          <w:sz w:val="24"/>
          <w:szCs w:val="24"/>
        </w:rPr>
      </w:pPr>
      <w:r w:rsidRPr="00D26289">
        <w:rPr>
          <w:rFonts w:ascii="Times New Roman" w:eastAsia="Times New Roman" w:hAnsi="Times New Roman" w:cs="Times New Roman"/>
          <w:sz w:val="24"/>
          <w:szCs w:val="24"/>
        </w:rPr>
        <w:t xml:space="preserve">Leadership is a process by which a person influences a follower to accomplish organizational goals and objectives, directing the organization in a way that makes it more cohesive and coherent. </w:t>
      </w:r>
      <w:proofErr w:type="gramStart"/>
      <w:r w:rsidRPr="00D26289">
        <w:rPr>
          <w:rFonts w:ascii="Times New Roman" w:eastAsia="Times New Roman" w:hAnsi="Times New Roman" w:cs="Times New Roman"/>
          <w:sz w:val="24"/>
          <w:szCs w:val="24"/>
        </w:rPr>
        <w:t>As an effective leader, there</w:t>
      </w:r>
      <w:proofErr w:type="gramEnd"/>
      <w:r w:rsidRPr="00D26289">
        <w:rPr>
          <w:rFonts w:ascii="Times New Roman" w:eastAsia="Times New Roman" w:hAnsi="Times New Roman" w:cs="Times New Roman"/>
          <w:sz w:val="24"/>
          <w:szCs w:val="24"/>
        </w:rPr>
        <w:t xml:space="preserve"> is a need to interfere in Kevin’s situation by encouraging him to perform at his full potential with a positive attitude. </w:t>
      </w:r>
    </w:p>
    <w:p w14:paraId="1152D8F3" w14:textId="77777777" w:rsidR="00D26289" w:rsidRPr="00D26289" w:rsidRDefault="00D26289" w:rsidP="00D26289">
      <w:pPr>
        <w:spacing w:before="100" w:beforeAutospacing="1" w:after="100" w:afterAutospacing="1" w:line="360" w:lineRule="auto"/>
        <w:jc w:val="both"/>
        <w:rPr>
          <w:rFonts w:ascii="Times New Roman" w:eastAsia="Times New Roman" w:hAnsi="Times New Roman" w:cs="Times New Roman"/>
          <w:b/>
          <w:sz w:val="24"/>
          <w:szCs w:val="24"/>
          <w:u w:val="single"/>
        </w:rPr>
      </w:pPr>
      <w:r w:rsidRPr="00D26289">
        <w:rPr>
          <w:rFonts w:ascii="Times New Roman" w:eastAsia="Times New Roman" w:hAnsi="Times New Roman" w:cs="Times New Roman"/>
          <w:b/>
          <w:sz w:val="24"/>
          <w:szCs w:val="24"/>
          <w:u w:val="single"/>
        </w:rPr>
        <w:t>Authentic Leadership:</w:t>
      </w:r>
    </w:p>
    <w:p w14:paraId="32599AB3" w14:textId="7EE06D70" w:rsidR="00D26289" w:rsidRPr="00D26289" w:rsidRDefault="00D26289" w:rsidP="00D26289">
      <w:pPr>
        <w:spacing w:before="100" w:beforeAutospacing="1" w:after="100" w:afterAutospacing="1" w:line="360" w:lineRule="auto"/>
        <w:jc w:val="both"/>
        <w:rPr>
          <w:rFonts w:ascii="Times New Roman" w:eastAsia="Times New Roman" w:hAnsi="Times New Roman" w:cs="Times New Roman"/>
          <w:sz w:val="24"/>
          <w:szCs w:val="24"/>
        </w:rPr>
      </w:pPr>
      <w:r w:rsidRPr="00D26289">
        <w:rPr>
          <w:rFonts w:ascii="Times New Roman" w:eastAsia="Times New Roman" w:hAnsi="Times New Roman" w:cs="Times New Roman"/>
          <w:sz w:val="24"/>
          <w:szCs w:val="24"/>
          <w:lang w:val="en"/>
        </w:rPr>
        <w:t>This theory facilitates the progressions and development of their employee’s careers. Specifically setting targets or standards that are smart.  Providing continuous feedback and evaluation of employee</w:t>
      </w:r>
      <w:r w:rsidR="00A621C4">
        <w:rPr>
          <w:rFonts w:ascii="Times New Roman" w:eastAsia="Times New Roman" w:hAnsi="Times New Roman" w:cs="Times New Roman"/>
          <w:sz w:val="24"/>
          <w:szCs w:val="24"/>
          <w:lang w:val="en"/>
        </w:rPr>
        <w:t>s’</w:t>
      </w:r>
      <w:r w:rsidRPr="00D26289">
        <w:rPr>
          <w:rFonts w:ascii="Times New Roman" w:eastAsia="Times New Roman" w:hAnsi="Times New Roman" w:cs="Times New Roman"/>
          <w:sz w:val="24"/>
          <w:szCs w:val="24"/>
          <w:lang w:val="en"/>
        </w:rPr>
        <w:t xml:space="preserve"> performance against the target</w:t>
      </w:r>
      <w:r w:rsidR="00035DEA">
        <w:rPr>
          <w:rFonts w:ascii="Times New Roman" w:eastAsia="Times New Roman" w:hAnsi="Times New Roman" w:cs="Times New Roman"/>
          <w:sz w:val="24"/>
          <w:szCs w:val="24"/>
          <w:lang w:val="en"/>
        </w:rPr>
        <w:t>.</w:t>
      </w:r>
    </w:p>
    <w:p w14:paraId="32909640" w14:textId="77777777" w:rsidR="00D26289" w:rsidRPr="00D26289" w:rsidRDefault="00D26289" w:rsidP="00D26289">
      <w:pPr>
        <w:spacing w:before="100" w:beforeAutospacing="1" w:after="100" w:afterAutospacing="1" w:line="360" w:lineRule="auto"/>
        <w:jc w:val="both"/>
        <w:rPr>
          <w:rFonts w:ascii="Times New Roman" w:eastAsia="Times New Roman" w:hAnsi="Times New Roman" w:cs="Times New Roman"/>
          <w:sz w:val="24"/>
          <w:szCs w:val="24"/>
        </w:rPr>
      </w:pPr>
      <w:r w:rsidRPr="00D26289">
        <w:rPr>
          <w:rFonts w:ascii="Times New Roman" w:eastAsia="Times New Roman" w:hAnsi="Times New Roman" w:cs="Times New Roman"/>
          <w:sz w:val="24"/>
          <w:szCs w:val="24"/>
        </w:rPr>
        <w:t xml:space="preserve"> </w:t>
      </w:r>
      <w:r w:rsidRPr="00D26289">
        <w:rPr>
          <w:rFonts w:ascii="Times New Roman" w:eastAsia="Times New Roman" w:hAnsi="Times New Roman" w:cs="Times New Roman"/>
          <w:b/>
          <w:sz w:val="24"/>
          <w:szCs w:val="24"/>
          <w:u w:val="single"/>
        </w:rPr>
        <w:t>Participative Leadership</w:t>
      </w:r>
      <w:r w:rsidRPr="00D26289">
        <w:rPr>
          <w:rFonts w:ascii="Times New Roman" w:eastAsia="Times New Roman" w:hAnsi="Times New Roman" w:cs="Times New Roman"/>
          <w:sz w:val="24"/>
          <w:szCs w:val="24"/>
          <w:u w:val="single"/>
        </w:rPr>
        <w:t>:</w:t>
      </w:r>
      <w:r w:rsidRPr="00D26289">
        <w:rPr>
          <w:rFonts w:ascii="Times New Roman" w:eastAsia="Times New Roman" w:hAnsi="Times New Roman" w:cs="Times New Roman"/>
          <w:sz w:val="24"/>
          <w:szCs w:val="24"/>
        </w:rPr>
        <w:t xml:space="preserve"> </w:t>
      </w:r>
    </w:p>
    <w:p w14:paraId="6FE0EB31" w14:textId="329517DA" w:rsidR="00D26289" w:rsidRPr="00D26289" w:rsidRDefault="00D26289" w:rsidP="00D26289">
      <w:pPr>
        <w:spacing w:before="100" w:beforeAutospacing="1" w:after="100" w:afterAutospacing="1" w:line="360" w:lineRule="auto"/>
        <w:jc w:val="both"/>
        <w:rPr>
          <w:rFonts w:ascii="Times New Roman" w:eastAsia="Times New Roman" w:hAnsi="Times New Roman" w:cs="Times New Roman"/>
          <w:sz w:val="24"/>
          <w:szCs w:val="24"/>
        </w:rPr>
      </w:pPr>
      <w:r w:rsidRPr="00D26289">
        <w:rPr>
          <w:rFonts w:ascii="Times New Roman" w:eastAsia="Times New Roman" w:hAnsi="Times New Roman" w:cs="Times New Roman"/>
          <w:sz w:val="24"/>
          <w:szCs w:val="24"/>
        </w:rPr>
        <w:t>The</w:t>
      </w:r>
      <w:r w:rsidRPr="00D26289">
        <w:rPr>
          <w:rFonts w:ascii="Times New Roman" w:eastAsia="Times New Roman" w:hAnsi="Times New Roman" w:cs="Times New Roman"/>
          <w:sz w:val="24"/>
          <w:szCs w:val="24"/>
          <w:lang w:val="en"/>
        </w:rPr>
        <w:t xml:space="preserve"> leader makes decisions by soliciting input from employees.   It allows the team to decide on how the task will be performed and the leader maintains how the members will evenly distribute the workload and control</w:t>
      </w:r>
      <w:r w:rsidR="00035DEA">
        <w:rPr>
          <w:rFonts w:ascii="Times New Roman" w:eastAsia="Times New Roman" w:hAnsi="Times New Roman" w:cs="Times New Roman"/>
          <w:sz w:val="24"/>
          <w:szCs w:val="24"/>
          <w:lang w:val="en"/>
        </w:rPr>
        <w:t>.</w:t>
      </w:r>
    </w:p>
    <w:p w14:paraId="22AB9DC1" w14:textId="77777777" w:rsidR="00D26289" w:rsidRPr="00D26289" w:rsidRDefault="00D26289" w:rsidP="00D26289">
      <w:pPr>
        <w:spacing w:before="100" w:beforeAutospacing="1" w:after="100" w:afterAutospacing="1" w:line="360" w:lineRule="auto"/>
        <w:jc w:val="both"/>
        <w:rPr>
          <w:rFonts w:ascii="Times New Roman" w:eastAsia="Times New Roman" w:hAnsi="Times New Roman" w:cs="Times New Roman"/>
          <w:b/>
          <w:sz w:val="24"/>
          <w:szCs w:val="24"/>
        </w:rPr>
      </w:pPr>
      <w:r w:rsidRPr="00D26289">
        <w:rPr>
          <w:rFonts w:ascii="Times New Roman" w:eastAsia="Times New Roman" w:hAnsi="Times New Roman" w:cs="Times New Roman"/>
          <w:b/>
          <w:sz w:val="24"/>
          <w:szCs w:val="24"/>
          <w:u w:val="single"/>
        </w:rPr>
        <w:t>Directive Leadership</w:t>
      </w:r>
      <w:r w:rsidRPr="00D26289">
        <w:rPr>
          <w:rFonts w:ascii="Times New Roman" w:eastAsia="Times New Roman" w:hAnsi="Times New Roman" w:cs="Times New Roman"/>
          <w:b/>
          <w:sz w:val="24"/>
          <w:szCs w:val="24"/>
        </w:rPr>
        <w:t>:</w:t>
      </w:r>
    </w:p>
    <w:p w14:paraId="2CCFBEC5" w14:textId="031FB1C9" w:rsidR="00D26289" w:rsidRPr="00D26289" w:rsidRDefault="00D26289" w:rsidP="00D26289">
      <w:pPr>
        <w:spacing w:before="100" w:beforeAutospacing="1" w:after="100" w:afterAutospacing="1" w:line="360" w:lineRule="auto"/>
        <w:jc w:val="both"/>
        <w:rPr>
          <w:rFonts w:ascii="Times New Roman" w:eastAsia="Times New Roman" w:hAnsi="Times New Roman" w:cs="Times New Roman"/>
          <w:sz w:val="24"/>
          <w:szCs w:val="24"/>
        </w:rPr>
      </w:pPr>
      <w:r w:rsidRPr="00D26289">
        <w:rPr>
          <w:rFonts w:ascii="Times New Roman" w:eastAsia="Times New Roman" w:hAnsi="Times New Roman" w:cs="Times New Roman"/>
          <w:sz w:val="24"/>
          <w:szCs w:val="24"/>
        </w:rPr>
        <w:t xml:space="preserve">It encourages collaborative efforts in achieving clear and well-understood performance standards or targets.  Employees are the </w:t>
      </w:r>
      <w:r w:rsidR="00C618EA" w:rsidRPr="00D26289">
        <w:rPr>
          <w:rFonts w:ascii="Times New Roman" w:eastAsia="Times New Roman" w:hAnsi="Times New Roman" w:cs="Times New Roman"/>
          <w:sz w:val="24"/>
          <w:szCs w:val="24"/>
        </w:rPr>
        <w:t>organization</w:t>
      </w:r>
      <w:r w:rsidR="00A621C4">
        <w:rPr>
          <w:rFonts w:ascii="Times New Roman" w:eastAsia="Times New Roman" w:hAnsi="Times New Roman" w:cs="Times New Roman"/>
          <w:sz w:val="24"/>
          <w:szCs w:val="24"/>
        </w:rPr>
        <w:t>'s</w:t>
      </w:r>
      <w:r w:rsidRPr="00D26289">
        <w:rPr>
          <w:rFonts w:ascii="Times New Roman" w:eastAsia="Times New Roman" w:hAnsi="Times New Roman" w:cs="Times New Roman"/>
          <w:sz w:val="24"/>
          <w:szCs w:val="24"/>
        </w:rPr>
        <w:t xml:space="preserve"> most </w:t>
      </w:r>
      <w:proofErr w:type="gramStart"/>
      <w:r w:rsidRPr="00D26289">
        <w:rPr>
          <w:rFonts w:ascii="Times New Roman" w:eastAsia="Times New Roman" w:hAnsi="Times New Roman" w:cs="Times New Roman"/>
          <w:sz w:val="24"/>
          <w:szCs w:val="24"/>
        </w:rPr>
        <w:t>valu</w:t>
      </w:r>
      <w:r w:rsidR="00A621C4">
        <w:rPr>
          <w:rFonts w:ascii="Times New Roman" w:eastAsia="Times New Roman" w:hAnsi="Times New Roman" w:cs="Times New Roman"/>
          <w:sz w:val="24"/>
          <w:szCs w:val="24"/>
        </w:rPr>
        <w:t>abl</w:t>
      </w:r>
      <w:r w:rsidRPr="00D26289">
        <w:rPr>
          <w:rFonts w:ascii="Times New Roman" w:eastAsia="Times New Roman" w:hAnsi="Times New Roman" w:cs="Times New Roman"/>
          <w:sz w:val="24"/>
          <w:szCs w:val="24"/>
        </w:rPr>
        <w:t>e asset</w:t>
      </w:r>
      <w:proofErr w:type="gramEnd"/>
      <w:r w:rsidRPr="00D26289">
        <w:rPr>
          <w:rFonts w:ascii="Times New Roman" w:eastAsia="Times New Roman" w:hAnsi="Times New Roman" w:cs="Times New Roman"/>
          <w:sz w:val="24"/>
          <w:szCs w:val="24"/>
        </w:rPr>
        <w:t xml:space="preserve"> and set smart performance targets that are aligned to the organizational strategic objectives</w:t>
      </w:r>
      <w:r w:rsidR="00035DEA">
        <w:rPr>
          <w:rFonts w:ascii="Times New Roman" w:eastAsia="Times New Roman" w:hAnsi="Times New Roman" w:cs="Times New Roman"/>
          <w:sz w:val="24"/>
          <w:szCs w:val="24"/>
        </w:rPr>
        <w:t>.</w:t>
      </w:r>
    </w:p>
    <w:p w14:paraId="38D6543F" w14:textId="77777777" w:rsidR="00D26289" w:rsidRPr="00D26289" w:rsidRDefault="00D26289" w:rsidP="00D26289">
      <w:pPr>
        <w:spacing w:before="100" w:beforeAutospacing="1" w:after="100" w:afterAutospacing="1" w:line="360" w:lineRule="auto"/>
        <w:jc w:val="both"/>
        <w:rPr>
          <w:rFonts w:ascii="Times New Roman" w:eastAsia="Times New Roman" w:hAnsi="Times New Roman" w:cs="Times New Roman"/>
          <w:b/>
          <w:sz w:val="24"/>
          <w:szCs w:val="24"/>
          <w:u w:val="single"/>
        </w:rPr>
      </w:pPr>
      <w:r w:rsidRPr="00D26289">
        <w:rPr>
          <w:rFonts w:ascii="Times New Roman" w:eastAsia="Times New Roman" w:hAnsi="Times New Roman" w:cs="Times New Roman"/>
          <w:b/>
          <w:sz w:val="24"/>
          <w:szCs w:val="24"/>
          <w:u w:val="single"/>
        </w:rPr>
        <w:t>Distributive Leadership:</w:t>
      </w:r>
    </w:p>
    <w:p w14:paraId="116AD612" w14:textId="3ECD8CC6" w:rsidR="00D26289" w:rsidRDefault="00D26289" w:rsidP="00D26289">
      <w:pPr>
        <w:spacing w:before="100" w:beforeAutospacing="1" w:after="100" w:afterAutospacing="1" w:line="360" w:lineRule="auto"/>
        <w:jc w:val="both"/>
        <w:rPr>
          <w:rFonts w:ascii="Times New Roman" w:eastAsia="Times New Roman" w:hAnsi="Times New Roman" w:cs="Times New Roman"/>
          <w:sz w:val="24"/>
          <w:szCs w:val="24"/>
          <w:lang w:val="en"/>
        </w:rPr>
      </w:pPr>
      <w:r w:rsidRPr="00D26289">
        <w:rPr>
          <w:rFonts w:ascii="Times New Roman" w:eastAsia="Times New Roman" w:hAnsi="Times New Roman" w:cs="Times New Roman"/>
          <w:sz w:val="24"/>
          <w:szCs w:val="24"/>
          <w:lang w:val="en"/>
        </w:rPr>
        <w:t>This style of leadership constantly supports, promotes, and reinforce</w:t>
      </w:r>
      <w:r w:rsidR="00A621C4">
        <w:rPr>
          <w:rFonts w:ascii="Times New Roman" w:eastAsia="Times New Roman" w:hAnsi="Times New Roman" w:cs="Times New Roman"/>
          <w:sz w:val="24"/>
          <w:szCs w:val="24"/>
          <w:lang w:val="en"/>
        </w:rPr>
        <w:t>s</w:t>
      </w:r>
      <w:r w:rsidRPr="00D26289">
        <w:rPr>
          <w:rFonts w:ascii="Times New Roman" w:eastAsia="Times New Roman" w:hAnsi="Times New Roman" w:cs="Times New Roman"/>
          <w:sz w:val="24"/>
          <w:szCs w:val="24"/>
          <w:lang w:val="en"/>
        </w:rPr>
        <w:t xml:space="preserve"> performance standards, and enhance</w:t>
      </w:r>
      <w:r w:rsidR="00A621C4">
        <w:rPr>
          <w:rFonts w:ascii="Times New Roman" w:eastAsia="Times New Roman" w:hAnsi="Times New Roman" w:cs="Times New Roman"/>
          <w:sz w:val="24"/>
          <w:szCs w:val="24"/>
          <w:lang w:val="en"/>
        </w:rPr>
        <w:t>s</w:t>
      </w:r>
      <w:r w:rsidRPr="00D26289">
        <w:rPr>
          <w:rFonts w:ascii="Times New Roman" w:eastAsia="Times New Roman" w:hAnsi="Times New Roman" w:cs="Times New Roman"/>
          <w:sz w:val="24"/>
          <w:szCs w:val="24"/>
          <w:lang w:val="en"/>
        </w:rPr>
        <w:t xml:space="preserve"> employee performance that will positively contribute to the organization maintaining its competitive position. It allows operational level managers to perform roles and responsibilities in alignment with the strategic objectives of the Organization.  </w:t>
      </w:r>
    </w:p>
    <w:p w14:paraId="5423B467" w14:textId="77777777" w:rsidR="008329FC" w:rsidRPr="00D26289" w:rsidRDefault="008329FC" w:rsidP="00D26289">
      <w:pPr>
        <w:spacing w:before="100" w:beforeAutospacing="1" w:after="100" w:afterAutospacing="1" w:line="360" w:lineRule="auto"/>
        <w:jc w:val="both"/>
        <w:rPr>
          <w:rFonts w:ascii="Times New Roman" w:eastAsia="Times New Roman" w:hAnsi="Times New Roman" w:cs="Times New Roman"/>
          <w:sz w:val="24"/>
          <w:szCs w:val="24"/>
        </w:rPr>
      </w:pPr>
    </w:p>
    <w:p w14:paraId="4AA33A91" w14:textId="77777777" w:rsidR="00D26289" w:rsidRPr="00D26289" w:rsidRDefault="00D26289" w:rsidP="00D26289">
      <w:pPr>
        <w:spacing w:before="100" w:beforeAutospacing="1" w:after="100" w:afterAutospacing="1" w:line="360" w:lineRule="auto"/>
        <w:jc w:val="both"/>
        <w:rPr>
          <w:rFonts w:ascii="Times New Roman" w:eastAsia="Times New Roman" w:hAnsi="Times New Roman" w:cs="Times New Roman"/>
          <w:sz w:val="24"/>
          <w:szCs w:val="24"/>
        </w:rPr>
      </w:pPr>
      <w:r w:rsidRPr="00D26289">
        <w:rPr>
          <w:rFonts w:ascii="Times New Roman" w:eastAsia="Times New Roman" w:hAnsi="Times New Roman" w:cs="Times New Roman"/>
          <w:b/>
          <w:sz w:val="24"/>
          <w:szCs w:val="24"/>
          <w:u w:val="single"/>
        </w:rPr>
        <w:lastRenderedPageBreak/>
        <w:t>Visionary Leadership</w:t>
      </w:r>
      <w:r w:rsidRPr="00D26289">
        <w:rPr>
          <w:rFonts w:ascii="Times New Roman" w:eastAsia="Times New Roman" w:hAnsi="Times New Roman" w:cs="Times New Roman"/>
          <w:b/>
          <w:sz w:val="24"/>
          <w:szCs w:val="24"/>
        </w:rPr>
        <w:t>:</w:t>
      </w:r>
      <w:r w:rsidRPr="00D26289">
        <w:rPr>
          <w:rFonts w:ascii="Times New Roman" w:eastAsia="Times New Roman" w:hAnsi="Times New Roman" w:cs="Times New Roman"/>
          <w:sz w:val="24"/>
          <w:szCs w:val="24"/>
        </w:rPr>
        <w:t xml:space="preserve"> </w:t>
      </w:r>
    </w:p>
    <w:p w14:paraId="730AB832" w14:textId="6E9E6C1B" w:rsidR="00D26289" w:rsidRPr="00D26289" w:rsidRDefault="00D26289" w:rsidP="00D26289">
      <w:pPr>
        <w:spacing w:before="100" w:beforeAutospacing="1" w:after="100" w:afterAutospacing="1" w:line="360" w:lineRule="auto"/>
        <w:jc w:val="both"/>
        <w:rPr>
          <w:rFonts w:ascii="Times New Roman" w:eastAsia="Times New Roman" w:hAnsi="Times New Roman" w:cs="Times New Roman"/>
          <w:sz w:val="24"/>
          <w:szCs w:val="24"/>
        </w:rPr>
      </w:pPr>
      <w:r w:rsidRPr="00D26289">
        <w:rPr>
          <w:rFonts w:ascii="Times New Roman" w:eastAsia="Times New Roman" w:hAnsi="Times New Roman" w:cs="Times New Roman"/>
          <w:sz w:val="24"/>
          <w:szCs w:val="24"/>
        </w:rPr>
        <w:t>Focus on increasing the motivation of its workforce, maintaining, and retaining quality talented employees by strategically aligning individual goals to their vision. That will contribute to the achievement regardless of the challenges</w:t>
      </w:r>
      <w:r w:rsidR="00035DEA">
        <w:rPr>
          <w:rFonts w:ascii="Times New Roman" w:eastAsia="Times New Roman" w:hAnsi="Times New Roman" w:cs="Times New Roman"/>
          <w:sz w:val="24"/>
          <w:szCs w:val="24"/>
        </w:rPr>
        <w:t>.</w:t>
      </w:r>
    </w:p>
    <w:p w14:paraId="7F865CDB" w14:textId="4EA64264" w:rsidR="00D26289" w:rsidRPr="00D26289" w:rsidRDefault="00D26289" w:rsidP="00D26289">
      <w:pPr>
        <w:spacing w:line="360" w:lineRule="auto"/>
        <w:jc w:val="both"/>
        <w:rPr>
          <w:rFonts w:ascii="Times New Roman" w:eastAsia="Calibri" w:hAnsi="Times New Roman" w:cs="Times New Roman"/>
          <w:color w:val="000000"/>
          <w:sz w:val="24"/>
          <w:szCs w:val="24"/>
        </w:rPr>
      </w:pPr>
      <w:r w:rsidRPr="00D26289">
        <w:rPr>
          <w:rFonts w:ascii="Times New Roman" w:eastAsia="Calibri" w:hAnsi="Times New Roman" w:cs="Times New Roman"/>
          <w:color w:val="000000"/>
          <w:sz w:val="24"/>
          <w:szCs w:val="24"/>
        </w:rPr>
        <w:t>From the analysis above it was important to agree on the job objectives and performance targets that align</w:t>
      </w:r>
      <w:r w:rsidR="00C618EA">
        <w:rPr>
          <w:rFonts w:ascii="Times New Roman" w:eastAsia="Calibri" w:hAnsi="Times New Roman" w:cs="Times New Roman"/>
          <w:color w:val="000000"/>
          <w:sz w:val="24"/>
          <w:szCs w:val="24"/>
        </w:rPr>
        <w:t xml:space="preserve"> employees</w:t>
      </w:r>
      <w:r w:rsidR="00A621C4">
        <w:rPr>
          <w:rFonts w:ascii="Times New Roman" w:eastAsia="Calibri" w:hAnsi="Times New Roman" w:cs="Times New Roman"/>
          <w:color w:val="000000"/>
          <w:sz w:val="24"/>
          <w:szCs w:val="24"/>
        </w:rPr>
        <w:t>'</w:t>
      </w:r>
      <w:r w:rsidRPr="00D26289">
        <w:rPr>
          <w:rFonts w:ascii="Times New Roman" w:eastAsia="Calibri" w:hAnsi="Times New Roman" w:cs="Times New Roman"/>
          <w:color w:val="000000"/>
          <w:sz w:val="24"/>
          <w:szCs w:val="24"/>
        </w:rPr>
        <w:t xml:space="preserve"> needs and the team concerns. </w:t>
      </w:r>
    </w:p>
    <w:p w14:paraId="60A54BD9" w14:textId="5429486E" w:rsidR="00D26289" w:rsidRPr="00D26289" w:rsidRDefault="00D26289" w:rsidP="00D26289">
      <w:pPr>
        <w:spacing w:line="360" w:lineRule="auto"/>
        <w:jc w:val="both"/>
        <w:rPr>
          <w:rFonts w:ascii="Times New Roman" w:eastAsia="Times New Roman" w:hAnsi="Times New Roman" w:cs="Times New Roman"/>
          <w:sz w:val="24"/>
          <w:szCs w:val="24"/>
        </w:rPr>
      </w:pPr>
      <w:r w:rsidRPr="00D26289">
        <w:rPr>
          <w:rFonts w:ascii="Times New Roman" w:eastAsia="Calibri" w:hAnsi="Times New Roman" w:cs="Times New Roman"/>
          <w:color w:val="000000"/>
          <w:sz w:val="24"/>
          <w:szCs w:val="24"/>
        </w:rPr>
        <w:t>It was also important to note, to identify</w:t>
      </w:r>
      <w:r w:rsidR="00A621C4">
        <w:rPr>
          <w:rFonts w:ascii="Times New Roman" w:eastAsia="Calibri" w:hAnsi="Times New Roman" w:cs="Times New Roman"/>
          <w:color w:val="000000"/>
          <w:sz w:val="24"/>
          <w:szCs w:val="24"/>
        </w:rPr>
        <w:t>ing</w:t>
      </w:r>
      <w:r w:rsidRPr="00D26289">
        <w:rPr>
          <w:rFonts w:ascii="Times New Roman" w:eastAsia="Calibri" w:hAnsi="Times New Roman" w:cs="Times New Roman"/>
          <w:color w:val="000000"/>
          <w:sz w:val="24"/>
          <w:szCs w:val="24"/>
        </w:rPr>
        <w:t xml:space="preserve"> those factors that lead to </w:t>
      </w:r>
      <w:r w:rsidR="00E3795C">
        <w:rPr>
          <w:rFonts w:ascii="Times New Roman" w:eastAsia="Calibri" w:hAnsi="Times New Roman" w:cs="Times New Roman"/>
          <w:color w:val="000000"/>
          <w:sz w:val="24"/>
          <w:szCs w:val="24"/>
        </w:rPr>
        <w:t>employee</w:t>
      </w:r>
      <w:r w:rsidRPr="00D26289">
        <w:rPr>
          <w:rFonts w:ascii="Times New Roman" w:eastAsia="Calibri" w:hAnsi="Times New Roman" w:cs="Times New Roman"/>
          <w:color w:val="000000"/>
          <w:sz w:val="24"/>
          <w:szCs w:val="24"/>
        </w:rPr>
        <w:t xml:space="preserve"> demotivation and proactively addressing them will lead </w:t>
      </w:r>
      <w:r w:rsidR="00A621C4">
        <w:rPr>
          <w:rFonts w:ascii="Times New Roman" w:eastAsia="Calibri" w:hAnsi="Times New Roman" w:cs="Times New Roman"/>
          <w:color w:val="000000"/>
          <w:sz w:val="24"/>
          <w:szCs w:val="24"/>
        </w:rPr>
        <w:t xml:space="preserve">to </w:t>
      </w:r>
      <w:r w:rsidRPr="00D26289">
        <w:rPr>
          <w:rFonts w:ascii="Times New Roman" w:eastAsia="Calibri" w:hAnsi="Times New Roman" w:cs="Times New Roman"/>
          <w:color w:val="000000"/>
          <w:sz w:val="24"/>
          <w:szCs w:val="24"/>
        </w:rPr>
        <w:t xml:space="preserve">increase motivation and performance. </w:t>
      </w:r>
    </w:p>
    <w:p w14:paraId="405B9B46" w14:textId="5AB1E373" w:rsidR="00D26289" w:rsidRPr="00D26289" w:rsidRDefault="00D26289" w:rsidP="00D26289">
      <w:pPr>
        <w:spacing w:line="360" w:lineRule="auto"/>
        <w:jc w:val="both"/>
        <w:rPr>
          <w:rFonts w:ascii="Times New Roman" w:eastAsia="Calibri" w:hAnsi="Times New Roman" w:cs="Times New Roman"/>
          <w:color w:val="000000"/>
          <w:sz w:val="24"/>
          <w:szCs w:val="24"/>
        </w:rPr>
      </w:pPr>
      <w:r w:rsidRPr="00D26289">
        <w:rPr>
          <w:rFonts w:ascii="Times New Roman" w:eastAsia="Calibri" w:hAnsi="Times New Roman" w:cs="Times New Roman"/>
          <w:color w:val="000000"/>
          <w:sz w:val="24"/>
          <w:szCs w:val="24"/>
        </w:rPr>
        <w:t xml:space="preserve">Seek to build a positive working relationship with the team that will motivate him in achieving the objectives. Actively monitor </w:t>
      </w:r>
      <w:r w:rsidR="00C618EA">
        <w:rPr>
          <w:rFonts w:ascii="Times New Roman" w:eastAsia="Calibri" w:hAnsi="Times New Roman" w:cs="Times New Roman"/>
          <w:color w:val="000000"/>
          <w:sz w:val="24"/>
          <w:szCs w:val="24"/>
        </w:rPr>
        <w:t>employee</w:t>
      </w:r>
      <w:r w:rsidRPr="00D26289">
        <w:rPr>
          <w:rFonts w:ascii="Times New Roman" w:eastAsia="Calibri" w:hAnsi="Times New Roman" w:cs="Times New Roman"/>
          <w:color w:val="000000"/>
          <w:sz w:val="24"/>
          <w:szCs w:val="24"/>
        </w:rPr>
        <w:t xml:space="preserve"> performance and provide continuous feedback as he progresses. </w:t>
      </w:r>
    </w:p>
    <w:p w14:paraId="1560A54C" w14:textId="74344379" w:rsidR="00D26289" w:rsidRPr="00D26289" w:rsidRDefault="00D26289" w:rsidP="00D26289">
      <w:pPr>
        <w:spacing w:line="360" w:lineRule="auto"/>
        <w:jc w:val="both"/>
        <w:rPr>
          <w:rFonts w:ascii="Times New Roman" w:eastAsia="Calibri" w:hAnsi="Times New Roman" w:cs="Times New Roman"/>
          <w:color w:val="000000"/>
          <w:sz w:val="24"/>
          <w:szCs w:val="24"/>
        </w:rPr>
      </w:pPr>
      <w:r w:rsidRPr="00D26289">
        <w:rPr>
          <w:rFonts w:ascii="Times New Roman" w:eastAsia="Calibri" w:hAnsi="Times New Roman" w:cs="Times New Roman"/>
          <w:color w:val="000000"/>
          <w:sz w:val="24"/>
          <w:szCs w:val="24"/>
        </w:rPr>
        <w:t>Encourage, guide</w:t>
      </w:r>
      <w:r w:rsidR="00A621C4">
        <w:rPr>
          <w:rFonts w:ascii="Times New Roman" w:eastAsia="Calibri" w:hAnsi="Times New Roman" w:cs="Times New Roman"/>
          <w:color w:val="000000"/>
          <w:sz w:val="24"/>
          <w:szCs w:val="24"/>
        </w:rPr>
        <w:t>,</w:t>
      </w:r>
      <w:r w:rsidRPr="00D26289">
        <w:rPr>
          <w:rFonts w:ascii="Times New Roman" w:eastAsia="Calibri" w:hAnsi="Times New Roman" w:cs="Times New Roman"/>
          <w:color w:val="000000"/>
          <w:sz w:val="24"/>
          <w:szCs w:val="24"/>
        </w:rPr>
        <w:t xml:space="preserve"> and support </w:t>
      </w:r>
      <w:r w:rsidR="00C618EA">
        <w:rPr>
          <w:rFonts w:ascii="Times New Roman" w:eastAsia="Calibri" w:hAnsi="Times New Roman" w:cs="Times New Roman"/>
          <w:color w:val="000000"/>
          <w:sz w:val="24"/>
          <w:szCs w:val="24"/>
        </w:rPr>
        <w:t xml:space="preserve">employees </w:t>
      </w:r>
      <w:r w:rsidRPr="00D26289">
        <w:rPr>
          <w:rFonts w:ascii="Times New Roman" w:eastAsia="Calibri" w:hAnsi="Times New Roman" w:cs="Times New Roman"/>
          <w:color w:val="000000"/>
          <w:sz w:val="24"/>
          <w:szCs w:val="24"/>
        </w:rPr>
        <w:t xml:space="preserve">along the way </w:t>
      </w:r>
      <w:r w:rsidR="00A621C4">
        <w:rPr>
          <w:rFonts w:ascii="Times New Roman" w:eastAsia="Calibri" w:hAnsi="Times New Roman" w:cs="Times New Roman"/>
          <w:color w:val="000000"/>
          <w:sz w:val="24"/>
          <w:szCs w:val="24"/>
        </w:rPr>
        <w:t>to enable</w:t>
      </w:r>
      <w:r w:rsidRPr="00D26289">
        <w:rPr>
          <w:rFonts w:ascii="Times New Roman" w:eastAsia="Calibri" w:hAnsi="Times New Roman" w:cs="Times New Roman"/>
          <w:color w:val="000000"/>
          <w:sz w:val="24"/>
          <w:szCs w:val="24"/>
        </w:rPr>
        <w:t xml:space="preserve"> </w:t>
      </w:r>
      <w:r w:rsidR="00A621C4">
        <w:rPr>
          <w:rFonts w:ascii="Times New Roman" w:eastAsia="Calibri" w:hAnsi="Times New Roman" w:cs="Times New Roman"/>
          <w:color w:val="000000"/>
          <w:sz w:val="24"/>
          <w:szCs w:val="24"/>
        </w:rPr>
        <w:t>them</w:t>
      </w:r>
      <w:r w:rsidRPr="00D26289">
        <w:rPr>
          <w:rFonts w:ascii="Times New Roman" w:eastAsia="Calibri" w:hAnsi="Times New Roman" w:cs="Times New Roman"/>
          <w:color w:val="000000"/>
          <w:sz w:val="24"/>
          <w:szCs w:val="24"/>
        </w:rPr>
        <w:t xml:space="preserve"> to surpass the targets.  Consult with</w:t>
      </w:r>
      <w:r w:rsidR="00C618EA">
        <w:rPr>
          <w:rFonts w:ascii="Times New Roman" w:eastAsia="Calibri" w:hAnsi="Times New Roman" w:cs="Times New Roman"/>
          <w:color w:val="000000"/>
          <w:sz w:val="24"/>
          <w:szCs w:val="24"/>
        </w:rPr>
        <w:t xml:space="preserve"> employees</w:t>
      </w:r>
      <w:r w:rsidRPr="00D26289">
        <w:rPr>
          <w:rFonts w:ascii="Times New Roman" w:eastAsia="Calibri" w:hAnsi="Times New Roman" w:cs="Times New Roman"/>
          <w:color w:val="000000"/>
          <w:sz w:val="24"/>
          <w:szCs w:val="24"/>
        </w:rPr>
        <w:t xml:space="preserve"> on the progress of his career action plans and link identified needs with available project management resources solutions. Develop an appropriate development plan with milestone targets.</w:t>
      </w:r>
    </w:p>
    <w:p w14:paraId="37B2186C" w14:textId="140D5E7D" w:rsidR="00D26289" w:rsidRPr="00D26289" w:rsidRDefault="00D26289" w:rsidP="00D26289">
      <w:pPr>
        <w:spacing w:line="360" w:lineRule="auto"/>
        <w:jc w:val="both"/>
        <w:rPr>
          <w:rFonts w:ascii="Times New Roman" w:eastAsia="Calibri" w:hAnsi="Times New Roman" w:cs="Times New Roman"/>
          <w:color w:val="000000"/>
          <w:sz w:val="24"/>
          <w:szCs w:val="24"/>
        </w:rPr>
      </w:pPr>
      <w:r w:rsidRPr="00D26289">
        <w:rPr>
          <w:rFonts w:ascii="Times New Roman" w:eastAsia="Calibri" w:hAnsi="Times New Roman" w:cs="Times New Roman"/>
          <w:color w:val="000000"/>
          <w:sz w:val="24"/>
          <w:szCs w:val="24"/>
        </w:rPr>
        <w:t xml:space="preserve">The best theory in addressing </w:t>
      </w:r>
      <w:r w:rsidR="00E3795C">
        <w:rPr>
          <w:rFonts w:ascii="Times New Roman" w:eastAsia="Calibri" w:hAnsi="Times New Roman" w:cs="Times New Roman"/>
          <w:color w:val="000000"/>
          <w:sz w:val="24"/>
          <w:szCs w:val="24"/>
        </w:rPr>
        <w:t>employee’s</w:t>
      </w:r>
      <w:r w:rsidR="00C618EA">
        <w:rPr>
          <w:rFonts w:ascii="Times New Roman" w:eastAsia="Calibri" w:hAnsi="Times New Roman" w:cs="Times New Roman"/>
          <w:color w:val="000000"/>
          <w:sz w:val="24"/>
          <w:szCs w:val="24"/>
        </w:rPr>
        <w:t xml:space="preserve"> </w:t>
      </w:r>
      <w:r w:rsidRPr="00D26289">
        <w:rPr>
          <w:rFonts w:ascii="Times New Roman" w:eastAsia="Calibri" w:hAnsi="Times New Roman" w:cs="Times New Roman"/>
          <w:color w:val="000000"/>
          <w:sz w:val="24"/>
          <w:szCs w:val="24"/>
        </w:rPr>
        <w:t xml:space="preserve">performance problems is the </w:t>
      </w:r>
      <w:r w:rsidRPr="00D26289">
        <w:rPr>
          <w:rFonts w:ascii="Times New Roman" w:eastAsia="Calibri" w:hAnsi="Times New Roman" w:cs="Times New Roman"/>
          <w:color w:val="000000"/>
          <w:sz w:val="24"/>
          <w:szCs w:val="24"/>
          <w:u w:val="single"/>
        </w:rPr>
        <w:t>Self-Determination Motivation</w:t>
      </w:r>
      <w:r w:rsidRPr="00D26289">
        <w:rPr>
          <w:rFonts w:ascii="Times New Roman" w:eastAsia="Calibri" w:hAnsi="Times New Roman" w:cs="Times New Roman"/>
          <w:color w:val="000000"/>
          <w:sz w:val="24"/>
          <w:szCs w:val="24"/>
        </w:rPr>
        <w:t xml:space="preserve"> (Intrinsic and Extrinsic rewards) as it focuses on work productivity and driving up</w:t>
      </w:r>
      <w:r w:rsidR="00A621C4">
        <w:rPr>
          <w:rFonts w:ascii="Times New Roman" w:eastAsia="Calibri" w:hAnsi="Times New Roman" w:cs="Times New Roman"/>
          <w:color w:val="000000"/>
          <w:sz w:val="24"/>
          <w:szCs w:val="24"/>
        </w:rPr>
        <w:t xml:space="preserve"> to</w:t>
      </w:r>
      <w:r w:rsidRPr="00D26289">
        <w:rPr>
          <w:rFonts w:ascii="Times New Roman" w:eastAsia="Calibri" w:hAnsi="Times New Roman" w:cs="Times New Roman"/>
          <w:color w:val="000000"/>
          <w:sz w:val="24"/>
          <w:szCs w:val="24"/>
        </w:rPr>
        <w:t xml:space="preserve"> work satisfaction. </w:t>
      </w:r>
    </w:p>
    <w:p w14:paraId="30150942" w14:textId="77777777" w:rsidR="00465A29" w:rsidRPr="00EC3DAA" w:rsidRDefault="00465A29" w:rsidP="004B0B75">
      <w:pPr>
        <w:spacing w:line="480" w:lineRule="auto"/>
        <w:rPr>
          <w:rFonts w:ascii="Arial" w:hAnsi="Arial" w:cs="Arial"/>
          <w:sz w:val="24"/>
          <w:szCs w:val="24"/>
        </w:rPr>
      </w:pPr>
    </w:p>
    <w:p w14:paraId="3210FC13" w14:textId="77777777" w:rsidR="00594487" w:rsidRPr="00EC3DAA" w:rsidRDefault="00594487" w:rsidP="002373DC">
      <w:pPr>
        <w:spacing w:line="360" w:lineRule="auto"/>
        <w:jc w:val="center"/>
        <w:rPr>
          <w:rFonts w:ascii="Arial" w:hAnsi="Arial" w:cs="Arial"/>
          <w:sz w:val="24"/>
          <w:szCs w:val="24"/>
        </w:rPr>
      </w:pPr>
    </w:p>
    <w:p w14:paraId="1B20E265" w14:textId="77777777" w:rsidR="00C618EA" w:rsidRDefault="00C618EA" w:rsidP="009610ED">
      <w:pPr>
        <w:tabs>
          <w:tab w:val="left" w:pos="3118"/>
        </w:tabs>
        <w:spacing w:after="0" w:line="360" w:lineRule="auto"/>
        <w:jc w:val="center"/>
        <w:rPr>
          <w:rFonts w:ascii="Times New Roman" w:eastAsia="Times New Roman" w:hAnsi="Times New Roman" w:cs="Times New Roman"/>
          <w:b/>
          <w:sz w:val="24"/>
          <w:szCs w:val="24"/>
          <w:u w:val="single"/>
        </w:rPr>
      </w:pPr>
    </w:p>
    <w:p w14:paraId="4A4B9483" w14:textId="77777777" w:rsidR="00C618EA" w:rsidRDefault="00C618EA" w:rsidP="009610ED">
      <w:pPr>
        <w:tabs>
          <w:tab w:val="left" w:pos="3118"/>
        </w:tabs>
        <w:spacing w:after="0" w:line="360" w:lineRule="auto"/>
        <w:jc w:val="center"/>
        <w:rPr>
          <w:rFonts w:ascii="Times New Roman" w:eastAsia="Times New Roman" w:hAnsi="Times New Roman" w:cs="Times New Roman"/>
          <w:b/>
          <w:sz w:val="24"/>
          <w:szCs w:val="24"/>
          <w:u w:val="single"/>
        </w:rPr>
      </w:pPr>
    </w:p>
    <w:p w14:paraId="51AE4DCF" w14:textId="77777777" w:rsidR="009610ED" w:rsidRDefault="009610ED" w:rsidP="00453C8A">
      <w:pPr>
        <w:spacing w:line="360" w:lineRule="auto"/>
        <w:rPr>
          <w:rFonts w:ascii="Arial" w:hAnsi="Arial" w:cs="Arial"/>
          <w:b/>
          <w:bCs/>
          <w:sz w:val="24"/>
          <w:szCs w:val="24"/>
          <w:u w:val="single"/>
        </w:rPr>
      </w:pPr>
    </w:p>
    <w:p w14:paraId="446C3F88" w14:textId="77777777" w:rsidR="009610ED" w:rsidRDefault="009610ED" w:rsidP="00453C8A">
      <w:pPr>
        <w:spacing w:line="360" w:lineRule="auto"/>
        <w:rPr>
          <w:rFonts w:ascii="Arial" w:hAnsi="Arial" w:cs="Arial"/>
          <w:b/>
          <w:bCs/>
          <w:sz w:val="24"/>
          <w:szCs w:val="24"/>
          <w:u w:val="single"/>
        </w:rPr>
      </w:pPr>
    </w:p>
    <w:p w14:paraId="0B17754B" w14:textId="77777777" w:rsidR="009610ED" w:rsidRDefault="009610ED" w:rsidP="00453C8A">
      <w:pPr>
        <w:spacing w:line="360" w:lineRule="auto"/>
        <w:rPr>
          <w:rFonts w:ascii="Arial" w:hAnsi="Arial" w:cs="Arial"/>
          <w:b/>
          <w:bCs/>
          <w:sz w:val="24"/>
          <w:szCs w:val="24"/>
          <w:u w:val="single"/>
        </w:rPr>
      </w:pPr>
    </w:p>
    <w:p w14:paraId="33F21C03" w14:textId="77777777" w:rsidR="0007166D" w:rsidRPr="0007166D" w:rsidRDefault="0007166D" w:rsidP="0007166D">
      <w:pPr>
        <w:spacing w:line="480" w:lineRule="auto"/>
        <w:rPr>
          <w:rFonts w:ascii="Arial" w:hAnsi="Arial" w:cs="Arial"/>
          <w:color w:val="000000" w:themeColor="text1"/>
          <w:sz w:val="24"/>
          <w:szCs w:val="24"/>
        </w:rPr>
      </w:pPr>
      <w:r w:rsidRPr="0007166D">
        <w:rPr>
          <w:rFonts w:ascii="Arial" w:hAnsi="Arial" w:cs="Arial"/>
          <w:color w:val="000000" w:themeColor="text1"/>
          <w:sz w:val="24"/>
          <w:szCs w:val="24"/>
        </w:rPr>
        <w:lastRenderedPageBreak/>
        <w:t>Definition of An Organization: An organization is defined by Robbins as a consciously coordinated social unit, composed of two or more people, that functions on a relatively continuous basis to achieve a common goal or set of plans.</w:t>
      </w:r>
    </w:p>
    <w:p w14:paraId="6A295C9B" w14:textId="77777777" w:rsidR="0007166D" w:rsidRPr="0007166D" w:rsidRDefault="0007166D" w:rsidP="0007166D">
      <w:pPr>
        <w:spacing w:line="480" w:lineRule="auto"/>
        <w:rPr>
          <w:rFonts w:ascii="Arial" w:hAnsi="Arial" w:cs="Arial"/>
          <w:color w:val="000000" w:themeColor="text1"/>
          <w:sz w:val="24"/>
          <w:szCs w:val="24"/>
        </w:rPr>
      </w:pPr>
      <w:r w:rsidRPr="0007166D">
        <w:rPr>
          <w:rFonts w:ascii="Arial" w:hAnsi="Arial" w:cs="Arial"/>
          <w:color w:val="000000" w:themeColor="text1"/>
          <w:sz w:val="24"/>
          <w:szCs w:val="24"/>
        </w:rPr>
        <w:t>Managerial Roles of a manager/primary roles:</w:t>
      </w:r>
    </w:p>
    <w:p w14:paraId="4FD28504" w14:textId="77777777" w:rsidR="0007166D" w:rsidRPr="0007166D" w:rsidRDefault="0007166D" w:rsidP="0007166D">
      <w:pPr>
        <w:numPr>
          <w:ilvl w:val="0"/>
          <w:numId w:val="18"/>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 xml:space="preserve">Interpersonal </w:t>
      </w:r>
    </w:p>
    <w:p w14:paraId="5A45DB12" w14:textId="77777777" w:rsidR="0007166D" w:rsidRPr="0007166D" w:rsidRDefault="0007166D" w:rsidP="0007166D">
      <w:pPr>
        <w:numPr>
          <w:ilvl w:val="0"/>
          <w:numId w:val="19"/>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Figurehead-  attend the employee retirement ceremony</w:t>
      </w:r>
    </w:p>
    <w:p w14:paraId="44F21B9A" w14:textId="77777777" w:rsidR="0007166D" w:rsidRPr="0007166D" w:rsidRDefault="0007166D" w:rsidP="0007166D">
      <w:pPr>
        <w:numPr>
          <w:ilvl w:val="0"/>
          <w:numId w:val="19"/>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Leader – encourages employees to increase performance and productivity</w:t>
      </w:r>
    </w:p>
    <w:p w14:paraId="1719C986" w14:textId="77777777" w:rsidR="0007166D" w:rsidRPr="0007166D" w:rsidRDefault="0007166D" w:rsidP="0007166D">
      <w:pPr>
        <w:numPr>
          <w:ilvl w:val="0"/>
          <w:numId w:val="19"/>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Liaison – coordinate activities of two committees</w:t>
      </w:r>
    </w:p>
    <w:p w14:paraId="5354E6B5" w14:textId="77777777" w:rsidR="0007166D" w:rsidRPr="0007166D" w:rsidRDefault="0007166D" w:rsidP="0007166D">
      <w:pPr>
        <w:numPr>
          <w:ilvl w:val="0"/>
          <w:numId w:val="18"/>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 xml:space="preserve">Informational </w:t>
      </w:r>
    </w:p>
    <w:p w14:paraId="7B237D1A" w14:textId="77777777" w:rsidR="0007166D" w:rsidRPr="0007166D" w:rsidRDefault="0007166D" w:rsidP="0007166D">
      <w:pPr>
        <w:numPr>
          <w:ilvl w:val="0"/>
          <w:numId w:val="20"/>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 xml:space="preserve">Monitor  - scanning business work for information about competition strategies </w:t>
      </w:r>
    </w:p>
    <w:p w14:paraId="1B833600" w14:textId="77777777" w:rsidR="0007166D" w:rsidRPr="0007166D" w:rsidRDefault="0007166D" w:rsidP="0007166D">
      <w:pPr>
        <w:numPr>
          <w:ilvl w:val="0"/>
          <w:numId w:val="20"/>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Disseminator – send out memos outlining new policies</w:t>
      </w:r>
    </w:p>
    <w:p w14:paraId="13BB52AD" w14:textId="77777777" w:rsidR="0007166D" w:rsidRPr="0007166D" w:rsidRDefault="0007166D" w:rsidP="0007166D">
      <w:pPr>
        <w:numPr>
          <w:ilvl w:val="0"/>
          <w:numId w:val="20"/>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Spokesperson – Hold presses conferences to announce new plants and press releases</w:t>
      </w:r>
    </w:p>
    <w:p w14:paraId="145F84ED" w14:textId="77777777" w:rsidR="0007166D" w:rsidRPr="0007166D" w:rsidRDefault="0007166D" w:rsidP="0007166D">
      <w:pPr>
        <w:numPr>
          <w:ilvl w:val="0"/>
          <w:numId w:val="18"/>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Decisional Making</w:t>
      </w:r>
    </w:p>
    <w:p w14:paraId="2F7B35EA" w14:textId="77777777" w:rsidR="0007166D" w:rsidRPr="0007166D" w:rsidRDefault="0007166D" w:rsidP="0007166D">
      <w:pPr>
        <w:numPr>
          <w:ilvl w:val="0"/>
          <w:numId w:val="21"/>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Disturbance handlers – resolve disputes</w:t>
      </w:r>
    </w:p>
    <w:p w14:paraId="24D0263B" w14:textId="77777777" w:rsidR="0007166D" w:rsidRPr="0007166D" w:rsidRDefault="0007166D" w:rsidP="0007166D">
      <w:pPr>
        <w:numPr>
          <w:ilvl w:val="0"/>
          <w:numId w:val="21"/>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Entrepreneur – develop ideas for new products and convince others of their merits.</w:t>
      </w:r>
    </w:p>
    <w:p w14:paraId="60575F34" w14:textId="77777777" w:rsidR="0007166D" w:rsidRPr="0007166D" w:rsidRDefault="0007166D" w:rsidP="0007166D">
      <w:pPr>
        <w:numPr>
          <w:ilvl w:val="0"/>
          <w:numId w:val="21"/>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Resource allocator – allocate budges requests</w:t>
      </w:r>
    </w:p>
    <w:p w14:paraId="12EC2975" w14:textId="77777777" w:rsidR="0007166D" w:rsidRPr="0007166D" w:rsidRDefault="0007166D" w:rsidP="0007166D">
      <w:pPr>
        <w:numPr>
          <w:ilvl w:val="0"/>
          <w:numId w:val="21"/>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Negotiator  - settle new labor contracts</w:t>
      </w:r>
    </w:p>
    <w:p w14:paraId="08FF1FA2" w14:textId="77777777" w:rsidR="0007166D" w:rsidRPr="0007166D" w:rsidRDefault="0007166D" w:rsidP="0007166D">
      <w:pPr>
        <w:spacing w:line="480" w:lineRule="auto"/>
        <w:rPr>
          <w:rFonts w:ascii="Arial" w:hAnsi="Arial" w:cs="Arial"/>
          <w:color w:val="000000" w:themeColor="text1"/>
          <w:sz w:val="24"/>
          <w:szCs w:val="24"/>
        </w:rPr>
      </w:pPr>
    </w:p>
    <w:p w14:paraId="3E6D512F" w14:textId="77777777" w:rsidR="0007166D" w:rsidRPr="0007166D" w:rsidRDefault="0007166D" w:rsidP="0007166D">
      <w:pPr>
        <w:spacing w:line="480" w:lineRule="auto"/>
        <w:ind w:left="2707"/>
        <w:contextualSpacing/>
        <w:rPr>
          <w:rFonts w:ascii="Arial" w:hAnsi="Arial" w:cs="Arial"/>
          <w:b/>
          <w:bCs/>
          <w:color w:val="000000" w:themeColor="text1"/>
          <w:sz w:val="24"/>
          <w:szCs w:val="24"/>
        </w:rPr>
      </w:pPr>
      <w:r w:rsidRPr="0007166D">
        <w:rPr>
          <w:rFonts w:ascii="Arial" w:hAnsi="Arial" w:cs="Arial"/>
          <w:b/>
          <w:bCs/>
          <w:color w:val="000000" w:themeColor="text1"/>
          <w:sz w:val="24"/>
          <w:szCs w:val="24"/>
        </w:rPr>
        <w:lastRenderedPageBreak/>
        <w:t>Critical managerial skills</w:t>
      </w:r>
    </w:p>
    <w:p w14:paraId="02D04EEC" w14:textId="77777777" w:rsidR="0007166D" w:rsidRPr="0007166D" w:rsidRDefault="0007166D" w:rsidP="0007166D">
      <w:pPr>
        <w:numPr>
          <w:ilvl w:val="0"/>
          <w:numId w:val="22"/>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Conceptual  - skills used in abstract thinking</w:t>
      </w:r>
    </w:p>
    <w:p w14:paraId="0C7054DB" w14:textId="77777777" w:rsidR="0007166D" w:rsidRPr="0007166D" w:rsidRDefault="0007166D" w:rsidP="0007166D">
      <w:pPr>
        <w:numPr>
          <w:ilvl w:val="0"/>
          <w:numId w:val="22"/>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Technical – having the skills to accomplish specific tasks within the organization</w:t>
      </w:r>
    </w:p>
    <w:p w14:paraId="4C7413FA" w14:textId="77777777" w:rsidR="0007166D" w:rsidRPr="0007166D" w:rsidRDefault="0007166D" w:rsidP="0007166D">
      <w:pPr>
        <w:numPr>
          <w:ilvl w:val="0"/>
          <w:numId w:val="22"/>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Human – knowing to do the job</w:t>
      </w:r>
    </w:p>
    <w:p w14:paraId="1C2F340E" w14:textId="77777777" w:rsidR="0007166D" w:rsidRPr="0007166D" w:rsidRDefault="0007166D" w:rsidP="0007166D">
      <w:pPr>
        <w:numPr>
          <w:ilvl w:val="0"/>
          <w:numId w:val="22"/>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Interpersonal – skills used to communicate with understanding and motivating employees within the groups or teams.</w:t>
      </w:r>
    </w:p>
    <w:p w14:paraId="59ECCA43" w14:textId="77777777" w:rsidR="0007166D" w:rsidRPr="0007166D" w:rsidRDefault="0007166D" w:rsidP="0007166D">
      <w:pPr>
        <w:numPr>
          <w:ilvl w:val="0"/>
          <w:numId w:val="22"/>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 xml:space="preserve">Diagnostic – skills to understand cause-effect relationships and recognize optimal solutions to the problems. </w:t>
      </w:r>
    </w:p>
    <w:p w14:paraId="6C1849A0" w14:textId="77777777" w:rsidR="0007166D" w:rsidRPr="0007166D" w:rsidRDefault="0007166D" w:rsidP="0007166D">
      <w:pPr>
        <w:spacing w:line="480" w:lineRule="auto"/>
        <w:jc w:val="center"/>
        <w:rPr>
          <w:rFonts w:ascii="Arial" w:hAnsi="Arial" w:cs="Arial"/>
          <w:b/>
          <w:bCs/>
          <w:color w:val="000000" w:themeColor="text1"/>
          <w:sz w:val="24"/>
          <w:szCs w:val="24"/>
          <w:u w:val="single"/>
        </w:rPr>
      </w:pPr>
      <w:r w:rsidRPr="0007166D">
        <w:rPr>
          <w:rFonts w:ascii="Arial" w:hAnsi="Arial" w:cs="Arial"/>
          <w:b/>
          <w:bCs/>
          <w:color w:val="000000" w:themeColor="text1"/>
          <w:sz w:val="24"/>
          <w:szCs w:val="24"/>
          <w:u w:val="single"/>
        </w:rPr>
        <w:t>SYSTEMATIC APPROACH TO THE ORGANIZATION</w:t>
      </w:r>
    </w:p>
    <w:p w14:paraId="7ACD5E6E" w14:textId="77777777" w:rsidR="0007166D" w:rsidRPr="0007166D" w:rsidRDefault="0007166D" w:rsidP="0007166D">
      <w:pPr>
        <w:spacing w:line="480" w:lineRule="auto"/>
        <w:rPr>
          <w:rFonts w:ascii="Arial" w:hAnsi="Arial" w:cs="Arial"/>
          <w:color w:val="000000" w:themeColor="text1"/>
          <w:sz w:val="24"/>
          <w:szCs w:val="24"/>
        </w:rPr>
      </w:pPr>
      <w:r w:rsidRPr="0007166D">
        <w:rPr>
          <w:rFonts w:ascii="Arial" w:hAnsi="Arial" w:cs="Arial"/>
          <w:color w:val="000000" w:themeColor="text1"/>
          <w:sz w:val="24"/>
          <w:szCs w:val="24"/>
        </w:rPr>
        <w:t xml:space="preserve">Means looking at relationships attempting to attribute causes and effects ad to draw conclusions based on scientific evidence </w:t>
      </w:r>
    </w:p>
    <w:p w14:paraId="33ACA3F6" w14:textId="77777777" w:rsidR="0007166D" w:rsidRPr="0007166D" w:rsidRDefault="0007166D" w:rsidP="0007166D">
      <w:pPr>
        <w:spacing w:line="480" w:lineRule="auto"/>
        <w:rPr>
          <w:rFonts w:ascii="Arial" w:hAnsi="Arial" w:cs="Arial"/>
          <w:color w:val="000000" w:themeColor="text1"/>
          <w:sz w:val="24"/>
          <w:szCs w:val="24"/>
        </w:rPr>
      </w:pPr>
      <w:r w:rsidRPr="0007166D">
        <w:rPr>
          <w:rFonts w:ascii="Arial" w:hAnsi="Arial" w:cs="Arial"/>
          <w:color w:val="000000" w:themeColor="text1"/>
          <w:sz w:val="24"/>
          <w:szCs w:val="24"/>
        </w:rPr>
        <w:t>Systems  and situational perspectives: A system is an  interrelated set of elements that functions as a whole</w:t>
      </w:r>
    </w:p>
    <w:p w14:paraId="011AF3E8" w14:textId="77777777" w:rsidR="0007166D" w:rsidRPr="0007166D" w:rsidRDefault="0007166D" w:rsidP="0007166D">
      <w:pPr>
        <w:numPr>
          <w:ilvl w:val="0"/>
          <w:numId w:val="23"/>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Inputs from the environment – material human financial, informational</w:t>
      </w:r>
    </w:p>
    <w:p w14:paraId="020BAF1A" w14:textId="77777777" w:rsidR="0007166D" w:rsidRPr="0007166D" w:rsidRDefault="0007166D" w:rsidP="0007166D">
      <w:pPr>
        <w:numPr>
          <w:ilvl w:val="0"/>
          <w:numId w:val="23"/>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Managers combine/transform inputs into outputs</w:t>
      </w:r>
    </w:p>
    <w:p w14:paraId="1549252E" w14:textId="77777777" w:rsidR="0007166D" w:rsidRPr="0007166D" w:rsidRDefault="0007166D" w:rsidP="0007166D">
      <w:pPr>
        <w:numPr>
          <w:ilvl w:val="0"/>
          <w:numId w:val="23"/>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Outputs from the system: products and services, profit &amp; losses, and additional information</w:t>
      </w:r>
    </w:p>
    <w:p w14:paraId="3224258C" w14:textId="77777777" w:rsidR="0007166D" w:rsidRPr="0007166D" w:rsidRDefault="0007166D" w:rsidP="0007166D">
      <w:pPr>
        <w:spacing w:line="480" w:lineRule="auto"/>
        <w:rPr>
          <w:rFonts w:ascii="Arial" w:hAnsi="Arial" w:cs="Arial"/>
          <w:color w:val="000000" w:themeColor="text1"/>
          <w:sz w:val="24"/>
          <w:szCs w:val="24"/>
        </w:rPr>
      </w:pPr>
    </w:p>
    <w:p w14:paraId="2FC13028" w14:textId="77777777" w:rsidR="0007166D" w:rsidRPr="0007166D" w:rsidRDefault="0007166D" w:rsidP="0007166D">
      <w:pPr>
        <w:spacing w:line="480" w:lineRule="auto"/>
        <w:rPr>
          <w:rFonts w:ascii="Arial" w:hAnsi="Arial" w:cs="Arial"/>
          <w:color w:val="000000" w:themeColor="text1"/>
          <w:sz w:val="24"/>
          <w:szCs w:val="24"/>
        </w:rPr>
      </w:pPr>
    </w:p>
    <w:p w14:paraId="21614AE2" w14:textId="77777777" w:rsidR="0007166D" w:rsidRPr="0007166D" w:rsidRDefault="0007166D" w:rsidP="0007166D">
      <w:pPr>
        <w:spacing w:line="480" w:lineRule="auto"/>
        <w:rPr>
          <w:rFonts w:ascii="Arial" w:hAnsi="Arial" w:cs="Arial"/>
          <w:color w:val="000000" w:themeColor="text1"/>
          <w:sz w:val="24"/>
          <w:szCs w:val="24"/>
        </w:rPr>
      </w:pPr>
    </w:p>
    <w:p w14:paraId="2C8281DA" w14:textId="77777777" w:rsidR="0007166D" w:rsidRPr="0007166D" w:rsidRDefault="0007166D" w:rsidP="0007166D">
      <w:pPr>
        <w:spacing w:line="480" w:lineRule="auto"/>
        <w:jc w:val="center"/>
        <w:rPr>
          <w:rFonts w:ascii="Arial" w:hAnsi="Arial" w:cs="Arial"/>
          <w:b/>
          <w:bCs/>
          <w:color w:val="000000" w:themeColor="text1"/>
          <w:sz w:val="24"/>
          <w:szCs w:val="24"/>
          <w:u w:val="single"/>
        </w:rPr>
      </w:pPr>
      <w:r w:rsidRPr="0007166D">
        <w:rPr>
          <w:rFonts w:ascii="Arial" w:hAnsi="Arial" w:cs="Arial"/>
          <w:b/>
          <w:bCs/>
          <w:color w:val="000000" w:themeColor="text1"/>
          <w:sz w:val="24"/>
          <w:szCs w:val="24"/>
          <w:u w:val="single"/>
        </w:rPr>
        <w:lastRenderedPageBreak/>
        <w:t>ATTITUDES  AND JOB SATISFACTION</w:t>
      </w:r>
    </w:p>
    <w:p w14:paraId="25BC5DCE" w14:textId="77777777" w:rsidR="0007166D" w:rsidRPr="0007166D" w:rsidRDefault="0007166D" w:rsidP="0007166D">
      <w:pPr>
        <w:spacing w:line="480" w:lineRule="auto"/>
        <w:rPr>
          <w:rFonts w:ascii="Arial" w:hAnsi="Arial" w:cs="Arial"/>
          <w:color w:val="000000" w:themeColor="text1"/>
          <w:sz w:val="24"/>
          <w:szCs w:val="24"/>
        </w:rPr>
      </w:pPr>
      <w:r w:rsidRPr="0007166D">
        <w:rPr>
          <w:rFonts w:ascii="Arial" w:hAnsi="Arial" w:cs="Arial"/>
          <w:color w:val="000000" w:themeColor="text1"/>
          <w:sz w:val="24"/>
          <w:szCs w:val="24"/>
        </w:rPr>
        <w:t>This concept measures and evaluates statements either favorable or unfavorable about objects, people.</w:t>
      </w:r>
    </w:p>
    <w:p w14:paraId="46675C40" w14:textId="77777777" w:rsidR="0007166D" w:rsidRPr="0007166D" w:rsidRDefault="0007166D" w:rsidP="0007166D">
      <w:pPr>
        <w:spacing w:line="480" w:lineRule="auto"/>
        <w:rPr>
          <w:rFonts w:ascii="Arial" w:hAnsi="Arial" w:cs="Arial"/>
          <w:color w:val="000000" w:themeColor="text1"/>
          <w:sz w:val="24"/>
          <w:szCs w:val="24"/>
        </w:rPr>
      </w:pPr>
      <w:r w:rsidRPr="0007166D">
        <w:rPr>
          <w:rFonts w:ascii="Arial" w:hAnsi="Arial" w:cs="Arial"/>
          <w:color w:val="000000" w:themeColor="text1"/>
          <w:sz w:val="24"/>
          <w:szCs w:val="24"/>
        </w:rPr>
        <w:t>Components:</w:t>
      </w:r>
    </w:p>
    <w:p w14:paraId="064ACC1F" w14:textId="77777777" w:rsidR="0007166D" w:rsidRPr="0007166D" w:rsidRDefault="0007166D" w:rsidP="0007166D">
      <w:pPr>
        <w:numPr>
          <w:ilvl w:val="0"/>
          <w:numId w:val="24"/>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 xml:space="preserve">Cognition </w:t>
      </w:r>
    </w:p>
    <w:p w14:paraId="7E857A5B" w14:textId="77777777" w:rsidR="0007166D" w:rsidRPr="0007166D" w:rsidRDefault="0007166D" w:rsidP="0007166D">
      <w:pPr>
        <w:numPr>
          <w:ilvl w:val="0"/>
          <w:numId w:val="24"/>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Affective</w:t>
      </w:r>
    </w:p>
    <w:p w14:paraId="61B3DEA1" w14:textId="77777777" w:rsidR="0007166D" w:rsidRPr="0007166D" w:rsidRDefault="0007166D" w:rsidP="0007166D">
      <w:pPr>
        <w:numPr>
          <w:ilvl w:val="0"/>
          <w:numId w:val="24"/>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 xml:space="preserve">Behavioral </w:t>
      </w:r>
    </w:p>
    <w:p w14:paraId="4C70C425" w14:textId="77777777" w:rsidR="0007166D" w:rsidRPr="0007166D" w:rsidRDefault="0007166D" w:rsidP="0007166D">
      <w:pPr>
        <w:spacing w:line="480" w:lineRule="auto"/>
        <w:jc w:val="both"/>
        <w:rPr>
          <w:rFonts w:ascii="Arial" w:hAnsi="Arial" w:cs="Arial"/>
          <w:color w:val="000000" w:themeColor="text1"/>
          <w:sz w:val="24"/>
          <w:szCs w:val="24"/>
        </w:rPr>
      </w:pPr>
      <w:r w:rsidRPr="0007166D">
        <w:rPr>
          <w:rFonts w:ascii="Arial" w:hAnsi="Arial" w:cs="Arial"/>
          <w:color w:val="000000" w:themeColor="text1"/>
          <w:sz w:val="24"/>
          <w:szCs w:val="24"/>
        </w:rPr>
        <w:t>The system approach attempts to reconsider the classical and human relations approaches. Attention is focused on the entire work organization. And the interrelated relationships and structures. Human behavior and the range of variables within the organization. The business organization is an open system. There is a continual interaction with the broader external environment of which it is apart. The system approach viewed the organization within its total environment and emphasized the importance of multiple interaction channels. In the open system model, the business organization takes in resources, such as people, finance raw materials, and information from its environment, transforms and converts them, and returns them to the environment.</w:t>
      </w:r>
    </w:p>
    <w:p w14:paraId="1D218A5F" w14:textId="77777777" w:rsidR="0007166D" w:rsidRPr="0007166D" w:rsidRDefault="0007166D" w:rsidP="0007166D">
      <w:pPr>
        <w:spacing w:line="480" w:lineRule="auto"/>
        <w:jc w:val="center"/>
        <w:rPr>
          <w:rFonts w:ascii="Arial" w:hAnsi="Arial" w:cs="Arial"/>
          <w:color w:val="000000" w:themeColor="text1"/>
          <w:sz w:val="24"/>
          <w:szCs w:val="24"/>
        </w:rPr>
      </w:pPr>
    </w:p>
    <w:p w14:paraId="2AC62A91" w14:textId="77777777" w:rsidR="0007166D" w:rsidRPr="0007166D" w:rsidRDefault="0007166D" w:rsidP="0007166D">
      <w:pPr>
        <w:spacing w:line="480" w:lineRule="auto"/>
        <w:jc w:val="center"/>
        <w:rPr>
          <w:rFonts w:ascii="Arial" w:hAnsi="Arial" w:cs="Arial"/>
          <w:color w:val="000000" w:themeColor="text1"/>
          <w:sz w:val="24"/>
          <w:szCs w:val="24"/>
        </w:rPr>
      </w:pPr>
    </w:p>
    <w:p w14:paraId="0F5BBE2B" w14:textId="1639ACC7" w:rsidR="0007166D" w:rsidRDefault="0007166D" w:rsidP="0007166D">
      <w:pPr>
        <w:spacing w:line="480" w:lineRule="auto"/>
        <w:jc w:val="center"/>
        <w:rPr>
          <w:rFonts w:ascii="Arial" w:hAnsi="Arial" w:cs="Arial"/>
          <w:color w:val="000000" w:themeColor="text1"/>
          <w:sz w:val="24"/>
          <w:szCs w:val="24"/>
        </w:rPr>
      </w:pPr>
    </w:p>
    <w:p w14:paraId="3DA619F9" w14:textId="77777777" w:rsidR="00110292" w:rsidRPr="0007166D" w:rsidRDefault="00110292" w:rsidP="0007166D">
      <w:pPr>
        <w:spacing w:line="480" w:lineRule="auto"/>
        <w:jc w:val="center"/>
        <w:rPr>
          <w:rFonts w:ascii="Arial" w:hAnsi="Arial" w:cs="Arial"/>
          <w:color w:val="000000" w:themeColor="text1"/>
          <w:sz w:val="24"/>
          <w:szCs w:val="24"/>
        </w:rPr>
      </w:pPr>
    </w:p>
    <w:p w14:paraId="4D9B21A8" w14:textId="77777777" w:rsidR="0007166D" w:rsidRPr="0007166D" w:rsidRDefault="0007166D" w:rsidP="0007166D">
      <w:pPr>
        <w:spacing w:line="480" w:lineRule="auto"/>
        <w:jc w:val="center"/>
        <w:rPr>
          <w:rFonts w:ascii="Arial" w:hAnsi="Arial" w:cs="Arial"/>
          <w:color w:val="000000" w:themeColor="text1"/>
          <w:sz w:val="24"/>
          <w:szCs w:val="24"/>
        </w:rPr>
      </w:pPr>
    </w:p>
    <w:p w14:paraId="5367000C" w14:textId="77777777" w:rsidR="0007166D" w:rsidRPr="0007166D" w:rsidRDefault="0007166D" w:rsidP="0007166D">
      <w:pPr>
        <w:spacing w:line="480" w:lineRule="auto"/>
        <w:jc w:val="center"/>
        <w:rPr>
          <w:rFonts w:ascii="Arial" w:hAnsi="Arial" w:cs="Arial"/>
          <w:color w:val="000000" w:themeColor="text1"/>
          <w:sz w:val="24"/>
          <w:szCs w:val="24"/>
        </w:rPr>
      </w:pPr>
      <w:r w:rsidRPr="0007166D">
        <w:rPr>
          <w:rFonts w:ascii="Arial" w:hAnsi="Arial" w:cs="Arial"/>
          <w:color w:val="000000" w:themeColor="text1"/>
          <w:sz w:val="24"/>
          <w:szCs w:val="24"/>
        </w:rPr>
        <w:lastRenderedPageBreak/>
        <w:t>ENVIRONMENTAL INFLUENCES ON THE ORGANIZATION</w:t>
      </w:r>
    </w:p>
    <w:p w14:paraId="3179BA48" w14:textId="77777777" w:rsidR="0007166D" w:rsidRPr="0007166D" w:rsidRDefault="0007166D" w:rsidP="0007166D">
      <w:pPr>
        <w:spacing w:line="480" w:lineRule="auto"/>
        <w:jc w:val="center"/>
        <w:rPr>
          <w:rFonts w:ascii="Arial" w:hAnsi="Arial" w:cs="Arial"/>
          <w:color w:val="000000" w:themeColor="text1"/>
          <w:sz w:val="24"/>
          <w:szCs w:val="24"/>
        </w:rPr>
      </w:pPr>
      <w:r w:rsidRPr="0007166D">
        <w:rPr>
          <w:rFonts w:ascii="Arial" w:hAnsi="Arial" w:cs="Arial"/>
          <w:noProof/>
          <w:color w:val="000000" w:themeColor="text1"/>
          <w:sz w:val="24"/>
          <w:szCs w:val="24"/>
          <w:bdr w:val="single" w:sz="12" w:space="0" w:color="auto"/>
        </w:rPr>
        <w:drawing>
          <wp:inline distT="0" distB="0" distL="0" distR="0" wp14:anchorId="40AF6ACE" wp14:editId="24A13F2C">
            <wp:extent cx="4590288" cy="3041650"/>
            <wp:effectExtent l="0" t="0" r="1270" b="63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5EC218B" w14:textId="77777777" w:rsidR="0007166D" w:rsidRPr="0007166D" w:rsidRDefault="0007166D" w:rsidP="0007166D">
      <w:pPr>
        <w:spacing w:line="480" w:lineRule="auto"/>
        <w:jc w:val="both"/>
        <w:rPr>
          <w:rFonts w:ascii="Arial" w:hAnsi="Arial" w:cs="Arial"/>
          <w:color w:val="000000" w:themeColor="text1"/>
          <w:sz w:val="24"/>
          <w:szCs w:val="24"/>
        </w:rPr>
      </w:pPr>
      <w:r w:rsidRPr="0007166D">
        <w:rPr>
          <w:rFonts w:ascii="Arial" w:hAnsi="Arial" w:cs="Arial"/>
          <w:color w:val="000000" w:themeColor="text1"/>
          <w:sz w:val="24"/>
          <w:szCs w:val="24"/>
        </w:rPr>
        <w:t>The business organization is an open system. This means that it is available to and in continual interaction with the external environment of which it is apart. To be effective and maintain survival and growth, the organization must respond to the opportunities and challenges—the risk and limitations presented by the external environment.</w:t>
      </w:r>
    </w:p>
    <w:p w14:paraId="6ECF8C9D" w14:textId="77777777" w:rsidR="0007166D" w:rsidRPr="0007166D" w:rsidRDefault="0007166D" w:rsidP="0007166D">
      <w:pPr>
        <w:spacing w:line="480" w:lineRule="auto"/>
        <w:jc w:val="both"/>
        <w:rPr>
          <w:rFonts w:ascii="Arial" w:hAnsi="Arial" w:cs="Arial"/>
          <w:color w:val="000000" w:themeColor="text1"/>
          <w:sz w:val="24"/>
          <w:szCs w:val="24"/>
        </w:rPr>
      </w:pPr>
    </w:p>
    <w:p w14:paraId="2B5248F0" w14:textId="77777777" w:rsidR="0007166D" w:rsidRPr="0007166D" w:rsidRDefault="0007166D" w:rsidP="0007166D">
      <w:pPr>
        <w:spacing w:line="480" w:lineRule="auto"/>
        <w:jc w:val="both"/>
        <w:rPr>
          <w:rFonts w:ascii="Arial" w:hAnsi="Arial" w:cs="Arial"/>
          <w:color w:val="000000" w:themeColor="text1"/>
          <w:sz w:val="24"/>
          <w:szCs w:val="24"/>
        </w:rPr>
      </w:pPr>
    </w:p>
    <w:p w14:paraId="0EC4FA3B" w14:textId="77777777" w:rsidR="0007166D" w:rsidRPr="0007166D" w:rsidRDefault="0007166D" w:rsidP="0007166D">
      <w:pPr>
        <w:spacing w:line="480" w:lineRule="auto"/>
        <w:jc w:val="both"/>
        <w:rPr>
          <w:rFonts w:ascii="Arial" w:hAnsi="Arial" w:cs="Arial"/>
          <w:color w:val="000000" w:themeColor="text1"/>
          <w:sz w:val="24"/>
          <w:szCs w:val="24"/>
        </w:rPr>
      </w:pPr>
    </w:p>
    <w:p w14:paraId="35C05126" w14:textId="77777777" w:rsidR="0007166D" w:rsidRPr="0007166D" w:rsidRDefault="0007166D" w:rsidP="0007166D">
      <w:pPr>
        <w:spacing w:line="480" w:lineRule="auto"/>
        <w:jc w:val="both"/>
        <w:rPr>
          <w:rFonts w:ascii="Arial" w:hAnsi="Arial" w:cs="Arial"/>
          <w:color w:val="000000" w:themeColor="text1"/>
          <w:sz w:val="24"/>
          <w:szCs w:val="24"/>
        </w:rPr>
      </w:pPr>
    </w:p>
    <w:p w14:paraId="2DF5DC9F" w14:textId="77777777" w:rsidR="0007166D" w:rsidRPr="0007166D" w:rsidRDefault="0007166D" w:rsidP="0007166D">
      <w:pPr>
        <w:spacing w:line="480" w:lineRule="auto"/>
        <w:jc w:val="both"/>
        <w:rPr>
          <w:rFonts w:ascii="Arial" w:hAnsi="Arial" w:cs="Arial"/>
          <w:color w:val="000000" w:themeColor="text1"/>
          <w:sz w:val="24"/>
          <w:szCs w:val="24"/>
        </w:rPr>
      </w:pPr>
    </w:p>
    <w:p w14:paraId="4C1D93FB" w14:textId="77777777" w:rsidR="0007166D" w:rsidRPr="0007166D" w:rsidRDefault="0007166D" w:rsidP="0007166D">
      <w:pPr>
        <w:spacing w:line="480" w:lineRule="auto"/>
        <w:jc w:val="both"/>
        <w:rPr>
          <w:rFonts w:ascii="Arial" w:hAnsi="Arial" w:cs="Arial"/>
          <w:color w:val="000000" w:themeColor="text1"/>
          <w:sz w:val="24"/>
          <w:szCs w:val="24"/>
        </w:rPr>
      </w:pPr>
    </w:p>
    <w:p w14:paraId="25C2E452" w14:textId="77777777" w:rsidR="0007166D" w:rsidRPr="0007166D" w:rsidRDefault="0007166D" w:rsidP="0007166D">
      <w:pPr>
        <w:spacing w:line="480" w:lineRule="auto"/>
        <w:jc w:val="center"/>
        <w:rPr>
          <w:rFonts w:ascii="Arial" w:hAnsi="Arial" w:cs="Arial"/>
          <w:color w:val="000000" w:themeColor="text1"/>
          <w:sz w:val="24"/>
          <w:szCs w:val="24"/>
        </w:rPr>
      </w:pPr>
      <w:r w:rsidRPr="0007166D">
        <w:rPr>
          <w:noProof/>
          <w:bdr w:val="single" w:sz="18" w:space="0" w:color="auto"/>
        </w:rPr>
        <w:lastRenderedPageBreak/>
        <w:drawing>
          <wp:inline distT="0" distB="0" distL="0" distR="0" wp14:anchorId="590148C2" wp14:editId="21512926">
            <wp:extent cx="4195160" cy="2181860"/>
            <wp:effectExtent l="0" t="0" r="0" b="8890"/>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4209747" cy="2189447"/>
                    </a:xfrm>
                    <a:prstGeom prst="rect">
                      <a:avLst/>
                    </a:prstGeom>
                  </pic:spPr>
                </pic:pic>
              </a:graphicData>
            </a:graphic>
          </wp:inline>
        </w:drawing>
      </w:r>
    </w:p>
    <w:p w14:paraId="40BDD2FD" w14:textId="77777777" w:rsidR="0007166D" w:rsidRPr="0007166D" w:rsidRDefault="0007166D" w:rsidP="0007166D">
      <w:pPr>
        <w:spacing w:line="480" w:lineRule="auto"/>
        <w:jc w:val="both"/>
        <w:rPr>
          <w:rFonts w:ascii="Arial" w:hAnsi="Arial" w:cs="Arial"/>
          <w:color w:val="000000" w:themeColor="text1"/>
          <w:sz w:val="24"/>
          <w:szCs w:val="24"/>
        </w:rPr>
      </w:pPr>
    </w:p>
    <w:p w14:paraId="4D540C66" w14:textId="77777777" w:rsidR="0007166D" w:rsidRPr="0007166D" w:rsidRDefault="0007166D" w:rsidP="0007166D">
      <w:pPr>
        <w:spacing w:line="480" w:lineRule="auto"/>
        <w:jc w:val="both"/>
        <w:rPr>
          <w:rFonts w:ascii="Arial" w:hAnsi="Arial" w:cs="Arial"/>
          <w:color w:val="000000" w:themeColor="text1"/>
          <w:sz w:val="24"/>
          <w:szCs w:val="24"/>
        </w:rPr>
      </w:pPr>
    </w:p>
    <w:p w14:paraId="2C6C92C0" w14:textId="77777777" w:rsidR="0007166D" w:rsidRPr="0007166D" w:rsidRDefault="0007166D" w:rsidP="0007166D">
      <w:pPr>
        <w:spacing w:line="480" w:lineRule="auto"/>
        <w:jc w:val="both"/>
        <w:rPr>
          <w:rFonts w:ascii="Arial" w:hAnsi="Arial" w:cs="Arial"/>
          <w:color w:val="000000" w:themeColor="text1"/>
          <w:sz w:val="24"/>
          <w:szCs w:val="24"/>
        </w:rPr>
      </w:pPr>
    </w:p>
    <w:p w14:paraId="5C46A697" w14:textId="77777777" w:rsidR="0007166D" w:rsidRPr="0007166D" w:rsidRDefault="0007166D" w:rsidP="0007166D">
      <w:pPr>
        <w:spacing w:line="480" w:lineRule="auto"/>
        <w:jc w:val="both"/>
        <w:rPr>
          <w:rFonts w:ascii="Arial" w:hAnsi="Arial" w:cs="Arial"/>
          <w:color w:val="000000" w:themeColor="text1"/>
          <w:sz w:val="24"/>
          <w:szCs w:val="24"/>
        </w:rPr>
      </w:pPr>
    </w:p>
    <w:p w14:paraId="1D71DCB4" w14:textId="77777777" w:rsidR="0007166D" w:rsidRPr="0007166D" w:rsidRDefault="0007166D" w:rsidP="0007166D">
      <w:pPr>
        <w:spacing w:line="480" w:lineRule="auto"/>
        <w:jc w:val="both"/>
        <w:rPr>
          <w:rFonts w:ascii="Arial" w:hAnsi="Arial" w:cs="Arial"/>
          <w:color w:val="000000" w:themeColor="text1"/>
          <w:sz w:val="24"/>
          <w:szCs w:val="24"/>
        </w:rPr>
      </w:pPr>
    </w:p>
    <w:p w14:paraId="342CA3CF" w14:textId="77777777" w:rsidR="0007166D" w:rsidRPr="0007166D" w:rsidRDefault="0007166D" w:rsidP="0007166D">
      <w:pPr>
        <w:spacing w:line="480" w:lineRule="auto"/>
        <w:jc w:val="both"/>
        <w:rPr>
          <w:rFonts w:ascii="Arial" w:hAnsi="Arial" w:cs="Arial"/>
          <w:color w:val="000000" w:themeColor="text1"/>
          <w:sz w:val="24"/>
          <w:szCs w:val="24"/>
        </w:rPr>
      </w:pPr>
    </w:p>
    <w:p w14:paraId="2F94FB71" w14:textId="77777777" w:rsidR="0007166D" w:rsidRPr="0007166D" w:rsidRDefault="0007166D" w:rsidP="0007166D">
      <w:pPr>
        <w:spacing w:line="480" w:lineRule="auto"/>
        <w:jc w:val="both"/>
        <w:rPr>
          <w:rFonts w:ascii="Arial" w:hAnsi="Arial" w:cs="Arial"/>
          <w:color w:val="000000" w:themeColor="text1"/>
          <w:sz w:val="24"/>
          <w:szCs w:val="24"/>
        </w:rPr>
      </w:pPr>
    </w:p>
    <w:p w14:paraId="017EDD38" w14:textId="77777777" w:rsidR="0007166D" w:rsidRPr="0007166D" w:rsidRDefault="0007166D" w:rsidP="0007166D">
      <w:pPr>
        <w:spacing w:line="480" w:lineRule="auto"/>
        <w:jc w:val="both"/>
        <w:rPr>
          <w:rFonts w:ascii="Arial" w:hAnsi="Arial" w:cs="Arial"/>
          <w:color w:val="000000" w:themeColor="text1"/>
          <w:sz w:val="24"/>
          <w:szCs w:val="24"/>
        </w:rPr>
      </w:pPr>
    </w:p>
    <w:p w14:paraId="7AF96589" w14:textId="77777777" w:rsidR="0007166D" w:rsidRPr="0007166D" w:rsidRDefault="0007166D" w:rsidP="0007166D">
      <w:pPr>
        <w:spacing w:line="480" w:lineRule="auto"/>
        <w:jc w:val="both"/>
        <w:rPr>
          <w:rFonts w:ascii="Arial" w:hAnsi="Arial" w:cs="Arial"/>
          <w:color w:val="000000" w:themeColor="text1"/>
          <w:sz w:val="24"/>
          <w:szCs w:val="24"/>
        </w:rPr>
      </w:pPr>
    </w:p>
    <w:p w14:paraId="4CB941D0" w14:textId="77777777" w:rsidR="0007166D" w:rsidRPr="0007166D" w:rsidRDefault="0007166D" w:rsidP="0007166D">
      <w:pPr>
        <w:spacing w:line="480" w:lineRule="auto"/>
        <w:jc w:val="both"/>
        <w:rPr>
          <w:rFonts w:ascii="Arial" w:hAnsi="Arial" w:cs="Arial"/>
          <w:color w:val="000000" w:themeColor="text1"/>
          <w:sz w:val="24"/>
          <w:szCs w:val="24"/>
        </w:rPr>
      </w:pPr>
    </w:p>
    <w:p w14:paraId="7A1EB67B" w14:textId="77777777" w:rsidR="0007166D" w:rsidRPr="0007166D" w:rsidRDefault="0007166D" w:rsidP="0007166D">
      <w:pPr>
        <w:spacing w:line="480" w:lineRule="auto"/>
        <w:jc w:val="both"/>
        <w:rPr>
          <w:rFonts w:ascii="Arial" w:hAnsi="Arial" w:cs="Arial"/>
          <w:color w:val="000000" w:themeColor="text1"/>
          <w:sz w:val="24"/>
          <w:szCs w:val="24"/>
        </w:rPr>
      </w:pPr>
    </w:p>
    <w:p w14:paraId="074B786F" w14:textId="77777777" w:rsidR="0007166D" w:rsidRPr="0007166D" w:rsidRDefault="0007166D" w:rsidP="0007166D">
      <w:pPr>
        <w:spacing w:line="480" w:lineRule="auto"/>
        <w:jc w:val="both"/>
        <w:rPr>
          <w:rFonts w:ascii="Arial" w:hAnsi="Arial" w:cs="Arial"/>
          <w:color w:val="000000" w:themeColor="text1"/>
          <w:sz w:val="24"/>
          <w:szCs w:val="24"/>
        </w:rPr>
      </w:pPr>
    </w:p>
    <w:p w14:paraId="7557F597" w14:textId="77777777" w:rsidR="0007166D" w:rsidRPr="0007166D" w:rsidRDefault="0007166D" w:rsidP="0007166D">
      <w:pPr>
        <w:spacing w:line="480" w:lineRule="auto"/>
        <w:jc w:val="both"/>
        <w:rPr>
          <w:rFonts w:ascii="Arial" w:hAnsi="Arial" w:cs="Arial"/>
          <w:color w:val="000000" w:themeColor="text1"/>
          <w:sz w:val="24"/>
          <w:szCs w:val="24"/>
        </w:rPr>
      </w:pPr>
      <w:r w:rsidRPr="0007166D">
        <w:rPr>
          <w:rFonts w:ascii="Arial" w:hAnsi="Arial" w:cs="Arial"/>
          <w:color w:val="000000" w:themeColor="text1"/>
          <w:sz w:val="24"/>
          <w:szCs w:val="24"/>
        </w:rPr>
        <w:lastRenderedPageBreak/>
        <w:t>Changes in the environment will affect input, and information changes will affect the conversion process and output. The open system approach viewed the organization within its total environment and emphasized the importance of multiple channels of interactions.</w:t>
      </w:r>
    </w:p>
    <w:p w14:paraId="4A7595B2" w14:textId="77777777" w:rsidR="0007166D" w:rsidRPr="0007166D" w:rsidRDefault="0007166D" w:rsidP="0007166D">
      <w:pPr>
        <w:numPr>
          <w:ilvl w:val="0"/>
          <w:numId w:val="25"/>
        </w:numPr>
        <w:spacing w:line="276"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Culture, norms, customs of society, way of life, adaptation, education, and distribution  of incomes</w:t>
      </w:r>
    </w:p>
    <w:p w14:paraId="1BFCA09D" w14:textId="77777777" w:rsidR="0007166D" w:rsidRPr="0007166D" w:rsidRDefault="0007166D" w:rsidP="0007166D">
      <w:pPr>
        <w:numPr>
          <w:ilvl w:val="0"/>
          <w:numId w:val="25"/>
        </w:numPr>
        <w:spacing w:line="276"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Social Attitudes: how the social behavior attitudes, towards work, supervision, and management</w:t>
      </w:r>
    </w:p>
    <w:p w14:paraId="45AA5D6F" w14:textId="77777777" w:rsidR="0007166D" w:rsidRPr="0007166D" w:rsidRDefault="0007166D" w:rsidP="0007166D">
      <w:pPr>
        <w:numPr>
          <w:ilvl w:val="0"/>
          <w:numId w:val="25"/>
        </w:numPr>
        <w:spacing w:line="276"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Globalization: competitive market, one global market</w:t>
      </w:r>
    </w:p>
    <w:p w14:paraId="33CF4038" w14:textId="77777777" w:rsidR="0007166D" w:rsidRPr="0007166D" w:rsidRDefault="0007166D" w:rsidP="0007166D">
      <w:pPr>
        <w:numPr>
          <w:ilvl w:val="0"/>
          <w:numId w:val="25"/>
        </w:numPr>
        <w:spacing w:line="276"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Government Policies: Building permits, land fees, registrations, laws, regulations taxation by the gov’t  national insurance, national health insurance schemes</w:t>
      </w:r>
    </w:p>
    <w:p w14:paraId="30DF7677" w14:textId="77777777" w:rsidR="0007166D" w:rsidRPr="0007166D" w:rsidRDefault="0007166D" w:rsidP="0007166D">
      <w:pPr>
        <w:numPr>
          <w:ilvl w:val="0"/>
          <w:numId w:val="25"/>
        </w:numPr>
        <w:spacing w:line="276"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Technological Innovations- technology new ways of improving the method of production. It also affects people within the organization. It influences the internal and external environment</w:t>
      </w:r>
    </w:p>
    <w:p w14:paraId="07D09012" w14:textId="77777777" w:rsidR="0007166D" w:rsidRPr="0007166D" w:rsidRDefault="0007166D" w:rsidP="0007166D">
      <w:pPr>
        <w:numPr>
          <w:ilvl w:val="0"/>
          <w:numId w:val="25"/>
        </w:numPr>
        <w:spacing w:line="276"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 xml:space="preserve">Supplier’s impact- suitable suppliers and suppliers of poor-quality services </w:t>
      </w:r>
    </w:p>
    <w:p w14:paraId="6733B809" w14:textId="77777777" w:rsidR="0007166D" w:rsidRPr="0007166D" w:rsidRDefault="0007166D" w:rsidP="0007166D">
      <w:pPr>
        <w:numPr>
          <w:ilvl w:val="0"/>
          <w:numId w:val="25"/>
        </w:numPr>
        <w:spacing w:line="276"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Competitors – people who compete with goods and services external environment – SWOT ANALYSIS</w:t>
      </w:r>
    </w:p>
    <w:p w14:paraId="462825A2" w14:textId="77777777" w:rsidR="0007166D" w:rsidRPr="0007166D" w:rsidRDefault="0007166D" w:rsidP="0007166D">
      <w:pPr>
        <w:numPr>
          <w:ilvl w:val="0"/>
          <w:numId w:val="25"/>
        </w:numPr>
        <w:spacing w:line="276"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Customer- owners, finance shows prices increasing  the wealth of the company</w:t>
      </w:r>
    </w:p>
    <w:p w14:paraId="0D389511" w14:textId="77777777" w:rsidR="0007166D" w:rsidRPr="0007166D" w:rsidRDefault="0007166D" w:rsidP="0007166D">
      <w:pPr>
        <w:numPr>
          <w:ilvl w:val="0"/>
          <w:numId w:val="25"/>
        </w:numPr>
        <w:spacing w:line="276"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 xml:space="preserve"> Economic activities- infrastructure development of the country, such as roads, hospitals, hotels, gas stations, schools, etc.</w:t>
      </w:r>
    </w:p>
    <w:p w14:paraId="4EBB5F27" w14:textId="77777777" w:rsidR="0007166D" w:rsidRPr="0007166D" w:rsidRDefault="0007166D" w:rsidP="0007166D">
      <w:pPr>
        <w:numPr>
          <w:ilvl w:val="0"/>
          <w:numId w:val="25"/>
        </w:numPr>
        <w:spacing w:line="276"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 xml:space="preserve">Trade unions- have an impact on the organization. They set there to focus on training example tribunal. </w:t>
      </w:r>
    </w:p>
    <w:p w14:paraId="053E3AEE" w14:textId="77777777" w:rsidR="0007166D" w:rsidRPr="0007166D" w:rsidRDefault="0007166D" w:rsidP="0007166D">
      <w:pPr>
        <w:spacing w:line="276" w:lineRule="auto"/>
        <w:ind w:left="720"/>
        <w:contextualSpacing/>
        <w:rPr>
          <w:rFonts w:ascii="Arial" w:hAnsi="Arial" w:cs="Arial"/>
          <w:color w:val="000000" w:themeColor="text1"/>
          <w:sz w:val="24"/>
          <w:szCs w:val="24"/>
        </w:rPr>
      </w:pPr>
    </w:p>
    <w:p w14:paraId="3F67752F" w14:textId="77777777" w:rsidR="0007166D" w:rsidRPr="0007166D" w:rsidRDefault="0007166D" w:rsidP="0007166D">
      <w:pPr>
        <w:spacing w:line="480" w:lineRule="auto"/>
        <w:jc w:val="center"/>
        <w:rPr>
          <w:rFonts w:ascii="Arial" w:hAnsi="Arial" w:cs="Arial"/>
          <w:color w:val="000000" w:themeColor="text1"/>
          <w:sz w:val="24"/>
          <w:szCs w:val="24"/>
        </w:rPr>
      </w:pPr>
    </w:p>
    <w:p w14:paraId="7F0752CE" w14:textId="77777777" w:rsidR="0007166D" w:rsidRPr="0007166D" w:rsidRDefault="0007166D" w:rsidP="0007166D">
      <w:pPr>
        <w:spacing w:line="480" w:lineRule="auto"/>
        <w:jc w:val="center"/>
        <w:rPr>
          <w:rFonts w:ascii="Arial" w:hAnsi="Arial" w:cs="Arial"/>
          <w:color w:val="000000" w:themeColor="text1"/>
          <w:sz w:val="24"/>
          <w:szCs w:val="24"/>
        </w:rPr>
      </w:pPr>
    </w:p>
    <w:p w14:paraId="570094A8" w14:textId="77777777" w:rsidR="0007166D" w:rsidRPr="0007166D" w:rsidRDefault="0007166D" w:rsidP="0007166D">
      <w:pPr>
        <w:spacing w:line="480" w:lineRule="auto"/>
        <w:jc w:val="center"/>
        <w:rPr>
          <w:rFonts w:ascii="Arial" w:hAnsi="Arial" w:cs="Arial"/>
          <w:color w:val="000000" w:themeColor="text1"/>
          <w:sz w:val="24"/>
          <w:szCs w:val="24"/>
        </w:rPr>
      </w:pPr>
    </w:p>
    <w:p w14:paraId="4C53D98E" w14:textId="77777777" w:rsidR="0007166D" w:rsidRPr="0007166D" w:rsidRDefault="0007166D" w:rsidP="0007166D">
      <w:pPr>
        <w:spacing w:line="480" w:lineRule="auto"/>
        <w:jc w:val="center"/>
        <w:rPr>
          <w:rFonts w:ascii="Arial" w:hAnsi="Arial" w:cs="Arial"/>
          <w:color w:val="000000" w:themeColor="text1"/>
          <w:sz w:val="24"/>
          <w:szCs w:val="24"/>
        </w:rPr>
      </w:pPr>
    </w:p>
    <w:p w14:paraId="47CE0556" w14:textId="77777777" w:rsidR="0007166D" w:rsidRPr="0007166D" w:rsidRDefault="0007166D" w:rsidP="0007166D">
      <w:pPr>
        <w:spacing w:line="480" w:lineRule="auto"/>
        <w:jc w:val="center"/>
        <w:rPr>
          <w:rFonts w:ascii="Arial" w:hAnsi="Arial" w:cs="Arial"/>
          <w:color w:val="000000" w:themeColor="text1"/>
          <w:sz w:val="24"/>
          <w:szCs w:val="24"/>
        </w:rPr>
      </w:pPr>
    </w:p>
    <w:p w14:paraId="45AF8B89" w14:textId="77777777" w:rsidR="0007166D" w:rsidRPr="0007166D" w:rsidRDefault="0007166D" w:rsidP="0007166D">
      <w:pPr>
        <w:spacing w:line="480" w:lineRule="auto"/>
        <w:jc w:val="center"/>
        <w:rPr>
          <w:rFonts w:ascii="Arial" w:hAnsi="Arial" w:cs="Arial"/>
          <w:color w:val="000000" w:themeColor="text1"/>
          <w:sz w:val="24"/>
          <w:szCs w:val="24"/>
        </w:rPr>
      </w:pPr>
    </w:p>
    <w:p w14:paraId="7A88D1B2" w14:textId="77777777" w:rsidR="0007166D" w:rsidRPr="0007166D" w:rsidRDefault="0007166D" w:rsidP="0007166D">
      <w:pPr>
        <w:spacing w:line="480" w:lineRule="auto"/>
        <w:jc w:val="center"/>
        <w:rPr>
          <w:rFonts w:ascii="Arial" w:hAnsi="Arial" w:cs="Arial"/>
          <w:color w:val="000000" w:themeColor="text1"/>
          <w:sz w:val="24"/>
          <w:szCs w:val="24"/>
        </w:rPr>
      </w:pPr>
      <w:r w:rsidRPr="0007166D">
        <w:rPr>
          <w:rFonts w:ascii="Arial" w:hAnsi="Arial" w:cs="Arial"/>
          <w:color w:val="000000" w:themeColor="text1"/>
          <w:sz w:val="24"/>
          <w:szCs w:val="24"/>
        </w:rPr>
        <w:lastRenderedPageBreak/>
        <w:t>INTERNAL ENVIRONMENT – ORGANIZATIONAL SUBSYSTEMS</w:t>
      </w:r>
    </w:p>
    <w:p w14:paraId="6DE18C14" w14:textId="77777777" w:rsidR="0007166D" w:rsidRPr="0007166D" w:rsidRDefault="0007166D" w:rsidP="0007166D">
      <w:pPr>
        <w:spacing w:line="480" w:lineRule="auto"/>
        <w:jc w:val="both"/>
        <w:rPr>
          <w:rFonts w:ascii="Arial" w:hAnsi="Arial" w:cs="Arial"/>
          <w:color w:val="000000" w:themeColor="text1"/>
          <w:sz w:val="24"/>
          <w:szCs w:val="24"/>
        </w:rPr>
      </w:pPr>
      <w:r w:rsidRPr="0007166D">
        <w:rPr>
          <w:rFonts w:ascii="Arial" w:hAnsi="Arial" w:cs="Arial"/>
          <w:color w:val="000000" w:themeColor="text1"/>
          <w:sz w:val="24"/>
          <w:szCs w:val="24"/>
        </w:rPr>
        <w:t>Each organization's different transformation or conversion activities may be viewed as subsystems with their input conversion, output processed interrelated, and interacted with the other subsystems within the organization.</w:t>
      </w:r>
    </w:p>
    <w:p w14:paraId="00C7C332" w14:textId="77777777" w:rsidR="0007166D" w:rsidRPr="0007166D" w:rsidRDefault="0007166D" w:rsidP="0007166D">
      <w:pPr>
        <w:numPr>
          <w:ilvl w:val="0"/>
          <w:numId w:val="26"/>
        </w:numPr>
        <w:spacing w:line="480"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Technological subsystem- how the organization's task is carried out and the Nature of work is performed. This includes internal systems, procedures, equipment used in the transformation process.</w:t>
      </w:r>
    </w:p>
    <w:p w14:paraId="0A98063F" w14:textId="77777777" w:rsidR="0007166D" w:rsidRPr="0007166D" w:rsidRDefault="0007166D" w:rsidP="0007166D">
      <w:pPr>
        <w:numPr>
          <w:ilvl w:val="0"/>
          <w:numId w:val="26"/>
        </w:numPr>
        <w:spacing w:line="480"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Management subsystems-  this involves the coordination of tasks, technology, structure, people, and policies and procedures for the execution of work. It also involves a corporate strategy that directs the organization's activities and interaction with the external environment.</w:t>
      </w:r>
    </w:p>
    <w:p w14:paraId="05345165" w14:textId="77777777" w:rsidR="0007166D" w:rsidRPr="0007166D" w:rsidRDefault="0007166D" w:rsidP="0007166D">
      <w:pPr>
        <w:numPr>
          <w:ilvl w:val="0"/>
          <w:numId w:val="26"/>
        </w:numPr>
        <w:spacing w:line="480"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People subsystems- this is the Nature of the members undertaking a series of activities, such as skills and attitudes, needs and expectations, interpersonal relationships and patterns of behavior, information, and leadership styles within the system.</w:t>
      </w:r>
    </w:p>
    <w:p w14:paraId="432338A4" w14:textId="77777777" w:rsidR="0007166D" w:rsidRPr="0007166D" w:rsidRDefault="0007166D" w:rsidP="0007166D">
      <w:pPr>
        <w:numPr>
          <w:ilvl w:val="0"/>
          <w:numId w:val="26"/>
        </w:numPr>
        <w:spacing w:line="480"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Structures are the pattern of organizations' lines of authority, formal relationships, and communication channels among members. The division of work is on coordinating tasks by which a series of activities are carried out.</w:t>
      </w:r>
    </w:p>
    <w:p w14:paraId="3940BC77" w14:textId="77777777" w:rsidR="0007166D" w:rsidRPr="0007166D" w:rsidRDefault="0007166D" w:rsidP="0007166D">
      <w:pPr>
        <w:spacing w:line="480" w:lineRule="auto"/>
        <w:jc w:val="both"/>
        <w:rPr>
          <w:rFonts w:ascii="Arial" w:hAnsi="Arial" w:cs="Arial"/>
          <w:color w:val="000000" w:themeColor="text1"/>
          <w:sz w:val="24"/>
          <w:szCs w:val="24"/>
        </w:rPr>
      </w:pPr>
    </w:p>
    <w:p w14:paraId="038AEAF7" w14:textId="77777777" w:rsidR="0007166D" w:rsidRPr="0007166D" w:rsidRDefault="0007166D" w:rsidP="0007166D">
      <w:pPr>
        <w:spacing w:line="480" w:lineRule="auto"/>
        <w:jc w:val="both"/>
        <w:rPr>
          <w:rFonts w:ascii="Arial" w:hAnsi="Arial" w:cs="Arial"/>
          <w:color w:val="000000" w:themeColor="text1"/>
          <w:sz w:val="24"/>
          <w:szCs w:val="24"/>
        </w:rPr>
      </w:pPr>
    </w:p>
    <w:p w14:paraId="0364AF05" w14:textId="77777777" w:rsidR="0007166D" w:rsidRPr="0007166D" w:rsidRDefault="0007166D" w:rsidP="0007166D">
      <w:pPr>
        <w:spacing w:line="480" w:lineRule="auto"/>
        <w:jc w:val="both"/>
        <w:rPr>
          <w:rFonts w:ascii="Arial" w:hAnsi="Arial" w:cs="Arial"/>
          <w:color w:val="000000" w:themeColor="text1"/>
          <w:sz w:val="24"/>
          <w:szCs w:val="24"/>
        </w:rPr>
      </w:pPr>
      <w:r w:rsidRPr="0007166D">
        <w:rPr>
          <w:rFonts w:ascii="Arial" w:hAnsi="Arial" w:cs="Arial"/>
          <w:color w:val="000000" w:themeColor="text1"/>
          <w:sz w:val="24"/>
          <w:szCs w:val="24"/>
        </w:rPr>
        <w:lastRenderedPageBreak/>
        <w:t>Contingency Approach: This approach refutes universal management principles by stating various internal and external factors to the firm that may affect the organization's performance and productivity.</w:t>
      </w:r>
    </w:p>
    <w:p w14:paraId="489B0984" w14:textId="77777777" w:rsidR="0007166D" w:rsidRPr="0007166D" w:rsidRDefault="0007166D" w:rsidP="0007166D">
      <w:pPr>
        <w:spacing w:line="480" w:lineRule="auto"/>
        <w:jc w:val="both"/>
        <w:rPr>
          <w:rFonts w:ascii="Arial" w:hAnsi="Arial" w:cs="Arial"/>
          <w:color w:val="000000" w:themeColor="text1"/>
          <w:sz w:val="24"/>
          <w:szCs w:val="24"/>
        </w:rPr>
      </w:pPr>
      <w:r w:rsidRPr="0007166D">
        <w:rPr>
          <w:rFonts w:ascii="Arial" w:hAnsi="Arial" w:cs="Arial"/>
          <w:color w:val="000000" w:themeColor="text1"/>
          <w:sz w:val="24"/>
          <w:szCs w:val="24"/>
        </w:rPr>
        <w:t>There is no one best way to manage and organize because circumstances vary. Situational characteristics are called contingencies. They include:</w:t>
      </w:r>
    </w:p>
    <w:p w14:paraId="7EC8D75A" w14:textId="77777777" w:rsidR="0007166D" w:rsidRPr="0007166D" w:rsidRDefault="0007166D" w:rsidP="0007166D">
      <w:pPr>
        <w:numPr>
          <w:ilvl w:val="0"/>
          <w:numId w:val="27"/>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Internal strengths and weaknesses of the organization</w:t>
      </w:r>
    </w:p>
    <w:p w14:paraId="79FAA60E" w14:textId="77777777" w:rsidR="0007166D" w:rsidRPr="0007166D" w:rsidRDefault="0007166D" w:rsidP="0007166D">
      <w:pPr>
        <w:numPr>
          <w:ilvl w:val="0"/>
          <w:numId w:val="27"/>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Values and Goals, Skills, Attitudes of managers and their weakness in the organization</w:t>
      </w:r>
    </w:p>
    <w:p w14:paraId="1FC16BC9" w14:textId="77777777" w:rsidR="0007166D" w:rsidRPr="0007166D" w:rsidRDefault="0007166D" w:rsidP="0007166D">
      <w:pPr>
        <w:numPr>
          <w:ilvl w:val="0"/>
          <w:numId w:val="27"/>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Circumstances in the organization’s external environment</w:t>
      </w:r>
    </w:p>
    <w:p w14:paraId="5A50CBDE" w14:textId="77777777" w:rsidR="0007166D" w:rsidRPr="0007166D" w:rsidRDefault="0007166D" w:rsidP="0007166D">
      <w:pPr>
        <w:numPr>
          <w:ilvl w:val="0"/>
          <w:numId w:val="27"/>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Type of tasks, resources, and technologies the organization users.</w:t>
      </w:r>
    </w:p>
    <w:p w14:paraId="68A9F949" w14:textId="77777777" w:rsidR="0007166D" w:rsidRPr="0007166D" w:rsidRDefault="0007166D" w:rsidP="0007166D">
      <w:pPr>
        <w:spacing w:line="480" w:lineRule="auto"/>
        <w:jc w:val="center"/>
        <w:rPr>
          <w:rFonts w:ascii="Arial" w:hAnsi="Arial" w:cs="Arial"/>
          <w:b/>
          <w:bCs/>
          <w:color w:val="000000" w:themeColor="text1"/>
          <w:sz w:val="24"/>
          <w:szCs w:val="24"/>
        </w:rPr>
      </w:pPr>
    </w:p>
    <w:p w14:paraId="5BCD461A" w14:textId="77777777" w:rsidR="0007166D" w:rsidRPr="0007166D" w:rsidRDefault="0007166D" w:rsidP="0007166D">
      <w:pPr>
        <w:spacing w:line="480" w:lineRule="auto"/>
        <w:jc w:val="center"/>
        <w:rPr>
          <w:rFonts w:ascii="Arial" w:hAnsi="Arial" w:cs="Arial"/>
          <w:b/>
          <w:bCs/>
          <w:color w:val="000000" w:themeColor="text1"/>
          <w:sz w:val="24"/>
          <w:szCs w:val="24"/>
        </w:rPr>
      </w:pPr>
    </w:p>
    <w:p w14:paraId="6D073274" w14:textId="77777777" w:rsidR="0007166D" w:rsidRPr="0007166D" w:rsidRDefault="0007166D" w:rsidP="0007166D">
      <w:pPr>
        <w:spacing w:line="480" w:lineRule="auto"/>
        <w:jc w:val="center"/>
        <w:rPr>
          <w:rFonts w:ascii="Arial" w:hAnsi="Arial" w:cs="Arial"/>
          <w:b/>
          <w:bCs/>
          <w:color w:val="000000" w:themeColor="text1"/>
          <w:sz w:val="24"/>
          <w:szCs w:val="24"/>
        </w:rPr>
      </w:pPr>
    </w:p>
    <w:p w14:paraId="48277245" w14:textId="77777777" w:rsidR="0007166D" w:rsidRPr="0007166D" w:rsidRDefault="0007166D" w:rsidP="0007166D">
      <w:pPr>
        <w:spacing w:line="480" w:lineRule="auto"/>
        <w:jc w:val="center"/>
        <w:rPr>
          <w:rFonts w:ascii="Arial" w:hAnsi="Arial" w:cs="Arial"/>
          <w:b/>
          <w:bCs/>
          <w:color w:val="000000" w:themeColor="text1"/>
          <w:sz w:val="24"/>
          <w:szCs w:val="24"/>
        </w:rPr>
      </w:pPr>
    </w:p>
    <w:p w14:paraId="2C578AB9" w14:textId="77777777" w:rsidR="0007166D" w:rsidRPr="0007166D" w:rsidRDefault="0007166D" w:rsidP="0007166D">
      <w:pPr>
        <w:spacing w:line="480" w:lineRule="auto"/>
        <w:jc w:val="center"/>
        <w:rPr>
          <w:rFonts w:ascii="Arial" w:hAnsi="Arial" w:cs="Arial"/>
          <w:b/>
          <w:bCs/>
          <w:color w:val="000000" w:themeColor="text1"/>
          <w:sz w:val="24"/>
          <w:szCs w:val="24"/>
        </w:rPr>
      </w:pPr>
    </w:p>
    <w:p w14:paraId="3571A3E3" w14:textId="77777777" w:rsidR="0007166D" w:rsidRPr="0007166D" w:rsidRDefault="0007166D" w:rsidP="0007166D">
      <w:pPr>
        <w:spacing w:line="480" w:lineRule="auto"/>
        <w:jc w:val="center"/>
        <w:rPr>
          <w:rFonts w:ascii="Arial" w:hAnsi="Arial" w:cs="Arial"/>
          <w:b/>
          <w:bCs/>
          <w:color w:val="000000" w:themeColor="text1"/>
          <w:sz w:val="24"/>
          <w:szCs w:val="24"/>
        </w:rPr>
      </w:pPr>
    </w:p>
    <w:p w14:paraId="63A91CA5" w14:textId="77777777" w:rsidR="0007166D" w:rsidRPr="0007166D" w:rsidRDefault="0007166D" w:rsidP="0007166D">
      <w:pPr>
        <w:spacing w:line="480" w:lineRule="auto"/>
        <w:jc w:val="center"/>
        <w:rPr>
          <w:rFonts w:ascii="Arial" w:hAnsi="Arial" w:cs="Arial"/>
          <w:b/>
          <w:bCs/>
          <w:color w:val="000000" w:themeColor="text1"/>
          <w:sz w:val="24"/>
          <w:szCs w:val="24"/>
        </w:rPr>
      </w:pPr>
    </w:p>
    <w:p w14:paraId="69BCD655" w14:textId="283F2A78" w:rsidR="0007166D" w:rsidRDefault="0007166D" w:rsidP="0007166D">
      <w:pPr>
        <w:spacing w:line="480" w:lineRule="auto"/>
        <w:jc w:val="center"/>
        <w:rPr>
          <w:rFonts w:ascii="Arial" w:hAnsi="Arial" w:cs="Arial"/>
          <w:b/>
          <w:bCs/>
          <w:color w:val="000000" w:themeColor="text1"/>
          <w:sz w:val="24"/>
          <w:szCs w:val="24"/>
        </w:rPr>
      </w:pPr>
    </w:p>
    <w:p w14:paraId="1A4CFC3D" w14:textId="77777777" w:rsidR="00110292" w:rsidRPr="0007166D" w:rsidRDefault="00110292" w:rsidP="0007166D">
      <w:pPr>
        <w:spacing w:line="480" w:lineRule="auto"/>
        <w:jc w:val="center"/>
        <w:rPr>
          <w:rFonts w:ascii="Arial" w:hAnsi="Arial" w:cs="Arial"/>
          <w:b/>
          <w:bCs/>
          <w:color w:val="000000" w:themeColor="text1"/>
          <w:sz w:val="24"/>
          <w:szCs w:val="24"/>
        </w:rPr>
      </w:pPr>
    </w:p>
    <w:p w14:paraId="0C776668" w14:textId="77777777" w:rsidR="0007166D" w:rsidRPr="0007166D" w:rsidRDefault="0007166D" w:rsidP="0007166D">
      <w:pPr>
        <w:spacing w:line="480" w:lineRule="auto"/>
        <w:jc w:val="center"/>
        <w:rPr>
          <w:rFonts w:ascii="Arial" w:hAnsi="Arial" w:cs="Arial"/>
          <w:b/>
          <w:bCs/>
          <w:color w:val="000000" w:themeColor="text1"/>
          <w:sz w:val="24"/>
          <w:szCs w:val="24"/>
        </w:rPr>
      </w:pPr>
    </w:p>
    <w:p w14:paraId="5BA049FE" w14:textId="77777777" w:rsidR="0007166D" w:rsidRPr="0007166D" w:rsidRDefault="0007166D" w:rsidP="0007166D">
      <w:pPr>
        <w:spacing w:line="480" w:lineRule="auto"/>
        <w:jc w:val="center"/>
        <w:rPr>
          <w:rFonts w:ascii="Arial" w:hAnsi="Arial" w:cs="Arial"/>
          <w:color w:val="000000" w:themeColor="text1"/>
          <w:sz w:val="24"/>
          <w:szCs w:val="24"/>
        </w:rPr>
      </w:pPr>
      <w:r w:rsidRPr="0007166D">
        <w:rPr>
          <w:rFonts w:ascii="Arial" w:hAnsi="Arial" w:cs="Arial"/>
          <w:color w:val="000000" w:themeColor="text1"/>
          <w:sz w:val="24"/>
          <w:szCs w:val="24"/>
        </w:rPr>
        <w:lastRenderedPageBreak/>
        <w:t>Organizational Structure</w:t>
      </w:r>
    </w:p>
    <w:p w14:paraId="2F43878A" w14:textId="77777777" w:rsidR="0007166D" w:rsidRPr="0007166D" w:rsidRDefault="0007166D" w:rsidP="0007166D">
      <w:pPr>
        <w:spacing w:line="480" w:lineRule="auto"/>
        <w:rPr>
          <w:rFonts w:ascii="Arial" w:hAnsi="Arial" w:cs="Arial"/>
          <w:color w:val="000000" w:themeColor="text1"/>
          <w:sz w:val="24"/>
          <w:szCs w:val="24"/>
        </w:rPr>
      </w:pPr>
      <w:r w:rsidRPr="0007166D">
        <w:rPr>
          <w:rFonts w:ascii="Arial" w:hAnsi="Arial" w:cs="Arial"/>
          <w:color w:val="000000" w:themeColor="text1"/>
          <w:sz w:val="24"/>
          <w:szCs w:val="24"/>
        </w:rPr>
        <w:t xml:space="preserve"> There are two types of organizations </w:t>
      </w:r>
    </w:p>
    <w:p w14:paraId="4CB3930C" w14:textId="77777777" w:rsidR="0007166D" w:rsidRPr="0007166D" w:rsidRDefault="0007166D" w:rsidP="0007166D">
      <w:pPr>
        <w:numPr>
          <w:ilvl w:val="0"/>
          <w:numId w:val="28"/>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Mechanistic</w:t>
      </w:r>
    </w:p>
    <w:p w14:paraId="201D0C00" w14:textId="77777777" w:rsidR="0007166D" w:rsidRPr="0007166D" w:rsidRDefault="0007166D" w:rsidP="0007166D">
      <w:pPr>
        <w:numPr>
          <w:ilvl w:val="0"/>
          <w:numId w:val="28"/>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Organic</w:t>
      </w:r>
    </w:p>
    <w:p w14:paraId="15623145" w14:textId="77777777" w:rsidR="0007166D" w:rsidRPr="0007166D" w:rsidRDefault="0007166D" w:rsidP="0007166D">
      <w:pPr>
        <w:spacing w:line="480" w:lineRule="auto"/>
        <w:jc w:val="both"/>
        <w:rPr>
          <w:rFonts w:ascii="Arial" w:hAnsi="Arial" w:cs="Arial"/>
          <w:color w:val="000000" w:themeColor="text1"/>
          <w:sz w:val="24"/>
          <w:szCs w:val="24"/>
        </w:rPr>
      </w:pPr>
      <w:r w:rsidRPr="0007166D">
        <w:rPr>
          <w:rFonts w:ascii="Arial" w:hAnsi="Arial" w:cs="Arial"/>
          <w:color w:val="000000" w:themeColor="text1"/>
          <w:sz w:val="24"/>
          <w:szCs w:val="24"/>
        </w:rPr>
        <w:t>Mechanistic Organizations are highly formalized, but organic ones are not.</w:t>
      </w:r>
    </w:p>
    <w:p w14:paraId="7308F2AA" w14:textId="77777777" w:rsidR="0007166D" w:rsidRPr="0007166D" w:rsidRDefault="0007166D" w:rsidP="0007166D">
      <w:pPr>
        <w:spacing w:line="480" w:lineRule="auto"/>
        <w:rPr>
          <w:rFonts w:ascii="Arial" w:hAnsi="Arial" w:cs="Arial"/>
          <w:color w:val="000000" w:themeColor="text1"/>
          <w:sz w:val="24"/>
          <w:szCs w:val="24"/>
        </w:rPr>
      </w:pPr>
      <w:r w:rsidRPr="0007166D">
        <w:rPr>
          <w:rFonts w:ascii="Arial" w:hAnsi="Arial" w:cs="Arial"/>
          <w:color w:val="000000" w:themeColor="text1"/>
          <w:sz w:val="24"/>
          <w:szCs w:val="24"/>
        </w:rPr>
        <w:t xml:space="preserve">Characteristics of Mechanistic  Organization:  this organization is characterized by </w:t>
      </w:r>
    </w:p>
    <w:p w14:paraId="3952525A" w14:textId="77777777" w:rsidR="0007166D" w:rsidRPr="0007166D" w:rsidRDefault="0007166D" w:rsidP="0007166D">
      <w:pPr>
        <w:numPr>
          <w:ilvl w:val="0"/>
          <w:numId w:val="29"/>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A specialization that  has a high degree of field of task or jobs</w:t>
      </w:r>
    </w:p>
    <w:p w14:paraId="262E246F" w14:textId="77777777" w:rsidR="0007166D" w:rsidRPr="0007166D" w:rsidRDefault="0007166D" w:rsidP="0007166D">
      <w:pPr>
        <w:numPr>
          <w:ilvl w:val="0"/>
          <w:numId w:val="29"/>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Supervision: is an essential characteristic of this structure. Specialized task one supervised and coordinated by  immediate supervisors</w:t>
      </w:r>
    </w:p>
    <w:p w14:paraId="533872B7" w14:textId="77777777" w:rsidR="0007166D" w:rsidRPr="0007166D" w:rsidRDefault="0007166D" w:rsidP="0007166D">
      <w:pPr>
        <w:numPr>
          <w:ilvl w:val="0"/>
          <w:numId w:val="29"/>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Comprehensive job description: outlines what needs to be done. It defines the degree of authority, privileges, responsibilities, and obligations</w:t>
      </w:r>
    </w:p>
    <w:p w14:paraId="3795BFC1" w14:textId="77777777" w:rsidR="0007166D" w:rsidRPr="0007166D" w:rsidRDefault="0007166D" w:rsidP="0007166D">
      <w:pPr>
        <w:numPr>
          <w:ilvl w:val="0"/>
          <w:numId w:val="29"/>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Hierarchy structure: structure of control</w:t>
      </w:r>
    </w:p>
    <w:p w14:paraId="06EA30D3" w14:textId="77777777" w:rsidR="0007166D" w:rsidRPr="0007166D" w:rsidRDefault="0007166D" w:rsidP="0007166D">
      <w:pPr>
        <w:numPr>
          <w:ilvl w:val="0"/>
          <w:numId w:val="29"/>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Centralization – decisions making at the top of the hierarchy  top management</w:t>
      </w:r>
    </w:p>
    <w:p w14:paraId="615FBCBB" w14:textId="77777777" w:rsidR="0007166D" w:rsidRPr="0007166D" w:rsidRDefault="0007166D" w:rsidP="0007166D">
      <w:pPr>
        <w:numPr>
          <w:ilvl w:val="0"/>
          <w:numId w:val="29"/>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Hierarchy relationships-  this shows the tendency for vertical interaction between organization members. Supervision of subordinates</w:t>
      </w:r>
    </w:p>
    <w:p w14:paraId="30D846F9" w14:textId="77777777" w:rsidR="0007166D" w:rsidRPr="0007166D" w:rsidRDefault="0007166D" w:rsidP="0007166D">
      <w:pPr>
        <w:numPr>
          <w:ilvl w:val="0"/>
          <w:numId w:val="29"/>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Hierarchy control shows a tendency for operations and working behaviors to be governed by the supervisor.</w:t>
      </w:r>
    </w:p>
    <w:p w14:paraId="74278DA7" w14:textId="77777777" w:rsidR="0007166D" w:rsidRPr="0007166D" w:rsidRDefault="0007166D" w:rsidP="0007166D">
      <w:pPr>
        <w:numPr>
          <w:ilvl w:val="0"/>
          <w:numId w:val="29"/>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Loyalty to supervisors is the insistencies on loyalty to the organization and obedience to superiors as a related condition.</w:t>
      </w:r>
    </w:p>
    <w:p w14:paraId="2C723FA6" w14:textId="16755DF2" w:rsidR="0007166D" w:rsidRDefault="0007166D" w:rsidP="0007166D">
      <w:pPr>
        <w:numPr>
          <w:ilvl w:val="0"/>
          <w:numId w:val="29"/>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Localized Experience -  This is the attachment of greater importance and prestige to internal than general knowledge experience and skills.</w:t>
      </w:r>
    </w:p>
    <w:p w14:paraId="2FA1BFB7" w14:textId="77777777" w:rsidR="00110292" w:rsidRPr="0007166D" w:rsidRDefault="00110292" w:rsidP="00110292">
      <w:pPr>
        <w:spacing w:line="480" w:lineRule="auto"/>
        <w:contextualSpacing/>
        <w:rPr>
          <w:rFonts w:ascii="Arial" w:hAnsi="Arial" w:cs="Arial"/>
          <w:color w:val="000000" w:themeColor="text1"/>
          <w:sz w:val="24"/>
          <w:szCs w:val="24"/>
        </w:rPr>
      </w:pPr>
    </w:p>
    <w:p w14:paraId="36008013" w14:textId="77777777" w:rsidR="0007166D" w:rsidRPr="0007166D" w:rsidRDefault="0007166D" w:rsidP="0007166D">
      <w:pPr>
        <w:spacing w:line="480" w:lineRule="auto"/>
        <w:jc w:val="center"/>
        <w:rPr>
          <w:rFonts w:ascii="Arial" w:hAnsi="Arial" w:cs="Arial"/>
          <w:color w:val="000000" w:themeColor="text1"/>
          <w:sz w:val="24"/>
          <w:szCs w:val="24"/>
        </w:rPr>
      </w:pPr>
      <w:r w:rsidRPr="0007166D">
        <w:rPr>
          <w:rFonts w:ascii="Arial" w:hAnsi="Arial" w:cs="Arial"/>
          <w:color w:val="000000" w:themeColor="text1"/>
          <w:sz w:val="24"/>
          <w:szCs w:val="24"/>
        </w:rPr>
        <w:lastRenderedPageBreak/>
        <w:t>Characteristics of Organic Organization</w:t>
      </w:r>
    </w:p>
    <w:p w14:paraId="4C3E184B" w14:textId="77777777" w:rsidR="0007166D" w:rsidRPr="0007166D" w:rsidRDefault="0007166D" w:rsidP="0007166D">
      <w:pPr>
        <w:numPr>
          <w:ilvl w:val="0"/>
          <w:numId w:val="30"/>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Specialized knowledge  and experience  highly technical people skills and abilities</w:t>
      </w:r>
    </w:p>
    <w:p w14:paraId="0536C25A" w14:textId="77777777" w:rsidR="0007166D" w:rsidRPr="0007166D" w:rsidRDefault="0007166D" w:rsidP="0007166D">
      <w:pPr>
        <w:numPr>
          <w:ilvl w:val="0"/>
          <w:numId w:val="30"/>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 xml:space="preserve"> Individualized Task- The Nature of the  task to be  performed</w:t>
      </w:r>
    </w:p>
    <w:p w14:paraId="20CAA6A7" w14:textId="77777777" w:rsidR="0007166D" w:rsidRPr="0007166D" w:rsidRDefault="0007166D" w:rsidP="0007166D">
      <w:pPr>
        <w:numPr>
          <w:ilvl w:val="0"/>
          <w:numId w:val="30"/>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 xml:space="preserve">Broad commitment- This is the spread of commitment to the organization beyond any restrictive technical definition </w:t>
      </w:r>
    </w:p>
    <w:p w14:paraId="196811BD" w14:textId="77777777" w:rsidR="0007166D" w:rsidRPr="0007166D" w:rsidRDefault="0007166D" w:rsidP="0007166D">
      <w:pPr>
        <w:numPr>
          <w:ilvl w:val="0"/>
          <w:numId w:val="30"/>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Lateral communication- all parties are involved in the decision-making process across all levels.</w:t>
      </w:r>
    </w:p>
    <w:p w14:paraId="487D348F" w14:textId="77777777" w:rsidR="0007166D" w:rsidRPr="0007166D" w:rsidRDefault="0007166D" w:rsidP="0007166D">
      <w:pPr>
        <w:numPr>
          <w:ilvl w:val="0"/>
          <w:numId w:val="30"/>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Commitment to the organization involves a commitment to the organizational method rather than operating material progress and expansion.</w:t>
      </w:r>
    </w:p>
    <w:p w14:paraId="065634EF" w14:textId="77777777" w:rsidR="0007166D" w:rsidRPr="0007166D" w:rsidRDefault="0007166D" w:rsidP="0007166D">
      <w:pPr>
        <w:numPr>
          <w:ilvl w:val="0"/>
          <w:numId w:val="30"/>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External affiliation: This is the attachment  of importance and prestige  to cooperation and  expertise  that are valid in the industrial technical, and commercial fields  external to the organizations</w:t>
      </w:r>
    </w:p>
    <w:p w14:paraId="34396647" w14:textId="77777777" w:rsidR="0007166D" w:rsidRPr="0007166D" w:rsidRDefault="0007166D" w:rsidP="0007166D">
      <w:pPr>
        <w:numPr>
          <w:ilvl w:val="0"/>
          <w:numId w:val="30"/>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 xml:space="preserve">Redefinition of the task is characterized by the adjustments and continual redefinition of an individual's tasks or jobs through interaction with others. </w:t>
      </w:r>
    </w:p>
    <w:p w14:paraId="19158724" w14:textId="77777777" w:rsidR="0007166D" w:rsidRPr="0007166D" w:rsidRDefault="0007166D" w:rsidP="0007166D">
      <w:pPr>
        <w:spacing w:line="480" w:lineRule="auto"/>
        <w:rPr>
          <w:rFonts w:ascii="Arial" w:hAnsi="Arial" w:cs="Arial"/>
          <w:color w:val="000000" w:themeColor="text1"/>
          <w:sz w:val="24"/>
          <w:szCs w:val="24"/>
        </w:rPr>
      </w:pPr>
    </w:p>
    <w:p w14:paraId="69EE1F48" w14:textId="77777777" w:rsidR="0007166D" w:rsidRPr="0007166D" w:rsidRDefault="0007166D" w:rsidP="0007166D">
      <w:pPr>
        <w:spacing w:line="480" w:lineRule="auto"/>
        <w:rPr>
          <w:rFonts w:ascii="Arial" w:hAnsi="Arial" w:cs="Arial"/>
          <w:color w:val="000000" w:themeColor="text1"/>
          <w:sz w:val="24"/>
          <w:szCs w:val="24"/>
        </w:rPr>
      </w:pPr>
    </w:p>
    <w:p w14:paraId="6F32F7A0" w14:textId="77777777" w:rsidR="0007166D" w:rsidRPr="0007166D" w:rsidRDefault="0007166D" w:rsidP="0007166D">
      <w:pPr>
        <w:spacing w:line="480" w:lineRule="auto"/>
        <w:rPr>
          <w:rFonts w:ascii="Arial" w:hAnsi="Arial" w:cs="Arial"/>
          <w:color w:val="000000" w:themeColor="text1"/>
          <w:sz w:val="24"/>
          <w:szCs w:val="24"/>
        </w:rPr>
      </w:pPr>
    </w:p>
    <w:p w14:paraId="1152B99A" w14:textId="77777777" w:rsidR="0007166D" w:rsidRPr="0007166D" w:rsidRDefault="0007166D" w:rsidP="0007166D">
      <w:pPr>
        <w:spacing w:line="480" w:lineRule="auto"/>
        <w:rPr>
          <w:rFonts w:ascii="Arial" w:hAnsi="Arial" w:cs="Arial"/>
          <w:color w:val="000000" w:themeColor="text1"/>
          <w:sz w:val="24"/>
          <w:szCs w:val="24"/>
        </w:rPr>
      </w:pPr>
    </w:p>
    <w:p w14:paraId="2DA701D1" w14:textId="77777777" w:rsidR="0007166D" w:rsidRPr="0007166D" w:rsidRDefault="0007166D" w:rsidP="0007166D">
      <w:pPr>
        <w:spacing w:line="480" w:lineRule="auto"/>
        <w:rPr>
          <w:rFonts w:ascii="Arial" w:hAnsi="Arial" w:cs="Arial"/>
          <w:color w:val="000000" w:themeColor="text1"/>
          <w:sz w:val="24"/>
          <w:szCs w:val="24"/>
        </w:rPr>
      </w:pPr>
    </w:p>
    <w:p w14:paraId="7AFD8397" w14:textId="77777777" w:rsidR="0007166D" w:rsidRPr="0007166D" w:rsidRDefault="0007166D" w:rsidP="0007166D">
      <w:pPr>
        <w:spacing w:line="480" w:lineRule="auto"/>
        <w:rPr>
          <w:rFonts w:ascii="Arial" w:hAnsi="Arial" w:cs="Arial"/>
          <w:color w:val="000000" w:themeColor="text1"/>
          <w:sz w:val="24"/>
          <w:szCs w:val="24"/>
        </w:rPr>
      </w:pPr>
    </w:p>
    <w:p w14:paraId="6AAE41CC" w14:textId="77777777" w:rsidR="0007166D" w:rsidRPr="0007166D" w:rsidRDefault="0007166D" w:rsidP="0007166D">
      <w:pPr>
        <w:spacing w:line="480" w:lineRule="auto"/>
        <w:jc w:val="center"/>
        <w:rPr>
          <w:rFonts w:ascii="Arial" w:hAnsi="Arial" w:cs="Arial"/>
          <w:color w:val="000000" w:themeColor="text1"/>
          <w:sz w:val="24"/>
          <w:szCs w:val="24"/>
        </w:rPr>
      </w:pPr>
      <w:r w:rsidRPr="0007166D">
        <w:rPr>
          <w:rFonts w:ascii="Arial" w:hAnsi="Arial" w:cs="Arial"/>
          <w:color w:val="000000" w:themeColor="text1"/>
          <w:sz w:val="24"/>
          <w:szCs w:val="24"/>
        </w:rPr>
        <w:lastRenderedPageBreak/>
        <w:t>Organizational Design Considerations</w:t>
      </w:r>
    </w:p>
    <w:p w14:paraId="3A1F1862" w14:textId="77777777" w:rsidR="0007166D" w:rsidRPr="0007166D" w:rsidRDefault="0007166D" w:rsidP="0007166D">
      <w:pPr>
        <w:spacing w:line="480" w:lineRule="auto"/>
        <w:rPr>
          <w:rFonts w:ascii="Arial" w:hAnsi="Arial" w:cs="Arial"/>
          <w:color w:val="000000" w:themeColor="text1"/>
          <w:sz w:val="24"/>
          <w:szCs w:val="24"/>
        </w:rPr>
      </w:pPr>
      <w:r w:rsidRPr="0007166D">
        <w:rPr>
          <w:rFonts w:ascii="Arial" w:hAnsi="Arial" w:cs="Arial"/>
          <w:color w:val="000000" w:themeColor="text1"/>
          <w:sz w:val="24"/>
          <w:szCs w:val="24"/>
        </w:rPr>
        <w:t>The choice of design for an organization will depend on the following:</w:t>
      </w:r>
    </w:p>
    <w:p w14:paraId="55F7494F" w14:textId="77777777" w:rsidR="0007166D" w:rsidRPr="0007166D" w:rsidRDefault="0007166D" w:rsidP="0007166D">
      <w:pPr>
        <w:numPr>
          <w:ilvl w:val="0"/>
          <w:numId w:val="31"/>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 xml:space="preserve"> Size of the organization: It is generally accepted that large organizations are characterized by greater specialization, wider spans of control, more hierarchical levels, and greater formalization.</w:t>
      </w:r>
    </w:p>
    <w:p w14:paraId="0AC43026" w14:textId="77777777" w:rsidR="0007166D" w:rsidRPr="0007166D" w:rsidRDefault="0007166D" w:rsidP="0007166D">
      <w:pPr>
        <w:numPr>
          <w:ilvl w:val="0"/>
          <w:numId w:val="31"/>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 xml:space="preserve">Stage in the organizational life cycle:  Researchers of life cycle theory point out that organizations progress through stages in the life course of their history. A typical life cycle consists of </w:t>
      </w:r>
      <w:r w:rsidRPr="0007166D">
        <w:rPr>
          <w:rFonts w:ascii="Arial" w:hAnsi="Arial" w:cs="Arial"/>
          <w:b/>
          <w:bCs/>
          <w:color w:val="000000" w:themeColor="text1"/>
          <w:sz w:val="24"/>
          <w:szCs w:val="24"/>
        </w:rPr>
        <w:t>four (4)</w:t>
      </w:r>
      <w:r w:rsidRPr="0007166D">
        <w:rPr>
          <w:rFonts w:ascii="Arial" w:hAnsi="Arial" w:cs="Arial"/>
          <w:color w:val="000000" w:themeColor="text1"/>
          <w:sz w:val="24"/>
          <w:szCs w:val="24"/>
        </w:rPr>
        <w:t xml:space="preserve"> phases.</w:t>
      </w:r>
    </w:p>
    <w:p w14:paraId="2377CA1E" w14:textId="77777777" w:rsidR="0007166D" w:rsidRPr="0007166D" w:rsidRDefault="0007166D" w:rsidP="0007166D">
      <w:pPr>
        <w:numPr>
          <w:ilvl w:val="0"/>
          <w:numId w:val="32"/>
        </w:numPr>
        <w:spacing w:line="276"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 xml:space="preserve"> Entrepreneurial stages</w:t>
      </w:r>
    </w:p>
    <w:p w14:paraId="4591B019" w14:textId="77777777" w:rsidR="0007166D" w:rsidRPr="0007166D" w:rsidRDefault="0007166D" w:rsidP="0007166D">
      <w:pPr>
        <w:numPr>
          <w:ilvl w:val="0"/>
          <w:numId w:val="32"/>
        </w:numPr>
        <w:spacing w:line="276"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The collectivity stage is characterized by high commitment, informal communication structures, and a high sense of collectivity continuation of innovation.</w:t>
      </w:r>
    </w:p>
    <w:p w14:paraId="011D88B3" w14:textId="77777777" w:rsidR="0007166D" w:rsidRPr="0007166D" w:rsidRDefault="0007166D" w:rsidP="0007166D">
      <w:pPr>
        <w:numPr>
          <w:ilvl w:val="0"/>
          <w:numId w:val="32"/>
        </w:numPr>
        <w:spacing w:line="276"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 xml:space="preserve"> Formalization and Control stage: rules, stable structure, efficiency and maintenance, institutional procedures.</w:t>
      </w:r>
    </w:p>
    <w:p w14:paraId="6511F7CB" w14:textId="77777777" w:rsidR="0007166D" w:rsidRPr="0007166D" w:rsidRDefault="0007166D" w:rsidP="0007166D">
      <w:pPr>
        <w:numPr>
          <w:ilvl w:val="0"/>
          <w:numId w:val="32"/>
        </w:numPr>
        <w:spacing w:line="276"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 xml:space="preserve"> Elaboration of structure stage:  Decentralization, central expansion, adaptation, and renewal </w:t>
      </w:r>
    </w:p>
    <w:p w14:paraId="7D5C0C7F" w14:textId="77777777" w:rsidR="0007166D" w:rsidRPr="0007166D" w:rsidRDefault="0007166D" w:rsidP="0007166D">
      <w:pPr>
        <w:spacing w:line="276" w:lineRule="auto"/>
        <w:rPr>
          <w:rFonts w:ascii="Arial" w:hAnsi="Arial" w:cs="Arial"/>
          <w:color w:val="000000" w:themeColor="text1"/>
          <w:sz w:val="24"/>
          <w:szCs w:val="24"/>
        </w:rPr>
      </w:pPr>
    </w:p>
    <w:p w14:paraId="4F586311" w14:textId="77777777" w:rsidR="0007166D" w:rsidRPr="0007166D" w:rsidRDefault="0007166D" w:rsidP="0007166D">
      <w:pPr>
        <w:spacing w:line="480" w:lineRule="auto"/>
        <w:jc w:val="center"/>
        <w:rPr>
          <w:rFonts w:ascii="Arial" w:hAnsi="Arial" w:cs="Arial"/>
          <w:b/>
          <w:bCs/>
          <w:color w:val="000000" w:themeColor="text1"/>
          <w:sz w:val="24"/>
          <w:szCs w:val="24"/>
        </w:rPr>
      </w:pPr>
    </w:p>
    <w:p w14:paraId="0CDD51A1" w14:textId="77777777" w:rsidR="0007166D" w:rsidRPr="0007166D" w:rsidRDefault="0007166D" w:rsidP="0007166D">
      <w:pPr>
        <w:spacing w:line="480" w:lineRule="auto"/>
        <w:jc w:val="center"/>
        <w:rPr>
          <w:rFonts w:ascii="Arial" w:hAnsi="Arial" w:cs="Arial"/>
          <w:b/>
          <w:bCs/>
          <w:color w:val="000000" w:themeColor="text1"/>
          <w:sz w:val="24"/>
          <w:szCs w:val="24"/>
        </w:rPr>
      </w:pPr>
    </w:p>
    <w:p w14:paraId="219147C9" w14:textId="77777777" w:rsidR="0007166D" w:rsidRPr="0007166D" w:rsidRDefault="0007166D" w:rsidP="0007166D">
      <w:pPr>
        <w:spacing w:line="480" w:lineRule="auto"/>
        <w:jc w:val="center"/>
        <w:rPr>
          <w:rFonts w:ascii="Arial" w:hAnsi="Arial" w:cs="Arial"/>
          <w:b/>
          <w:bCs/>
          <w:color w:val="000000" w:themeColor="text1"/>
          <w:sz w:val="24"/>
          <w:szCs w:val="24"/>
        </w:rPr>
      </w:pPr>
    </w:p>
    <w:p w14:paraId="5D7BA9A2" w14:textId="77777777" w:rsidR="0007166D" w:rsidRPr="0007166D" w:rsidRDefault="0007166D" w:rsidP="0007166D">
      <w:pPr>
        <w:spacing w:line="480" w:lineRule="auto"/>
        <w:jc w:val="center"/>
        <w:rPr>
          <w:rFonts w:ascii="Arial" w:hAnsi="Arial" w:cs="Arial"/>
          <w:b/>
          <w:bCs/>
          <w:color w:val="000000" w:themeColor="text1"/>
          <w:sz w:val="24"/>
          <w:szCs w:val="24"/>
        </w:rPr>
      </w:pPr>
    </w:p>
    <w:p w14:paraId="6C278DDB" w14:textId="6B44AF29" w:rsidR="0007166D" w:rsidRDefault="0007166D" w:rsidP="0007166D">
      <w:pPr>
        <w:spacing w:line="480" w:lineRule="auto"/>
        <w:jc w:val="center"/>
        <w:rPr>
          <w:rFonts w:ascii="Arial" w:hAnsi="Arial" w:cs="Arial"/>
          <w:b/>
          <w:bCs/>
          <w:color w:val="000000" w:themeColor="text1"/>
          <w:sz w:val="24"/>
          <w:szCs w:val="24"/>
        </w:rPr>
      </w:pPr>
    </w:p>
    <w:p w14:paraId="4500B660" w14:textId="77777777" w:rsidR="00110292" w:rsidRPr="0007166D" w:rsidRDefault="00110292" w:rsidP="0007166D">
      <w:pPr>
        <w:spacing w:line="480" w:lineRule="auto"/>
        <w:jc w:val="center"/>
        <w:rPr>
          <w:rFonts w:ascii="Arial" w:hAnsi="Arial" w:cs="Arial"/>
          <w:b/>
          <w:bCs/>
          <w:color w:val="000000" w:themeColor="text1"/>
          <w:sz w:val="24"/>
          <w:szCs w:val="24"/>
        </w:rPr>
      </w:pPr>
    </w:p>
    <w:p w14:paraId="4479FAE0" w14:textId="77777777" w:rsidR="0007166D" w:rsidRPr="0007166D" w:rsidRDefault="0007166D" w:rsidP="0007166D">
      <w:pPr>
        <w:spacing w:line="480" w:lineRule="auto"/>
        <w:jc w:val="center"/>
        <w:rPr>
          <w:rFonts w:ascii="Arial" w:hAnsi="Arial" w:cs="Arial"/>
          <w:color w:val="000000" w:themeColor="text1"/>
          <w:sz w:val="24"/>
          <w:szCs w:val="24"/>
        </w:rPr>
      </w:pPr>
      <w:r w:rsidRPr="0007166D">
        <w:rPr>
          <w:rFonts w:ascii="Arial" w:hAnsi="Arial" w:cs="Arial"/>
          <w:color w:val="000000" w:themeColor="text1"/>
          <w:sz w:val="24"/>
          <w:szCs w:val="24"/>
        </w:rPr>
        <w:lastRenderedPageBreak/>
        <w:t>Organizational Change</w:t>
      </w:r>
    </w:p>
    <w:p w14:paraId="169A4802" w14:textId="77777777" w:rsidR="0007166D" w:rsidRPr="0007166D" w:rsidRDefault="0007166D" w:rsidP="0007166D">
      <w:pPr>
        <w:spacing w:line="480" w:lineRule="auto"/>
        <w:rPr>
          <w:rFonts w:ascii="Arial" w:hAnsi="Arial" w:cs="Arial"/>
          <w:color w:val="000000" w:themeColor="text1"/>
          <w:sz w:val="24"/>
          <w:szCs w:val="24"/>
        </w:rPr>
      </w:pPr>
      <w:r w:rsidRPr="0007166D">
        <w:rPr>
          <w:rFonts w:ascii="Arial" w:hAnsi="Arial" w:cs="Arial"/>
          <w:color w:val="000000" w:themeColor="text1"/>
          <w:sz w:val="24"/>
          <w:szCs w:val="24"/>
        </w:rPr>
        <w:t>The Nature of change</w:t>
      </w:r>
    </w:p>
    <w:p w14:paraId="37C92608" w14:textId="77777777" w:rsidR="0007166D" w:rsidRPr="0007166D" w:rsidRDefault="0007166D" w:rsidP="0007166D">
      <w:pPr>
        <w:spacing w:line="480" w:lineRule="auto"/>
        <w:jc w:val="both"/>
        <w:rPr>
          <w:rFonts w:ascii="Arial" w:hAnsi="Arial" w:cs="Arial"/>
          <w:color w:val="000000" w:themeColor="text1"/>
          <w:sz w:val="24"/>
          <w:szCs w:val="24"/>
        </w:rPr>
      </w:pPr>
      <w:r w:rsidRPr="0007166D">
        <w:rPr>
          <w:rFonts w:ascii="Arial" w:hAnsi="Arial" w:cs="Arial"/>
          <w:color w:val="000000" w:themeColor="text1"/>
          <w:sz w:val="24"/>
          <w:szCs w:val="24"/>
        </w:rPr>
        <w:t>Organizational change can be initiated deliberately by managers. It can evolve slowly within a department. Specific policies or procedures can impose it, or they can arise through external roles or processes.</w:t>
      </w:r>
    </w:p>
    <w:p w14:paraId="3AC4C850" w14:textId="77777777" w:rsidR="0007166D" w:rsidRPr="0007166D" w:rsidRDefault="0007166D" w:rsidP="0007166D">
      <w:pPr>
        <w:spacing w:line="480" w:lineRule="auto"/>
        <w:jc w:val="both"/>
        <w:rPr>
          <w:rFonts w:ascii="Arial" w:hAnsi="Arial" w:cs="Arial"/>
          <w:color w:val="000000" w:themeColor="text1"/>
          <w:sz w:val="24"/>
          <w:szCs w:val="24"/>
        </w:rPr>
      </w:pPr>
      <w:r w:rsidRPr="0007166D">
        <w:rPr>
          <w:rFonts w:ascii="Arial" w:hAnsi="Arial" w:cs="Arial"/>
          <w:color w:val="000000" w:themeColor="text1"/>
          <w:sz w:val="24"/>
          <w:szCs w:val="24"/>
        </w:rPr>
        <w:t>Factors  that forced a change in organizations are as follows:</w:t>
      </w:r>
    </w:p>
    <w:p w14:paraId="2A4582E0" w14:textId="77777777" w:rsidR="0007166D" w:rsidRPr="0007166D" w:rsidRDefault="0007166D" w:rsidP="0007166D">
      <w:pPr>
        <w:numPr>
          <w:ilvl w:val="0"/>
          <w:numId w:val="33"/>
        </w:numPr>
        <w:spacing w:line="360"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 xml:space="preserve"> Uncertain economic conditions</w:t>
      </w:r>
    </w:p>
    <w:p w14:paraId="47BA8EBC" w14:textId="77777777" w:rsidR="0007166D" w:rsidRPr="0007166D" w:rsidRDefault="0007166D" w:rsidP="0007166D">
      <w:pPr>
        <w:numPr>
          <w:ilvl w:val="0"/>
          <w:numId w:val="33"/>
        </w:numPr>
        <w:spacing w:line="360"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Globalization and increased competition, communication, shifting of industries to different  locations</w:t>
      </w:r>
    </w:p>
    <w:p w14:paraId="5B02A773" w14:textId="77777777" w:rsidR="0007166D" w:rsidRPr="0007166D" w:rsidRDefault="0007166D" w:rsidP="0007166D">
      <w:pPr>
        <w:numPr>
          <w:ilvl w:val="0"/>
          <w:numId w:val="33"/>
        </w:numPr>
        <w:spacing w:line="360"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The level of government intervention</w:t>
      </w:r>
    </w:p>
    <w:p w14:paraId="0FDEC8DD" w14:textId="77777777" w:rsidR="0007166D" w:rsidRPr="0007166D" w:rsidRDefault="0007166D" w:rsidP="0007166D">
      <w:pPr>
        <w:numPr>
          <w:ilvl w:val="0"/>
          <w:numId w:val="33"/>
        </w:numPr>
        <w:spacing w:line="360"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Scared cities  of natural resources</w:t>
      </w:r>
    </w:p>
    <w:p w14:paraId="70CC70D7" w14:textId="77777777" w:rsidR="0007166D" w:rsidRPr="0007166D" w:rsidRDefault="0007166D" w:rsidP="0007166D">
      <w:pPr>
        <w:numPr>
          <w:ilvl w:val="0"/>
          <w:numId w:val="33"/>
        </w:numPr>
        <w:spacing w:line="360"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Rapid development in new technology initiate change</w:t>
      </w:r>
    </w:p>
    <w:p w14:paraId="6E11EEE6" w14:textId="77777777" w:rsidR="0007166D" w:rsidRPr="0007166D" w:rsidRDefault="0007166D" w:rsidP="0007166D">
      <w:pPr>
        <w:numPr>
          <w:ilvl w:val="0"/>
          <w:numId w:val="33"/>
        </w:numPr>
        <w:spacing w:line="360"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Increased demand for quality and high levels of customers satisfaction and services</w:t>
      </w:r>
    </w:p>
    <w:p w14:paraId="4106E511" w14:textId="77777777" w:rsidR="0007166D" w:rsidRPr="0007166D" w:rsidRDefault="0007166D" w:rsidP="0007166D">
      <w:pPr>
        <w:numPr>
          <w:ilvl w:val="0"/>
          <w:numId w:val="33"/>
        </w:numPr>
        <w:spacing w:line="360"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 xml:space="preserve">Greater flexibility in the structure of work, organization, and patterns of management </w:t>
      </w:r>
    </w:p>
    <w:p w14:paraId="408E8C3A" w14:textId="77777777" w:rsidR="0007166D" w:rsidRPr="0007166D" w:rsidRDefault="0007166D" w:rsidP="0007166D">
      <w:pPr>
        <w:numPr>
          <w:ilvl w:val="0"/>
          <w:numId w:val="33"/>
        </w:numPr>
        <w:spacing w:line="360"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Changing Nature of the composition of workforces</w:t>
      </w:r>
    </w:p>
    <w:p w14:paraId="37A658C0" w14:textId="77777777" w:rsidR="0007166D" w:rsidRPr="0007166D" w:rsidRDefault="0007166D" w:rsidP="0007166D">
      <w:pPr>
        <w:numPr>
          <w:ilvl w:val="0"/>
          <w:numId w:val="33"/>
        </w:numPr>
        <w:spacing w:line="360"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Conflict from within the organization</w:t>
      </w:r>
    </w:p>
    <w:p w14:paraId="03A782C3" w14:textId="77777777" w:rsidR="0007166D" w:rsidRPr="0007166D" w:rsidRDefault="0007166D" w:rsidP="0007166D">
      <w:pPr>
        <w:spacing w:line="360" w:lineRule="auto"/>
        <w:jc w:val="both"/>
        <w:rPr>
          <w:rFonts w:ascii="Arial" w:hAnsi="Arial" w:cs="Arial"/>
          <w:color w:val="000000" w:themeColor="text1"/>
          <w:sz w:val="24"/>
          <w:szCs w:val="24"/>
        </w:rPr>
      </w:pPr>
    </w:p>
    <w:p w14:paraId="4C50317B" w14:textId="77777777" w:rsidR="0007166D" w:rsidRPr="0007166D" w:rsidRDefault="0007166D" w:rsidP="0007166D">
      <w:pPr>
        <w:spacing w:line="360" w:lineRule="auto"/>
        <w:jc w:val="center"/>
        <w:rPr>
          <w:rFonts w:ascii="Arial" w:hAnsi="Arial" w:cs="Arial"/>
          <w:color w:val="000000" w:themeColor="text1"/>
          <w:sz w:val="24"/>
          <w:szCs w:val="24"/>
        </w:rPr>
      </w:pPr>
    </w:p>
    <w:p w14:paraId="3B870FD4" w14:textId="77777777" w:rsidR="0007166D" w:rsidRPr="0007166D" w:rsidRDefault="0007166D" w:rsidP="0007166D">
      <w:pPr>
        <w:spacing w:line="360" w:lineRule="auto"/>
        <w:jc w:val="center"/>
        <w:rPr>
          <w:rFonts w:ascii="Arial" w:hAnsi="Arial" w:cs="Arial"/>
          <w:color w:val="000000" w:themeColor="text1"/>
          <w:sz w:val="24"/>
          <w:szCs w:val="24"/>
        </w:rPr>
      </w:pPr>
    </w:p>
    <w:p w14:paraId="4777112E" w14:textId="77777777" w:rsidR="0007166D" w:rsidRPr="0007166D" w:rsidRDefault="0007166D" w:rsidP="0007166D">
      <w:pPr>
        <w:spacing w:line="360" w:lineRule="auto"/>
        <w:jc w:val="center"/>
        <w:rPr>
          <w:rFonts w:ascii="Arial" w:hAnsi="Arial" w:cs="Arial"/>
          <w:color w:val="000000" w:themeColor="text1"/>
          <w:sz w:val="24"/>
          <w:szCs w:val="24"/>
        </w:rPr>
      </w:pPr>
    </w:p>
    <w:p w14:paraId="3DDAF165" w14:textId="77777777" w:rsidR="0007166D" w:rsidRPr="0007166D" w:rsidRDefault="0007166D" w:rsidP="0007166D">
      <w:pPr>
        <w:spacing w:line="360" w:lineRule="auto"/>
        <w:jc w:val="center"/>
        <w:rPr>
          <w:rFonts w:ascii="Arial" w:hAnsi="Arial" w:cs="Arial"/>
          <w:color w:val="000000" w:themeColor="text1"/>
          <w:sz w:val="24"/>
          <w:szCs w:val="24"/>
        </w:rPr>
      </w:pPr>
    </w:p>
    <w:p w14:paraId="136B87CF" w14:textId="77777777" w:rsidR="0007166D" w:rsidRPr="0007166D" w:rsidRDefault="0007166D" w:rsidP="0007166D">
      <w:pPr>
        <w:spacing w:line="360" w:lineRule="auto"/>
        <w:jc w:val="center"/>
        <w:rPr>
          <w:rFonts w:ascii="Arial" w:hAnsi="Arial" w:cs="Arial"/>
          <w:color w:val="000000" w:themeColor="text1"/>
          <w:sz w:val="24"/>
          <w:szCs w:val="24"/>
        </w:rPr>
      </w:pPr>
    </w:p>
    <w:p w14:paraId="1F45DB0E" w14:textId="77777777" w:rsidR="0007166D" w:rsidRPr="0007166D" w:rsidRDefault="0007166D" w:rsidP="0007166D">
      <w:pPr>
        <w:spacing w:line="360" w:lineRule="auto"/>
        <w:jc w:val="center"/>
        <w:rPr>
          <w:rFonts w:ascii="Arial" w:hAnsi="Arial" w:cs="Arial"/>
          <w:color w:val="000000" w:themeColor="text1"/>
          <w:sz w:val="24"/>
          <w:szCs w:val="24"/>
        </w:rPr>
      </w:pPr>
      <w:r w:rsidRPr="0007166D">
        <w:rPr>
          <w:rFonts w:ascii="Arial" w:hAnsi="Arial" w:cs="Arial"/>
          <w:noProof/>
          <w:color w:val="000000" w:themeColor="text1"/>
          <w:sz w:val="24"/>
          <w:szCs w:val="24"/>
          <w:bdr w:val="single" w:sz="18" w:space="0" w:color="auto"/>
        </w:rPr>
        <w:lastRenderedPageBreak/>
        <w:drawing>
          <wp:inline distT="0" distB="0" distL="0" distR="0" wp14:anchorId="41A45525" wp14:editId="58634B13">
            <wp:extent cx="4572635" cy="2240280"/>
            <wp:effectExtent l="0" t="0" r="0" b="7620"/>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0547" cy="2244156"/>
                    </a:xfrm>
                    <a:prstGeom prst="rect">
                      <a:avLst/>
                    </a:prstGeom>
                    <a:noFill/>
                  </pic:spPr>
                </pic:pic>
              </a:graphicData>
            </a:graphic>
          </wp:inline>
        </w:drawing>
      </w:r>
    </w:p>
    <w:p w14:paraId="55F16D2B" w14:textId="77777777" w:rsidR="0007166D" w:rsidRPr="0007166D" w:rsidRDefault="0007166D" w:rsidP="0007166D">
      <w:pPr>
        <w:spacing w:line="360" w:lineRule="auto"/>
        <w:jc w:val="center"/>
        <w:rPr>
          <w:rFonts w:ascii="Arial" w:hAnsi="Arial" w:cs="Arial"/>
          <w:color w:val="000000" w:themeColor="text1"/>
          <w:sz w:val="24"/>
          <w:szCs w:val="24"/>
        </w:rPr>
      </w:pPr>
    </w:p>
    <w:p w14:paraId="29F5F698" w14:textId="77777777" w:rsidR="0007166D" w:rsidRPr="0007166D" w:rsidRDefault="0007166D" w:rsidP="0007166D">
      <w:pPr>
        <w:spacing w:line="360" w:lineRule="auto"/>
        <w:jc w:val="center"/>
        <w:rPr>
          <w:rFonts w:ascii="Arial" w:hAnsi="Arial" w:cs="Arial"/>
          <w:color w:val="000000" w:themeColor="text1"/>
          <w:sz w:val="24"/>
          <w:szCs w:val="24"/>
        </w:rPr>
      </w:pPr>
      <w:r w:rsidRPr="0007166D">
        <w:rPr>
          <w:noProof/>
          <w:bdr w:val="single" w:sz="18" w:space="0" w:color="auto"/>
        </w:rPr>
        <w:drawing>
          <wp:inline distT="0" distB="0" distL="0" distR="0" wp14:anchorId="7444018C" wp14:editId="6FFC5C68">
            <wp:extent cx="4817946" cy="2731008"/>
            <wp:effectExtent l="0" t="0" r="1905" b="0"/>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4822765" cy="2733740"/>
                    </a:xfrm>
                    <a:prstGeom prst="rect">
                      <a:avLst/>
                    </a:prstGeom>
                  </pic:spPr>
                </pic:pic>
              </a:graphicData>
            </a:graphic>
          </wp:inline>
        </w:drawing>
      </w:r>
    </w:p>
    <w:p w14:paraId="5C01F53E" w14:textId="77777777" w:rsidR="0007166D" w:rsidRPr="0007166D" w:rsidRDefault="0007166D" w:rsidP="0007166D">
      <w:pPr>
        <w:spacing w:line="360" w:lineRule="auto"/>
        <w:jc w:val="center"/>
        <w:rPr>
          <w:rFonts w:ascii="Arial" w:hAnsi="Arial" w:cs="Arial"/>
          <w:color w:val="000000" w:themeColor="text1"/>
          <w:sz w:val="24"/>
          <w:szCs w:val="24"/>
        </w:rPr>
      </w:pPr>
    </w:p>
    <w:p w14:paraId="522A2510" w14:textId="77777777" w:rsidR="0007166D" w:rsidRPr="0007166D" w:rsidRDefault="0007166D" w:rsidP="0007166D">
      <w:pPr>
        <w:spacing w:line="360" w:lineRule="auto"/>
        <w:jc w:val="center"/>
        <w:rPr>
          <w:rFonts w:ascii="Arial" w:hAnsi="Arial" w:cs="Arial"/>
          <w:color w:val="000000" w:themeColor="text1"/>
          <w:sz w:val="24"/>
          <w:szCs w:val="24"/>
        </w:rPr>
      </w:pPr>
    </w:p>
    <w:p w14:paraId="35DCB2FA" w14:textId="77777777" w:rsidR="0007166D" w:rsidRPr="0007166D" w:rsidRDefault="0007166D" w:rsidP="0007166D">
      <w:pPr>
        <w:spacing w:line="360" w:lineRule="auto"/>
        <w:jc w:val="center"/>
        <w:rPr>
          <w:rFonts w:ascii="Arial" w:hAnsi="Arial" w:cs="Arial"/>
          <w:color w:val="000000" w:themeColor="text1"/>
          <w:sz w:val="24"/>
          <w:szCs w:val="24"/>
        </w:rPr>
      </w:pPr>
    </w:p>
    <w:p w14:paraId="6ECAE454" w14:textId="77777777" w:rsidR="0007166D" w:rsidRPr="0007166D" w:rsidRDefault="0007166D" w:rsidP="0007166D">
      <w:pPr>
        <w:spacing w:line="360" w:lineRule="auto"/>
        <w:jc w:val="center"/>
        <w:rPr>
          <w:rFonts w:ascii="Arial" w:hAnsi="Arial" w:cs="Arial"/>
          <w:color w:val="000000" w:themeColor="text1"/>
          <w:sz w:val="24"/>
          <w:szCs w:val="24"/>
        </w:rPr>
      </w:pPr>
    </w:p>
    <w:p w14:paraId="78A65D9A" w14:textId="77777777" w:rsidR="0007166D" w:rsidRPr="0007166D" w:rsidRDefault="0007166D" w:rsidP="0007166D">
      <w:pPr>
        <w:spacing w:line="360" w:lineRule="auto"/>
        <w:jc w:val="center"/>
        <w:rPr>
          <w:rFonts w:ascii="Arial" w:hAnsi="Arial" w:cs="Arial"/>
          <w:color w:val="000000" w:themeColor="text1"/>
          <w:sz w:val="24"/>
          <w:szCs w:val="24"/>
        </w:rPr>
      </w:pPr>
    </w:p>
    <w:p w14:paraId="2161DD26" w14:textId="77777777" w:rsidR="0007166D" w:rsidRPr="0007166D" w:rsidRDefault="0007166D" w:rsidP="0007166D">
      <w:pPr>
        <w:spacing w:line="360" w:lineRule="auto"/>
        <w:jc w:val="center"/>
        <w:rPr>
          <w:rFonts w:ascii="Arial" w:hAnsi="Arial" w:cs="Arial"/>
          <w:color w:val="000000" w:themeColor="text1"/>
          <w:sz w:val="24"/>
          <w:szCs w:val="24"/>
        </w:rPr>
      </w:pPr>
    </w:p>
    <w:p w14:paraId="426DCC8D" w14:textId="77777777" w:rsidR="0007166D" w:rsidRPr="0007166D" w:rsidRDefault="0007166D" w:rsidP="0007166D">
      <w:pPr>
        <w:spacing w:line="360" w:lineRule="auto"/>
        <w:jc w:val="center"/>
        <w:rPr>
          <w:rFonts w:ascii="Arial" w:hAnsi="Arial" w:cs="Arial"/>
          <w:color w:val="000000" w:themeColor="text1"/>
          <w:sz w:val="24"/>
          <w:szCs w:val="24"/>
        </w:rPr>
      </w:pPr>
      <w:r w:rsidRPr="0007166D">
        <w:rPr>
          <w:rFonts w:ascii="Arial" w:eastAsia="+mj-ea" w:hAnsi="Arial" w:cs="Arial"/>
          <w:color w:val="000000"/>
          <w:kern w:val="24"/>
          <w:sz w:val="24"/>
          <w:szCs w:val="24"/>
        </w:rPr>
        <w:lastRenderedPageBreak/>
        <w:t>Resistance to Change</w:t>
      </w:r>
    </w:p>
    <w:p w14:paraId="094D1D96" w14:textId="77777777" w:rsidR="0007166D" w:rsidRPr="0007166D" w:rsidRDefault="0007166D" w:rsidP="0007166D">
      <w:pPr>
        <w:spacing w:before="67" w:after="0" w:line="240" w:lineRule="auto"/>
        <w:jc w:val="both"/>
        <w:rPr>
          <w:rFonts w:ascii="Times New Roman" w:eastAsia="Times New Roman" w:hAnsi="Times New Roman" w:cs="Times New Roman"/>
          <w:sz w:val="24"/>
          <w:szCs w:val="24"/>
          <w:lang w:val="en-TC" w:eastAsia="en-TC"/>
        </w:rPr>
      </w:pPr>
      <w:r w:rsidRPr="0007166D">
        <w:rPr>
          <w:rFonts w:ascii="Arial" w:eastAsia="+mn-ea" w:hAnsi="Arial" w:cs="Arial"/>
          <w:color w:val="000000"/>
          <w:kern w:val="24"/>
          <w:sz w:val="24"/>
          <w:szCs w:val="24"/>
          <w:lang w:eastAsia="en-TC"/>
        </w:rPr>
        <w:t xml:space="preserve">The employer sends out an email to employees that ‘the company is undergoing restructuring’. This is the first time most workers below senior management have become aware. The email includes a plan of where we want to be in 5 years. It stresses the need to support change in a dynamic and competitive environment. Why would employees resist change?   </w:t>
      </w:r>
    </w:p>
    <w:p w14:paraId="6E74A73B" w14:textId="77777777" w:rsidR="0007166D" w:rsidRPr="0007166D" w:rsidRDefault="0007166D" w:rsidP="0007166D">
      <w:pPr>
        <w:spacing w:line="360" w:lineRule="auto"/>
        <w:rPr>
          <w:rFonts w:ascii="Arial" w:hAnsi="Arial" w:cs="Arial"/>
          <w:color w:val="000000" w:themeColor="text1"/>
          <w:sz w:val="24"/>
          <w:szCs w:val="24"/>
        </w:rPr>
      </w:pPr>
    </w:p>
    <w:p w14:paraId="0C4074ED" w14:textId="77777777" w:rsidR="0007166D" w:rsidRPr="0007166D" w:rsidRDefault="0007166D" w:rsidP="0007166D">
      <w:pPr>
        <w:spacing w:line="360" w:lineRule="auto"/>
        <w:jc w:val="center"/>
        <w:rPr>
          <w:rFonts w:ascii="Arial" w:hAnsi="Arial" w:cs="Arial"/>
          <w:color w:val="000000" w:themeColor="text1"/>
          <w:sz w:val="24"/>
          <w:szCs w:val="24"/>
        </w:rPr>
      </w:pPr>
      <w:r w:rsidRPr="0007166D">
        <w:rPr>
          <w:noProof/>
          <w:bdr w:val="single" w:sz="18" w:space="0" w:color="auto"/>
        </w:rPr>
        <w:drawing>
          <wp:inline distT="0" distB="0" distL="0" distR="0" wp14:anchorId="3F71E80F" wp14:editId="0FE05F0B">
            <wp:extent cx="4814311" cy="2157730"/>
            <wp:effectExtent l="0" t="0" r="5715" b="0"/>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4824221" cy="2162171"/>
                    </a:xfrm>
                    <a:prstGeom prst="rect">
                      <a:avLst/>
                    </a:prstGeom>
                  </pic:spPr>
                </pic:pic>
              </a:graphicData>
            </a:graphic>
          </wp:inline>
        </w:drawing>
      </w:r>
    </w:p>
    <w:p w14:paraId="1FD2708E" w14:textId="77777777" w:rsidR="0007166D" w:rsidRPr="0007166D" w:rsidRDefault="0007166D" w:rsidP="0007166D">
      <w:pPr>
        <w:spacing w:line="360" w:lineRule="auto"/>
        <w:jc w:val="center"/>
        <w:rPr>
          <w:rFonts w:ascii="Arial" w:hAnsi="Arial" w:cs="Arial"/>
          <w:color w:val="000000" w:themeColor="text1"/>
          <w:sz w:val="24"/>
          <w:szCs w:val="24"/>
        </w:rPr>
      </w:pPr>
    </w:p>
    <w:p w14:paraId="6734C3DC" w14:textId="77777777" w:rsidR="0007166D" w:rsidRPr="0007166D" w:rsidRDefault="0007166D" w:rsidP="0007166D">
      <w:pPr>
        <w:spacing w:line="360" w:lineRule="auto"/>
        <w:jc w:val="center"/>
        <w:rPr>
          <w:rFonts w:ascii="Arial" w:hAnsi="Arial" w:cs="Arial"/>
          <w:b/>
          <w:bCs/>
          <w:color w:val="000000" w:themeColor="text1"/>
          <w:sz w:val="24"/>
          <w:szCs w:val="24"/>
        </w:rPr>
      </w:pPr>
      <w:r w:rsidRPr="0007166D">
        <w:rPr>
          <w:rFonts w:ascii="Arial" w:eastAsia="+mj-ea" w:hAnsi="Arial" w:cs="Arial"/>
          <w:b/>
          <w:bCs/>
          <w:color w:val="000000"/>
          <w:kern w:val="24"/>
        </w:rPr>
        <w:t>Emotion(s):</w:t>
      </w:r>
    </w:p>
    <w:p w14:paraId="6E4ACBAD" w14:textId="77777777" w:rsidR="0007166D" w:rsidRPr="0007166D" w:rsidRDefault="0007166D" w:rsidP="0007166D">
      <w:pPr>
        <w:spacing w:before="67" w:after="0" w:line="240" w:lineRule="auto"/>
        <w:jc w:val="both"/>
        <w:rPr>
          <w:rFonts w:ascii="Arial" w:eastAsia="Times New Roman" w:hAnsi="Arial" w:cs="Arial"/>
          <w:sz w:val="24"/>
          <w:szCs w:val="24"/>
          <w:lang w:val="en-TC" w:eastAsia="en-TC"/>
        </w:rPr>
      </w:pPr>
      <w:r w:rsidRPr="0007166D">
        <w:rPr>
          <w:rFonts w:ascii="Arial" w:eastAsia="+mn-ea" w:hAnsi="Arial" w:cs="Arial"/>
          <w:color w:val="000000"/>
          <w:kern w:val="24"/>
          <w:sz w:val="24"/>
          <w:szCs w:val="24"/>
          <w:lang w:eastAsia="en-TC"/>
        </w:rPr>
        <w:t>Workers commonly react with negative emotions (Anger, Fear, Sadness, Jealousy).</w:t>
      </w:r>
    </w:p>
    <w:p w14:paraId="4674963F" w14:textId="77777777" w:rsidR="0007166D" w:rsidRPr="0007166D" w:rsidRDefault="0007166D" w:rsidP="0007166D">
      <w:pPr>
        <w:spacing w:before="67" w:after="0" w:line="240" w:lineRule="auto"/>
        <w:jc w:val="both"/>
        <w:rPr>
          <w:rFonts w:ascii="Arial" w:eastAsia="Times New Roman" w:hAnsi="Arial" w:cs="Arial"/>
          <w:sz w:val="24"/>
          <w:szCs w:val="24"/>
          <w:lang w:val="en-TC" w:eastAsia="en-TC"/>
        </w:rPr>
      </w:pPr>
      <w:r w:rsidRPr="0007166D">
        <w:rPr>
          <w:rFonts w:ascii="Arial" w:eastAsia="+mn-ea" w:hAnsi="Arial" w:cs="Arial"/>
          <w:color w:val="000000"/>
          <w:kern w:val="24"/>
          <w:sz w:val="24"/>
          <w:szCs w:val="24"/>
          <w:lang w:eastAsia="en-TC"/>
        </w:rPr>
        <w:t xml:space="preserve">When a worker cannot face experience because his or her projects breakdown, then the worker escapes into a subjective reality (the emotional reality). </w:t>
      </w:r>
    </w:p>
    <w:p w14:paraId="01B4C608" w14:textId="77777777" w:rsidR="0007166D" w:rsidRPr="0007166D" w:rsidRDefault="0007166D" w:rsidP="0007166D">
      <w:pPr>
        <w:spacing w:line="360" w:lineRule="auto"/>
        <w:rPr>
          <w:rFonts w:ascii="Arial" w:hAnsi="Arial" w:cs="Arial"/>
          <w:color w:val="000000" w:themeColor="text1"/>
          <w:sz w:val="24"/>
          <w:szCs w:val="24"/>
        </w:rPr>
      </w:pPr>
    </w:p>
    <w:p w14:paraId="0F1DDDE7" w14:textId="77777777" w:rsidR="0007166D" w:rsidRPr="0007166D" w:rsidRDefault="0007166D" w:rsidP="0007166D">
      <w:pPr>
        <w:spacing w:line="360" w:lineRule="auto"/>
        <w:jc w:val="center"/>
        <w:rPr>
          <w:rFonts w:ascii="Arial" w:hAnsi="Arial" w:cs="Arial"/>
          <w:b/>
          <w:bCs/>
          <w:color w:val="000000" w:themeColor="text1"/>
          <w:sz w:val="24"/>
          <w:szCs w:val="24"/>
        </w:rPr>
      </w:pPr>
      <w:r w:rsidRPr="0007166D">
        <w:rPr>
          <w:rFonts w:ascii="Arial" w:eastAsia="+mj-ea" w:hAnsi="Arial" w:cs="Arial"/>
          <w:b/>
          <w:bCs/>
          <w:color w:val="000000"/>
          <w:kern w:val="24"/>
          <w:sz w:val="24"/>
          <w:szCs w:val="24"/>
        </w:rPr>
        <w:t>Emotion as Resistance</w:t>
      </w:r>
    </w:p>
    <w:p w14:paraId="07D694DB" w14:textId="77777777" w:rsidR="0007166D" w:rsidRPr="0007166D" w:rsidRDefault="0007166D" w:rsidP="0007166D">
      <w:pPr>
        <w:numPr>
          <w:ilvl w:val="0"/>
          <w:numId w:val="44"/>
        </w:numPr>
        <w:spacing w:after="0" w:line="480" w:lineRule="auto"/>
        <w:contextualSpacing/>
        <w:jc w:val="both"/>
        <w:rPr>
          <w:rFonts w:ascii="Arial" w:eastAsia="+mn-ea" w:hAnsi="Arial" w:cs="Arial"/>
          <w:color w:val="000000"/>
          <w:kern w:val="24"/>
          <w:sz w:val="24"/>
          <w:szCs w:val="24"/>
          <w:lang w:eastAsia="en-TC"/>
        </w:rPr>
      </w:pPr>
      <w:r w:rsidRPr="0007166D">
        <w:rPr>
          <w:rFonts w:ascii="Arial" w:eastAsia="+mn-ea" w:hAnsi="Arial" w:cs="Arial"/>
          <w:color w:val="000000"/>
          <w:kern w:val="24"/>
          <w:sz w:val="24"/>
          <w:szCs w:val="24"/>
          <w:lang w:eastAsia="en-TC"/>
        </w:rPr>
        <w:t xml:space="preserve">Sustainable strategy – Involves senior workers managing the self and others, particularly in developing an approachable and emotionally sensitive style. </w:t>
      </w:r>
    </w:p>
    <w:p w14:paraId="4E1946F0" w14:textId="77777777" w:rsidR="0007166D" w:rsidRPr="0007166D" w:rsidRDefault="0007166D" w:rsidP="0007166D">
      <w:pPr>
        <w:numPr>
          <w:ilvl w:val="0"/>
          <w:numId w:val="44"/>
        </w:numPr>
        <w:spacing w:after="0" w:line="480" w:lineRule="auto"/>
        <w:contextualSpacing/>
        <w:jc w:val="both"/>
        <w:rPr>
          <w:rFonts w:ascii="Arial" w:eastAsia="Times New Roman" w:hAnsi="Arial" w:cs="Arial"/>
          <w:sz w:val="24"/>
          <w:szCs w:val="24"/>
          <w:lang w:val="en-TC" w:eastAsia="en-TC"/>
        </w:rPr>
      </w:pPr>
      <w:r w:rsidRPr="0007166D">
        <w:rPr>
          <w:rFonts w:ascii="Arial" w:eastAsia="+mn-ea" w:hAnsi="Arial" w:cs="Arial"/>
          <w:color w:val="000000"/>
          <w:kern w:val="24"/>
          <w:sz w:val="24"/>
          <w:szCs w:val="24"/>
          <w:lang w:eastAsia="en-TC"/>
        </w:rPr>
        <w:t xml:space="preserve">Argument: Emotion is an open-loop system that enables social cohesion by drawing attention to the emotional states of those around you. Discuss why this is important in an organizational context? </w:t>
      </w:r>
    </w:p>
    <w:p w14:paraId="3AC33390" w14:textId="77777777" w:rsidR="0007166D" w:rsidRPr="0007166D" w:rsidRDefault="0007166D" w:rsidP="0007166D">
      <w:pPr>
        <w:spacing w:line="360" w:lineRule="auto"/>
        <w:jc w:val="center"/>
        <w:rPr>
          <w:rFonts w:ascii="Arial" w:hAnsi="Arial" w:cs="Arial"/>
          <w:color w:val="000000" w:themeColor="text1"/>
          <w:sz w:val="24"/>
          <w:szCs w:val="24"/>
        </w:rPr>
      </w:pPr>
      <w:r w:rsidRPr="0007166D">
        <w:rPr>
          <w:noProof/>
          <w:bdr w:val="single" w:sz="18" w:space="0" w:color="auto"/>
        </w:rPr>
        <w:lastRenderedPageBreak/>
        <w:drawing>
          <wp:inline distT="0" distB="0" distL="0" distR="0" wp14:anchorId="2DAAE970" wp14:editId="10CA2942">
            <wp:extent cx="5696585" cy="3262027"/>
            <wp:effectExtent l="0" t="0" r="0" b="0"/>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698227" cy="3262967"/>
                    </a:xfrm>
                    <a:prstGeom prst="rect">
                      <a:avLst/>
                    </a:prstGeom>
                  </pic:spPr>
                </pic:pic>
              </a:graphicData>
            </a:graphic>
          </wp:inline>
        </w:drawing>
      </w:r>
    </w:p>
    <w:p w14:paraId="6D9DF500" w14:textId="77777777" w:rsidR="0007166D" w:rsidRPr="0007166D" w:rsidRDefault="0007166D" w:rsidP="0007166D">
      <w:pPr>
        <w:spacing w:line="360" w:lineRule="auto"/>
        <w:jc w:val="center"/>
        <w:rPr>
          <w:rFonts w:ascii="Arial" w:hAnsi="Arial" w:cs="Arial"/>
          <w:b/>
          <w:bCs/>
          <w:color w:val="000000" w:themeColor="text1"/>
          <w:sz w:val="24"/>
          <w:szCs w:val="24"/>
        </w:rPr>
      </w:pPr>
    </w:p>
    <w:p w14:paraId="5FCCEB19" w14:textId="77777777" w:rsidR="0007166D" w:rsidRPr="0007166D" w:rsidRDefault="0007166D" w:rsidP="0007166D">
      <w:pPr>
        <w:spacing w:line="480" w:lineRule="auto"/>
        <w:jc w:val="center"/>
        <w:rPr>
          <w:rFonts w:ascii="Arial" w:hAnsi="Arial" w:cs="Arial"/>
          <w:b/>
          <w:bCs/>
          <w:color w:val="000000" w:themeColor="text1"/>
          <w:sz w:val="24"/>
          <w:szCs w:val="24"/>
        </w:rPr>
      </w:pPr>
      <w:r w:rsidRPr="0007166D">
        <w:rPr>
          <w:rFonts w:ascii="Arial" w:eastAsia="+mj-ea" w:hAnsi="Arial" w:cs="Arial"/>
          <w:b/>
          <w:bCs/>
          <w:color w:val="000000"/>
          <w:kern w:val="24"/>
        </w:rPr>
        <w:t>Situation Control</w:t>
      </w:r>
    </w:p>
    <w:p w14:paraId="5363FFB6" w14:textId="77777777" w:rsidR="0007166D" w:rsidRPr="0007166D" w:rsidRDefault="0007166D" w:rsidP="0007166D">
      <w:pPr>
        <w:spacing w:after="0" w:line="480" w:lineRule="auto"/>
        <w:jc w:val="both"/>
        <w:rPr>
          <w:rFonts w:ascii="Arial" w:eastAsia="Times New Roman" w:hAnsi="Arial" w:cs="Arial"/>
          <w:sz w:val="24"/>
          <w:szCs w:val="24"/>
          <w:lang w:val="en-TC" w:eastAsia="en-TC"/>
        </w:rPr>
      </w:pPr>
      <w:r w:rsidRPr="0007166D">
        <w:rPr>
          <w:rFonts w:ascii="Arial" w:eastAsia="+mn-ea" w:hAnsi="Arial" w:cs="Arial"/>
          <w:color w:val="000000"/>
          <w:kern w:val="24"/>
          <w:sz w:val="24"/>
          <w:szCs w:val="24"/>
          <w:lang w:eastAsia="en-TC"/>
        </w:rPr>
        <w:t xml:space="preserve">You work as a senior HR manager. You are walking down the office corridor one day and you come across a person from the operations department. The person looks upset and confronts you, she says “I cannot do this anymore. My work is tearing my life apart. There is too much stress and pressure, and I can’t talk to my team manager, because my boss is a bully”. </w:t>
      </w:r>
    </w:p>
    <w:p w14:paraId="3E55DCF5" w14:textId="77777777" w:rsidR="0007166D" w:rsidRPr="0007166D" w:rsidRDefault="0007166D" w:rsidP="0007166D">
      <w:pPr>
        <w:spacing w:line="480" w:lineRule="auto"/>
        <w:jc w:val="center"/>
        <w:rPr>
          <w:rFonts w:ascii="Arial" w:hAnsi="Arial" w:cs="Arial"/>
          <w:b/>
          <w:bCs/>
          <w:color w:val="000000" w:themeColor="text1"/>
          <w:sz w:val="24"/>
          <w:szCs w:val="24"/>
        </w:rPr>
      </w:pPr>
      <w:r w:rsidRPr="0007166D">
        <w:rPr>
          <w:rFonts w:ascii="Arial" w:eastAsia="+mj-ea" w:hAnsi="Arial" w:cs="Arial"/>
          <w:b/>
          <w:bCs/>
          <w:color w:val="000000"/>
          <w:kern w:val="24"/>
          <w:sz w:val="24"/>
          <w:szCs w:val="24"/>
        </w:rPr>
        <w:t>Imagine</w:t>
      </w:r>
    </w:p>
    <w:p w14:paraId="7F0A75CC" w14:textId="77777777" w:rsidR="0007166D" w:rsidRPr="0007166D" w:rsidRDefault="0007166D" w:rsidP="0007166D">
      <w:pPr>
        <w:spacing w:after="0" w:line="480" w:lineRule="auto"/>
        <w:contextualSpacing/>
        <w:jc w:val="both"/>
        <w:rPr>
          <w:rFonts w:ascii="Times New Roman" w:eastAsia="Times New Roman" w:hAnsi="Times New Roman" w:cs="Times New Roman"/>
          <w:sz w:val="24"/>
          <w:szCs w:val="24"/>
          <w:lang w:val="en-TC" w:eastAsia="en-TC"/>
        </w:rPr>
      </w:pPr>
      <w:r w:rsidRPr="0007166D">
        <w:rPr>
          <w:rFonts w:ascii="Arial" w:eastAsia="+mn-ea" w:hAnsi="Arial" w:cs="Arial"/>
          <w:color w:val="000000"/>
          <w:kern w:val="24"/>
          <w:sz w:val="24"/>
          <w:szCs w:val="24"/>
          <w:lang w:eastAsia="en-TC"/>
        </w:rPr>
        <w:t xml:space="preserve">Paul is angry because he believes that you (as their manager) unfairly promoted another staff member. This is in the context of the promise you had made to Paul. You run into him in the office corridor. What is the emotionally intelligent thing to do? Discuss for 10 </w:t>
      </w:r>
      <w:r w:rsidRPr="0007166D">
        <w:rPr>
          <w:rFonts w:ascii="Arial" w:eastAsia="+mn-ea" w:hAnsi="Arial" w:cs="Arial"/>
          <w:color w:val="000000"/>
          <w:kern w:val="24"/>
          <w:sz w:val="24"/>
          <w:szCs w:val="24"/>
          <w:lang w:eastAsia="en-TC"/>
        </w:rPr>
        <w:lastRenderedPageBreak/>
        <w:t xml:space="preserve">min. You can offer to take him to your office and deal with the situation or to the cafeteria perhaps? What do you do?   </w:t>
      </w:r>
    </w:p>
    <w:p w14:paraId="4F56084C" w14:textId="77777777" w:rsidR="0007166D" w:rsidRPr="0007166D" w:rsidRDefault="0007166D" w:rsidP="0007166D">
      <w:pPr>
        <w:spacing w:line="360" w:lineRule="auto"/>
        <w:jc w:val="center"/>
        <w:rPr>
          <w:rFonts w:ascii="Arial" w:hAnsi="Arial" w:cs="Arial"/>
          <w:color w:val="000000" w:themeColor="text1"/>
          <w:sz w:val="24"/>
          <w:szCs w:val="24"/>
        </w:rPr>
      </w:pPr>
      <w:r w:rsidRPr="0007166D">
        <w:rPr>
          <w:noProof/>
          <w:bdr w:val="single" w:sz="18" w:space="0" w:color="auto"/>
        </w:rPr>
        <w:drawing>
          <wp:inline distT="0" distB="0" distL="0" distR="0" wp14:anchorId="369D8BF7" wp14:editId="550F450B">
            <wp:extent cx="4860770" cy="2084832"/>
            <wp:effectExtent l="0" t="0" r="0" b="0"/>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4866835" cy="2087433"/>
                    </a:xfrm>
                    <a:prstGeom prst="rect">
                      <a:avLst/>
                    </a:prstGeom>
                  </pic:spPr>
                </pic:pic>
              </a:graphicData>
            </a:graphic>
          </wp:inline>
        </w:drawing>
      </w:r>
    </w:p>
    <w:p w14:paraId="328928BF" w14:textId="77777777" w:rsidR="0007166D" w:rsidRPr="0007166D" w:rsidRDefault="0007166D" w:rsidP="0007166D">
      <w:pPr>
        <w:spacing w:line="360" w:lineRule="auto"/>
        <w:jc w:val="center"/>
        <w:rPr>
          <w:rFonts w:ascii="Arial" w:hAnsi="Arial" w:cs="Arial"/>
          <w:color w:val="000000" w:themeColor="text1"/>
          <w:sz w:val="24"/>
          <w:szCs w:val="24"/>
        </w:rPr>
      </w:pPr>
    </w:p>
    <w:p w14:paraId="52ECF8C2" w14:textId="77777777" w:rsidR="0007166D" w:rsidRPr="0007166D" w:rsidRDefault="0007166D" w:rsidP="0007166D">
      <w:pPr>
        <w:spacing w:line="360" w:lineRule="auto"/>
        <w:jc w:val="center"/>
        <w:rPr>
          <w:rFonts w:ascii="Arial" w:hAnsi="Arial" w:cs="Arial"/>
          <w:color w:val="000000" w:themeColor="text1"/>
          <w:sz w:val="24"/>
          <w:szCs w:val="24"/>
        </w:rPr>
      </w:pPr>
    </w:p>
    <w:p w14:paraId="68100E5B" w14:textId="77777777" w:rsidR="0007166D" w:rsidRPr="0007166D" w:rsidRDefault="0007166D" w:rsidP="0007166D">
      <w:pPr>
        <w:spacing w:line="360" w:lineRule="auto"/>
        <w:jc w:val="center"/>
        <w:rPr>
          <w:rFonts w:ascii="Arial" w:hAnsi="Arial" w:cs="Arial"/>
          <w:color w:val="000000" w:themeColor="text1"/>
          <w:sz w:val="24"/>
          <w:szCs w:val="24"/>
        </w:rPr>
      </w:pPr>
    </w:p>
    <w:p w14:paraId="4B0397C5" w14:textId="77777777" w:rsidR="0007166D" w:rsidRPr="0007166D" w:rsidRDefault="0007166D" w:rsidP="0007166D">
      <w:pPr>
        <w:spacing w:line="360" w:lineRule="auto"/>
        <w:jc w:val="center"/>
        <w:rPr>
          <w:rFonts w:ascii="Arial" w:hAnsi="Arial" w:cs="Arial"/>
          <w:color w:val="000000" w:themeColor="text1"/>
          <w:sz w:val="24"/>
          <w:szCs w:val="24"/>
        </w:rPr>
      </w:pPr>
    </w:p>
    <w:p w14:paraId="63E22AD2" w14:textId="77777777" w:rsidR="0007166D" w:rsidRPr="0007166D" w:rsidRDefault="0007166D" w:rsidP="0007166D">
      <w:pPr>
        <w:spacing w:line="360" w:lineRule="auto"/>
        <w:jc w:val="center"/>
        <w:rPr>
          <w:rFonts w:ascii="Arial" w:hAnsi="Arial" w:cs="Arial"/>
          <w:color w:val="000000" w:themeColor="text1"/>
          <w:sz w:val="24"/>
          <w:szCs w:val="24"/>
        </w:rPr>
      </w:pPr>
    </w:p>
    <w:p w14:paraId="7691945A" w14:textId="77777777" w:rsidR="0007166D" w:rsidRPr="0007166D" w:rsidRDefault="0007166D" w:rsidP="0007166D">
      <w:pPr>
        <w:spacing w:line="360" w:lineRule="auto"/>
        <w:jc w:val="center"/>
        <w:rPr>
          <w:rFonts w:ascii="Arial" w:hAnsi="Arial" w:cs="Arial"/>
          <w:color w:val="000000" w:themeColor="text1"/>
          <w:sz w:val="24"/>
          <w:szCs w:val="24"/>
        </w:rPr>
      </w:pPr>
    </w:p>
    <w:p w14:paraId="49F52746" w14:textId="77777777" w:rsidR="0007166D" w:rsidRPr="0007166D" w:rsidRDefault="0007166D" w:rsidP="0007166D">
      <w:pPr>
        <w:spacing w:line="360" w:lineRule="auto"/>
        <w:jc w:val="center"/>
        <w:rPr>
          <w:rFonts w:ascii="Arial" w:hAnsi="Arial" w:cs="Arial"/>
          <w:color w:val="000000" w:themeColor="text1"/>
          <w:sz w:val="24"/>
          <w:szCs w:val="24"/>
        </w:rPr>
      </w:pPr>
    </w:p>
    <w:p w14:paraId="5CF07588" w14:textId="77777777" w:rsidR="0007166D" w:rsidRPr="0007166D" w:rsidRDefault="0007166D" w:rsidP="0007166D">
      <w:pPr>
        <w:spacing w:line="360" w:lineRule="auto"/>
        <w:jc w:val="center"/>
        <w:rPr>
          <w:rFonts w:ascii="Arial" w:hAnsi="Arial" w:cs="Arial"/>
          <w:color w:val="000000" w:themeColor="text1"/>
          <w:sz w:val="24"/>
          <w:szCs w:val="24"/>
        </w:rPr>
      </w:pPr>
    </w:p>
    <w:p w14:paraId="0FD9B8BA" w14:textId="77777777" w:rsidR="0007166D" w:rsidRPr="0007166D" w:rsidRDefault="0007166D" w:rsidP="0007166D">
      <w:pPr>
        <w:spacing w:line="360" w:lineRule="auto"/>
        <w:jc w:val="center"/>
        <w:rPr>
          <w:rFonts w:ascii="Arial" w:hAnsi="Arial" w:cs="Arial"/>
          <w:color w:val="000000" w:themeColor="text1"/>
          <w:sz w:val="24"/>
          <w:szCs w:val="24"/>
        </w:rPr>
      </w:pPr>
    </w:p>
    <w:p w14:paraId="2E9074A3" w14:textId="77777777" w:rsidR="0007166D" w:rsidRPr="0007166D" w:rsidRDefault="0007166D" w:rsidP="0007166D">
      <w:pPr>
        <w:spacing w:line="360" w:lineRule="auto"/>
        <w:jc w:val="center"/>
        <w:rPr>
          <w:rFonts w:ascii="Arial" w:hAnsi="Arial" w:cs="Arial"/>
          <w:color w:val="000000" w:themeColor="text1"/>
          <w:sz w:val="24"/>
          <w:szCs w:val="24"/>
        </w:rPr>
      </w:pPr>
    </w:p>
    <w:p w14:paraId="76D76C79" w14:textId="77777777" w:rsidR="0007166D" w:rsidRPr="0007166D" w:rsidRDefault="0007166D" w:rsidP="0007166D">
      <w:pPr>
        <w:spacing w:line="360" w:lineRule="auto"/>
        <w:jc w:val="center"/>
        <w:rPr>
          <w:rFonts w:ascii="Arial" w:hAnsi="Arial" w:cs="Arial"/>
          <w:color w:val="000000" w:themeColor="text1"/>
          <w:sz w:val="24"/>
          <w:szCs w:val="24"/>
        </w:rPr>
      </w:pPr>
      <w:r w:rsidRPr="0007166D">
        <w:rPr>
          <w:noProof/>
          <w:bdr w:val="single" w:sz="18" w:space="0" w:color="auto"/>
        </w:rPr>
        <w:lastRenderedPageBreak/>
        <w:drawing>
          <wp:inline distT="0" distB="0" distL="0" distR="0" wp14:anchorId="45D88752" wp14:editId="1ECC23D7">
            <wp:extent cx="4599305" cy="2785872"/>
            <wp:effectExtent l="0" t="0" r="0" b="0"/>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4604421" cy="2788971"/>
                    </a:xfrm>
                    <a:prstGeom prst="rect">
                      <a:avLst/>
                    </a:prstGeom>
                  </pic:spPr>
                </pic:pic>
              </a:graphicData>
            </a:graphic>
          </wp:inline>
        </w:drawing>
      </w:r>
    </w:p>
    <w:p w14:paraId="4169674D" w14:textId="77777777" w:rsidR="0007166D" w:rsidRPr="0007166D" w:rsidRDefault="0007166D" w:rsidP="0007166D">
      <w:pPr>
        <w:spacing w:line="360" w:lineRule="auto"/>
        <w:jc w:val="center"/>
        <w:rPr>
          <w:rFonts w:ascii="Arial" w:hAnsi="Arial" w:cs="Arial"/>
          <w:color w:val="000000" w:themeColor="text1"/>
          <w:sz w:val="24"/>
          <w:szCs w:val="24"/>
        </w:rPr>
      </w:pPr>
    </w:p>
    <w:p w14:paraId="03ACCCDE" w14:textId="77777777" w:rsidR="0007166D" w:rsidRPr="0007166D" w:rsidRDefault="0007166D" w:rsidP="0007166D">
      <w:pPr>
        <w:spacing w:line="360" w:lineRule="auto"/>
        <w:rPr>
          <w:rFonts w:ascii="Arial" w:hAnsi="Arial" w:cs="Arial"/>
          <w:color w:val="000000" w:themeColor="text1"/>
          <w:sz w:val="24"/>
          <w:szCs w:val="24"/>
        </w:rPr>
      </w:pPr>
      <w:r w:rsidRPr="0007166D">
        <w:rPr>
          <w:rFonts w:ascii="Arial" w:eastAsia="+mj-ea" w:hAnsi="Arial" w:cs="Arial"/>
          <w:color w:val="000000"/>
          <w:kern w:val="24"/>
          <w:sz w:val="24"/>
          <w:szCs w:val="24"/>
        </w:rPr>
        <w:t>Leadership and Management:</w:t>
      </w:r>
    </w:p>
    <w:p w14:paraId="173C169A" w14:textId="77777777" w:rsidR="0007166D" w:rsidRPr="0007166D" w:rsidRDefault="0007166D" w:rsidP="0007166D">
      <w:pPr>
        <w:spacing w:before="58" w:after="0" w:line="480" w:lineRule="auto"/>
        <w:jc w:val="both"/>
        <w:rPr>
          <w:rFonts w:ascii="Arial" w:eastAsia="Times New Roman" w:hAnsi="Arial" w:cs="Arial"/>
          <w:sz w:val="24"/>
          <w:szCs w:val="24"/>
          <w:lang w:val="en-TC" w:eastAsia="en-TC"/>
        </w:rPr>
      </w:pPr>
      <w:r w:rsidRPr="0007166D">
        <w:rPr>
          <w:rFonts w:ascii="Arial" w:eastAsia="+mn-ea" w:hAnsi="Arial" w:cs="Arial"/>
          <w:color w:val="000000"/>
          <w:kern w:val="24"/>
          <w:sz w:val="24"/>
          <w:szCs w:val="24"/>
          <w:lang w:val="en-GB" w:eastAsia="en-TC"/>
        </w:rPr>
        <w:t>The terms are often used interchangeably, and they are closely related but</w:t>
      </w:r>
    </w:p>
    <w:p w14:paraId="773BBD07" w14:textId="77777777" w:rsidR="0007166D" w:rsidRPr="0007166D" w:rsidRDefault="0007166D" w:rsidP="0007166D">
      <w:pPr>
        <w:numPr>
          <w:ilvl w:val="1"/>
          <w:numId w:val="45"/>
        </w:numPr>
        <w:spacing w:after="0" w:line="480" w:lineRule="auto"/>
        <w:ind w:left="2606"/>
        <w:contextualSpacing/>
        <w:jc w:val="both"/>
        <w:rPr>
          <w:rFonts w:ascii="Arial" w:eastAsia="Times New Roman" w:hAnsi="Arial" w:cs="Arial"/>
          <w:sz w:val="24"/>
          <w:szCs w:val="24"/>
          <w:lang w:val="en-TC" w:eastAsia="en-TC"/>
        </w:rPr>
      </w:pPr>
      <w:r w:rsidRPr="0007166D">
        <w:rPr>
          <w:rFonts w:ascii="Arial" w:eastAsia="+mn-ea" w:hAnsi="Arial" w:cs="Arial"/>
          <w:color w:val="000000"/>
          <w:kern w:val="24"/>
          <w:sz w:val="24"/>
          <w:szCs w:val="24"/>
          <w:lang w:val="en-GB" w:eastAsia="en-TC"/>
        </w:rPr>
        <w:t>Management is usually associated with terms such as planning, organizing, and control</w:t>
      </w:r>
    </w:p>
    <w:p w14:paraId="49CFA064" w14:textId="77777777" w:rsidR="0007166D" w:rsidRPr="0007166D" w:rsidRDefault="0007166D" w:rsidP="0007166D">
      <w:pPr>
        <w:numPr>
          <w:ilvl w:val="1"/>
          <w:numId w:val="45"/>
        </w:numPr>
        <w:spacing w:after="0" w:line="480" w:lineRule="auto"/>
        <w:ind w:left="2606"/>
        <w:contextualSpacing/>
        <w:jc w:val="both"/>
        <w:rPr>
          <w:rFonts w:ascii="Arial" w:eastAsia="Times New Roman" w:hAnsi="Arial" w:cs="Arial"/>
          <w:sz w:val="24"/>
          <w:szCs w:val="24"/>
          <w:lang w:val="en-TC" w:eastAsia="en-TC"/>
        </w:rPr>
      </w:pPr>
      <w:r w:rsidRPr="0007166D">
        <w:rPr>
          <w:rFonts w:ascii="Arial" w:eastAsia="+mn-ea" w:hAnsi="Arial" w:cs="Arial"/>
          <w:color w:val="000000"/>
          <w:kern w:val="24"/>
          <w:sz w:val="24"/>
          <w:szCs w:val="24"/>
          <w:lang w:val="en-GB" w:eastAsia="en-TC"/>
        </w:rPr>
        <w:t>Leadership is associated with terms such as providing vision and inspiration</w:t>
      </w:r>
    </w:p>
    <w:p w14:paraId="3D48F711" w14:textId="77777777" w:rsidR="0007166D" w:rsidRPr="0007166D" w:rsidRDefault="0007166D" w:rsidP="0007166D">
      <w:pPr>
        <w:spacing w:before="58" w:after="0" w:line="480" w:lineRule="auto"/>
        <w:jc w:val="both"/>
        <w:rPr>
          <w:rFonts w:ascii="Arial" w:eastAsia="Times New Roman" w:hAnsi="Arial" w:cs="Arial"/>
          <w:sz w:val="24"/>
          <w:szCs w:val="24"/>
          <w:lang w:val="en-TC" w:eastAsia="en-TC"/>
        </w:rPr>
      </w:pPr>
      <w:r w:rsidRPr="0007166D">
        <w:rPr>
          <w:rFonts w:ascii="Arial" w:eastAsia="+mn-ea" w:hAnsi="Arial" w:cs="Arial"/>
          <w:color w:val="000000"/>
          <w:kern w:val="24"/>
          <w:sz w:val="24"/>
          <w:szCs w:val="24"/>
          <w:lang w:val="en-GB" w:eastAsia="en-TC"/>
        </w:rPr>
        <w:t>Not all leaders are managers, but all managers could benefit from leadership skills.</w:t>
      </w:r>
    </w:p>
    <w:p w14:paraId="333B1FBE" w14:textId="77777777" w:rsidR="0007166D" w:rsidRPr="0007166D" w:rsidRDefault="0007166D" w:rsidP="0007166D">
      <w:pPr>
        <w:spacing w:line="480" w:lineRule="auto"/>
        <w:jc w:val="both"/>
        <w:rPr>
          <w:rFonts w:ascii="Arial" w:hAnsi="Arial" w:cs="Arial"/>
          <w:color w:val="000000" w:themeColor="text1"/>
          <w:sz w:val="24"/>
          <w:szCs w:val="24"/>
        </w:rPr>
      </w:pPr>
    </w:p>
    <w:p w14:paraId="7E3D8A52" w14:textId="77777777" w:rsidR="0007166D" w:rsidRPr="0007166D" w:rsidRDefault="0007166D" w:rsidP="0007166D">
      <w:pPr>
        <w:spacing w:line="360" w:lineRule="auto"/>
        <w:jc w:val="center"/>
        <w:rPr>
          <w:rFonts w:ascii="Arial" w:hAnsi="Arial" w:cs="Arial"/>
          <w:color w:val="000000" w:themeColor="text1"/>
          <w:sz w:val="24"/>
          <w:szCs w:val="24"/>
        </w:rPr>
      </w:pPr>
      <w:r w:rsidRPr="0007166D">
        <w:rPr>
          <w:noProof/>
          <w:bdr w:val="single" w:sz="18" w:space="0" w:color="auto"/>
        </w:rPr>
        <w:lastRenderedPageBreak/>
        <w:drawing>
          <wp:inline distT="0" distB="0" distL="0" distR="0" wp14:anchorId="1887BAC9" wp14:editId="2A157608">
            <wp:extent cx="5083810" cy="3194304"/>
            <wp:effectExtent l="0" t="0" r="2540" b="6350"/>
            <wp:docPr id="34" name="Graph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088930" cy="3197521"/>
                    </a:xfrm>
                    <a:prstGeom prst="rect">
                      <a:avLst/>
                    </a:prstGeom>
                  </pic:spPr>
                </pic:pic>
              </a:graphicData>
            </a:graphic>
          </wp:inline>
        </w:drawing>
      </w:r>
    </w:p>
    <w:p w14:paraId="19F064E0" w14:textId="77777777" w:rsidR="0007166D" w:rsidRPr="0007166D" w:rsidRDefault="0007166D" w:rsidP="0007166D">
      <w:pPr>
        <w:spacing w:line="360" w:lineRule="auto"/>
        <w:jc w:val="center"/>
        <w:rPr>
          <w:rFonts w:ascii="Arial" w:hAnsi="Arial" w:cs="Arial"/>
          <w:color w:val="000000" w:themeColor="text1"/>
          <w:sz w:val="24"/>
          <w:szCs w:val="24"/>
        </w:rPr>
      </w:pPr>
    </w:p>
    <w:p w14:paraId="365AAD3B" w14:textId="77777777" w:rsidR="0007166D" w:rsidRPr="0007166D" w:rsidRDefault="0007166D" w:rsidP="0007166D">
      <w:pPr>
        <w:spacing w:line="360" w:lineRule="auto"/>
        <w:jc w:val="center"/>
        <w:rPr>
          <w:rFonts w:ascii="Arial" w:hAnsi="Arial" w:cs="Arial"/>
          <w:color w:val="000000" w:themeColor="text1"/>
          <w:sz w:val="24"/>
          <w:szCs w:val="24"/>
        </w:rPr>
      </w:pPr>
    </w:p>
    <w:p w14:paraId="4FB491B1" w14:textId="77777777" w:rsidR="0007166D" w:rsidRPr="0007166D" w:rsidRDefault="0007166D" w:rsidP="0007166D">
      <w:pPr>
        <w:spacing w:line="360" w:lineRule="auto"/>
        <w:jc w:val="center"/>
        <w:rPr>
          <w:rFonts w:ascii="Arial" w:hAnsi="Arial" w:cs="Arial"/>
          <w:color w:val="000000" w:themeColor="text1"/>
          <w:sz w:val="24"/>
          <w:szCs w:val="24"/>
        </w:rPr>
      </w:pPr>
      <w:r w:rsidRPr="0007166D">
        <w:rPr>
          <w:noProof/>
          <w:bdr w:val="single" w:sz="18" w:space="0" w:color="auto"/>
        </w:rPr>
        <w:lastRenderedPageBreak/>
        <w:drawing>
          <wp:inline distT="0" distB="0" distL="0" distR="0" wp14:anchorId="145DCF8D" wp14:editId="6DF00200">
            <wp:extent cx="5364480" cy="4011657"/>
            <wp:effectExtent l="0" t="0" r="7620" b="8255"/>
            <wp:docPr id="35"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367168" cy="4013667"/>
                    </a:xfrm>
                    <a:prstGeom prst="rect">
                      <a:avLst/>
                    </a:prstGeom>
                  </pic:spPr>
                </pic:pic>
              </a:graphicData>
            </a:graphic>
          </wp:inline>
        </w:drawing>
      </w:r>
    </w:p>
    <w:p w14:paraId="5D46044C" w14:textId="77777777" w:rsidR="0007166D" w:rsidRPr="0007166D" w:rsidRDefault="0007166D" w:rsidP="0007166D">
      <w:pPr>
        <w:spacing w:line="360" w:lineRule="auto"/>
        <w:jc w:val="center"/>
        <w:rPr>
          <w:rFonts w:ascii="Arial" w:hAnsi="Arial" w:cs="Arial"/>
          <w:color w:val="000000" w:themeColor="text1"/>
          <w:sz w:val="24"/>
          <w:szCs w:val="24"/>
        </w:rPr>
      </w:pPr>
    </w:p>
    <w:p w14:paraId="621FBF02" w14:textId="77777777" w:rsidR="0007166D" w:rsidRPr="0007166D" w:rsidRDefault="0007166D" w:rsidP="0007166D">
      <w:pPr>
        <w:spacing w:line="360" w:lineRule="auto"/>
        <w:jc w:val="center"/>
        <w:rPr>
          <w:rFonts w:ascii="Arial" w:hAnsi="Arial" w:cs="Arial"/>
          <w:color w:val="000000" w:themeColor="text1"/>
          <w:sz w:val="24"/>
          <w:szCs w:val="24"/>
        </w:rPr>
      </w:pPr>
    </w:p>
    <w:p w14:paraId="76EFA30A" w14:textId="77777777" w:rsidR="0007166D" w:rsidRPr="0007166D" w:rsidRDefault="0007166D" w:rsidP="0007166D">
      <w:pPr>
        <w:spacing w:line="360" w:lineRule="auto"/>
        <w:jc w:val="center"/>
        <w:rPr>
          <w:rFonts w:ascii="Arial" w:hAnsi="Arial" w:cs="Arial"/>
          <w:color w:val="000000" w:themeColor="text1"/>
          <w:sz w:val="24"/>
          <w:szCs w:val="24"/>
        </w:rPr>
      </w:pPr>
    </w:p>
    <w:p w14:paraId="624EA560" w14:textId="77777777" w:rsidR="0007166D" w:rsidRPr="0007166D" w:rsidRDefault="0007166D" w:rsidP="0007166D">
      <w:pPr>
        <w:spacing w:line="360" w:lineRule="auto"/>
        <w:jc w:val="center"/>
        <w:rPr>
          <w:rFonts w:ascii="Arial" w:hAnsi="Arial" w:cs="Arial"/>
          <w:color w:val="000000" w:themeColor="text1"/>
          <w:sz w:val="24"/>
          <w:szCs w:val="24"/>
        </w:rPr>
      </w:pPr>
    </w:p>
    <w:p w14:paraId="7E2B3FB1" w14:textId="77777777" w:rsidR="0007166D" w:rsidRPr="0007166D" w:rsidRDefault="0007166D" w:rsidP="0007166D">
      <w:pPr>
        <w:spacing w:line="360" w:lineRule="auto"/>
        <w:jc w:val="center"/>
        <w:rPr>
          <w:rFonts w:ascii="Arial" w:hAnsi="Arial" w:cs="Arial"/>
          <w:color w:val="000000" w:themeColor="text1"/>
          <w:sz w:val="24"/>
          <w:szCs w:val="24"/>
        </w:rPr>
      </w:pPr>
    </w:p>
    <w:p w14:paraId="5C37781D" w14:textId="77777777" w:rsidR="0007166D" w:rsidRPr="0007166D" w:rsidRDefault="0007166D" w:rsidP="0007166D">
      <w:pPr>
        <w:spacing w:line="360" w:lineRule="auto"/>
        <w:jc w:val="center"/>
        <w:rPr>
          <w:rFonts w:ascii="Arial" w:hAnsi="Arial" w:cs="Arial"/>
          <w:color w:val="000000" w:themeColor="text1"/>
          <w:sz w:val="24"/>
          <w:szCs w:val="24"/>
        </w:rPr>
      </w:pPr>
    </w:p>
    <w:p w14:paraId="5707D277" w14:textId="77777777" w:rsidR="0007166D" w:rsidRPr="0007166D" w:rsidRDefault="0007166D" w:rsidP="0007166D">
      <w:pPr>
        <w:spacing w:line="360" w:lineRule="auto"/>
        <w:jc w:val="center"/>
        <w:rPr>
          <w:rFonts w:ascii="Arial" w:hAnsi="Arial" w:cs="Arial"/>
          <w:color w:val="000000" w:themeColor="text1"/>
          <w:sz w:val="24"/>
          <w:szCs w:val="24"/>
        </w:rPr>
      </w:pPr>
    </w:p>
    <w:p w14:paraId="62220894" w14:textId="77777777" w:rsidR="0007166D" w:rsidRPr="0007166D" w:rsidRDefault="0007166D" w:rsidP="0007166D">
      <w:pPr>
        <w:spacing w:line="360" w:lineRule="auto"/>
        <w:jc w:val="center"/>
        <w:rPr>
          <w:rFonts w:ascii="Arial" w:hAnsi="Arial" w:cs="Arial"/>
          <w:color w:val="000000" w:themeColor="text1"/>
          <w:sz w:val="24"/>
          <w:szCs w:val="24"/>
        </w:rPr>
      </w:pPr>
    </w:p>
    <w:p w14:paraId="4EAFFE71" w14:textId="77777777" w:rsidR="0007166D" w:rsidRPr="0007166D" w:rsidRDefault="0007166D" w:rsidP="0007166D">
      <w:pPr>
        <w:spacing w:line="360" w:lineRule="auto"/>
        <w:jc w:val="center"/>
        <w:rPr>
          <w:rFonts w:ascii="Arial" w:hAnsi="Arial" w:cs="Arial"/>
          <w:color w:val="000000" w:themeColor="text1"/>
          <w:sz w:val="24"/>
          <w:szCs w:val="24"/>
        </w:rPr>
      </w:pPr>
    </w:p>
    <w:p w14:paraId="50C10560" w14:textId="77777777" w:rsidR="0007166D" w:rsidRPr="0007166D" w:rsidRDefault="0007166D" w:rsidP="0007166D">
      <w:pPr>
        <w:spacing w:line="360" w:lineRule="auto"/>
        <w:jc w:val="center"/>
        <w:rPr>
          <w:rFonts w:ascii="Arial" w:hAnsi="Arial" w:cs="Arial"/>
          <w:color w:val="000000" w:themeColor="text1"/>
          <w:sz w:val="24"/>
          <w:szCs w:val="24"/>
        </w:rPr>
      </w:pPr>
    </w:p>
    <w:p w14:paraId="17F802ED" w14:textId="77777777" w:rsidR="0007166D" w:rsidRPr="0007166D" w:rsidRDefault="0007166D" w:rsidP="0007166D">
      <w:pPr>
        <w:spacing w:line="360" w:lineRule="auto"/>
        <w:jc w:val="center"/>
        <w:rPr>
          <w:rFonts w:ascii="Arial" w:hAnsi="Arial" w:cs="Arial"/>
          <w:color w:val="000000" w:themeColor="text1"/>
          <w:sz w:val="24"/>
          <w:szCs w:val="24"/>
        </w:rPr>
      </w:pPr>
      <w:r w:rsidRPr="0007166D">
        <w:rPr>
          <w:rFonts w:ascii="Arial" w:eastAsia="+mj-ea" w:hAnsi="Arial" w:cs="Arial"/>
          <w:color w:val="000000"/>
          <w:kern w:val="24"/>
          <w:sz w:val="24"/>
          <w:szCs w:val="24"/>
        </w:rPr>
        <w:lastRenderedPageBreak/>
        <w:t>Contemporary Research</w:t>
      </w:r>
    </w:p>
    <w:p w14:paraId="209509C7" w14:textId="77777777" w:rsidR="0007166D" w:rsidRPr="0007166D" w:rsidRDefault="0007166D" w:rsidP="0007166D">
      <w:pPr>
        <w:numPr>
          <w:ilvl w:val="0"/>
          <w:numId w:val="46"/>
        </w:numPr>
        <w:spacing w:before="58" w:after="0" w:line="480" w:lineRule="auto"/>
        <w:jc w:val="both"/>
        <w:rPr>
          <w:rFonts w:ascii="Times New Roman" w:eastAsia="Times New Roman" w:hAnsi="Times New Roman" w:cs="Times New Roman"/>
          <w:sz w:val="24"/>
          <w:szCs w:val="24"/>
          <w:lang w:val="en-TC" w:eastAsia="en-TC"/>
        </w:rPr>
      </w:pPr>
      <w:r w:rsidRPr="0007166D">
        <w:rPr>
          <w:rFonts w:ascii="Arial" w:eastAsia="+mn-ea" w:hAnsi="Arial" w:cs="Arial"/>
          <w:color w:val="000000"/>
          <w:kern w:val="24"/>
          <w:sz w:val="24"/>
          <w:szCs w:val="24"/>
          <w:lang w:eastAsia="en-TC"/>
        </w:rPr>
        <w:t>How do leaders use emotional Intelligence in a changing context?</w:t>
      </w:r>
    </w:p>
    <w:p w14:paraId="10A4DC4E" w14:textId="77777777" w:rsidR="0007166D" w:rsidRPr="0007166D" w:rsidRDefault="0007166D" w:rsidP="0007166D">
      <w:pPr>
        <w:numPr>
          <w:ilvl w:val="0"/>
          <w:numId w:val="46"/>
        </w:numPr>
        <w:spacing w:before="58" w:after="0" w:line="480" w:lineRule="auto"/>
        <w:jc w:val="both"/>
        <w:rPr>
          <w:rFonts w:ascii="Times New Roman" w:eastAsia="Times New Roman" w:hAnsi="Times New Roman" w:cs="Times New Roman"/>
          <w:sz w:val="24"/>
          <w:szCs w:val="24"/>
          <w:lang w:val="en-TC" w:eastAsia="en-TC"/>
        </w:rPr>
      </w:pPr>
      <w:r w:rsidRPr="0007166D">
        <w:rPr>
          <w:rFonts w:ascii="Arial" w:eastAsia="+mn-ea" w:hAnsi="Arial" w:cs="Arial"/>
          <w:color w:val="000000"/>
          <w:kern w:val="24"/>
          <w:sz w:val="24"/>
          <w:szCs w:val="24"/>
          <w:lang w:eastAsia="en-TC"/>
        </w:rPr>
        <w:t xml:space="preserve">What kind of leadership is required for successful change management? </w:t>
      </w:r>
    </w:p>
    <w:p w14:paraId="1FA45AFA" w14:textId="77777777" w:rsidR="0007166D" w:rsidRPr="0007166D" w:rsidRDefault="0007166D" w:rsidP="0007166D">
      <w:pPr>
        <w:numPr>
          <w:ilvl w:val="0"/>
          <w:numId w:val="46"/>
        </w:numPr>
        <w:spacing w:before="58" w:after="0" w:line="480" w:lineRule="auto"/>
        <w:jc w:val="both"/>
        <w:rPr>
          <w:rFonts w:ascii="Times New Roman" w:eastAsia="Times New Roman" w:hAnsi="Times New Roman" w:cs="Times New Roman"/>
          <w:sz w:val="24"/>
          <w:szCs w:val="24"/>
          <w:lang w:val="en-TC" w:eastAsia="en-TC"/>
        </w:rPr>
      </w:pPr>
      <w:r w:rsidRPr="0007166D">
        <w:rPr>
          <w:rFonts w:ascii="Arial" w:eastAsia="+mn-ea" w:hAnsi="Arial" w:cs="Arial"/>
          <w:color w:val="000000"/>
          <w:kern w:val="24"/>
          <w:sz w:val="24"/>
          <w:szCs w:val="24"/>
          <w:lang w:eastAsia="en-TC"/>
        </w:rPr>
        <w:t xml:space="preserve">How should power be distributed across the organization during organizational change and in the context of goals? </w:t>
      </w:r>
    </w:p>
    <w:p w14:paraId="7F42FCF6" w14:textId="77777777" w:rsidR="0007166D" w:rsidRPr="0007166D" w:rsidRDefault="0007166D" w:rsidP="0007166D">
      <w:pPr>
        <w:spacing w:line="480" w:lineRule="auto"/>
        <w:jc w:val="center"/>
        <w:rPr>
          <w:rFonts w:ascii="Arial" w:hAnsi="Arial" w:cs="Arial"/>
          <w:color w:val="000000" w:themeColor="text1"/>
          <w:sz w:val="24"/>
          <w:szCs w:val="24"/>
        </w:rPr>
      </w:pPr>
      <w:r w:rsidRPr="0007166D">
        <w:rPr>
          <w:rFonts w:ascii="Arial" w:eastAsia="+mj-ea" w:hAnsi="Arial" w:cs="Arial"/>
          <w:color w:val="000000"/>
          <w:kern w:val="24"/>
          <w:sz w:val="24"/>
          <w:szCs w:val="24"/>
        </w:rPr>
        <w:t>Learning to be Emotionally Effective</w:t>
      </w:r>
    </w:p>
    <w:p w14:paraId="47EF68E5" w14:textId="77777777" w:rsidR="0007166D" w:rsidRPr="0007166D" w:rsidRDefault="0007166D" w:rsidP="0007166D">
      <w:pPr>
        <w:spacing w:before="58" w:after="0" w:line="480" w:lineRule="auto"/>
        <w:rPr>
          <w:rFonts w:ascii="Arial" w:eastAsia="Times New Roman" w:hAnsi="Arial" w:cs="Arial"/>
          <w:sz w:val="24"/>
          <w:szCs w:val="24"/>
          <w:lang w:val="en-TC" w:eastAsia="en-TC"/>
        </w:rPr>
      </w:pPr>
      <w:r w:rsidRPr="0007166D">
        <w:rPr>
          <w:rFonts w:ascii="Arial" w:eastAsia="+mn-ea" w:hAnsi="Arial" w:cs="Arial"/>
          <w:color w:val="000000"/>
          <w:kern w:val="24"/>
          <w:sz w:val="24"/>
          <w:szCs w:val="24"/>
          <w:lang w:eastAsia="en-TC"/>
        </w:rPr>
        <w:t xml:space="preserve">There is an Argument that what a Leader does, and thinks can be determined by the brain, and conversely, the leader has the potential to tell their brain what to do. </w:t>
      </w:r>
    </w:p>
    <w:p w14:paraId="4697F906" w14:textId="77777777" w:rsidR="0007166D" w:rsidRPr="0007166D" w:rsidRDefault="0007166D" w:rsidP="0007166D">
      <w:pPr>
        <w:spacing w:line="480" w:lineRule="auto"/>
        <w:rPr>
          <w:rFonts w:ascii="Arial" w:hAnsi="Arial" w:cs="Arial"/>
          <w:color w:val="000000" w:themeColor="text1"/>
          <w:sz w:val="24"/>
          <w:szCs w:val="24"/>
        </w:rPr>
      </w:pPr>
    </w:p>
    <w:p w14:paraId="4F39413B" w14:textId="77777777" w:rsidR="0007166D" w:rsidRPr="0007166D" w:rsidRDefault="0007166D" w:rsidP="0007166D">
      <w:pPr>
        <w:spacing w:line="360" w:lineRule="auto"/>
        <w:jc w:val="center"/>
        <w:rPr>
          <w:rFonts w:ascii="Arial" w:hAnsi="Arial" w:cs="Arial"/>
          <w:color w:val="000000" w:themeColor="text1"/>
          <w:sz w:val="24"/>
          <w:szCs w:val="24"/>
        </w:rPr>
      </w:pPr>
    </w:p>
    <w:p w14:paraId="62885D68" w14:textId="77777777" w:rsidR="0007166D" w:rsidRPr="0007166D" w:rsidRDefault="0007166D" w:rsidP="0007166D">
      <w:pPr>
        <w:spacing w:line="360" w:lineRule="auto"/>
        <w:jc w:val="center"/>
        <w:rPr>
          <w:rFonts w:ascii="Arial" w:hAnsi="Arial" w:cs="Arial"/>
          <w:color w:val="000000" w:themeColor="text1"/>
          <w:sz w:val="24"/>
          <w:szCs w:val="24"/>
        </w:rPr>
      </w:pPr>
    </w:p>
    <w:p w14:paraId="24744AFB" w14:textId="77777777" w:rsidR="0007166D" w:rsidRPr="0007166D" w:rsidRDefault="0007166D" w:rsidP="0007166D">
      <w:pPr>
        <w:spacing w:line="360" w:lineRule="auto"/>
        <w:jc w:val="center"/>
        <w:rPr>
          <w:rFonts w:ascii="Arial" w:hAnsi="Arial" w:cs="Arial"/>
          <w:color w:val="000000" w:themeColor="text1"/>
          <w:sz w:val="24"/>
          <w:szCs w:val="24"/>
        </w:rPr>
      </w:pPr>
    </w:p>
    <w:p w14:paraId="1C6D3DC0" w14:textId="77777777" w:rsidR="0007166D" w:rsidRPr="0007166D" w:rsidRDefault="0007166D" w:rsidP="0007166D">
      <w:pPr>
        <w:spacing w:line="360" w:lineRule="auto"/>
        <w:jc w:val="center"/>
        <w:rPr>
          <w:rFonts w:ascii="Arial" w:hAnsi="Arial" w:cs="Arial"/>
          <w:color w:val="000000" w:themeColor="text1"/>
          <w:sz w:val="24"/>
          <w:szCs w:val="24"/>
        </w:rPr>
      </w:pPr>
    </w:p>
    <w:p w14:paraId="25E6BBEE" w14:textId="77777777" w:rsidR="0007166D" w:rsidRPr="0007166D" w:rsidRDefault="0007166D" w:rsidP="0007166D">
      <w:pPr>
        <w:spacing w:line="360" w:lineRule="auto"/>
        <w:jc w:val="center"/>
        <w:rPr>
          <w:rFonts w:ascii="Arial" w:hAnsi="Arial" w:cs="Arial"/>
          <w:color w:val="000000" w:themeColor="text1"/>
          <w:sz w:val="24"/>
          <w:szCs w:val="24"/>
        </w:rPr>
      </w:pPr>
    </w:p>
    <w:p w14:paraId="1FC45063" w14:textId="77777777" w:rsidR="0007166D" w:rsidRPr="0007166D" w:rsidRDefault="0007166D" w:rsidP="0007166D">
      <w:pPr>
        <w:spacing w:line="360" w:lineRule="auto"/>
        <w:jc w:val="center"/>
        <w:rPr>
          <w:rFonts w:ascii="Arial" w:hAnsi="Arial" w:cs="Arial"/>
          <w:color w:val="000000" w:themeColor="text1"/>
          <w:sz w:val="24"/>
          <w:szCs w:val="24"/>
        </w:rPr>
      </w:pPr>
    </w:p>
    <w:p w14:paraId="494C9EE9" w14:textId="77777777" w:rsidR="0007166D" w:rsidRPr="0007166D" w:rsidRDefault="0007166D" w:rsidP="0007166D">
      <w:pPr>
        <w:spacing w:line="360" w:lineRule="auto"/>
        <w:jc w:val="center"/>
        <w:rPr>
          <w:rFonts w:ascii="Arial" w:hAnsi="Arial" w:cs="Arial"/>
          <w:color w:val="000000" w:themeColor="text1"/>
          <w:sz w:val="24"/>
          <w:szCs w:val="24"/>
        </w:rPr>
      </w:pPr>
    </w:p>
    <w:p w14:paraId="1B792C49" w14:textId="77777777" w:rsidR="0007166D" w:rsidRPr="0007166D" w:rsidRDefault="0007166D" w:rsidP="0007166D">
      <w:pPr>
        <w:spacing w:line="360" w:lineRule="auto"/>
        <w:jc w:val="center"/>
        <w:rPr>
          <w:rFonts w:ascii="Arial" w:hAnsi="Arial" w:cs="Arial"/>
          <w:color w:val="000000" w:themeColor="text1"/>
          <w:sz w:val="24"/>
          <w:szCs w:val="24"/>
        </w:rPr>
      </w:pPr>
    </w:p>
    <w:p w14:paraId="12A4A59E" w14:textId="77777777" w:rsidR="0007166D" w:rsidRPr="0007166D" w:rsidRDefault="0007166D" w:rsidP="0007166D">
      <w:pPr>
        <w:spacing w:line="360" w:lineRule="auto"/>
        <w:jc w:val="center"/>
        <w:rPr>
          <w:rFonts w:ascii="Arial" w:hAnsi="Arial" w:cs="Arial"/>
          <w:color w:val="000000" w:themeColor="text1"/>
          <w:sz w:val="24"/>
          <w:szCs w:val="24"/>
        </w:rPr>
      </w:pPr>
    </w:p>
    <w:p w14:paraId="5172619C" w14:textId="77777777" w:rsidR="0007166D" w:rsidRPr="0007166D" w:rsidRDefault="0007166D" w:rsidP="0007166D">
      <w:pPr>
        <w:spacing w:line="360" w:lineRule="auto"/>
        <w:jc w:val="center"/>
        <w:rPr>
          <w:rFonts w:ascii="Arial" w:hAnsi="Arial" w:cs="Arial"/>
          <w:color w:val="000000" w:themeColor="text1"/>
          <w:sz w:val="24"/>
          <w:szCs w:val="24"/>
        </w:rPr>
      </w:pPr>
    </w:p>
    <w:p w14:paraId="2C1774E4" w14:textId="77777777" w:rsidR="0007166D" w:rsidRPr="0007166D" w:rsidRDefault="0007166D" w:rsidP="0007166D">
      <w:pPr>
        <w:spacing w:line="360" w:lineRule="auto"/>
        <w:jc w:val="center"/>
        <w:rPr>
          <w:rFonts w:ascii="Arial" w:hAnsi="Arial" w:cs="Arial"/>
          <w:color w:val="000000" w:themeColor="text1"/>
          <w:sz w:val="24"/>
          <w:szCs w:val="24"/>
        </w:rPr>
      </w:pPr>
    </w:p>
    <w:p w14:paraId="1AEC12CA" w14:textId="77777777" w:rsidR="0007166D" w:rsidRPr="0007166D" w:rsidRDefault="0007166D" w:rsidP="0007166D">
      <w:pPr>
        <w:spacing w:line="360" w:lineRule="auto"/>
        <w:jc w:val="center"/>
        <w:rPr>
          <w:rFonts w:ascii="Arial" w:hAnsi="Arial" w:cs="Arial"/>
          <w:color w:val="000000" w:themeColor="text1"/>
          <w:sz w:val="24"/>
          <w:szCs w:val="24"/>
        </w:rPr>
      </w:pPr>
    </w:p>
    <w:p w14:paraId="6D999F8E" w14:textId="77777777" w:rsidR="0007166D" w:rsidRPr="0007166D" w:rsidRDefault="0007166D" w:rsidP="0007166D">
      <w:pPr>
        <w:spacing w:line="360" w:lineRule="auto"/>
        <w:jc w:val="center"/>
        <w:rPr>
          <w:rFonts w:ascii="Arial" w:hAnsi="Arial" w:cs="Arial"/>
          <w:color w:val="000000" w:themeColor="text1"/>
          <w:sz w:val="24"/>
          <w:szCs w:val="24"/>
        </w:rPr>
      </w:pPr>
    </w:p>
    <w:p w14:paraId="398AF210" w14:textId="77777777" w:rsidR="0007166D" w:rsidRPr="0007166D" w:rsidRDefault="0007166D" w:rsidP="0007166D">
      <w:pPr>
        <w:spacing w:line="360" w:lineRule="auto"/>
        <w:jc w:val="center"/>
        <w:rPr>
          <w:rFonts w:ascii="Arial" w:hAnsi="Arial" w:cs="Arial"/>
          <w:color w:val="000000" w:themeColor="text1"/>
          <w:sz w:val="24"/>
          <w:szCs w:val="24"/>
        </w:rPr>
      </w:pPr>
      <w:r w:rsidRPr="0007166D">
        <w:rPr>
          <w:rFonts w:ascii="Arial" w:hAnsi="Arial" w:cs="Arial"/>
          <w:color w:val="000000" w:themeColor="text1"/>
          <w:sz w:val="24"/>
          <w:szCs w:val="24"/>
        </w:rPr>
        <w:lastRenderedPageBreak/>
        <w:t>PLANNING ORGANIZATIONAL CHANGE</w:t>
      </w:r>
    </w:p>
    <w:p w14:paraId="227523CF" w14:textId="77777777" w:rsidR="0007166D" w:rsidRPr="0007166D" w:rsidRDefault="0007166D" w:rsidP="0007166D">
      <w:pPr>
        <w:spacing w:line="360" w:lineRule="auto"/>
        <w:jc w:val="both"/>
        <w:rPr>
          <w:rFonts w:ascii="Arial" w:hAnsi="Arial" w:cs="Arial"/>
          <w:color w:val="000000" w:themeColor="text1"/>
          <w:sz w:val="24"/>
          <w:szCs w:val="24"/>
        </w:rPr>
      </w:pPr>
      <w:r w:rsidRPr="0007166D">
        <w:rPr>
          <w:rFonts w:ascii="Arial" w:hAnsi="Arial" w:cs="Arial"/>
          <w:color w:val="000000" w:themeColor="text1"/>
          <w:sz w:val="24"/>
          <w:szCs w:val="24"/>
        </w:rPr>
        <w:t>Most planned change is triggered by the need to respond to new challenges and opportunities presented by the external environment or anticipate the need to cope with the potential future problems. The planned change represents an intentional to improve in some significant way the operational effectiveness of the organization</w:t>
      </w:r>
    </w:p>
    <w:p w14:paraId="02EB876E" w14:textId="77777777" w:rsidR="0007166D" w:rsidRPr="0007166D" w:rsidRDefault="0007166D" w:rsidP="0007166D">
      <w:pPr>
        <w:spacing w:line="360" w:lineRule="auto"/>
        <w:jc w:val="both"/>
        <w:rPr>
          <w:rFonts w:ascii="Arial" w:hAnsi="Arial" w:cs="Arial"/>
          <w:color w:val="000000" w:themeColor="text1"/>
          <w:sz w:val="24"/>
          <w:szCs w:val="24"/>
        </w:rPr>
      </w:pPr>
      <w:r w:rsidRPr="0007166D">
        <w:rPr>
          <w:rFonts w:ascii="Arial" w:hAnsi="Arial" w:cs="Arial"/>
          <w:color w:val="000000" w:themeColor="text1"/>
          <w:sz w:val="24"/>
          <w:szCs w:val="24"/>
        </w:rPr>
        <w:t>Objectives of planned change:</w:t>
      </w:r>
    </w:p>
    <w:p w14:paraId="20B74887" w14:textId="77777777" w:rsidR="0007166D" w:rsidRPr="0007166D" w:rsidRDefault="0007166D" w:rsidP="0007166D">
      <w:pPr>
        <w:numPr>
          <w:ilvl w:val="0"/>
          <w:numId w:val="34"/>
        </w:numPr>
        <w:spacing w:line="360"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 xml:space="preserve"> Modified the  behavioral patterns of employees in the organization</w:t>
      </w:r>
    </w:p>
    <w:p w14:paraId="3266140D" w14:textId="77777777" w:rsidR="0007166D" w:rsidRPr="0007166D" w:rsidRDefault="0007166D" w:rsidP="0007166D">
      <w:pPr>
        <w:numPr>
          <w:ilvl w:val="0"/>
          <w:numId w:val="34"/>
        </w:numPr>
        <w:spacing w:line="360"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Enhancing the organization's ability to cope with changes from within its environment.</w:t>
      </w:r>
    </w:p>
    <w:p w14:paraId="111BF943" w14:textId="77777777" w:rsidR="0007166D" w:rsidRPr="0007166D" w:rsidRDefault="0007166D" w:rsidP="0007166D">
      <w:pPr>
        <w:spacing w:line="360" w:lineRule="auto"/>
        <w:jc w:val="both"/>
        <w:rPr>
          <w:rFonts w:ascii="Arial" w:hAnsi="Arial" w:cs="Arial"/>
          <w:color w:val="000000" w:themeColor="text1"/>
          <w:sz w:val="24"/>
          <w:szCs w:val="24"/>
        </w:rPr>
      </w:pPr>
      <w:r w:rsidRPr="0007166D">
        <w:rPr>
          <w:rFonts w:ascii="Arial" w:hAnsi="Arial" w:cs="Arial"/>
          <w:color w:val="000000" w:themeColor="text1"/>
          <w:sz w:val="24"/>
          <w:szCs w:val="24"/>
        </w:rPr>
        <w:t>Issues that provide a window for change:</w:t>
      </w:r>
    </w:p>
    <w:p w14:paraId="79363E34" w14:textId="77777777" w:rsidR="0007166D" w:rsidRPr="0007166D" w:rsidRDefault="0007166D" w:rsidP="0007166D">
      <w:pPr>
        <w:numPr>
          <w:ilvl w:val="0"/>
          <w:numId w:val="35"/>
        </w:numPr>
        <w:spacing w:line="360"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Improved organizational flexibility, quality or to develop new customers concerned</w:t>
      </w:r>
    </w:p>
    <w:p w14:paraId="30FD39F1" w14:textId="77777777" w:rsidR="0007166D" w:rsidRPr="0007166D" w:rsidRDefault="0007166D" w:rsidP="0007166D">
      <w:pPr>
        <w:numPr>
          <w:ilvl w:val="0"/>
          <w:numId w:val="35"/>
        </w:numPr>
        <w:spacing w:line="360"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A general sense that the organization can perform better</w:t>
      </w:r>
    </w:p>
    <w:p w14:paraId="7DA49F80" w14:textId="77777777" w:rsidR="0007166D" w:rsidRPr="0007166D" w:rsidRDefault="0007166D" w:rsidP="0007166D">
      <w:pPr>
        <w:numPr>
          <w:ilvl w:val="0"/>
          <w:numId w:val="35"/>
        </w:numPr>
        <w:spacing w:line="360"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A sense that skills and ability of people are underutilized or concerns about a lack of commitment about employees</w:t>
      </w:r>
    </w:p>
    <w:p w14:paraId="2F87E03F" w14:textId="77777777" w:rsidR="0007166D" w:rsidRPr="0007166D" w:rsidRDefault="0007166D" w:rsidP="0007166D">
      <w:pPr>
        <w:numPr>
          <w:ilvl w:val="0"/>
          <w:numId w:val="35"/>
        </w:numPr>
        <w:spacing w:line="360"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The need to introduce technology or working practices</w:t>
      </w:r>
    </w:p>
    <w:p w14:paraId="0AB29659" w14:textId="77777777" w:rsidR="0007166D" w:rsidRPr="0007166D" w:rsidRDefault="0007166D" w:rsidP="0007166D">
      <w:pPr>
        <w:numPr>
          <w:ilvl w:val="0"/>
          <w:numId w:val="35"/>
        </w:numPr>
        <w:spacing w:line="360"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Concerns about ineffective  communications or poor performance indicators</w:t>
      </w:r>
    </w:p>
    <w:p w14:paraId="003E966C" w14:textId="77777777" w:rsidR="0007166D" w:rsidRPr="0007166D" w:rsidRDefault="0007166D" w:rsidP="0007166D">
      <w:pPr>
        <w:numPr>
          <w:ilvl w:val="0"/>
          <w:numId w:val="35"/>
        </w:numPr>
        <w:spacing w:line="360"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Job is seen as being boring</w:t>
      </w:r>
    </w:p>
    <w:p w14:paraId="7C1D68A6" w14:textId="77777777" w:rsidR="0007166D" w:rsidRPr="0007166D" w:rsidRDefault="0007166D" w:rsidP="0007166D">
      <w:pPr>
        <w:spacing w:line="360" w:lineRule="auto"/>
        <w:jc w:val="center"/>
        <w:rPr>
          <w:rFonts w:ascii="Arial" w:hAnsi="Arial" w:cs="Arial"/>
          <w:color w:val="000000" w:themeColor="text1"/>
          <w:sz w:val="24"/>
          <w:szCs w:val="24"/>
        </w:rPr>
      </w:pPr>
      <w:r w:rsidRPr="0007166D">
        <w:rPr>
          <w:rFonts w:ascii="Arial" w:hAnsi="Arial" w:cs="Arial"/>
          <w:color w:val="000000" w:themeColor="text1"/>
          <w:sz w:val="24"/>
          <w:szCs w:val="24"/>
        </w:rPr>
        <w:t>Behavioral modifications within the organization</w:t>
      </w:r>
    </w:p>
    <w:p w14:paraId="0F44AA16" w14:textId="77777777" w:rsidR="0007166D" w:rsidRPr="0007166D" w:rsidRDefault="0007166D" w:rsidP="0007166D">
      <w:pPr>
        <w:spacing w:line="360" w:lineRule="auto"/>
        <w:jc w:val="both"/>
        <w:rPr>
          <w:rFonts w:ascii="Arial" w:hAnsi="Arial" w:cs="Arial"/>
          <w:color w:val="000000" w:themeColor="text1"/>
          <w:sz w:val="24"/>
          <w:szCs w:val="24"/>
        </w:rPr>
      </w:pPr>
      <w:r w:rsidRPr="0007166D">
        <w:rPr>
          <w:rFonts w:ascii="Arial" w:hAnsi="Arial" w:cs="Arial"/>
          <w:color w:val="000000" w:themeColor="text1"/>
          <w:sz w:val="24"/>
          <w:szCs w:val="24"/>
        </w:rPr>
        <w:t>This is a planned change and improved performance and involves management of faces processed.</w:t>
      </w:r>
    </w:p>
    <w:p w14:paraId="583DC091" w14:textId="77777777" w:rsidR="0007166D" w:rsidRPr="0007166D" w:rsidRDefault="0007166D" w:rsidP="0007166D">
      <w:pPr>
        <w:numPr>
          <w:ilvl w:val="0"/>
          <w:numId w:val="36"/>
        </w:numPr>
        <w:spacing w:line="360"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Unfreezing involves reducing those forces that maintain the behavior in its present form.</w:t>
      </w:r>
    </w:p>
    <w:p w14:paraId="54116BD1" w14:textId="77777777" w:rsidR="0007166D" w:rsidRPr="0007166D" w:rsidRDefault="0007166D" w:rsidP="0007166D">
      <w:pPr>
        <w:numPr>
          <w:ilvl w:val="0"/>
          <w:numId w:val="36"/>
        </w:numPr>
        <w:spacing w:line="360"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Movement – this consists of the development of new attitudes or behaviors</w:t>
      </w:r>
    </w:p>
    <w:p w14:paraId="3B621568" w14:textId="77777777" w:rsidR="0007166D" w:rsidRPr="0007166D" w:rsidRDefault="0007166D" w:rsidP="0007166D">
      <w:pPr>
        <w:numPr>
          <w:ilvl w:val="0"/>
          <w:numId w:val="36"/>
        </w:numPr>
        <w:spacing w:line="360"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 xml:space="preserve"> Refreezing – this involves stabilizing changes at the new level and reinforcement through supporting mechanisms, e.g., policies, structures, or norms</w:t>
      </w:r>
    </w:p>
    <w:p w14:paraId="3CDC0083" w14:textId="77777777" w:rsidR="0007166D" w:rsidRPr="0007166D" w:rsidRDefault="0007166D" w:rsidP="0007166D">
      <w:pPr>
        <w:spacing w:line="360" w:lineRule="auto"/>
        <w:jc w:val="both"/>
        <w:rPr>
          <w:rFonts w:ascii="Arial" w:hAnsi="Arial" w:cs="Arial"/>
          <w:color w:val="000000" w:themeColor="text1"/>
          <w:sz w:val="24"/>
          <w:szCs w:val="24"/>
        </w:rPr>
      </w:pPr>
    </w:p>
    <w:p w14:paraId="5F0C713D" w14:textId="47614BBA" w:rsidR="0007166D" w:rsidRDefault="0007166D" w:rsidP="0007166D">
      <w:pPr>
        <w:spacing w:line="360" w:lineRule="auto"/>
        <w:jc w:val="both"/>
        <w:rPr>
          <w:rFonts w:ascii="Arial" w:hAnsi="Arial" w:cs="Arial"/>
          <w:color w:val="000000" w:themeColor="text1"/>
          <w:sz w:val="24"/>
          <w:szCs w:val="24"/>
        </w:rPr>
      </w:pPr>
    </w:p>
    <w:p w14:paraId="7AA30A04" w14:textId="77777777" w:rsidR="00110292" w:rsidRPr="0007166D" w:rsidRDefault="00110292" w:rsidP="0007166D">
      <w:pPr>
        <w:spacing w:line="360" w:lineRule="auto"/>
        <w:jc w:val="both"/>
        <w:rPr>
          <w:rFonts w:ascii="Arial" w:hAnsi="Arial" w:cs="Arial"/>
          <w:color w:val="000000" w:themeColor="text1"/>
          <w:sz w:val="24"/>
          <w:szCs w:val="24"/>
        </w:rPr>
      </w:pPr>
    </w:p>
    <w:p w14:paraId="7B610E38" w14:textId="77777777" w:rsidR="0007166D" w:rsidRPr="0007166D" w:rsidRDefault="0007166D" w:rsidP="0007166D">
      <w:pPr>
        <w:spacing w:line="360" w:lineRule="auto"/>
        <w:jc w:val="center"/>
        <w:rPr>
          <w:rFonts w:ascii="Arial" w:hAnsi="Arial" w:cs="Arial"/>
          <w:color w:val="000000" w:themeColor="text1"/>
          <w:sz w:val="24"/>
          <w:szCs w:val="24"/>
        </w:rPr>
      </w:pPr>
      <w:r w:rsidRPr="0007166D">
        <w:rPr>
          <w:rFonts w:ascii="Arial" w:hAnsi="Arial" w:cs="Arial"/>
          <w:color w:val="000000" w:themeColor="text1"/>
          <w:sz w:val="24"/>
          <w:szCs w:val="24"/>
        </w:rPr>
        <w:lastRenderedPageBreak/>
        <w:t>RESISTANCE TO CHANGE</w:t>
      </w:r>
    </w:p>
    <w:p w14:paraId="556B6B1C" w14:textId="77777777" w:rsidR="0007166D" w:rsidRPr="0007166D" w:rsidRDefault="0007166D" w:rsidP="0007166D">
      <w:pPr>
        <w:spacing w:line="360" w:lineRule="auto"/>
        <w:rPr>
          <w:rFonts w:ascii="Arial" w:hAnsi="Arial" w:cs="Arial"/>
          <w:color w:val="000000" w:themeColor="text1"/>
          <w:sz w:val="24"/>
          <w:szCs w:val="24"/>
        </w:rPr>
      </w:pPr>
      <w:r w:rsidRPr="0007166D">
        <w:rPr>
          <w:rFonts w:ascii="Arial" w:hAnsi="Arial" w:cs="Arial"/>
          <w:color w:val="000000" w:themeColor="text1"/>
          <w:sz w:val="24"/>
          <w:szCs w:val="24"/>
        </w:rPr>
        <w:t>Common reasons for individual resistance to change</w:t>
      </w:r>
    </w:p>
    <w:p w14:paraId="14F8F940" w14:textId="77777777" w:rsidR="0007166D" w:rsidRPr="0007166D" w:rsidRDefault="0007166D" w:rsidP="0007166D">
      <w:pPr>
        <w:numPr>
          <w:ilvl w:val="0"/>
          <w:numId w:val="37"/>
        </w:numPr>
        <w:spacing w:line="360"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Selective perception – people's interpretation of events presents a unique image or picture of the natural world can result. this can lead to a biased view of a particular situation which fits most comfortability  into a person’s perception of reality and can cause resistance to change</w:t>
      </w:r>
    </w:p>
    <w:p w14:paraId="2E7ECB31" w14:textId="77777777" w:rsidR="0007166D" w:rsidRPr="0007166D" w:rsidRDefault="0007166D" w:rsidP="0007166D">
      <w:pPr>
        <w:numPr>
          <w:ilvl w:val="0"/>
          <w:numId w:val="37"/>
        </w:numPr>
        <w:spacing w:line="360"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Habits- people tend to respond to a situation established and customary. Patterns may serve as a means of comfort and security and guide easy decision-making. Proposed changes to practices, especially if they are well-established, require little effort may be resisted.</w:t>
      </w:r>
    </w:p>
    <w:p w14:paraId="5145E074" w14:textId="77777777" w:rsidR="0007166D" w:rsidRPr="0007166D" w:rsidRDefault="0007166D" w:rsidP="0007166D">
      <w:pPr>
        <w:numPr>
          <w:ilvl w:val="0"/>
          <w:numId w:val="37"/>
        </w:numPr>
        <w:spacing w:line="360"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Inconvenience or loss of freedom If the change is seen as likely to approve inconvenience and increased control, there may be resistance.</w:t>
      </w:r>
    </w:p>
    <w:p w14:paraId="00C0B130" w14:textId="77777777" w:rsidR="0007166D" w:rsidRPr="0007166D" w:rsidRDefault="0007166D" w:rsidP="0007166D">
      <w:pPr>
        <w:numPr>
          <w:ilvl w:val="0"/>
          <w:numId w:val="37"/>
        </w:numPr>
        <w:spacing w:line="360"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Economic implications people likely to resist change which is perceived as either or directly or indirectly or other rewards</w:t>
      </w:r>
    </w:p>
    <w:p w14:paraId="7B5A3941" w14:textId="77777777" w:rsidR="0007166D" w:rsidRPr="0007166D" w:rsidRDefault="0007166D" w:rsidP="0007166D">
      <w:pPr>
        <w:numPr>
          <w:ilvl w:val="0"/>
          <w:numId w:val="37"/>
        </w:numPr>
        <w:spacing w:line="360"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Security in the past – there is a tendency for some people to find a sense of security.</w:t>
      </w:r>
    </w:p>
    <w:p w14:paraId="4F536302" w14:textId="77777777" w:rsidR="0007166D" w:rsidRPr="0007166D" w:rsidRDefault="0007166D" w:rsidP="0007166D">
      <w:pPr>
        <w:numPr>
          <w:ilvl w:val="0"/>
          <w:numId w:val="37"/>
        </w:numPr>
        <w:spacing w:line="360" w:lineRule="auto"/>
        <w:contextualSpacing/>
        <w:jc w:val="both"/>
        <w:rPr>
          <w:rFonts w:ascii="Arial" w:hAnsi="Arial" w:cs="Arial"/>
          <w:color w:val="000000" w:themeColor="text1"/>
          <w:sz w:val="24"/>
          <w:szCs w:val="24"/>
        </w:rPr>
      </w:pPr>
      <w:r w:rsidRPr="0007166D">
        <w:rPr>
          <w:rFonts w:ascii="Arial" w:hAnsi="Arial" w:cs="Arial"/>
          <w:color w:val="000000" w:themeColor="text1"/>
          <w:sz w:val="24"/>
          <w:szCs w:val="24"/>
        </w:rPr>
        <w:t xml:space="preserve">Fear of people with the unknown tends to cause anxiety. </w:t>
      </w:r>
    </w:p>
    <w:p w14:paraId="4D0A146D" w14:textId="77777777" w:rsidR="0007166D" w:rsidRPr="0007166D" w:rsidRDefault="0007166D" w:rsidP="0007166D">
      <w:pPr>
        <w:spacing w:line="360" w:lineRule="auto"/>
        <w:jc w:val="both"/>
        <w:rPr>
          <w:rFonts w:ascii="Arial" w:hAnsi="Arial" w:cs="Arial"/>
          <w:color w:val="000000" w:themeColor="text1"/>
          <w:sz w:val="24"/>
          <w:szCs w:val="24"/>
        </w:rPr>
      </w:pPr>
    </w:p>
    <w:p w14:paraId="16BE6521" w14:textId="77777777" w:rsidR="0007166D" w:rsidRPr="0007166D" w:rsidRDefault="0007166D" w:rsidP="0007166D">
      <w:pPr>
        <w:spacing w:line="480" w:lineRule="auto"/>
        <w:jc w:val="both"/>
        <w:rPr>
          <w:rFonts w:ascii="Arial" w:hAnsi="Arial" w:cs="Arial"/>
          <w:color w:val="000000" w:themeColor="text1"/>
          <w:sz w:val="24"/>
          <w:szCs w:val="24"/>
        </w:rPr>
      </w:pPr>
    </w:p>
    <w:p w14:paraId="213A5A10" w14:textId="77777777" w:rsidR="0007166D" w:rsidRPr="0007166D" w:rsidRDefault="0007166D" w:rsidP="0007166D">
      <w:pPr>
        <w:spacing w:line="480" w:lineRule="auto"/>
        <w:rPr>
          <w:rFonts w:ascii="Arial" w:hAnsi="Arial" w:cs="Arial"/>
          <w:color w:val="000000" w:themeColor="text1"/>
          <w:sz w:val="24"/>
          <w:szCs w:val="24"/>
        </w:rPr>
      </w:pPr>
    </w:p>
    <w:p w14:paraId="569DDEB2" w14:textId="77777777" w:rsidR="0007166D" w:rsidRPr="0007166D" w:rsidRDefault="0007166D" w:rsidP="0007166D">
      <w:pPr>
        <w:spacing w:line="480" w:lineRule="auto"/>
        <w:rPr>
          <w:rFonts w:ascii="Arial" w:hAnsi="Arial" w:cs="Arial"/>
          <w:color w:val="000000" w:themeColor="text1"/>
          <w:sz w:val="24"/>
          <w:szCs w:val="24"/>
        </w:rPr>
      </w:pPr>
    </w:p>
    <w:p w14:paraId="01752610" w14:textId="77777777" w:rsidR="0007166D" w:rsidRPr="0007166D" w:rsidRDefault="0007166D" w:rsidP="0007166D">
      <w:pPr>
        <w:spacing w:line="480" w:lineRule="auto"/>
        <w:rPr>
          <w:rFonts w:ascii="Arial" w:hAnsi="Arial" w:cs="Arial"/>
          <w:color w:val="000000" w:themeColor="text1"/>
          <w:sz w:val="24"/>
          <w:szCs w:val="24"/>
        </w:rPr>
      </w:pPr>
    </w:p>
    <w:p w14:paraId="0641EDA9" w14:textId="5BC4276C" w:rsidR="0007166D" w:rsidRDefault="0007166D" w:rsidP="0007166D">
      <w:pPr>
        <w:spacing w:line="480" w:lineRule="auto"/>
        <w:rPr>
          <w:rFonts w:ascii="Arial" w:hAnsi="Arial" w:cs="Arial"/>
          <w:color w:val="000000" w:themeColor="text1"/>
          <w:sz w:val="24"/>
          <w:szCs w:val="24"/>
        </w:rPr>
      </w:pPr>
    </w:p>
    <w:p w14:paraId="0F2950B3" w14:textId="77777777" w:rsidR="00110292" w:rsidRPr="0007166D" w:rsidRDefault="00110292" w:rsidP="0007166D">
      <w:pPr>
        <w:spacing w:line="480" w:lineRule="auto"/>
        <w:rPr>
          <w:rFonts w:ascii="Arial" w:hAnsi="Arial" w:cs="Arial"/>
          <w:color w:val="000000" w:themeColor="text1"/>
          <w:sz w:val="24"/>
          <w:szCs w:val="24"/>
        </w:rPr>
      </w:pPr>
    </w:p>
    <w:p w14:paraId="2A472891" w14:textId="77777777" w:rsidR="0007166D" w:rsidRPr="0007166D" w:rsidRDefault="0007166D" w:rsidP="0007166D">
      <w:pPr>
        <w:spacing w:line="480" w:lineRule="auto"/>
        <w:rPr>
          <w:rFonts w:ascii="Arial" w:hAnsi="Arial" w:cs="Arial"/>
          <w:color w:val="000000" w:themeColor="text1"/>
          <w:sz w:val="24"/>
          <w:szCs w:val="24"/>
        </w:rPr>
      </w:pPr>
    </w:p>
    <w:p w14:paraId="06EBFC2F" w14:textId="77777777" w:rsidR="0007166D" w:rsidRPr="0007166D" w:rsidRDefault="0007166D" w:rsidP="0007166D">
      <w:pPr>
        <w:spacing w:line="480" w:lineRule="auto"/>
        <w:jc w:val="center"/>
        <w:rPr>
          <w:rFonts w:ascii="Arial" w:hAnsi="Arial" w:cs="Arial"/>
          <w:color w:val="000000" w:themeColor="text1"/>
          <w:sz w:val="24"/>
          <w:szCs w:val="24"/>
        </w:rPr>
      </w:pPr>
      <w:r w:rsidRPr="0007166D">
        <w:rPr>
          <w:rFonts w:ascii="Arial" w:hAnsi="Arial" w:cs="Arial"/>
          <w:color w:val="000000" w:themeColor="text1"/>
          <w:sz w:val="24"/>
          <w:szCs w:val="24"/>
        </w:rPr>
        <w:lastRenderedPageBreak/>
        <w:t>FORCE FIELD ANALYSIS</w:t>
      </w:r>
    </w:p>
    <w:p w14:paraId="26363F6D" w14:textId="77777777" w:rsidR="0007166D" w:rsidRPr="0007166D" w:rsidRDefault="0007166D" w:rsidP="0007166D">
      <w:pPr>
        <w:spacing w:line="480" w:lineRule="auto"/>
        <w:rPr>
          <w:rFonts w:ascii="Arial" w:hAnsi="Arial" w:cs="Arial"/>
          <w:color w:val="000000" w:themeColor="text1"/>
          <w:sz w:val="24"/>
          <w:szCs w:val="24"/>
        </w:rPr>
      </w:pPr>
      <w:r w:rsidRPr="0007166D">
        <w:rPr>
          <w:rFonts w:ascii="Arial" w:hAnsi="Arial" w:cs="Arial"/>
          <w:color w:val="000000" w:themeColor="text1"/>
          <w:sz w:val="24"/>
          <w:szCs w:val="24"/>
        </w:rPr>
        <w:t>This fall into two categories:</w:t>
      </w:r>
    </w:p>
    <w:p w14:paraId="0A2BF81A" w14:textId="77777777" w:rsidR="0007166D" w:rsidRPr="0007166D" w:rsidRDefault="0007166D" w:rsidP="0007166D">
      <w:pPr>
        <w:numPr>
          <w:ilvl w:val="0"/>
          <w:numId w:val="38"/>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Forces associated with the individual involved</w:t>
      </w:r>
    </w:p>
    <w:p w14:paraId="53D9C1D1" w14:textId="77777777" w:rsidR="0007166D" w:rsidRPr="0007166D" w:rsidRDefault="0007166D" w:rsidP="0007166D">
      <w:pPr>
        <w:numPr>
          <w:ilvl w:val="0"/>
          <w:numId w:val="38"/>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Forces of an unpersonal nature exist in the environment.</w:t>
      </w:r>
    </w:p>
    <w:tbl>
      <w:tblPr>
        <w:tblStyle w:val="TableGrid1"/>
        <w:tblW w:w="0" w:type="auto"/>
        <w:tblLook w:val="04A0" w:firstRow="1" w:lastRow="0" w:firstColumn="1" w:lastColumn="0" w:noHBand="0" w:noVBand="1"/>
      </w:tblPr>
      <w:tblGrid>
        <w:gridCol w:w="3116"/>
        <w:gridCol w:w="3117"/>
        <w:gridCol w:w="3117"/>
      </w:tblGrid>
      <w:tr w:rsidR="0007166D" w:rsidRPr="0007166D" w14:paraId="7E473421" w14:textId="77777777" w:rsidTr="002A5AD9">
        <w:tc>
          <w:tcPr>
            <w:tcW w:w="3116" w:type="dxa"/>
          </w:tcPr>
          <w:p w14:paraId="63ED523E" w14:textId="77777777" w:rsidR="0007166D" w:rsidRPr="0007166D" w:rsidRDefault="0007166D" w:rsidP="0007166D">
            <w:pPr>
              <w:spacing w:line="480" w:lineRule="auto"/>
              <w:jc w:val="center"/>
              <w:rPr>
                <w:rFonts w:ascii="Arial" w:hAnsi="Arial" w:cs="Arial"/>
                <w:b/>
                <w:bCs/>
                <w:color w:val="000000" w:themeColor="text1"/>
                <w:sz w:val="24"/>
                <w:szCs w:val="24"/>
              </w:rPr>
            </w:pPr>
            <w:r w:rsidRPr="0007166D">
              <w:rPr>
                <w:rFonts w:ascii="Arial" w:hAnsi="Arial" w:cs="Arial"/>
                <w:b/>
                <w:bCs/>
                <w:color w:val="000000" w:themeColor="text1"/>
                <w:sz w:val="24"/>
                <w:szCs w:val="24"/>
              </w:rPr>
              <w:t>Unfreezing</w:t>
            </w:r>
          </w:p>
        </w:tc>
        <w:tc>
          <w:tcPr>
            <w:tcW w:w="3117" w:type="dxa"/>
          </w:tcPr>
          <w:p w14:paraId="2278F87B" w14:textId="77777777" w:rsidR="0007166D" w:rsidRPr="0007166D" w:rsidRDefault="0007166D" w:rsidP="0007166D">
            <w:pPr>
              <w:spacing w:line="480" w:lineRule="auto"/>
              <w:jc w:val="center"/>
              <w:rPr>
                <w:rFonts w:ascii="Arial" w:hAnsi="Arial" w:cs="Arial"/>
                <w:b/>
                <w:bCs/>
                <w:color w:val="000000" w:themeColor="text1"/>
                <w:sz w:val="24"/>
                <w:szCs w:val="24"/>
              </w:rPr>
            </w:pPr>
            <w:r w:rsidRPr="0007166D">
              <w:rPr>
                <w:rFonts w:ascii="Arial" w:hAnsi="Arial" w:cs="Arial"/>
                <w:b/>
                <w:bCs/>
                <w:color w:val="000000" w:themeColor="text1"/>
                <w:sz w:val="24"/>
                <w:szCs w:val="24"/>
              </w:rPr>
              <w:t>Movement</w:t>
            </w:r>
          </w:p>
        </w:tc>
        <w:tc>
          <w:tcPr>
            <w:tcW w:w="3117" w:type="dxa"/>
          </w:tcPr>
          <w:p w14:paraId="15E14600" w14:textId="77777777" w:rsidR="0007166D" w:rsidRPr="0007166D" w:rsidRDefault="0007166D" w:rsidP="0007166D">
            <w:pPr>
              <w:spacing w:line="480" w:lineRule="auto"/>
              <w:jc w:val="center"/>
              <w:rPr>
                <w:rFonts w:ascii="Arial" w:hAnsi="Arial" w:cs="Arial"/>
                <w:b/>
                <w:bCs/>
                <w:color w:val="000000" w:themeColor="text1"/>
                <w:sz w:val="24"/>
                <w:szCs w:val="24"/>
              </w:rPr>
            </w:pPr>
            <w:r w:rsidRPr="0007166D">
              <w:rPr>
                <w:rFonts w:ascii="Arial" w:hAnsi="Arial" w:cs="Arial"/>
                <w:b/>
                <w:bCs/>
                <w:color w:val="000000" w:themeColor="text1"/>
                <w:sz w:val="24"/>
                <w:szCs w:val="24"/>
              </w:rPr>
              <w:t>Refreezing</w:t>
            </w:r>
          </w:p>
        </w:tc>
      </w:tr>
    </w:tbl>
    <w:p w14:paraId="0CA7D6CB" w14:textId="77777777" w:rsidR="0007166D" w:rsidRPr="0007166D" w:rsidRDefault="0007166D" w:rsidP="0007166D">
      <w:pPr>
        <w:spacing w:line="480" w:lineRule="auto"/>
        <w:rPr>
          <w:rFonts w:ascii="Arial" w:hAnsi="Arial" w:cs="Arial"/>
          <w:color w:val="000000" w:themeColor="text1"/>
          <w:sz w:val="24"/>
          <w:szCs w:val="24"/>
        </w:rPr>
      </w:pPr>
    </w:p>
    <w:p w14:paraId="1DE7E684" w14:textId="77777777" w:rsidR="0007166D" w:rsidRPr="0007166D" w:rsidRDefault="0007166D" w:rsidP="0007166D">
      <w:pPr>
        <w:spacing w:line="480" w:lineRule="auto"/>
        <w:jc w:val="both"/>
        <w:rPr>
          <w:rFonts w:ascii="Arial" w:hAnsi="Arial" w:cs="Arial"/>
          <w:color w:val="000000" w:themeColor="text1"/>
          <w:sz w:val="24"/>
          <w:szCs w:val="24"/>
        </w:rPr>
      </w:pPr>
      <w:r w:rsidRPr="0007166D">
        <w:rPr>
          <w:rFonts w:ascii="Arial" w:hAnsi="Arial" w:cs="Arial"/>
          <w:color w:val="000000" w:themeColor="text1"/>
          <w:sz w:val="24"/>
          <w:szCs w:val="24"/>
        </w:rPr>
        <w:t>The diagram above shows the effects of force field analysis: Restraining forces – Equilibrium  - Driving forces.</w:t>
      </w:r>
    </w:p>
    <w:p w14:paraId="64831557" w14:textId="77777777" w:rsidR="0007166D" w:rsidRPr="0007166D" w:rsidRDefault="0007166D" w:rsidP="0007166D">
      <w:pPr>
        <w:spacing w:line="480" w:lineRule="auto"/>
        <w:jc w:val="both"/>
        <w:rPr>
          <w:rFonts w:ascii="Arial" w:hAnsi="Arial" w:cs="Arial"/>
          <w:color w:val="000000" w:themeColor="text1"/>
          <w:sz w:val="24"/>
          <w:szCs w:val="24"/>
        </w:rPr>
      </w:pPr>
      <w:r w:rsidRPr="0007166D">
        <w:rPr>
          <w:rFonts w:ascii="Arial" w:hAnsi="Arial" w:cs="Arial"/>
          <w:color w:val="000000" w:themeColor="text1"/>
          <w:sz w:val="24"/>
          <w:szCs w:val="24"/>
        </w:rPr>
        <w:t xml:space="preserve"> According to Plotnick, Forces Field Analysis- helps diagnose the problems or the forces that operate in the specific situation.</w:t>
      </w:r>
    </w:p>
    <w:p w14:paraId="13D69E13" w14:textId="77777777" w:rsidR="0007166D" w:rsidRPr="0007166D" w:rsidRDefault="0007166D" w:rsidP="0007166D">
      <w:pPr>
        <w:spacing w:line="480" w:lineRule="auto"/>
        <w:rPr>
          <w:rFonts w:ascii="Arial" w:hAnsi="Arial" w:cs="Arial"/>
          <w:color w:val="000000" w:themeColor="text1"/>
          <w:sz w:val="24"/>
          <w:szCs w:val="24"/>
        </w:rPr>
      </w:pPr>
      <w:r w:rsidRPr="0007166D">
        <w:rPr>
          <w:rFonts w:ascii="Arial" w:hAnsi="Arial" w:cs="Arial"/>
          <w:color w:val="000000" w:themeColor="text1"/>
          <w:sz w:val="24"/>
          <w:szCs w:val="24"/>
        </w:rPr>
        <w:t xml:space="preserve">For the change to be successful, according to </w:t>
      </w:r>
      <w:proofErr w:type="spellStart"/>
      <w:r w:rsidRPr="0007166D">
        <w:rPr>
          <w:rFonts w:ascii="Arial" w:hAnsi="Arial" w:cs="Arial"/>
          <w:color w:val="000000" w:themeColor="text1"/>
          <w:sz w:val="24"/>
          <w:szCs w:val="24"/>
        </w:rPr>
        <w:t>Plovnick</w:t>
      </w:r>
      <w:proofErr w:type="spellEnd"/>
      <w:r w:rsidRPr="0007166D">
        <w:rPr>
          <w:rFonts w:ascii="Arial" w:hAnsi="Arial" w:cs="Arial"/>
          <w:color w:val="000000" w:themeColor="text1"/>
          <w:sz w:val="24"/>
          <w:szCs w:val="24"/>
        </w:rPr>
        <w:t>, the balance of the force field in favor of the driving forces must be changed by the following.</w:t>
      </w:r>
    </w:p>
    <w:p w14:paraId="2B7AEEDC" w14:textId="77777777" w:rsidR="0007166D" w:rsidRPr="0007166D" w:rsidRDefault="0007166D" w:rsidP="0007166D">
      <w:pPr>
        <w:numPr>
          <w:ilvl w:val="0"/>
          <w:numId w:val="39"/>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Decreasing the strength of the restraining forces</w:t>
      </w:r>
    </w:p>
    <w:p w14:paraId="262A2AFE" w14:textId="77777777" w:rsidR="0007166D" w:rsidRPr="0007166D" w:rsidRDefault="0007166D" w:rsidP="0007166D">
      <w:pPr>
        <w:numPr>
          <w:ilvl w:val="0"/>
          <w:numId w:val="39"/>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 xml:space="preserve"> Plotnick identifies two points to weaken the restraining forces:</w:t>
      </w:r>
    </w:p>
    <w:p w14:paraId="3AC0072C" w14:textId="77777777" w:rsidR="0007166D" w:rsidRPr="0007166D" w:rsidRDefault="0007166D" w:rsidP="0007166D">
      <w:pPr>
        <w:numPr>
          <w:ilvl w:val="0"/>
          <w:numId w:val="40"/>
        </w:numPr>
        <w:spacing w:line="24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Generate a list of obstacles to change the restraining and resisting forces</w:t>
      </w:r>
    </w:p>
    <w:p w14:paraId="73E005F6" w14:textId="77777777" w:rsidR="0007166D" w:rsidRPr="0007166D" w:rsidRDefault="0007166D" w:rsidP="0007166D">
      <w:pPr>
        <w:numPr>
          <w:ilvl w:val="0"/>
          <w:numId w:val="40"/>
        </w:numPr>
        <w:spacing w:line="24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Decide on the most appropriate measures or strategies to alter the problem</w:t>
      </w:r>
    </w:p>
    <w:p w14:paraId="7451AC8B" w14:textId="77777777" w:rsidR="0007166D" w:rsidRPr="0007166D" w:rsidRDefault="0007166D" w:rsidP="0007166D">
      <w:pPr>
        <w:spacing w:line="480" w:lineRule="auto"/>
        <w:rPr>
          <w:rFonts w:ascii="Arial" w:hAnsi="Arial" w:cs="Arial"/>
          <w:color w:val="000000" w:themeColor="text1"/>
          <w:sz w:val="24"/>
          <w:szCs w:val="24"/>
        </w:rPr>
      </w:pPr>
    </w:p>
    <w:p w14:paraId="7C554C33" w14:textId="77777777" w:rsidR="0007166D" w:rsidRPr="0007166D" w:rsidRDefault="0007166D" w:rsidP="0007166D">
      <w:pPr>
        <w:spacing w:line="480" w:lineRule="auto"/>
        <w:rPr>
          <w:rFonts w:ascii="Arial" w:hAnsi="Arial" w:cs="Arial"/>
          <w:color w:val="000000" w:themeColor="text1"/>
          <w:sz w:val="24"/>
          <w:szCs w:val="24"/>
        </w:rPr>
      </w:pPr>
    </w:p>
    <w:p w14:paraId="6F593C88" w14:textId="77777777" w:rsidR="0007166D" w:rsidRPr="0007166D" w:rsidRDefault="0007166D" w:rsidP="0007166D">
      <w:pPr>
        <w:spacing w:line="480" w:lineRule="auto"/>
        <w:rPr>
          <w:rFonts w:ascii="Arial" w:hAnsi="Arial" w:cs="Arial"/>
          <w:color w:val="000000" w:themeColor="text1"/>
          <w:sz w:val="24"/>
          <w:szCs w:val="24"/>
        </w:rPr>
      </w:pPr>
    </w:p>
    <w:p w14:paraId="4D741EEC" w14:textId="77777777" w:rsidR="0007166D" w:rsidRPr="0007166D" w:rsidRDefault="0007166D" w:rsidP="0007166D">
      <w:pPr>
        <w:spacing w:line="480" w:lineRule="auto"/>
        <w:rPr>
          <w:rFonts w:ascii="Arial" w:hAnsi="Arial" w:cs="Arial"/>
          <w:color w:val="000000" w:themeColor="text1"/>
          <w:sz w:val="24"/>
          <w:szCs w:val="24"/>
        </w:rPr>
      </w:pPr>
      <w:r w:rsidRPr="0007166D">
        <w:rPr>
          <w:rFonts w:ascii="Arial" w:hAnsi="Arial" w:cs="Arial"/>
          <w:color w:val="000000" w:themeColor="text1"/>
          <w:sz w:val="24"/>
          <w:szCs w:val="24"/>
        </w:rPr>
        <w:lastRenderedPageBreak/>
        <w:t xml:space="preserve"> Plotnick four-point criteria to help identify the obstacles to change: this involves </w:t>
      </w:r>
    </w:p>
    <w:p w14:paraId="7AD324C3" w14:textId="77777777" w:rsidR="0007166D" w:rsidRPr="0007166D" w:rsidRDefault="0007166D" w:rsidP="0007166D">
      <w:pPr>
        <w:numPr>
          <w:ilvl w:val="0"/>
          <w:numId w:val="41"/>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Readiness for change; unfrozen and prepared for change</w:t>
      </w:r>
    </w:p>
    <w:p w14:paraId="113655A9" w14:textId="77777777" w:rsidR="0007166D" w:rsidRPr="0007166D" w:rsidRDefault="0007166D" w:rsidP="0007166D">
      <w:pPr>
        <w:numPr>
          <w:ilvl w:val="0"/>
          <w:numId w:val="41"/>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The capability of changing – identifying  those people or factors that hinders the changing process</w:t>
      </w:r>
    </w:p>
    <w:p w14:paraId="6C8101F1" w14:textId="77777777" w:rsidR="0007166D" w:rsidRPr="0007166D" w:rsidRDefault="0007166D" w:rsidP="0007166D">
      <w:pPr>
        <w:numPr>
          <w:ilvl w:val="0"/>
          <w:numId w:val="41"/>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Accessibility of the obstacle</w:t>
      </w:r>
    </w:p>
    <w:p w14:paraId="2C347AAE" w14:textId="77777777" w:rsidR="0007166D" w:rsidRPr="0007166D" w:rsidRDefault="0007166D" w:rsidP="0007166D">
      <w:pPr>
        <w:numPr>
          <w:ilvl w:val="0"/>
          <w:numId w:val="41"/>
        </w:numPr>
        <w:spacing w:line="48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 xml:space="preserve">Leverage of the challenges on other obstacles </w:t>
      </w:r>
    </w:p>
    <w:p w14:paraId="74533010" w14:textId="77777777" w:rsidR="0007166D" w:rsidRPr="0007166D" w:rsidRDefault="0007166D" w:rsidP="0007166D">
      <w:pPr>
        <w:spacing w:line="480" w:lineRule="auto"/>
        <w:rPr>
          <w:rFonts w:ascii="Arial" w:hAnsi="Arial" w:cs="Arial"/>
          <w:color w:val="000000" w:themeColor="text1"/>
          <w:sz w:val="24"/>
          <w:szCs w:val="24"/>
        </w:rPr>
      </w:pPr>
      <w:r w:rsidRPr="0007166D">
        <w:rPr>
          <w:rFonts w:ascii="Arial" w:hAnsi="Arial" w:cs="Arial"/>
          <w:color w:val="000000" w:themeColor="text1"/>
          <w:sz w:val="24"/>
          <w:szCs w:val="24"/>
        </w:rPr>
        <w:t xml:space="preserve">On the other hand, Kotter's Change model identifies (8) factors that lead to failure change efforts in organizations. These includes </w:t>
      </w:r>
    </w:p>
    <w:p w14:paraId="3667C143" w14:textId="77777777" w:rsidR="0007166D" w:rsidRPr="0007166D" w:rsidRDefault="0007166D" w:rsidP="0007166D">
      <w:pPr>
        <w:numPr>
          <w:ilvl w:val="0"/>
          <w:numId w:val="42"/>
        </w:numPr>
        <w:spacing w:line="24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 xml:space="preserve"> Allowing to create too much complacency</w:t>
      </w:r>
    </w:p>
    <w:p w14:paraId="456DED19" w14:textId="77777777" w:rsidR="0007166D" w:rsidRPr="0007166D" w:rsidRDefault="0007166D" w:rsidP="0007166D">
      <w:pPr>
        <w:numPr>
          <w:ilvl w:val="0"/>
          <w:numId w:val="42"/>
        </w:numPr>
        <w:spacing w:line="24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Failing to create a sufficiently powerful guiding coalition</w:t>
      </w:r>
    </w:p>
    <w:p w14:paraId="252DB60B" w14:textId="77777777" w:rsidR="0007166D" w:rsidRPr="0007166D" w:rsidRDefault="0007166D" w:rsidP="0007166D">
      <w:pPr>
        <w:numPr>
          <w:ilvl w:val="0"/>
          <w:numId w:val="42"/>
        </w:numPr>
        <w:spacing w:line="24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 xml:space="preserve"> Understanding the power of vision</w:t>
      </w:r>
    </w:p>
    <w:p w14:paraId="65AD954B" w14:textId="77777777" w:rsidR="0007166D" w:rsidRPr="0007166D" w:rsidRDefault="0007166D" w:rsidP="0007166D">
      <w:pPr>
        <w:numPr>
          <w:ilvl w:val="0"/>
          <w:numId w:val="42"/>
        </w:numPr>
        <w:spacing w:line="24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Under communicating the vision by a factor of 10 or 100 or 1000</w:t>
      </w:r>
    </w:p>
    <w:p w14:paraId="4F453B28" w14:textId="77777777" w:rsidR="0007166D" w:rsidRPr="0007166D" w:rsidRDefault="0007166D" w:rsidP="0007166D">
      <w:pPr>
        <w:numPr>
          <w:ilvl w:val="0"/>
          <w:numId w:val="42"/>
        </w:numPr>
        <w:spacing w:line="24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Permitting obstacles to block the new vision</w:t>
      </w:r>
    </w:p>
    <w:p w14:paraId="2DFB505D" w14:textId="77777777" w:rsidR="0007166D" w:rsidRPr="0007166D" w:rsidRDefault="0007166D" w:rsidP="0007166D">
      <w:pPr>
        <w:numPr>
          <w:ilvl w:val="0"/>
          <w:numId w:val="42"/>
        </w:numPr>
        <w:spacing w:line="24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 xml:space="preserve"> Failing to create short term wins</w:t>
      </w:r>
    </w:p>
    <w:p w14:paraId="1D46C9AB" w14:textId="77777777" w:rsidR="0007166D" w:rsidRPr="0007166D" w:rsidRDefault="0007166D" w:rsidP="0007166D">
      <w:pPr>
        <w:numPr>
          <w:ilvl w:val="0"/>
          <w:numId w:val="42"/>
        </w:numPr>
        <w:spacing w:line="24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Declaring victory too soon</w:t>
      </w:r>
    </w:p>
    <w:p w14:paraId="3FB35C58" w14:textId="77777777" w:rsidR="0007166D" w:rsidRPr="0007166D" w:rsidRDefault="0007166D" w:rsidP="0007166D">
      <w:pPr>
        <w:numPr>
          <w:ilvl w:val="0"/>
          <w:numId w:val="42"/>
        </w:numPr>
        <w:spacing w:line="240"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 xml:space="preserve">Neglecting to anchor changes firmly in the corporate </w:t>
      </w:r>
    </w:p>
    <w:p w14:paraId="5EEA70C9" w14:textId="77777777" w:rsidR="0007166D" w:rsidRPr="0007166D" w:rsidRDefault="0007166D" w:rsidP="0007166D">
      <w:pPr>
        <w:spacing w:line="240" w:lineRule="auto"/>
        <w:rPr>
          <w:rFonts w:ascii="Arial" w:hAnsi="Arial" w:cs="Arial"/>
          <w:color w:val="000000" w:themeColor="text1"/>
          <w:sz w:val="24"/>
          <w:szCs w:val="24"/>
        </w:rPr>
      </w:pPr>
    </w:p>
    <w:p w14:paraId="62F5C089" w14:textId="77777777" w:rsidR="0007166D" w:rsidRPr="0007166D" w:rsidRDefault="0007166D" w:rsidP="0007166D">
      <w:pPr>
        <w:spacing w:line="480" w:lineRule="auto"/>
        <w:rPr>
          <w:rFonts w:ascii="Arial" w:hAnsi="Arial" w:cs="Arial"/>
          <w:color w:val="000000" w:themeColor="text1"/>
          <w:sz w:val="24"/>
          <w:szCs w:val="24"/>
        </w:rPr>
      </w:pPr>
      <w:r w:rsidRPr="0007166D">
        <w:rPr>
          <w:rFonts w:ascii="Arial" w:hAnsi="Arial" w:cs="Arial"/>
          <w:color w:val="000000" w:themeColor="text1"/>
          <w:sz w:val="24"/>
          <w:szCs w:val="24"/>
        </w:rPr>
        <w:t>Kotter’s eight-stage  change process:</w:t>
      </w:r>
    </w:p>
    <w:p w14:paraId="08E828BB" w14:textId="77777777" w:rsidR="0007166D" w:rsidRPr="0007166D" w:rsidRDefault="0007166D" w:rsidP="0007166D">
      <w:pPr>
        <w:numPr>
          <w:ilvl w:val="0"/>
          <w:numId w:val="43"/>
        </w:numPr>
        <w:spacing w:line="276"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Establishing a sense of emergency</w:t>
      </w:r>
    </w:p>
    <w:p w14:paraId="4D6F430F" w14:textId="77777777" w:rsidR="0007166D" w:rsidRPr="0007166D" w:rsidRDefault="0007166D" w:rsidP="0007166D">
      <w:pPr>
        <w:numPr>
          <w:ilvl w:val="0"/>
          <w:numId w:val="43"/>
        </w:numPr>
        <w:spacing w:line="276"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 xml:space="preserve"> Creating a guiding coalition</w:t>
      </w:r>
    </w:p>
    <w:p w14:paraId="406C67F9" w14:textId="77777777" w:rsidR="0007166D" w:rsidRPr="0007166D" w:rsidRDefault="0007166D" w:rsidP="0007166D">
      <w:pPr>
        <w:numPr>
          <w:ilvl w:val="0"/>
          <w:numId w:val="43"/>
        </w:numPr>
        <w:spacing w:line="276"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Developing  a vision and strategy</w:t>
      </w:r>
    </w:p>
    <w:p w14:paraId="19DD86EA" w14:textId="77777777" w:rsidR="0007166D" w:rsidRPr="0007166D" w:rsidRDefault="0007166D" w:rsidP="0007166D">
      <w:pPr>
        <w:numPr>
          <w:ilvl w:val="0"/>
          <w:numId w:val="43"/>
        </w:numPr>
        <w:spacing w:line="276"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 xml:space="preserve">Communicating  the change vision </w:t>
      </w:r>
    </w:p>
    <w:p w14:paraId="628D6F1C" w14:textId="77777777" w:rsidR="0007166D" w:rsidRPr="0007166D" w:rsidRDefault="0007166D" w:rsidP="0007166D">
      <w:pPr>
        <w:numPr>
          <w:ilvl w:val="0"/>
          <w:numId w:val="43"/>
        </w:numPr>
        <w:spacing w:line="276"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 xml:space="preserve"> Generating short term wins</w:t>
      </w:r>
    </w:p>
    <w:p w14:paraId="66EC7689" w14:textId="77777777" w:rsidR="0007166D" w:rsidRPr="0007166D" w:rsidRDefault="0007166D" w:rsidP="0007166D">
      <w:pPr>
        <w:numPr>
          <w:ilvl w:val="0"/>
          <w:numId w:val="43"/>
        </w:numPr>
        <w:spacing w:line="276"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 xml:space="preserve"> Consolidating  gains and producing  more change</w:t>
      </w:r>
    </w:p>
    <w:p w14:paraId="188C5F28" w14:textId="77777777" w:rsidR="0007166D" w:rsidRPr="0007166D" w:rsidRDefault="0007166D" w:rsidP="0007166D">
      <w:pPr>
        <w:numPr>
          <w:ilvl w:val="0"/>
          <w:numId w:val="43"/>
        </w:numPr>
        <w:spacing w:line="276"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Anchoring new approaches in the cultures</w:t>
      </w:r>
    </w:p>
    <w:p w14:paraId="5C2B3EE5" w14:textId="77777777" w:rsidR="0007166D" w:rsidRPr="0007166D" w:rsidRDefault="0007166D" w:rsidP="0007166D">
      <w:pPr>
        <w:numPr>
          <w:ilvl w:val="0"/>
          <w:numId w:val="43"/>
        </w:numPr>
        <w:spacing w:line="276" w:lineRule="auto"/>
        <w:contextualSpacing/>
        <w:rPr>
          <w:rFonts w:ascii="Arial" w:hAnsi="Arial" w:cs="Arial"/>
          <w:color w:val="000000" w:themeColor="text1"/>
          <w:sz w:val="24"/>
          <w:szCs w:val="24"/>
        </w:rPr>
      </w:pPr>
      <w:r w:rsidRPr="0007166D">
        <w:rPr>
          <w:rFonts w:ascii="Arial" w:hAnsi="Arial" w:cs="Arial"/>
          <w:color w:val="000000" w:themeColor="text1"/>
          <w:sz w:val="24"/>
          <w:szCs w:val="24"/>
        </w:rPr>
        <w:t>Empowering broad-based action</w:t>
      </w:r>
    </w:p>
    <w:p w14:paraId="0218CE55" w14:textId="77777777" w:rsidR="0007166D" w:rsidRPr="0007166D" w:rsidRDefault="0007166D" w:rsidP="0007166D">
      <w:pPr>
        <w:spacing w:line="480" w:lineRule="auto"/>
        <w:rPr>
          <w:rFonts w:ascii="Arial" w:hAnsi="Arial" w:cs="Arial"/>
          <w:color w:val="000000" w:themeColor="text1"/>
          <w:sz w:val="24"/>
          <w:szCs w:val="24"/>
        </w:rPr>
      </w:pPr>
    </w:p>
    <w:p w14:paraId="0CB03F04" w14:textId="77777777" w:rsidR="0007166D" w:rsidRPr="0007166D" w:rsidRDefault="0007166D" w:rsidP="0007166D">
      <w:pPr>
        <w:spacing w:line="480" w:lineRule="auto"/>
        <w:rPr>
          <w:rFonts w:ascii="Arial" w:hAnsi="Arial" w:cs="Arial"/>
          <w:color w:val="000000" w:themeColor="text1"/>
          <w:sz w:val="24"/>
          <w:szCs w:val="24"/>
        </w:rPr>
      </w:pPr>
    </w:p>
    <w:p w14:paraId="606E2F68" w14:textId="77777777" w:rsidR="0007166D" w:rsidRPr="0007166D" w:rsidRDefault="0007166D" w:rsidP="0007166D">
      <w:pPr>
        <w:spacing w:line="480" w:lineRule="auto"/>
        <w:jc w:val="both"/>
        <w:rPr>
          <w:rFonts w:ascii="Arial" w:hAnsi="Arial" w:cs="Arial"/>
          <w:color w:val="000000" w:themeColor="text1"/>
          <w:sz w:val="24"/>
          <w:szCs w:val="24"/>
        </w:rPr>
      </w:pPr>
      <w:r w:rsidRPr="0007166D">
        <w:rPr>
          <w:rFonts w:ascii="Arial" w:hAnsi="Arial" w:cs="Arial"/>
          <w:color w:val="000000" w:themeColor="text1"/>
          <w:sz w:val="24"/>
          <w:szCs w:val="24"/>
        </w:rPr>
        <w:lastRenderedPageBreak/>
        <w:t>Kotter's Model for change does not see the problem as managing one but as one leading: management and leadership situations.</w:t>
      </w:r>
    </w:p>
    <w:p w14:paraId="7E1D8707" w14:textId="77777777" w:rsidR="0007166D" w:rsidRPr="0007166D" w:rsidRDefault="0007166D" w:rsidP="0007166D">
      <w:pPr>
        <w:spacing w:line="480" w:lineRule="auto"/>
        <w:jc w:val="both"/>
        <w:rPr>
          <w:rFonts w:ascii="Arial" w:hAnsi="Arial" w:cs="Arial"/>
          <w:color w:val="000000" w:themeColor="text1"/>
          <w:sz w:val="24"/>
          <w:szCs w:val="24"/>
        </w:rPr>
      </w:pPr>
      <w:r w:rsidRPr="0007166D">
        <w:rPr>
          <w:rFonts w:ascii="Arial" w:hAnsi="Arial" w:cs="Arial"/>
          <w:color w:val="000000" w:themeColor="text1"/>
          <w:sz w:val="24"/>
          <w:szCs w:val="24"/>
        </w:rPr>
        <w:t>Management for Kotter is a set of processes that can keep a complicated system of people and technology running smoothly. The most critical aspects of management include planning to budget, organizing, staffing, controlling, and problem-solving</w:t>
      </w:r>
    </w:p>
    <w:p w14:paraId="4DD21BCA" w14:textId="77777777" w:rsidR="0007166D" w:rsidRPr="0007166D" w:rsidRDefault="0007166D" w:rsidP="0007166D">
      <w:pPr>
        <w:spacing w:line="480" w:lineRule="auto"/>
        <w:jc w:val="both"/>
        <w:rPr>
          <w:rFonts w:ascii="Arial" w:hAnsi="Arial" w:cs="Arial"/>
          <w:color w:val="000000" w:themeColor="text1"/>
          <w:sz w:val="24"/>
          <w:szCs w:val="24"/>
        </w:rPr>
      </w:pPr>
      <w:r w:rsidRPr="0007166D">
        <w:rPr>
          <w:rFonts w:ascii="Arial" w:hAnsi="Arial" w:cs="Arial"/>
          <w:color w:val="000000" w:themeColor="text1"/>
          <w:sz w:val="24"/>
          <w:szCs w:val="24"/>
        </w:rPr>
        <w:t>On the other hand, leadership is a set of processes that creates organizations in the first place or adopts them significantly changing circumstances.</w:t>
      </w:r>
    </w:p>
    <w:p w14:paraId="10810527" w14:textId="77777777" w:rsidR="0007166D" w:rsidRPr="0007166D" w:rsidRDefault="0007166D" w:rsidP="0007166D">
      <w:pPr>
        <w:spacing w:line="480" w:lineRule="auto"/>
        <w:jc w:val="both"/>
        <w:rPr>
          <w:rFonts w:ascii="Arial" w:hAnsi="Arial" w:cs="Arial"/>
          <w:color w:val="000000" w:themeColor="text1"/>
          <w:sz w:val="24"/>
          <w:szCs w:val="24"/>
        </w:rPr>
      </w:pPr>
      <w:r w:rsidRPr="0007166D">
        <w:rPr>
          <w:rFonts w:ascii="Arial" w:hAnsi="Arial" w:cs="Arial"/>
          <w:color w:val="000000" w:themeColor="text1"/>
          <w:sz w:val="24"/>
          <w:szCs w:val="24"/>
        </w:rPr>
        <w:t>Leadership defines what the future should look like, aligns people with that vision, and inspires them to make it happen despite obstacles. 70 percent to ninety percent leadership 10 % - 30% management.</w:t>
      </w:r>
    </w:p>
    <w:p w14:paraId="522CB90B" w14:textId="77777777" w:rsidR="009610ED" w:rsidRDefault="009610ED" w:rsidP="00453C8A">
      <w:pPr>
        <w:spacing w:line="360" w:lineRule="auto"/>
        <w:rPr>
          <w:rFonts w:ascii="Arial" w:hAnsi="Arial" w:cs="Arial"/>
          <w:b/>
          <w:bCs/>
          <w:sz w:val="24"/>
          <w:szCs w:val="24"/>
          <w:u w:val="single"/>
        </w:rPr>
      </w:pPr>
    </w:p>
    <w:p w14:paraId="26BB2A64" w14:textId="77777777" w:rsidR="009610ED" w:rsidRDefault="009610ED" w:rsidP="00453C8A">
      <w:pPr>
        <w:spacing w:line="360" w:lineRule="auto"/>
        <w:rPr>
          <w:rFonts w:ascii="Arial" w:hAnsi="Arial" w:cs="Arial"/>
          <w:b/>
          <w:bCs/>
          <w:sz w:val="24"/>
          <w:szCs w:val="24"/>
          <w:u w:val="single"/>
        </w:rPr>
      </w:pPr>
    </w:p>
    <w:p w14:paraId="7FCDBF1D" w14:textId="77777777" w:rsidR="009610ED" w:rsidRDefault="009610ED" w:rsidP="00453C8A">
      <w:pPr>
        <w:spacing w:line="360" w:lineRule="auto"/>
        <w:rPr>
          <w:rFonts w:ascii="Arial" w:hAnsi="Arial" w:cs="Arial"/>
          <w:b/>
          <w:bCs/>
          <w:sz w:val="24"/>
          <w:szCs w:val="24"/>
          <w:u w:val="single"/>
        </w:rPr>
      </w:pPr>
    </w:p>
    <w:p w14:paraId="419E6438" w14:textId="77777777" w:rsidR="009610ED" w:rsidRDefault="009610ED" w:rsidP="00453C8A">
      <w:pPr>
        <w:spacing w:line="360" w:lineRule="auto"/>
        <w:rPr>
          <w:rFonts w:ascii="Arial" w:hAnsi="Arial" w:cs="Arial"/>
          <w:b/>
          <w:bCs/>
          <w:sz w:val="24"/>
          <w:szCs w:val="24"/>
          <w:u w:val="single"/>
        </w:rPr>
      </w:pPr>
    </w:p>
    <w:p w14:paraId="2AF63DD3" w14:textId="77777777" w:rsidR="009610ED" w:rsidRDefault="009610ED" w:rsidP="00453C8A">
      <w:pPr>
        <w:spacing w:line="360" w:lineRule="auto"/>
        <w:rPr>
          <w:rFonts w:ascii="Arial" w:hAnsi="Arial" w:cs="Arial"/>
          <w:b/>
          <w:bCs/>
          <w:sz w:val="24"/>
          <w:szCs w:val="24"/>
          <w:u w:val="single"/>
        </w:rPr>
      </w:pPr>
    </w:p>
    <w:p w14:paraId="1B094C62" w14:textId="77777777" w:rsidR="009610ED" w:rsidRDefault="009610ED" w:rsidP="00453C8A">
      <w:pPr>
        <w:spacing w:line="360" w:lineRule="auto"/>
        <w:rPr>
          <w:rFonts w:ascii="Arial" w:hAnsi="Arial" w:cs="Arial"/>
          <w:b/>
          <w:bCs/>
          <w:sz w:val="24"/>
          <w:szCs w:val="24"/>
          <w:u w:val="single"/>
        </w:rPr>
      </w:pPr>
    </w:p>
    <w:p w14:paraId="51372743" w14:textId="77777777" w:rsidR="009610ED" w:rsidRDefault="009610ED" w:rsidP="00453C8A">
      <w:pPr>
        <w:spacing w:line="360" w:lineRule="auto"/>
        <w:rPr>
          <w:rFonts w:ascii="Arial" w:hAnsi="Arial" w:cs="Arial"/>
          <w:b/>
          <w:bCs/>
          <w:sz w:val="24"/>
          <w:szCs w:val="24"/>
          <w:u w:val="single"/>
        </w:rPr>
      </w:pPr>
    </w:p>
    <w:p w14:paraId="6FFB8ADC" w14:textId="77777777" w:rsidR="009610ED" w:rsidRDefault="009610ED" w:rsidP="00453C8A">
      <w:pPr>
        <w:spacing w:line="360" w:lineRule="auto"/>
        <w:rPr>
          <w:rFonts w:ascii="Arial" w:hAnsi="Arial" w:cs="Arial"/>
          <w:b/>
          <w:bCs/>
          <w:sz w:val="24"/>
          <w:szCs w:val="24"/>
          <w:u w:val="single"/>
        </w:rPr>
      </w:pPr>
    </w:p>
    <w:p w14:paraId="62DF676D" w14:textId="77777777" w:rsidR="009610ED" w:rsidRDefault="009610ED" w:rsidP="00453C8A">
      <w:pPr>
        <w:spacing w:line="360" w:lineRule="auto"/>
        <w:rPr>
          <w:rFonts w:ascii="Arial" w:hAnsi="Arial" w:cs="Arial"/>
          <w:b/>
          <w:bCs/>
          <w:sz w:val="24"/>
          <w:szCs w:val="24"/>
          <w:u w:val="single"/>
        </w:rPr>
      </w:pPr>
    </w:p>
    <w:p w14:paraId="3401E267" w14:textId="77777777" w:rsidR="009610ED" w:rsidRDefault="009610ED" w:rsidP="00453C8A">
      <w:pPr>
        <w:spacing w:line="360" w:lineRule="auto"/>
        <w:rPr>
          <w:rFonts w:ascii="Arial" w:hAnsi="Arial" w:cs="Arial"/>
          <w:b/>
          <w:bCs/>
          <w:sz w:val="24"/>
          <w:szCs w:val="24"/>
          <w:u w:val="single"/>
        </w:rPr>
      </w:pPr>
    </w:p>
    <w:p w14:paraId="7CE6DF66" w14:textId="77777777" w:rsidR="009610ED" w:rsidRDefault="009610ED" w:rsidP="00453C8A">
      <w:pPr>
        <w:spacing w:line="360" w:lineRule="auto"/>
        <w:rPr>
          <w:rFonts w:ascii="Arial" w:hAnsi="Arial" w:cs="Arial"/>
          <w:b/>
          <w:bCs/>
          <w:sz w:val="24"/>
          <w:szCs w:val="24"/>
          <w:u w:val="single"/>
        </w:rPr>
      </w:pPr>
    </w:p>
    <w:p w14:paraId="23491112" w14:textId="77777777" w:rsidR="006E1DDE" w:rsidRPr="00EC3DAA" w:rsidRDefault="006D1E35" w:rsidP="003E560E">
      <w:pPr>
        <w:spacing w:line="480" w:lineRule="auto"/>
        <w:jc w:val="center"/>
        <w:rPr>
          <w:rFonts w:ascii="Arial" w:hAnsi="Arial" w:cs="Arial"/>
          <w:b/>
          <w:bCs/>
          <w:sz w:val="24"/>
          <w:szCs w:val="24"/>
          <w:u w:val="single"/>
        </w:rPr>
      </w:pPr>
      <w:r w:rsidRPr="00EC3DAA">
        <w:rPr>
          <w:rFonts w:ascii="Arial" w:hAnsi="Arial" w:cs="Arial"/>
          <w:b/>
          <w:bCs/>
          <w:sz w:val="24"/>
          <w:szCs w:val="24"/>
          <w:u w:val="single"/>
        </w:rPr>
        <w:lastRenderedPageBreak/>
        <w:t>Conclusion</w:t>
      </w:r>
    </w:p>
    <w:p w14:paraId="45209E67" w14:textId="77777777" w:rsidR="00BF0938" w:rsidRPr="00EC3DAA" w:rsidRDefault="006D1E35" w:rsidP="006108D6">
      <w:pPr>
        <w:shd w:val="clear" w:color="auto" w:fill="FFFFFF"/>
        <w:spacing w:before="100" w:beforeAutospacing="1" w:after="100" w:afterAutospacing="1" w:line="480" w:lineRule="auto"/>
        <w:jc w:val="both"/>
        <w:rPr>
          <w:rFonts w:ascii="Arial" w:eastAsia="Times New Roman" w:hAnsi="Arial" w:cs="Arial"/>
          <w:sz w:val="24"/>
          <w:szCs w:val="24"/>
        </w:rPr>
      </w:pPr>
      <w:r w:rsidRPr="00EC3DAA">
        <w:rPr>
          <w:rFonts w:ascii="Arial" w:eastAsia="Times New Roman" w:hAnsi="Arial" w:cs="Arial"/>
          <w:sz w:val="24"/>
          <w:szCs w:val="24"/>
        </w:rPr>
        <w:t xml:space="preserve"> This explored the fundamental of organizational Control and how it increases efficiency and work productivity. The steps of control processes and how it operates over time. It further explains how corporate culture plays a critical role in performance and productivity. </w:t>
      </w:r>
    </w:p>
    <w:p w14:paraId="0F69BE79" w14:textId="77777777" w:rsidR="006108D6" w:rsidRPr="00EC3DAA" w:rsidRDefault="006D1E35" w:rsidP="006108D6">
      <w:pPr>
        <w:shd w:val="clear" w:color="auto" w:fill="FFFFFF"/>
        <w:spacing w:before="100" w:beforeAutospacing="1" w:after="100" w:afterAutospacing="1" w:line="480" w:lineRule="auto"/>
        <w:jc w:val="both"/>
        <w:rPr>
          <w:rFonts w:ascii="Arial" w:eastAsia="Times New Roman" w:hAnsi="Arial" w:cs="Arial"/>
          <w:sz w:val="24"/>
          <w:szCs w:val="24"/>
        </w:rPr>
      </w:pPr>
      <w:r w:rsidRPr="00EC3DAA">
        <w:rPr>
          <w:rFonts w:ascii="Arial" w:eastAsia="Times New Roman" w:hAnsi="Arial" w:cs="Arial"/>
          <w:sz w:val="24"/>
          <w:szCs w:val="24"/>
        </w:rPr>
        <w:t xml:space="preserve">The knowledge gained will help me in the current job where I am presently employed as a supervisor and managing a department of five compliance officers.  </w:t>
      </w:r>
    </w:p>
    <w:p w14:paraId="66BCCE65" w14:textId="77777777" w:rsidR="006E1DDE" w:rsidRPr="00EC3DAA" w:rsidRDefault="006D1E35" w:rsidP="006108D6">
      <w:pPr>
        <w:spacing w:line="480" w:lineRule="auto"/>
        <w:jc w:val="both"/>
        <w:rPr>
          <w:rFonts w:ascii="Arial" w:hAnsi="Arial" w:cs="Arial"/>
          <w:sz w:val="24"/>
          <w:szCs w:val="24"/>
        </w:rPr>
      </w:pPr>
      <w:r w:rsidRPr="00EC3DAA">
        <w:rPr>
          <w:rFonts w:ascii="Arial" w:hAnsi="Arial" w:cs="Arial"/>
          <w:sz w:val="24"/>
          <w:szCs w:val="24"/>
        </w:rPr>
        <w:t>How will it support me in my work – life? The knowledge gained from this study is timely and beneficial for me personally and my work life. It aids me with the standard principles of creating an ethical work environment that can apply the accommodative and proactive disciplines to confirm commitment and dedication in accomplishing personal and organizational goals. It has dramatically equipped me with the theoretical and practical foundation that will allow me to be more sensitive towards unethical situations in my work environment and proactively address them.</w:t>
      </w:r>
    </w:p>
    <w:p w14:paraId="7446D97F" w14:textId="77777777" w:rsidR="00E84521" w:rsidRPr="00EC3DAA" w:rsidRDefault="00E84521" w:rsidP="004B0B75">
      <w:pPr>
        <w:spacing w:line="480" w:lineRule="auto"/>
        <w:rPr>
          <w:rFonts w:ascii="Arial" w:hAnsi="Arial" w:cs="Arial"/>
          <w:sz w:val="24"/>
          <w:szCs w:val="24"/>
        </w:rPr>
      </w:pPr>
    </w:p>
    <w:p w14:paraId="5D12D10D" w14:textId="77777777" w:rsidR="00E84521" w:rsidRPr="00EC3DAA" w:rsidRDefault="00E84521" w:rsidP="004B0B75">
      <w:pPr>
        <w:spacing w:line="480" w:lineRule="auto"/>
        <w:rPr>
          <w:rFonts w:ascii="Arial" w:hAnsi="Arial" w:cs="Arial"/>
          <w:sz w:val="24"/>
          <w:szCs w:val="24"/>
        </w:rPr>
      </w:pPr>
    </w:p>
    <w:p w14:paraId="35EAB990" w14:textId="77777777" w:rsidR="006108D6" w:rsidRPr="00EC3DAA" w:rsidRDefault="006108D6" w:rsidP="004B0B75">
      <w:pPr>
        <w:spacing w:line="480" w:lineRule="auto"/>
        <w:rPr>
          <w:rFonts w:ascii="Arial" w:hAnsi="Arial" w:cs="Arial"/>
          <w:sz w:val="24"/>
          <w:szCs w:val="24"/>
        </w:rPr>
      </w:pPr>
    </w:p>
    <w:p w14:paraId="08DD9AFD" w14:textId="77777777" w:rsidR="006108D6" w:rsidRPr="00EC3DAA" w:rsidRDefault="006108D6" w:rsidP="004B0B75">
      <w:pPr>
        <w:spacing w:line="480" w:lineRule="auto"/>
        <w:rPr>
          <w:rFonts w:ascii="Arial" w:hAnsi="Arial" w:cs="Arial"/>
          <w:sz w:val="24"/>
          <w:szCs w:val="24"/>
        </w:rPr>
      </w:pPr>
    </w:p>
    <w:p w14:paraId="388F8EF0" w14:textId="77777777" w:rsidR="00E84521" w:rsidRPr="00EC3DAA" w:rsidRDefault="00E84521" w:rsidP="004B0B75">
      <w:pPr>
        <w:spacing w:line="480" w:lineRule="auto"/>
        <w:rPr>
          <w:rFonts w:ascii="Arial" w:hAnsi="Arial" w:cs="Arial"/>
          <w:sz w:val="24"/>
          <w:szCs w:val="24"/>
        </w:rPr>
      </w:pPr>
    </w:p>
    <w:p w14:paraId="766B5B69" w14:textId="77777777" w:rsidR="0050233E" w:rsidRPr="00EC3DAA" w:rsidRDefault="0050233E" w:rsidP="004B0B75">
      <w:pPr>
        <w:spacing w:line="480" w:lineRule="auto"/>
        <w:rPr>
          <w:rFonts w:ascii="Arial" w:hAnsi="Arial" w:cs="Arial"/>
          <w:sz w:val="24"/>
          <w:szCs w:val="24"/>
        </w:rPr>
      </w:pPr>
    </w:p>
    <w:p w14:paraId="0F9EBD43" w14:textId="77777777" w:rsidR="006E1DDE" w:rsidRPr="00EC3DAA" w:rsidRDefault="006D1E35" w:rsidP="00E84521">
      <w:pPr>
        <w:spacing w:line="480" w:lineRule="auto"/>
        <w:jc w:val="center"/>
        <w:rPr>
          <w:rFonts w:ascii="Arial" w:hAnsi="Arial" w:cs="Arial"/>
          <w:b/>
          <w:bCs/>
          <w:sz w:val="24"/>
          <w:szCs w:val="24"/>
        </w:rPr>
      </w:pPr>
      <w:r w:rsidRPr="00EC3DAA">
        <w:rPr>
          <w:rFonts w:ascii="Arial" w:hAnsi="Arial" w:cs="Arial"/>
          <w:b/>
          <w:bCs/>
          <w:sz w:val="24"/>
          <w:szCs w:val="24"/>
        </w:rPr>
        <w:lastRenderedPageBreak/>
        <w:t>Bibliography</w:t>
      </w:r>
      <w:bookmarkStart w:id="0" w:name="_Hlk91754390"/>
    </w:p>
    <w:p w14:paraId="57CF7F64" w14:textId="77777777" w:rsidR="00695054" w:rsidRPr="00EC3DAA" w:rsidRDefault="006D1E35" w:rsidP="0007166D">
      <w:pPr>
        <w:pStyle w:val="Bibliography"/>
        <w:numPr>
          <w:ilvl w:val="0"/>
          <w:numId w:val="1"/>
        </w:numPr>
        <w:spacing w:line="480" w:lineRule="auto"/>
        <w:jc w:val="both"/>
        <w:rPr>
          <w:rFonts w:ascii="Arial" w:hAnsi="Arial" w:cs="Arial"/>
          <w:noProof/>
          <w:sz w:val="24"/>
          <w:szCs w:val="24"/>
        </w:rPr>
      </w:pPr>
      <w:r w:rsidRPr="00EC3DAA">
        <w:rPr>
          <w:rFonts w:ascii="Arial" w:hAnsi="Arial" w:cs="Arial"/>
          <w:sz w:val="24"/>
          <w:szCs w:val="24"/>
        </w:rPr>
        <w:fldChar w:fldCharType="begin"/>
      </w:r>
      <w:r w:rsidRPr="00EC3DAA">
        <w:rPr>
          <w:rFonts w:ascii="Arial" w:hAnsi="Arial" w:cs="Arial"/>
          <w:sz w:val="24"/>
          <w:szCs w:val="24"/>
        </w:rPr>
        <w:instrText xml:space="preserve"> BIBLIOGRAPHY  \l 1033 </w:instrText>
      </w:r>
      <w:r w:rsidRPr="00EC3DAA">
        <w:rPr>
          <w:rFonts w:ascii="Arial" w:hAnsi="Arial" w:cs="Arial"/>
          <w:sz w:val="24"/>
          <w:szCs w:val="24"/>
        </w:rPr>
        <w:fldChar w:fldCharType="separate"/>
      </w:r>
      <w:r w:rsidRPr="00EC3DAA">
        <w:rPr>
          <w:rFonts w:ascii="Arial" w:hAnsi="Arial" w:cs="Arial"/>
          <w:noProof/>
          <w:sz w:val="24"/>
          <w:szCs w:val="24"/>
        </w:rPr>
        <w:t xml:space="preserve">Trevino, LK., and M.E Brown. "The Role of Leaders in influencing unethical behavior in the workplace." </w:t>
      </w:r>
      <w:r w:rsidRPr="00EC3DAA">
        <w:rPr>
          <w:rFonts w:ascii="Arial" w:hAnsi="Arial" w:cs="Arial"/>
          <w:i/>
          <w:iCs/>
          <w:noProof/>
          <w:sz w:val="24"/>
          <w:szCs w:val="24"/>
        </w:rPr>
        <w:t>In Managing Organizational Culture Deviance, ed. R.E.J Kidwel and C.L Martin</w:t>
      </w:r>
      <w:r w:rsidRPr="00EC3DAA">
        <w:rPr>
          <w:rFonts w:ascii="Arial" w:hAnsi="Arial" w:cs="Arial"/>
          <w:noProof/>
          <w:sz w:val="24"/>
          <w:szCs w:val="24"/>
        </w:rPr>
        <w:t xml:space="preserve"> (2005): 69 - 96. In Managing Organizational Culture Deviance, ed. R.E.J Kidwel and C.L Martin.</w:t>
      </w:r>
    </w:p>
    <w:p w14:paraId="4E57072E" w14:textId="77777777" w:rsidR="00695054" w:rsidRPr="00EC3DAA" w:rsidRDefault="006D1E35" w:rsidP="0007166D">
      <w:pPr>
        <w:pStyle w:val="Bibliography"/>
        <w:numPr>
          <w:ilvl w:val="0"/>
          <w:numId w:val="1"/>
        </w:numPr>
        <w:spacing w:line="480" w:lineRule="auto"/>
        <w:jc w:val="both"/>
        <w:rPr>
          <w:rFonts w:ascii="Arial" w:hAnsi="Arial" w:cs="Arial"/>
          <w:noProof/>
          <w:sz w:val="24"/>
          <w:szCs w:val="24"/>
        </w:rPr>
      </w:pPr>
      <w:r w:rsidRPr="00EC3DAA">
        <w:rPr>
          <w:rFonts w:ascii="Arial" w:hAnsi="Arial" w:cs="Arial"/>
          <w:noProof/>
          <w:sz w:val="24"/>
          <w:szCs w:val="24"/>
        </w:rPr>
        <w:t xml:space="preserve">Trevino, L.K and K.A Nelson. . "Managing business ethics: straight talk about how to do it right. Hoboken: Wiley." </w:t>
      </w:r>
      <w:r w:rsidRPr="00EC3DAA">
        <w:rPr>
          <w:rFonts w:ascii="Arial" w:hAnsi="Arial" w:cs="Arial"/>
          <w:i/>
          <w:iCs/>
          <w:noProof/>
          <w:sz w:val="24"/>
          <w:szCs w:val="24"/>
        </w:rPr>
        <w:t>Managing business ethics: straight talk about how to do it right. Hoboken: Wiley</w:t>
      </w:r>
      <w:r w:rsidRPr="00EC3DAA">
        <w:rPr>
          <w:rFonts w:ascii="Arial" w:hAnsi="Arial" w:cs="Arial"/>
          <w:noProof/>
          <w:sz w:val="24"/>
          <w:szCs w:val="24"/>
        </w:rPr>
        <w:t xml:space="preserve"> (2017): 10-20. Managing business ethics: straight talk about how to do it right. Hoboken: Wiley.</w:t>
      </w:r>
    </w:p>
    <w:p w14:paraId="7BBB401B" w14:textId="77777777" w:rsidR="00695054" w:rsidRPr="00EC3DAA" w:rsidRDefault="006D1E35" w:rsidP="0007166D">
      <w:pPr>
        <w:pStyle w:val="Bibliography"/>
        <w:numPr>
          <w:ilvl w:val="0"/>
          <w:numId w:val="1"/>
        </w:numPr>
        <w:spacing w:line="480" w:lineRule="auto"/>
        <w:jc w:val="both"/>
        <w:rPr>
          <w:rFonts w:ascii="Arial" w:hAnsi="Arial" w:cs="Arial"/>
          <w:noProof/>
          <w:sz w:val="24"/>
          <w:szCs w:val="24"/>
        </w:rPr>
      </w:pPr>
      <w:r w:rsidRPr="00EC3DAA">
        <w:rPr>
          <w:rFonts w:ascii="Arial" w:hAnsi="Arial" w:cs="Arial"/>
          <w:noProof/>
          <w:sz w:val="24"/>
          <w:szCs w:val="24"/>
        </w:rPr>
        <w:t xml:space="preserve">Weiss JW. "Business Ethics." </w:t>
      </w:r>
      <w:r w:rsidRPr="00EC3DAA">
        <w:rPr>
          <w:rFonts w:ascii="Arial" w:hAnsi="Arial" w:cs="Arial"/>
          <w:i/>
          <w:iCs/>
          <w:noProof/>
          <w:sz w:val="24"/>
          <w:szCs w:val="24"/>
        </w:rPr>
        <w:t>Journal of stakeholder and issues management approach. San Francisco: Berrett Koehler Publishers</w:t>
      </w:r>
      <w:r w:rsidRPr="00EC3DAA">
        <w:rPr>
          <w:rFonts w:ascii="Arial" w:hAnsi="Arial" w:cs="Arial"/>
          <w:noProof/>
          <w:sz w:val="24"/>
          <w:szCs w:val="24"/>
        </w:rPr>
        <w:t xml:space="preserve"> (2014): 20-40. Journal of stakeholder and issues management approach. San Francisco: Berrett Koehler Publishers.</w:t>
      </w:r>
    </w:p>
    <w:p w14:paraId="59974830" w14:textId="77777777" w:rsidR="00695054" w:rsidRPr="00EC3DAA" w:rsidRDefault="006D1E35" w:rsidP="0007166D">
      <w:pPr>
        <w:pStyle w:val="Bibliography"/>
        <w:numPr>
          <w:ilvl w:val="0"/>
          <w:numId w:val="1"/>
        </w:numPr>
        <w:spacing w:line="480" w:lineRule="auto"/>
        <w:jc w:val="both"/>
        <w:rPr>
          <w:rFonts w:ascii="Arial" w:hAnsi="Arial" w:cs="Arial"/>
          <w:noProof/>
          <w:sz w:val="24"/>
          <w:szCs w:val="24"/>
        </w:rPr>
      </w:pPr>
      <w:r w:rsidRPr="00EC3DAA">
        <w:rPr>
          <w:rFonts w:ascii="Arial" w:hAnsi="Arial" w:cs="Arial"/>
          <w:noProof/>
          <w:sz w:val="24"/>
          <w:szCs w:val="24"/>
        </w:rPr>
        <w:t xml:space="preserve">Wilcox, T. "Human Resource Management in a Compartmentalized World." </w:t>
      </w:r>
      <w:r w:rsidRPr="00EC3DAA">
        <w:rPr>
          <w:rFonts w:ascii="Arial" w:hAnsi="Arial" w:cs="Arial"/>
          <w:i/>
          <w:iCs/>
          <w:noProof/>
          <w:sz w:val="24"/>
          <w:szCs w:val="24"/>
        </w:rPr>
        <w:t>Journal of Business Ethics</w:t>
      </w:r>
      <w:r w:rsidRPr="00EC3DAA">
        <w:rPr>
          <w:rFonts w:ascii="Arial" w:hAnsi="Arial" w:cs="Arial"/>
          <w:noProof/>
          <w:sz w:val="24"/>
          <w:szCs w:val="24"/>
        </w:rPr>
        <w:t xml:space="preserve"> (2012): 85-96. Journal of Business Ethics.</w:t>
      </w:r>
    </w:p>
    <w:p w14:paraId="1BB9475C" w14:textId="77777777" w:rsidR="008977BA" w:rsidRPr="00EC3DAA" w:rsidRDefault="006D1E35" w:rsidP="00022201">
      <w:pPr>
        <w:spacing w:line="480" w:lineRule="auto"/>
        <w:jc w:val="both"/>
        <w:rPr>
          <w:rFonts w:ascii="Arial" w:hAnsi="Arial" w:cs="Arial"/>
          <w:sz w:val="24"/>
          <w:szCs w:val="24"/>
        </w:rPr>
      </w:pPr>
      <w:r w:rsidRPr="00EC3DAA">
        <w:rPr>
          <w:rFonts w:ascii="Arial" w:hAnsi="Arial" w:cs="Arial"/>
          <w:sz w:val="24"/>
          <w:szCs w:val="24"/>
        </w:rPr>
        <w:fldChar w:fldCharType="end"/>
      </w:r>
      <w:bookmarkEnd w:id="0"/>
    </w:p>
    <w:p w14:paraId="2DF359CF" w14:textId="77777777" w:rsidR="007E1916" w:rsidRPr="00EC3DAA" w:rsidRDefault="007E1916" w:rsidP="00022201">
      <w:pPr>
        <w:spacing w:line="480" w:lineRule="auto"/>
        <w:jc w:val="both"/>
        <w:rPr>
          <w:rFonts w:ascii="Arial" w:hAnsi="Arial" w:cs="Arial"/>
          <w:sz w:val="24"/>
          <w:szCs w:val="24"/>
        </w:rPr>
      </w:pPr>
    </w:p>
    <w:p w14:paraId="6BC91551" w14:textId="77777777" w:rsidR="007E1916" w:rsidRPr="00EC3DAA" w:rsidRDefault="007E1916" w:rsidP="00022201">
      <w:pPr>
        <w:spacing w:line="480" w:lineRule="auto"/>
        <w:jc w:val="both"/>
        <w:rPr>
          <w:rFonts w:ascii="Arial" w:hAnsi="Arial" w:cs="Arial"/>
          <w:sz w:val="24"/>
          <w:szCs w:val="24"/>
        </w:rPr>
      </w:pPr>
    </w:p>
    <w:p w14:paraId="1C43AA55" w14:textId="77777777" w:rsidR="007E1916" w:rsidRPr="00EC3DAA" w:rsidRDefault="007E1916" w:rsidP="00022201">
      <w:pPr>
        <w:spacing w:line="480" w:lineRule="auto"/>
        <w:jc w:val="both"/>
        <w:rPr>
          <w:rFonts w:ascii="Arial" w:hAnsi="Arial" w:cs="Arial"/>
          <w:sz w:val="24"/>
          <w:szCs w:val="24"/>
        </w:rPr>
      </w:pPr>
    </w:p>
    <w:p w14:paraId="6AEA338D" w14:textId="220A9632" w:rsidR="007E1916" w:rsidRPr="00EC3DAA" w:rsidRDefault="006D1E35" w:rsidP="00FE1B93">
      <w:pPr>
        <w:keepNext/>
        <w:keepLines/>
        <w:spacing w:before="240" w:after="0"/>
        <w:outlineLvl w:val="0"/>
        <w:rPr>
          <w:rFonts w:ascii="Arial" w:eastAsia="Calibri" w:hAnsi="Arial" w:cs="Arial"/>
          <w:noProof/>
          <w:sz w:val="24"/>
          <w:szCs w:val="24"/>
          <w:u w:val="single"/>
        </w:rPr>
      </w:pPr>
      <w:r w:rsidRPr="00EC3DAA">
        <w:rPr>
          <w:rFonts w:ascii="Arial" w:eastAsia="Calibri" w:hAnsi="Arial" w:cs="Arial"/>
          <w:color w:val="2F5496" w:themeColor="accent1" w:themeShade="BF"/>
          <w:sz w:val="24"/>
          <w:szCs w:val="24"/>
        </w:rPr>
        <w:lastRenderedPageBreak/>
        <w:fldChar w:fldCharType="begin"/>
      </w:r>
      <w:r w:rsidRPr="00EC3DAA">
        <w:rPr>
          <w:rFonts w:ascii="Arial" w:eastAsia="Calibri" w:hAnsi="Arial" w:cs="Arial"/>
          <w:color w:val="2F5496" w:themeColor="accent1" w:themeShade="BF"/>
          <w:sz w:val="24"/>
          <w:szCs w:val="24"/>
        </w:rPr>
        <w:instrText xml:space="preserve"> BIBLIOGRAPHY  \l 1033 </w:instrText>
      </w:r>
      <w:r w:rsidRPr="00EC3DAA">
        <w:rPr>
          <w:rFonts w:ascii="Arial" w:eastAsia="Calibri" w:hAnsi="Arial" w:cs="Arial"/>
          <w:color w:val="2F5496" w:themeColor="accent1" w:themeShade="BF"/>
          <w:sz w:val="24"/>
          <w:szCs w:val="24"/>
        </w:rPr>
        <w:fldChar w:fldCharType="separate"/>
      </w:r>
    </w:p>
    <w:p w14:paraId="35C89CAA" w14:textId="30131118" w:rsidR="007E1916" w:rsidRPr="00EC3DAA" w:rsidRDefault="006D1E35" w:rsidP="007E1916">
      <w:pPr>
        <w:spacing w:before="240" w:after="240" w:line="480" w:lineRule="auto"/>
        <w:ind w:left="720"/>
        <w:contextualSpacing/>
        <w:jc w:val="center"/>
        <w:rPr>
          <w:rFonts w:ascii="Arial" w:eastAsia="Times New Roman" w:hAnsi="Arial" w:cs="Arial"/>
          <w:b/>
          <w:sz w:val="24"/>
          <w:szCs w:val="24"/>
          <w:u w:val="single"/>
        </w:rPr>
      </w:pPr>
      <w:r w:rsidRPr="00EC3DAA">
        <w:rPr>
          <w:rFonts w:ascii="Arial" w:eastAsia="Times New Roman" w:hAnsi="Arial" w:cs="Arial"/>
          <w:b/>
          <w:sz w:val="24"/>
          <w:szCs w:val="24"/>
          <w:u w:val="single"/>
        </w:rPr>
        <w:t>STATEMENT OF ORIGINALITY</w:t>
      </w:r>
    </w:p>
    <w:p w14:paraId="6C2EE3B9" w14:textId="77777777" w:rsidR="007E1916" w:rsidRPr="00EC3DAA" w:rsidRDefault="006D1E35" w:rsidP="007E1916">
      <w:pPr>
        <w:autoSpaceDE w:val="0"/>
        <w:autoSpaceDN w:val="0"/>
        <w:adjustRightInd w:val="0"/>
        <w:spacing w:after="0" w:line="480" w:lineRule="auto"/>
        <w:rPr>
          <w:rFonts w:ascii="Arial" w:hAnsi="Arial" w:cs="Arial"/>
          <w:bCs/>
          <w:color w:val="000000"/>
          <w:sz w:val="24"/>
          <w:szCs w:val="24"/>
        </w:rPr>
      </w:pPr>
      <w:r w:rsidRPr="00EC3DAA">
        <w:rPr>
          <w:rFonts w:ascii="Arial" w:hAnsi="Arial" w:cs="Arial"/>
          <w:b/>
          <w:color w:val="000000"/>
          <w:sz w:val="24"/>
          <w:szCs w:val="24"/>
        </w:rPr>
        <w:t xml:space="preserve">Student Name: </w:t>
      </w:r>
      <w:r w:rsidRPr="00EC3DAA">
        <w:rPr>
          <w:rFonts w:ascii="Arial" w:hAnsi="Arial" w:cs="Arial"/>
          <w:bCs/>
          <w:color w:val="000000"/>
          <w:sz w:val="24"/>
          <w:szCs w:val="24"/>
        </w:rPr>
        <w:t>Dexter Jermaine Parker</w:t>
      </w:r>
    </w:p>
    <w:p w14:paraId="5DE3125D" w14:textId="77777777" w:rsidR="007E1916" w:rsidRPr="00EC3DAA" w:rsidRDefault="006D1E35" w:rsidP="007E1916">
      <w:pPr>
        <w:spacing w:before="240" w:after="240" w:line="480" w:lineRule="auto"/>
        <w:rPr>
          <w:rFonts w:ascii="Arial" w:eastAsia="Times New Roman" w:hAnsi="Arial" w:cs="Arial"/>
          <w:sz w:val="24"/>
          <w:szCs w:val="24"/>
        </w:rPr>
      </w:pPr>
      <w:r w:rsidRPr="00EC3DAA">
        <w:rPr>
          <w:rFonts w:ascii="Arial" w:hAnsi="Arial" w:cs="Arial"/>
          <w:b/>
          <w:bCs/>
          <w:sz w:val="24"/>
          <w:szCs w:val="24"/>
        </w:rPr>
        <w:t>Student ID number</w:t>
      </w:r>
      <w:r w:rsidRPr="00EC3DAA">
        <w:rPr>
          <w:rFonts w:ascii="Arial" w:eastAsia="Times New Roman" w:hAnsi="Arial" w:cs="Arial"/>
          <w:sz w:val="24"/>
          <w:szCs w:val="24"/>
        </w:rPr>
        <w:t xml:space="preserve">: </w:t>
      </w:r>
      <w:r w:rsidRPr="00EC3DAA">
        <w:rPr>
          <w:rFonts w:ascii="Arial" w:eastAsia="Calibri" w:hAnsi="Arial" w:cs="Arial"/>
          <w:sz w:val="24"/>
          <w:szCs w:val="24"/>
        </w:rPr>
        <w:t>UD7228BHUB1442</w:t>
      </w:r>
      <w:r w:rsidRPr="00EC3DAA">
        <w:rPr>
          <w:rFonts w:ascii="Arial" w:eastAsia="Times New Roman" w:hAnsi="Arial" w:cs="Arial"/>
          <w:sz w:val="24"/>
          <w:szCs w:val="24"/>
        </w:rPr>
        <w:t xml:space="preserve"> </w:t>
      </w:r>
    </w:p>
    <w:p w14:paraId="6B4451D3" w14:textId="77777777" w:rsidR="007E1916" w:rsidRPr="00EC3DAA" w:rsidRDefault="006D1E35" w:rsidP="007E1916">
      <w:pPr>
        <w:autoSpaceDE w:val="0"/>
        <w:autoSpaceDN w:val="0"/>
        <w:adjustRightInd w:val="0"/>
        <w:spacing w:after="0" w:line="480" w:lineRule="auto"/>
        <w:rPr>
          <w:rFonts w:ascii="Arial" w:eastAsia="Calibri" w:hAnsi="Arial" w:cs="Arial"/>
          <w:bCs/>
          <w:color w:val="000000"/>
          <w:sz w:val="24"/>
          <w:szCs w:val="24"/>
        </w:rPr>
      </w:pPr>
      <w:r w:rsidRPr="00EC3DAA">
        <w:rPr>
          <w:rFonts w:ascii="Arial" w:hAnsi="Arial" w:cs="Arial"/>
          <w:b/>
          <w:color w:val="000000"/>
          <w:sz w:val="24"/>
          <w:szCs w:val="24"/>
        </w:rPr>
        <w:t xml:space="preserve">PROGRAM: </w:t>
      </w:r>
      <w:r w:rsidRPr="00EC3DAA">
        <w:rPr>
          <w:rFonts w:ascii="Arial" w:eastAsia="Calibri" w:hAnsi="Arial" w:cs="Arial"/>
          <w:bCs/>
          <w:sz w:val="24"/>
          <w:szCs w:val="24"/>
        </w:rPr>
        <w:t>Doctorate Degree in Human Resource Management and Development</w:t>
      </w:r>
    </w:p>
    <w:p w14:paraId="3703F5E7" w14:textId="77777777" w:rsidR="007E1916" w:rsidRPr="00EC3DAA" w:rsidRDefault="006D1E35" w:rsidP="007E1916">
      <w:pPr>
        <w:autoSpaceDE w:val="0"/>
        <w:autoSpaceDN w:val="0"/>
        <w:adjustRightInd w:val="0"/>
        <w:spacing w:after="0" w:line="480" w:lineRule="auto"/>
        <w:rPr>
          <w:rFonts w:ascii="Arial" w:eastAsia="Calibri" w:hAnsi="Arial" w:cs="Arial"/>
          <w:b/>
          <w:color w:val="000000"/>
          <w:sz w:val="24"/>
          <w:szCs w:val="24"/>
        </w:rPr>
      </w:pPr>
      <w:r w:rsidRPr="00EC3DAA">
        <w:rPr>
          <w:rFonts w:ascii="Arial" w:eastAsia="Calibri" w:hAnsi="Arial" w:cs="Arial"/>
          <w:b/>
          <w:color w:val="000000"/>
          <w:sz w:val="24"/>
          <w:szCs w:val="24"/>
        </w:rPr>
        <w:t xml:space="preserve">SCHOOL: </w:t>
      </w:r>
      <w:r w:rsidRPr="00EC3DAA">
        <w:rPr>
          <w:rFonts w:ascii="Arial" w:eastAsia="Calibri" w:hAnsi="Arial" w:cs="Arial"/>
          <w:bCs/>
          <w:color w:val="000000"/>
          <w:sz w:val="24"/>
          <w:szCs w:val="24"/>
        </w:rPr>
        <w:t>Business and Economics</w:t>
      </w:r>
    </w:p>
    <w:p w14:paraId="2DFD6846" w14:textId="77777777" w:rsidR="007E1916" w:rsidRPr="00EC3DAA" w:rsidRDefault="006D1E35" w:rsidP="007E1916">
      <w:pPr>
        <w:autoSpaceDE w:val="0"/>
        <w:autoSpaceDN w:val="0"/>
        <w:adjustRightInd w:val="0"/>
        <w:spacing w:after="0" w:line="480" w:lineRule="auto"/>
        <w:rPr>
          <w:rFonts w:ascii="Arial" w:eastAsia="Times New Roman" w:hAnsi="Arial" w:cs="Arial"/>
          <w:b/>
          <w:color w:val="000000"/>
          <w:sz w:val="24"/>
          <w:szCs w:val="24"/>
        </w:rPr>
      </w:pPr>
      <w:r w:rsidRPr="00EC3DAA">
        <w:rPr>
          <w:rFonts w:ascii="Arial" w:eastAsia="Calibri" w:hAnsi="Arial" w:cs="Arial"/>
          <w:bCs/>
          <w:color w:val="000000"/>
          <w:sz w:val="24"/>
          <w:szCs w:val="24"/>
        </w:rPr>
        <w:t>Assignment Title</w:t>
      </w:r>
      <w:r w:rsidRPr="00EC3DAA">
        <w:rPr>
          <w:rFonts w:ascii="Arial" w:eastAsia="Calibri" w:hAnsi="Arial" w:cs="Arial"/>
          <w:b/>
          <w:color w:val="000000"/>
          <w:sz w:val="24"/>
          <w:szCs w:val="24"/>
        </w:rPr>
        <w:t xml:space="preserve">: </w:t>
      </w:r>
      <w:r w:rsidRPr="00EC3DAA">
        <w:rPr>
          <w:rFonts w:ascii="Arial" w:hAnsi="Arial" w:cs="Arial"/>
          <w:b/>
          <w:color w:val="000000"/>
          <w:sz w:val="24"/>
          <w:szCs w:val="24"/>
        </w:rPr>
        <w:t xml:space="preserve">(Principles of Business Management A.I.U.- </w:t>
      </w:r>
      <w:r w:rsidR="00E84D13" w:rsidRPr="00EC3DAA">
        <w:rPr>
          <w:rFonts w:ascii="Arial" w:hAnsi="Arial" w:cs="Arial"/>
          <w:b/>
          <w:color w:val="000000"/>
          <w:sz w:val="24"/>
          <w:szCs w:val="24"/>
        </w:rPr>
        <w:t>EXAM</w:t>
      </w:r>
      <w:r w:rsidRPr="00EC3DAA">
        <w:rPr>
          <w:rFonts w:ascii="Arial" w:hAnsi="Arial" w:cs="Arial"/>
          <w:b/>
          <w:color w:val="000000"/>
          <w:sz w:val="24"/>
          <w:szCs w:val="24"/>
        </w:rPr>
        <w:t xml:space="preserve"> )  </w:t>
      </w:r>
    </w:p>
    <w:p w14:paraId="6D961899" w14:textId="77777777" w:rsidR="007E1916" w:rsidRPr="00EC3DAA" w:rsidRDefault="006D1E35" w:rsidP="007E1916">
      <w:pPr>
        <w:spacing w:before="240" w:after="240" w:line="480" w:lineRule="auto"/>
        <w:jc w:val="both"/>
        <w:rPr>
          <w:rFonts w:ascii="Arial" w:eastAsia="Times New Roman" w:hAnsi="Arial" w:cs="Arial"/>
          <w:sz w:val="24"/>
          <w:szCs w:val="24"/>
        </w:rPr>
      </w:pPr>
      <w:r w:rsidRPr="00EC3DAA">
        <w:rPr>
          <w:rFonts w:ascii="Arial" w:eastAsia="Times New Roman" w:hAnsi="Arial" w:cs="Arial"/>
          <w:sz w:val="24"/>
          <w:szCs w:val="24"/>
        </w:rPr>
        <w:t>This Course Work assignment is a result of my work. All academic sources used in this study are fully acknowledged and disclosed, in line with the M.L.A. System Referencing.</w:t>
      </w:r>
    </w:p>
    <w:p w14:paraId="323A9740" w14:textId="04F2D5C7" w:rsidR="007E1916" w:rsidRPr="00EC3DAA" w:rsidRDefault="006D1E35" w:rsidP="007E1916">
      <w:pPr>
        <w:spacing w:before="240" w:after="240" w:line="480" w:lineRule="auto"/>
        <w:rPr>
          <w:rFonts w:ascii="Arial" w:eastAsia="Times New Roman" w:hAnsi="Arial" w:cs="Arial"/>
          <w:b/>
          <w:sz w:val="24"/>
          <w:szCs w:val="24"/>
        </w:rPr>
      </w:pPr>
      <w:r w:rsidRPr="00EC3DAA">
        <w:rPr>
          <w:rFonts w:ascii="Arial" w:eastAsia="Times New Roman" w:hAnsi="Arial" w:cs="Arial"/>
          <w:b/>
          <w:sz w:val="24"/>
          <w:szCs w:val="24"/>
        </w:rPr>
        <w:t xml:space="preserve">Student Signature                               Date:  </w:t>
      </w:r>
      <w:r w:rsidR="00E32A1E">
        <w:rPr>
          <w:rFonts w:ascii="Arial" w:eastAsia="Times New Roman" w:hAnsi="Arial" w:cs="Arial"/>
          <w:b/>
          <w:sz w:val="24"/>
          <w:szCs w:val="24"/>
        </w:rPr>
        <w:t>January 28</w:t>
      </w:r>
      <w:r w:rsidR="006405A2" w:rsidRPr="006405A2">
        <w:rPr>
          <w:rFonts w:ascii="Arial" w:eastAsia="Times New Roman" w:hAnsi="Arial" w:cs="Arial"/>
          <w:b/>
          <w:sz w:val="24"/>
          <w:szCs w:val="24"/>
          <w:vertAlign w:val="superscript"/>
        </w:rPr>
        <w:t>th</w:t>
      </w:r>
      <w:r w:rsidR="006405A2">
        <w:rPr>
          <w:rFonts w:ascii="Arial" w:eastAsia="Times New Roman" w:hAnsi="Arial" w:cs="Arial"/>
          <w:b/>
          <w:sz w:val="24"/>
          <w:szCs w:val="24"/>
        </w:rPr>
        <w:t>,</w:t>
      </w:r>
      <w:r w:rsidRPr="00EC3DAA">
        <w:rPr>
          <w:rFonts w:ascii="Arial" w:eastAsia="Times New Roman" w:hAnsi="Arial" w:cs="Arial"/>
          <w:b/>
          <w:sz w:val="24"/>
          <w:szCs w:val="24"/>
        </w:rPr>
        <w:t xml:space="preserve"> 2022</w:t>
      </w:r>
    </w:p>
    <w:p w14:paraId="0CC93ADC" w14:textId="77777777" w:rsidR="007E1916" w:rsidRPr="00EC3DAA" w:rsidRDefault="006D1E35" w:rsidP="007E1916">
      <w:pPr>
        <w:spacing w:before="240" w:after="240" w:line="480" w:lineRule="auto"/>
        <w:rPr>
          <w:rFonts w:ascii="Arial" w:eastAsia="Times New Roman" w:hAnsi="Arial" w:cs="Arial"/>
          <w:b/>
          <w:sz w:val="24"/>
          <w:szCs w:val="24"/>
        </w:rPr>
      </w:pPr>
      <w:r w:rsidRPr="00EC3DAA">
        <w:rPr>
          <w:rFonts w:ascii="Arial" w:eastAsia="Times New Roman" w:hAnsi="Arial" w:cs="Arial"/>
          <w:b/>
          <w:sz w:val="24"/>
          <w:szCs w:val="24"/>
        </w:rPr>
        <w:t xml:space="preserve">Dexter Parker </w:t>
      </w:r>
    </w:p>
    <w:p w14:paraId="1EE3BDC6" w14:textId="77777777" w:rsidR="007E1916" w:rsidRPr="00EC3DAA" w:rsidRDefault="006D1E35" w:rsidP="007E1916">
      <w:pPr>
        <w:spacing w:line="480" w:lineRule="auto"/>
        <w:jc w:val="both"/>
        <w:rPr>
          <w:rFonts w:ascii="Arial" w:eastAsia="Calibri" w:hAnsi="Arial" w:cs="Arial"/>
          <w:sz w:val="24"/>
          <w:szCs w:val="24"/>
        </w:rPr>
      </w:pPr>
      <w:r w:rsidRPr="00EC3DAA">
        <w:rPr>
          <w:rFonts w:ascii="Arial" w:eastAsia="Calibri" w:hAnsi="Arial" w:cs="Arial"/>
          <w:sz w:val="24"/>
          <w:szCs w:val="24"/>
        </w:rPr>
        <w:fldChar w:fldCharType="end"/>
      </w:r>
    </w:p>
    <w:p w14:paraId="21F42315" w14:textId="77777777" w:rsidR="007E1916" w:rsidRPr="00EC3DAA" w:rsidRDefault="007E1916" w:rsidP="00022201">
      <w:pPr>
        <w:spacing w:line="480" w:lineRule="auto"/>
        <w:jc w:val="both"/>
        <w:rPr>
          <w:rFonts w:ascii="Arial" w:hAnsi="Arial" w:cs="Arial"/>
          <w:sz w:val="24"/>
          <w:szCs w:val="24"/>
        </w:rPr>
      </w:pPr>
    </w:p>
    <w:p w14:paraId="2DF2A16A" w14:textId="77777777" w:rsidR="007E1916" w:rsidRPr="00EC3DAA" w:rsidRDefault="007E1916" w:rsidP="00022201">
      <w:pPr>
        <w:spacing w:line="480" w:lineRule="auto"/>
        <w:jc w:val="both"/>
        <w:rPr>
          <w:rFonts w:ascii="Arial" w:hAnsi="Arial" w:cs="Arial"/>
          <w:sz w:val="24"/>
          <w:szCs w:val="24"/>
        </w:rPr>
      </w:pPr>
    </w:p>
    <w:p w14:paraId="50272F9B" w14:textId="77777777" w:rsidR="007E1916" w:rsidRPr="00EC3DAA" w:rsidRDefault="007E1916" w:rsidP="00022201">
      <w:pPr>
        <w:spacing w:line="480" w:lineRule="auto"/>
        <w:jc w:val="both"/>
        <w:rPr>
          <w:rFonts w:ascii="Arial" w:hAnsi="Arial" w:cs="Arial"/>
          <w:sz w:val="24"/>
          <w:szCs w:val="24"/>
        </w:rPr>
      </w:pPr>
    </w:p>
    <w:p w14:paraId="0A5A2DD2" w14:textId="77777777" w:rsidR="007E1916" w:rsidRPr="00EC3DAA" w:rsidRDefault="007E1916" w:rsidP="00022201">
      <w:pPr>
        <w:spacing w:line="480" w:lineRule="auto"/>
        <w:jc w:val="both"/>
        <w:rPr>
          <w:rFonts w:ascii="Arial" w:hAnsi="Arial" w:cs="Arial"/>
          <w:sz w:val="24"/>
          <w:szCs w:val="24"/>
        </w:rPr>
      </w:pPr>
    </w:p>
    <w:p w14:paraId="409C82F8" w14:textId="77777777" w:rsidR="007E1916" w:rsidRPr="00EC3DAA" w:rsidRDefault="007E1916" w:rsidP="00022201">
      <w:pPr>
        <w:spacing w:line="480" w:lineRule="auto"/>
        <w:jc w:val="both"/>
        <w:rPr>
          <w:rFonts w:ascii="Arial" w:hAnsi="Arial" w:cs="Arial"/>
          <w:sz w:val="24"/>
          <w:szCs w:val="24"/>
        </w:rPr>
      </w:pPr>
    </w:p>
    <w:p w14:paraId="4F5927FA" w14:textId="77777777" w:rsidR="007E1916" w:rsidRPr="00EC3DAA" w:rsidRDefault="007E1916" w:rsidP="00022201">
      <w:pPr>
        <w:spacing w:line="480" w:lineRule="auto"/>
        <w:jc w:val="both"/>
        <w:rPr>
          <w:rFonts w:ascii="Arial" w:hAnsi="Arial" w:cs="Arial"/>
          <w:sz w:val="24"/>
          <w:szCs w:val="24"/>
        </w:rPr>
      </w:pPr>
    </w:p>
    <w:p w14:paraId="2A5F9164" w14:textId="77777777" w:rsidR="007E1916" w:rsidRPr="004B0B75" w:rsidRDefault="007E1916" w:rsidP="00022201">
      <w:pPr>
        <w:spacing w:line="480" w:lineRule="auto"/>
        <w:jc w:val="both"/>
        <w:rPr>
          <w:rFonts w:ascii="Arial" w:hAnsi="Arial" w:cs="Arial"/>
          <w:sz w:val="24"/>
          <w:szCs w:val="24"/>
        </w:rPr>
      </w:pPr>
    </w:p>
    <w:sectPr w:rsidR="007E1916" w:rsidRPr="004B0B75">
      <w:head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75755" w14:textId="77777777" w:rsidR="00992BC1" w:rsidRDefault="006D1E35">
      <w:pPr>
        <w:spacing w:after="0" w:line="240" w:lineRule="auto"/>
      </w:pPr>
      <w:r>
        <w:separator/>
      </w:r>
    </w:p>
  </w:endnote>
  <w:endnote w:type="continuationSeparator" w:id="0">
    <w:p w14:paraId="38305CF8" w14:textId="77777777" w:rsidR="00992BC1" w:rsidRDefault="006D1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96E90" w14:textId="77777777" w:rsidR="00992BC1" w:rsidRDefault="006D1E35">
      <w:pPr>
        <w:spacing w:after="0" w:line="240" w:lineRule="auto"/>
      </w:pPr>
      <w:r>
        <w:separator/>
      </w:r>
    </w:p>
  </w:footnote>
  <w:footnote w:type="continuationSeparator" w:id="0">
    <w:p w14:paraId="576488B4" w14:textId="77777777" w:rsidR="00992BC1" w:rsidRDefault="006D1E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AB010" w14:textId="77777777" w:rsidR="006E1DDE" w:rsidRDefault="006D1E35">
    <w:pPr>
      <w:pStyle w:val="Header"/>
    </w:pPr>
    <w:r>
      <w:t xml:space="preserve">   </w:t>
    </w:r>
    <w:r>
      <w:rPr>
        <w:noProof/>
      </w:rPr>
      <w:drawing>
        <wp:inline distT="0" distB="0" distL="0" distR="0" wp14:anchorId="153F1357" wp14:editId="2FD5AD13">
          <wp:extent cx="5401429" cy="495369"/>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1">
                    <a:extLst>
                      <a:ext uri="{28A0092B-C50C-407E-A947-70E740481C1C}">
                        <a14:useLocalDpi xmlns:a14="http://schemas.microsoft.com/office/drawing/2010/main" val="0"/>
                      </a:ext>
                    </a:extLst>
                  </a:blip>
                  <a:stretch>
                    <a:fillRect/>
                  </a:stretch>
                </pic:blipFill>
                <pic:spPr>
                  <a:xfrm>
                    <a:off x="0" y="0"/>
                    <a:ext cx="5401429" cy="495369"/>
                  </a:xfrm>
                  <a:prstGeom prst="rect">
                    <a:avLst/>
                  </a:prstGeom>
                </pic:spPr>
              </pic:pic>
            </a:graphicData>
          </a:graphic>
        </wp:inline>
      </w:drawing>
    </w:r>
  </w:p>
  <w:p w14:paraId="03B141F0" w14:textId="77777777" w:rsidR="006E1DDE" w:rsidRDefault="006E1D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2F06"/>
    <w:multiLevelType w:val="hybridMultilevel"/>
    <w:tmpl w:val="424E3862"/>
    <w:lvl w:ilvl="0" w:tplc="5B22B176">
      <w:start w:val="1"/>
      <w:numFmt w:val="decimal"/>
      <w:lvlText w:val="%1."/>
      <w:lvlJc w:val="left"/>
      <w:pPr>
        <w:ind w:left="720" w:hanging="360"/>
      </w:pPr>
      <w:rPr>
        <w:rFonts w:hint="default"/>
      </w:rPr>
    </w:lvl>
    <w:lvl w:ilvl="1" w:tplc="8EBC3D50" w:tentative="1">
      <w:start w:val="1"/>
      <w:numFmt w:val="lowerLetter"/>
      <w:lvlText w:val="%2."/>
      <w:lvlJc w:val="left"/>
      <w:pPr>
        <w:ind w:left="1440" w:hanging="360"/>
      </w:pPr>
    </w:lvl>
    <w:lvl w:ilvl="2" w:tplc="B9B02B42" w:tentative="1">
      <w:start w:val="1"/>
      <w:numFmt w:val="lowerRoman"/>
      <w:lvlText w:val="%3."/>
      <w:lvlJc w:val="right"/>
      <w:pPr>
        <w:ind w:left="2160" w:hanging="180"/>
      </w:pPr>
    </w:lvl>
    <w:lvl w:ilvl="3" w:tplc="00B0A10E" w:tentative="1">
      <w:start w:val="1"/>
      <w:numFmt w:val="decimal"/>
      <w:lvlText w:val="%4."/>
      <w:lvlJc w:val="left"/>
      <w:pPr>
        <w:ind w:left="2880" w:hanging="360"/>
      </w:pPr>
    </w:lvl>
    <w:lvl w:ilvl="4" w:tplc="1A3495DA" w:tentative="1">
      <w:start w:val="1"/>
      <w:numFmt w:val="lowerLetter"/>
      <w:lvlText w:val="%5."/>
      <w:lvlJc w:val="left"/>
      <w:pPr>
        <w:ind w:left="3600" w:hanging="360"/>
      </w:pPr>
    </w:lvl>
    <w:lvl w:ilvl="5" w:tplc="4CC20E84" w:tentative="1">
      <w:start w:val="1"/>
      <w:numFmt w:val="lowerRoman"/>
      <w:lvlText w:val="%6."/>
      <w:lvlJc w:val="right"/>
      <w:pPr>
        <w:ind w:left="4320" w:hanging="180"/>
      </w:pPr>
    </w:lvl>
    <w:lvl w:ilvl="6" w:tplc="53F6767C" w:tentative="1">
      <w:start w:val="1"/>
      <w:numFmt w:val="decimal"/>
      <w:lvlText w:val="%7."/>
      <w:lvlJc w:val="left"/>
      <w:pPr>
        <w:ind w:left="5040" w:hanging="360"/>
      </w:pPr>
    </w:lvl>
    <w:lvl w:ilvl="7" w:tplc="F58EE242" w:tentative="1">
      <w:start w:val="1"/>
      <w:numFmt w:val="lowerLetter"/>
      <w:lvlText w:val="%8."/>
      <w:lvlJc w:val="left"/>
      <w:pPr>
        <w:ind w:left="5760" w:hanging="360"/>
      </w:pPr>
    </w:lvl>
    <w:lvl w:ilvl="8" w:tplc="9506802C" w:tentative="1">
      <w:start w:val="1"/>
      <w:numFmt w:val="lowerRoman"/>
      <w:lvlText w:val="%9."/>
      <w:lvlJc w:val="right"/>
      <w:pPr>
        <w:ind w:left="6480" w:hanging="180"/>
      </w:pPr>
    </w:lvl>
  </w:abstractNum>
  <w:abstractNum w:abstractNumId="1" w15:restartNumberingAfterBreak="0">
    <w:nsid w:val="0AF74B38"/>
    <w:multiLevelType w:val="hybridMultilevel"/>
    <w:tmpl w:val="E514C9EE"/>
    <w:lvl w:ilvl="0" w:tplc="20000019">
      <w:start w:val="1"/>
      <w:numFmt w:val="lowerLetter"/>
      <w:lvlText w:val="%1."/>
      <w:lvlJc w:val="left"/>
      <w:pPr>
        <w:ind w:left="790" w:hanging="360"/>
      </w:pPr>
    </w:lvl>
    <w:lvl w:ilvl="1" w:tplc="20000019" w:tentative="1">
      <w:start w:val="1"/>
      <w:numFmt w:val="lowerLetter"/>
      <w:lvlText w:val="%2."/>
      <w:lvlJc w:val="left"/>
      <w:pPr>
        <w:ind w:left="1510" w:hanging="360"/>
      </w:pPr>
    </w:lvl>
    <w:lvl w:ilvl="2" w:tplc="2000001B" w:tentative="1">
      <w:start w:val="1"/>
      <w:numFmt w:val="lowerRoman"/>
      <w:lvlText w:val="%3."/>
      <w:lvlJc w:val="right"/>
      <w:pPr>
        <w:ind w:left="2230" w:hanging="180"/>
      </w:pPr>
    </w:lvl>
    <w:lvl w:ilvl="3" w:tplc="2000000F" w:tentative="1">
      <w:start w:val="1"/>
      <w:numFmt w:val="decimal"/>
      <w:lvlText w:val="%4."/>
      <w:lvlJc w:val="left"/>
      <w:pPr>
        <w:ind w:left="2950" w:hanging="360"/>
      </w:pPr>
    </w:lvl>
    <w:lvl w:ilvl="4" w:tplc="20000019" w:tentative="1">
      <w:start w:val="1"/>
      <w:numFmt w:val="lowerLetter"/>
      <w:lvlText w:val="%5."/>
      <w:lvlJc w:val="left"/>
      <w:pPr>
        <w:ind w:left="3670" w:hanging="360"/>
      </w:pPr>
    </w:lvl>
    <w:lvl w:ilvl="5" w:tplc="2000001B" w:tentative="1">
      <w:start w:val="1"/>
      <w:numFmt w:val="lowerRoman"/>
      <w:lvlText w:val="%6."/>
      <w:lvlJc w:val="right"/>
      <w:pPr>
        <w:ind w:left="4390" w:hanging="180"/>
      </w:pPr>
    </w:lvl>
    <w:lvl w:ilvl="6" w:tplc="2000000F" w:tentative="1">
      <w:start w:val="1"/>
      <w:numFmt w:val="decimal"/>
      <w:lvlText w:val="%7."/>
      <w:lvlJc w:val="left"/>
      <w:pPr>
        <w:ind w:left="5110" w:hanging="360"/>
      </w:pPr>
    </w:lvl>
    <w:lvl w:ilvl="7" w:tplc="20000019" w:tentative="1">
      <w:start w:val="1"/>
      <w:numFmt w:val="lowerLetter"/>
      <w:lvlText w:val="%8."/>
      <w:lvlJc w:val="left"/>
      <w:pPr>
        <w:ind w:left="5830" w:hanging="360"/>
      </w:pPr>
    </w:lvl>
    <w:lvl w:ilvl="8" w:tplc="2000001B" w:tentative="1">
      <w:start w:val="1"/>
      <w:numFmt w:val="lowerRoman"/>
      <w:lvlText w:val="%9."/>
      <w:lvlJc w:val="right"/>
      <w:pPr>
        <w:ind w:left="6550" w:hanging="180"/>
      </w:pPr>
    </w:lvl>
  </w:abstractNum>
  <w:abstractNum w:abstractNumId="2" w15:restartNumberingAfterBreak="0">
    <w:nsid w:val="10E01C2B"/>
    <w:multiLevelType w:val="hybridMultilevel"/>
    <w:tmpl w:val="120A4590"/>
    <w:lvl w:ilvl="0" w:tplc="B6708920">
      <w:start w:val="1"/>
      <w:numFmt w:val="decimal"/>
      <w:lvlText w:val="%1."/>
      <w:lvlJc w:val="left"/>
      <w:pPr>
        <w:ind w:left="720" w:hanging="360"/>
      </w:pPr>
      <w:rPr>
        <w:rFonts w:hint="default"/>
      </w:rPr>
    </w:lvl>
    <w:lvl w:ilvl="1" w:tplc="037628CC" w:tentative="1">
      <w:start w:val="1"/>
      <w:numFmt w:val="lowerLetter"/>
      <w:lvlText w:val="%2."/>
      <w:lvlJc w:val="left"/>
      <w:pPr>
        <w:ind w:left="1440" w:hanging="360"/>
      </w:pPr>
    </w:lvl>
    <w:lvl w:ilvl="2" w:tplc="A3F6BB0E" w:tentative="1">
      <w:start w:val="1"/>
      <w:numFmt w:val="lowerRoman"/>
      <w:lvlText w:val="%3."/>
      <w:lvlJc w:val="right"/>
      <w:pPr>
        <w:ind w:left="2160" w:hanging="180"/>
      </w:pPr>
    </w:lvl>
    <w:lvl w:ilvl="3" w:tplc="BADC28B8" w:tentative="1">
      <w:start w:val="1"/>
      <w:numFmt w:val="decimal"/>
      <w:lvlText w:val="%4."/>
      <w:lvlJc w:val="left"/>
      <w:pPr>
        <w:ind w:left="2880" w:hanging="360"/>
      </w:pPr>
    </w:lvl>
    <w:lvl w:ilvl="4" w:tplc="9030F138" w:tentative="1">
      <w:start w:val="1"/>
      <w:numFmt w:val="lowerLetter"/>
      <w:lvlText w:val="%5."/>
      <w:lvlJc w:val="left"/>
      <w:pPr>
        <w:ind w:left="3600" w:hanging="360"/>
      </w:pPr>
    </w:lvl>
    <w:lvl w:ilvl="5" w:tplc="7E60AC5E" w:tentative="1">
      <w:start w:val="1"/>
      <w:numFmt w:val="lowerRoman"/>
      <w:lvlText w:val="%6."/>
      <w:lvlJc w:val="right"/>
      <w:pPr>
        <w:ind w:left="4320" w:hanging="180"/>
      </w:pPr>
    </w:lvl>
    <w:lvl w:ilvl="6" w:tplc="2604DA74" w:tentative="1">
      <w:start w:val="1"/>
      <w:numFmt w:val="decimal"/>
      <w:lvlText w:val="%7."/>
      <w:lvlJc w:val="left"/>
      <w:pPr>
        <w:ind w:left="5040" w:hanging="360"/>
      </w:pPr>
    </w:lvl>
    <w:lvl w:ilvl="7" w:tplc="3B2C71F0" w:tentative="1">
      <w:start w:val="1"/>
      <w:numFmt w:val="lowerLetter"/>
      <w:lvlText w:val="%8."/>
      <w:lvlJc w:val="left"/>
      <w:pPr>
        <w:ind w:left="5760" w:hanging="360"/>
      </w:pPr>
    </w:lvl>
    <w:lvl w:ilvl="8" w:tplc="6374CECC" w:tentative="1">
      <w:start w:val="1"/>
      <w:numFmt w:val="lowerRoman"/>
      <w:lvlText w:val="%9."/>
      <w:lvlJc w:val="right"/>
      <w:pPr>
        <w:ind w:left="6480" w:hanging="180"/>
      </w:pPr>
    </w:lvl>
  </w:abstractNum>
  <w:abstractNum w:abstractNumId="3" w15:restartNumberingAfterBreak="0">
    <w:nsid w:val="116A3A00"/>
    <w:multiLevelType w:val="hybridMultilevel"/>
    <w:tmpl w:val="A77CC406"/>
    <w:lvl w:ilvl="0" w:tplc="EE40AD1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3E60CC1"/>
    <w:multiLevelType w:val="hybridMultilevel"/>
    <w:tmpl w:val="352C59CC"/>
    <w:lvl w:ilvl="0" w:tplc="DAE045BC">
      <w:start w:val="1"/>
      <w:numFmt w:val="decimal"/>
      <w:lvlText w:val="%1."/>
      <w:lvlJc w:val="left"/>
      <w:pPr>
        <w:ind w:left="720" w:hanging="360"/>
      </w:pPr>
      <w:rPr>
        <w:rFonts w:hint="default"/>
      </w:rPr>
    </w:lvl>
    <w:lvl w:ilvl="1" w:tplc="A4EC82AA" w:tentative="1">
      <w:start w:val="1"/>
      <w:numFmt w:val="lowerLetter"/>
      <w:lvlText w:val="%2."/>
      <w:lvlJc w:val="left"/>
      <w:pPr>
        <w:ind w:left="1440" w:hanging="360"/>
      </w:pPr>
    </w:lvl>
    <w:lvl w:ilvl="2" w:tplc="5BCC375A" w:tentative="1">
      <w:start w:val="1"/>
      <w:numFmt w:val="lowerRoman"/>
      <w:lvlText w:val="%3."/>
      <w:lvlJc w:val="right"/>
      <w:pPr>
        <w:ind w:left="2160" w:hanging="180"/>
      </w:pPr>
    </w:lvl>
    <w:lvl w:ilvl="3" w:tplc="C39CD912" w:tentative="1">
      <w:start w:val="1"/>
      <w:numFmt w:val="decimal"/>
      <w:lvlText w:val="%4."/>
      <w:lvlJc w:val="left"/>
      <w:pPr>
        <w:ind w:left="2880" w:hanging="360"/>
      </w:pPr>
    </w:lvl>
    <w:lvl w:ilvl="4" w:tplc="419A2FE6" w:tentative="1">
      <w:start w:val="1"/>
      <w:numFmt w:val="lowerLetter"/>
      <w:lvlText w:val="%5."/>
      <w:lvlJc w:val="left"/>
      <w:pPr>
        <w:ind w:left="3600" w:hanging="360"/>
      </w:pPr>
    </w:lvl>
    <w:lvl w:ilvl="5" w:tplc="E2349D8C" w:tentative="1">
      <w:start w:val="1"/>
      <w:numFmt w:val="lowerRoman"/>
      <w:lvlText w:val="%6."/>
      <w:lvlJc w:val="right"/>
      <w:pPr>
        <w:ind w:left="4320" w:hanging="180"/>
      </w:pPr>
    </w:lvl>
    <w:lvl w:ilvl="6" w:tplc="6A1064BE" w:tentative="1">
      <w:start w:val="1"/>
      <w:numFmt w:val="decimal"/>
      <w:lvlText w:val="%7."/>
      <w:lvlJc w:val="left"/>
      <w:pPr>
        <w:ind w:left="5040" w:hanging="360"/>
      </w:pPr>
    </w:lvl>
    <w:lvl w:ilvl="7" w:tplc="54EE8CC4" w:tentative="1">
      <w:start w:val="1"/>
      <w:numFmt w:val="lowerLetter"/>
      <w:lvlText w:val="%8."/>
      <w:lvlJc w:val="left"/>
      <w:pPr>
        <w:ind w:left="5760" w:hanging="360"/>
      </w:pPr>
    </w:lvl>
    <w:lvl w:ilvl="8" w:tplc="9C60954C" w:tentative="1">
      <w:start w:val="1"/>
      <w:numFmt w:val="lowerRoman"/>
      <w:lvlText w:val="%9."/>
      <w:lvlJc w:val="right"/>
      <w:pPr>
        <w:ind w:left="6480" w:hanging="180"/>
      </w:pPr>
    </w:lvl>
  </w:abstractNum>
  <w:abstractNum w:abstractNumId="5" w15:restartNumberingAfterBreak="0">
    <w:nsid w:val="14F77802"/>
    <w:multiLevelType w:val="hybridMultilevel"/>
    <w:tmpl w:val="A706F9A8"/>
    <w:lvl w:ilvl="0" w:tplc="5D806A36">
      <w:start w:val="1"/>
      <w:numFmt w:val="decimal"/>
      <w:lvlText w:val="%1."/>
      <w:lvlJc w:val="left"/>
      <w:pPr>
        <w:ind w:left="720" w:hanging="360"/>
      </w:pPr>
      <w:rPr>
        <w:rFonts w:hint="default"/>
      </w:rPr>
    </w:lvl>
    <w:lvl w:ilvl="1" w:tplc="2946E186" w:tentative="1">
      <w:start w:val="1"/>
      <w:numFmt w:val="lowerLetter"/>
      <w:lvlText w:val="%2."/>
      <w:lvlJc w:val="left"/>
      <w:pPr>
        <w:ind w:left="1440" w:hanging="360"/>
      </w:pPr>
    </w:lvl>
    <w:lvl w:ilvl="2" w:tplc="85522C24" w:tentative="1">
      <w:start w:val="1"/>
      <w:numFmt w:val="lowerRoman"/>
      <w:lvlText w:val="%3."/>
      <w:lvlJc w:val="right"/>
      <w:pPr>
        <w:ind w:left="2160" w:hanging="180"/>
      </w:pPr>
    </w:lvl>
    <w:lvl w:ilvl="3" w:tplc="E716C860" w:tentative="1">
      <w:start w:val="1"/>
      <w:numFmt w:val="decimal"/>
      <w:lvlText w:val="%4."/>
      <w:lvlJc w:val="left"/>
      <w:pPr>
        <w:ind w:left="2880" w:hanging="360"/>
      </w:pPr>
    </w:lvl>
    <w:lvl w:ilvl="4" w:tplc="C3B8E46C" w:tentative="1">
      <w:start w:val="1"/>
      <w:numFmt w:val="lowerLetter"/>
      <w:lvlText w:val="%5."/>
      <w:lvlJc w:val="left"/>
      <w:pPr>
        <w:ind w:left="3600" w:hanging="360"/>
      </w:pPr>
    </w:lvl>
    <w:lvl w:ilvl="5" w:tplc="C2B646A8" w:tentative="1">
      <w:start w:val="1"/>
      <w:numFmt w:val="lowerRoman"/>
      <w:lvlText w:val="%6."/>
      <w:lvlJc w:val="right"/>
      <w:pPr>
        <w:ind w:left="4320" w:hanging="180"/>
      </w:pPr>
    </w:lvl>
    <w:lvl w:ilvl="6" w:tplc="165400F8" w:tentative="1">
      <w:start w:val="1"/>
      <w:numFmt w:val="decimal"/>
      <w:lvlText w:val="%7."/>
      <w:lvlJc w:val="left"/>
      <w:pPr>
        <w:ind w:left="5040" w:hanging="360"/>
      </w:pPr>
    </w:lvl>
    <w:lvl w:ilvl="7" w:tplc="7CEE5D1A" w:tentative="1">
      <w:start w:val="1"/>
      <w:numFmt w:val="lowerLetter"/>
      <w:lvlText w:val="%8."/>
      <w:lvlJc w:val="left"/>
      <w:pPr>
        <w:ind w:left="5760" w:hanging="360"/>
      </w:pPr>
    </w:lvl>
    <w:lvl w:ilvl="8" w:tplc="1DBC0AC0" w:tentative="1">
      <w:start w:val="1"/>
      <w:numFmt w:val="lowerRoman"/>
      <w:lvlText w:val="%9."/>
      <w:lvlJc w:val="right"/>
      <w:pPr>
        <w:ind w:left="6480" w:hanging="180"/>
      </w:pPr>
    </w:lvl>
  </w:abstractNum>
  <w:abstractNum w:abstractNumId="6" w15:restartNumberingAfterBreak="0">
    <w:nsid w:val="154C2F10"/>
    <w:multiLevelType w:val="hybridMultilevel"/>
    <w:tmpl w:val="BD3A0D6E"/>
    <w:lvl w:ilvl="0" w:tplc="FB4C56FE">
      <w:start w:val="1"/>
      <w:numFmt w:val="lowerRoman"/>
      <w:lvlText w:val="%1."/>
      <w:lvlJc w:val="left"/>
      <w:pPr>
        <w:ind w:left="5175" w:hanging="720"/>
      </w:pPr>
      <w:rPr>
        <w:rFonts w:hint="default"/>
      </w:rPr>
    </w:lvl>
    <w:lvl w:ilvl="1" w:tplc="20000019" w:tentative="1">
      <w:start w:val="1"/>
      <w:numFmt w:val="lowerLetter"/>
      <w:lvlText w:val="%2."/>
      <w:lvlJc w:val="left"/>
      <w:pPr>
        <w:ind w:left="5535" w:hanging="360"/>
      </w:pPr>
    </w:lvl>
    <w:lvl w:ilvl="2" w:tplc="2000001B" w:tentative="1">
      <w:start w:val="1"/>
      <w:numFmt w:val="lowerRoman"/>
      <w:lvlText w:val="%3."/>
      <w:lvlJc w:val="right"/>
      <w:pPr>
        <w:ind w:left="6255" w:hanging="180"/>
      </w:pPr>
    </w:lvl>
    <w:lvl w:ilvl="3" w:tplc="2000000F" w:tentative="1">
      <w:start w:val="1"/>
      <w:numFmt w:val="decimal"/>
      <w:lvlText w:val="%4."/>
      <w:lvlJc w:val="left"/>
      <w:pPr>
        <w:ind w:left="6975" w:hanging="360"/>
      </w:pPr>
    </w:lvl>
    <w:lvl w:ilvl="4" w:tplc="20000019" w:tentative="1">
      <w:start w:val="1"/>
      <w:numFmt w:val="lowerLetter"/>
      <w:lvlText w:val="%5."/>
      <w:lvlJc w:val="left"/>
      <w:pPr>
        <w:ind w:left="7695" w:hanging="360"/>
      </w:pPr>
    </w:lvl>
    <w:lvl w:ilvl="5" w:tplc="2000001B" w:tentative="1">
      <w:start w:val="1"/>
      <w:numFmt w:val="lowerRoman"/>
      <w:lvlText w:val="%6."/>
      <w:lvlJc w:val="right"/>
      <w:pPr>
        <w:ind w:left="8415" w:hanging="180"/>
      </w:pPr>
    </w:lvl>
    <w:lvl w:ilvl="6" w:tplc="2000000F" w:tentative="1">
      <w:start w:val="1"/>
      <w:numFmt w:val="decimal"/>
      <w:lvlText w:val="%7."/>
      <w:lvlJc w:val="left"/>
      <w:pPr>
        <w:ind w:left="9135" w:hanging="360"/>
      </w:pPr>
    </w:lvl>
    <w:lvl w:ilvl="7" w:tplc="20000019" w:tentative="1">
      <w:start w:val="1"/>
      <w:numFmt w:val="lowerLetter"/>
      <w:lvlText w:val="%8."/>
      <w:lvlJc w:val="left"/>
      <w:pPr>
        <w:ind w:left="9855" w:hanging="360"/>
      </w:pPr>
    </w:lvl>
    <w:lvl w:ilvl="8" w:tplc="2000001B" w:tentative="1">
      <w:start w:val="1"/>
      <w:numFmt w:val="lowerRoman"/>
      <w:lvlText w:val="%9."/>
      <w:lvlJc w:val="right"/>
      <w:pPr>
        <w:ind w:left="10575" w:hanging="180"/>
      </w:pPr>
    </w:lvl>
  </w:abstractNum>
  <w:abstractNum w:abstractNumId="7" w15:restartNumberingAfterBreak="0">
    <w:nsid w:val="15E0639E"/>
    <w:multiLevelType w:val="hybridMultilevel"/>
    <w:tmpl w:val="BE72A25C"/>
    <w:lvl w:ilvl="0" w:tplc="46B614F4">
      <w:start w:val="1"/>
      <w:numFmt w:val="bullet"/>
      <w:lvlText w:val="–"/>
      <w:lvlJc w:val="left"/>
      <w:pPr>
        <w:tabs>
          <w:tab w:val="num" w:pos="720"/>
        </w:tabs>
        <w:ind w:left="720" w:hanging="360"/>
      </w:pPr>
      <w:rPr>
        <w:rFonts w:ascii="Arial" w:hAnsi="Arial" w:hint="default"/>
      </w:rPr>
    </w:lvl>
    <w:lvl w:ilvl="1" w:tplc="4580B68C">
      <w:start w:val="1"/>
      <w:numFmt w:val="bullet"/>
      <w:lvlText w:val="–"/>
      <w:lvlJc w:val="left"/>
      <w:pPr>
        <w:tabs>
          <w:tab w:val="num" w:pos="1440"/>
        </w:tabs>
        <w:ind w:left="1440" w:hanging="360"/>
      </w:pPr>
      <w:rPr>
        <w:rFonts w:ascii="Arial" w:hAnsi="Arial" w:hint="default"/>
      </w:rPr>
    </w:lvl>
    <w:lvl w:ilvl="2" w:tplc="B3EACC20" w:tentative="1">
      <w:start w:val="1"/>
      <w:numFmt w:val="bullet"/>
      <w:lvlText w:val="–"/>
      <w:lvlJc w:val="left"/>
      <w:pPr>
        <w:tabs>
          <w:tab w:val="num" w:pos="2160"/>
        </w:tabs>
        <w:ind w:left="2160" w:hanging="360"/>
      </w:pPr>
      <w:rPr>
        <w:rFonts w:ascii="Arial" w:hAnsi="Arial" w:hint="default"/>
      </w:rPr>
    </w:lvl>
    <w:lvl w:ilvl="3" w:tplc="97D2C7AA" w:tentative="1">
      <w:start w:val="1"/>
      <w:numFmt w:val="bullet"/>
      <w:lvlText w:val="–"/>
      <w:lvlJc w:val="left"/>
      <w:pPr>
        <w:tabs>
          <w:tab w:val="num" w:pos="2880"/>
        </w:tabs>
        <w:ind w:left="2880" w:hanging="360"/>
      </w:pPr>
      <w:rPr>
        <w:rFonts w:ascii="Arial" w:hAnsi="Arial" w:hint="default"/>
      </w:rPr>
    </w:lvl>
    <w:lvl w:ilvl="4" w:tplc="59626708" w:tentative="1">
      <w:start w:val="1"/>
      <w:numFmt w:val="bullet"/>
      <w:lvlText w:val="–"/>
      <w:lvlJc w:val="left"/>
      <w:pPr>
        <w:tabs>
          <w:tab w:val="num" w:pos="3600"/>
        </w:tabs>
        <w:ind w:left="3600" w:hanging="360"/>
      </w:pPr>
      <w:rPr>
        <w:rFonts w:ascii="Arial" w:hAnsi="Arial" w:hint="default"/>
      </w:rPr>
    </w:lvl>
    <w:lvl w:ilvl="5" w:tplc="F47A88D4" w:tentative="1">
      <w:start w:val="1"/>
      <w:numFmt w:val="bullet"/>
      <w:lvlText w:val="–"/>
      <w:lvlJc w:val="left"/>
      <w:pPr>
        <w:tabs>
          <w:tab w:val="num" w:pos="4320"/>
        </w:tabs>
        <w:ind w:left="4320" w:hanging="360"/>
      </w:pPr>
      <w:rPr>
        <w:rFonts w:ascii="Arial" w:hAnsi="Arial" w:hint="default"/>
      </w:rPr>
    </w:lvl>
    <w:lvl w:ilvl="6" w:tplc="D22A2CAA" w:tentative="1">
      <w:start w:val="1"/>
      <w:numFmt w:val="bullet"/>
      <w:lvlText w:val="–"/>
      <w:lvlJc w:val="left"/>
      <w:pPr>
        <w:tabs>
          <w:tab w:val="num" w:pos="5040"/>
        </w:tabs>
        <w:ind w:left="5040" w:hanging="360"/>
      </w:pPr>
      <w:rPr>
        <w:rFonts w:ascii="Arial" w:hAnsi="Arial" w:hint="default"/>
      </w:rPr>
    </w:lvl>
    <w:lvl w:ilvl="7" w:tplc="0248BBF2" w:tentative="1">
      <w:start w:val="1"/>
      <w:numFmt w:val="bullet"/>
      <w:lvlText w:val="–"/>
      <w:lvlJc w:val="left"/>
      <w:pPr>
        <w:tabs>
          <w:tab w:val="num" w:pos="5760"/>
        </w:tabs>
        <w:ind w:left="5760" w:hanging="360"/>
      </w:pPr>
      <w:rPr>
        <w:rFonts w:ascii="Arial" w:hAnsi="Arial" w:hint="default"/>
      </w:rPr>
    </w:lvl>
    <w:lvl w:ilvl="8" w:tplc="D1B25B3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B53410"/>
    <w:multiLevelType w:val="hybridMultilevel"/>
    <w:tmpl w:val="8000DDD0"/>
    <w:lvl w:ilvl="0" w:tplc="3050D274">
      <w:start w:val="1"/>
      <w:numFmt w:val="decimal"/>
      <w:lvlText w:val="%1."/>
      <w:lvlJc w:val="left"/>
      <w:pPr>
        <w:ind w:left="720" w:hanging="360"/>
      </w:pPr>
      <w:rPr>
        <w:rFonts w:hint="default"/>
      </w:rPr>
    </w:lvl>
    <w:lvl w:ilvl="1" w:tplc="443C14B0" w:tentative="1">
      <w:start w:val="1"/>
      <w:numFmt w:val="lowerLetter"/>
      <w:lvlText w:val="%2."/>
      <w:lvlJc w:val="left"/>
      <w:pPr>
        <w:ind w:left="1440" w:hanging="360"/>
      </w:pPr>
    </w:lvl>
    <w:lvl w:ilvl="2" w:tplc="E9120222" w:tentative="1">
      <w:start w:val="1"/>
      <w:numFmt w:val="lowerRoman"/>
      <w:lvlText w:val="%3."/>
      <w:lvlJc w:val="right"/>
      <w:pPr>
        <w:ind w:left="2160" w:hanging="180"/>
      </w:pPr>
    </w:lvl>
    <w:lvl w:ilvl="3" w:tplc="3C6AF80A" w:tentative="1">
      <w:start w:val="1"/>
      <w:numFmt w:val="decimal"/>
      <w:lvlText w:val="%4."/>
      <w:lvlJc w:val="left"/>
      <w:pPr>
        <w:ind w:left="2880" w:hanging="360"/>
      </w:pPr>
    </w:lvl>
    <w:lvl w:ilvl="4" w:tplc="47029ADE" w:tentative="1">
      <w:start w:val="1"/>
      <w:numFmt w:val="lowerLetter"/>
      <w:lvlText w:val="%5."/>
      <w:lvlJc w:val="left"/>
      <w:pPr>
        <w:ind w:left="3600" w:hanging="360"/>
      </w:pPr>
    </w:lvl>
    <w:lvl w:ilvl="5" w:tplc="D1D09F2E" w:tentative="1">
      <w:start w:val="1"/>
      <w:numFmt w:val="lowerRoman"/>
      <w:lvlText w:val="%6."/>
      <w:lvlJc w:val="right"/>
      <w:pPr>
        <w:ind w:left="4320" w:hanging="180"/>
      </w:pPr>
    </w:lvl>
    <w:lvl w:ilvl="6" w:tplc="139A6E0A" w:tentative="1">
      <w:start w:val="1"/>
      <w:numFmt w:val="decimal"/>
      <w:lvlText w:val="%7."/>
      <w:lvlJc w:val="left"/>
      <w:pPr>
        <w:ind w:left="5040" w:hanging="360"/>
      </w:pPr>
    </w:lvl>
    <w:lvl w:ilvl="7" w:tplc="EFDA2638" w:tentative="1">
      <w:start w:val="1"/>
      <w:numFmt w:val="lowerLetter"/>
      <w:lvlText w:val="%8."/>
      <w:lvlJc w:val="left"/>
      <w:pPr>
        <w:ind w:left="5760" w:hanging="360"/>
      </w:pPr>
    </w:lvl>
    <w:lvl w:ilvl="8" w:tplc="B300AE0A" w:tentative="1">
      <w:start w:val="1"/>
      <w:numFmt w:val="lowerRoman"/>
      <w:lvlText w:val="%9."/>
      <w:lvlJc w:val="right"/>
      <w:pPr>
        <w:ind w:left="6480" w:hanging="180"/>
      </w:pPr>
    </w:lvl>
  </w:abstractNum>
  <w:abstractNum w:abstractNumId="9" w15:restartNumberingAfterBreak="0">
    <w:nsid w:val="1A776C76"/>
    <w:multiLevelType w:val="hybridMultilevel"/>
    <w:tmpl w:val="4DDA15A2"/>
    <w:lvl w:ilvl="0" w:tplc="7414BC68">
      <w:start w:val="1"/>
      <w:numFmt w:val="decimal"/>
      <w:lvlText w:val="%1."/>
      <w:lvlJc w:val="left"/>
      <w:pPr>
        <w:ind w:left="720" w:hanging="360"/>
      </w:pPr>
      <w:rPr>
        <w:rFonts w:hint="default"/>
      </w:rPr>
    </w:lvl>
    <w:lvl w:ilvl="1" w:tplc="5BDA5854" w:tentative="1">
      <w:start w:val="1"/>
      <w:numFmt w:val="lowerLetter"/>
      <w:lvlText w:val="%2."/>
      <w:lvlJc w:val="left"/>
      <w:pPr>
        <w:ind w:left="1440" w:hanging="360"/>
      </w:pPr>
    </w:lvl>
    <w:lvl w:ilvl="2" w:tplc="EA147DAC" w:tentative="1">
      <w:start w:val="1"/>
      <w:numFmt w:val="lowerRoman"/>
      <w:lvlText w:val="%3."/>
      <w:lvlJc w:val="right"/>
      <w:pPr>
        <w:ind w:left="2160" w:hanging="180"/>
      </w:pPr>
    </w:lvl>
    <w:lvl w:ilvl="3" w:tplc="B2F84E82" w:tentative="1">
      <w:start w:val="1"/>
      <w:numFmt w:val="decimal"/>
      <w:lvlText w:val="%4."/>
      <w:lvlJc w:val="left"/>
      <w:pPr>
        <w:ind w:left="2880" w:hanging="360"/>
      </w:pPr>
    </w:lvl>
    <w:lvl w:ilvl="4" w:tplc="47F6FF84" w:tentative="1">
      <w:start w:val="1"/>
      <w:numFmt w:val="lowerLetter"/>
      <w:lvlText w:val="%5."/>
      <w:lvlJc w:val="left"/>
      <w:pPr>
        <w:ind w:left="3600" w:hanging="360"/>
      </w:pPr>
    </w:lvl>
    <w:lvl w:ilvl="5" w:tplc="FDE27ECE" w:tentative="1">
      <w:start w:val="1"/>
      <w:numFmt w:val="lowerRoman"/>
      <w:lvlText w:val="%6."/>
      <w:lvlJc w:val="right"/>
      <w:pPr>
        <w:ind w:left="4320" w:hanging="180"/>
      </w:pPr>
    </w:lvl>
    <w:lvl w:ilvl="6" w:tplc="0E70480E" w:tentative="1">
      <w:start w:val="1"/>
      <w:numFmt w:val="decimal"/>
      <w:lvlText w:val="%7."/>
      <w:lvlJc w:val="left"/>
      <w:pPr>
        <w:ind w:left="5040" w:hanging="360"/>
      </w:pPr>
    </w:lvl>
    <w:lvl w:ilvl="7" w:tplc="BFF21FBE" w:tentative="1">
      <w:start w:val="1"/>
      <w:numFmt w:val="lowerLetter"/>
      <w:lvlText w:val="%8."/>
      <w:lvlJc w:val="left"/>
      <w:pPr>
        <w:ind w:left="5760" w:hanging="360"/>
      </w:pPr>
    </w:lvl>
    <w:lvl w:ilvl="8" w:tplc="388003D8" w:tentative="1">
      <w:start w:val="1"/>
      <w:numFmt w:val="lowerRoman"/>
      <w:lvlText w:val="%9."/>
      <w:lvlJc w:val="right"/>
      <w:pPr>
        <w:ind w:left="6480" w:hanging="180"/>
      </w:pPr>
    </w:lvl>
  </w:abstractNum>
  <w:abstractNum w:abstractNumId="10" w15:restartNumberingAfterBreak="0">
    <w:nsid w:val="1B2F16D4"/>
    <w:multiLevelType w:val="hybridMultilevel"/>
    <w:tmpl w:val="015C8FC2"/>
    <w:lvl w:ilvl="0" w:tplc="A69C30F2">
      <w:start w:val="1"/>
      <w:numFmt w:val="lowerRoman"/>
      <w:lvlText w:val="%1."/>
      <w:lvlJc w:val="right"/>
      <w:pPr>
        <w:ind w:left="2438" w:hanging="360"/>
      </w:pPr>
    </w:lvl>
    <w:lvl w:ilvl="1" w:tplc="F8FEB094" w:tentative="1">
      <w:start w:val="1"/>
      <w:numFmt w:val="lowerLetter"/>
      <w:lvlText w:val="%2."/>
      <w:lvlJc w:val="left"/>
      <w:pPr>
        <w:ind w:left="3158" w:hanging="360"/>
      </w:pPr>
    </w:lvl>
    <w:lvl w:ilvl="2" w:tplc="995604DA" w:tentative="1">
      <w:start w:val="1"/>
      <w:numFmt w:val="lowerRoman"/>
      <w:lvlText w:val="%3."/>
      <w:lvlJc w:val="right"/>
      <w:pPr>
        <w:ind w:left="3878" w:hanging="180"/>
      </w:pPr>
    </w:lvl>
    <w:lvl w:ilvl="3" w:tplc="8496DC6E" w:tentative="1">
      <w:start w:val="1"/>
      <w:numFmt w:val="decimal"/>
      <w:lvlText w:val="%4."/>
      <w:lvlJc w:val="left"/>
      <w:pPr>
        <w:ind w:left="4598" w:hanging="360"/>
      </w:pPr>
    </w:lvl>
    <w:lvl w:ilvl="4" w:tplc="F6D29D92" w:tentative="1">
      <w:start w:val="1"/>
      <w:numFmt w:val="lowerLetter"/>
      <w:lvlText w:val="%5."/>
      <w:lvlJc w:val="left"/>
      <w:pPr>
        <w:ind w:left="5318" w:hanging="360"/>
      </w:pPr>
    </w:lvl>
    <w:lvl w:ilvl="5" w:tplc="683A147A" w:tentative="1">
      <w:start w:val="1"/>
      <w:numFmt w:val="lowerRoman"/>
      <w:lvlText w:val="%6."/>
      <w:lvlJc w:val="right"/>
      <w:pPr>
        <w:ind w:left="6038" w:hanging="180"/>
      </w:pPr>
    </w:lvl>
    <w:lvl w:ilvl="6" w:tplc="EE8ABB34" w:tentative="1">
      <w:start w:val="1"/>
      <w:numFmt w:val="decimal"/>
      <w:lvlText w:val="%7."/>
      <w:lvlJc w:val="left"/>
      <w:pPr>
        <w:ind w:left="6758" w:hanging="360"/>
      </w:pPr>
    </w:lvl>
    <w:lvl w:ilvl="7" w:tplc="61FA5302" w:tentative="1">
      <w:start w:val="1"/>
      <w:numFmt w:val="lowerLetter"/>
      <w:lvlText w:val="%8."/>
      <w:lvlJc w:val="left"/>
      <w:pPr>
        <w:ind w:left="7478" w:hanging="360"/>
      </w:pPr>
    </w:lvl>
    <w:lvl w:ilvl="8" w:tplc="CE6EFF12" w:tentative="1">
      <w:start w:val="1"/>
      <w:numFmt w:val="lowerRoman"/>
      <w:lvlText w:val="%9."/>
      <w:lvlJc w:val="right"/>
      <w:pPr>
        <w:ind w:left="8198" w:hanging="180"/>
      </w:pPr>
    </w:lvl>
  </w:abstractNum>
  <w:abstractNum w:abstractNumId="11" w15:restartNumberingAfterBreak="0">
    <w:nsid w:val="1BF8355A"/>
    <w:multiLevelType w:val="hybridMultilevel"/>
    <w:tmpl w:val="4FE20850"/>
    <w:lvl w:ilvl="0" w:tplc="0364879A">
      <w:start w:val="1"/>
      <w:numFmt w:val="bullet"/>
      <w:lvlText w:val=""/>
      <w:lvlJc w:val="left"/>
      <w:pPr>
        <w:ind w:left="787" w:hanging="360"/>
      </w:pPr>
      <w:rPr>
        <w:rFonts w:ascii="Wingdings" w:hAnsi="Wingdings" w:hint="default"/>
      </w:rPr>
    </w:lvl>
    <w:lvl w:ilvl="1" w:tplc="94700CE8" w:tentative="1">
      <w:start w:val="1"/>
      <w:numFmt w:val="bullet"/>
      <w:lvlText w:val="o"/>
      <w:lvlJc w:val="left"/>
      <w:pPr>
        <w:ind w:left="1507" w:hanging="360"/>
      </w:pPr>
      <w:rPr>
        <w:rFonts w:ascii="Courier New" w:hAnsi="Courier New" w:cs="Courier New" w:hint="default"/>
      </w:rPr>
    </w:lvl>
    <w:lvl w:ilvl="2" w:tplc="64880A58" w:tentative="1">
      <w:start w:val="1"/>
      <w:numFmt w:val="bullet"/>
      <w:lvlText w:val=""/>
      <w:lvlJc w:val="left"/>
      <w:pPr>
        <w:ind w:left="2227" w:hanging="360"/>
      </w:pPr>
      <w:rPr>
        <w:rFonts w:ascii="Wingdings" w:hAnsi="Wingdings" w:hint="default"/>
      </w:rPr>
    </w:lvl>
    <w:lvl w:ilvl="3" w:tplc="4C78163E" w:tentative="1">
      <w:start w:val="1"/>
      <w:numFmt w:val="bullet"/>
      <w:lvlText w:val=""/>
      <w:lvlJc w:val="left"/>
      <w:pPr>
        <w:ind w:left="2947" w:hanging="360"/>
      </w:pPr>
      <w:rPr>
        <w:rFonts w:ascii="Symbol" w:hAnsi="Symbol" w:hint="default"/>
      </w:rPr>
    </w:lvl>
    <w:lvl w:ilvl="4" w:tplc="9CAE6606" w:tentative="1">
      <w:start w:val="1"/>
      <w:numFmt w:val="bullet"/>
      <w:lvlText w:val="o"/>
      <w:lvlJc w:val="left"/>
      <w:pPr>
        <w:ind w:left="3667" w:hanging="360"/>
      </w:pPr>
      <w:rPr>
        <w:rFonts w:ascii="Courier New" w:hAnsi="Courier New" w:cs="Courier New" w:hint="default"/>
      </w:rPr>
    </w:lvl>
    <w:lvl w:ilvl="5" w:tplc="4AC269B2" w:tentative="1">
      <w:start w:val="1"/>
      <w:numFmt w:val="bullet"/>
      <w:lvlText w:val=""/>
      <w:lvlJc w:val="left"/>
      <w:pPr>
        <w:ind w:left="4387" w:hanging="360"/>
      </w:pPr>
      <w:rPr>
        <w:rFonts w:ascii="Wingdings" w:hAnsi="Wingdings" w:hint="default"/>
      </w:rPr>
    </w:lvl>
    <w:lvl w:ilvl="6" w:tplc="66287FE0" w:tentative="1">
      <w:start w:val="1"/>
      <w:numFmt w:val="bullet"/>
      <w:lvlText w:val=""/>
      <w:lvlJc w:val="left"/>
      <w:pPr>
        <w:ind w:left="5107" w:hanging="360"/>
      </w:pPr>
      <w:rPr>
        <w:rFonts w:ascii="Symbol" w:hAnsi="Symbol" w:hint="default"/>
      </w:rPr>
    </w:lvl>
    <w:lvl w:ilvl="7" w:tplc="1194DFF2" w:tentative="1">
      <w:start w:val="1"/>
      <w:numFmt w:val="bullet"/>
      <w:lvlText w:val="o"/>
      <w:lvlJc w:val="left"/>
      <w:pPr>
        <w:ind w:left="5827" w:hanging="360"/>
      </w:pPr>
      <w:rPr>
        <w:rFonts w:ascii="Courier New" w:hAnsi="Courier New" w:cs="Courier New" w:hint="default"/>
      </w:rPr>
    </w:lvl>
    <w:lvl w:ilvl="8" w:tplc="01880654" w:tentative="1">
      <w:start w:val="1"/>
      <w:numFmt w:val="bullet"/>
      <w:lvlText w:val=""/>
      <w:lvlJc w:val="left"/>
      <w:pPr>
        <w:ind w:left="6547" w:hanging="360"/>
      </w:pPr>
      <w:rPr>
        <w:rFonts w:ascii="Wingdings" w:hAnsi="Wingdings" w:hint="default"/>
      </w:rPr>
    </w:lvl>
  </w:abstractNum>
  <w:abstractNum w:abstractNumId="12" w15:restartNumberingAfterBreak="0">
    <w:nsid w:val="1CEC4A04"/>
    <w:multiLevelType w:val="hybridMultilevel"/>
    <w:tmpl w:val="C5109622"/>
    <w:lvl w:ilvl="0" w:tplc="F522AA72">
      <w:start w:val="1"/>
      <w:numFmt w:val="decimal"/>
      <w:lvlText w:val="%1."/>
      <w:lvlJc w:val="left"/>
      <w:pPr>
        <w:ind w:left="420" w:hanging="360"/>
      </w:pPr>
      <w:rPr>
        <w:rFonts w:hint="default"/>
      </w:rPr>
    </w:lvl>
    <w:lvl w:ilvl="1" w:tplc="4C164760" w:tentative="1">
      <w:start w:val="1"/>
      <w:numFmt w:val="lowerLetter"/>
      <w:lvlText w:val="%2."/>
      <w:lvlJc w:val="left"/>
      <w:pPr>
        <w:ind w:left="1140" w:hanging="360"/>
      </w:pPr>
    </w:lvl>
    <w:lvl w:ilvl="2" w:tplc="98BAB872" w:tentative="1">
      <w:start w:val="1"/>
      <w:numFmt w:val="lowerRoman"/>
      <w:lvlText w:val="%3."/>
      <w:lvlJc w:val="right"/>
      <w:pPr>
        <w:ind w:left="1860" w:hanging="180"/>
      </w:pPr>
    </w:lvl>
    <w:lvl w:ilvl="3" w:tplc="99B2A9BA" w:tentative="1">
      <w:start w:val="1"/>
      <w:numFmt w:val="decimal"/>
      <w:lvlText w:val="%4."/>
      <w:lvlJc w:val="left"/>
      <w:pPr>
        <w:ind w:left="2580" w:hanging="360"/>
      </w:pPr>
    </w:lvl>
    <w:lvl w:ilvl="4" w:tplc="E2D46DB2" w:tentative="1">
      <w:start w:val="1"/>
      <w:numFmt w:val="lowerLetter"/>
      <w:lvlText w:val="%5."/>
      <w:lvlJc w:val="left"/>
      <w:pPr>
        <w:ind w:left="3300" w:hanging="360"/>
      </w:pPr>
    </w:lvl>
    <w:lvl w:ilvl="5" w:tplc="E7369786" w:tentative="1">
      <w:start w:val="1"/>
      <w:numFmt w:val="lowerRoman"/>
      <w:lvlText w:val="%6."/>
      <w:lvlJc w:val="right"/>
      <w:pPr>
        <w:ind w:left="4020" w:hanging="180"/>
      </w:pPr>
    </w:lvl>
    <w:lvl w:ilvl="6" w:tplc="8E9C9A40" w:tentative="1">
      <w:start w:val="1"/>
      <w:numFmt w:val="decimal"/>
      <w:lvlText w:val="%7."/>
      <w:lvlJc w:val="left"/>
      <w:pPr>
        <w:ind w:left="4740" w:hanging="360"/>
      </w:pPr>
    </w:lvl>
    <w:lvl w:ilvl="7" w:tplc="F87EA916" w:tentative="1">
      <w:start w:val="1"/>
      <w:numFmt w:val="lowerLetter"/>
      <w:lvlText w:val="%8."/>
      <w:lvlJc w:val="left"/>
      <w:pPr>
        <w:ind w:left="5460" w:hanging="360"/>
      </w:pPr>
    </w:lvl>
    <w:lvl w:ilvl="8" w:tplc="1D48D240" w:tentative="1">
      <w:start w:val="1"/>
      <w:numFmt w:val="lowerRoman"/>
      <w:lvlText w:val="%9."/>
      <w:lvlJc w:val="right"/>
      <w:pPr>
        <w:ind w:left="6180" w:hanging="180"/>
      </w:pPr>
    </w:lvl>
  </w:abstractNum>
  <w:abstractNum w:abstractNumId="13" w15:restartNumberingAfterBreak="0">
    <w:nsid w:val="1ECF2E9D"/>
    <w:multiLevelType w:val="hybridMultilevel"/>
    <w:tmpl w:val="F2AAF2A6"/>
    <w:lvl w:ilvl="0" w:tplc="03CCE928">
      <w:start w:val="1"/>
      <w:numFmt w:val="bullet"/>
      <w:lvlText w:val=""/>
      <w:lvlJc w:val="left"/>
      <w:pPr>
        <w:ind w:left="720" w:hanging="360"/>
      </w:pPr>
      <w:rPr>
        <w:rFonts w:ascii="Wingdings" w:hAnsi="Wingdings" w:hint="default"/>
      </w:rPr>
    </w:lvl>
    <w:lvl w:ilvl="1" w:tplc="2EFE52B8" w:tentative="1">
      <w:start w:val="1"/>
      <w:numFmt w:val="lowerLetter"/>
      <w:lvlText w:val="%2."/>
      <w:lvlJc w:val="left"/>
      <w:pPr>
        <w:ind w:left="1440" w:hanging="360"/>
      </w:pPr>
    </w:lvl>
    <w:lvl w:ilvl="2" w:tplc="F58E00AA" w:tentative="1">
      <w:start w:val="1"/>
      <w:numFmt w:val="lowerRoman"/>
      <w:lvlText w:val="%3."/>
      <w:lvlJc w:val="right"/>
      <w:pPr>
        <w:ind w:left="2160" w:hanging="180"/>
      </w:pPr>
    </w:lvl>
    <w:lvl w:ilvl="3" w:tplc="ED4E79EE" w:tentative="1">
      <w:start w:val="1"/>
      <w:numFmt w:val="decimal"/>
      <w:lvlText w:val="%4."/>
      <w:lvlJc w:val="left"/>
      <w:pPr>
        <w:ind w:left="2880" w:hanging="360"/>
      </w:pPr>
    </w:lvl>
    <w:lvl w:ilvl="4" w:tplc="2E1A0514" w:tentative="1">
      <w:start w:val="1"/>
      <w:numFmt w:val="lowerLetter"/>
      <w:lvlText w:val="%5."/>
      <w:lvlJc w:val="left"/>
      <w:pPr>
        <w:ind w:left="3600" w:hanging="360"/>
      </w:pPr>
    </w:lvl>
    <w:lvl w:ilvl="5" w:tplc="3FCE0D78" w:tentative="1">
      <w:start w:val="1"/>
      <w:numFmt w:val="lowerRoman"/>
      <w:lvlText w:val="%6."/>
      <w:lvlJc w:val="right"/>
      <w:pPr>
        <w:ind w:left="4320" w:hanging="180"/>
      </w:pPr>
    </w:lvl>
    <w:lvl w:ilvl="6" w:tplc="066242A2" w:tentative="1">
      <w:start w:val="1"/>
      <w:numFmt w:val="decimal"/>
      <w:lvlText w:val="%7."/>
      <w:lvlJc w:val="left"/>
      <w:pPr>
        <w:ind w:left="5040" w:hanging="360"/>
      </w:pPr>
    </w:lvl>
    <w:lvl w:ilvl="7" w:tplc="B0D8F826" w:tentative="1">
      <w:start w:val="1"/>
      <w:numFmt w:val="lowerLetter"/>
      <w:lvlText w:val="%8."/>
      <w:lvlJc w:val="left"/>
      <w:pPr>
        <w:ind w:left="5760" w:hanging="360"/>
      </w:pPr>
    </w:lvl>
    <w:lvl w:ilvl="8" w:tplc="67A8F6BA" w:tentative="1">
      <w:start w:val="1"/>
      <w:numFmt w:val="lowerRoman"/>
      <w:lvlText w:val="%9."/>
      <w:lvlJc w:val="right"/>
      <w:pPr>
        <w:ind w:left="6480" w:hanging="180"/>
      </w:pPr>
    </w:lvl>
  </w:abstractNum>
  <w:abstractNum w:abstractNumId="14" w15:restartNumberingAfterBreak="0">
    <w:nsid w:val="1FD328C0"/>
    <w:multiLevelType w:val="hybridMultilevel"/>
    <w:tmpl w:val="3C74A44A"/>
    <w:lvl w:ilvl="0" w:tplc="18FCD70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24034FB3"/>
    <w:multiLevelType w:val="hybridMultilevel"/>
    <w:tmpl w:val="980A2F40"/>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EAB236D"/>
    <w:multiLevelType w:val="hybridMultilevel"/>
    <w:tmpl w:val="1AD0EEF0"/>
    <w:lvl w:ilvl="0" w:tplc="D37272C4">
      <w:start w:val="1"/>
      <w:numFmt w:val="decimal"/>
      <w:lvlText w:val="%1."/>
      <w:lvlJc w:val="left"/>
      <w:pPr>
        <w:ind w:left="720" w:hanging="360"/>
      </w:pPr>
      <w:rPr>
        <w:rFonts w:hint="default"/>
      </w:rPr>
    </w:lvl>
    <w:lvl w:ilvl="1" w:tplc="26F270D2" w:tentative="1">
      <w:start w:val="1"/>
      <w:numFmt w:val="lowerLetter"/>
      <w:lvlText w:val="%2."/>
      <w:lvlJc w:val="left"/>
      <w:pPr>
        <w:ind w:left="1440" w:hanging="360"/>
      </w:pPr>
    </w:lvl>
    <w:lvl w:ilvl="2" w:tplc="C7767324" w:tentative="1">
      <w:start w:val="1"/>
      <w:numFmt w:val="lowerRoman"/>
      <w:lvlText w:val="%3."/>
      <w:lvlJc w:val="right"/>
      <w:pPr>
        <w:ind w:left="2160" w:hanging="180"/>
      </w:pPr>
    </w:lvl>
    <w:lvl w:ilvl="3" w:tplc="C71C252A" w:tentative="1">
      <w:start w:val="1"/>
      <w:numFmt w:val="decimal"/>
      <w:lvlText w:val="%4."/>
      <w:lvlJc w:val="left"/>
      <w:pPr>
        <w:ind w:left="2880" w:hanging="360"/>
      </w:pPr>
    </w:lvl>
    <w:lvl w:ilvl="4" w:tplc="2F24E2C8" w:tentative="1">
      <w:start w:val="1"/>
      <w:numFmt w:val="lowerLetter"/>
      <w:lvlText w:val="%5."/>
      <w:lvlJc w:val="left"/>
      <w:pPr>
        <w:ind w:left="3600" w:hanging="360"/>
      </w:pPr>
    </w:lvl>
    <w:lvl w:ilvl="5" w:tplc="D3AE4590" w:tentative="1">
      <w:start w:val="1"/>
      <w:numFmt w:val="lowerRoman"/>
      <w:lvlText w:val="%6."/>
      <w:lvlJc w:val="right"/>
      <w:pPr>
        <w:ind w:left="4320" w:hanging="180"/>
      </w:pPr>
    </w:lvl>
    <w:lvl w:ilvl="6" w:tplc="FBBCF708" w:tentative="1">
      <w:start w:val="1"/>
      <w:numFmt w:val="decimal"/>
      <w:lvlText w:val="%7."/>
      <w:lvlJc w:val="left"/>
      <w:pPr>
        <w:ind w:left="5040" w:hanging="360"/>
      </w:pPr>
    </w:lvl>
    <w:lvl w:ilvl="7" w:tplc="71680AAA" w:tentative="1">
      <w:start w:val="1"/>
      <w:numFmt w:val="lowerLetter"/>
      <w:lvlText w:val="%8."/>
      <w:lvlJc w:val="left"/>
      <w:pPr>
        <w:ind w:left="5760" w:hanging="360"/>
      </w:pPr>
    </w:lvl>
    <w:lvl w:ilvl="8" w:tplc="8FD0C222" w:tentative="1">
      <w:start w:val="1"/>
      <w:numFmt w:val="lowerRoman"/>
      <w:lvlText w:val="%9."/>
      <w:lvlJc w:val="right"/>
      <w:pPr>
        <w:ind w:left="6480" w:hanging="180"/>
      </w:pPr>
    </w:lvl>
  </w:abstractNum>
  <w:abstractNum w:abstractNumId="17" w15:restartNumberingAfterBreak="0">
    <w:nsid w:val="2EEA765C"/>
    <w:multiLevelType w:val="hybridMultilevel"/>
    <w:tmpl w:val="DE82BEEC"/>
    <w:lvl w:ilvl="0" w:tplc="15BE8446">
      <w:start w:val="1"/>
      <w:numFmt w:val="lowerRoman"/>
      <w:lvlText w:val="%1."/>
      <w:lvlJc w:val="right"/>
      <w:pPr>
        <w:ind w:left="2582" w:hanging="360"/>
      </w:pPr>
    </w:lvl>
    <w:lvl w:ilvl="1" w:tplc="DD3A7426" w:tentative="1">
      <w:start w:val="1"/>
      <w:numFmt w:val="lowerLetter"/>
      <w:lvlText w:val="%2."/>
      <w:lvlJc w:val="left"/>
      <w:pPr>
        <w:ind w:left="3302" w:hanging="360"/>
      </w:pPr>
    </w:lvl>
    <w:lvl w:ilvl="2" w:tplc="7A9874C0" w:tentative="1">
      <w:start w:val="1"/>
      <w:numFmt w:val="lowerRoman"/>
      <w:lvlText w:val="%3."/>
      <w:lvlJc w:val="right"/>
      <w:pPr>
        <w:ind w:left="4022" w:hanging="180"/>
      </w:pPr>
    </w:lvl>
    <w:lvl w:ilvl="3" w:tplc="4F5A99A2" w:tentative="1">
      <w:start w:val="1"/>
      <w:numFmt w:val="decimal"/>
      <w:lvlText w:val="%4."/>
      <w:lvlJc w:val="left"/>
      <w:pPr>
        <w:ind w:left="4742" w:hanging="360"/>
      </w:pPr>
    </w:lvl>
    <w:lvl w:ilvl="4" w:tplc="56A0CB5C" w:tentative="1">
      <w:start w:val="1"/>
      <w:numFmt w:val="lowerLetter"/>
      <w:lvlText w:val="%5."/>
      <w:lvlJc w:val="left"/>
      <w:pPr>
        <w:ind w:left="5462" w:hanging="360"/>
      </w:pPr>
    </w:lvl>
    <w:lvl w:ilvl="5" w:tplc="1FDEF40C" w:tentative="1">
      <w:start w:val="1"/>
      <w:numFmt w:val="lowerRoman"/>
      <w:lvlText w:val="%6."/>
      <w:lvlJc w:val="right"/>
      <w:pPr>
        <w:ind w:left="6182" w:hanging="180"/>
      </w:pPr>
    </w:lvl>
    <w:lvl w:ilvl="6" w:tplc="18BEB3CE" w:tentative="1">
      <w:start w:val="1"/>
      <w:numFmt w:val="decimal"/>
      <w:lvlText w:val="%7."/>
      <w:lvlJc w:val="left"/>
      <w:pPr>
        <w:ind w:left="6902" w:hanging="360"/>
      </w:pPr>
    </w:lvl>
    <w:lvl w:ilvl="7" w:tplc="57ACDAB6" w:tentative="1">
      <w:start w:val="1"/>
      <w:numFmt w:val="lowerLetter"/>
      <w:lvlText w:val="%8."/>
      <w:lvlJc w:val="left"/>
      <w:pPr>
        <w:ind w:left="7622" w:hanging="360"/>
      </w:pPr>
    </w:lvl>
    <w:lvl w:ilvl="8" w:tplc="FC48E106" w:tentative="1">
      <w:start w:val="1"/>
      <w:numFmt w:val="lowerRoman"/>
      <w:lvlText w:val="%9."/>
      <w:lvlJc w:val="right"/>
      <w:pPr>
        <w:ind w:left="8342" w:hanging="180"/>
      </w:pPr>
    </w:lvl>
  </w:abstractNum>
  <w:abstractNum w:abstractNumId="18" w15:restartNumberingAfterBreak="0">
    <w:nsid w:val="2FF16F8F"/>
    <w:multiLevelType w:val="hybridMultilevel"/>
    <w:tmpl w:val="F6388DBA"/>
    <w:lvl w:ilvl="0" w:tplc="53101A5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2FFE5DB1"/>
    <w:multiLevelType w:val="hybridMultilevel"/>
    <w:tmpl w:val="D1A8CBD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35500AD2"/>
    <w:multiLevelType w:val="hybridMultilevel"/>
    <w:tmpl w:val="A7EA60F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37697371"/>
    <w:multiLevelType w:val="hybridMultilevel"/>
    <w:tmpl w:val="818680DC"/>
    <w:lvl w:ilvl="0" w:tplc="ABA0AD46">
      <w:start w:val="1"/>
      <w:numFmt w:val="decimal"/>
      <w:lvlText w:val="%1."/>
      <w:lvlJc w:val="left"/>
      <w:pPr>
        <w:ind w:left="720" w:hanging="360"/>
      </w:pPr>
      <w:rPr>
        <w:rFonts w:hint="default"/>
      </w:rPr>
    </w:lvl>
    <w:lvl w:ilvl="1" w:tplc="F3F45AD0" w:tentative="1">
      <w:start w:val="1"/>
      <w:numFmt w:val="lowerLetter"/>
      <w:lvlText w:val="%2."/>
      <w:lvlJc w:val="left"/>
      <w:pPr>
        <w:ind w:left="1440" w:hanging="360"/>
      </w:pPr>
    </w:lvl>
    <w:lvl w:ilvl="2" w:tplc="6288762E" w:tentative="1">
      <w:start w:val="1"/>
      <w:numFmt w:val="lowerRoman"/>
      <w:lvlText w:val="%3."/>
      <w:lvlJc w:val="right"/>
      <w:pPr>
        <w:ind w:left="2160" w:hanging="180"/>
      </w:pPr>
    </w:lvl>
    <w:lvl w:ilvl="3" w:tplc="2A50CB80" w:tentative="1">
      <w:start w:val="1"/>
      <w:numFmt w:val="decimal"/>
      <w:lvlText w:val="%4."/>
      <w:lvlJc w:val="left"/>
      <w:pPr>
        <w:ind w:left="2880" w:hanging="360"/>
      </w:pPr>
    </w:lvl>
    <w:lvl w:ilvl="4" w:tplc="716A6028" w:tentative="1">
      <w:start w:val="1"/>
      <w:numFmt w:val="lowerLetter"/>
      <w:lvlText w:val="%5."/>
      <w:lvlJc w:val="left"/>
      <w:pPr>
        <w:ind w:left="3600" w:hanging="360"/>
      </w:pPr>
    </w:lvl>
    <w:lvl w:ilvl="5" w:tplc="31F87788" w:tentative="1">
      <w:start w:val="1"/>
      <w:numFmt w:val="lowerRoman"/>
      <w:lvlText w:val="%6."/>
      <w:lvlJc w:val="right"/>
      <w:pPr>
        <w:ind w:left="4320" w:hanging="180"/>
      </w:pPr>
    </w:lvl>
    <w:lvl w:ilvl="6" w:tplc="FEDCCBD4" w:tentative="1">
      <w:start w:val="1"/>
      <w:numFmt w:val="decimal"/>
      <w:lvlText w:val="%7."/>
      <w:lvlJc w:val="left"/>
      <w:pPr>
        <w:ind w:left="5040" w:hanging="360"/>
      </w:pPr>
    </w:lvl>
    <w:lvl w:ilvl="7" w:tplc="39A2514A" w:tentative="1">
      <w:start w:val="1"/>
      <w:numFmt w:val="lowerLetter"/>
      <w:lvlText w:val="%8."/>
      <w:lvlJc w:val="left"/>
      <w:pPr>
        <w:ind w:left="5760" w:hanging="360"/>
      </w:pPr>
    </w:lvl>
    <w:lvl w:ilvl="8" w:tplc="16FE520E" w:tentative="1">
      <w:start w:val="1"/>
      <w:numFmt w:val="lowerRoman"/>
      <w:lvlText w:val="%9."/>
      <w:lvlJc w:val="right"/>
      <w:pPr>
        <w:ind w:left="6480" w:hanging="180"/>
      </w:pPr>
    </w:lvl>
  </w:abstractNum>
  <w:abstractNum w:abstractNumId="22" w15:restartNumberingAfterBreak="0">
    <w:nsid w:val="39441399"/>
    <w:multiLevelType w:val="hybridMultilevel"/>
    <w:tmpl w:val="EBC6C7A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9DA2CC0"/>
    <w:multiLevelType w:val="hybridMultilevel"/>
    <w:tmpl w:val="E168E86E"/>
    <w:lvl w:ilvl="0" w:tplc="EAA8C8B2">
      <w:start w:val="1"/>
      <w:numFmt w:val="decimal"/>
      <w:lvlText w:val="%1."/>
      <w:lvlJc w:val="left"/>
      <w:pPr>
        <w:ind w:left="720" w:hanging="360"/>
      </w:pPr>
      <w:rPr>
        <w:rFonts w:hint="default"/>
      </w:rPr>
    </w:lvl>
    <w:lvl w:ilvl="1" w:tplc="F01AA1C4" w:tentative="1">
      <w:start w:val="1"/>
      <w:numFmt w:val="lowerLetter"/>
      <w:lvlText w:val="%2."/>
      <w:lvlJc w:val="left"/>
      <w:pPr>
        <w:ind w:left="1440" w:hanging="360"/>
      </w:pPr>
    </w:lvl>
    <w:lvl w:ilvl="2" w:tplc="4EC2DB80" w:tentative="1">
      <w:start w:val="1"/>
      <w:numFmt w:val="lowerRoman"/>
      <w:lvlText w:val="%3."/>
      <w:lvlJc w:val="right"/>
      <w:pPr>
        <w:ind w:left="2160" w:hanging="180"/>
      </w:pPr>
    </w:lvl>
    <w:lvl w:ilvl="3" w:tplc="3F981750" w:tentative="1">
      <w:start w:val="1"/>
      <w:numFmt w:val="decimal"/>
      <w:lvlText w:val="%4."/>
      <w:lvlJc w:val="left"/>
      <w:pPr>
        <w:ind w:left="2880" w:hanging="360"/>
      </w:pPr>
    </w:lvl>
    <w:lvl w:ilvl="4" w:tplc="D0DE840E" w:tentative="1">
      <w:start w:val="1"/>
      <w:numFmt w:val="lowerLetter"/>
      <w:lvlText w:val="%5."/>
      <w:lvlJc w:val="left"/>
      <w:pPr>
        <w:ind w:left="3600" w:hanging="360"/>
      </w:pPr>
    </w:lvl>
    <w:lvl w:ilvl="5" w:tplc="79BA72BE" w:tentative="1">
      <w:start w:val="1"/>
      <w:numFmt w:val="lowerRoman"/>
      <w:lvlText w:val="%6."/>
      <w:lvlJc w:val="right"/>
      <w:pPr>
        <w:ind w:left="4320" w:hanging="180"/>
      </w:pPr>
    </w:lvl>
    <w:lvl w:ilvl="6" w:tplc="76FAC5D6" w:tentative="1">
      <w:start w:val="1"/>
      <w:numFmt w:val="decimal"/>
      <w:lvlText w:val="%7."/>
      <w:lvlJc w:val="left"/>
      <w:pPr>
        <w:ind w:left="5040" w:hanging="360"/>
      </w:pPr>
    </w:lvl>
    <w:lvl w:ilvl="7" w:tplc="14BE1C24" w:tentative="1">
      <w:start w:val="1"/>
      <w:numFmt w:val="lowerLetter"/>
      <w:lvlText w:val="%8."/>
      <w:lvlJc w:val="left"/>
      <w:pPr>
        <w:ind w:left="5760" w:hanging="360"/>
      </w:pPr>
    </w:lvl>
    <w:lvl w:ilvl="8" w:tplc="1C4290C2" w:tentative="1">
      <w:start w:val="1"/>
      <w:numFmt w:val="lowerRoman"/>
      <w:lvlText w:val="%9."/>
      <w:lvlJc w:val="right"/>
      <w:pPr>
        <w:ind w:left="6480" w:hanging="180"/>
      </w:pPr>
    </w:lvl>
  </w:abstractNum>
  <w:abstractNum w:abstractNumId="24" w15:restartNumberingAfterBreak="0">
    <w:nsid w:val="40A41D7B"/>
    <w:multiLevelType w:val="hybridMultilevel"/>
    <w:tmpl w:val="4646677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4523A6A"/>
    <w:multiLevelType w:val="hybridMultilevel"/>
    <w:tmpl w:val="19BA77FC"/>
    <w:lvl w:ilvl="0" w:tplc="B72EDAB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46916286"/>
    <w:multiLevelType w:val="hybridMultilevel"/>
    <w:tmpl w:val="FA8446C4"/>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8C2107B"/>
    <w:multiLevelType w:val="hybridMultilevel"/>
    <w:tmpl w:val="FC64345C"/>
    <w:lvl w:ilvl="0" w:tplc="17F2EA4E">
      <w:start w:val="1"/>
      <w:numFmt w:val="decimal"/>
      <w:lvlText w:val="%1."/>
      <w:lvlJc w:val="left"/>
      <w:pPr>
        <w:ind w:left="720" w:hanging="360"/>
      </w:pPr>
      <w:rPr>
        <w:rFonts w:hint="default"/>
      </w:rPr>
    </w:lvl>
    <w:lvl w:ilvl="1" w:tplc="3BFCC092" w:tentative="1">
      <w:start w:val="1"/>
      <w:numFmt w:val="lowerLetter"/>
      <w:lvlText w:val="%2."/>
      <w:lvlJc w:val="left"/>
      <w:pPr>
        <w:ind w:left="1440" w:hanging="360"/>
      </w:pPr>
    </w:lvl>
    <w:lvl w:ilvl="2" w:tplc="346EC8EA" w:tentative="1">
      <w:start w:val="1"/>
      <w:numFmt w:val="lowerRoman"/>
      <w:lvlText w:val="%3."/>
      <w:lvlJc w:val="right"/>
      <w:pPr>
        <w:ind w:left="2160" w:hanging="180"/>
      </w:pPr>
    </w:lvl>
    <w:lvl w:ilvl="3" w:tplc="60F04A90" w:tentative="1">
      <w:start w:val="1"/>
      <w:numFmt w:val="decimal"/>
      <w:lvlText w:val="%4."/>
      <w:lvlJc w:val="left"/>
      <w:pPr>
        <w:ind w:left="2880" w:hanging="360"/>
      </w:pPr>
    </w:lvl>
    <w:lvl w:ilvl="4" w:tplc="C7DA7A1C" w:tentative="1">
      <w:start w:val="1"/>
      <w:numFmt w:val="lowerLetter"/>
      <w:lvlText w:val="%5."/>
      <w:lvlJc w:val="left"/>
      <w:pPr>
        <w:ind w:left="3600" w:hanging="360"/>
      </w:pPr>
    </w:lvl>
    <w:lvl w:ilvl="5" w:tplc="F704DDA2" w:tentative="1">
      <w:start w:val="1"/>
      <w:numFmt w:val="lowerRoman"/>
      <w:lvlText w:val="%6."/>
      <w:lvlJc w:val="right"/>
      <w:pPr>
        <w:ind w:left="4320" w:hanging="180"/>
      </w:pPr>
    </w:lvl>
    <w:lvl w:ilvl="6" w:tplc="3970C958" w:tentative="1">
      <w:start w:val="1"/>
      <w:numFmt w:val="decimal"/>
      <w:lvlText w:val="%7."/>
      <w:lvlJc w:val="left"/>
      <w:pPr>
        <w:ind w:left="5040" w:hanging="360"/>
      </w:pPr>
    </w:lvl>
    <w:lvl w:ilvl="7" w:tplc="DB7CD20A" w:tentative="1">
      <w:start w:val="1"/>
      <w:numFmt w:val="lowerLetter"/>
      <w:lvlText w:val="%8."/>
      <w:lvlJc w:val="left"/>
      <w:pPr>
        <w:ind w:left="5760" w:hanging="360"/>
      </w:pPr>
    </w:lvl>
    <w:lvl w:ilvl="8" w:tplc="81B44B0A" w:tentative="1">
      <w:start w:val="1"/>
      <w:numFmt w:val="lowerRoman"/>
      <w:lvlText w:val="%9."/>
      <w:lvlJc w:val="right"/>
      <w:pPr>
        <w:ind w:left="6480" w:hanging="180"/>
      </w:pPr>
    </w:lvl>
  </w:abstractNum>
  <w:abstractNum w:abstractNumId="28" w15:restartNumberingAfterBreak="0">
    <w:nsid w:val="4DB433F5"/>
    <w:multiLevelType w:val="hybridMultilevel"/>
    <w:tmpl w:val="D77893A0"/>
    <w:lvl w:ilvl="0" w:tplc="C0D40E48">
      <w:start w:val="1"/>
      <w:numFmt w:val="decimal"/>
      <w:lvlText w:val="%1."/>
      <w:lvlJc w:val="left"/>
      <w:pPr>
        <w:ind w:left="720" w:hanging="360"/>
      </w:pPr>
      <w:rPr>
        <w:rFonts w:hint="default"/>
      </w:rPr>
    </w:lvl>
    <w:lvl w:ilvl="1" w:tplc="525E5C7A" w:tentative="1">
      <w:start w:val="1"/>
      <w:numFmt w:val="lowerLetter"/>
      <w:lvlText w:val="%2."/>
      <w:lvlJc w:val="left"/>
      <w:pPr>
        <w:ind w:left="1440" w:hanging="360"/>
      </w:pPr>
    </w:lvl>
    <w:lvl w:ilvl="2" w:tplc="4866FF84" w:tentative="1">
      <w:start w:val="1"/>
      <w:numFmt w:val="lowerRoman"/>
      <w:lvlText w:val="%3."/>
      <w:lvlJc w:val="right"/>
      <w:pPr>
        <w:ind w:left="2160" w:hanging="180"/>
      </w:pPr>
    </w:lvl>
    <w:lvl w:ilvl="3" w:tplc="0ABAE5FA" w:tentative="1">
      <w:start w:val="1"/>
      <w:numFmt w:val="decimal"/>
      <w:lvlText w:val="%4."/>
      <w:lvlJc w:val="left"/>
      <w:pPr>
        <w:ind w:left="2880" w:hanging="360"/>
      </w:pPr>
    </w:lvl>
    <w:lvl w:ilvl="4" w:tplc="3E7EC1A2" w:tentative="1">
      <w:start w:val="1"/>
      <w:numFmt w:val="lowerLetter"/>
      <w:lvlText w:val="%5."/>
      <w:lvlJc w:val="left"/>
      <w:pPr>
        <w:ind w:left="3600" w:hanging="360"/>
      </w:pPr>
    </w:lvl>
    <w:lvl w:ilvl="5" w:tplc="05CE23C6" w:tentative="1">
      <w:start w:val="1"/>
      <w:numFmt w:val="lowerRoman"/>
      <w:lvlText w:val="%6."/>
      <w:lvlJc w:val="right"/>
      <w:pPr>
        <w:ind w:left="4320" w:hanging="180"/>
      </w:pPr>
    </w:lvl>
    <w:lvl w:ilvl="6" w:tplc="E4529A2C" w:tentative="1">
      <w:start w:val="1"/>
      <w:numFmt w:val="decimal"/>
      <w:lvlText w:val="%7."/>
      <w:lvlJc w:val="left"/>
      <w:pPr>
        <w:ind w:left="5040" w:hanging="360"/>
      </w:pPr>
    </w:lvl>
    <w:lvl w:ilvl="7" w:tplc="3948D868" w:tentative="1">
      <w:start w:val="1"/>
      <w:numFmt w:val="lowerLetter"/>
      <w:lvlText w:val="%8."/>
      <w:lvlJc w:val="left"/>
      <w:pPr>
        <w:ind w:left="5760" w:hanging="360"/>
      </w:pPr>
    </w:lvl>
    <w:lvl w:ilvl="8" w:tplc="8D487938" w:tentative="1">
      <w:start w:val="1"/>
      <w:numFmt w:val="lowerRoman"/>
      <w:lvlText w:val="%9."/>
      <w:lvlJc w:val="right"/>
      <w:pPr>
        <w:ind w:left="6480" w:hanging="180"/>
      </w:pPr>
    </w:lvl>
  </w:abstractNum>
  <w:abstractNum w:abstractNumId="29" w15:restartNumberingAfterBreak="0">
    <w:nsid w:val="4F041CED"/>
    <w:multiLevelType w:val="hybridMultilevel"/>
    <w:tmpl w:val="7D663014"/>
    <w:lvl w:ilvl="0" w:tplc="11D47808">
      <w:start w:val="1"/>
      <w:numFmt w:val="decimal"/>
      <w:lvlText w:val="%1."/>
      <w:lvlJc w:val="left"/>
      <w:pPr>
        <w:ind w:left="420" w:hanging="360"/>
      </w:pPr>
      <w:rPr>
        <w:rFonts w:hint="default"/>
      </w:rPr>
    </w:lvl>
    <w:lvl w:ilvl="1" w:tplc="2EE6938E" w:tentative="1">
      <w:start w:val="1"/>
      <w:numFmt w:val="lowerLetter"/>
      <w:lvlText w:val="%2."/>
      <w:lvlJc w:val="left"/>
      <w:pPr>
        <w:ind w:left="1140" w:hanging="360"/>
      </w:pPr>
    </w:lvl>
    <w:lvl w:ilvl="2" w:tplc="2ACA0706" w:tentative="1">
      <w:start w:val="1"/>
      <w:numFmt w:val="lowerRoman"/>
      <w:lvlText w:val="%3."/>
      <w:lvlJc w:val="right"/>
      <w:pPr>
        <w:ind w:left="1860" w:hanging="180"/>
      </w:pPr>
    </w:lvl>
    <w:lvl w:ilvl="3" w:tplc="B8BC94A2" w:tentative="1">
      <w:start w:val="1"/>
      <w:numFmt w:val="decimal"/>
      <w:lvlText w:val="%4."/>
      <w:lvlJc w:val="left"/>
      <w:pPr>
        <w:ind w:left="2580" w:hanging="360"/>
      </w:pPr>
    </w:lvl>
    <w:lvl w:ilvl="4" w:tplc="9424AB8C" w:tentative="1">
      <w:start w:val="1"/>
      <w:numFmt w:val="lowerLetter"/>
      <w:lvlText w:val="%5."/>
      <w:lvlJc w:val="left"/>
      <w:pPr>
        <w:ind w:left="3300" w:hanging="360"/>
      </w:pPr>
    </w:lvl>
    <w:lvl w:ilvl="5" w:tplc="CC5ED840" w:tentative="1">
      <w:start w:val="1"/>
      <w:numFmt w:val="lowerRoman"/>
      <w:lvlText w:val="%6."/>
      <w:lvlJc w:val="right"/>
      <w:pPr>
        <w:ind w:left="4020" w:hanging="180"/>
      </w:pPr>
    </w:lvl>
    <w:lvl w:ilvl="6" w:tplc="A2DC3928" w:tentative="1">
      <w:start w:val="1"/>
      <w:numFmt w:val="decimal"/>
      <w:lvlText w:val="%7."/>
      <w:lvlJc w:val="left"/>
      <w:pPr>
        <w:ind w:left="4740" w:hanging="360"/>
      </w:pPr>
    </w:lvl>
    <w:lvl w:ilvl="7" w:tplc="1EF8500C" w:tentative="1">
      <w:start w:val="1"/>
      <w:numFmt w:val="lowerLetter"/>
      <w:lvlText w:val="%8."/>
      <w:lvlJc w:val="left"/>
      <w:pPr>
        <w:ind w:left="5460" w:hanging="360"/>
      </w:pPr>
    </w:lvl>
    <w:lvl w:ilvl="8" w:tplc="6A62D378" w:tentative="1">
      <w:start w:val="1"/>
      <w:numFmt w:val="lowerRoman"/>
      <w:lvlText w:val="%9."/>
      <w:lvlJc w:val="right"/>
      <w:pPr>
        <w:ind w:left="6180" w:hanging="180"/>
      </w:pPr>
    </w:lvl>
  </w:abstractNum>
  <w:abstractNum w:abstractNumId="30" w15:restartNumberingAfterBreak="0">
    <w:nsid w:val="53D42A45"/>
    <w:multiLevelType w:val="hybridMultilevel"/>
    <w:tmpl w:val="BCE63CB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569278C0"/>
    <w:multiLevelType w:val="hybridMultilevel"/>
    <w:tmpl w:val="4418A4AA"/>
    <w:lvl w:ilvl="0" w:tplc="03DC90B8">
      <w:start w:val="1"/>
      <w:numFmt w:val="lowerRoman"/>
      <w:lvlText w:val="%1."/>
      <w:lvlJc w:val="right"/>
      <w:pPr>
        <w:ind w:left="2525" w:hanging="360"/>
      </w:pPr>
    </w:lvl>
    <w:lvl w:ilvl="1" w:tplc="45FC5212" w:tentative="1">
      <w:start w:val="1"/>
      <w:numFmt w:val="lowerLetter"/>
      <w:lvlText w:val="%2."/>
      <w:lvlJc w:val="left"/>
      <w:pPr>
        <w:ind w:left="3245" w:hanging="360"/>
      </w:pPr>
    </w:lvl>
    <w:lvl w:ilvl="2" w:tplc="F476D274" w:tentative="1">
      <w:start w:val="1"/>
      <w:numFmt w:val="lowerRoman"/>
      <w:lvlText w:val="%3."/>
      <w:lvlJc w:val="right"/>
      <w:pPr>
        <w:ind w:left="3965" w:hanging="180"/>
      </w:pPr>
    </w:lvl>
    <w:lvl w:ilvl="3" w:tplc="516AD448" w:tentative="1">
      <w:start w:val="1"/>
      <w:numFmt w:val="decimal"/>
      <w:lvlText w:val="%4."/>
      <w:lvlJc w:val="left"/>
      <w:pPr>
        <w:ind w:left="4685" w:hanging="360"/>
      </w:pPr>
    </w:lvl>
    <w:lvl w:ilvl="4" w:tplc="71F06078" w:tentative="1">
      <w:start w:val="1"/>
      <w:numFmt w:val="lowerLetter"/>
      <w:lvlText w:val="%5."/>
      <w:lvlJc w:val="left"/>
      <w:pPr>
        <w:ind w:left="5405" w:hanging="360"/>
      </w:pPr>
    </w:lvl>
    <w:lvl w:ilvl="5" w:tplc="4BAA4E58" w:tentative="1">
      <w:start w:val="1"/>
      <w:numFmt w:val="lowerRoman"/>
      <w:lvlText w:val="%6."/>
      <w:lvlJc w:val="right"/>
      <w:pPr>
        <w:ind w:left="6125" w:hanging="180"/>
      </w:pPr>
    </w:lvl>
    <w:lvl w:ilvl="6" w:tplc="E88835A6" w:tentative="1">
      <w:start w:val="1"/>
      <w:numFmt w:val="decimal"/>
      <w:lvlText w:val="%7."/>
      <w:lvlJc w:val="left"/>
      <w:pPr>
        <w:ind w:left="6845" w:hanging="360"/>
      </w:pPr>
    </w:lvl>
    <w:lvl w:ilvl="7" w:tplc="93AEEE42" w:tentative="1">
      <w:start w:val="1"/>
      <w:numFmt w:val="lowerLetter"/>
      <w:lvlText w:val="%8."/>
      <w:lvlJc w:val="left"/>
      <w:pPr>
        <w:ind w:left="7565" w:hanging="360"/>
      </w:pPr>
    </w:lvl>
    <w:lvl w:ilvl="8" w:tplc="0FD829DA" w:tentative="1">
      <w:start w:val="1"/>
      <w:numFmt w:val="lowerRoman"/>
      <w:lvlText w:val="%9."/>
      <w:lvlJc w:val="right"/>
      <w:pPr>
        <w:ind w:left="8285" w:hanging="180"/>
      </w:pPr>
    </w:lvl>
  </w:abstractNum>
  <w:abstractNum w:abstractNumId="32" w15:restartNumberingAfterBreak="0">
    <w:nsid w:val="5A4F62FD"/>
    <w:multiLevelType w:val="hybridMultilevel"/>
    <w:tmpl w:val="5B4836D6"/>
    <w:lvl w:ilvl="0" w:tplc="C9AC82AE">
      <w:start w:val="1"/>
      <w:numFmt w:val="decimal"/>
      <w:lvlText w:val="%1."/>
      <w:lvlJc w:val="left"/>
      <w:pPr>
        <w:ind w:left="1713" w:hanging="360"/>
      </w:pPr>
      <w:rPr>
        <w:rFonts w:ascii="Arial" w:hAnsi="Arial" w:cs="Arial" w:hint="default"/>
      </w:rPr>
    </w:lvl>
    <w:lvl w:ilvl="1" w:tplc="DD4C5EC0" w:tentative="1">
      <w:start w:val="1"/>
      <w:numFmt w:val="lowerLetter"/>
      <w:lvlText w:val="%2."/>
      <w:lvlJc w:val="left"/>
      <w:pPr>
        <w:ind w:left="2433" w:hanging="360"/>
      </w:pPr>
    </w:lvl>
    <w:lvl w:ilvl="2" w:tplc="863AD696" w:tentative="1">
      <w:start w:val="1"/>
      <w:numFmt w:val="lowerRoman"/>
      <w:lvlText w:val="%3."/>
      <w:lvlJc w:val="right"/>
      <w:pPr>
        <w:ind w:left="3153" w:hanging="180"/>
      </w:pPr>
    </w:lvl>
    <w:lvl w:ilvl="3" w:tplc="E5C2038A" w:tentative="1">
      <w:start w:val="1"/>
      <w:numFmt w:val="decimal"/>
      <w:lvlText w:val="%4."/>
      <w:lvlJc w:val="left"/>
      <w:pPr>
        <w:ind w:left="3873" w:hanging="360"/>
      </w:pPr>
    </w:lvl>
    <w:lvl w:ilvl="4" w:tplc="2D568FDC" w:tentative="1">
      <w:start w:val="1"/>
      <w:numFmt w:val="lowerLetter"/>
      <w:lvlText w:val="%5."/>
      <w:lvlJc w:val="left"/>
      <w:pPr>
        <w:ind w:left="4593" w:hanging="360"/>
      </w:pPr>
    </w:lvl>
    <w:lvl w:ilvl="5" w:tplc="655E3540" w:tentative="1">
      <w:start w:val="1"/>
      <w:numFmt w:val="lowerRoman"/>
      <w:lvlText w:val="%6."/>
      <w:lvlJc w:val="right"/>
      <w:pPr>
        <w:ind w:left="5313" w:hanging="180"/>
      </w:pPr>
    </w:lvl>
    <w:lvl w:ilvl="6" w:tplc="327C4ABA" w:tentative="1">
      <w:start w:val="1"/>
      <w:numFmt w:val="decimal"/>
      <w:lvlText w:val="%7."/>
      <w:lvlJc w:val="left"/>
      <w:pPr>
        <w:ind w:left="6033" w:hanging="360"/>
      </w:pPr>
    </w:lvl>
    <w:lvl w:ilvl="7" w:tplc="37AE73E4" w:tentative="1">
      <w:start w:val="1"/>
      <w:numFmt w:val="lowerLetter"/>
      <w:lvlText w:val="%8."/>
      <w:lvlJc w:val="left"/>
      <w:pPr>
        <w:ind w:left="6753" w:hanging="360"/>
      </w:pPr>
    </w:lvl>
    <w:lvl w:ilvl="8" w:tplc="7B62EEC2" w:tentative="1">
      <w:start w:val="1"/>
      <w:numFmt w:val="lowerRoman"/>
      <w:lvlText w:val="%9."/>
      <w:lvlJc w:val="right"/>
      <w:pPr>
        <w:ind w:left="7473" w:hanging="180"/>
      </w:pPr>
    </w:lvl>
  </w:abstractNum>
  <w:abstractNum w:abstractNumId="33" w15:restartNumberingAfterBreak="0">
    <w:nsid w:val="5A7203FB"/>
    <w:multiLevelType w:val="hybridMultilevel"/>
    <w:tmpl w:val="A16A05F4"/>
    <w:lvl w:ilvl="0" w:tplc="CC568ADC">
      <w:start w:val="1"/>
      <w:numFmt w:val="bullet"/>
      <w:lvlText w:val=""/>
      <w:lvlJc w:val="left"/>
      <w:pPr>
        <w:ind w:left="720" w:hanging="360"/>
      </w:pPr>
      <w:rPr>
        <w:rFonts w:ascii="Wingdings" w:hAnsi="Wingdings" w:hint="default"/>
      </w:rPr>
    </w:lvl>
    <w:lvl w:ilvl="1" w:tplc="87380574" w:tentative="1">
      <w:start w:val="1"/>
      <w:numFmt w:val="bullet"/>
      <w:lvlText w:val="o"/>
      <w:lvlJc w:val="left"/>
      <w:pPr>
        <w:ind w:left="1440" w:hanging="360"/>
      </w:pPr>
      <w:rPr>
        <w:rFonts w:ascii="Courier New" w:hAnsi="Courier New" w:cs="Courier New" w:hint="default"/>
      </w:rPr>
    </w:lvl>
    <w:lvl w:ilvl="2" w:tplc="6CC8C31C" w:tentative="1">
      <w:start w:val="1"/>
      <w:numFmt w:val="bullet"/>
      <w:lvlText w:val=""/>
      <w:lvlJc w:val="left"/>
      <w:pPr>
        <w:ind w:left="2160" w:hanging="360"/>
      </w:pPr>
      <w:rPr>
        <w:rFonts w:ascii="Wingdings" w:hAnsi="Wingdings" w:hint="default"/>
      </w:rPr>
    </w:lvl>
    <w:lvl w:ilvl="3" w:tplc="9F1EE2AC" w:tentative="1">
      <w:start w:val="1"/>
      <w:numFmt w:val="bullet"/>
      <w:lvlText w:val=""/>
      <w:lvlJc w:val="left"/>
      <w:pPr>
        <w:ind w:left="2880" w:hanging="360"/>
      </w:pPr>
      <w:rPr>
        <w:rFonts w:ascii="Symbol" w:hAnsi="Symbol" w:hint="default"/>
      </w:rPr>
    </w:lvl>
    <w:lvl w:ilvl="4" w:tplc="8F9CE202" w:tentative="1">
      <w:start w:val="1"/>
      <w:numFmt w:val="bullet"/>
      <w:lvlText w:val="o"/>
      <w:lvlJc w:val="left"/>
      <w:pPr>
        <w:ind w:left="3600" w:hanging="360"/>
      </w:pPr>
      <w:rPr>
        <w:rFonts w:ascii="Courier New" w:hAnsi="Courier New" w:cs="Courier New" w:hint="default"/>
      </w:rPr>
    </w:lvl>
    <w:lvl w:ilvl="5" w:tplc="2B86110A" w:tentative="1">
      <w:start w:val="1"/>
      <w:numFmt w:val="bullet"/>
      <w:lvlText w:val=""/>
      <w:lvlJc w:val="left"/>
      <w:pPr>
        <w:ind w:left="4320" w:hanging="360"/>
      </w:pPr>
      <w:rPr>
        <w:rFonts w:ascii="Wingdings" w:hAnsi="Wingdings" w:hint="default"/>
      </w:rPr>
    </w:lvl>
    <w:lvl w:ilvl="6" w:tplc="0CFECB78" w:tentative="1">
      <w:start w:val="1"/>
      <w:numFmt w:val="bullet"/>
      <w:lvlText w:val=""/>
      <w:lvlJc w:val="left"/>
      <w:pPr>
        <w:ind w:left="5040" w:hanging="360"/>
      </w:pPr>
      <w:rPr>
        <w:rFonts w:ascii="Symbol" w:hAnsi="Symbol" w:hint="default"/>
      </w:rPr>
    </w:lvl>
    <w:lvl w:ilvl="7" w:tplc="5C74608E" w:tentative="1">
      <w:start w:val="1"/>
      <w:numFmt w:val="bullet"/>
      <w:lvlText w:val="o"/>
      <w:lvlJc w:val="left"/>
      <w:pPr>
        <w:ind w:left="5760" w:hanging="360"/>
      </w:pPr>
      <w:rPr>
        <w:rFonts w:ascii="Courier New" w:hAnsi="Courier New" w:cs="Courier New" w:hint="default"/>
      </w:rPr>
    </w:lvl>
    <w:lvl w:ilvl="8" w:tplc="BE2C4D6C" w:tentative="1">
      <w:start w:val="1"/>
      <w:numFmt w:val="bullet"/>
      <w:lvlText w:val=""/>
      <w:lvlJc w:val="left"/>
      <w:pPr>
        <w:ind w:left="6480" w:hanging="360"/>
      </w:pPr>
      <w:rPr>
        <w:rFonts w:ascii="Wingdings" w:hAnsi="Wingdings" w:hint="default"/>
      </w:rPr>
    </w:lvl>
  </w:abstractNum>
  <w:abstractNum w:abstractNumId="34" w15:restartNumberingAfterBreak="0">
    <w:nsid w:val="5CDF1F1D"/>
    <w:multiLevelType w:val="hybridMultilevel"/>
    <w:tmpl w:val="88CA3FBE"/>
    <w:lvl w:ilvl="0" w:tplc="2D2E9318">
      <w:start w:val="1"/>
      <w:numFmt w:val="decimal"/>
      <w:lvlText w:val="%1."/>
      <w:lvlJc w:val="left"/>
      <w:pPr>
        <w:ind w:left="4620" w:hanging="360"/>
      </w:pPr>
      <w:rPr>
        <w:rFonts w:hint="default"/>
      </w:rPr>
    </w:lvl>
    <w:lvl w:ilvl="1" w:tplc="A00EAF74" w:tentative="1">
      <w:start w:val="1"/>
      <w:numFmt w:val="lowerLetter"/>
      <w:lvlText w:val="%2."/>
      <w:lvlJc w:val="left"/>
      <w:pPr>
        <w:ind w:left="5340" w:hanging="360"/>
      </w:pPr>
    </w:lvl>
    <w:lvl w:ilvl="2" w:tplc="87E6F17E" w:tentative="1">
      <w:start w:val="1"/>
      <w:numFmt w:val="lowerRoman"/>
      <w:lvlText w:val="%3."/>
      <w:lvlJc w:val="right"/>
      <w:pPr>
        <w:ind w:left="6060" w:hanging="180"/>
      </w:pPr>
    </w:lvl>
    <w:lvl w:ilvl="3" w:tplc="3700678C" w:tentative="1">
      <w:start w:val="1"/>
      <w:numFmt w:val="decimal"/>
      <w:lvlText w:val="%4."/>
      <w:lvlJc w:val="left"/>
      <w:pPr>
        <w:ind w:left="6780" w:hanging="360"/>
      </w:pPr>
    </w:lvl>
    <w:lvl w:ilvl="4" w:tplc="E876745A" w:tentative="1">
      <w:start w:val="1"/>
      <w:numFmt w:val="lowerLetter"/>
      <w:lvlText w:val="%5."/>
      <w:lvlJc w:val="left"/>
      <w:pPr>
        <w:ind w:left="7500" w:hanging="360"/>
      </w:pPr>
    </w:lvl>
    <w:lvl w:ilvl="5" w:tplc="31C6CD82" w:tentative="1">
      <w:start w:val="1"/>
      <w:numFmt w:val="lowerRoman"/>
      <w:lvlText w:val="%6."/>
      <w:lvlJc w:val="right"/>
      <w:pPr>
        <w:ind w:left="8220" w:hanging="180"/>
      </w:pPr>
    </w:lvl>
    <w:lvl w:ilvl="6" w:tplc="9A763F1E" w:tentative="1">
      <w:start w:val="1"/>
      <w:numFmt w:val="decimal"/>
      <w:lvlText w:val="%7."/>
      <w:lvlJc w:val="left"/>
      <w:pPr>
        <w:ind w:left="8940" w:hanging="360"/>
      </w:pPr>
    </w:lvl>
    <w:lvl w:ilvl="7" w:tplc="C2E45042" w:tentative="1">
      <w:start w:val="1"/>
      <w:numFmt w:val="lowerLetter"/>
      <w:lvlText w:val="%8."/>
      <w:lvlJc w:val="left"/>
      <w:pPr>
        <w:ind w:left="9660" w:hanging="360"/>
      </w:pPr>
    </w:lvl>
    <w:lvl w:ilvl="8" w:tplc="51243716" w:tentative="1">
      <w:start w:val="1"/>
      <w:numFmt w:val="lowerRoman"/>
      <w:lvlText w:val="%9."/>
      <w:lvlJc w:val="right"/>
      <w:pPr>
        <w:ind w:left="10380" w:hanging="180"/>
      </w:pPr>
    </w:lvl>
  </w:abstractNum>
  <w:abstractNum w:abstractNumId="35" w15:restartNumberingAfterBreak="0">
    <w:nsid w:val="65204A7C"/>
    <w:multiLevelType w:val="hybridMultilevel"/>
    <w:tmpl w:val="9468C500"/>
    <w:lvl w:ilvl="0" w:tplc="59AEEE98">
      <w:start w:val="1"/>
      <w:numFmt w:val="lowerRoman"/>
      <w:lvlText w:val="%1."/>
      <w:lvlJc w:val="right"/>
      <w:pPr>
        <w:ind w:left="2707" w:hanging="360"/>
      </w:pPr>
    </w:lvl>
    <w:lvl w:ilvl="1" w:tplc="ED380D08" w:tentative="1">
      <w:start w:val="1"/>
      <w:numFmt w:val="lowerLetter"/>
      <w:lvlText w:val="%2."/>
      <w:lvlJc w:val="left"/>
      <w:pPr>
        <w:ind w:left="3427" w:hanging="360"/>
      </w:pPr>
    </w:lvl>
    <w:lvl w:ilvl="2" w:tplc="53542E54" w:tentative="1">
      <w:start w:val="1"/>
      <w:numFmt w:val="lowerRoman"/>
      <w:lvlText w:val="%3."/>
      <w:lvlJc w:val="right"/>
      <w:pPr>
        <w:ind w:left="4147" w:hanging="180"/>
      </w:pPr>
    </w:lvl>
    <w:lvl w:ilvl="3" w:tplc="C290C668" w:tentative="1">
      <w:start w:val="1"/>
      <w:numFmt w:val="decimal"/>
      <w:lvlText w:val="%4."/>
      <w:lvlJc w:val="left"/>
      <w:pPr>
        <w:ind w:left="4867" w:hanging="360"/>
      </w:pPr>
    </w:lvl>
    <w:lvl w:ilvl="4" w:tplc="003AFFAA" w:tentative="1">
      <w:start w:val="1"/>
      <w:numFmt w:val="lowerLetter"/>
      <w:lvlText w:val="%5."/>
      <w:lvlJc w:val="left"/>
      <w:pPr>
        <w:ind w:left="5587" w:hanging="360"/>
      </w:pPr>
    </w:lvl>
    <w:lvl w:ilvl="5" w:tplc="C21894C8" w:tentative="1">
      <w:start w:val="1"/>
      <w:numFmt w:val="lowerRoman"/>
      <w:lvlText w:val="%6."/>
      <w:lvlJc w:val="right"/>
      <w:pPr>
        <w:ind w:left="6307" w:hanging="180"/>
      </w:pPr>
    </w:lvl>
    <w:lvl w:ilvl="6" w:tplc="51D27174" w:tentative="1">
      <w:start w:val="1"/>
      <w:numFmt w:val="decimal"/>
      <w:lvlText w:val="%7."/>
      <w:lvlJc w:val="left"/>
      <w:pPr>
        <w:ind w:left="7027" w:hanging="360"/>
      </w:pPr>
    </w:lvl>
    <w:lvl w:ilvl="7" w:tplc="E9924342" w:tentative="1">
      <w:start w:val="1"/>
      <w:numFmt w:val="lowerLetter"/>
      <w:lvlText w:val="%8."/>
      <w:lvlJc w:val="left"/>
      <w:pPr>
        <w:ind w:left="7747" w:hanging="360"/>
      </w:pPr>
    </w:lvl>
    <w:lvl w:ilvl="8" w:tplc="B59A566E" w:tentative="1">
      <w:start w:val="1"/>
      <w:numFmt w:val="lowerRoman"/>
      <w:lvlText w:val="%9."/>
      <w:lvlJc w:val="right"/>
      <w:pPr>
        <w:ind w:left="8467" w:hanging="180"/>
      </w:pPr>
    </w:lvl>
  </w:abstractNum>
  <w:abstractNum w:abstractNumId="36" w15:restartNumberingAfterBreak="0">
    <w:nsid w:val="6A51717A"/>
    <w:multiLevelType w:val="hybridMultilevel"/>
    <w:tmpl w:val="6C50AC4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6BE800DC"/>
    <w:multiLevelType w:val="hybridMultilevel"/>
    <w:tmpl w:val="5462AE26"/>
    <w:lvl w:ilvl="0" w:tplc="20000013">
      <w:start w:val="1"/>
      <w:numFmt w:val="upperRoman"/>
      <w:lvlText w:val="%1."/>
      <w:lvlJc w:val="right"/>
      <w:pPr>
        <w:ind w:left="4909" w:hanging="360"/>
      </w:pPr>
    </w:lvl>
    <w:lvl w:ilvl="1" w:tplc="20000019" w:tentative="1">
      <w:start w:val="1"/>
      <w:numFmt w:val="lowerLetter"/>
      <w:lvlText w:val="%2."/>
      <w:lvlJc w:val="left"/>
      <w:pPr>
        <w:ind w:left="5629" w:hanging="360"/>
      </w:pPr>
    </w:lvl>
    <w:lvl w:ilvl="2" w:tplc="2000001B" w:tentative="1">
      <w:start w:val="1"/>
      <w:numFmt w:val="lowerRoman"/>
      <w:lvlText w:val="%3."/>
      <w:lvlJc w:val="right"/>
      <w:pPr>
        <w:ind w:left="6349" w:hanging="180"/>
      </w:pPr>
    </w:lvl>
    <w:lvl w:ilvl="3" w:tplc="2000000F" w:tentative="1">
      <w:start w:val="1"/>
      <w:numFmt w:val="decimal"/>
      <w:lvlText w:val="%4."/>
      <w:lvlJc w:val="left"/>
      <w:pPr>
        <w:ind w:left="7069" w:hanging="360"/>
      </w:pPr>
    </w:lvl>
    <w:lvl w:ilvl="4" w:tplc="20000019" w:tentative="1">
      <w:start w:val="1"/>
      <w:numFmt w:val="lowerLetter"/>
      <w:lvlText w:val="%5."/>
      <w:lvlJc w:val="left"/>
      <w:pPr>
        <w:ind w:left="7789" w:hanging="360"/>
      </w:pPr>
    </w:lvl>
    <w:lvl w:ilvl="5" w:tplc="2000001B" w:tentative="1">
      <w:start w:val="1"/>
      <w:numFmt w:val="lowerRoman"/>
      <w:lvlText w:val="%6."/>
      <w:lvlJc w:val="right"/>
      <w:pPr>
        <w:ind w:left="8509" w:hanging="180"/>
      </w:pPr>
    </w:lvl>
    <w:lvl w:ilvl="6" w:tplc="2000000F" w:tentative="1">
      <w:start w:val="1"/>
      <w:numFmt w:val="decimal"/>
      <w:lvlText w:val="%7."/>
      <w:lvlJc w:val="left"/>
      <w:pPr>
        <w:ind w:left="9229" w:hanging="360"/>
      </w:pPr>
    </w:lvl>
    <w:lvl w:ilvl="7" w:tplc="20000019" w:tentative="1">
      <w:start w:val="1"/>
      <w:numFmt w:val="lowerLetter"/>
      <w:lvlText w:val="%8."/>
      <w:lvlJc w:val="left"/>
      <w:pPr>
        <w:ind w:left="9949" w:hanging="360"/>
      </w:pPr>
    </w:lvl>
    <w:lvl w:ilvl="8" w:tplc="2000001B" w:tentative="1">
      <w:start w:val="1"/>
      <w:numFmt w:val="lowerRoman"/>
      <w:lvlText w:val="%9."/>
      <w:lvlJc w:val="right"/>
      <w:pPr>
        <w:ind w:left="10669" w:hanging="180"/>
      </w:pPr>
    </w:lvl>
  </w:abstractNum>
  <w:abstractNum w:abstractNumId="38" w15:restartNumberingAfterBreak="0">
    <w:nsid w:val="6D035C67"/>
    <w:multiLevelType w:val="hybridMultilevel"/>
    <w:tmpl w:val="6C963836"/>
    <w:lvl w:ilvl="0" w:tplc="258496CC">
      <w:start w:val="1"/>
      <w:numFmt w:val="decimal"/>
      <w:lvlText w:val="%1."/>
      <w:lvlJc w:val="left"/>
      <w:pPr>
        <w:ind w:left="720" w:hanging="360"/>
      </w:pPr>
      <w:rPr>
        <w:rFonts w:hint="default"/>
      </w:rPr>
    </w:lvl>
    <w:lvl w:ilvl="1" w:tplc="A9E8A11E" w:tentative="1">
      <w:start w:val="1"/>
      <w:numFmt w:val="lowerLetter"/>
      <w:lvlText w:val="%2."/>
      <w:lvlJc w:val="left"/>
      <w:pPr>
        <w:ind w:left="1440" w:hanging="360"/>
      </w:pPr>
    </w:lvl>
    <w:lvl w:ilvl="2" w:tplc="A1D60D86" w:tentative="1">
      <w:start w:val="1"/>
      <w:numFmt w:val="lowerRoman"/>
      <w:lvlText w:val="%3."/>
      <w:lvlJc w:val="right"/>
      <w:pPr>
        <w:ind w:left="2160" w:hanging="180"/>
      </w:pPr>
    </w:lvl>
    <w:lvl w:ilvl="3" w:tplc="455E766A" w:tentative="1">
      <w:start w:val="1"/>
      <w:numFmt w:val="decimal"/>
      <w:lvlText w:val="%4."/>
      <w:lvlJc w:val="left"/>
      <w:pPr>
        <w:ind w:left="2880" w:hanging="360"/>
      </w:pPr>
    </w:lvl>
    <w:lvl w:ilvl="4" w:tplc="220815DE" w:tentative="1">
      <w:start w:val="1"/>
      <w:numFmt w:val="lowerLetter"/>
      <w:lvlText w:val="%5."/>
      <w:lvlJc w:val="left"/>
      <w:pPr>
        <w:ind w:left="3600" w:hanging="360"/>
      </w:pPr>
    </w:lvl>
    <w:lvl w:ilvl="5" w:tplc="4EE8AAF4" w:tentative="1">
      <w:start w:val="1"/>
      <w:numFmt w:val="lowerRoman"/>
      <w:lvlText w:val="%6."/>
      <w:lvlJc w:val="right"/>
      <w:pPr>
        <w:ind w:left="4320" w:hanging="180"/>
      </w:pPr>
    </w:lvl>
    <w:lvl w:ilvl="6" w:tplc="FC6C84C4" w:tentative="1">
      <w:start w:val="1"/>
      <w:numFmt w:val="decimal"/>
      <w:lvlText w:val="%7."/>
      <w:lvlJc w:val="left"/>
      <w:pPr>
        <w:ind w:left="5040" w:hanging="360"/>
      </w:pPr>
    </w:lvl>
    <w:lvl w:ilvl="7" w:tplc="D4C2D564" w:tentative="1">
      <w:start w:val="1"/>
      <w:numFmt w:val="lowerLetter"/>
      <w:lvlText w:val="%8."/>
      <w:lvlJc w:val="left"/>
      <w:pPr>
        <w:ind w:left="5760" w:hanging="360"/>
      </w:pPr>
    </w:lvl>
    <w:lvl w:ilvl="8" w:tplc="D65AC55C" w:tentative="1">
      <w:start w:val="1"/>
      <w:numFmt w:val="lowerRoman"/>
      <w:lvlText w:val="%9."/>
      <w:lvlJc w:val="right"/>
      <w:pPr>
        <w:ind w:left="6480" w:hanging="180"/>
      </w:pPr>
    </w:lvl>
  </w:abstractNum>
  <w:abstractNum w:abstractNumId="39" w15:restartNumberingAfterBreak="0">
    <w:nsid w:val="6D286702"/>
    <w:multiLevelType w:val="hybridMultilevel"/>
    <w:tmpl w:val="10A862BE"/>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6E7710F8"/>
    <w:multiLevelType w:val="hybridMultilevel"/>
    <w:tmpl w:val="620CC72A"/>
    <w:lvl w:ilvl="0" w:tplc="45C05724">
      <w:start w:val="1"/>
      <w:numFmt w:val="lowerLetter"/>
      <w:lvlText w:val="%1."/>
      <w:lvlJc w:val="left"/>
      <w:pPr>
        <w:ind w:left="720" w:hanging="360"/>
      </w:pPr>
      <w:rPr>
        <w:rFonts w:hint="default"/>
      </w:rPr>
    </w:lvl>
    <w:lvl w:ilvl="1" w:tplc="61CE9FF4" w:tentative="1">
      <w:start w:val="1"/>
      <w:numFmt w:val="lowerLetter"/>
      <w:lvlText w:val="%2."/>
      <w:lvlJc w:val="left"/>
      <w:pPr>
        <w:ind w:left="1440" w:hanging="360"/>
      </w:pPr>
    </w:lvl>
    <w:lvl w:ilvl="2" w:tplc="CEC84974" w:tentative="1">
      <w:start w:val="1"/>
      <w:numFmt w:val="lowerRoman"/>
      <w:lvlText w:val="%3."/>
      <w:lvlJc w:val="right"/>
      <w:pPr>
        <w:ind w:left="2160" w:hanging="180"/>
      </w:pPr>
    </w:lvl>
    <w:lvl w:ilvl="3" w:tplc="790EA3BE" w:tentative="1">
      <w:start w:val="1"/>
      <w:numFmt w:val="decimal"/>
      <w:lvlText w:val="%4."/>
      <w:lvlJc w:val="left"/>
      <w:pPr>
        <w:ind w:left="2880" w:hanging="360"/>
      </w:pPr>
    </w:lvl>
    <w:lvl w:ilvl="4" w:tplc="37EEEEA6" w:tentative="1">
      <w:start w:val="1"/>
      <w:numFmt w:val="lowerLetter"/>
      <w:lvlText w:val="%5."/>
      <w:lvlJc w:val="left"/>
      <w:pPr>
        <w:ind w:left="3600" w:hanging="360"/>
      </w:pPr>
    </w:lvl>
    <w:lvl w:ilvl="5" w:tplc="0248CBDE" w:tentative="1">
      <w:start w:val="1"/>
      <w:numFmt w:val="lowerRoman"/>
      <w:lvlText w:val="%6."/>
      <w:lvlJc w:val="right"/>
      <w:pPr>
        <w:ind w:left="4320" w:hanging="180"/>
      </w:pPr>
    </w:lvl>
    <w:lvl w:ilvl="6" w:tplc="A51E0A0C" w:tentative="1">
      <w:start w:val="1"/>
      <w:numFmt w:val="decimal"/>
      <w:lvlText w:val="%7."/>
      <w:lvlJc w:val="left"/>
      <w:pPr>
        <w:ind w:left="5040" w:hanging="360"/>
      </w:pPr>
    </w:lvl>
    <w:lvl w:ilvl="7" w:tplc="B224AB84" w:tentative="1">
      <w:start w:val="1"/>
      <w:numFmt w:val="lowerLetter"/>
      <w:lvlText w:val="%8."/>
      <w:lvlJc w:val="left"/>
      <w:pPr>
        <w:ind w:left="5760" w:hanging="360"/>
      </w:pPr>
    </w:lvl>
    <w:lvl w:ilvl="8" w:tplc="841244CE" w:tentative="1">
      <w:start w:val="1"/>
      <w:numFmt w:val="lowerRoman"/>
      <w:lvlText w:val="%9."/>
      <w:lvlJc w:val="right"/>
      <w:pPr>
        <w:ind w:left="6480" w:hanging="180"/>
      </w:pPr>
    </w:lvl>
  </w:abstractNum>
  <w:abstractNum w:abstractNumId="41" w15:restartNumberingAfterBreak="0">
    <w:nsid w:val="72D1091D"/>
    <w:multiLevelType w:val="hybridMultilevel"/>
    <w:tmpl w:val="819A569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74146763"/>
    <w:multiLevelType w:val="hybridMultilevel"/>
    <w:tmpl w:val="8E166074"/>
    <w:lvl w:ilvl="0" w:tplc="A6243A7E">
      <w:start w:val="1"/>
      <w:numFmt w:val="decimal"/>
      <w:lvlText w:val="%1."/>
      <w:lvlJc w:val="left"/>
      <w:pPr>
        <w:ind w:left="6090" w:hanging="360"/>
      </w:pPr>
      <w:rPr>
        <w:rFonts w:hint="default"/>
      </w:rPr>
    </w:lvl>
    <w:lvl w:ilvl="1" w:tplc="7D14D496" w:tentative="1">
      <w:start w:val="1"/>
      <w:numFmt w:val="lowerLetter"/>
      <w:lvlText w:val="%2."/>
      <w:lvlJc w:val="left"/>
      <w:pPr>
        <w:ind w:left="6810" w:hanging="360"/>
      </w:pPr>
    </w:lvl>
    <w:lvl w:ilvl="2" w:tplc="3E246CD4" w:tentative="1">
      <w:start w:val="1"/>
      <w:numFmt w:val="lowerRoman"/>
      <w:lvlText w:val="%3."/>
      <w:lvlJc w:val="right"/>
      <w:pPr>
        <w:ind w:left="7530" w:hanging="180"/>
      </w:pPr>
    </w:lvl>
    <w:lvl w:ilvl="3" w:tplc="86B65AE8" w:tentative="1">
      <w:start w:val="1"/>
      <w:numFmt w:val="decimal"/>
      <w:lvlText w:val="%4."/>
      <w:lvlJc w:val="left"/>
      <w:pPr>
        <w:ind w:left="8250" w:hanging="360"/>
      </w:pPr>
    </w:lvl>
    <w:lvl w:ilvl="4" w:tplc="EBD84C5C" w:tentative="1">
      <w:start w:val="1"/>
      <w:numFmt w:val="lowerLetter"/>
      <w:lvlText w:val="%5."/>
      <w:lvlJc w:val="left"/>
      <w:pPr>
        <w:ind w:left="8970" w:hanging="360"/>
      </w:pPr>
    </w:lvl>
    <w:lvl w:ilvl="5" w:tplc="DD269694" w:tentative="1">
      <w:start w:val="1"/>
      <w:numFmt w:val="lowerRoman"/>
      <w:lvlText w:val="%6."/>
      <w:lvlJc w:val="right"/>
      <w:pPr>
        <w:ind w:left="9690" w:hanging="180"/>
      </w:pPr>
    </w:lvl>
    <w:lvl w:ilvl="6" w:tplc="2BE670B6" w:tentative="1">
      <w:start w:val="1"/>
      <w:numFmt w:val="decimal"/>
      <w:lvlText w:val="%7."/>
      <w:lvlJc w:val="left"/>
      <w:pPr>
        <w:ind w:left="10410" w:hanging="360"/>
      </w:pPr>
    </w:lvl>
    <w:lvl w:ilvl="7" w:tplc="674C4CDA" w:tentative="1">
      <w:start w:val="1"/>
      <w:numFmt w:val="lowerLetter"/>
      <w:lvlText w:val="%8."/>
      <w:lvlJc w:val="left"/>
      <w:pPr>
        <w:ind w:left="11130" w:hanging="360"/>
      </w:pPr>
    </w:lvl>
    <w:lvl w:ilvl="8" w:tplc="DE366440" w:tentative="1">
      <w:start w:val="1"/>
      <w:numFmt w:val="lowerRoman"/>
      <w:lvlText w:val="%9."/>
      <w:lvlJc w:val="right"/>
      <w:pPr>
        <w:ind w:left="11850" w:hanging="180"/>
      </w:pPr>
    </w:lvl>
  </w:abstractNum>
  <w:abstractNum w:abstractNumId="43" w15:restartNumberingAfterBreak="0">
    <w:nsid w:val="741F256A"/>
    <w:multiLevelType w:val="hybridMultilevel"/>
    <w:tmpl w:val="A9EEC04C"/>
    <w:lvl w:ilvl="0" w:tplc="F65E3966">
      <w:start w:val="1"/>
      <w:numFmt w:val="decimal"/>
      <w:lvlText w:val="%1."/>
      <w:lvlJc w:val="left"/>
      <w:pPr>
        <w:ind w:left="720" w:hanging="360"/>
      </w:pPr>
      <w:rPr>
        <w:rFonts w:hint="default"/>
      </w:rPr>
    </w:lvl>
    <w:lvl w:ilvl="1" w:tplc="468E1E74" w:tentative="1">
      <w:start w:val="1"/>
      <w:numFmt w:val="lowerLetter"/>
      <w:lvlText w:val="%2."/>
      <w:lvlJc w:val="left"/>
      <w:pPr>
        <w:ind w:left="1440" w:hanging="360"/>
      </w:pPr>
    </w:lvl>
    <w:lvl w:ilvl="2" w:tplc="B7EA2F44" w:tentative="1">
      <w:start w:val="1"/>
      <w:numFmt w:val="lowerRoman"/>
      <w:lvlText w:val="%3."/>
      <w:lvlJc w:val="right"/>
      <w:pPr>
        <w:ind w:left="2160" w:hanging="180"/>
      </w:pPr>
    </w:lvl>
    <w:lvl w:ilvl="3" w:tplc="A8961E8A" w:tentative="1">
      <w:start w:val="1"/>
      <w:numFmt w:val="decimal"/>
      <w:lvlText w:val="%4."/>
      <w:lvlJc w:val="left"/>
      <w:pPr>
        <w:ind w:left="2880" w:hanging="360"/>
      </w:pPr>
    </w:lvl>
    <w:lvl w:ilvl="4" w:tplc="F528963E" w:tentative="1">
      <w:start w:val="1"/>
      <w:numFmt w:val="lowerLetter"/>
      <w:lvlText w:val="%5."/>
      <w:lvlJc w:val="left"/>
      <w:pPr>
        <w:ind w:left="3600" w:hanging="360"/>
      </w:pPr>
    </w:lvl>
    <w:lvl w:ilvl="5" w:tplc="50CE7032" w:tentative="1">
      <w:start w:val="1"/>
      <w:numFmt w:val="lowerRoman"/>
      <w:lvlText w:val="%6."/>
      <w:lvlJc w:val="right"/>
      <w:pPr>
        <w:ind w:left="4320" w:hanging="180"/>
      </w:pPr>
    </w:lvl>
    <w:lvl w:ilvl="6" w:tplc="BE685414" w:tentative="1">
      <w:start w:val="1"/>
      <w:numFmt w:val="decimal"/>
      <w:lvlText w:val="%7."/>
      <w:lvlJc w:val="left"/>
      <w:pPr>
        <w:ind w:left="5040" w:hanging="360"/>
      </w:pPr>
    </w:lvl>
    <w:lvl w:ilvl="7" w:tplc="FE68960A" w:tentative="1">
      <w:start w:val="1"/>
      <w:numFmt w:val="lowerLetter"/>
      <w:lvlText w:val="%8."/>
      <w:lvlJc w:val="left"/>
      <w:pPr>
        <w:ind w:left="5760" w:hanging="360"/>
      </w:pPr>
    </w:lvl>
    <w:lvl w:ilvl="8" w:tplc="A84862C4" w:tentative="1">
      <w:start w:val="1"/>
      <w:numFmt w:val="lowerRoman"/>
      <w:lvlText w:val="%9."/>
      <w:lvlJc w:val="right"/>
      <w:pPr>
        <w:ind w:left="6480" w:hanging="180"/>
      </w:pPr>
    </w:lvl>
  </w:abstractNum>
  <w:abstractNum w:abstractNumId="44" w15:restartNumberingAfterBreak="0">
    <w:nsid w:val="758F36AB"/>
    <w:multiLevelType w:val="hybridMultilevel"/>
    <w:tmpl w:val="4094BFFA"/>
    <w:lvl w:ilvl="0" w:tplc="298C6BAE">
      <w:start w:val="1"/>
      <w:numFmt w:val="decimal"/>
      <w:lvlText w:val="%1."/>
      <w:lvlJc w:val="left"/>
      <w:pPr>
        <w:ind w:left="720" w:hanging="360"/>
      </w:pPr>
      <w:rPr>
        <w:rFonts w:hint="default"/>
      </w:rPr>
    </w:lvl>
    <w:lvl w:ilvl="1" w:tplc="680E5280" w:tentative="1">
      <w:start w:val="1"/>
      <w:numFmt w:val="lowerLetter"/>
      <w:lvlText w:val="%2."/>
      <w:lvlJc w:val="left"/>
      <w:pPr>
        <w:ind w:left="1440" w:hanging="360"/>
      </w:pPr>
    </w:lvl>
    <w:lvl w:ilvl="2" w:tplc="68BC547C" w:tentative="1">
      <w:start w:val="1"/>
      <w:numFmt w:val="lowerRoman"/>
      <w:lvlText w:val="%3."/>
      <w:lvlJc w:val="right"/>
      <w:pPr>
        <w:ind w:left="2160" w:hanging="180"/>
      </w:pPr>
    </w:lvl>
    <w:lvl w:ilvl="3" w:tplc="A8207700" w:tentative="1">
      <w:start w:val="1"/>
      <w:numFmt w:val="decimal"/>
      <w:lvlText w:val="%4."/>
      <w:lvlJc w:val="left"/>
      <w:pPr>
        <w:ind w:left="2880" w:hanging="360"/>
      </w:pPr>
    </w:lvl>
    <w:lvl w:ilvl="4" w:tplc="CAC6BEB4" w:tentative="1">
      <w:start w:val="1"/>
      <w:numFmt w:val="lowerLetter"/>
      <w:lvlText w:val="%5."/>
      <w:lvlJc w:val="left"/>
      <w:pPr>
        <w:ind w:left="3600" w:hanging="360"/>
      </w:pPr>
    </w:lvl>
    <w:lvl w:ilvl="5" w:tplc="82846260" w:tentative="1">
      <w:start w:val="1"/>
      <w:numFmt w:val="lowerRoman"/>
      <w:lvlText w:val="%6."/>
      <w:lvlJc w:val="right"/>
      <w:pPr>
        <w:ind w:left="4320" w:hanging="180"/>
      </w:pPr>
    </w:lvl>
    <w:lvl w:ilvl="6" w:tplc="7BB2F272" w:tentative="1">
      <w:start w:val="1"/>
      <w:numFmt w:val="decimal"/>
      <w:lvlText w:val="%7."/>
      <w:lvlJc w:val="left"/>
      <w:pPr>
        <w:ind w:left="5040" w:hanging="360"/>
      </w:pPr>
    </w:lvl>
    <w:lvl w:ilvl="7" w:tplc="A878B346" w:tentative="1">
      <w:start w:val="1"/>
      <w:numFmt w:val="lowerLetter"/>
      <w:lvlText w:val="%8."/>
      <w:lvlJc w:val="left"/>
      <w:pPr>
        <w:ind w:left="5760" w:hanging="360"/>
      </w:pPr>
    </w:lvl>
    <w:lvl w:ilvl="8" w:tplc="04021EC8" w:tentative="1">
      <w:start w:val="1"/>
      <w:numFmt w:val="lowerRoman"/>
      <w:lvlText w:val="%9."/>
      <w:lvlJc w:val="right"/>
      <w:pPr>
        <w:ind w:left="6480" w:hanging="180"/>
      </w:pPr>
    </w:lvl>
  </w:abstractNum>
  <w:abstractNum w:abstractNumId="45" w15:restartNumberingAfterBreak="0">
    <w:nsid w:val="7EEE3608"/>
    <w:multiLevelType w:val="hybridMultilevel"/>
    <w:tmpl w:val="B8DE92AA"/>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32"/>
  </w:num>
  <w:num w:numId="2">
    <w:abstractNumId w:val="41"/>
  </w:num>
  <w:num w:numId="3">
    <w:abstractNumId w:val="20"/>
  </w:num>
  <w:num w:numId="4">
    <w:abstractNumId w:val="30"/>
  </w:num>
  <w:num w:numId="5">
    <w:abstractNumId w:val="1"/>
  </w:num>
  <w:num w:numId="6">
    <w:abstractNumId w:val="19"/>
  </w:num>
  <w:num w:numId="7">
    <w:abstractNumId w:val="36"/>
  </w:num>
  <w:num w:numId="8">
    <w:abstractNumId w:val="45"/>
  </w:num>
  <w:num w:numId="9">
    <w:abstractNumId w:val="37"/>
  </w:num>
  <w:num w:numId="10">
    <w:abstractNumId w:val="6"/>
  </w:num>
  <w:num w:numId="11">
    <w:abstractNumId w:val="14"/>
  </w:num>
  <w:num w:numId="12">
    <w:abstractNumId w:val="25"/>
  </w:num>
  <w:num w:numId="13">
    <w:abstractNumId w:val="26"/>
  </w:num>
  <w:num w:numId="14">
    <w:abstractNumId w:val="3"/>
  </w:num>
  <w:num w:numId="15">
    <w:abstractNumId w:val="24"/>
  </w:num>
  <w:num w:numId="16">
    <w:abstractNumId w:val="18"/>
  </w:num>
  <w:num w:numId="17">
    <w:abstractNumId w:val="22"/>
  </w:num>
  <w:num w:numId="18">
    <w:abstractNumId w:val="11"/>
  </w:num>
  <w:num w:numId="19">
    <w:abstractNumId w:val="10"/>
  </w:num>
  <w:num w:numId="20">
    <w:abstractNumId w:val="17"/>
  </w:num>
  <w:num w:numId="21">
    <w:abstractNumId w:val="35"/>
  </w:num>
  <w:num w:numId="22">
    <w:abstractNumId w:val="33"/>
  </w:num>
  <w:num w:numId="23">
    <w:abstractNumId w:val="31"/>
  </w:num>
  <w:num w:numId="24">
    <w:abstractNumId w:val="12"/>
  </w:num>
  <w:num w:numId="25">
    <w:abstractNumId w:val="2"/>
  </w:num>
  <w:num w:numId="26">
    <w:abstractNumId w:val="4"/>
  </w:num>
  <w:num w:numId="27">
    <w:abstractNumId w:val="43"/>
  </w:num>
  <w:num w:numId="28">
    <w:abstractNumId w:val="13"/>
  </w:num>
  <w:num w:numId="29">
    <w:abstractNumId w:val="28"/>
  </w:num>
  <w:num w:numId="30">
    <w:abstractNumId w:val="16"/>
  </w:num>
  <w:num w:numId="31">
    <w:abstractNumId w:val="44"/>
  </w:num>
  <w:num w:numId="32">
    <w:abstractNumId w:val="34"/>
  </w:num>
  <w:num w:numId="33">
    <w:abstractNumId w:val="21"/>
  </w:num>
  <w:num w:numId="34">
    <w:abstractNumId w:val="29"/>
  </w:num>
  <w:num w:numId="35">
    <w:abstractNumId w:val="40"/>
  </w:num>
  <w:num w:numId="36">
    <w:abstractNumId w:val="9"/>
  </w:num>
  <w:num w:numId="37">
    <w:abstractNumId w:val="0"/>
  </w:num>
  <w:num w:numId="38">
    <w:abstractNumId w:val="8"/>
  </w:num>
  <w:num w:numId="39">
    <w:abstractNumId w:val="38"/>
  </w:num>
  <w:num w:numId="40">
    <w:abstractNumId w:val="42"/>
  </w:num>
  <w:num w:numId="41">
    <w:abstractNumId w:val="23"/>
  </w:num>
  <w:num w:numId="42">
    <w:abstractNumId w:val="27"/>
  </w:num>
  <w:num w:numId="43">
    <w:abstractNumId w:val="5"/>
  </w:num>
  <w:num w:numId="44">
    <w:abstractNumId w:val="15"/>
  </w:num>
  <w:num w:numId="45">
    <w:abstractNumId w:val="7"/>
  </w:num>
  <w:num w:numId="46">
    <w:abstractNumId w:val="3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xszSwNDcyMTc0NTZR0lEKTi0uzszPAykwNKwFAFwrF5ctAAAA"/>
  </w:docVars>
  <w:rsids>
    <w:rsidRoot w:val="006E1DDE"/>
    <w:rsid w:val="000145D6"/>
    <w:rsid w:val="00022201"/>
    <w:rsid w:val="00031698"/>
    <w:rsid w:val="00035DEA"/>
    <w:rsid w:val="000563C3"/>
    <w:rsid w:val="00061F59"/>
    <w:rsid w:val="0007166D"/>
    <w:rsid w:val="00093613"/>
    <w:rsid w:val="000F7711"/>
    <w:rsid w:val="00110292"/>
    <w:rsid w:val="00125A5C"/>
    <w:rsid w:val="00144865"/>
    <w:rsid w:val="001732BA"/>
    <w:rsid w:val="00191025"/>
    <w:rsid w:val="001A1AD8"/>
    <w:rsid w:val="001B5B5F"/>
    <w:rsid w:val="001C22FD"/>
    <w:rsid w:val="001D1FE4"/>
    <w:rsid w:val="001E1C8F"/>
    <w:rsid w:val="001E4198"/>
    <w:rsid w:val="001F6054"/>
    <w:rsid w:val="00210233"/>
    <w:rsid w:val="00224082"/>
    <w:rsid w:val="002373DC"/>
    <w:rsid w:val="00255F41"/>
    <w:rsid w:val="002728B4"/>
    <w:rsid w:val="00273BAF"/>
    <w:rsid w:val="0028162F"/>
    <w:rsid w:val="002B007D"/>
    <w:rsid w:val="002C3BB7"/>
    <w:rsid w:val="002D0C61"/>
    <w:rsid w:val="002E347E"/>
    <w:rsid w:val="002E6697"/>
    <w:rsid w:val="00302254"/>
    <w:rsid w:val="00306F98"/>
    <w:rsid w:val="00307E56"/>
    <w:rsid w:val="00330C14"/>
    <w:rsid w:val="00351A16"/>
    <w:rsid w:val="003526FB"/>
    <w:rsid w:val="00393B94"/>
    <w:rsid w:val="00394FBE"/>
    <w:rsid w:val="003B27FA"/>
    <w:rsid w:val="003E560E"/>
    <w:rsid w:val="00421B27"/>
    <w:rsid w:val="00437F13"/>
    <w:rsid w:val="00442B95"/>
    <w:rsid w:val="00450E64"/>
    <w:rsid w:val="00453C8A"/>
    <w:rsid w:val="00454E91"/>
    <w:rsid w:val="00463757"/>
    <w:rsid w:val="00465A29"/>
    <w:rsid w:val="004853DE"/>
    <w:rsid w:val="004940E6"/>
    <w:rsid w:val="004962E9"/>
    <w:rsid w:val="004B0B75"/>
    <w:rsid w:val="004E7440"/>
    <w:rsid w:val="0050233E"/>
    <w:rsid w:val="00533B2D"/>
    <w:rsid w:val="005915CB"/>
    <w:rsid w:val="00594487"/>
    <w:rsid w:val="005A0DAB"/>
    <w:rsid w:val="005A1B50"/>
    <w:rsid w:val="005D6ED1"/>
    <w:rsid w:val="006108D6"/>
    <w:rsid w:val="00634450"/>
    <w:rsid w:val="006405A2"/>
    <w:rsid w:val="00695054"/>
    <w:rsid w:val="006B2732"/>
    <w:rsid w:val="006D1E35"/>
    <w:rsid w:val="006E1DDE"/>
    <w:rsid w:val="006F22A0"/>
    <w:rsid w:val="00700841"/>
    <w:rsid w:val="007620DC"/>
    <w:rsid w:val="007800F4"/>
    <w:rsid w:val="007A170D"/>
    <w:rsid w:val="007B36B0"/>
    <w:rsid w:val="007D5FDC"/>
    <w:rsid w:val="007E1916"/>
    <w:rsid w:val="007F20AE"/>
    <w:rsid w:val="00800891"/>
    <w:rsid w:val="00803252"/>
    <w:rsid w:val="00804A9F"/>
    <w:rsid w:val="008329FC"/>
    <w:rsid w:val="008364E1"/>
    <w:rsid w:val="00852E10"/>
    <w:rsid w:val="0085503E"/>
    <w:rsid w:val="00872782"/>
    <w:rsid w:val="008977BA"/>
    <w:rsid w:val="008C674F"/>
    <w:rsid w:val="008D5BEE"/>
    <w:rsid w:val="008E2EBB"/>
    <w:rsid w:val="008F10C3"/>
    <w:rsid w:val="009156D8"/>
    <w:rsid w:val="00921A10"/>
    <w:rsid w:val="00925832"/>
    <w:rsid w:val="00960AB1"/>
    <w:rsid w:val="009610ED"/>
    <w:rsid w:val="00961C31"/>
    <w:rsid w:val="00977B57"/>
    <w:rsid w:val="009816DC"/>
    <w:rsid w:val="00992BC1"/>
    <w:rsid w:val="009D3CB7"/>
    <w:rsid w:val="009E02C7"/>
    <w:rsid w:val="00A27760"/>
    <w:rsid w:val="00A303EF"/>
    <w:rsid w:val="00A34F0B"/>
    <w:rsid w:val="00A401A8"/>
    <w:rsid w:val="00A45321"/>
    <w:rsid w:val="00A47E90"/>
    <w:rsid w:val="00A621C4"/>
    <w:rsid w:val="00A675F3"/>
    <w:rsid w:val="00A90171"/>
    <w:rsid w:val="00A911CD"/>
    <w:rsid w:val="00B10097"/>
    <w:rsid w:val="00B274CC"/>
    <w:rsid w:val="00B33EE9"/>
    <w:rsid w:val="00B44BE3"/>
    <w:rsid w:val="00B50BA8"/>
    <w:rsid w:val="00B541FE"/>
    <w:rsid w:val="00B648EB"/>
    <w:rsid w:val="00B66A6C"/>
    <w:rsid w:val="00B768B7"/>
    <w:rsid w:val="00BB5CD0"/>
    <w:rsid w:val="00BC0F8F"/>
    <w:rsid w:val="00BD2CFF"/>
    <w:rsid w:val="00BF0938"/>
    <w:rsid w:val="00C2694F"/>
    <w:rsid w:val="00C57A24"/>
    <w:rsid w:val="00C618EA"/>
    <w:rsid w:val="00C87A9E"/>
    <w:rsid w:val="00C87AAE"/>
    <w:rsid w:val="00C91A3C"/>
    <w:rsid w:val="00CC7FCD"/>
    <w:rsid w:val="00CE3CC2"/>
    <w:rsid w:val="00D011CB"/>
    <w:rsid w:val="00D03BE5"/>
    <w:rsid w:val="00D15379"/>
    <w:rsid w:val="00D26289"/>
    <w:rsid w:val="00D878EE"/>
    <w:rsid w:val="00DA78CC"/>
    <w:rsid w:val="00DB5999"/>
    <w:rsid w:val="00DB606A"/>
    <w:rsid w:val="00E32A1E"/>
    <w:rsid w:val="00E3795C"/>
    <w:rsid w:val="00E706ED"/>
    <w:rsid w:val="00E84521"/>
    <w:rsid w:val="00E84D13"/>
    <w:rsid w:val="00E95A1B"/>
    <w:rsid w:val="00EA3E5F"/>
    <w:rsid w:val="00EC39A5"/>
    <w:rsid w:val="00EC3DAA"/>
    <w:rsid w:val="00F118A9"/>
    <w:rsid w:val="00F14D2D"/>
    <w:rsid w:val="00F31F7C"/>
    <w:rsid w:val="00F46A4F"/>
    <w:rsid w:val="00F600FF"/>
    <w:rsid w:val="00F707ED"/>
    <w:rsid w:val="00FE1B93"/>
    <w:rsid w:val="00FF07FC"/>
    <w:rsid w:val="00FF10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2853E"/>
  <w15:chartTrackingRefBased/>
  <w15:docId w15:val="{3AF38062-8239-4CBA-9F40-BB7BCB3F7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1D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DDE"/>
  </w:style>
  <w:style w:type="paragraph" w:styleId="Footer">
    <w:name w:val="footer"/>
    <w:basedOn w:val="Normal"/>
    <w:link w:val="FooterChar"/>
    <w:uiPriority w:val="99"/>
    <w:unhideWhenUsed/>
    <w:rsid w:val="006E1D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DDE"/>
  </w:style>
  <w:style w:type="paragraph" w:customStyle="1" w:styleId="Default">
    <w:name w:val="Default"/>
    <w:rsid w:val="006E1DDE"/>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4B0B75"/>
    <w:pPr>
      <w:ind w:left="720"/>
      <w:contextualSpacing/>
    </w:pPr>
  </w:style>
  <w:style w:type="character" w:customStyle="1" w:styleId="t">
    <w:name w:val="t"/>
    <w:basedOn w:val="DefaultParagraphFont"/>
    <w:rsid w:val="00306F98"/>
  </w:style>
  <w:style w:type="paragraph" w:styleId="Bibliography">
    <w:name w:val="Bibliography"/>
    <w:basedOn w:val="Normal"/>
    <w:next w:val="Normal"/>
    <w:uiPriority w:val="37"/>
    <w:unhideWhenUsed/>
    <w:rsid w:val="00695054"/>
  </w:style>
  <w:style w:type="paragraph" w:styleId="NormalWeb">
    <w:name w:val="Normal (Web)"/>
    <w:basedOn w:val="Normal"/>
    <w:uiPriority w:val="99"/>
    <w:unhideWhenUsed/>
    <w:rsid w:val="00061F59"/>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610E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71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ram.com/subjects/budgets" TargetMode="External"/><Relationship Id="rId13" Type="http://schemas.openxmlformats.org/officeDocument/2006/relationships/image" Target="media/image2.svg"/><Relationship Id="rId18" Type="http://schemas.openxmlformats.org/officeDocument/2006/relationships/image" Target="media/image7.svg"/><Relationship Id="rId26" Type="http://schemas.openxmlformats.org/officeDocument/2006/relationships/image" Target="media/image15.sv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svg"/><Relationship Id="rId20" Type="http://schemas.openxmlformats.org/officeDocument/2006/relationships/image" Target="media/image9.sv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3.sv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svg"/><Relationship Id="rId10" Type="http://schemas.openxmlformats.org/officeDocument/2006/relationships/hyperlink" Target="https://www.cram.com/subjects/finance"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ram.com/subjects/financial-statements" TargetMode="External"/><Relationship Id="rId14" Type="http://schemas.openxmlformats.org/officeDocument/2006/relationships/image" Target="media/image3.png"/><Relationship Id="rId22" Type="http://schemas.openxmlformats.org/officeDocument/2006/relationships/image" Target="media/image11.svg"/><Relationship Id="rId27" Type="http://schemas.openxmlformats.org/officeDocument/2006/relationships/image" Target="media/image16.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mn-lt"/>
              <a:ea typeface="+mn-ea"/>
              <a:cs typeface="+mn-cs"/>
            </a:defRPr>
          </a:pPr>
          <a:endParaRPr lang="en-TC"/>
        </a:p>
      </c:txPr>
    </c:title>
    <c:autoTitleDeleted val="0"/>
    <c:plotArea>
      <c:layout/>
      <c:pieChart>
        <c:varyColors val="1"/>
        <c:ser>
          <c:idx val="0"/>
          <c:order val="0"/>
          <c:tx>
            <c:strRef>
              <c:f>Sheet1!$B$1</c:f>
              <c:strCache>
                <c:ptCount val="1"/>
                <c:pt idx="0">
                  <c:v>Organization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B32-4F2E-8FD9-814A8DDDC3D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B32-4F2E-8FD9-814A8DDDC3D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B32-4F2E-8FD9-814A8DDDC3D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B32-4F2E-8FD9-814A8DDDC3D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B32-4F2E-8FD9-814A8DDDC3D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B32-4F2E-8FD9-814A8DDDC3D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B32-4F2E-8FD9-814A8DDDC3D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B32-4F2E-8FD9-814A8DDDC3D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B32-4F2E-8FD9-814A8DDDC3D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TC"/>
              </a:p>
            </c:txPr>
            <c:dLblPos val="ctr"/>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Sheet1!$A$2:$A$10</c:f>
              <c:strCache>
                <c:ptCount val="9"/>
                <c:pt idx="0">
                  <c:v>suppliers</c:v>
                </c:pt>
                <c:pt idx="1">
                  <c:v>competitors</c:v>
                </c:pt>
                <c:pt idx="2">
                  <c:v>Technological innovations</c:v>
                </c:pt>
                <c:pt idx="3">
                  <c:v>Customs</c:v>
                </c:pt>
                <c:pt idx="4">
                  <c:v>stakeholders</c:v>
                </c:pt>
                <c:pt idx="5">
                  <c:v>Economic activities</c:v>
                </c:pt>
                <c:pt idx="6">
                  <c:v>Government policies</c:v>
                </c:pt>
                <c:pt idx="7">
                  <c:v>social attitudes</c:v>
                </c:pt>
                <c:pt idx="8">
                  <c:v>Trade Unions</c:v>
                </c:pt>
              </c:strCache>
            </c:strRef>
          </c:cat>
          <c:val>
            <c:numRef>
              <c:f>Sheet1!$B$2:$B$10</c:f>
              <c:numCache>
                <c:formatCode>General</c:formatCode>
                <c:ptCount val="9"/>
                <c:pt idx="0">
                  <c:v>0</c:v>
                </c:pt>
                <c:pt idx="1">
                  <c:v>3.2</c:v>
                </c:pt>
                <c:pt idx="2">
                  <c:v>1.4</c:v>
                </c:pt>
                <c:pt idx="3">
                  <c:v>1.2</c:v>
                </c:pt>
              </c:numCache>
            </c:numRef>
          </c:val>
          <c:extLst>
            <c:ext xmlns:c16="http://schemas.microsoft.com/office/drawing/2014/chart" uri="{C3380CC4-5D6E-409C-BE32-E72D297353CC}">
              <c16:uniqueId val="{00000012-CB32-4F2E-8FD9-814A8DDDC3D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ysClr val="windowText" lastClr="000000"/>
              </a:solidFill>
              <a:latin typeface="+mn-lt"/>
              <a:ea typeface="+mn-ea"/>
              <a:cs typeface="+mn-cs"/>
            </a:defRPr>
          </a:pPr>
          <a:endParaRPr lang="en-T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TC"/>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Tre05</b:Tag>
    <b:SourceType>JournalArticle</b:SourceType>
    <b:Guid>{F65B6C58-AC01-4E73-B530-3B0C664E73E8}</b:Guid>
    <b:LCID>en-US</b:LCID>
    <b:Author>
      <b:Author>
        <b:Corporate> Trevino, LK., and M.E Brown</b:Corporate>
      </b:Author>
    </b:Author>
    <b:Title>The Role of Leaders in influcening unethicla behavior in the workplace.</b:Title>
    <b:JournalName>In Managing  Organizational Culture Dieviance, ed. R.E.J Kidwel and C.L Martin</b:JournalName>
    <b:Year>2005</b:Year>
    <b:Pages>69 - 96</b:Pages>
    <b:Medium>In Managing  Organizational Culture Dieviance, ed. R.E.J Kidwel and C.L Martin</b:Medium>
    <b:RefOrder>1</b:RefOrder>
  </b:Source>
  <b:Source>
    <b:Tag>Tre17</b:Tag>
    <b:SourceType>JournalArticle</b:SourceType>
    <b:Guid>{60F98424-D7BF-4F89-A9A1-75873FBE457D}</b:Guid>
    <b:Author>
      <b:Author>
        <b:Corporate>Trevino, L.K and  K.A  Nelson. </b:Corporate>
      </b:Author>
    </b:Author>
    <b:Title>Managing business ethics: srtaigth talk about how to do it right. Hoboken: Wiley</b:Title>
    <b:JournalName>Managing business ethics: srtaigth talk about how to do it right. Hoboken: Wiley</b:JournalName>
    <b:Year>2017</b:Year>
    <b:Pages>10-20</b:Pages>
    <b:Medium>Managing business ethics: srtaigth talk about how to do it right. Hoboken: Wiley</b:Medium>
    <b:RefOrder>2</b:RefOrder>
  </b:Source>
  <b:Source>
    <b:Tag>Wei14</b:Tag>
    <b:SourceType>JournalArticle</b:SourceType>
    <b:Guid>{2302DC09-E541-4A53-B366-6C900831CC9A}</b:Guid>
    <b:LCID>en-US</b:LCID>
    <b:Author>
      <b:Author>
        <b:Corporate>Weiss JW </b:Corporate>
      </b:Author>
    </b:Author>
    <b:Title>Business Ethics</b:Title>
    <b:JournalName>Journal of stakeholder and issues management   approach. San Francisco: Berrett Koehler Pubishers</b:JournalName>
    <b:Year>2014</b:Year>
    <b:Pages>20-40</b:Pages>
    <b:Medium>Journal of stakeholder and issues management   approach. San Francisco: Berrett Koehler Pubishers</b:Medium>
    <b:RefOrder>3</b:RefOrder>
  </b:Source>
  <b:Source>
    <b:Tag>Wil12</b:Tag>
    <b:SourceType>JournalArticle</b:SourceType>
    <b:Guid>{C9882D39-A7BB-4D61-9927-D40142B692EA}</b:Guid>
    <b:Author>
      <b:Author>
        <b:Corporate>Wilcox, T</b:Corporate>
      </b:Author>
    </b:Author>
    <b:Title>Human Resource Management in a Compartmentalized World.</b:Title>
    <b:JournalName>Journal of Busines Ethics</b:JournalName>
    <b:Year>2012</b:Year>
    <b:Pages>85-96</b:Pages>
    <b:Medium>Journal of Busines Ethics</b:Medium>
    <b:RefOrder>4</b:RefOrder>
  </b:Source>
  <b:Source>
    <b:Tag>Sea03</b:Tag>
    <b:SourceType>Book</b:SourceType>
    <b:Guid>{4AD61E28-A8FB-4C33-B485-89C60ACE19C3}</b:Guid>
    <b:LCID>en-US</b:LCID>
    <b:Author>
      <b:Author>
        <b:Corporate>Searle</b:Corporate>
      </b:Author>
    </b:Author>
    <b:Title>Job analysis process </b:Title>
    <b:Year>2003</b:Year>
    <b:City>New York</b:City>
    <b:Publisher>Prentice Hall</b:Publisher>
    <b:RefOrder>1</b:RefOrder>
  </b:Source>
  <b:Source>
    <b:Tag>Hic07</b:Tag>
    <b:SourceType>JournalArticle</b:SourceType>
    <b:Guid>{6D70F0F2-13A2-456C-9940-E3C0A79265DE}</b:Guid>
    <b:LCID>en-US</b:LCID>
    <b:Author>
      <b:Author>
        <b:Corporate>Hicklin, Meier and</b:Corporate>
      </b:Author>
    </b:Author>
    <b:Title>Diversity Managment </b:Title>
    <b:Year>2007</b:Year>
    <b:JournalName>International Journal of diversity management in trhe work place </b:JournalName>
    <b:Pages>190-200</b:Pages>
    <b:RefOrder>2</b:RefOrder>
  </b:Source>
  <b:Source>
    <b:Tag>Kac06</b:Tag>
    <b:SourceType>JournalArticle</b:SourceType>
    <b:Guid>{BD36DBD8-D0B5-41ED-A743-B2091B53DB9A}</b:Guid>
    <b:LCID>en-US</b:LCID>
    <b:Author>
      <b:Author>
        <b:Corporate>Kacmar et. al </b:Corporate>
      </b:Author>
    </b:Author>
    <b:Title>Jornal of Recrutiment and Selection  in a International firm</b:Title>
    <b:JournalName>Jornal of Recrutiment and Selection  in a International firm</b:JournalName>
    <b:Year>2006</b:Year>
    <b:Pages>23-45</b:Pages>
    <b:RefOrder>3</b:RefOrder>
  </b:Source>
  <b:Source>
    <b:Tag>Gle04</b:Tag>
    <b:SourceType>JournalArticle</b:SourceType>
    <b:Guid>{C1E390E9-DF25-4318-8E2E-FA36E7DDB939}</b:Guid>
    <b:LCID>en-US</b:LCID>
    <b:Author>
      <b:Author>
        <b:Corporate>Glebeek and Blax</b:Corporate>
      </b:Author>
    </b:Author>
    <b:Title>Gender Relations </b:Title>
    <b:JournalName>Journal of Genders in a diversify economy </b:JournalName>
    <b:Year>2004</b:Year>
    <b:Pages>10-34</b:Pages>
    <b:RefOrder>4</b:RefOrder>
  </b:Source>
  <b:Source>
    <b:Tag>Eun12</b:Tag>
    <b:SourceType>JournalArticle</b:SourceType>
    <b:Guid>{8C40929D-231E-4698-A63A-B5E8B498B2BD}</b:Guid>
    <b:LCID>en-US</b:LCID>
    <b:Author>
      <b:Author>
        <b:Corporate>Eun - Woo and Mertz</b:Corporate>
      </b:Author>
    </b:Author>
    <b:Title>Journal of Human Relations</b:Title>
    <b:JournalName>Journal of Human Relations in an diversify economy</b:JournalName>
    <b:Year>2012</b:Year>
    <b:Pages>800-900</b:Pages>
    <b:RefOrder>5</b:RefOrder>
  </b:Source>
  <b:Source>
    <b:Tag>Kir10</b:Tag>
    <b:SourceType>JournalArticle</b:SourceType>
    <b:Guid>{F2D205F2-89E8-4650-96FA-7276B32CA35D}</b:Guid>
    <b:LCID>en-US</b:LCID>
    <b:Author>
      <b:Author>
        <b:Corporate>Kirton and Greene </b:Corporate>
      </b:Author>
    </b:Author>
    <b:Title>Journal of Human Development </b:Title>
    <b:JournalName>Journal of Human Development </b:JournalName>
    <b:Year>2010</b:Year>
    <b:Pages>170-190</b:Pages>
    <b:RefOrder>6</b:RefOrder>
  </b:Source>
</b:Sources>
</file>

<file path=customXml/itemProps1.xml><?xml version="1.0" encoding="utf-8"?>
<ds:datastoreItem xmlns:ds="http://schemas.openxmlformats.org/officeDocument/2006/customXml" ds:itemID="{FE7045BB-04F7-4E8A-B72A-2E96061C0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49</Pages>
  <Words>6264</Words>
  <Characters>35707</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Edward Lambert</dc:creator>
  <cp:lastModifiedBy>Dexter J. Parker</cp:lastModifiedBy>
  <cp:revision>28</cp:revision>
  <cp:lastPrinted>2021-06-30T19:59:00Z</cp:lastPrinted>
  <dcterms:created xsi:type="dcterms:W3CDTF">2022-01-03T16:01:00Z</dcterms:created>
  <dcterms:modified xsi:type="dcterms:W3CDTF">2022-01-03T21:49:00Z</dcterms:modified>
</cp:coreProperties>
</file>