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3CE36" w14:textId="77777777" w:rsidR="0083477C" w:rsidRDefault="00BF56B9">
      <w:r>
        <w:rPr>
          <w:noProof/>
        </w:rPr>
        <w:drawing>
          <wp:inline distT="0" distB="0" distL="0" distR="0" wp14:anchorId="5B819B08" wp14:editId="1625796B">
            <wp:extent cx="2638425" cy="913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34CAB22D" w14:textId="77777777" w:rsidR="00BF56B9" w:rsidRDefault="00BF56B9" w:rsidP="00BF56B9">
      <w:pPr>
        <w:rPr>
          <w:rFonts w:ascii="Times New Roman" w:hAnsi="Times New Roman" w:cs="Times New Roman"/>
        </w:rPr>
      </w:pPr>
      <w:r w:rsidRPr="009E4C03">
        <w:rPr>
          <w:rFonts w:ascii="Times New Roman" w:hAnsi="Times New Roman" w:cs="Times New Roman"/>
        </w:rPr>
        <w:t xml:space="preserve">                                                  </w:t>
      </w:r>
    </w:p>
    <w:p w14:paraId="5F2249E7" w14:textId="77777777" w:rsidR="00BF56B9" w:rsidRDefault="00BF56B9" w:rsidP="00BF56B9">
      <w:pPr>
        <w:rPr>
          <w:rFonts w:ascii="Times New Roman" w:hAnsi="Times New Roman" w:cs="Times New Roman"/>
        </w:rPr>
      </w:pPr>
    </w:p>
    <w:p w14:paraId="417A0FCA" w14:textId="77777777" w:rsidR="00BF56B9" w:rsidRDefault="00BF56B9" w:rsidP="00BF56B9">
      <w:pPr>
        <w:rPr>
          <w:rFonts w:ascii="Times New Roman" w:hAnsi="Times New Roman" w:cs="Times New Roman"/>
        </w:rPr>
      </w:pPr>
    </w:p>
    <w:p w14:paraId="02BC8F4E" w14:textId="32AE056A" w:rsidR="00BF56B9" w:rsidRPr="005228CA" w:rsidRDefault="00270844" w:rsidP="005228CA">
      <w:pPr>
        <w:spacing w:line="480" w:lineRule="auto"/>
        <w:rPr>
          <w:rFonts w:ascii="Bookman Old Style" w:hAnsi="Bookman Old Style" w:cs="Times New Roman"/>
        </w:rPr>
      </w:pPr>
      <w:r>
        <w:rPr>
          <w:rFonts w:ascii="Bookman Old Style" w:hAnsi="Bookman Old Style" w:cs="Times New Roman"/>
        </w:rPr>
        <w:t xml:space="preserve">                      </w:t>
      </w:r>
      <w:r w:rsidR="00BF56B9" w:rsidRPr="005228CA">
        <w:rPr>
          <w:rFonts w:ascii="Bookman Old Style" w:hAnsi="Bookman Old Style" w:cs="Times New Roman"/>
        </w:rPr>
        <w:t>TERESA WOL</w:t>
      </w:r>
    </w:p>
    <w:p w14:paraId="16D24B6D"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 xml:space="preserve">                                          </w:t>
      </w:r>
    </w:p>
    <w:p w14:paraId="1CA44EE6" w14:textId="77777777" w:rsidR="00BF56B9" w:rsidRPr="005228CA" w:rsidRDefault="00BF56B9" w:rsidP="005228CA">
      <w:pPr>
        <w:spacing w:line="480" w:lineRule="auto"/>
        <w:rPr>
          <w:rFonts w:ascii="Bookman Old Style" w:hAnsi="Bookman Old Style" w:cs="Times New Roman"/>
        </w:rPr>
      </w:pPr>
    </w:p>
    <w:p w14:paraId="73EBFADB" w14:textId="35D9D71F" w:rsidR="00BF56B9" w:rsidRPr="005228CA" w:rsidRDefault="00270844" w:rsidP="005228CA">
      <w:pPr>
        <w:spacing w:line="480" w:lineRule="auto"/>
        <w:rPr>
          <w:rFonts w:ascii="Bookman Old Style" w:hAnsi="Bookman Old Style" w:cs="Times New Roman"/>
        </w:rPr>
      </w:pPr>
      <w:r>
        <w:rPr>
          <w:rFonts w:ascii="Bookman Old Style" w:hAnsi="Bookman Old Style" w:cs="Times New Roman"/>
        </w:rPr>
        <w:t xml:space="preserve">                    </w:t>
      </w:r>
      <w:r w:rsidR="00BF56B9" w:rsidRPr="005228CA">
        <w:rPr>
          <w:rFonts w:ascii="Bookman Old Style" w:hAnsi="Bookman Old Style" w:cs="Times New Roman"/>
        </w:rPr>
        <w:t>ID: UB64362BF173419</w:t>
      </w:r>
    </w:p>
    <w:p w14:paraId="3F038830" w14:textId="77777777" w:rsidR="00BF56B9" w:rsidRPr="005228CA" w:rsidRDefault="00BF56B9" w:rsidP="005228CA">
      <w:pPr>
        <w:spacing w:line="480" w:lineRule="auto"/>
        <w:rPr>
          <w:rFonts w:ascii="Bookman Old Style" w:hAnsi="Bookman Old Style" w:cs="Times New Roman"/>
        </w:rPr>
      </w:pPr>
    </w:p>
    <w:p w14:paraId="058C712F"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COURSE NAME: ADMINISTRATION AND FINANCE</w:t>
      </w:r>
    </w:p>
    <w:p w14:paraId="77DEC015" w14:textId="77777777" w:rsidR="00BF56B9" w:rsidRPr="005228CA" w:rsidRDefault="00BF56B9" w:rsidP="005228CA">
      <w:pPr>
        <w:spacing w:line="480" w:lineRule="auto"/>
        <w:rPr>
          <w:rFonts w:ascii="Bookman Old Style" w:hAnsi="Bookman Old Style" w:cs="Times New Roman"/>
        </w:rPr>
      </w:pPr>
    </w:p>
    <w:p w14:paraId="252B4E34" w14:textId="70843709" w:rsidR="00BF56B9" w:rsidRPr="005228CA" w:rsidRDefault="005228CA" w:rsidP="005228CA">
      <w:pPr>
        <w:spacing w:line="480" w:lineRule="auto"/>
        <w:rPr>
          <w:rFonts w:ascii="Bookman Old Style" w:hAnsi="Bookman Old Style" w:cs="Times New Roman"/>
        </w:rPr>
      </w:pPr>
      <w:r>
        <w:rPr>
          <w:rFonts w:ascii="Bookman Old Style" w:hAnsi="Bookman Old Style" w:cs="Times New Roman"/>
        </w:rPr>
        <w:t xml:space="preserve">                          </w:t>
      </w:r>
      <w:r w:rsidR="00BF56B9" w:rsidRPr="005228CA">
        <w:rPr>
          <w:rFonts w:ascii="Bookman Old Style" w:hAnsi="Bookman Old Style" w:cs="Times New Roman"/>
        </w:rPr>
        <w:t>Student’s Profile</w:t>
      </w:r>
    </w:p>
    <w:p w14:paraId="0963EA40" w14:textId="77777777" w:rsidR="00BF56B9" w:rsidRPr="005228CA" w:rsidRDefault="00BF56B9" w:rsidP="005228CA">
      <w:pPr>
        <w:spacing w:line="480" w:lineRule="auto"/>
        <w:rPr>
          <w:rFonts w:ascii="Bookman Old Style" w:eastAsia="Times New Roman" w:hAnsi="Bookman Old Style" w:cs="Arial"/>
          <w:b/>
          <w:bCs/>
          <w:color w:val="000000"/>
          <w:shd w:val="clear" w:color="auto" w:fill="FFFFFF"/>
        </w:rPr>
      </w:pPr>
      <w:r w:rsidRPr="005228CA">
        <w:rPr>
          <w:rFonts w:ascii="Bookman Old Style" w:eastAsia="Times New Roman" w:hAnsi="Bookman Old Style" w:cs="Arial"/>
          <w:b/>
          <w:bCs/>
          <w:color w:val="000000"/>
          <w:shd w:val="clear" w:color="auto" w:fill="FFFFFF"/>
        </w:rPr>
        <w:t xml:space="preserve">                 </w:t>
      </w:r>
    </w:p>
    <w:p w14:paraId="591E460E" w14:textId="77777777" w:rsidR="00BF56B9" w:rsidRPr="005228CA" w:rsidRDefault="00BF56B9" w:rsidP="005228CA">
      <w:pPr>
        <w:spacing w:line="480" w:lineRule="auto"/>
        <w:rPr>
          <w:rFonts w:ascii="Bookman Old Style" w:eastAsia="Times New Roman" w:hAnsi="Bookman Old Style" w:cs="Arial"/>
          <w:b/>
          <w:bCs/>
          <w:color w:val="000000"/>
          <w:shd w:val="clear" w:color="auto" w:fill="FFFFFF"/>
        </w:rPr>
      </w:pPr>
    </w:p>
    <w:p w14:paraId="797278C0" w14:textId="77777777" w:rsidR="00BF56B9" w:rsidRPr="005228CA" w:rsidRDefault="00BF56B9" w:rsidP="005228CA">
      <w:pPr>
        <w:spacing w:line="480" w:lineRule="auto"/>
        <w:rPr>
          <w:rFonts w:ascii="Bookman Old Style" w:hAnsi="Bookman Old Style" w:cs="Times New Roman"/>
        </w:rPr>
      </w:pPr>
      <w:r w:rsidRPr="005228CA">
        <w:rPr>
          <w:rFonts w:ascii="Bookman Old Style" w:eastAsia="Times New Roman" w:hAnsi="Bookman Old Style" w:cs="Arial"/>
          <w:b/>
          <w:bCs/>
          <w:color w:val="000000"/>
          <w:shd w:val="clear" w:color="auto" w:fill="FFFFFF"/>
        </w:rPr>
        <w:t xml:space="preserve">                      Accounting 1.</w:t>
      </w:r>
    </w:p>
    <w:p w14:paraId="378F4CA5" w14:textId="77777777" w:rsidR="00BF56B9" w:rsidRPr="005228CA" w:rsidRDefault="00BF56B9" w:rsidP="005228CA">
      <w:pPr>
        <w:spacing w:line="480" w:lineRule="auto"/>
        <w:rPr>
          <w:rFonts w:ascii="Bookman Old Style" w:hAnsi="Bookman Old Style" w:cs="Times New Roman"/>
        </w:rPr>
      </w:pPr>
    </w:p>
    <w:p w14:paraId="11A6C083"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ATLANTIC INTERNATIONAL UNIVERSITY</w:t>
      </w:r>
    </w:p>
    <w:p w14:paraId="45341165"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 xml:space="preserve">                           </w:t>
      </w:r>
    </w:p>
    <w:p w14:paraId="798C252E"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 xml:space="preserve">                            TERESA WOL</w:t>
      </w:r>
    </w:p>
    <w:p w14:paraId="107B5F95"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 xml:space="preserve">                  </w:t>
      </w:r>
    </w:p>
    <w:p w14:paraId="680E92FF" w14:textId="77777777" w:rsidR="00BF56B9" w:rsidRPr="005228CA" w:rsidRDefault="00BF56B9" w:rsidP="005228CA">
      <w:pPr>
        <w:spacing w:line="480" w:lineRule="auto"/>
        <w:rPr>
          <w:rFonts w:ascii="Bookman Old Style" w:hAnsi="Bookman Old Style" w:cs="Times New Roman"/>
        </w:rPr>
      </w:pPr>
    </w:p>
    <w:p w14:paraId="122A1F80" w14:textId="77777777" w:rsidR="00BF56B9" w:rsidRPr="005228CA" w:rsidRDefault="00BF56B9" w:rsidP="005228CA">
      <w:pPr>
        <w:spacing w:line="480" w:lineRule="auto"/>
        <w:rPr>
          <w:rFonts w:ascii="Bookman Old Style" w:hAnsi="Bookman Old Style" w:cs="Times New Roman"/>
        </w:rPr>
      </w:pPr>
      <w:r w:rsidRPr="005228CA">
        <w:rPr>
          <w:rFonts w:ascii="Bookman Old Style" w:hAnsi="Bookman Old Style" w:cs="Times New Roman"/>
        </w:rPr>
        <w:t xml:space="preserve">                     ID: UB64362BF173419</w:t>
      </w:r>
    </w:p>
    <w:p w14:paraId="422F2003" w14:textId="77777777" w:rsidR="00BF56B9" w:rsidRPr="005228CA" w:rsidRDefault="00BF56B9" w:rsidP="005228CA">
      <w:pPr>
        <w:spacing w:line="480" w:lineRule="auto"/>
        <w:rPr>
          <w:rFonts w:ascii="Bookman Old Style" w:hAnsi="Bookman Old Style" w:cs="Times New Roman"/>
        </w:rPr>
      </w:pPr>
    </w:p>
    <w:p w14:paraId="08118521" w14:textId="77777777" w:rsidR="00794BDF" w:rsidRDefault="00794BDF" w:rsidP="005228CA">
      <w:pPr>
        <w:spacing w:line="480" w:lineRule="auto"/>
        <w:rPr>
          <w:rFonts w:ascii="Bookman Old Style" w:hAnsi="Bookman Old Style"/>
        </w:rPr>
      </w:pPr>
    </w:p>
    <w:p w14:paraId="16CE235D" w14:textId="77777777" w:rsidR="004E770E" w:rsidRDefault="004E770E" w:rsidP="005228CA">
      <w:pPr>
        <w:spacing w:line="480" w:lineRule="auto"/>
        <w:rPr>
          <w:rFonts w:ascii="Bookman Old Style" w:hAnsi="Bookman Old Style"/>
        </w:rPr>
      </w:pPr>
    </w:p>
    <w:p w14:paraId="7D2F6400" w14:textId="1E1C3D34" w:rsidR="004E770E" w:rsidRPr="005228CA" w:rsidRDefault="004E770E" w:rsidP="005228CA">
      <w:pPr>
        <w:spacing w:line="480" w:lineRule="auto"/>
        <w:rPr>
          <w:rFonts w:ascii="Bookman Old Style" w:hAnsi="Bookman Old Style"/>
        </w:rPr>
      </w:pPr>
      <w:r>
        <w:rPr>
          <w:noProof/>
        </w:rPr>
        <w:drawing>
          <wp:inline distT="0" distB="0" distL="0" distR="0" wp14:anchorId="3C64A844" wp14:editId="7C981144">
            <wp:extent cx="2638425" cy="9136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sdt>
      <w:sdtPr>
        <w:id w:val="1149012704"/>
        <w:docPartObj>
          <w:docPartGallery w:val="Table of Contents"/>
          <w:docPartUnique/>
        </w:docPartObj>
      </w:sdtPr>
      <w:sdtEndPr>
        <w:rPr>
          <w:rFonts w:asciiTheme="minorHAnsi" w:eastAsiaTheme="minorEastAsia" w:hAnsiTheme="minorHAnsi" w:cstheme="minorBidi"/>
          <w:noProof/>
          <w:color w:val="auto"/>
          <w:sz w:val="24"/>
          <w:szCs w:val="24"/>
        </w:rPr>
      </w:sdtEndPr>
      <w:sdtContent>
        <w:p w14:paraId="3B08DBAA" w14:textId="4047EC39" w:rsidR="006D7334" w:rsidRDefault="006D7334">
          <w:pPr>
            <w:pStyle w:val="TOCHeading"/>
          </w:pPr>
          <w:r>
            <w:t>Table of Contents</w:t>
          </w:r>
        </w:p>
        <w:p w14:paraId="4831F00A" w14:textId="77777777" w:rsidR="006D7334" w:rsidRDefault="006D7334">
          <w:pPr>
            <w:pStyle w:val="TOC2"/>
            <w:tabs>
              <w:tab w:val="right" w:pos="8290"/>
            </w:tabs>
            <w:rPr>
              <w:b w:val="0"/>
              <w:smallCaps w:val="0"/>
              <w:noProof/>
              <w:sz w:val="24"/>
              <w:szCs w:val="24"/>
              <w:lang w:eastAsia="ja-JP"/>
            </w:rPr>
          </w:pPr>
          <w:r>
            <w:rPr>
              <w:b w:val="0"/>
            </w:rPr>
            <w:fldChar w:fldCharType="begin"/>
          </w:r>
          <w:r>
            <w:instrText xml:space="preserve"> TOC \o "1-3" \h \z \u </w:instrText>
          </w:r>
          <w:r>
            <w:rPr>
              <w:b w:val="0"/>
            </w:rPr>
            <w:fldChar w:fldCharType="separate"/>
          </w:r>
          <w:r w:rsidRPr="00F443FA">
            <w:rPr>
              <w:rFonts w:ascii="Bookman Old Style" w:hAnsi="Bookman Old Style"/>
              <w:noProof/>
            </w:rPr>
            <w:t>Introduction</w:t>
          </w:r>
          <w:r>
            <w:rPr>
              <w:noProof/>
            </w:rPr>
            <w:tab/>
          </w:r>
          <w:r>
            <w:rPr>
              <w:noProof/>
            </w:rPr>
            <w:fldChar w:fldCharType="begin"/>
          </w:r>
          <w:r>
            <w:rPr>
              <w:noProof/>
            </w:rPr>
            <w:instrText xml:space="preserve"> PAGEREF _Toc511396093 \h </w:instrText>
          </w:r>
          <w:r>
            <w:rPr>
              <w:noProof/>
            </w:rPr>
          </w:r>
          <w:r>
            <w:rPr>
              <w:noProof/>
            </w:rPr>
            <w:fldChar w:fldCharType="separate"/>
          </w:r>
          <w:r>
            <w:rPr>
              <w:noProof/>
            </w:rPr>
            <w:t>3</w:t>
          </w:r>
          <w:r>
            <w:rPr>
              <w:noProof/>
            </w:rPr>
            <w:fldChar w:fldCharType="end"/>
          </w:r>
        </w:p>
        <w:p w14:paraId="3ED28C3F" w14:textId="77777777" w:rsidR="006D7334" w:rsidRDefault="006D7334">
          <w:pPr>
            <w:pStyle w:val="TOC2"/>
            <w:tabs>
              <w:tab w:val="right" w:pos="8290"/>
            </w:tabs>
            <w:rPr>
              <w:b w:val="0"/>
              <w:smallCaps w:val="0"/>
              <w:noProof/>
              <w:sz w:val="24"/>
              <w:szCs w:val="24"/>
              <w:lang w:eastAsia="ja-JP"/>
            </w:rPr>
          </w:pPr>
          <w:r w:rsidRPr="00F443FA">
            <w:rPr>
              <w:rFonts w:ascii="Bookman Old Style" w:hAnsi="Bookman Old Style"/>
              <w:noProof/>
            </w:rPr>
            <w:t>Discussion</w:t>
          </w:r>
          <w:r>
            <w:rPr>
              <w:noProof/>
            </w:rPr>
            <w:tab/>
          </w:r>
          <w:r>
            <w:rPr>
              <w:noProof/>
            </w:rPr>
            <w:fldChar w:fldCharType="begin"/>
          </w:r>
          <w:r>
            <w:rPr>
              <w:noProof/>
            </w:rPr>
            <w:instrText xml:space="preserve"> PAGEREF _Toc511396094 \h </w:instrText>
          </w:r>
          <w:r>
            <w:rPr>
              <w:noProof/>
            </w:rPr>
          </w:r>
          <w:r>
            <w:rPr>
              <w:noProof/>
            </w:rPr>
            <w:fldChar w:fldCharType="separate"/>
          </w:r>
          <w:r>
            <w:rPr>
              <w:noProof/>
            </w:rPr>
            <w:t>5</w:t>
          </w:r>
          <w:r>
            <w:rPr>
              <w:noProof/>
            </w:rPr>
            <w:fldChar w:fldCharType="end"/>
          </w:r>
        </w:p>
        <w:p w14:paraId="77151FD4" w14:textId="0A73874E" w:rsidR="006D7334" w:rsidRDefault="006D7334" w:rsidP="006D7334">
          <w:pPr>
            <w:pStyle w:val="TOC3"/>
            <w:tabs>
              <w:tab w:val="left" w:pos="387"/>
              <w:tab w:val="right" w:pos="8290"/>
            </w:tabs>
            <w:rPr>
              <w:smallCaps w:val="0"/>
              <w:noProof/>
              <w:sz w:val="24"/>
              <w:szCs w:val="24"/>
              <w:lang w:eastAsia="ja-JP"/>
            </w:rPr>
          </w:pPr>
          <w:r w:rsidRPr="00F443FA">
            <w:rPr>
              <w:rFonts w:ascii="Bookman Old Style" w:eastAsia="Times New Roman" w:hAnsi="Bookman Old Style"/>
              <w:noProof/>
              <w:color w:val="111111"/>
              <w:spacing w:val="1"/>
            </w:rPr>
            <w:t>I.</w:t>
          </w:r>
          <w:r>
            <w:rPr>
              <w:smallCaps w:val="0"/>
              <w:noProof/>
              <w:sz w:val="24"/>
              <w:szCs w:val="24"/>
              <w:lang w:eastAsia="ja-JP"/>
            </w:rPr>
            <w:tab/>
          </w:r>
          <w:r w:rsidRPr="00F443FA">
            <w:rPr>
              <w:rFonts w:ascii="Bookman Old Style" w:eastAsia="Times New Roman" w:hAnsi="Bookman Old Style"/>
              <w:noProof/>
              <w:color w:val="111111"/>
              <w:spacing w:val="1"/>
            </w:rPr>
            <w:t>Current Assets</w:t>
          </w:r>
          <w:r>
            <w:rPr>
              <w:noProof/>
            </w:rPr>
            <w:tab/>
          </w:r>
          <w:r>
            <w:rPr>
              <w:noProof/>
            </w:rPr>
            <w:fldChar w:fldCharType="begin"/>
          </w:r>
          <w:r>
            <w:rPr>
              <w:noProof/>
            </w:rPr>
            <w:instrText xml:space="preserve"> PAGEREF _Toc511396095 \h </w:instrText>
          </w:r>
          <w:r>
            <w:rPr>
              <w:noProof/>
            </w:rPr>
          </w:r>
          <w:r>
            <w:rPr>
              <w:noProof/>
            </w:rPr>
            <w:fldChar w:fldCharType="separate"/>
          </w:r>
          <w:r>
            <w:rPr>
              <w:noProof/>
            </w:rPr>
            <w:t>8</w:t>
          </w:r>
          <w:r>
            <w:rPr>
              <w:noProof/>
            </w:rPr>
            <w:fldChar w:fldCharType="end"/>
          </w:r>
        </w:p>
        <w:p w14:paraId="00730A78" w14:textId="77777777" w:rsidR="006D7334" w:rsidRDefault="006D7334">
          <w:pPr>
            <w:pStyle w:val="TOC3"/>
            <w:tabs>
              <w:tab w:val="left" w:pos="463"/>
              <w:tab w:val="right" w:pos="8290"/>
            </w:tabs>
            <w:rPr>
              <w:smallCaps w:val="0"/>
              <w:noProof/>
              <w:sz w:val="24"/>
              <w:szCs w:val="24"/>
              <w:lang w:eastAsia="ja-JP"/>
            </w:rPr>
          </w:pPr>
          <w:r w:rsidRPr="00F443FA">
            <w:rPr>
              <w:rFonts w:ascii="Bookman Old Style" w:eastAsia="Times New Roman" w:hAnsi="Bookman Old Style"/>
              <w:noProof/>
              <w:color w:val="111111"/>
              <w:spacing w:val="1"/>
            </w:rPr>
            <w:t>II.</w:t>
          </w:r>
          <w:r>
            <w:rPr>
              <w:smallCaps w:val="0"/>
              <w:noProof/>
              <w:sz w:val="24"/>
              <w:szCs w:val="24"/>
              <w:lang w:eastAsia="ja-JP"/>
            </w:rPr>
            <w:tab/>
          </w:r>
          <w:r w:rsidRPr="00F443FA">
            <w:rPr>
              <w:rFonts w:ascii="Bookman Old Style" w:eastAsia="Times New Roman" w:hAnsi="Bookman Old Style"/>
              <w:noProof/>
              <w:color w:val="111111"/>
              <w:spacing w:val="1"/>
            </w:rPr>
            <w:t>Fixed Assets</w:t>
          </w:r>
          <w:r>
            <w:rPr>
              <w:noProof/>
            </w:rPr>
            <w:tab/>
          </w:r>
          <w:r>
            <w:rPr>
              <w:noProof/>
            </w:rPr>
            <w:fldChar w:fldCharType="begin"/>
          </w:r>
          <w:r>
            <w:rPr>
              <w:noProof/>
            </w:rPr>
            <w:instrText xml:space="preserve"> PAGEREF _Toc511396097 \h </w:instrText>
          </w:r>
          <w:r>
            <w:rPr>
              <w:noProof/>
            </w:rPr>
          </w:r>
          <w:r>
            <w:rPr>
              <w:noProof/>
            </w:rPr>
            <w:fldChar w:fldCharType="separate"/>
          </w:r>
          <w:r>
            <w:rPr>
              <w:noProof/>
            </w:rPr>
            <w:t>9</w:t>
          </w:r>
          <w:r>
            <w:rPr>
              <w:noProof/>
            </w:rPr>
            <w:fldChar w:fldCharType="end"/>
          </w:r>
        </w:p>
        <w:p w14:paraId="58655A36" w14:textId="77777777" w:rsidR="006D7334" w:rsidRDefault="006D7334">
          <w:pPr>
            <w:pStyle w:val="TOC3"/>
            <w:tabs>
              <w:tab w:val="left" w:pos="539"/>
              <w:tab w:val="right" w:pos="8290"/>
            </w:tabs>
            <w:rPr>
              <w:smallCaps w:val="0"/>
              <w:noProof/>
              <w:sz w:val="24"/>
              <w:szCs w:val="24"/>
              <w:lang w:eastAsia="ja-JP"/>
            </w:rPr>
          </w:pPr>
          <w:r w:rsidRPr="00F443FA">
            <w:rPr>
              <w:rFonts w:ascii="Bookman Old Style" w:eastAsia="Times New Roman" w:hAnsi="Bookman Old Style"/>
              <w:noProof/>
              <w:color w:val="111111"/>
              <w:spacing w:val="1"/>
            </w:rPr>
            <w:t>III.</w:t>
          </w:r>
          <w:r>
            <w:rPr>
              <w:smallCaps w:val="0"/>
              <w:noProof/>
              <w:sz w:val="24"/>
              <w:szCs w:val="24"/>
              <w:lang w:eastAsia="ja-JP"/>
            </w:rPr>
            <w:tab/>
          </w:r>
          <w:r w:rsidRPr="00F443FA">
            <w:rPr>
              <w:rFonts w:ascii="Bookman Old Style" w:eastAsia="Times New Roman" w:hAnsi="Bookman Old Style"/>
              <w:noProof/>
              <w:color w:val="111111"/>
              <w:spacing w:val="1"/>
            </w:rPr>
            <w:t>Financial Assets</w:t>
          </w:r>
          <w:r>
            <w:rPr>
              <w:noProof/>
            </w:rPr>
            <w:tab/>
          </w:r>
          <w:r>
            <w:rPr>
              <w:noProof/>
            </w:rPr>
            <w:fldChar w:fldCharType="begin"/>
          </w:r>
          <w:r>
            <w:rPr>
              <w:noProof/>
            </w:rPr>
            <w:instrText xml:space="preserve"> PAGEREF _Toc511396098 \h </w:instrText>
          </w:r>
          <w:r>
            <w:rPr>
              <w:noProof/>
            </w:rPr>
          </w:r>
          <w:r>
            <w:rPr>
              <w:noProof/>
            </w:rPr>
            <w:fldChar w:fldCharType="separate"/>
          </w:r>
          <w:r>
            <w:rPr>
              <w:noProof/>
            </w:rPr>
            <w:t>9</w:t>
          </w:r>
          <w:r>
            <w:rPr>
              <w:noProof/>
            </w:rPr>
            <w:fldChar w:fldCharType="end"/>
          </w:r>
        </w:p>
        <w:p w14:paraId="4342A16F" w14:textId="77777777" w:rsidR="006D7334" w:rsidRDefault="006D7334">
          <w:pPr>
            <w:pStyle w:val="TOC3"/>
            <w:tabs>
              <w:tab w:val="left" w:pos="542"/>
              <w:tab w:val="right" w:pos="8290"/>
            </w:tabs>
            <w:rPr>
              <w:smallCaps w:val="0"/>
              <w:noProof/>
              <w:sz w:val="24"/>
              <w:szCs w:val="24"/>
              <w:lang w:eastAsia="ja-JP"/>
            </w:rPr>
          </w:pPr>
          <w:r w:rsidRPr="00F443FA">
            <w:rPr>
              <w:rFonts w:ascii="Bookman Old Style" w:eastAsia="Times New Roman" w:hAnsi="Bookman Old Style"/>
              <w:noProof/>
              <w:color w:val="111111"/>
              <w:spacing w:val="1"/>
            </w:rPr>
            <w:t>IV.</w:t>
          </w:r>
          <w:r>
            <w:rPr>
              <w:smallCaps w:val="0"/>
              <w:noProof/>
              <w:sz w:val="24"/>
              <w:szCs w:val="24"/>
              <w:lang w:eastAsia="ja-JP"/>
            </w:rPr>
            <w:tab/>
          </w:r>
          <w:r w:rsidRPr="00F443FA">
            <w:rPr>
              <w:rFonts w:ascii="Bookman Old Style" w:eastAsia="Times New Roman" w:hAnsi="Bookman Old Style"/>
              <w:noProof/>
              <w:color w:val="111111"/>
              <w:spacing w:val="1"/>
            </w:rPr>
            <w:t>Intangible Assets</w:t>
          </w:r>
          <w:r>
            <w:rPr>
              <w:noProof/>
            </w:rPr>
            <w:tab/>
          </w:r>
          <w:r>
            <w:rPr>
              <w:noProof/>
            </w:rPr>
            <w:fldChar w:fldCharType="begin"/>
          </w:r>
          <w:r>
            <w:rPr>
              <w:noProof/>
            </w:rPr>
            <w:instrText xml:space="preserve"> PAGEREF _Toc511396099 \h </w:instrText>
          </w:r>
          <w:r>
            <w:rPr>
              <w:noProof/>
            </w:rPr>
          </w:r>
          <w:r>
            <w:rPr>
              <w:noProof/>
            </w:rPr>
            <w:fldChar w:fldCharType="separate"/>
          </w:r>
          <w:r>
            <w:rPr>
              <w:noProof/>
            </w:rPr>
            <w:t>9</w:t>
          </w:r>
          <w:r>
            <w:rPr>
              <w:noProof/>
            </w:rPr>
            <w:fldChar w:fldCharType="end"/>
          </w:r>
        </w:p>
        <w:p w14:paraId="6E380021" w14:textId="77777777" w:rsidR="006D7334" w:rsidRDefault="006D7334">
          <w:pPr>
            <w:pStyle w:val="TOC2"/>
            <w:tabs>
              <w:tab w:val="right" w:pos="8290"/>
            </w:tabs>
            <w:rPr>
              <w:b w:val="0"/>
              <w:smallCaps w:val="0"/>
              <w:noProof/>
              <w:sz w:val="24"/>
              <w:szCs w:val="24"/>
              <w:lang w:eastAsia="ja-JP"/>
            </w:rPr>
          </w:pPr>
          <w:r w:rsidRPr="00F443FA">
            <w:rPr>
              <w:rFonts w:ascii="Bookman Old Style" w:hAnsi="Bookman Old Style"/>
              <w:noProof/>
            </w:rPr>
            <w:t>Conclusion</w:t>
          </w:r>
          <w:r>
            <w:rPr>
              <w:noProof/>
            </w:rPr>
            <w:tab/>
          </w:r>
          <w:r>
            <w:rPr>
              <w:noProof/>
            </w:rPr>
            <w:fldChar w:fldCharType="begin"/>
          </w:r>
          <w:r>
            <w:rPr>
              <w:noProof/>
            </w:rPr>
            <w:instrText xml:space="preserve"> PAGEREF _Toc511396100 \h </w:instrText>
          </w:r>
          <w:r>
            <w:rPr>
              <w:noProof/>
            </w:rPr>
          </w:r>
          <w:r>
            <w:rPr>
              <w:noProof/>
            </w:rPr>
            <w:fldChar w:fldCharType="separate"/>
          </w:r>
          <w:r>
            <w:rPr>
              <w:noProof/>
            </w:rPr>
            <w:t>12</w:t>
          </w:r>
          <w:r>
            <w:rPr>
              <w:noProof/>
            </w:rPr>
            <w:fldChar w:fldCharType="end"/>
          </w:r>
        </w:p>
        <w:p w14:paraId="7569E5E6" w14:textId="77777777" w:rsidR="006D7334" w:rsidRDefault="006D7334">
          <w:pPr>
            <w:pStyle w:val="TOC1"/>
            <w:tabs>
              <w:tab w:val="right" w:pos="8290"/>
            </w:tabs>
            <w:rPr>
              <w:b w:val="0"/>
              <w:caps w:val="0"/>
              <w:noProof/>
              <w:sz w:val="24"/>
              <w:szCs w:val="24"/>
              <w:u w:val="none"/>
              <w:lang w:eastAsia="ja-JP"/>
            </w:rPr>
          </w:pPr>
          <w:r>
            <w:rPr>
              <w:noProof/>
            </w:rPr>
            <w:t>Bibliography</w:t>
          </w:r>
          <w:r>
            <w:rPr>
              <w:noProof/>
            </w:rPr>
            <w:tab/>
          </w:r>
          <w:r>
            <w:rPr>
              <w:noProof/>
            </w:rPr>
            <w:fldChar w:fldCharType="begin"/>
          </w:r>
          <w:r>
            <w:rPr>
              <w:noProof/>
            </w:rPr>
            <w:instrText xml:space="preserve"> PAGEREF _Toc511396101 \h </w:instrText>
          </w:r>
          <w:r>
            <w:rPr>
              <w:noProof/>
            </w:rPr>
          </w:r>
          <w:r>
            <w:rPr>
              <w:noProof/>
            </w:rPr>
            <w:fldChar w:fldCharType="separate"/>
          </w:r>
          <w:r>
            <w:rPr>
              <w:noProof/>
            </w:rPr>
            <w:t>13</w:t>
          </w:r>
          <w:r>
            <w:rPr>
              <w:noProof/>
            </w:rPr>
            <w:fldChar w:fldCharType="end"/>
          </w:r>
        </w:p>
        <w:p w14:paraId="5DDFEF7C" w14:textId="7AA5A8C1" w:rsidR="006D7334" w:rsidRDefault="006D7334">
          <w:r>
            <w:rPr>
              <w:b/>
              <w:bCs/>
              <w:noProof/>
            </w:rPr>
            <w:fldChar w:fldCharType="end"/>
          </w:r>
        </w:p>
      </w:sdtContent>
    </w:sdt>
    <w:p w14:paraId="1D82312A" w14:textId="77777777" w:rsidR="00794BDF" w:rsidRPr="005228CA" w:rsidRDefault="00794BDF" w:rsidP="005228CA">
      <w:pPr>
        <w:spacing w:line="480" w:lineRule="auto"/>
        <w:rPr>
          <w:rFonts w:ascii="Bookman Old Style" w:hAnsi="Bookman Old Style"/>
        </w:rPr>
      </w:pPr>
    </w:p>
    <w:p w14:paraId="5EEBDE39" w14:textId="77777777" w:rsidR="005228CA" w:rsidRDefault="005228CA" w:rsidP="005228CA">
      <w:pPr>
        <w:pStyle w:val="Heading2"/>
        <w:spacing w:line="480" w:lineRule="auto"/>
        <w:rPr>
          <w:rFonts w:ascii="Bookman Old Style" w:eastAsiaTheme="minorEastAsia" w:hAnsi="Bookman Old Style" w:cstheme="minorBidi"/>
          <w:b w:val="0"/>
          <w:bCs w:val="0"/>
          <w:color w:val="auto"/>
          <w:sz w:val="24"/>
          <w:szCs w:val="24"/>
        </w:rPr>
      </w:pPr>
    </w:p>
    <w:p w14:paraId="65EFDEC9" w14:textId="77777777" w:rsidR="00C44CDF" w:rsidRPr="00C44CDF" w:rsidRDefault="00C44CDF" w:rsidP="00C44CDF"/>
    <w:p w14:paraId="1F089640" w14:textId="77777777" w:rsidR="00C44CDF" w:rsidRDefault="00C44CDF" w:rsidP="005228CA">
      <w:pPr>
        <w:pStyle w:val="Heading2"/>
        <w:spacing w:line="480" w:lineRule="auto"/>
        <w:rPr>
          <w:rFonts w:ascii="Bookman Old Style" w:hAnsi="Bookman Old Style"/>
          <w:sz w:val="24"/>
          <w:szCs w:val="24"/>
        </w:rPr>
      </w:pPr>
      <w:bookmarkStart w:id="0" w:name="_Toc511396093"/>
    </w:p>
    <w:p w14:paraId="5F579DA3" w14:textId="77777777" w:rsidR="00C44CDF" w:rsidRDefault="00C44CDF" w:rsidP="00C44CDF"/>
    <w:p w14:paraId="3F4768A1" w14:textId="77777777" w:rsidR="00C44CDF" w:rsidRDefault="00C44CDF" w:rsidP="00C44CDF"/>
    <w:p w14:paraId="3185D057" w14:textId="77777777" w:rsidR="00C44CDF" w:rsidRPr="00C44CDF" w:rsidRDefault="00C44CDF" w:rsidP="00C44CDF"/>
    <w:p w14:paraId="2778C62E" w14:textId="77777777" w:rsidR="00C44CDF" w:rsidRDefault="00C44CDF" w:rsidP="005228CA">
      <w:pPr>
        <w:pStyle w:val="Heading2"/>
        <w:spacing w:line="480" w:lineRule="auto"/>
        <w:rPr>
          <w:rFonts w:ascii="Bookman Old Style" w:hAnsi="Bookman Old Style"/>
          <w:sz w:val="24"/>
          <w:szCs w:val="24"/>
        </w:rPr>
      </w:pPr>
    </w:p>
    <w:p w14:paraId="75966A00" w14:textId="77777777" w:rsidR="00C44CDF" w:rsidRDefault="00C44CDF" w:rsidP="00C44CDF"/>
    <w:p w14:paraId="266D7E62" w14:textId="77777777" w:rsidR="00C44CDF" w:rsidRDefault="00C44CDF" w:rsidP="00C44CDF"/>
    <w:p w14:paraId="51963D28" w14:textId="77777777" w:rsidR="00C44CDF" w:rsidRDefault="00C44CDF" w:rsidP="00C44CDF"/>
    <w:p w14:paraId="0BB51348" w14:textId="77777777" w:rsidR="00C44CDF" w:rsidRDefault="00C44CDF" w:rsidP="00C44CDF"/>
    <w:p w14:paraId="3CB16C46" w14:textId="77777777" w:rsidR="00C44CDF" w:rsidRDefault="00C44CDF" w:rsidP="00C44CDF"/>
    <w:p w14:paraId="7D939F54" w14:textId="77777777" w:rsidR="00C44CDF" w:rsidRDefault="00C44CDF" w:rsidP="00C44CDF"/>
    <w:p w14:paraId="23545AEB" w14:textId="77777777" w:rsidR="00C44CDF" w:rsidRDefault="00C44CDF" w:rsidP="00C44CDF"/>
    <w:p w14:paraId="7630B785" w14:textId="77777777" w:rsidR="00C44CDF" w:rsidRDefault="00C44CDF" w:rsidP="00C44CDF"/>
    <w:p w14:paraId="45FD5477" w14:textId="77777777" w:rsidR="00C44CDF" w:rsidRDefault="00C44CDF" w:rsidP="00C44CDF"/>
    <w:p w14:paraId="229E297B" w14:textId="77777777" w:rsidR="00C44CDF" w:rsidRDefault="00C44CDF" w:rsidP="00C44CDF"/>
    <w:p w14:paraId="28AA1BC4" w14:textId="77777777" w:rsidR="00C44CDF" w:rsidRDefault="00C44CDF" w:rsidP="00C44CDF"/>
    <w:p w14:paraId="20F7FE01" w14:textId="77777777" w:rsidR="00C44CDF" w:rsidRDefault="00C44CDF" w:rsidP="00C44CDF"/>
    <w:p w14:paraId="64D830FF" w14:textId="77777777" w:rsidR="00C44CDF" w:rsidRDefault="00C44CDF" w:rsidP="00C44CDF"/>
    <w:p w14:paraId="54DC8F29" w14:textId="77777777" w:rsidR="00C44CDF" w:rsidRDefault="00C44CDF" w:rsidP="00C44CDF"/>
    <w:p w14:paraId="011E8174" w14:textId="77777777" w:rsidR="00270844" w:rsidRDefault="00270844" w:rsidP="00C44CDF"/>
    <w:p w14:paraId="0A58F3AB" w14:textId="77777777" w:rsidR="00270844" w:rsidRDefault="00270844" w:rsidP="00C44CDF"/>
    <w:p w14:paraId="1188A744" w14:textId="77777777" w:rsidR="00270844" w:rsidRPr="00C44CDF" w:rsidRDefault="00270844" w:rsidP="00C44CDF"/>
    <w:p w14:paraId="1DEAF525" w14:textId="59CB50A0" w:rsidR="002805A1" w:rsidRDefault="002805A1" w:rsidP="005228CA">
      <w:pPr>
        <w:pStyle w:val="Heading2"/>
        <w:spacing w:line="480" w:lineRule="auto"/>
        <w:rPr>
          <w:rFonts w:ascii="Bookman Old Style" w:hAnsi="Bookman Old Style"/>
          <w:sz w:val="24"/>
          <w:szCs w:val="24"/>
        </w:rPr>
      </w:pPr>
      <w:r>
        <w:rPr>
          <w:noProof/>
        </w:rPr>
        <w:drawing>
          <wp:inline distT="0" distB="0" distL="0" distR="0" wp14:anchorId="67E0EF33" wp14:editId="3B457901">
            <wp:extent cx="2638425" cy="913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44CC8DD2" w14:textId="77777777" w:rsidR="00794BDF" w:rsidRPr="005228CA" w:rsidRDefault="00794BDF" w:rsidP="005228CA">
      <w:pPr>
        <w:pStyle w:val="Heading2"/>
        <w:spacing w:line="480" w:lineRule="auto"/>
        <w:rPr>
          <w:rFonts w:ascii="Bookman Old Style" w:hAnsi="Bookman Old Style"/>
          <w:sz w:val="24"/>
          <w:szCs w:val="24"/>
        </w:rPr>
      </w:pPr>
      <w:r w:rsidRPr="005228CA">
        <w:rPr>
          <w:rFonts w:ascii="Bookman Old Style" w:hAnsi="Bookman Old Style"/>
          <w:sz w:val="24"/>
          <w:szCs w:val="24"/>
        </w:rPr>
        <w:t>Introduction</w:t>
      </w:r>
      <w:bookmarkEnd w:id="0"/>
    </w:p>
    <w:p w14:paraId="4A1C81E2" w14:textId="6C057C5F" w:rsidR="00F70D4C" w:rsidRPr="005228CA" w:rsidRDefault="00F70D4C" w:rsidP="005228CA">
      <w:pPr>
        <w:spacing w:line="480" w:lineRule="auto"/>
        <w:rPr>
          <w:rFonts w:ascii="Bookman Old Style" w:hAnsi="Bookman Old Style"/>
        </w:rPr>
      </w:pPr>
      <w:r w:rsidRPr="005228CA">
        <w:rPr>
          <w:rFonts w:ascii="Bookman Old Style" w:hAnsi="Bookman Old Style"/>
        </w:rPr>
        <w:t>When I first came across the word accounting</w:t>
      </w:r>
      <w:r w:rsidR="0024246C">
        <w:rPr>
          <w:rFonts w:ascii="Bookman Old Style" w:hAnsi="Bookman Old Style"/>
        </w:rPr>
        <w:t xml:space="preserve"> I</w:t>
      </w:r>
      <w:r w:rsidRPr="005228CA">
        <w:rPr>
          <w:rFonts w:ascii="Bookman Old Style" w:hAnsi="Bookman Old Style"/>
        </w:rPr>
        <w:t xml:space="preserve"> was in high school, I remembered each o</w:t>
      </w:r>
      <w:r w:rsidR="003F02F5">
        <w:rPr>
          <w:rFonts w:ascii="Bookman Old Style" w:hAnsi="Bookman Old Style"/>
        </w:rPr>
        <w:t>ne of us being asked to define</w:t>
      </w:r>
      <w:r w:rsidRPr="005228CA">
        <w:rPr>
          <w:rFonts w:ascii="Bookman Old Style" w:hAnsi="Bookman Old Style"/>
        </w:rPr>
        <w:t xml:space="preserve"> accounting. I was praying that the teacher don’t point at me, but unfortunately he did.</w:t>
      </w:r>
    </w:p>
    <w:p w14:paraId="42AFA221" w14:textId="77777777" w:rsidR="00F70D4C" w:rsidRPr="005228CA" w:rsidRDefault="00F70D4C" w:rsidP="005228CA">
      <w:pPr>
        <w:spacing w:line="480" w:lineRule="auto"/>
        <w:rPr>
          <w:rFonts w:ascii="Bookman Old Style" w:hAnsi="Bookman Old Style"/>
        </w:rPr>
      </w:pPr>
      <w:r w:rsidRPr="005228CA">
        <w:rPr>
          <w:rFonts w:ascii="Bookman Old Style" w:hAnsi="Bookman Old Style"/>
        </w:rPr>
        <w:t>Not know what the answer was I decided to give the answer “ Accounting is counting business money” that was my honest response because I didn’t know. My teacher looked at me with smile, “ that is what I like about you, you always gives it a try’’.  I began to again my confident because I knew I was close to the answer so it was a good guess.</w:t>
      </w:r>
    </w:p>
    <w:p w14:paraId="66EB9C76" w14:textId="5A32B252" w:rsidR="00F70D4C" w:rsidRPr="005228CA" w:rsidRDefault="00F70D4C" w:rsidP="005228CA">
      <w:pPr>
        <w:spacing w:line="480" w:lineRule="auto"/>
        <w:rPr>
          <w:rFonts w:ascii="Bookman Old Style" w:hAnsi="Bookman Old Style" w:cs="Times New Roman"/>
        </w:rPr>
      </w:pPr>
      <w:r w:rsidRPr="005228CA">
        <w:rPr>
          <w:rFonts w:ascii="Bookman Old Style" w:hAnsi="Bookman Old Style"/>
        </w:rPr>
        <w:t xml:space="preserve">According to investpedia.com, Accounting is the process of recording financial transactions of the business. From the definition, you can agree with me </w:t>
      </w:r>
      <w:r w:rsidR="003F02F5">
        <w:rPr>
          <w:rFonts w:ascii="Bookman Old Style" w:hAnsi="Bookman Old Style"/>
        </w:rPr>
        <w:t xml:space="preserve">that </w:t>
      </w:r>
      <w:r w:rsidR="00C44CDF" w:rsidRPr="005228CA">
        <w:rPr>
          <w:rFonts w:ascii="Bookman Old Style" w:hAnsi="Bookman Old Style"/>
        </w:rPr>
        <w:t xml:space="preserve">it </w:t>
      </w:r>
      <w:r w:rsidR="00C44CDF">
        <w:rPr>
          <w:rFonts w:ascii="Bookman Old Style" w:hAnsi="Bookman Old Style"/>
        </w:rPr>
        <w:t>is</w:t>
      </w:r>
      <w:r w:rsidR="003F02F5">
        <w:rPr>
          <w:rFonts w:ascii="Bookman Old Style" w:hAnsi="Bookman Old Style"/>
        </w:rPr>
        <w:t xml:space="preserve"> </w:t>
      </w:r>
      <w:r w:rsidRPr="005228CA">
        <w:rPr>
          <w:rFonts w:ascii="Bookman Old Style" w:hAnsi="Bookman Old Style"/>
        </w:rPr>
        <w:t xml:space="preserve">the process since it includes summary, analysis, and reporting.  </w:t>
      </w:r>
      <w:r w:rsidRPr="005228CA">
        <w:rPr>
          <w:rFonts w:ascii="Bookman Old Style" w:hAnsi="Bookman Old Style" w:cs="Times New Roman"/>
        </w:rPr>
        <w:t>The financial statements used in accounting are a concise summary of financial transactions over an accounting period, summarizing a company's operations, financial position.</w:t>
      </w:r>
    </w:p>
    <w:p w14:paraId="2B8ACC11" w14:textId="37B39753" w:rsidR="00490DE1" w:rsidRPr="005228CA" w:rsidRDefault="00F70D4C" w:rsidP="005228CA">
      <w:pPr>
        <w:spacing w:line="480" w:lineRule="auto"/>
        <w:rPr>
          <w:rFonts w:ascii="Bookman Old Style" w:hAnsi="Bookman Old Style" w:cs="Times New Roman"/>
        </w:rPr>
      </w:pPr>
      <w:r w:rsidRPr="005228CA">
        <w:rPr>
          <w:rFonts w:ascii="Bookman Old Style" w:hAnsi="Bookman Old Style" w:cs="Times New Roman"/>
        </w:rPr>
        <w:t>I run a cosmetic s</w:t>
      </w:r>
      <w:r w:rsidR="00805B9E">
        <w:rPr>
          <w:rFonts w:ascii="Bookman Old Style" w:hAnsi="Bookman Old Style" w:cs="Times New Roman"/>
        </w:rPr>
        <w:t>hop in South Sudan, where I</w:t>
      </w:r>
      <w:r w:rsidRPr="005228CA">
        <w:rPr>
          <w:rFonts w:ascii="Bookman Old Style" w:hAnsi="Bookman Old Style" w:cs="Times New Roman"/>
        </w:rPr>
        <w:t xml:space="preserve"> employed a lady to run it. It has been four months since we opened, and one thing I have come to learn is that, regardless of the size of a business, accounting is a necessary function for decision-making cost planning, and measurement of economic performance measurement.</w:t>
      </w:r>
    </w:p>
    <w:p w14:paraId="1213CE92" w14:textId="1CE87FF2" w:rsidR="004E770E" w:rsidRDefault="004E770E" w:rsidP="005228CA">
      <w:pPr>
        <w:spacing w:line="480" w:lineRule="auto"/>
        <w:rPr>
          <w:rFonts w:ascii="Bookman Old Style" w:hAnsi="Bookman Old Style" w:cs="Times New Roman"/>
        </w:rPr>
      </w:pPr>
      <w:r>
        <w:rPr>
          <w:noProof/>
        </w:rPr>
        <w:drawing>
          <wp:inline distT="0" distB="0" distL="0" distR="0" wp14:anchorId="1E8136A4" wp14:editId="5E19EF3E">
            <wp:extent cx="2638425" cy="913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23118FFF" w14:textId="06C36399" w:rsidR="00F70D4C" w:rsidRPr="005228CA" w:rsidRDefault="00F70D4C" w:rsidP="005228CA">
      <w:pPr>
        <w:spacing w:line="480" w:lineRule="auto"/>
        <w:rPr>
          <w:rFonts w:ascii="Bookman Old Style" w:eastAsia="Times New Roman" w:hAnsi="Bookman Old Style" w:cs="Times New Roman"/>
        </w:rPr>
      </w:pPr>
      <w:r w:rsidRPr="005228CA">
        <w:rPr>
          <w:rFonts w:ascii="Bookman Old Style" w:hAnsi="Bookman Old Style" w:cs="Times New Roman"/>
        </w:rPr>
        <w:t xml:space="preserve">As small as we are, I don’t have a professional accountant to handle the accounting needs, so the lady I employed does it. </w:t>
      </w:r>
      <w:sdt>
        <w:sdtPr>
          <w:rPr>
            <w:rFonts w:ascii="Bookman Old Style" w:hAnsi="Bookman Old Style" w:cs="Times New Roman"/>
          </w:rPr>
          <w:id w:val="1011338348"/>
          <w:citation/>
        </w:sdtPr>
        <w:sdtContent>
          <w:r w:rsidRPr="005228CA">
            <w:rPr>
              <w:rFonts w:ascii="Bookman Old Style" w:hAnsi="Bookman Old Style" w:cs="Times New Roman"/>
            </w:rPr>
            <w:fldChar w:fldCharType="begin"/>
          </w:r>
          <w:r w:rsidRPr="005228CA">
            <w:rPr>
              <w:rFonts w:ascii="Bookman Old Style" w:hAnsi="Bookman Old Style" w:cs="Times New Roman"/>
            </w:rPr>
            <w:instrText xml:space="preserve">CITATION Fer22 \l 1033 </w:instrText>
          </w:r>
          <w:r w:rsidRPr="005228CA">
            <w:rPr>
              <w:rFonts w:ascii="Bookman Old Style" w:hAnsi="Bookman Old Style" w:cs="Times New Roman"/>
            </w:rPr>
            <w:fldChar w:fldCharType="separate"/>
          </w:r>
          <w:r w:rsidRPr="005228CA">
            <w:rPr>
              <w:rFonts w:ascii="Bookman Old Style" w:hAnsi="Bookman Old Style" w:cs="Times New Roman"/>
              <w:noProof/>
            </w:rPr>
            <w:t>(Jason, 2022)</w:t>
          </w:r>
          <w:r w:rsidRPr="005228CA">
            <w:rPr>
              <w:rFonts w:ascii="Bookman Old Style" w:hAnsi="Bookman Old Style" w:cs="Times New Roman"/>
            </w:rPr>
            <w:fldChar w:fldCharType="end"/>
          </w:r>
        </w:sdtContent>
      </w:sdt>
      <w:r w:rsidRPr="005228CA">
        <w:rPr>
          <w:rFonts w:ascii="Bookman Old Style" w:hAnsi="Bookman Old Style" w:cs="Times New Roman"/>
        </w:rPr>
        <w:t>”</w:t>
      </w:r>
      <w:r w:rsidRPr="005228CA">
        <w:rPr>
          <w:rFonts w:ascii="Bookman Old Style" w:eastAsia="Times New Roman" w:hAnsi="Bookman Old Style" w:cs="Times New Roman"/>
        </w:rPr>
        <w:t xml:space="preserve"> A bookkeeper can handle basic accounting needs, but a Certified Public Accountant (CPA) should be utilized for larger or more advanced accounting tasks”.</w:t>
      </w:r>
    </w:p>
    <w:p w14:paraId="569C7617" w14:textId="77777777" w:rsidR="00490DE1" w:rsidRPr="005228CA" w:rsidRDefault="00490DE1" w:rsidP="005228CA">
      <w:pPr>
        <w:spacing w:line="480" w:lineRule="auto"/>
        <w:rPr>
          <w:rFonts w:ascii="Bookman Old Style" w:eastAsia="Times New Roman" w:hAnsi="Bookman Old Style" w:cs="Times New Roman"/>
        </w:rPr>
      </w:pPr>
    </w:p>
    <w:p w14:paraId="7F90DBEC" w14:textId="39C9E53E" w:rsidR="00FA35E3" w:rsidRPr="005228CA" w:rsidRDefault="00FA35E3" w:rsidP="005228CA">
      <w:pPr>
        <w:spacing w:line="480" w:lineRule="auto"/>
        <w:rPr>
          <w:rFonts w:ascii="Bookman Old Style" w:eastAsia="Times New Roman" w:hAnsi="Bookman Old Style" w:cs="Times New Roman"/>
        </w:rPr>
      </w:pPr>
      <w:r w:rsidRPr="005228CA">
        <w:rPr>
          <w:rFonts w:ascii="Bookman Old Style" w:eastAsia="Times New Roman" w:hAnsi="Bookman Old Style" w:cs="Times New Roman"/>
        </w:rPr>
        <w:t>In accounting there are two important types of accounting for businesses, namely managerial accounting and cost accounting. Managerial accounting helps management teams make business decisions, while cost acco</w:t>
      </w:r>
      <w:r w:rsidR="00297986" w:rsidRPr="005228CA">
        <w:rPr>
          <w:rFonts w:ascii="Bookman Old Style" w:eastAsia="Times New Roman" w:hAnsi="Bookman Old Style" w:cs="Times New Roman"/>
        </w:rPr>
        <w:t>unting helps business owners decide how much a product should cost.</w:t>
      </w:r>
    </w:p>
    <w:p w14:paraId="116C58D0" w14:textId="59F6B8B2" w:rsidR="00297986" w:rsidRPr="005228CA" w:rsidRDefault="00297986" w:rsidP="005228CA">
      <w:pPr>
        <w:spacing w:line="480" w:lineRule="auto"/>
        <w:rPr>
          <w:rFonts w:ascii="Bookman Old Style" w:eastAsia="Times New Roman" w:hAnsi="Bookman Old Style" w:cs="Times New Roman"/>
        </w:rPr>
      </w:pPr>
      <w:r w:rsidRPr="005228CA">
        <w:rPr>
          <w:rFonts w:ascii="Bookman Old Style" w:eastAsia="Times New Roman" w:hAnsi="Bookman Old Style" w:cs="Times New Roman"/>
        </w:rPr>
        <w:t>However I remember in high school, my teachers mentioned that, professional accountants follows a set of standards known as the Generally Accepted Accounting Principles (GAAP) when preparing financial statements.</w:t>
      </w:r>
    </w:p>
    <w:p w14:paraId="4ECD8D02" w14:textId="77777777" w:rsidR="00490DE1" w:rsidRPr="005228CA" w:rsidRDefault="00490DE1" w:rsidP="005228CA">
      <w:pPr>
        <w:spacing w:line="480" w:lineRule="auto"/>
        <w:rPr>
          <w:rFonts w:ascii="Bookman Old Style" w:eastAsia="Times New Roman" w:hAnsi="Bookman Old Style" w:cs="Times New Roman"/>
        </w:rPr>
      </w:pPr>
    </w:p>
    <w:p w14:paraId="25360A46" w14:textId="77777777" w:rsidR="00490DE1" w:rsidRPr="005228CA" w:rsidRDefault="00490DE1" w:rsidP="005228CA">
      <w:pPr>
        <w:spacing w:line="480" w:lineRule="auto"/>
        <w:rPr>
          <w:rFonts w:ascii="Bookman Old Style" w:eastAsia="Times New Roman" w:hAnsi="Bookman Old Style" w:cs="Times New Roman"/>
        </w:rPr>
      </w:pPr>
    </w:p>
    <w:p w14:paraId="2534DD66" w14:textId="77777777" w:rsidR="00490DE1" w:rsidRPr="005228CA" w:rsidRDefault="00490DE1" w:rsidP="005228CA">
      <w:pPr>
        <w:spacing w:line="480" w:lineRule="auto"/>
        <w:rPr>
          <w:rFonts w:ascii="Bookman Old Style" w:eastAsia="Times New Roman" w:hAnsi="Bookman Old Style" w:cs="Times New Roman"/>
        </w:rPr>
      </w:pPr>
    </w:p>
    <w:p w14:paraId="781E4DD8" w14:textId="77777777" w:rsidR="00490DE1" w:rsidRPr="005228CA" w:rsidRDefault="00490DE1" w:rsidP="005228CA">
      <w:pPr>
        <w:spacing w:line="480" w:lineRule="auto"/>
        <w:rPr>
          <w:rFonts w:ascii="Bookman Old Style" w:eastAsia="Times New Roman" w:hAnsi="Bookman Old Style" w:cs="Times New Roman"/>
        </w:rPr>
      </w:pPr>
    </w:p>
    <w:p w14:paraId="3D9D55B9" w14:textId="77777777" w:rsidR="00490DE1" w:rsidRPr="005228CA" w:rsidRDefault="00490DE1" w:rsidP="005228CA">
      <w:pPr>
        <w:spacing w:line="480" w:lineRule="auto"/>
        <w:rPr>
          <w:rFonts w:ascii="Bookman Old Style" w:eastAsia="Times New Roman" w:hAnsi="Bookman Old Style" w:cs="Times New Roman"/>
        </w:rPr>
      </w:pPr>
    </w:p>
    <w:p w14:paraId="57EE7698" w14:textId="77777777" w:rsidR="00490DE1" w:rsidRPr="005228CA" w:rsidRDefault="00490DE1" w:rsidP="005228CA">
      <w:pPr>
        <w:spacing w:line="480" w:lineRule="auto"/>
        <w:rPr>
          <w:rFonts w:ascii="Bookman Old Style" w:eastAsia="Times New Roman" w:hAnsi="Bookman Old Style" w:cs="Times New Roman"/>
        </w:rPr>
      </w:pPr>
    </w:p>
    <w:p w14:paraId="72487DA2" w14:textId="77777777" w:rsidR="00490DE1" w:rsidRPr="005228CA" w:rsidRDefault="00490DE1" w:rsidP="005228CA">
      <w:pPr>
        <w:spacing w:line="480" w:lineRule="auto"/>
        <w:rPr>
          <w:rFonts w:ascii="Bookman Old Style" w:eastAsia="Times New Roman" w:hAnsi="Bookman Old Style" w:cs="Times New Roman"/>
        </w:rPr>
      </w:pPr>
    </w:p>
    <w:p w14:paraId="62089694" w14:textId="77777777" w:rsidR="00490DE1" w:rsidRPr="005228CA" w:rsidRDefault="00490DE1" w:rsidP="005228CA">
      <w:pPr>
        <w:spacing w:line="480" w:lineRule="auto"/>
        <w:rPr>
          <w:rFonts w:ascii="Bookman Old Style" w:eastAsia="Times New Roman" w:hAnsi="Bookman Old Style" w:cs="Times New Roman"/>
        </w:rPr>
      </w:pPr>
    </w:p>
    <w:p w14:paraId="7E8586CD" w14:textId="77777777" w:rsidR="00490DE1" w:rsidRPr="005228CA" w:rsidRDefault="00490DE1" w:rsidP="005228CA">
      <w:pPr>
        <w:spacing w:line="480" w:lineRule="auto"/>
        <w:rPr>
          <w:rFonts w:ascii="Bookman Old Style" w:eastAsia="Times New Roman" w:hAnsi="Bookman Old Style" w:cs="Times New Roman"/>
        </w:rPr>
      </w:pPr>
    </w:p>
    <w:p w14:paraId="6CBE913B" w14:textId="733FF067" w:rsidR="00C44CDF" w:rsidRDefault="002805A1" w:rsidP="005228CA">
      <w:pPr>
        <w:pStyle w:val="Heading2"/>
        <w:spacing w:line="480" w:lineRule="auto"/>
        <w:rPr>
          <w:rFonts w:ascii="Bookman Old Style" w:hAnsi="Bookman Old Style"/>
          <w:sz w:val="24"/>
          <w:szCs w:val="24"/>
        </w:rPr>
      </w:pPr>
      <w:bookmarkStart w:id="1" w:name="_Toc511396094"/>
      <w:r>
        <w:rPr>
          <w:noProof/>
        </w:rPr>
        <w:drawing>
          <wp:inline distT="0" distB="0" distL="0" distR="0" wp14:anchorId="76F6A5D6" wp14:editId="6F44FDD9">
            <wp:extent cx="2638425" cy="913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49E45329" w14:textId="77777777" w:rsidR="00794BDF" w:rsidRPr="005228CA" w:rsidRDefault="00794BDF" w:rsidP="005228CA">
      <w:pPr>
        <w:pStyle w:val="Heading2"/>
        <w:spacing w:line="480" w:lineRule="auto"/>
        <w:rPr>
          <w:rFonts w:ascii="Bookman Old Style" w:hAnsi="Bookman Old Style"/>
          <w:sz w:val="24"/>
          <w:szCs w:val="24"/>
        </w:rPr>
      </w:pPr>
      <w:r w:rsidRPr="005228CA">
        <w:rPr>
          <w:rFonts w:ascii="Bookman Old Style" w:hAnsi="Bookman Old Style"/>
          <w:sz w:val="24"/>
          <w:szCs w:val="24"/>
        </w:rPr>
        <w:t>Discussion</w:t>
      </w:r>
      <w:bookmarkEnd w:id="1"/>
    </w:p>
    <w:p w14:paraId="57573445" w14:textId="77777777" w:rsidR="00794BDF" w:rsidRPr="005228CA" w:rsidRDefault="00794BDF" w:rsidP="005228CA">
      <w:pPr>
        <w:spacing w:line="480" w:lineRule="auto"/>
        <w:rPr>
          <w:rFonts w:ascii="Bookman Old Style" w:hAnsi="Bookman Old Style"/>
        </w:rPr>
      </w:pPr>
    </w:p>
    <w:p w14:paraId="477D15E1" w14:textId="4162BFAF" w:rsidR="00794BDF" w:rsidRPr="00844AAD" w:rsidRDefault="006A3272" w:rsidP="005228CA">
      <w:pPr>
        <w:pStyle w:val="ListParagraph"/>
        <w:numPr>
          <w:ilvl w:val="0"/>
          <w:numId w:val="3"/>
        </w:numPr>
        <w:spacing w:line="480" w:lineRule="auto"/>
        <w:rPr>
          <w:rFonts w:ascii="Bookman Old Style" w:hAnsi="Bookman Old Style"/>
          <w:sz w:val="24"/>
          <w:szCs w:val="24"/>
        </w:rPr>
      </w:pPr>
      <w:r w:rsidRPr="00844AAD">
        <w:rPr>
          <w:rFonts w:ascii="Bookman Old Style" w:hAnsi="Bookman Old Style"/>
          <w:sz w:val="24"/>
          <w:szCs w:val="24"/>
        </w:rPr>
        <w:t>Discuss the types of accounting.</w:t>
      </w:r>
    </w:p>
    <w:p w14:paraId="41D5108A" w14:textId="5C72A96A" w:rsidR="006A3272" w:rsidRPr="005228CA" w:rsidRDefault="006A3272" w:rsidP="005228CA">
      <w:pPr>
        <w:spacing w:line="480" w:lineRule="auto"/>
        <w:rPr>
          <w:rFonts w:ascii="Bookman Old Style" w:hAnsi="Bookman Old Style"/>
        </w:rPr>
      </w:pPr>
      <w:r w:rsidRPr="005228CA">
        <w:rPr>
          <w:rFonts w:ascii="Bookman Old Style" w:hAnsi="Bookman Old Style"/>
        </w:rPr>
        <w:t>Accounting is very important in any business or organization either non-profit making or profiting.</w:t>
      </w:r>
    </w:p>
    <w:p w14:paraId="25E850DB" w14:textId="69D10947" w:rsidR="006A3272" w:rsidRPr="005228CA" w:rsidRDefault="006A3272" w:rsidP="005228CA">
      <w:pPr>
        <w:spacing w:line="480" w:lineRule="auto"/>
        <w:rPr>
          <w:rFonts w:ascii="Bookman Old Style" w:hAnsi="Bookman Old Style"/>
        </w:rPr>
      </w:pPr>
      <w:r w:rsidRPr="005228CA">
        <w:rPr>
          <w:rFonts w:ascii="Bookman Old Style" w:hAnsi="Bookman Old Style"/>
        </w:rPr>
        <w:t>I love to use my owner experience as an example. In 2019, Nile Pet</w:t>
      </w:r>
      <w:r w:rsidR="00805B9E">
        <w:rPr>
          <w:rFonts w:ascii="Bookman Old Style" w:hAnsi="Bookman Old Style"/>
        </w:rPr>
        <w:t>roleum Corporation a state own</w:t>
      </w:r>
      <w:r w:rsidRPr="005228CA">
        <w:rPr>
          <w:rFonts w:ascii="Bookman Old Style" w:hAnsi="Bookman Old Style"/>
        </w:rPr>
        <w:t xml:space="preserve"> </w:t>
      </w:r>
      <w:r w:rsidR="00C40BF1" w:rsidRPr="005228CA">
        <w:rPr>
          <w:rFonts w:ascii="Bookman Old Style" w:hAnsi="Bookman Old Style"/>
        </w:rPr>
        <w:t xml:space="preserve">corporation in South Sudan </w:t>
      </w:r>
      <w:r w:rsidRPr="005228CA">
        <w:rPr>
          <w:rFonts w:ascii="Bookman Old Style" w:hAnsi="Bookman Old Style"/>
        </w:rPr>
        <w:t xml:space="preserve">made changes in the top management whereby the Managing Director was removed and President appointed new Managing Director. A move we all thought was going to being change, but unfortunately </w:t>
      </w:r>
      <w:r w:rsidR="00805B9E">
        <w:rPr>
          <w:rFonts w:ascii="Bookman Old Style" w:hAnsi="Bookman Old Style"/>
        </w:rPr>
        <w:t xml:space="preserve">that </w:t>
      </w:r>
      <w:r w:rsidRPr="005228CA">
        <w:rPr>
          <w:rFonts w:ascii="Bookman Old Style" w:hAnsi="Bookman Old Style"/>
        </w:rPr>
        <w:t>was the beginning of</w:t>
      </w:r>
      <w:r w:rsidR="00805B9E">
        <w:rPr>
          <w:rFonts w:ascii="Bookman Old Style" w:hAnsi="Bookman Old Style"/>
        </w:rPr>
        <w:t xml:space="preserve"> the</w:t>
      </w:r>
      <w:r w:rsidRPr="005228CA">
        <w:rPr>
          <w:rFonts w:ascii="Bookman Old Style" w:hAnsi="Bookman Old Style"/>
        </w:rPr>
        <w:t xml:space="preserve"> </w:t>
      </w:r>
      <w:r w:rsidR="00C40BF1" w:rsidRPr="005228CA">
        <w:rPr>
          <w:rFonts w:ascii="Bookman Old Style" w:hAnsi="Bookman Old Style"/>
        </w:rPr>
        <w:t>mess.</w:t>
      </w:r>
    </w:p>
    <w:p w14:paraId="0F01AC52" w14:textId="77777777" w:rsidR="00C40BF1" w:rsidRPr="005228CA" w:rsidRDefault="00C40BF1" w:rsidP="005228CA">
      <w:pPr>
        <w:spacing w:line="480" w:lineRule="auto"/>
        <w:rPr>
          <w:rFonts w:ascii="Bookman Old Style" w:hAnsi="Bookman Old Style"/>
        </w:rPr>
      </w:pPr>
    </w:p>
    <w:p w14:paraId="23FC0A2C" w14:textId="135DD8AA" w:rsidR="004E770E" w:rsidRDefault="00C40BF1" w:rsidP="005228CA">
      <w:pPr>
        <w:spacing w:line="480" w:lineRule="auto"/>
        <w:rPr>
          <w:rFonts w:ascii="Bookman Old Style" w:hAnsi="Bookman Old Style"/>
        </w:rPr>
      </w:pPr>
      <w:r w:rsidRPr="005228CA">
        <w:rPr>
          <w:rFonts w:ascii="Bookman Old Style" w:hAnsi="Bookman Old Style"/>
        </w:rPr>
        <w:t xml:space="preserve">Few days after the appointment of new Managing Director, changes were also made in the finance department where manager, accountant and cashier were removed at the same time. The mess started in the finance where transactions where done without proper records, this went on </w:t>
      </w:r>
      <w:r w:rsidR="00805B9E">
        <w:rPr>
          <w:rFonts w:ascii="Bookman Old Style" w:hAnsi="Bookman Old Style"/>
        </w:rPr>
        <w:t xml:space="preserve">and </w:t>
      </w:r>
      <w:r w:rsidRPr="005228CA">
        <w:rPr>
          <w:rFonts w:ascii="Bookman Old Style" w:hAnsi="Bookman Old Style"/>
        </w:rPr>
        <w:t xml:space="preserve">the management would not understand anything because there was no clear report of financial transaction in the company. </w:t>
      </w:r>
    </w:p>
    <w:p w14:paraId="1AB64074" w14:textId="77777777" w:rsidR="004E770E" w:rsidRDefault="004E770E" w:rsidP="005228CA">
      <w:pPr>
        <w:spacing w:line="480" w:lineRule="auto"/>
        <w:rPr>
          <w:rFonts w:ascii="Bookman Old Style" w:hAnsi="Bookman Old Style"/>
        </w:rPr>
      </w:pPr>
    </w:p>
    <w:p w14:paraId="5CD35B4F" w14:textId="3362D63E" w:rsidR="004E770E" w:rsidRDefault="004E770E" w:rsidP="005228CA">
      <w:pPr>
        <w:spacing w:line="480" w:lineRule="auto"/>
        <w:rPr>
          <w:rFonts w:ascii="Bookman Old Style" w:hAnsi="Bookman Old Style"/>
        </w:rPr>
      </w:pPr>
      <w:r>
        <w:rPr>
          <w:noProof/>
        </w:rPr>
        <w:drawing>
          <wp:inline distT="0" distB="0" distL="0" distR="0" wp14:anchorId="71C1DB9E" wp14:editId="35132719">
            <wp:extent cx="2638425" cy="913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2D4D8D5D" w14:textId="48DF93ED" w:rsidR="00C40BF1" w:rsidRPr="005228CA" w:rsidRDefault="00805B9E" w:rsidP="005228CA">
      <w:pPr>
        <w:spacing w:line="480" w:lineRule="auto"/>
        <w:rPr>
          <w:rFonts w:ascii="Bookman Old Style" w:hAnsi="Bookman Old Style"/>
        </w:rPr>
      </w:pPr>
      <w:r>
        <w:rPr>
          <w:rFonts w:ascii="Bookman Old Style" w:hAnsi="Bookman Old Style"/>
        </w:rPr>
        <w:t>Payment made without signed contracts</w:t>
      </w:r>
      <w:r w:rsidR="00C40BF1" w:rsidRPr="005228CA">
        <w:rPr>
          <w:rFonts w:ascii="Bookman Old Style" w:hAnsi="Bookman Old Style"/>
        </w:rPr>
        <w:t xml:space="preserve"> and transactions documents always</w:t>
      </w:r>
      <w:r w:rsidR="003C1184" w:rsidRPr="005228CA">
        <w:rPr>
          <w:rFonts w:ascii="Bookman Old Style" w:hAnsi="Bookman Old Style"/>
        </w:rPr>
        <w:t xml:space="preserve"> mis</w:t>
      </w:r>
      <w:r w:rsidR="00C40BF1" w:rsidRPr="005228CA">
        <w:rPr>
          <w:rFonts w:ascii="Bookman Old Style" w:hAnsi="Bookman Old Style"/>
        </w:rPr>
        <w:t>placed.</w:t>
      </w:r>
    </w:p>
    <w:p w14:paraId="413D8270" w14:textId="77777777" w:rsidR="00C40BF1" w:rsidRPr="005228CA" w:rsidRDefault="00C40BF1" w:rsidP="005228CA">
      <w:pPr>
        <w:spacing w:line="480" w:lineRule="auto"/>
        <w:rPr>
          <w:rFonts w:ascii="Bookman Old Style" w:hAnsi="Bookman Old Style"/>
        </w:rPr>
      </w:pPr>
    </w:p>
    <w:p w14:paraId="06244B76" w14:textId="77777777" w:rsidR="003C1184" w:rsidRPr="005228CA" w:rsidRDefault="00C40BF1" w:rsidP="005228CA">
      <w:pPr>
        <w:spacing w:line="480" w:lineRule="auto"/>
        <w:rPr>
          <w:rFonts w:ascii="Bookman Old Style" w:hAnsi="Bookman Old Style"/>
        </w:rPr>
      </w:pPr>
      <w:r w:rsidRPr="005228CA">
        <w:rPr>
          <w:rFonts w:ascii="Bookman Old Style" w:hAnsi="Bookman Old Style"/>
        </w:rPr>
        <w:t>As</w:t>
      </w:r>
      <w:r w:rsidR="003C1184" w:rsidRPr="005228CA">
        <w:rPr>
          <w:rFonts w:ascii="Bookman Old Style" w:hAnsi="Bookman Old Style"/>
        </w:rPr>
        <w:t xml:space="preserve"> time goes by the company began</w:t>
      </w:r>
      <w:r w:rsidRPr="005228CA">
        <w:rPr>
          <w:rFonts w:ascii="Bookman Old Style" w:hAnsi="Bookman Old Style"/>
        </w:rPr>
        <w:t xml:space="preserve"> to experience financial issues, such as failure to pay contractors, delay of salaries</w:t>
      </w:r>
      <w:r w:rsidR="00E259AC" w:rsidRPr="005228CA">
        <w:rPr>
          <w:rFonts w:ascii="Bookman Old Style" w:hAnsi="Bookman Old Style"/>
        </w:rPr>
        <w:t xml:space="preserve">, and management would not sit to make decisions. </w:t>
      </w:r>
    </w:p>
    <w:p w14:paraId="7EE1C841" w14:textId="3ACC441B" w:rsidR="002114FE" w:rsidRPr="005228CA" w:rsidRDefault="00486BD7" w:rsidP="005228CA">
      <w:pPr>
        <w:spacing w:line="480" w:lineRule="auto"/>
        <w:rPr>
          <w:rFonts w:ascii="Bookman Old Style" w:hAnsi="Bookman Old Style"/>
        </w:rPr>
      </w:pPr>
      <w:sdt>
        <w:sdtPr>
          <w:rPr>
            <w:rFonts w:ascii="Bookman Old Style" w:hAnsi="Bookman Old Style"/>
          </w:rPr>
          <w:id w:val="1399706371"/>
          <w:citation/>
        </w:sdtPr>
        <w:sdtContent>
          <w:r w:rsidR="002114FE" w:rsidRPr="005228CA">
            <w:rPr>
              <w:rFonts w:ascii="Bookman Old Style" w:hAnsi="Bookman Old Style"/>
            </w:rPr>
            <w:fldChar w:fldCharType="begin"/>
          </w:r>
          <w:r w:rsidR="002114FE" w:rsidRPr="005228CA">
            <w:rPr>
              <w:rFonts w:ascii="Bookman Old Style" w:hAnsi="Bookman Old Style"/>
            </w:rPr>
            <w:instrText xml:space="preserve"> CITATION Fer22 \l 1033 </w:instrText>
          </w:r>
          <w:r w:rsidR="002114FE" w:rsidRPr="005228CA">
            <w:rPr>
              <w:rFonts w:ascii="Bookman Old Style" w:hAnsi="Bookman Old Style"/>
            </w:rPr>
            <w:fldChar w:fldCharType="separate"/>
          </w:r>
          <w:r w:rsidR="002114FE" w:rsidRPr="005228CA">
            <w:rPr>
              <w:rFonts w:ascii="Bookman Old Style" w:hAnsi="Bookman Old Style"/>
              <w:noProof/>
            </w:rPr>
            <w:t>(Jason, 2022)</w:t>
          </w:r>
          <w:r w:rsidR="002114FE" w:rsidRPr="005228CA">
            <w:rPr>
              <w:rFonts w:ascii="Bookman Old Style" w:hAnsi="Bookman Old Style"/>
            </w:rPr>
            <w:fldChar w:fldCharType="end"/>
          </w:r>
        </w:sdtContent>
      </w:sdt>
      <w:r w:rsidR="002114FE" w:rsidRPr="005228CA">
        <w:rPr>
          <w:rFonts w:ascii="Bookman Old Style" w:hAnsi="Bookman Old Style"/>
        </w:rPr>
        <w:t xml:space="preserve"> Without accounting investors would be unable to rely on timely or accurate financial information, and companies’ executives would lack the transparency needed to manage risks or plan projects. However regulators </w:t>
      </w:r>
      <w:r w:rsidR="000F6093" w:rsidRPr="005228CA">
        <w:rPr>
          <w:rFonts w:ascii="Bookman Old Style" w:hAnsi="Bookman Old Style"/>
        </w:rPr>
        <w:t>also</w:t>
      </w:r>
      <w:r w:rsidR="002114FE" w:rsidRPr="005228CA">
        <w:rPr>
          <w:rFonts w:ascii="Bookman Old Style" w:hAnsi="Bookman Old Style"/>
        </w:rPr>
        <w:t xml:space="preserve"> rely on accountants for critical functions such as providing</w:t>
      </w:r>
      <w:r w:rsidR="000F6093" w:rsidRPr="005228CA">
        <w:rPr>
          <w:rFonts w:ascii="Bookman Old Style" w:hAnsi="Bookman Old Style"/>
        </w:rPr>
        <w:t xml:space="preserve"> </w:t>
      </w:r>
      <w:r w:rsidR="00781A8A" w:rsidRPr="005228CA">
        <w:rPr>
          <w:rFonts w:ascii="Bookman Old Style" w:hAnsi="Bookman Old Style"/>
        </w:rPr>
        <w:t xml:space="preserve">auditors’ </w:t>
      </w:r>
      <w:r w:rsidR="00A82DC4" w:rsidRPr="005228CA">
        <w:rPr>
          <w:rFonts w:ascii="Bookman Old Style" w:hAnsi="Bookman Old Style"/>
        </w:rPr>
        <w:t xml:space="preserve">opinions. </w:t>
      </w:r>
    </w:p>
    <w:p w14:paraId="73B3C2E4" w14:textId="443AB461" w:rsidR="00A82DC4" w:rsidRPr="005228CA" w:rsidRDefault="00E259AC" w:rsidP="005228CA">
      <w:pPr>
        <w:pStyle w:val="NormalWeb"/>
        <w:spacing w:before="0" w:beforeAutospacing="0" w:line="480" w:lineRule="auto"/>
        <w:rPr>
          <w:rFonts w:ascii="Bookman Old Style" w:hAnsi="Bookman Old Style"/>
          <w:sz w:val="24"/>
          <w:szCs w:val="24"/>
        </w:rPr>
      </w:pPr>
      <w:r w:rsidRPr="005228CA">
        <w:rPr>
          <w:rFonts w:ascii="Bookman Old Style" w:hAnsi="Bookman Old Style"/>
          <w:sz w:val="24"/>
          <w:szCs w:val="24"/>
        </w:rPr>
        <w:t>All in all my point is</w:t>
      </w:r>
      <w:r w:rsidR="00805B9E">
        <w:rPr>
          <w:rFonts w:ascii="Bookman Old Style" w:hAnsi="Bookman Old Style"/>
          <w:sz w:val="24"/>
          <w:szCs w:val="24"/>
        </w:rPr>
        <w:t xml:space="preserve"> that,</w:t>
      </w:r>
      <w:r w:rsidRPr="005228CA">
        <w:rPr>
          <w:rFonts w:ascii="Bookman Old Style" w:hAnsi="Bookman Old Style"/>
          <w:sz w:val="24"/>
          <w:szCs w:val="24"/>
        </w:rPr>
        <w:t xml:space="preserve"> </w:t>
      </w:r>
      <w:r w:rsidR="00A82DC4" w:rsidRPr="005228CA">
        <w:rPr>
          <w:rFonts w:ascii="Bookman Old Style" w:hAnsi="Bookman Old Style"/>
          <w:sz w:val="24"/>
          <w:szCs w:val="24"/>
        </w:rPr>
        <w:t>although accounting is sometimes overlooked, it is absolutely critical for the smooth functioning of modern finance.</w:t>
      </w:r>
    </w:p>
    <w:p w14:paraId="2EA8A6D3" w14:textId="395BDA20" w:rsidR="00E259AC" w:rsidRPr="005228CA" w:rsidRDefault="00E259AC" w:rsidP="005228CA">
      <w:pPr>
        <w:spacing w:line="480" w:lineRule="auto"/>
        <w:rPr>
          <w:rFonts w:ascii="Bookman Old Style" w:hAnsi="Bookman Old Style"/>
        </w:rPr>
      </w:pPr>
      <w:r w:rsidRPr="005228CA">
        <w:rPr>
          <w:rFonts w:ascii="Bookman Old Style" w:hAnsi="Bookman Old Style"/>
        </w:rPr>
        <w:t>There are three types of accounting, according David Krug, an accounting instructor at JCCC.</w:t>
      </w:r>
    </w:p>
    <w:p w14:paraId="666C57DC" w14:textId="327CEB07" w:rsidR="00E259AC" w:rsidRPr="005228CA" w:rsidRDefault="0095778A" w:rsidP="002805A1">
      <w:pPr>
        <w:pStyle w:val="ListParagraph"/>
        <w:numPr>
          <w:ilvl w:val="0"/>
          <w:numId w:val="10"/>
        </w:numPr>
        <w:spacing w:line="480" w:lineRule="auto"/>
        <w:rPr>
          <w:rFonts w:ascii="Bookman Old Style" w:hAnsi="Bookman Old Style"/>
          <w:b/>
          <w:sz w:val="24"/>
          <w:szCs w:val="24"/>
        </w:rPr>
      </w:pPr>
      <w:r w:rsidRPr="00844AAD">
        <w:rPr>
          <w:rFonts w:ascii="Bookman Old Style" w:hAnsi="Bookman Old Style"/>
          <w:sz w:val="24"/>
          <w:szCs w:val="24"/>
        </w:rPr>
        <w:t>Managerial Accounting</w:t>
      </w:r>
      <w:r w:rsidRPr="005228CA">
        <w:rPr>
          <w:rFonts w:ascii="Bookman Old Style" w:hAnsi="Bookman Old Style"/>
          <w:b/>
          <w:sz w:val="24"/>
          <w:szCs w:val="24"/>
        </w:rPr>
        <w:t>.</w:t>
      </w:r>
    </w:p>
    <w:p w14:paraId="7D514035" w14:textId="2F8AAE68" w:rsidR="0095778A" w:rsidRPr="005228CA" w:rsidRDefault="0095778A" w:rsidP="005228CA">
      <w:pPr>
        <w:spacing w:line="480" w:lineRule="auto"/>
        <w:rPr>
          <w:rFonts w:ascii="Bookman Old Style" w:eastAsia="Times New Roman" w:hAnsi="Bookman Old Style" w:cs="Times New Roman"/>
        </w:rPr>
      </w:pPr>
      <w:r w:rsidRPr="005228CA">
        <w:rPr>
          <w:rFonts w:ascii="Bookman Old Style" w:eastAsia="Times New Roman" w:hAnsi="Bookman Old Style" w:cs="Times New Roman"/>
        </w:rPr>
        <w:t>Managerial accounting helps management teams make business decisions. Managerial accounting uses much of the same data as financial accounting, but it organizes and utilizes information in different ways.</w:t>
      </w:r>
    </w:p>
    <w:p w14:paraId="3ACFB6BC" w14:textId="77777777" w:rsidR="004E770E" w:rsidRDefault="004E770E" w:rsidP="005228CA">
      <w:pPr>
        <w:spacing w:line="480" w:lineRule="auto"/>
        <w:rPr>
          <w:rFonts w:ascii="Bookman Old Style" w:eastAsia="Times New Roman" w:hAnsi="Bookman Old Style" w:cs="Times New Roman"/>
        </w:rPr>
      </w:pPr>
    </w:p>
    <w:p w14:paraId="4DA21D2B" w14:textId="5F45D06A" w:rsidR="004E770E" w:rsidRDefault="004E770E" w:rsidP="005228CA">
      <w:pPr>
        <w:spacing w:line="480" w:lineRule="auto"/>
        <w:rPr>
          <w:rFonts w:ascii="Bookman Old Style" w:eastAsia="Times New Roman" w:hAnsi="Bookman Old Style" w:cs="Times New Roman"/>
        </w:rPr>
      </w:pPr>
      <w:bookmarkStart w:id="2" w:name="_GoBack"/>
      <w:r>
        <w:rPr>
          <w:noProof/>
        </w:rPr>
        <w:drawing>
          <wp:inline distT="0" distB="0" distL="0" distR="0" wp14:anchorId="14594B87" wp14:editId="40B3256D">
            <wp:extent cx="2638425" cy="9136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bookmarkEnd w:id="2"/>
    </w:p>
    <w:p w14:paraId="7651A218" w14:textId="778F4EF5" w:rsidR="0095778A" w:rsidRPr="005228CA" w:rsidRDefault="0095778A" w:rsidP="005228CA">
      <w:pPr>
        <w:spacing w:line="480" w:lineRule="auto"/>
        <w:rPr>
          <w:rFonts w:ascii="Bookman Old Style" w:eastAsia="Times New Roman" w:hAnsi="Bookman Old Style" w:cs="Times New Roman"/>
        </w:rPr>
      </w:pPr>
      <w:r w:rsidRPr="005228CA">
        <w:rPr>
          <w:rFonts w:ascii="Bookman Old Style" w:eastAsia="Times New Roman" w:hAnsi="Bookman Old Style" w:cs="Times New Roman"/>
        </w:rPr>
        <w:t>In managerial accounting, an accountant generates monthly or quarterly reports that a business’s management team can use to make decisions about how the business operates.</w:t>
      </w:r>
    </w:p>
    <w:p w14:paraId="391856A4" w14:textId="77777777" w:rsidR="0095778A" w:rsidRPr="005228CA" w:rsidRDefault="0095778A"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Managerial accounting also encompasses many other facets of accounting, including budgeting, forecasting, and various financial analysis tools. Essentially, any information that may be useful to management falls underneath this umbrella.</w:t>
      </w:r>
    </w:p>
    <w:p w14:paraId="75C0B6E1" w14:textId="20BE713A" w:rsidR="0095778A" w:rsidRPr="00844AAD" w:rsidRDefault="00B32D2D" w:rsidP="002805A1">
      <w:pPr>
        <w:pStyle w:val="ListParagraph"/>
        <w:widowControl w:val="0"/>
        <w:numPr>
          <w:ilvl w:val="0"/>
          <w:numId w:val="10"/>
        </w:numPr>
        <w:autoSpaceDE w:val="0"/>
        <w:autoSpaceDN w:val="0"/>
        <w:adjustRightInd w:val="0"/>
        <w:spacing w:line="480" w:lineRule="auto"/>
        <w:rPr>
          <w:rFonts w:ascii="Bookman Old Style" w:hAnsi="Bookman Old Style" w:cs="Helvetica"/>
          <w:color w:val="0E0E0E"/>
          <w:sz w:val="24"/>
          <w:szCs w:val="24"/>
        </w:rPr>
      </w:pPr>
      <w:r w:rsidRPr="00844AAD">
        <w:rPr>
          <w:rFonts w:ascii="Bookman Old Style" w:hAnsi="Bookman Old Style" w:cs="Helvetica"/>
          <w:color w:val="0E0E0E"/>
          <w:sz w:val="24"/>
          <w:szCs w:val="24"/>
        </w:rPr>
        <w:t>Financial Accounting.</w:t>
      </w:r>
    </w:p>
    <w:p w14:paraId="02EBAC0C" w14:textId="77777777" w:rsidR="00B32D2D" w:rsidRPr="005228CA" w:rsidRDefault="00B32D2D"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bCs/>
          <w:color w:val="0E0E0E"/>
        </w:rPr>
        <w:t xml:space="preserve">Financial Accounting </w:t>
      </w:r>
      <w:r w:rsidRPr="005228CA">
        <w:rPr>
          <w:rFonts w:ascii="Bookman Old Style" w:hAnsi="Bookman Old Style" w:cs="Helvetica"/>
          <w:color w:val="0E0E0E"/>
        </w:rPr>
        <w:t xml:space="preserve">refers to the processes used to generate interim and annual financial statements. The results of all financial transactions that occur during an accounting period are summarized into the balance sheet, income statement, and cash flow statement. </w:t>
      </w:r>
    </w:p>
    <w:p w14:paraId="75402906" w14:textId="2633F2C5" w:rsidR="00B32D2D" w:rsidRPr="005228CA" w:rsidRDefault="00B32D2D"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An external CPA firm audits the financial statements of most companies annually. For some, such as publicly traded companies, audits are a legal requirement.</w:t>
      </w:r>
      <w:r w:rsidRPr="005228CA">
        <w:rPr>
          <w:rFonts w:ascii="Bookman Old Style" w:hAnsi="Bookman Old Style" w:cs="Helvetica"/>
          <w:color w:val="0000E9"/>
          <w:vertAlign w:val="superscript"/>
        </w:rPr>
        <w:t xml:space="preserve"> </w:t>
      </w:r>
    </w:p>
    <w:p w14:paraId="2D4DC634" w14:textId="3972C490" w:rsidR="00B32D2D" w:rsidRPr="005228CA" w:rsidRDefault="00B32D2D"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However, lenders also typically require the results of an external audit annually as part of their debt covenants. Therefore, most companies will have annual audits for one reason or another.</w:t>
      </w:r>
    </w:p>
    <w:p w14:paraId="31F54211" w14:textId="3B3868AB" w:rsidR="00B32D2D" w:rsidRPr="00844AAD" w:rsidRDefault="00245E97" w:rsidP="002805A1">
      <w:pPr>
        <w:pStyle w:val="ListParagraph"/>
        <w:widowControl w:val="0"/>
        <w:numPr>
          <w:ilvl w:val="0"/>
          <w:numId w:val="10"/>
        </w:numPr>
        <w:autoSpaceDE w:val="0"/>
        <w:autoSpaceDN w:val="0"/>
        <w:adjustRightInd w:val="0"/>
        <w:spacing w:line="480" w:lineRule="auto"/>
        <w:rPr>
          <w:rFonts w:ascii="Bookman Old Style" w:hAnsi="Bookman Old Style" w:cs="Helvetica"/>
          <w:color w:val="0E0E0E"/>
          <w:sz w:val="24"/>
          <w:szCs w:val="24"/>
        </w:rPr>
      </w:pPr>
      <w:r w:rsidRPr="00844AAD">
        <w:rPr>
          <w:rFonts w:ascii="Bookman Old Style" w:hAnsi="Bookman Old Style" w:cs="Helvetica"/>
          <w:color w:val="0E0E0E"/>
          <w:sz w:val="24"/>
          <w:szCs w:val="24"/>
        </w:rPr>
        <w:t>Cost Accounting.</w:t>
      </w:r>
    </w:p>
    <w:p w14:paraId="33AFA6F5" w14:textId="77777777" w:rsidR="004E770E" w:rsidRDefault="00245E97"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 xml:space="preserve">Just as managerial accounting helps businesses make decisions about management, cost accounting helps businesses make decisions </w:t>
      </w:r>
    </w:p>
    <w:p w14:paraId="4C13245D" w14:textId="77777777" w:rsidR="002637A4" w:rsidRDefault="002637A4" w:rsidP="005228CA">
      <w:pPr>
        <w:widowControl w:val="0"/>
        <w:autoSpaceDE w:val="0"/>
        <w:autoSpaceDN w:val="0"/>
        <w:adjustRightInd w:val="0"/>
        <w:spacing w:line="480" w:lineRule="auto"/>
        <w:rPr>
          <w:rFonts w:ascii="Bookman Old Style" w:hAnsi="Bookman Old Style" w:cs="Helvetica"/>
          <w:color w:val="0E0E0E"/>
        </w:rPr>
      </w:pPr>
    </w:p>
    <w:p w14:paraId="1566E160" w14:textId="77777777" w:rsidR="002637A4" w:rsidRDefault="002637A4" w:rsidP="005228CA">
      <w:pPr>
        <w:widowControl w:val="0"/>
        <w:autoSpaceDE w:val="0"/>
        <w:autoSpaceDN w:val="0"/>
        <w:adjustRightInd w:val="0"/>
        <w:spacing w:line="480" w:lineRule="auto"/>
        <w:rPr>
          <w:rFonts w:ascii="Bookman Old Style" w:hAnsi="Bookman Old Style" w:cs="Helvetica"/>
          <w:color w:val="0E0E0E"/>
        </w:rPr>
      </w:pPr>
    </w:p>
    <w:p w14:paraId="71AA314C" w14:textId="1F11B387" w:rsidR="004E770E" w:rsidRDefault="004E770E" w:rsidP="005228CA">
      <w:pPr>
        <w:widowControl w:val="0"/>
        <w:autoSpaceDE w:val="0"/>
        <w:autoSpaceDN w:val="0"/>
        <w:adjustRightInd w:val="0"/>
        <w:spacing w:line="480" w:lineRule="auto"/>
        <w:rPr>
          <w:rFonts w:ascii="Bookman Old Style" w:hAnsi="Bookman Old Style" w:cs="Helvetica"/>
          <w:color w:val="0E0E0E"/>
        </w:rPr>
      </w:pPr>
    </w:p>
    <w:p w14:paraId="23ACC691" w14:textId="56B1BA16" w:rsidR="00245E97" w:rsidRPr="005228CA" w:rsidRDefault="002637A4"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About</w:t>
      </w:r>
      <w:r w:rsidR="00245E97" w:rsidRPr="005228CA">
        <w:rPr>
          <w:rFonts w:ascii="Bookman Old Style" w:hAnsi="Bookman Old Style" w:cs="Helvetica"/>
          <w:color w:val="0E0E0E"/>
        </w:rPr>
        <w:t xml:space="preserve"> costing.</w:t>
      </w:r>
    </w:p>
    <w:p w14:paraId="37069099" w14:textId="58BC37B0" w:rsidR="00245E97" w:rsidRPr="005228CA" w:rsidRDefault="00245E97" w:rsidP="005228CA">
      <w:pPr>
        <w:widowControl w:val="0"/>
        <w:autoSpaceDE w:val="0"/>
        <w:autoSpaceDN w:val="0"/>
        <w:adjustRightInd w:val="0"/>
        <w:spacing w:line="480" w:lineRule="auto"/>
        <w:rPr>
          <w:rFonts w:ascii="Bookman Old Style" w:hAnsi="Bookman Old Style" w:cs="Helvetica"/>
          <w:color w:val="0E0E0E"/>
        </w:rPr>
      </w:pPr>
      <w:r w:rsidRPr="005228CA">
        <w:rPr>
          <w:rFonts w:ascii="Bookman Old Style" w:hAnsi="Bookman Old Style" w:cs="Helvetica"/>
          <w:color w:val="0E0E0E"/>
        </w:rPr>
        <w:t>Essentially, cost accounting considers all of the costs related to producing a product.</w:t>
      </w:r>
      <w:r w:rsidR="00370BDF" w:rsidRPr="005228CA">
        <w:rPr>
          <w:rFonts w:ascii="Bookman Old Style" w:hAnsi="Bookman Old Style" w:cs="Helvetica"/>
          <w:color w:val="0E0E0E"/>
        </w:rPr>
        <w:t xml:space="preserve"> Business owners, Managers and accountants use this information to determine what their products should cost.</w:t>
      </w:r>
    </w:p>
    <w:p w14:paraId="31D0BB0B" w14:textId="5686015B" w:rsidR="007F0784" w:rsidRPr="004E770E" w:rsidRDefault="00370BDF" w:rsidP="004E770E">
      <w:pPr>
        <w:spacing w:line="480" w:lineRule="auto"/>
        <w:rPr>
          <w:rFonts w:ascii="Bookman Old Style" w:hAnsi="Bookman Old Style" w:cs="Helvetica"/>
          <w:color w:val="0E0E0E"/>
        </w:rPr>
      </w:pPr>
      <w:r w:rsidRPr="005228CA">
        <w:rPr>
          <w:rFonts w:ascii="Bookman Old Style" w:hAnsi="Bookman Old Style" w:cs="Helvetica"/>
          <w:color w:val="0E0E0E"/>
        </w:rPr>
        <w:t>In cost accounting, money is cast as an economic factor in production, whereas in financial accounting, money is considered to be a measure of a company's economic performance.</w:t>
      </w:r>
    </w:p>
    <w:p w14:paraId="68276C50" w14:textId="185FB074" w:rsidR="004219E2" w:rsidRPr="005228CA" w:rsidRDefault="002B4D07" w:rsidP="005228CA">
      <w:pPr>
        <w:pStyle w:val="ListParagraph"/>
        <w:numPr>
          <w:ilvl w:val="0"/>
          <w:numId w:val="6"/>
        </w:numPr>
        <w:spacing w:line="480" w:lineRule="auto"/>
        <w:ind w:hanging="720"/>
        <w:rPr>
          <w:rFonts w:ascii="Bookman Old Style" w:hAnsi="Bookman Old Style" w:cs="Helvetica"/>
          <w:color w:val="0E0E0E"/>
          <w:sz w:val="24"/>
          <w:szCs w:val="24"/>
        </w:rPr>
      </w:pPr>
      <w:r w:rsidRPr="005228CA">
        <w:rPr>
          <w:rFonts w:ascii="Bookman Old Style" w:hAnsi="Bookman Old Style" w:cs="Helvetica"/>
          <w:color w:val="0E0E0E"/>
          <w:sz w:val="24"/>
          <w:szCs w:val="24"/>
        </w:rPr>
        <w:t>2.</w:t>
      </w:r>
      <w:r w:rsidR="002C74E2" w:rsidRPr="005228CA">
        <w:rPr>
          <w:rFonts w:ascii="Bookman Old Style" w:hAnsi="Bookman Old Style" w:cs="Helvetica"/>
          <w:color w:val="0E0E0E"/>
          <w:sz w:val="24"/>
          <w:szCs w:val="24"/>
        </w:rPr>
        <w:t xml:space="preserve"> Define </w:t>
      </w:r>
      <w:r w:rsidR="004219E2" w:rsidRPr="005228CA">
        <w:rPr>
          <w:rFonts w:ascii="Bookman Old Style" w:hAnsi="Bookman Old Style" w:cs="Helvetica"/>
          <w:color w:val="0E0E0E"/>
          <w:sz w:val="24"/>
          <w:szCs w:val="24"/>
        </w:rPr>
        <w:t>an Asset</w:t>
      </w:r>
    </w:p>
    <w:p w14:paraId="5129DA34" w14:textId="21B35F88" w:rsidR="004219E2" w:rsidRPr="005228CA" w:rsidRDefault="004219E2" w:rsidP="005228CA">
      <w:pPr>
        <w:spacing w:line="480" w:lineRule="auto"/>
        <w:rPr>
          <w:rFonts w:ascii="Bookman Old Style" w:hAnsi="Bookman Old Style" w:cs="Helvetica"/>
          <w:color w:val="0E0E0E"/>
        </w:rPr>
      </w:pPr>
      <w:r w:rsidRPr="005228CA">
        <w:rPr>
          <w:rFonts w:ascii="Bookman Old Style" w:hAnsi="Bookman Old Style" w:cs="Helvetica"/>
          <w:color w:val="0E0E0E"/>
        </w:rPr>
        <w:t>An asset is a resource with economic value that an individual, corporation, or country owns or control with the expectation that it will provide</w:t>
      </w:r>
      <w:r w:rsidR="00E9749B" w:rsidRPr="005228CA">
        <w:rPr>
          <w:rFonts w:ascii="Bookman Old Style" w:hAnsi="Bookman Old Style" w:cs="Helvetica"/>
          <w:color w:val="0E0E0E"/>
        </w:rPr>
        <w:t xml:space="preserve"> a future benefit.</w:t>
      </w:r>
    </w:p>
    <w:p w14:paraId="2C00BC02" w14:textId="6979B27B" w:rsidR="00E9749B" w:rsidRPr="005228CA" w:rsidRDefault="00E9749B" w:rsidP="005228CA">
      <w:pPr>
        <w:spacing w:line="480" w:lineRule="auto"/>
        <w:rPr>
          <w:rFonts w:ascii="Bookman Old Style" w:hAnsi="Bookman Old Style" w:cs="Helvetica"/>
          <w:color w:val="0E0E0E"/>
        </w:rPr>
      </w:pPr>
      <w:r w:rsidRPr="005228CA">
        <w:rPr>
          <w:rFonts w:ascii="Bookman Old Style" w:hAnsi="Bookman Old Style" w:cs="Helvetica"/>
          <w:color w:val="0E0E0E"/>
        </w:rPr>
        <w:t>Asset are however reported on a company’s balance sheet and are bought or created to increase compa</w:t>
      </w:r>
      <w:r w:rsidR="00721A6D" w:rsidRPr="005228CA">
        <w:rPr>
          <w:rFonts w:ascii="Bookman Old Style" w:hAnsi="Bookman Old Style" w:cs="Helvetica"/>
          <w:color w:val="0E0E0E"/>
        </w:rPr>
        <w:t>ny’s value.</w:t>
      </w:r>
    </w:p>
    <w:p w14:paraId="3DDC641F" w14:textId="77777777" w:rsidR="006B787A" w:rsidRPr="005228CA" w:rsidRDefault="004219E2" w:rsidP="005228CA">
      <w:pPr>
        <w:spacing w:line="480" w:lineRule="auto"/>
        <w:rPr>
          <w:rFonts w:ascii="Bookman Old Style" w:hAnsi="Bookman Old Style" w:cs="Helvetica"/>
          <w:color w:val="0E0E0E"/>
        </w:rPr>
      </w:pPr>
      <w:r w:rsidRPr="005228CA">
        <w:rPr>
          <w:rFonts w:ascii="Bookman Old Style" w:hAnsi="Bookman Old Style" w:cs="Helvetica"/>
          <w:color w:val="0E0E0E"/>
        </w:rPr>
        <w:t>An asset can be thought of as something that, in the future, can generate cash flow, reduce expenses, or improve sales, regardless of whether it's manufacturing equipment or a patent.</w:t>
      </w:r>
    </w:p>
    <w:p w14:paraId="2A011C52" w14:textId="07A848E3" w:rsidR="002C74E2" w:rsidRPr="005228CA" w:rsidRDefault="002C74E2" w:rsidP="005228CA">
      <w:pPr>
        <w:spacing w:line="480" w:lineRule="auto"/>
        <w:rPr>
          <w:rFonts w:ascii="Bookman Old Style" w:hAnsi="Bookman Old Style" w:cs="Helvetica"/>
          <w:color w:val="0E0E0E"/>
        </w:rPr>
      </w:pPr>
      <w:r w:rsidRPr="005228CA">
        <w:rPr>
          <w:rFonts w:ascii="Bookman Old Style" w:hAnsi="Bookman Old Style" w:cs="Helvetica"/>
          <w:color w:val="0E0E0E"/>
        </w:rPr>
        <w:t>b) Outline the types of assets</w:t>
      </w:r>
    </w:p>
    <w:p w14:paraId="1A7F37E5" w14:textId="200DD071" w:rsidR="00793BCF" w:rsidRDefault="00793BCF" w:rsidP="005228CA">
      <w:pPr>
        <w:spacing w:line="480" w:lineRule="auto"/>
        <w:rPr>
          <w:rFonts w:ascii="Bookman Old Style" w:hAnsi="Bookman Old Style" w:cs="Helvetica"/>
          <w:color w:val="0E0E0E"/>
        </w:rPr>
      </w:pPr>
      <w:r w:rsidRPr="005228CA">
        <w:rPr>
          <w:rFonts w:ascii="Bookman Old Style" w:hAnsi="Bookman Old Style" w:cs="Helvetica"/>
          <w:color w:val="0E0E0E"/>
        </w:rPr>
        <w:t xml:space="preserve">Having highlighted </w:t>
      </w:r>
      <w:r w:rsidR="002C74E2" w:rsidRPr="005228CA">
        <w:rPr>
          <w:rFonts w:ascii="Bookman Old Style" w:hAnsi="Bookman Old Style" w:cs="Helvetica"/>
          <w:color w:val="0E0E0E"/>
        </w:rPr>
        <w:t>meaning of an asset, it is therefore necessary outline types of assets</w:t>
      </w:r>
      <w:r w:rsidR="008A20DB" w:rsidRPr="005228CA">
        <w:rPr>
          <w:rFonts w:ascii="Bookman Old Style" w:hAnsi="Bookman Old Style" w:cs="Helvetica"/>
          <w:color w:val="0E0E0E"/>
        </w:rPr>
        <w:t xml:space="preserve"> according to David Krug; assets can be broadly categorized into short-term (current) asset</w:t>
      </w:r>
      <w:r w:rsidR="0014763A" w:rsidRPr="005228CA">
        <w:rPr>
          <w:rFonts w:ascii="Bookman Old Style" w:hAnsi="Bookman Old Style" w:cs="Helvetica"/>
          <w:color w:val="0E0E0E"/>
        </w:rPr>
        <w:t>s, fixed assets, financial investments, and intangible assets.</w:t>
      </w:r>
    </w:p>
    <w:p w14:paraId="7B3CC4DE" w14:textId="77777777" w:rsidR="002637A4" w:rsidRDefault="002637A4" w:rsidP="005228CA">
      <w:pPr>
        <w:spacing w:line="480" w:lineRule="auto"/>
        <w:rPr>
          <w:rFonts w:ascii="Bookman Old Style" w:hAnsi="Bookman Old Style" w:cs="Helvetica"/>
          <w:color w:val="0E0E0E"/>
        </w:rPr>
      </w:pPr>
    </w:p>
    <w:p w14:paraId="6559618C" w14:textId="77777777" w:rsidR="002637A4" w:rsidRDefault="002637A4" w:rsidP="005228CA">
      <w:pPr>
        <w:spacing w:line="480" w:lineRule="auto"/>
        <w:rPr>
          <w:rFonts w:ascii="Bookman Old Style" w:hAnsi="Bookman Old Style" w:cs="Helvetica"/>
          <w:color w:val="0E0E0E"/>
        </w:rPr>
      </w:pPr>
    </w:p>
    <w:p w14:paraId="31001D17" w14:textId="77777777" w:rsidR="002637A4" w:rsidRDefault="002637A4" w:rsidP="005228CA">
      <w:pPr>
        <w:spacing w:line="480" w:lineRule="auto"/>
        <w:rPr>
          <w:rFonts w:ascii="Bookman Old Style" w:hAnsi="Bookman Old Style" w:cs="Helvetica"/>
          <w:color w:val="0E0E0E"/>
        </w:rPr>
      </w:pPr>
    </w:p>
    <w:p w14:paraId="6C68BE0A" w14:textId="77777777" w:rsidR="002637A4" w:rsidRDefault="002637A4" w:rsidP="005228CA">
      <w:pPr>
        <w:spacing w:line="480" w:lineRule="auto"/>
        <w:rPr>
          <w:rFonts w:ascii="Bookman Old Style" w:hAnsi="Bookman Old Style" w:cs="Helvetica"/>
          <w:color w:val="0E0E0E"/>
        </w:rPr>
      </w:pPr>
    </w:p>
    <w:p w14:paraId="094F78CD" w14:textId="77777777" w:rsidR="002637A4" w:rsidRDefault="002637A4" w:rsidP="005228CA">
      <w:pPr>
        <w:spacing w:line="480" w:lineRule="auto"/>
        <w:rPr>
          <w:rFonts w:ascii="Bookman Old Style" w:hAnsi="Bookman Old Style" w:cs="Helvetica"/>
          <w:color w:val="0E0E0E"/>
        </w:rPr>
      </w:pPr>
    </w:p>
    <w:p w14:paraId="48DA0AFE" w14:textId="77777777" w:rsidR="002637A4" w:rsidRDefault="002637A4" w:rsidP="005228CA">
      <w:pPr>
        <w:spacing w:line="480" w:lineRule="auto"/>
        <w:rPr>
          <w:rFonts w:ascii="Bookman Old Style" w:hAnsi="Bookman Old Style" w:cs="Helvetica"/>
          <w:color w:val="0E0E0E"/>
        </w:rPr>
      </w:pPr>
    </w:p>
    <w:p w14:paraId="6FE486CA" w14:textId="77777777" w:rsidR="002637A4" w:rsidRDefault="002637A4" w:rsidP="005228CA">
      <w:pPr>
        <w:spacing w:line="480" w:lineRule="auto"/>
        <w:rPr>
          <w:rFonts w:ascii="Bookman Old Style" w:hAnsi="Bookman Old Style" w:cs="Helvetica"/>
          <w:color w:val="0E0E0E"/>
        </w:rPr>
      </w:pPr>
    </w:p>
    <w:p w14:paraId="2D13EF64" w14:textId="77777777" w:rsidR="002637A4" w:rsidRDefault="002637A4" w:rsidP="005228CA">
      <w:pPr>
        <w:spacing w:line="480" w:lineRule="auto"/>
        <w:rPr>
          <w:rFonts w:ascii="Bookman Old Style" w:hAnsi="Bookman Old Style" w:cs="Helvetica"/>
          <w:color w:val="0E0E0E"/>
        </w:rPr>
      </w:pPr>
    </w:p>
    <w:p w14:paraId="70D39A7B" w14:textId="77777777" w:rsidR="002637A4" w:rsidRDefault="002637A4" w:rsidP="005228CA">
      <w:pPr>
        <w:spacing w:line="480" w:lineRule="auto"/>
        <w:rPr>
          <w:rFonts w:ascii="Bookman Old Style" w:hAnsi="Bookman Old Style" w:cs="Helvetica"/>
          <w:color w:val="0E0E0E"/>
        </w:rPr>
      </w:pPr>
    </w:p>
    <w:p w14:paraId="00DA41A5" w14:textId="77777777" w:rsidR="002637A4" w:rsidRDefault="002637A4" w:rsidP="005228CA">
      <w:pPr>
        <w:spacing w:line="480" w:lineRule="auto"/>
        <w:rPr>
          <w:rFonts w:ascii="Bookman Old Style" w:hAnsi="Bookman Old Style" w:cs="Helvetica"/>
          <w:color w:val="0E0E0E"/>
        </w:rPr>
      </w:pPr>
    </w:p>
    <w:p w14:paraId="50150C37" w14:textId="77777777" w:rsidR="002637A4" w:rsidRDefault="002637A4" w:rsidP="005228CA">
      <w:pPr>
        <w:spacing w:line="480" w:lineRule="auto"/>
        <w:rPr>
          <w:rFonts w:ascii="Bookman Old Style" w:hAnsi="Bookman Old Style" w:cs="Helvetica"/>
          <w:color w:val="0E0E0E"/>
        </w:rPr>
      </w:pPr>
    </w:p>
    <w:p w14:paraId="52827971" w14:textId="77777777" w:rsidR="002637A4" w:rsidRDefault="002637A4" w:rsidP="005228CA">
      <w:pPr>
        <w:spacing w:line="480" w:lineRule="auto"/>
        <w:rPr>
          <w:rFonts w:ascii="Bookman Old Style" w:hAnsi="Bookman Old Style" w:cs="Helvetica"/>
          <w:color w:val="0E0E0E"/>
        </w:rPr>
      </w:pPr>
    </w:p>
    <w:p w14:paraId="7279B2B9" w14:textId="77777777" w:rsidR="002637A4" w:rsidRDefault="002637A4" w:rsidP="005228CA">
      <w:pPr>
        <w:spacing w:line="480" w:lineRule="auto"/>
        <w:rPr>
          <w:rFonts w:ascii="Bookman Old Style" w:hAnsi="Bookman Old Style" w:cs="Helvetica"/>
          <w:color w:val="0E0E0E"/>
        </w:rPr>
      </w:pPr>
    </w:p>
    <w:p w14:paraId="41CA58C5" w14:textId="77777777" w:rsidR="002637A4" w:rsidRDefault="002637A4" w:rsidP="005228CA">
      <w:pPr>
        <w:spacing w:line="480" w:lineRule="auto"/>
        <w:rPr>
          <w:rFonts w:ascii="Bookman Old Style" w:hAnsi="Bookman Old Style" w:cs="Helvetica"/>
          <w:color w:val="0E0E0E"/>
        </w:rPr>
      </w:pPr>
    </w:p>
    <w:p w14:paraId="0ABC5742" w14:textId="77777777" w:rsidR="002637A4" w:rsidRDefault="002637A4" w:rsidP="005228CA">
      <w:pPr>
        <w:spacing w:line="480" w:lineRule="auto"/>
        <w:rPr>
          <w:rFonts w:ascii="Bookman Old Style" w:hAnsi="Bookman Old Style" w:cs="Helvetica"/>
          <w:color w:val="0E0E0E"/>
        </w:rPr>
      </w:pPr>
    </w:p>
    <w:p w14:paraId="766C42B5" w14:textId="77777777" w:rsidR="002637A4" w:rsidRDefault="002637A4" w:rsidP="005228CA">
      <w:pPr>
        <w:spacing w:line="480" w:lineRule="auto"/>
        <w:rPr>
          <w:rFonts w:ascii="Bookman Old Style" w:hAnsi="Bookman Old Style" w:cs="Helvetica"/>
          <w:color w:val="0E0E0E"/>
        </w:rPr>
      </w:pPr>
    </w:p>
    <w:p w14:paraId="324821C0" w14:textId="77777777" w:rsidR="002637A4" w:rsidRDefault="002637A4" w:rsidP="005228CA">
      <w:pPr>
        <w:spacing w:line="480" w:lineRule="auto"/>
        <w:rPr>
          <w:rFonts w:ascii="Bookman Old Style" w:hAnsi="Bookman Old Style" w:cs="Helvetica"/>
          <w:color w:val="0E0E0E"/>
        </w:rPr>
      </w:pPr>
    </w:p>
    <w:p w14:paraId="1443904E" w14:textId="77777777" w:rsidR="002637A4" w:rsidRDefault="002637A4" w:rsidP="005228CA">
      <w:pPr>
        <w:spacing w:line="480" w:lineRule="auto"/>
        <w:rPr>
          <w:rFonts w:ascii="Bookman Old Style" w:hAnsi="Bookman Old Style" w:cs="Helvetica"/>
          <w:color w:val="0E0E0E"/>
        </w:rPr>
      </w:pPr>
    </w:p>
    <w:p w14:paraId="7F03B3BC" w14:textId="77777777" w:rsidR="002637A4" w:rsidRDefault="002637A4" w:rsidP="005228CA">
      <w:pPr>
        <w:spacing w:line="480" w:lineRule="auto"/>
        <w:rPr>
          <w:rFonts w:ascii="Bookman Old Style" w:hAnsi="Bookman Old Style" w:cs="Helvetica"/>
          <w:color w:val="0E0E0E"/>
        </w:rPr>
      </w:pPr>
    </w:p>
    <w:p w14:paraId="6DEEDE04" w14:textId="7FC8371C" w:rsidR="004E770E" w:rsidRPr="005228CA" w:rsidRDefault="004E770E" w:rsidP="005228CA">
      <w:pPr>
        <w:spacing w:line="480" w:lineRule="auto"/>
        <w:rPr>
          <w:rFonts w:ascii="Bookman Old Style" w:hAnsi="Bookman Old Style" w:cs="Helvetica"/>
          <w:color w:val="0E0E0E"/>
        </w:rPr>
      </w:pPr>
      <w:r>
        <w:rPr>
          <w:noProof/>
        </w:rPr>
        <w:drawing>
          <wp:inline distT="0" distB="0" distL="0" distR="0" wp14:anchorId="3EF73086" wp14:editId="2C0D4831">
            <wp:extent cx="2638425" cy="9136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499068DD" w14:textId="77777777" w:rsidR="00E4366F" w:rsidRPr="00C44CDF" w:rsidRDefault="00A94638" w:rsidP="005228CA">
      <w:pPr>
        <w:pStyle w:val="Heading3"/>
        <w:numPr>
          <w:ilvl w:val="0"/>
          <w:numId w:val="7"/>
        </w:numPr>
        <w:spacing w:line="480" w:lineRule="auto"/>
        <w:rPr>
          <w:rStyle w:val="apple-converted-space"/>
          <w:rFonts w:ascii="Bookman Old Style" w:eastAsia="Times New Roman" w:hAnsi="Bookman Old Style"/>
          <w:b w:val="0"/>
          <w:bCs w:val="0"/>
          <w:color w:val="111111"/>
          <w:spacing w:val="1"/>
        </w:rPr>
      </w:pPr>
      <w:bookmarkStart w:id="3" w:name="_Toc511396095"/>
      <w:r w:rsidRPr="00C44CDF">
        <w:rPr>
          <w:rStyle w:val="mntl-sc-block-subheadingtext"/>
          <w:rFonts w:ascii="Bookman Old Style" w:eastAsia="Times New Roman" w:hAnsi="Bookman Old Style"/>
          <w:b w:val="0"/>
          <w:bCs w:val="0"/>
          <w:color w:val="111111"/>
          <w:spacing w:val="1"/>
        </w:rPr>
        <w:t>Current Assets</w:t>
      </w:r>
      <w:bookmarkEnd w:id="3"/>
      <w:r w:rsidRPr="00C44CDF">
        <w:rPr>
          <w:rStyle w:val="apple-converted-space"/>
          <w:rFonts w:ascii="Bookman Old Style" w:eastAsia="Times New Roman" w:hAnsi="Bookman Old Style"/>
          <w:b w:val="0"/>
          <w:bCs w:val="0"/>
          <w:color w:val="111111"/>
          <w:spacing w:val="1"/>
        </w:rPr>
        <w:t> </w:t>
      </w:r>
    </w:p>
    <w:p w14:paraId="7EAC741B" w14:textId="12981E5F" w:rsidR="00A94638" w:rsidRPr="005228CA" w:rsidRDefault="00E4366F" w:rsidP="005228CA">
      <w:pPr>
        <w:pStyle w:val="Heading3"/>
        <w:spacing w:line="480" w:lineRule="auto"/>
        <w:rPr>
          <w:rStyle w:val="apple-converted-space"/>
          <w:rFonts w:ascii="Bookman Old Style" w:eastAsia="Times New Roman" w:hAnsi="Bookman Old Style"/>
          <w:b w:val="0"/>
          <w:bCs w:val="0"/>
          <w:color w:val="111111"/>
          <w:spacing w:val="1"/>
        </w:rPr>
      </w:pPr>
      <w:bookmarkStart w:id="4" w:name="_Toc511396096"/>
      <w:r w:rsidRPr="005228CA">
        <w:rPr>
          <w:rStyle w:val="apple-converted-space"/>
          <w:rFonts w:ascii="Bookman Old Style" w:eastAsia="Times New Roman" w:hAnsi="Bookman Old Style"/>
          <w:b w:val="0"/>
          <w:bCs w:val="0"/>
          <w:color w:val="111111"/>
          <w:spacing w:val="1"/>
        </w:rPr>
        <w:t>Are</w:t>
      </w:r>
      <w:r w:rsidR="00A94638" w:rsidRPr="005228CA">
        <w:rPr>
          <w:rStyle w:val="apple-converted-space"/>
          <w:rFonts w:ascii="Bookman Old Style" w:eastAsia="Times New Roman" w:hAnsi="Bookman Old Style"/>
          <w:b w:val="0"/>
          <w:bCs w:val="0"/>
          <w:color w:val="111111"/>
          <w:spacing w:val="1"/>
        </w:rPr>
        <w:t xml:space="preserve"> short-term economic resources that are expected to be converted into cash within one year.</w:t>
      </w:r>
      <w:bookmarkEnd w:id="4"/>
    </w:p>
    <w:p w14:paraId="4428991C" w14:textId="509A2FCB" w:rsidR="00A94638" w:rsidRPr="005228CA" w:rsidRDefault="00A94638" w:rsidP="005228CA">
      <w:pPr>
        <w:spacing w:line="480" w:lineRule="auto"/>
        <w:rPr>
          <w:rFonts w:ascii="Bookman Old Style" w:hAnsi="Bookman Old Style"/>
        </w:rPr>
      </w:pPr>
      <w:r w:rsidRPr="005228CA">
        <w:rPr>
          <w:rFonts w:ascii="Bookman Old Style" w:hAnsi="Bookman Old Style"/>
        </w:rPr>
        <w:t>To my understanding a good examples of current assets include cash and cash equivalents, accounts receivable, inventory and various prepaid expenses.</w:t>
      </w:r>
    </w:p>
    <w:p w14:paraId="21D99A23" w14:textId="77777777" w:rsidR="00A94638" w:rsidRPr="005228CA" w:rsidRDefault="00A94638" w:rsidP="005228CA">
      <w:pPr>
        <w:spacing w:line="480" w:lineRule="auto"/>
        <w:rPr>
          <w:rFonts w:ascii="Bookman Old Style" w:hAnsi="Bookman Old Style"/>
        </w:rPr>
      </w:pPr>
    </w:p>
    <w:p w14:paraId="33FB053C" w14:textId="77777777" w:rsidR="00A94638" w:rsidRPr="005228CA" w:rsidRDefault="00A94638" w:rsidP="005228CA">
      <w:pPr>
        <w:spacing w:line="480" w:lineRule="auto"/>
        <w:rPr>
          <w:rFonts w:ascii="Bookman Old Style" w:hAnsi="Bookman Old Style"/>
        </w:rPr>
      </w:pPr>
    </w:p>
    <w:p w14:paraId="3A5C05A1" w14:textId="77777777" w:rsidR="00A94638" w:rsidRPr="005228CA" w:rsidRDefault="00A94638" w:rsidP="005228CA">
      <w:pPr>
        <w:pStyle w:val="comp"/>
        <w:spacing w:before="0" w:beforeAutospacing="0" w:line="480" w:lineRule="auto"/>
        <w:rPr>
          <w:rFonts w:ascii="Bookman Old Style" w:hAnsi="Bookman Old Style"/>
          <w:color w:val="111111"/>
          <w:spacing w:val="1"/>
          <w:sz w:val="24"/>
          <w:szCs w:val="24"/>
        </w:rPr>
      </w:pPr>
      <w:r w:rsidRPr="005228CA">
        <w:rPr>
          <w:rFonts w:ascii="Bookman Old Style" w:hAnsi="Bookman Old Style"/>
          <w:color w:val="111111"/>
          <w:spacing w:val="1"/>
          <w:sz w:val="24"/>
          <w:szCs w:val="24"/>
        </w:rPr>
        <w:t>While cash is easy to value, accountants periodically reassess the recoverability of inventory and accounts receivable. If there is evidence that accounts receivable might be uncollectible, it'll become impaired. Or if inventory becomes obsolete, companies may write off these assets.</w:t>
      </w:r>
    </w:p>
    <w:p w14:paraId="7750BFDC" w14:textId="77777777" w:rsidR="00A94638" w:rsidRPr="005228CA" w:rsidRDefault="00A94638" w:rsidP="005228CA">
      <w:pPr>
        <w:spacing w:line="480" w:lineRule="auto"/>
        <w:rPr>
          <w:rFonts w:ascii="Bookman Old Style" w:eastAsia="Times New Roman" w:hAnsi="Bookman Old Style"/>
          <w:color w:val="111111"/>
          <w:spacing w:val="1"/>
        </w:rPr>
      </w:pPr>
      <w:r w:rsidRPr="005228CA">
        <w:rPr>
          <w:rStyle w:val="apple-converted-space"/>
          <w:rFonts w:ascii="Bookman Old Style" w:eastAsia="Times New Roman" w:hAnsi="Bookman Old Style"/>
          <w:color w:val="111111"/>
          <w:spacing w:val="1"/>
        </w:rPr>
        <w:t> </w:t>
      </w:r>
    </w:p>
    <w:p w14:paraId="6FDD5AF9" w14:textId="2A440869" w:rsidR="00A94638" w:rsidRPr="005228CA" w:rsidRDefault="00A94638" w:rsidP="005228CA">
      <w:pPr>
        <w:pStyle w:val="NormalWeb"/>
        <w:spacing w:before="0" w:beforeAutospacing="0" w:line="480" w:lineRule="auto"/>
        <w:textAlignment w:val="baseline"/>
        <w:rPr>
          <w:rFonts w:ascii="Bookman Old Style" w:hAnsi="Bookman Old Style"/>
          <w:color w:val="111111"/>
          <w:spacing w:val="1"/>
          <w:sz w:val="24"/>
          <w:szCs w:val="24"/>
        </w:rPr>
      </w:pPr>
      <w:r w:rsidRPr="005228CA">
        <w:rPr>
          <w:rFonts w:ascii="Bookman Old Style" w:hAnsi="Bookman Old Style"/>
          <w:color w:val="111111"/>
          <w:spacing w:val="1"/>
          <w:sz w:val="24"/>
          <w:szCs w:val="24"/>
        </w:rPr>
        <w:t>Assets are recorded on companies' balance sheets based on the concept of historical cost, which represents the original cost of the asset, adjusted for any improvements or aging</w:t>
      </w:r>
      <w:r w:rsidR="00271462" w:rsidRPr="005228CA">
        <w:rPr>
          <w:rFonts w:ascii="Bookman Old Style" w:hAnsi="Bookman Old Style"/>
          <w:color w:val="111111"/>
          <w:spacing w:val="1"/>
          <w:sz w:val="24"/>
          <w:szCs w:val="24"/>
        </w:rPr>
        <w:t>.</w:t>
      </w:r>
    </w:p>
    <w:p w14:paraId="3CFEA7DC" w14:textId="77777777" w:rsidR="00271462" w:rsidRPr="00C44CDF" w:rsidRDefault="00271462" w:rsidP="005228CA">
      <w:pPr>
        <w:pStyle w:val="Heading3"/>
        <w:numPr>
          <w:ilvl w:val="0"/>
          <w:numId w:val="7"/>
        </w:numPr>
        <w:spacing w:line="480" w:lineRule="auto"/>
        <w:rPr>
          <w:rStyle w:val="apple-converted-space"/>
          <w:rFonts w:ascii="Bookman Old Style" w:eastAsia="Times New Roman" w:hAnsi="Bookman Old Style"/>
          <w:b w:val="0"/>
          <w:bCs w:val="0"/>
          <w:color w:val="111111"/>
          <w:spacing w:val="1"/>
        </w:rPr>
      </w:pPr>
      <w:bookmarkStart w:id="5" w:name="_Toc511396097"/>
      <w:r w:rsidRPr="00C44CDF">
        <w:rPr>
          <w:rStyle w:val="mntl-sc-block-subheadingtext"/>
          <w:rFonts w:ascii="Bookman Old Style" w:eastAsia="Times New Roman" w:hAnsi="Bookman Old Style"/>
          <w:b w:val="0"/>
          <w:bCs w:val="0"/>
          <w:color w:val="111111"/>
          <w:spacing w:val="1"/>
        </w:rPr>
        <w:t>Fixed Assets</w:t>
      </w:r>
      <w:bookmarkEnd w:id="5"/>
      <w:r w:rsidRPr="00C44CDF">
        <w:rPr>
          <w:rStyle w:val="apple-converted-space"/>
          <w:rFonts w:ascii="Bookman Old Style" w:eastAsia="Times New Roman" w:hAnsi="Bookman Old Style"/>
          <w:b w:val="0"/>
          <w:bCs w:val="0"/>
          <w:color w:val="111111"/>
          <w:spacing w:val="1"/>
        </w:rPr>
        <w:t> </w:t>
      </w:r>
    </w:p>
    <w:p w14:paraId="4A64462B" w14:textId="77777777" w:rsidR="003162DB" w:rsidRPr="005228CA" w:rsidRDefault="003162DB" w:rsidP="005228CA">
      <w:pPr>
        <w:spacing w:line="480" w:lineRule="auto"/>
        <w:rPr>
          <w:rFonts w:ascii="Bookman Old Style" w:hAnsi="Bookman Old Style"/>
        </w:rPr>
      </w:pPr>
    </w:p>
    <w:p w14:paraId="14974C88" w14:textId="77777777" w:rsidR="004E770E" w:rsidRDefault="004E770E" w:rsidP="005228CA">
      <w:pPr>
        <w:pStyle w:val="comp"/>
        <w:spacing w:before="0" w:beforeAutospacing="0" w:line="480" w:lineRule="auto"/>
        <w:rPr>
          <w:rFonts w:ascii="Bookman Old Style" w:hAnsi="Bookman Old Style"/>
          <w:color w:val="111111"/>
          <w:spacing w:val="1"/>
          <w:sz w:val="24"/>
          <w:szCs w:val="24"/>
        </w:rPr>
      </w:pPr>
    </w:p>
    <w:p w14:paraId="0B5FB0E3" w14:textId="71119FC5" w:rsidR="004E770E" w:rsidRDefault="004E770E" w:rsidP="005228CA">
      <w:pPr>
        <w:pStyle w:val="comp"/>
        <w:spacing w:before="0" w:beforeAutospacing="0" w:line="480" w:lineRule="auto"/>
        <w:rPr>
          <w:rFonts w:ascii="Bookman Old Style" w:hAnsi="Bookman Old Style"/>
          <w:color w:val="111111"/>
          <w:spacing w:val="1"/>
          <w:sz w:val="24"/>
          <w:szCs w:val="24"/>
        </w:rPr>
      </w:pPr>
      <w:r>
        <w:rPr>
          <w:noProof/>
        </w:rPr>
        <w:drawing>
          <wp:inline distT="0" distB="0" distL="0" distR="0" wp14:anchorId="4C2B4852" wp14:editId="33824017">
            <wp:extent cx="2638425" cy="9136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107A6769" w14:textId="250463C6" w:rsidR="00271462" w:rsidRPr="005228CA" w:rsidRDefault="00271462" w:rsidP="005228CA">
      <w:pPr>
        <w:pStyle w:val="comp"/>
        <w:spacing w:before="0" w:beforeAutospacing="0" w:line="480" w:lineRule="auto"/>
        <w:rPr>
          <w:rFonts w:ascii="Bookman Old Style" w:hAnsi="Bookman Old Style"/>
          <w:color w:val="111111"/>
          <w:spacing w:val="1"/>
          <w:sz w:val="24"/>
          <w:szCs w:val="24"/>
        </w:rPr>
      </w:pPr>
      <w:r w:rsidRPr="005228CA">
        <w:rPr>
          <w:rFonts w:ascii="Bookman Old Style" w:hAnsi="Bookman Old Style"/>
          <w:color w:val="111111"/>
          <w:spacing w:val="1"/>
          <w:sz w:val="24"/>
          <w:szCs w:val="24"/>
        </w:rPr>
        <w:t>Fixed assets are long-term resources, such as plants, equipment, and buildings. An adjustment for the aging of fixed assets is made based on periodic charges called</w:t>
      </w:r>
      <w:r w:rsidR="003162DB" w:rsidRPr="005228CA">
        <w:rPr>
          <w:rFonts w:ascii="Bookman Old Style" w:hAnsi="Bookman Old Style"/>
          <w:color w:val="111111"/>
          <w:spacing w:val="1"/>
          <w:sz w:val="24"/>
          <w:szCs w:val="24"/>
        </w:rPr>
        <w:t xml:space="preserve"> depreciation</w:t>
      </w:r>
      <w:r w:rsidRPr="005228CA">
        <w:rPr>
          <w:rFonts w:ascii="Bookman Old Style" w:hAnsi="Bookman Old Style"/>
          <w:color w:val="111111"/>
          <w:spacing w:val="1"/>
          <w:sz w:val="24"/>
          <w:szCs w:val="24"/>
        </w:rPr>
        <w:t>, which may or may not reflect the loss of earning powers for a fixed asset.</w:t>
      </w:r>
    </w:p>
    <w:p w14:paraId="42DDDB5F" w14:textId="75978BC1" w:rsidR="00271462" w:rsidRPr="005228CA" w:rsidRDefault="00271462" w:rsidP="005228CA">
      <w:pPr>
        <w:pStyle w:val="comp"/>
        <w:spacing w:before="0" w:beforeAutospacing="0" w:line="480" w:lineRule="auto"/>
        <w:rPr>
          <w:rStyle w:val="mntl-inline-citation"/>
          <w:rFonts w:ascii="Bookman Old Style" w:hAnsi="Bookman Old Style"/>
          <w:color w:val="0000EE"/>
          <w:spacing w:val="17"/>
          <w:sz w:val="24"/>
          <w:szCs w:val="24"/>
          <w:vertAlign w:val="superscript"/>
        </w:rPr>
      </w:pPr>
      <w:r w:rsidRPr="005228CA">
        <w:rPr>
          <w:rFonts w:ascii="Bookman Old Style" w:hAnsi="Bookman Old Style"/>
          <w:color w:val="111111"/>
          <w:spacing w:val="1"/>
          <w:sz w:val="24"/>
          <w:szCs w:val="24"/>
        </w:rPr>
        <w:t>Generall</w:t>
      </w:r>
      <w:r w:rsidR="003162DB" w:rsidRPr="005228CA">
        <w:rPr>
          <w:rFonts w:ascii="Bookman Old Style" w:hAnsi="Bookman Old Style"/>
          <w:color w:val="111111"/>
          <w:spacing w:val="1"/>
          <w:sz w:val="24"/>
          <w:szCs w:val="24"/>
        </w:rPr>
        <w:t xml:space="preserve">y accepted accounting principles </w:t>
      </w:r>
      <w:r w:rsidRPr="005228CA">
        <w:rPr>
          <w:rFonts w:ascii="Bookman Old Style" w:hAnsi="Bookman Old Style"/>
          <w:color w:val="111111"/>
          <w:spacing w:val="1"/>
          <w:sz w:val="24"/>
          <w:szCs w:val="24"/>
        </w:rPr>
        <w:t xml:space="preserve">(GAAP) allow depreciation under two broad </w:t>
      </w:r>
      <w:r w:rsidR="003162DB" w:rsidRPr="005228CA">
        <w:rPr>
          <w:rFonts w:ascii="Bookman Old Style" w:hAnsi="Bookman Old Style"/>
          <w:color w:val="111111"/>
          <w:spacing w:val="1"/>
          <w:sz w:val="24"/>
          <w:szCs w:val="24"/>
        </w:rPr>
        <w:t>methods. The</w:t>
      </w:r>
      <w:r w:rsidRPr="005228CA">
        <w:rPr>
          <w:rFonts w:ascii="Bookman Old Style" w:hAnsi="Bookman Old Style"/>
          <w:color w:val="111111"/>
          <w:spacing w:val="1"/>
          <w:sz w:val="24"/>
          <w:szCs w:val="24"/>
        </w:rPr>
        <w:t xml:space="preserve"> straight-line method assumes that a fixed asset loses its value</w:t>
      </w:r>
      <w:r w:rsidRPr="005228CA">
        <w:rPr>
          <w:rStyle w:val="apple-converted-space"/>
          <w:rFonts w:ascii="Bookman Old Style" w:hAnsi="Bookman Old Style"/>
          <w:color w:val="111111"/>
          <w:spacing w:val="1"/>
          <w:sz w:val="24"/>
          <w:szCs w:val="24"/>
        </w:rPr>
        <w:t> </w:t>
      </w:r>
      <w:r w:rsidRPr="005228CA">
        <w:rPr>
          <w:rFonts w:ascii="Bookman Old Style" w:hAnsi="Bookman Old Style"/>
          <w:color w:val="111111"/>
          <w:spacing w:val="1"/>
          <w:sz w:val="24"/>
          <w:szCs w:val="24"/>
        </w:rPr>
        <w:t>in proportion to its useful life, while the</w:t>
      </w:r>
      <w:r w:rsidRPr="005228CA">
        <w:rPr>
          <w:rStyle w:val="apple-converted-space"/>
          <w:rFonts w:ascii="Bookman Old Style" w:hAnsi="Bookman Old Style"/>
          <w:color w:val="111111"/>
          <w:spacing w:val="1"/>
          <w:sz w:val="24"/>
          <w:szCs w:val="24"/>
        </w:rPr>
        <w:t> </w:t>
      </w:r>
      <w:r w:rsidRPr="005228CA">
        <w:rPr>
          <w:rFonts w:ascii="Bookman Old Style" w:hAnsi="Bookman Old Style"/>
          <w:color w:val="111111"/>
          <w:spacing w:val="1"/>
          <w:sz w:val="24"/>
          <w:szCs w:val="24"/>
        </w:rPr>
        <w:t>accelerated method</w:t>
      </w:r>
      <w:r w:rsidR="00E4366F" w:rsidRPr="005228CA">
        <w:rPr>
          <w:rFonts w:ascii="Bookman Old Style" w:hAnsi="Bookman Old Style"/>
          <w:color w:val="111111"/>
          <w:spacing w:val="1"/>
          <w:sz w:val="24"/>
          <w:szCs w:val="24"/>
        </w:rPr>
        <w:t xml:space="preserve"> </w:t>
      </w:r>
      <w:r w:rsidRPr="005228CA">
        <w:rPr>
          <w:rFonts w:ascii="Bookman Old Style" w:hAnsi="Bookman Old Style"/>
          <w:color w:val="111111"/>
          <w:spacing w:val="1"/>
          <w:sz w:val="24"/>
          <w:szCs w:val="24"/>
        </w:rPr>
        <w:t>assumes that the asset loses its value faster in its first years of use.</w:t>
      </w:r>
    </w:p>
    <w:p w14:paraId="54359624" w14:textId="77777777" w:rsidR="00271462" w:rsidRPr="00C44CDF" w:rsidRDefault="00271462" w:rsidP="005228CA">
      <w:pPr>
        <w:pStyle w:val="Heading3"/>
        <w:numPr>
          <w:ilvl w:val="0"/>
          <w:numId w:val="7"/>
        </w:numPr>
        <w:spacing w:line="480" w:lineRule="auto"/>
        <w:rPr>
          <w:rFonts w:ascii="Bookman Old Style" w:eastAsia="Times New Roman" w:hAnsi="Bookman Old Style"/>
          <w:b w:val="0"/>
          <w:bCs w:val="0"/>
          <w:color w:val="111111"/>
          <w:spacing w:val="1"/>
        </w:rPr>
      </w:pPr>
      <w:bookmarkStart w:id="6" w:name="_Toc511396098"/>
      <w:r w:rsidRPr="00C44CDF">
        <w:rPr>
          <w:rStyle w:val="mntl-sc-block-subheadingtext"/>
          <w:rFonts w:ascii="Bookman Old Style" w:eastAsia="Times New Roman" w:hAnsi="Bookman Old Style"/>
          <w:b w:val="0"/>
          <w:bCs w:val="0"/>
          <w:color w:val="111111"/>
          <w:spacing w:val="1"/>
        </w:rPr>
        <w:t>Financial Assets</w:t>
      </w:r>
      <w:bookmarkEnd w:id="6"/>
      <w:r w:rsidRPr="00C44CDF">
        <w:rPr>
          <w:rStyle w:val="apple-converted-space"/>
          <w:rFonts w:ascii="Bookman Old Style" w:eastAsia="Times New Roman" w:hAnsi="Bookman Old Style"/>
          <w:b w:val="0"/>
          <w:bCs w:val="0"/>
          <w:color w:val="111111"/>
          <w:spacing w:val="1"/>
        </w:rPr>
        <w:t> </w:t>
      </w:r>
    </w:p>
    <w:p w14:paraId="26CDB99F" w14:textId="77777777" w:rsidR="00271462" w:rsidRPr="005228CA" w:rsidRDefault="00271462" w:rsidP="005228CA">
      <w:pPr>
        <w:pStyle w:val="comp"/>
        <w:spacing w:before="0" w:beforeAutospacing="0" w:line="480" w:lineRule="auto"/>
        <w:rPr>
          <w:rFonts w:ascii="Bookman Old Style" w:hAnsi="Bookman Old Style"/>
          <w:color w:val="111111"/>
          <w:spacing w:val="1"/>
          <w:sz w:val="24"/>
          <w:szCs w:val="24"/>
        </w:rPr>
      </w:pPr>
      <w:r w:rsidRPr="005228CA">
        <w:rPr>
          <w:rFonts w:ascii="Bookman Old Style" w:hAnsi="Bookman Old Style"/>
          <w:color w:val="111111"/>
          <w:spacing w:val="1"/>
          <w:sz w:val="24"/>
          <w:szCs w:val="24"/>
        </w:rPr>
        <w:t>Financial assets represent investments in the assets and securities of other institutions. Financial assets include stocks, sovereign and corporate bonds, preferred equity, and other hybrid securities. Financial assets are valued depending on how the investment is categorized and the motive behind it.</w:t>
      </w:r>
    </w:p>
    <w:p w14:paraId="3D56DABC" w14:textId="77777777" w:rsidR="00271462" w:rsidRPr="00C44CDF" w:rsidRDefault="00271462" w:rsidP="005228CA">
      <w:pPr>
        <w:pStyle w:val="Heading3"/>
        <w:numPr>
          <w:ilvl w:val="0"/>
          <w:numId w:val="7"/>
        </w:numPr>
        <w:spacing w:line="480" w:lineRule="auto"/>
        <w:rPr>
          <w:rFonts w:ascii="Bookman Old Style" w:eastAsia="Times New Roman" w:hAnsi="Bookman Old Style"/>
          <w:b w:val="0"/>
          <w:bCs w:val="0"/>
          <w:color w:val="111111"/>
          <w:spacing w:val="1"/>
        </w:rPr>
      </w:pPr>
      <w:bookmarkStart w:id="7" w:name="_Toc511396099"/>
      <w:r w:rsidRPr="00C44CDF">
        <w:rPr>
          <w:rStyle w:val="mntl-sc-block-subheadingtext"/>
          <w:rFonts w:ascii="Bookman Old Style" w:eastAsia="Times New Roman" w:hAnsi="Bookman Old Style"/>
          <w:b w:val="0"/>
          <w:bCs w:val="0"/>
          <w:color w:val="111111"/>
          <w:spacing w:val="1"/>
        </w:rPr>
        <w:t>Intangible Assets</w:t>
      </w:r>
      <w:bookmarkEnd w:id="7"/>
      <w:r w:rsidRPr="00C44CDF">
        <w:rPr>
          <w:rStyle w:val="apple-converted-space"/>
          <w:rFonts w:ascii="Bookman Old Style" w:eastAsia="Times New Roman" w:hAnsi="Bookman Old Style"/>
          <w:b w:val="0"/>
          <w:bCs w:val="0"/>
          <w:color w:val="111111"/>
          <w:spacing w:val="1"/>
        </w:rPr>
        <w:t> </w:t>
      </w:r>
    </w:p>
    <w:p w14:paraId="26E18514" w14:textId="77777777" w:rsidR="004E770E" w:rsidRDefault="00271462" w:rsidP="005228CA">
      <w:pPr>
        <w:pStyle w:val="comp"/>
        <w:spacing w:before="0" w:beforeAutospacing="0" w:line="480" w:lineRule="auto"/>
        <w:rPr>
          <w:rFonts w:ascii="Bookman Old Style" w:hAnsi="Bookman Old Style"/>
          <w:color w:val="111111"/>
          <w:spacing w:val="1"/>
          <w:sz w:val="24"/>
          <w:szCs w:val="24"/>
        </w:rPr>
      </w:pPr>
      <w:r w:rsidRPr="005228CA">
        <w:rPr>
          <w:rFonts w:ascii="Bookman Old Style" w:hAnsi="Bookman Old Style"/>
          <w:color w:val="111111"/>
          <w:spacing w:val="1"/>
          <w:sz w:val="24"/>
          <w:szCs w:val="24"/>
        </w:rPr>
        <w:t xml:space="preserve">Intangible assets are economic resources that have no physical presence. They include patents, trademarks, copyrights, and goodwill. Accounting for intangible assets differs depending on the </w:t>
      </w:r>
    </w:p>
    <w:p w14:paraId="08993E86" w14:textId="7A004550" w:rsidR="004E770E" w:rsidRDefault="004E770E" w:rsidP="005228CA">
      <w:pPr>
        <w:pStyle w:val="comp"/>
        <w:spacing w:before="0" w:beforeAutospacing="0" w:line="480" w:lineRule="auto"/>
        <w:rPr>
          <w:rFonts w:ascii="Bookman Old Style" w:hAnsi="Bookman Old Style"/>
          <w:color w:val="111111"/>
          <w:spacing w:val="1"/>
          <w:sz w:val="24"/>
          <w:szCs w:val="24"/>
        </w:rPr>
      </w:pPr>
      <w:r>
        <w:rPr>
          <w:noProof/>
        </w:rPr>
        <w:drawing>
          <wp:inline distT="0" distB="0" distL="0" distR="0" wp14:anchorId="776FF576" wp14:editId="1D28A32F">
            <wp:extent cx="2638425" cy="9136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48122D32" w14:textId="34BB181F" w:rsidR="00271462" w:rsidRPr="005228CA" w:rsidRDefault="00271462" w:rsidP="005228CA">
      <w:pPr>
        <w:pStyle w:val="comp"/>
        <w:spacing w:before="0" w:beforeAutospacing="0" w:line="480" w:lineRule="auto"/>
        <w:rPr>
          <w:rFonts w:ascii="Bookman Old Style" w:hAnsi="Bookman Old Style"/>
          <w:color w:val="111111"/>
          <w:spacing w:val="1"/>
          <w:sz w:val="24"/>
          <w:szCs w:val="24"/>
        </w:rPr>
      </w:pPr>
      <w:proofErr w:type="gramStart"/>
      <w:r w:rsidRPr="005228CA">
        <w:rPr>
          <w:rFonts w:ascii="Bookman Old Style" w:hAnsi="Bookman Old Style"/>
          <w:color w:val="111111"/>
          <w:spacing w:val="1"/>
          <w:sz w:val="24"/>
          <w:szCs w:val="24"/>
        </w:rPr>
        <w:t>type</w:t>
      </w:r>
      <w:proofErr w:type="gramEnd"/>
      <w:r w:rsidRPr="005228CA">
        <w:rPr>
          <w:rFonts w:ascii="Bookman Old Style" w:hAnsi="Bookman Old Style"/>
          <w:color w:val="111111"/>
          <w:spacing w:val="1"/>
          <w:sz w:val="24"/>
          <w:szCs w:val="24"/>
        </w:rPr>
        <w:t xml:space="preserve"> of asset, and they can be either amortized or tested for impairment each year</w:t>
      </w:r>
      <w:r w:rsidR="00E4366F" w:rsidRPr="005228CA">
        <w:rPr>
          <w:rFonts w:ascii="Bookman Old Style" w:hAnsi="Bookman Old Style"/>
          <w:color w:val="111111"/>
          <w:spacing w:val="1"/>
          <w:sz w:val="24"/>
          <w:szCs w:val="24"/>
        </w:rPr>
        <w:t>.</w:t>
      </w:r>
    </w:p>
    <w:p w14:paraId="70DA0887" w14:textId="23B162E0" w:rsidR="00F21608" w:rsidRPr="005228CA" w:rsidRDefault="00F21608" w:rsidP="005228CA">
      <w:pPr>
        <w:pStyle w:val="comp"/>
        <w:spacing w:before="0" w:beforeAutospacing="0" w:line="480" w:lineRule="auto"/>
        <w:rPr>
          <w:rFonts w:ascii="Bookman Old Style" w:hAnsi="Bookman Old Style"/>
          <w:color w:val="111111"/>
          <w:spacing w:val="1"/>
          <w:sz w:val="24"/>
          <w:szCs w:val="24"/>
        </w:rPr>
      </w:pPr>
      <w:r w:rsidRPr="005228CA">
        <w:rPr>
          <w:rFonts w:ascii="Bookman Old Style" w:hAnsi="Bookman Old Style"/>
          <w:color w:val="111111"/>
          <w:spacing w:val="1"/>
          <w:sz w:val="24"/>
          <w:szCs w:val="24"/>
        </w:rPr>
        <w:t>3.</w:t>
      </w:r>
      <w:r w:rsidR="00DA26CB" w:rsidRPr="005228CA">
        <w:rPr>
          <w:rFonts w:ascii="Bookman Old Style" w:hAnsi="Bookman Old Style"/>
          <w:color w:val="111111"/>
          <w:spacing w:val="1"/>
          <w:sz w:val="24"/>
          <w:szCs w:val="24"/>
        </w:rPr>
        <w:t xml:space="preserve">What </w:t>
      </w:r>
      <w:r w:rsidR="006C7957" w:rsidRPr="005228CA">
        <w:rPr>
          <w:rFonts w:ascii="Bookman Old Style" w:hAnsi="Bookman Old Style"/>
          <w:color w:val="111111"/>
          <w:spacing w:val="1"/>
          <w:sz w:val="24"/>
          <w:szCs w:val="24"/>
        </w:rPr>
        <w:t>is a liability</w:t>
      </w:r>
      <w:r w:rsidR="00DA26CB" w:rsidRPr="005228CA">
        <w:rPr>
          <w:rFonts w:ascii="Bookman Old Style" w:hAnsi="Bookman Old Style"/>
          <w:color w:val="111111"/>
          <w:spacing w:val="1"/>
          <w:sz w:val="24"/>
          <w:szCs w:val="24"/>
        </w:rPr>
        <w:t>?</w:t>
      </w:r>
    </w:p>
    <w:p w14:paraId="6479EE06" w14:textId="77777777" w:rsidR="00F21608" w:rsidRPr="005228CA" w:rsidRDefault="00F21608" w:rsidP="005228CA">
      <w:pPr>
        <w:pStyle w:val="comp"/>
        <w:spacing w:before="0" w:beforeAutospacing="0" w:line="480" w:lineRule="auto"/>
        <w:ind w:left="360"/>
        <w:rPr>
          <w:rFonts w:ascii="Bookman Old Style" w:hAnsi="Bookman Old Style"/>
          <w:color w:val="111111"/>
          <w:spacing w:val="1"/>
          <w:sz w:val="24"/>
          <w:szCs w:val="24"/>
        </w:rPr>
      </w:pPr>
      <w:r w:rsidRPr="005228CA">
        <w:rPr>
          <w:rFonts w:ascii="Bookman Old Style" w:hAnsi="Bookman Old Style"/>
          <w:color w:val="111111"/>
          <w:spacing w:val="1"/>
          <w:sz w:val="24"/>
          <w:szCs w:val="24"/>
        </w:rPr>
        <w:t>A liability is something a person or company owes, usually a sum of money. Liabilities are settled over time through the transfer of economic benefits including money, goods, or services. Recorded on the right side of the</w:t>
      </w:r>
      <w:r w:rsidRPr="005228CA">
        <w:rPr>
          <w:rStyle w:val="apple-converted-space"/>
          <w:rFonts w:ascii="Bookman Old Style" w:hAnsi="Bookman Old Style"/>
          <w:color w:val="111111"/>
          <w:spacing w:val="1"/>
          <w:sz w:val="24"/>
          <w:szCs w:val="24"/>
        </w:rPr>
        <w:t> </w:t>
      </w:r>
      <w:r w:rsidRPr="005228CA">
        <w:rPr>
          <w:rFonts w:ascii="Bookman Old Style" w:hAnsi="Bookman Old Style"/>
          <w:color w:val="111111"/>
          <w:spacing w:val="1"/>
          <w:sz w:val="24"/>
          <w:szCs w:val="24"/>
        </w:rPr>
        <w:t>balance sheet, liabilities include loans,</w:t>
      </w:r>
      <w:r w:rsidRPr="005228CA">
        <w:rPr>
          <w:rStyle w:val="apple-converted-space"/>
          <w:rFonts w:ascii="Bookman Old Style" w:hAnsi="Bookman Old Style"/>
          <w:color w:val="111111"/>
          <w:spacing w:val="1"/>
          <w:sz w:val="24"/>
          <w:szCs w:val="24"/>
        </w:rPr>
        <w:t> </w:t>
      </w:r>
      <w:r w:rsidRPr="005228CA">
        <w:rPr>
          <w:rFonts w:ascii="Bookman Old Style" w:hAnsi="Bookman Old Style"/>
          <w:color w:val="111111"/>
          <w:spacing w:val="1"/>
          <w:sz w:val="24"/>
          <w:szCs w:val="24"/>
        </w:rPr>
        <w:t>accounts payable, mortgages, deferred revenues, bonds, warranties, and accrued expenses.</w:t>
      </w:r>
    </w:p>
    <w:p w14:paraId="109900BF" w14:textId="77777777" w:rsidR="00F21608" w:rsidRPr="005228CA" w:rsidRDefault="00F21608" w:rsidP="005228CA">
      <w:pPr>
        <w:pStyle w:val="comp"/>
        <w:spacing w:before="0" w:beforeAutospacing="0" w:line="480" w:lineRule="auto"/>
        <w:ind w:left="360"/>
        <w:rPr>
          <w:rFonts w:ascii="Bookman Old Style" w:hAnsi="Bookman Old Style"/>
          <w:color w:val="111111"/>
          <w:spacing w:val="1"/>
          <w:sz w:val="24"/>
          <w:szCs w:val="24"/>
        </w:rPr>
      </w:pPr>
      <w:r w:rsidRPr="005228CA">
        <w:rPr>
          <w:rFonts w:ascii="Bookman Old Style" w:hAnsi="Bookman Old Style"/>
          <w:color w:val="111111"/>
          <w:spacing w:val="1"/>
          <w:sz w:val="24"/>
          <w:szCs w:val="24"/>
        </w:rPr>
        <w:t>In general, a liability is an obligation between one party and another not yet completed or paid for. In the world of accounting, a financial liability is also an obligation but is more defined by previous business transactions, events, sales, exchange of</w:t>
      </w:r>
      <w:r w:rsidRPr="005228CA">
        <w:rPr>
          <w:rStyle w:val="apple-converted-space"/>
          <w:rFonts w:ascii="Bookman Old Style" w:hAnsi="Bookman Old Style"/>
          <w:color w:val="111111"/>
          <w:spacing w:val="1"/>
          <w:sz w:val="24"/>
          <w:szCs w:val="24"/>
        </w:rPr>
        <w:t> </w:t>
      </w:r>
      <w:r w:rsidRPr="005228CA">
        <w:rPr>
          <w:rFonts w:ascii="Bookman Old Style" w:hAnsi="Bookman Old Style"/>
          <w:color w:val="111111"/>
          <w:spacing w:val="1"/>
          <w:sz w:val="24"/>
          <w:szCs w:val="24"/>
        </w:rPr>
        <w:t>assets or services, or anything that would provide economic benefit at a later date. Current liabilities are usually considered short-term (expected to be concluded in 12 months or less) and non-current liabilities are long-term (12 months or greater).</w:t>
      </w:r>
    </w:p>
    <w:p w14:paraId="3B090A88" w14:textId="77777777" w:rsidR="004E770E" w:rsidRDefault="00F21608" w:rsidP="005228CA">
      <w:pPr>
        <w:pStyle w:val="comp"/>
        <w:spacing w:before="0" w:beforeAutospacing="0" w:line="480" w:lineRule="auto"/>
        <w:ind w:left="360"/>
        <w:rPr>
          <w:rFonts w:ascii="Bookman Old Style" w:eastAsia="Times New Roman" w:hAnsi="Bookman Old Style"/>
          <w:color w:val="111111"/>
          <w:spacing w:val="1"/>
          <w:sz w:val="24"/>
          <w:szCs w:val="24"/>
          <w:shd w:val="clear" w:color="auto" w:fill="FFFFFF"/>
        </w:rPr>
      </w:pPr>
      <w:r w:rsidRPr="005228CA">
        <w:rPr>
          <w:rFonts w:ascii="Bookman Old Style" w:eastAsia="Times New Roman" w:hAnsi="Bookman Old Style"/>
          <w:color w:val="111111"/>
          <w:spacing w:val="1"/>
          <w:sz w:val="24"/>
          <w:szCs w:val="24"/>
          <w:shd w:val="clear" w:color="auto" w:fill="FFFFFF"/>
        </w:rPr>
        <w:t xml:space="preserve">Liabilities are categorized as current or non-current depending on their temporality. They can include a future service owed to others </w:t>
      </w:r>
    </w:p>
    <w:p w14:paraId="5F5D42F7" w14:textId="17DEE822" w:rsidR="004E770E" w:rsidRDefault="004E770E" w:rsidP="005228CA">
      <w:pPr>
        <w:pStyle w:val="comp"/>
        <w:spacing w:before="0" w:beforeAutospacing="0" w:line="480" w:lineRule="auto"/>
        <w:ind w:left="360"/>
        <w:rPr>
          <w:rFonts w:ascii="Bookman Old Style" w:eastAsia="Times New Roman" w:hAnsi="Bookman Old Style"/>
          <w:color w:val="111111"/>
          <w:spacing w:val="1"/>
          <w:sz w:val="24"/>
          <w:szCs w:val="24"/>
          <w:shd w:val="clear" w:color="auto" w:fill="FFFFFF"/>
        </w:rPr>
      </w:pPr>
      <w:r>
        <w:rPr>
          <w:noProof/>
        </w:rPr>
        <w:drawing>
          <wp:inline distT="0" distB="0" distL="0" distR="0" wp14:anchorId="5D7C1121" wp14:editId="7BAA0257">
            <wp:extent cx="2638425" cy="9136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2C8A03BE" w14:textId="5D801C64" w:rsidR="00A21D86" w:rsidRPr="005228CA" w:rsidRDefault="00F21608" w:rsidP="005228CA">
      <w:pPr>
        <w:pStyle w:val="comp"/>
        <w:spacing w:before="0" w:beforeAutospacing="0" w:line="480" w:lineRule="auto"/>
        <w:ind w:left="360"/>
        <w:rPr>
          <w:rFonts w:ascii="Bookman Old Style" w:eastAsia="Times New Roman" w:hAnsi="Bookman Old Style"/>
          <w:color w:val="111111"/>
          <w:spacing w:val="1"/>
          <w:sz w:val="24"/>
          <w:szCs w:val="24"/>
          <w:shd w:val="clear" w:color="auto" w:fill="FFFFFF"/>
        </w:rPr>
      </w:pPr>
      <w:r w:rsidRPr="005228CA">
        <w:rPr>
          <w:rFonts w:ascii="Bookman Old Style" w:eastAsia="Times New Roman" w:hAnsi="Bookman Old Style"/>
          <w:color w:val="111111"/>
          <w:spacing w:val="1"/>
          <w:sz w:val="24"/>
          <w:szCs w:val="24"/>
          <w:shd w:val="clear" w:color="auto" w:fill="FFFFFF"/>
        </w:rPr>
        <w:t>(</w:t>
      </w:r>
      <w:r w:rsidR="004E770E" w:rsidRPr="005228CA">
        <w:rPr>
          <w:rFonts w:ascii="Bookman Old Style" w:eastAsia="Times New Roman" w:hAnsi="Bookman Old Style"/>
          <w:color w:val="111111"/>
          <w:spacing w:val="1"/>
          <w:sz w:val="24"/>
          <w:szCs w:val="24"/>
          <w:shd w:val="clear" w:color="auto" w:fill="FFFFFF"/>
        </w:rPr>
        <w:t>Short</w:t>
      </w:r>
      <w:r w:rsidRPr="005228CA">
        <w:rPr>
          <w:rFonts w:ascii="Bookman Old Style" w:eastAsia="Times New Roman" w:hAnsi="Bookman Old Style"/>
          <w:color w:val="111111"/>
          <w:spacing w:val="1"/>
          <w:sz w:val="24"/>
          <w:szCs w:val="24"/>
          <w:shd w:val="clear" w:color="auto" w:fill="FFFFFF"/>
        </w:rPr>
        <w:t>- or long-term borrowing from banks, individuals, or other entities) or a previous transaction that has created an unsettled obligation. The most common liabilities are usually the largest like accounts payable and bonds payable. Most companies will have these two line items on their balance sheet, as they are part of ongoing current and long-term operations.</w:t>
      </w:r>
    </w:p>
    <w:p w14:paraId="11240C6B" w14:textId="77777777" w:rsidR="005228CA" w:rsidRDefault="005228CA" w:rsidP="005228CA">
      <w:pPr>
        <w:pStyle w:val="Heading2"/>
        <w:spacing w:line="480" w:lineRule="auto"/>
        <w:rPr>
          <w:rFonts w:ascii="Bookman Old Style" w:hAnsi="Bookman Old Style"/>
          <w:sz w:val="24"/>
          <w:szCs w:val="24"/>
        </w:rPr>
      </w:pPr>
    </w:p>
    <w:p w14:paraId="2EFD1FFE" w14:textId="77777777" w:rsidR="005228CA" w:rsidRDefault="005228CA" w:rsidP="005228CA">
      <w:pPr>
        <w:pStyle w:val="Heading2"/>
        <w:spacing w:line="480" w:lineRule="auto"/>
        <w:rPr>
          <w:rFonts w:ascii="Bookman Old Style" w:hAnsi="Bookman Old Style"/>
          <w:sz w:val="24"/>
          <w:szCs w:val="24"/>
        </w:rPr>
      </w:pPr>
    </w:p>
    <w:p w14:paraId="3FC112D0" w14:textId="77777777" w:rsidR="005228CA" w:rsidRDefault="005228CA" w:rsidP="005228CA">
      <w:pPr>
        <w:pStyle w:val="Heading2"/>
        <w:spacing w:line="480" w:lineRule="auto"/>
        <w:rPr>
          <w:rFonts w:ascii="Bookman Old Style" w:hAnsi="Bookman Old Style"/>
          <w:sz w:val="24"/>
          <w:szCs w:val="24"/>
        </w:rPr>
      </w:pPr>
    </w:p>
    <w:p w14:paraId="0905B948" w14:textId="77777777" w:rsidR="005228CA" w:rsidRDefault="005228CA" w:rsidP="005228CA">
      <w:pPr>
        <w:pStyle w:val="Heading2"/>
        <w:spacing w:line="480" w:lineRule="auto"/>
        <w:rPr>
          <w:rFonts w:ascii="Bookman Old Style" w:hAnsi="Bookman Old Style"/>
          <w:sz w:val="24"/>
          <w:szCs w:val="24"/>
        </w:rPr>
      </w:pPr>
    </w:p>
    <w:p w14:paraId="3BA1A36C" w14:textId="77777777" w:rsidR="005228CA" w:rsidRDefault="005228CA" w:rsidP="005228CA">
      <w:pPr>
        <w:pStyle w:val="Heading2"/>
        <w:spacing w:line="480" w:lineRule="auto"/>
        <w:rPr>
          <w:rFonts w:ascii="Bookman Old Style" w:hAnsi="Bookman Old Style"/>
          <w:sz w:val="24"/>
          <w:szCs w:val="24"/>
        </w:rPr>
      </w:pPr>
    </w:p>
    <w:p w14:paraId="4428BE43" w14:textId="77777777" w:rsidR="004E770E" w:rsidRDefault="004E770E" w:rsidP="004E770E"/>
    <w:p w14:paraId="6A17F784" w14:textId="77777777" w:rsidR="004E770E" w:rsidRDefault="004E770E" w:rsidP="004E770E"/>
    <w:p w14:paraId="347F615D" w14:textId="77777777" w:rsidR="004E770E" w:rsidRDefault="004E770E" w:rsidP="004E770E"/>
    <w:p w14:paraId="15C70188" w14:textId="77777777" w:rsidR="004E770E" w:rsidRDefault="004E770E" w:rsidP="004E770E"/>
    <w:p w14:paraId="0E928298" w14:textId="77777777" w:rsidR="004E770E" w:rsidRDefault="004E770E" w:rsidP="004E770E"/>
    <w:p w14:paraId="25A8BFF0" w14:textId="77777777" w:rsidR="004E770E" w:rsidRDefault="004E770E" w:rsidP="004E770E"/>
    <w:p w14:paraId="55D80EF0" w14:textId="77777777" w:rsidR="004E770E" w:rsidRDefault="004E770E" w:rsidP="004E770E"/>
    <w:p w14:paraId="5CC1E23B" w14:textId="77777777" w:rsidR="004E770E" w:rsidRDefault="004E770E" w:rsidP="004E770E"/>
    <w:p w14:paraId="1510D17F" w14:textId="77777777" w:rsidR="004E770E" w:rsidRDefault="004E770E" w:rsidP="004E770E"/>
    <w:p w14:paraId="4141A35E" w14:textId="77777777" w:rsidR="004E770E" w:rsidRDefault="004E770E" w:rsidP="004E770E"/>
    <w:p w14:paraId="0E2529C3" w14:textId="77777777" w:rsidR="004E770E" w:rsidRDefault="004E770E" w:rsidP="004E770E"/>
    <w:p w14:paraId="42BFE4CC" w14:textId="77777777" w:rsidR="004E770E" w:rsidRPr="004E770E" w:rsidRDefault="004E770E" w:rsidP="004E770E"/>
    <w:p w14:paraId="56B94079" w14:textId="1BEB3E0C" w:rsidR="004E770E" w:rsidRDefault="004E770E" w:rsidP="005228CA">
      <w:pPr>
        <w:pStyle w:val="Heading2"/>
        <w:spacing w:line="480" w:lineRule="auto"/>
        <w:rPr>
          <w:rFonts w:ascii="Bookman Old Style" w:hAnsi="Bookman Old Style"/>
          <w:sz w:val="24"/>
          <w:szCs w:val="24"/>
        </w:rPr>
      </w:pPr>
      <w:bookmarkStart w:id="8" w:name="_Toc511396100"/>
      <w:r>
        <w:rPr>
          <w:noProof/>
        </w:rPr>
        <w:drawing>
          <wp:inline distT="0" distB="0" distL="0" distR="0" wp14:anchorId="2AB80EE7" wp14:editId="722084C3">
            <wp:extent cx="2638425" cy="9136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p>
    <w:p w14:paraId="5DF1F1EB" w14:textId="45BE5AF4" w:rsidR="00794BDF" w:rsidRPr="005228CA" w:rsidRDefault="00794BDF" w:rsidP="005228CA">
      <w:pPr>
        <w:pStyle w:val="Heading2"/>
        <w:spacing w:line="480" w:lineRule="auto"/>
        <w:rPr>
          <w:rFonts w:ascii="Bookman Old Style" w:hAnsi="Bookman Old Style" w:cs="Times New Roman"/>
          <w:color w:val="111111"/>
          <w:spacing w:val="1"/>
          <w:sz w:val="24"/>
          <w:szCs w:val="24"/>
        </w:rPr>
      </w:pPr>
      <w:r w:rsidRPr="005228CA">
        <w:rPr>
          <w:rFonts w:ascii="Bookman Old Style" w:hAnsi="Bookman Old Style"/>
          <w:sz w:val="24"/>
          <w:szCs w:val="24"/>
        </w:rPr>
        <w:t>Conclusion</w:t>
      </w:r>
      <w:bookmarkEnd w:id="8"/>
    </w:p>
    <w:p w14:paraId="37F2CCBB" w14:textId="77777777" w:rsidR="005228CA" w:rsidRPr="005228CA" w:rsidRDefault="001874D6" w:rsidP="005228CA">
      <w:pPr>
        <w:spacing w:line="480" w:lineRule="auto"/>
        <w:rPr>
          <w:rFonts w:ascii="Bookman Old Style" w:eastAsia="Times New Roman" w:hAnsi="Bookman Old Style" w:cs="Arial"/>
          <w:color w:val="202124"/>
          <w:shd w:val="clear" w:color="auto" w:fill="FFFFFF"/>
        </w:rPr>
      </w:pPr>
      <w:r w:rsidRPr="005228CA">
        <w:rPr>
          <w:rFonts w:ascii="Bookman Old Style" w:eastAsia="Times New Roman" w:hAnsi="Bookman Old Style" w:cs="Arial"/>
          <w:color w:val="202124"/>
          <w:shd w:val="clear" w:color="auto" w:fill="FFFFFF"/>
        </w:rPr>
        <w:t>From the above we can conclude that </w:t>
      </w:r>
      <w:r w:rsidRPr="005228CA">
        <w:rPr>
          <w:rFonts w:ascii="Bookman Old Style" w:eastAsia="Times New Roman" w:hAnsi="Bookman Old Style" w:cs="Arial"/>
          <w:bCs/>
          <w:color w:val="202124"/>
        </w:rPr>
        <w:t>accounting not only helps an enterprise to conduct its day-to-day activities smoothly but also helps in its future growth</w:t>
      </w:r>
      <w:r w:rsidRPr="005228CA">
        <w:rPr>
          <w:rFonts w:ascii="Bookman Old Style" w:eastAsia="Times New Roman" w:hAnsi="Bookman Old Style" w:cs="Arial"/>
          <w:color w:val="202124"/>
          <w:shd w:val="clear" w:color="auto" w:fill="FFFFFF"/>
        </w:rPr>
        <w:t>. At the same time multiple stakeholders to take economic decisions use financial statements produced by various accounting systems.</w:t>
      </w:r>
    </w:p>
    <w:p w14:paraId="68825069" w14:textId="468228F5" w:rsidR="001874D6" w:rsidRPr="005228CA" w:rsidRDefault="005228CA" w:rsidP="005228CA">
      <w:pPr>
        <w:spacing w:line="480" w:lineRule="auto"/>
        <w:rPr>
          <w:rFonts w:ascii="Bookman Old Style" w:eastAsia="Times New Roman" w:hAnsi="Bookman Old Style" w:cs="Arial"/>
          <w:color w:val="202124"/>
          <w:shd w:val="clear" w:color="auto" w:fill="FFFFFF"/>
        </w:rPr>
      </w:pPr>
      <w:r w:rsidRPr="005228CA">
        <w:rPr>
          <w:rFonts w:ascii="Bookman Old Style" w:eastAsia="Times New Roman" w:hAnsi="Bookman Old Style" w:cs="Arial"/>
          <w:color w:val="202124"/>
          <w:shd w:val="clear" w:color="auto" w:fill="FFFFFF"/>
        </w:rPr>
        <w:t>Accounts </w:t>
      </w:r>
      <w:r w:rsidRPr="005228CA">
        <w:rPr>
          <w:rFonts w:ascii="Bookman Old Style" w:eastAsia="Times New Roman" w:hAnsi="Bookman Old Style" w:cs="Arial"/>
          <w:bCs/>
          <w:color w:val="202124"/>
        </w:rPr>
        <w:t>give</w:t>
      </w:r>
      <w:r w:rsidR="001874D6" w:rsidRPr="005228CA">
        <w:rPr>
          <w:rFonts w:ascii="Bookman Old Style" w:eastAsia="Times New Roman" w:hAnsi="Bookman Old Style" w:cs="Arial"/>
          <w:bCs/>
          <w:color w:val="202124"/>
        </w:rPr>
        <w:t xml:space="preserve"> an idea about the profitability and financial position of a business to its management, owners, and other interested parties</w:t>
      </w:r>
      <w:r w:rsidR="001874D6" w:rsidRPr="005228CA">
        <w:rPr>
          <w:rFonts w:ascii="Bookman Old Style" w:eastAsia="Times New Roman" w:hAnsi="Bookman Old Style" w:cs="Arial"/>
          <w:color w:val="202124"/>
          <w:shd w:val="clear" w:color="auto" w:fill="FFFFFF"/>
        </w:rPr>
        <w:t>. All business transactions are first recorded in a journal. They are then transferred to a ledger and balanced.</w:t>
      </w:r>
    </w:p>
    <w:p w14:paraId="48027E69" w14:textId="77777777" w:rsidR="001874D6" w:rsidRDefault="001874D6" w:rsidP="005228CA">
      <w:pPr>
        <w:spacing w:line="480" w:lineRule="auto"/>
        <w:rPr>
          <w:rFonts w:ascii="Bookman Old Style" w:eastAsia="Times New Roman" w:hAnsi="Bookman Old Style" w:cs="Times New Roman"/>
        </w:rPr>
      </w:pPr>
    </w:p>
    <w:p w14:paraId="5E78234B" w14:textId="77777777" w:rsidR="004E770E" w:rsidRDefault="004E770E" w:rsidP="005228CA">
      <w:pPr>
        <w:spacing w:line="480" w:lineRule="auto"/>
        <w:rPr>
          <w:rFonts w:ascii="Bookman Old Style" w:eastAsia="Times New Roman" w:hAnsi="Bookman Old Style" w:cs="Times New Roman"/>
        </w:rPr>
      </w:pPr>
    </w:p>
    <w:p w14:paraId="41EECEFC" w14:textId="77777777" w:rsidR="004E770E" w:rsidRDefault="004E770E" w:rsidP="005228CA">
      <w:pPr>
        <w:spacing w:line="480" w:lineRule="auto"/>
        <w:rPr>
          <w:rFonts w:ascii="Bookman Old Style" w:eastAsia="Times New Roman" w:hAnsi="Bookman Old Style" w:cs="Times New Roman"/>
        </w:rPr>
      </w:pPr>
    </w:p>
    <w:p w14:paraId="0187721E" w14:textId="77777777" w:rsidR="004E770E" w:rsidRDefault="004E770E" w:rsidP="005228CA">
      <w:pPr>
        <w:spacing w:line="480" w:lineRule="auto"/>
        <w:rPr>
          <w:rFonts w:ascii="Bookman Old Style" w:eastAsia="Times New Roman" w:hAnsi="Bookman Old Style" w:cs="Times New Roman"/>
        </w:rPr>
      </w:pPr>
    </w:p>
    <w:p w14:paraId="443190D6" w14:textId="77777777" w:rsidR="004E770E" w:rsidRDefault="004E770E" w:rsidP="005228CA">
      <w:pPr>
        <w:spacing w:line="480" w:lineRule="auto"/>
        <w:rPr>
          <w:rFonts w:ascii="Bookman Old Style" w:eastAsia="Times New Roman" w:hAnsi="Bookman Old Style" w:cs="Times New Roman"/>
        </w:rPr>
      </w:pPr>
    </w:p>
    <w:p w14:paraId="3C8E3477" w14:textId="77777777" w:rsidR="004E770E" w:rsidRDefault="004E770E" w:rsidP="005228CA">
      <w:pPr>
        <w:spacing w:line="480" w:lineRule="auto"/>
        <w:rPr>
          <w:rFonts w:ascii="Bookman Old Style" w:eastAsia="Times New Roman" w:hAnsi="Bookman Old Style" w:cs="Times New Roman"/>
        </w:rPr>
      </w:pPr>
    </w:p>
    <w:p w14:paraId="367F8C8D" w14:textId="77777777" w:rsidR="004E770E" w:rsidRDefault="004E770E" w:rsidP="005228CA">
      <w:pPr>
        <w:spacing w:line="480" w:lineRule="auto"/>
        <w:rPr>
          <w:rFonts w:ascii="Bookman Old Style" w:eastAsia="Times New Roman" w:hAnsi="Bookman Old Style" w:cs="Times New Roman"/>
        </w:rPr>
      </w:pPr>
    </w:p>
    <w:p w14:paraId="563FD676" w14:textId="77777777" w:rsidR="004E770E" w:rsidRDefault="004E770E" w:rsidP="005228CA">
      <w:pPr>
        <w:spacing w:line="480" w:lineRule="auto"/>
        <w:rPr>
          <w:rFonts w:ascii="Bookman Old Style" w:eastAsia="Times New Roman" w:hAnsi="Bookman Old Style" w:cs="Times New Roman"/>
        </w:rPr>
      </w:pPr>
    </w:p>
    <w:p w14:paraId="6A135384" w14:textId="77777777" w:rsidR="004E770E" w:rsidRDefault="004E770E" w:rsidP="005228CA">
      <w:pPr>
        <w:spacing w:line="480" w:lineRule="auto"/>
        <w:rPr>
          <w:rFonts w:ascii="Bookman Old Style" w:eastAsia="Times New Roman" w:hAnsi="Bookman Old Style" w:cs="Times New Roman"/>
        </w:rPr>
      </w:pPr>
    </w:p>
    <w:p w14:paraId="0277E951" w14:textId="77777777" w:rsidR="004E770E" w:rsidRDefault="004E770E" w:rsidP="005228CA">
      <w:pPr>
        <w:spacing w:line="480" w:lineRule="auto"/>
        <w:rPr>
          <w:rFonts w:ascii="Bookman Old Style" w:eastAsia="Times New Roman" w:hAnsi="Bookman Old Style" w:cs="Times New Roman"/>
        </w:rPr>
      </w:pPr>
    </w:p>
    <w:p w14:paraId="4D3E6D4A" w14:textId="77777777" w:rsidR="004E770E" w:rsidRDefault="004E770E" w:rsidP="005228CA">
      <w:pPr>
        <w:spacing w:line="480" w:lineRule="auto"/>
        <w:rPr>
          <w:rFonts w:ascii="Bookman Old Style" w:eastAsia="Times New Roman" w:hAnsi="Bookman Old Style" w:cs="Times New Roman"/>
        </w:rPr>
      </w:pPr>
    </w:p>
    <w:p w14:paraId="6EF397CF" w14:textId="7058F794" w:rsidR="004E770E" w:rsidRPr="005228CA" w:rsidRDefault="004E770E" w:rsidP="005228CA">
      <w:pPr>
        <w:spacing w:line="480" w:lineRule="auto"/>
        <w:rPr>
          <w:rFonts w:ascii="Bookman Old Style" w:eastAsia="Times New Roman" w:hAnsi="Bookman Old Style" w:cs="Times New Roman"/>
        </w:rPr>
      </w:pPr>
      <w:r>
        <w:rPr>
          <w:noProof/>
        </w:rPr>
        <w:drawing>
          <wp:inline distT="0" distB="0" distL="0" distR="0" wp14:anchorId="56C87177" wp14:editId="62B5B7CC">
            <wp:extent cx="2638425" cy="9136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0483" cy="1052897"/>
                    </a:xfrm>
                    <a:prstGeom prst="rect">
                      <a:avLst/>
                    </a:prstGeom>
                    <a:noFill/>
                    <a:ln>
                      <a:noFill/>
                    </a:ln>
                  </pic:spPr>
                </pic:pic>
              </a:graphicData>
            </a:graphic>
          </wp:inline>
        </w:drawing>
      </w:r>
      <w:r>
        <w:rPr>
          <w:rFonts w:ascii="Bookman Old Style" w:eastAsia="Times New Roman" w:hAnsi="Bookman Old Style" w:cs="Times New Roman"/>
        </w:rPr>
        <w:t>-</w:t>
      </w:r>
    </w:p>
    <w:p w14:paraId="3E2E0A64" w14:textId="77777777" w:rsidR="00794BDF" w:rsidRDefault="00794BDF" w:rsidP="00F70D4C">
      <w:pPr>
        <w:pStyle w:val="Heading2"/>
      </w:pPr>
    </w:p>
    <w:bookmarkStart w:id="9" w:name="_Toc511396101" w:displacedByCustomXml="next"/>
    <w:sdt>
      <w:sdtPr>
        <w:id w:val="103391880"/>
        <w:docPartObj>
          <w:docPartGallery w:val="Bibliographies"/>
          <w:docPartUnique/>
        </w:docPartObj>
      </w:sdtPr>
      <w:sdtEndPr>
        <w:rPr>
          <w:rFonts w:asciiTheme="minorHAnsi" w:eastAsiaTheme="minorEastAsia" w:hAnsiTheme="minorHAnsi" w:cstheme="minorBidi"/>
          <w:b w:val="0"/>
          <w:bCs w:val="0"/>
          <w:color w:val="auto"/>
          <w:sz w:val="24"/>
          <w:szCs w:val="24"/>
        </w:rPr>
      </w:sdtEndPr>
      <w:sdtContent>
        <w:p w14:paraId="6268A31F" w14:textId="07B698E9" w:rsidR="00001B4F" w:rsidRDefault="00001B4F">
          <w:pPr>
            <w:pStyle w:val="Heading1"/>
          </w:pPr>
          <w:r>
            <w:t>Bibliography</w:t>
          </w:r>
          <w:bookmarkEnd w:id="9"/>
        </w:p>
        <w:sdt>
          <w:sdtPr>
            <w:id w:val="111145805"/>
            <w:bibliography/>
          </w:sdtPr>
          <w:sdtContent>
            <w:p w14:paraId="315E0A9E" w14:textId="77777777" w:rsidR="00001B4F" w:rsidRDefault="00001B4F" w:rsidP="00001B4F">
              <w:pPr>
                <w:pStyle w:val="Bibliography"/>
                <w:rPr>
                  <w:noProof/>
                </w:rPr>
              </w:pPr>
              <w:r>
                <w:fldChar w:fldCharType="begin"/>
              </w:r>
              <w:r>
                <w:instrText xml:space="preserve"> BIBLIOGRAPHY </w:instrText>
              </w:r>
              <w:r>
                <w:fldChar w:fldCharType="separate"/>
              </w:r>
              <w:r>
                <w:rPr>
                  <w:noProof/>
                </w:rPr>
                <w:t>ADAM, H. (2022, Sept 10). Liability .</w:t>
              </w:r>
            </w:p>
            <w:p w14:paraId="7FCA1A2C" w14:textId="77777777" w:rsidR="00001B4F" w:rsidRDefault="00001B4F" w:rsidP="00001B4F">
              <w:pPr>
                <w:pStyle w:val="Bibliography"/>
                <w:rPr>
                  <w:noProof/>
                </w:rPr>
              </w:pPr>
              <w:r>
                <w:rPr>
                  <w:noProof/>
                </w:rPr>
                <w:t xml:space="preserve">Jason, F. (2022, March 16). Accounting. </w:t>
              </w:r>
              <w:r>
                <w:rPr>
                  <w:i/>
                  <w:iCs/>
                  <w:noProof/>
                </w:rPr>
                <w:t>Accounting</w:t>
              </w:r>
              <w:r>
                <w:rPr>
                  <w:noProof/>
                </w:rPr>
                <w:t xml:space="preserve"> . (A. Bellucco-Chatham, Ed.)</w:t>
              </w:r>
            </w:p>
            <w:p w14:paraId="075B14D5" w14:textId="77777777" w:rsidR="00001B4F" w:rsidRDefault="00001B4F" w:rsidP="00001B4F">
              <w:pPr>
                <w:pStyle w:val="Bibliography"/>
                <w:rPr>
                  <w:noProof/>
                </w:rPr>
              </w:pPr>
              <w:r>
                <w:rPr>
                  <w:noProof/>
                </w:rPr>
                <w:t xml:space="preserve">Krug, D. </w:t>
              </w:r>
              <w:r>
                <w:rPr>
                  <w:i/>
                  <w:iCs/>
                  <w:noProof/>
                </w:rPr>
                <w:t>Fundamental of accounting principles</w:t>
              </w:r>
              <w:r>
                <w:rPr>
                  <w:noProof/>
                </w:rPr>
                <w:t xml:space="preserve"> (20th ed.). McGrow Hill Publisher.</w:t>
              </w:r>
            </w:p>
            <w:p w14:paraId="6346D9C4" w14:textId="4C3AD2D2" w:rsidR="00001B4F" w:rsidRDefault="00001B4F" w:rsidP="00001B4F">
              <w:r>
                <w:rPr>
                  <w:b/>
                  <w:bCs/>
                  <w:noProof/>
                </w:rPr>
                <w:fldChar w:fldCharType="end"/>
              </w:r>
            </w:p>
          </w:sdtContent>
        </w:sdt>
      </w:sdtContent>
    </w:sdt>
    <w:p w14:paraId="07517852" w14:textId="77777777" w:rsidR="00794BDF" w:rsidRPr="00794BDF" w:rsidRDefault="00794BDF" w:rsidP="00794BDF"/>
    <w:sectPr w:rsidR="00794BDF" w:rsidRPr="00794BDF" w:rsidSect="00BF56B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76EC176"/>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952FBC"/>
    <w:multiLevelType w:val="hybridMultilevel"/>
    <w:tmpl w:val="5AD8A8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6AE4480"/>
    <w:multiLevelType w:val="multilevel"/>
    <w:tmpl w:val="5C5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7D0091"/>
    <w:multiLevelType w:val="hybridMultilevel"/>
    <w:tmpl w:val="68B42922"/>
    <w:lvl w:ilvl="0" w:tplc="557E3BD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83C25"/>
    <w:multiLevelType w:val="multilevel"/>
    <w:tmpl w:val="3B9638B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0A9590D"/>
    <w:multiLevelType w:val="multilevel"/>
    <w:tmpl w:val="68B4292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CA480C"/>
    <w:multiLevelType w:val="hybridMultilevel"/>
    <w:tmpl w:val="9F503264"/>
    <w:lvl w:ilvl="0" w:tplc="A9A4890C">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C05C05"/>
    <w:multiLevelType w:val="hybridMultilevel"/>
    <w:tmpl w:val="5DC22F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7556D1"/>
    <w:multiLevelType w:val="hybridMultilevel"/>
    <w:tmpl w:val="C24A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5"/>
  </w:num>
  <w:num w:numId="5">
    <w:abstractNumId w:val="0"/>
  </w:num>
  <w:num w:numId="6">
    <w:abstractNumId w:val="1"/>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B9"/>
    <w:rsid w:val="00001B4F"/>
    <w:rsid w:val="00033521"/>
    <w:rsid w:val="000F6093"/>
    <w:rsid w:val="0014763A"/>
    <w:rsid w:val="001874D6"/>
    <w:rsid w:val="002114FE"/>
    <w:rsid w:val="0021611A"/>
    <w:rsid w:val="0024246C"/>
    <w:rsid w:val="00245E97"/>
    <w:rsid w:val="002637A4"/>
    <w:rsid w:val="00270844"/>
    <w:rsid w:val="00271462"/>
    <w:rsid w:val="002805A1"/>
    <w:rsid w:val="00297986"/>
    <w:rsid w:val="002B4D07"/>
    <w:rsid w:val="002C74E2"/>
    <w:rsid w:val="003162DB"/>
    <w:rsid w:val="00356572"/>
    <w:rsid w:val="00370BDF"/>
    <w:rsid w:val="003C1184"/>
    <w:rsid w:val="003F02F5"/>
    <w:rsid w:val="004219E2"/>
    <w:rsid w:val="00474843"/>
    <w:rsid w:val="00486BD7"/>
    <w:rsid w:val="00490DE1"/>
    <w:rsid w:val="004E770E"/>
    <w:rsid w:val="005228CA"/>
    <w:rsid w:val="0053791B"/>
    <w:rsid w:val="005B0C88"/>
    <w:rsid w:val="006A3272"/>
    <w:rsid w:val="006B787A"/>
    <w:rsid w:val="006C7957"/>
    <w:rsid w:val="006D7334"/>
    <w:rsid w:val="00721A6D"/>
    <w:rsid w:val="00755E56"/>
    <w:rsid w:val="00781A8A"/>
    <w:rsid w:val="00793BCF"/>
    <w:rsid w:val="00794BDF"/>
    <w:rsid w:val="007E579A"/>
    <w:rsid w:val="007F0784"/>
    <w:rsid w:val="00805B9E"/>
    <w:rsid w:val="0083477C"/>
    <w:rsid w:val="00844AAD"/>
    <w:rsid w:val="008A20DB"/>
    <w:rsid w:val="0095778A"/>
    <w:rsid w:val="00983768"/>
    <w:rsid w:val="00A1136A"/>
    <w:rsid w:val="00A21D86"/>
    <w:rsid w:val="00A82DC4"/>
    <w:rsid w:val="00A94638"/>
    <w:rsid w:val="00B32D2D"/>
    <w:rsid w:val="00BF56B9"/>
    <w:rsid w:val="00C40BF1"/>
    <w:rsid w:val="00C44CDF"/>
    <w:rsid w:val="00DA26CB"/>
    <w:rsid w:val="00DF70EE"/>
    <w:rsid w:val="00E259AC"/>
    <w:rsid w:val="00E4366F"/>
    <w:rsid w:val="00E9749B"/>
    <w:rsid w:val="00F21608"/>
    <w:rsid w:val="00F24088"/>
    <w:rsid w:val="00F411EF"/>
    <w:rsid w:val="00F70D4C"/>
    <w:rsid w:val="00FA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B34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D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94B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63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6B9"/>
    <w:rPr>
      <w:rFonts w:ascii="Lucida Grande" w:hAnsi="Lucida Grande" w:cs="Lucida Grande"/>
      <w:sz w:val="18"/>
      <w:szCs w:val="18"/>
    </w:rPr>
  </w:style>
  <w:style w:type="character" w:customStyle="1" w:styleId="Heading2Char">
    <w:name w:val="Heading 2 Char"/>
    <w:basedOn w:val="DefaultParagraphFont"/>
    <w:link w:val="Heading2"/>
    <w:uiPriority w:val="9"/>
    <w:rsid w:val="00794BD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70D4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70D4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F70D4C"/>
    <w:rPr>
      <w:b/>
      <w:smallCaps/>
      <w:sz w:val="22"/>
      <w:szCs w:val="22"/>
    </w:rPr>
  </w:style>
  <w:style w:type="paragraph" w:styleId="TOC1">
    <w:name w:val="toc 1"/>
    <w:basedOn w:val="Normal"/>
    <w:next w:val="Normal"/>
    <w:autoRedefine/>
    <w:uiPriority w:val="39"/>
    <w:unhideWhenUsed/>
    <w:rsid w:val="00F70D4C"/>
    <w:pPr>
      <w:spacing w:before="240" w:after="120"/>
    </w:pPr>
    <w:rPr>
      <w:b/>
      <w:caps/>
      <w:sz w:val="22"/>
      <w:szCs w:val="22"/>
      <w:u w:val="single"/>
    </w:rPr>
  </w:style>
  <w:style w:type="paragraph" w:styleId="TOC3">
    <w:name w:val="toc 3"/>
    <w:basedOn w:val="Normal"/>
    <w:next w:val="Normal"/>
    <w:autoRedefine/>
    <w:uiPriority w:val="39"/>
    <w:unhideWhenUsed/>
    <w:rsid w:val="00F70D4C"/>
    <w:rPr>
      <w:smallCaps/>
      <w:sz w:val="22"/>
      <w:szCs w:val="22"/>
    </w:rPr>
  </w:style>
  <w:style w:type="paragraph" w:styleId="TOC4">
    <w:name w:val="toc 4"/>
    <w:basedOn w:val="Normal"/>
    <w:next w:val="Normal"/>
    <w:autoRedefine/>
    <w:uiPriority w:val="39"/>
    <w:semiHidden/>
    <w:unhideWhenUsed/>
    <w:rsid w:val="00F70D4C"/>
    <w:rPr>
      <w:sz w:val="22"/>
      <w:szCs w:val="22"/>
    </w:rPr>
  </w:style>
  <w:style w:type="paragraph" w:styleId="TOC5">
    <w:name w:val="toc 5"/>
    <w:basedOn w:val="Normal"/>
    <w:next w:val="Normal"/>
    <w:autoRedefine/>
    <w:uiPriority w:val="39"/>
    <w:semiHidden/>
    <w:unhideWhenUsed/>
    <w:rsid w:val="00F70D4C"/>
    <w:rPr>
      <w:sz w:val="22"/>
      <w:szCs w:val="22"/>
    </w:rPr>
  </w:style>
  <w:style w:type="paragraph" w:styleId="TOC6">
    <w:name w:val="toc 6"/>
    <w:basedOn w:val="Normal"/>
    <w:next w:val="Normal"/>
    <w:autoRedefine/>
    <w:uiPriority w:val="39"/>
    <w:semiHidden/>
    <w:unhideWhenUsed/>
    <w:rsid w:val="00F70D4C"/>
    <w:rPr>
      <w:sz w:val="22"/>
      <w:szCs w:val="22"/>
    </w:rPr>
  </w:style>
  <w:style w:type="paragraph" w:styleId="TOC7">
    <w:name w:val="toc 7"/>
    <w:basedOn w:val="Normal"/>
    <w:next w:val="Normal"/>
    <w:autoRedefine/>
    <w:uiPriority w:val="39"/>
    <w:semiHidden/>
    <w:unhideWhenUsed/>
    <w:rsid w:val="00F70D4C"/>
    <w:rPr>
      <w:sz w:val="22"/>
      <w:szCs w:val="22"/>
    </w:rPr>
  </w:style>
  <w:style w:type="paragraph" w:styleId="TOC8">
    <w:name w:val="toc 8"/>
    <w:basedOn w:val="Normal"/>
    <w:next w:val="Normal"/>
    <w:autoRedefine/>
    <w:uiPriority w:val="39"/>
    <w:semiHidden/>
    <w:unhideWhenUsed/>
    <w:rsid w:val="00F70D4C"/>
    <w:rPr>
      <w:sz w:val="22"/>
      <w:szCs w:val="22"/>
    </w:rPr>
  </w:style>
  <w:style w:type="paragraph" w:styleId="TOC9">
    <w:name w:val="toc 9"/>
    <w:basedOn w:val="Normal"/>
    <w:next w:val="Normal"/>
    <w:autoRedefine/>
    <w:uiPriority w:val="39"/>
    <w:semiHidden/>
    <w:unhideWhenUsed/>
    <w:rsid w:val="00F70D4C"/>
    <w:rPr>
      <w:sz w:val="22"/>
      <w:szCs w:val="22"/>
    </w:rPr>
  </w:style>
  <w:style w:type="paragraph" w:styleId="ListParagraph">
    <w:name w:val="List Paragraph"/>
    <w:basedOn w:val="Normal"/>
    <w:uiPriority w:val="34"/>
    <w:qFormat/>
    <w:rsid w:val="00F70D4C"/>
    <w:pPr>
      <w:spacing w:after="160" w:line="259" w:lineRule="auto"/>
      <w:ind w:left="720"/>
      <w:contextualSpacing/>
    </w:pPr>
    <w:rPr>
      <w:rFonts w:eastAsiaTheme="minorHAnsi"/>
      <w:sz w:val="22"/>
      <w:szCs w:val="22"/>
    </w:rPr>
  </w:style>
  <w:style w:type="paragraph" w:styleId="NormalWeb">
    <w:name w:val="Normal (Web)"/>
    <w:basedOn w:val="Normal"/>
    <w:uiPriority w:val="99"/>
    <w:semiHidden/>
    <w:unhideWhenUsed/>
    <w:rsid w:val="002114F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114FE"/>
  </w:style>
  <w:style w:type="character" w:styleId="Hyperlink">
    <w:name w:val="Hyperlink"/>
    <w:basedOn w:val="DefaultParagraphFont"/>
    <w:uiPriority w:val="99"/>
    <w:semiHidden/>
    <w:unhideWhenUsed/>
    <w:rsid w:val="002114FE"/>
    <w:rPr>
      <w:color w:val="0000FF"/>
      <w:u w:val="single"/>
    </w:rPr>
  </w:style>
  <w:style w:type="character" w:customStyle="1" w:styleId="Heading3Char">
    <w:name w:val="Heading 3 Char"/>
    <w:basedOn w:val="DefaultParagraphFont"/>
    <w:link w:val="Heading3"/>
    <w:uiPriority w:val="9"/>
    <w:rsid w:val="00A94638"/>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A94638"/>
  </w:style>
  <w:style w:type="paragraph" w:customStyle="1" w:styleId="comp">
    <w:name w:val="comp"/>
    <w:basedOn w:val="Normal"/>
    <w:rsid w:val="00A94638"/>
    <w:pPr>
      <w:spacing w:before="100" w:beforeAutospacing="1" w:after="100" w:afterAutospacing="1"/>
    </w:pPr>
    <w:rPr>
      <w:rFonts w:ascii="Times New Roman" w:hAnsi="Times New Roman" w:cs="Times New Roman"/>
      <w:sz w:val="20"/>
      <w:szCs w:val="20"/>
    </w:rPr>
  </w:style>
  <w:style w:type="character" w:customStyle="1" w:styleId="mntl-inline-citation">
    <w:name w:val="mntl-inline-citation"/>
    <w:basedOn w:val="DefaultParagraphFont"/>
    <w:rsid w:val="00271462"/>
  </w:style>
  <w:style w:type="character" w:customStyle="1" w:styleId="mntl-sc-block-headingtext">
    <w:name w:val="mntl-sc-block-heading__text"/>
    <w:basedOn w:val="DefaultParagraphFont"/>
    <w:rsid w:val="00F21608"/>
  </w:style>
  <w:style w:type="paragraph" w:styleId="Bibliography">
    <w:name w:val="Bibliography"/>
    <w:basedOn w:val="Normal"/>
    <w:next w:val="Normal"/>
    <w:uiPriority w:val="37"/>
    <w:unhideWhenUsed/>
    <w:rsid w:val="00001B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D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94B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63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6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6B9"/>
    <w:rPr>
      <w:rFonts w:ascii="Lucida Grande" w:hAnsi="Lucida Grande" w:cs="Lucida Grande"/>
      <w:sz w:val="18"/>
      <w:szCs w:val="18"/>
    </w:rPr>
  </w:style>
  <w:style w:type="character" w:customStyle="1" w:styleId="Heading2Char">
    <w:name w:val="Heading 2 Char"/>
    <w:basedOn w:val="DefaultParagraphFont"/>
    <w:link w:val="Heading2"/>
    <w:uiPriority w:val="9"/>
    <w:rsid w:val="00794BD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70D4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F70D4C"/>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F70D4C"/>
    <w:rPr>
      <w:b/>
      <w:smallCaps/>
      <w:sz w:val="22"/>
      <w:szCs w:val="22"/>
    </w:rPr>
  </w:style>
  <w:style w:type="paragraph" w:styleId="TOC1">
    <w:name w:val="toc 1"/>
    <w:basedOn w:val="Normal"/>
    <w:next w:val="Normal"/>
    <w:autoRedefine/>
    <w:uiPriority w:val="39"/>
    <w:unhideWhenUsed/>
    <w:rsid w:val="00F70D4C"/>
    <w:pPr>
      <w:spacing w:before="240" w:after="120"/>
    </w:pPr>
    <w:rPr>
      <w:b/>
      <w:caps/>
      <w:sz w:val="22"/>
      <w:szCs w:val="22"/>
      <w:u w:val="single"/>
    </w:rPr>
  </w:style>
  <w:style w:type="paragraph" w:styleId="TOC3">
    <w:name w:val="toc 3"/>
    <w:basedOn w:val="Normal"/>
    <w:next w:val="Normal"/>
    <w:autoRedefine/>
    <w:uiPriority w:val="39"/>
    <w:unhideWhenUsed/>
    <w:rsid w:val="00F70D4C"/>
    <w:rPr>
      <w:smallCaps/>
      <w:sz w:val="22"/>
      <w:szCs w:val="22"/>
    </w:rPr>
  </w:style>
  <w:style w:type="paragraph" w:styleId="TOC4">
    <w:name w:val="toc 4"/>
    <w:basedOn w:val="Normal"/>
    <w:next w:val="Normal"/>
    <w:autoRedefine/>
    <w:uiPriority w:val="39"/>
    <w:semiHidden/>
    <w:unhideWhenUsed/>
    <w:rsid w:val="00F70D4C"/>
    <w:rPr>
      <w:sz w:val="22"/>
      <w:szCs w:val="22"/>
    </w:rPr>
  </w:style>
  <w:style w:type="paragraph" w:styleId="TOC5">
    <w:name w:val="toc 5"/>
    <w:basedOn w:val="Normal"/>
    <w:next w:val="Normal"/>
    <w:autoRedefine/>
    <w:uiPriority w:val="39"/>
    <w:semiHidden/>
    <w:unhideWhenUsed/>
    <w:rsid w:val="00F70D4C"/>
    <w:rPr>
      <w:sz w:val="22"/>
      <w:szCs w:val="22"/>
    </w:rPr>
  </w:style>
  <w:style w:type="paragraph" w:styleId="TOC6">
    <w:name w:val="toc 6"/>
    <w:basedOn w:val="Normal"/>
    <w:next w:val="Normal"/>
    <w:autoRedefine/>
    <w:uiPriority w:val="39"/>
    <w:semiHidden/>
    <w:unhideWhenUsed/>
    <w:rsid w:val="00F70D4C"/>
    <w:rPr>
      <w:sz w:val="22"/>
      <w:szCs w:val="22"/>
    </w:rPr>
  </w:style>
  <w:style w:type="paragraph" w:styleId="TOC7">
    <w:name w:val="toc 7"/>
    <w:basedOn w:val="Normal"/>
    <w:next w:val="Normal"/>
    <w:autoRedefine/>
    <w:uiPriority w:val="39"/>
    <w:semiHidden/>
    <w:unhideWhenUsed/>
    <w:rsid w:val="00F70D4C"/>
    <w:rPr>
      <w:sz w:val="22"/>
      <w:szCs w:val="22"/>
    </w:rPr>
  </w:style>
  <w:style w:type="paragraph" w:styleId="TOC8">
    <w:name w:val="toc 8"/>
    <w:basedOn w:val="Normal"/>
    <w:next w:val="Normal"/>
    <w:autoRedefine/>
    <w:uiPriority w:val="39"/>
    <w:semiHidden/>
    <w:unhideWhenUsed/>
    <w:rsid w:val="00F70D4C"/>
    <w:rPr>
      <w:sz w:val="22"/>
      <w:szCs w:val="22"/>
    </w:rPr>
  </w:style>
  <w:style w:type="paragraph" w:styleId="TOC9">
    <w:name w:val="toc 9"/>
    <w:basedOn w:val="Normal"/>
    <w:next w:val="Normal"/>
    <w:autoRedefine/>
    <w:uiPriority w:val="39"/>
    <w:semiHidden/>
    <w:unhideWhenUsed/>
    <w:rsid w:val="00F70D4C"/>
    <w:rPr>
      <w:sz w:val="22"/>
      <w:szCs w:val="22"/>
    </w:rPr>
  </w:style>
  <w:style w:type="paragraph" w:styleId="ListParagraph">
    <w:name w:val="List Paragraph"/>
    <w:basedOn w:val="Normal"/>
    <w:uiPriority w:val="34"/>
    <w:qFormat/>
    <w:rsid w:val="00F70D4C"/>
    <w:pPr>
      <w:spacing w:after="160" w:line="259" w:lineRule="auto"/>
      <w:ind w:left="720"/>
      <w:contextualSpacing/>
    </w:pPr>
    <w:rPr>
      <w:rFonts w:eastAsiaTheme="minorHAnsi"/>
      <w:sz w:val="22"/>
      <w:szCs w:val="22"/>
    </w:rPr>
  </w:style>
  <w:style w:type="paragraph" w:styleId="NormalWeb">
    <w:name w:val="Normal (Web)"/>
    <w:basedOn w:val="Normal"/>
    <w:uiPriority w:val="99"/>
    <w:semiHidden/>
    <w:unhideWhenUsed/>
    <w:rsid w:val="002114F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114FE"/>
  </w:style>
  <w:style w:type="character" w:styleId="Hyperlink">
    <w:name w:val="Hyperlink"/>
    <w:basedOn w:val="DefaultParagraphFont"/>
    <w:uiPriority w:val="99"/>
    <w:semiHidden/>
    <w:unhideWhenUsed/>
    <w:rsid w:val="002114FE"/>
    <w:rPr>
      <w:color w:val="0000FF"/>
      <w:u w:val="single"/>
    </w:rPr>
  </w:style>
  <w:style w:type="character" w:customStyle="1" w:styleId="Heading3Char">
    <w:name w:val="Heading 3 Char"/>
    <w:basedOn w:val="DefaultParagraphFont"/>
    <w:link w:val="Heading3"/>
    <w:uiPriority w:val="9"/>
    <w:rsid w:val="00A94638"/>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A94638"/>
  </w:style>
  <w:style w:type="paragraph" w:customStyle="1" w:styleId="comp">
    <w:name w:val="comp"/>
    <w:basedOn w:val="Normal"/>
    <w:rsid w:val="00A94638"/>
    <w:pPr>
      <w:spacing w:before="100" w:beforeAutospacing="1" w:after="100" w:afterAutospacing="1"/>
    </w:pPr>
    <w:rPr>
      <w:rFonts w:ascii="Times New Roman" w:hAnsi="Times New Roman" w:cs="Times New Roman"/>
      <w:sz w:val="20"/>
      <w:szCs w:val="20"/>
    </w:rPr>
  </w:style>
  <w:style w:type="character" w:customStyle="1" w:styleId="mntl-inline-citation">
    <w:name w:val="mntl-inline-citation"/>
    <w:basedOn w:val="DefaultParagraphFont"/>
    <w:rsid w:val="00271462"/>
  </w:style>
  <w:style w:type="character" w:customStyle="1" w:styleId="mntl-sc-block-headingtext">
    <w:name w:val="mntl-sc-block-heading__text"/>
    <w:basedOn w:val="DefaultParagraphFont"/>
    <w:rsid w:val="00F21608"/>
  </w:style>
  <w:style w:type="paragraph" w:styleId="Bibliography">
    <w:name w:val="Bibliography"/>
    <w:basedOn w:val="Normal"/>
    <w:next w:val="Normal"/>
    <w:uiPriority w:val="37"/>
    <w:unhideWhenUsed/>
    <w:rsid w:val="0000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4128">
      <w:bodyDiv w:val="1"/>
      <w:marLeft w:val="0"/>
      <w:marRight w:val="0"/>
      <w:marTop w:val="0"/>
      <w:marBottom w:val="0"/>
      <w:divBdr>
        <w:top w:val="none" w:sz="0" w:space="0" w:color="auto"/>
        <w:left w:val="none" w:sz="0" w:space="0" w:color="auto"/>
        <w:bottom w:val="none" w:sz="0" w:space="0" w:color="auto"/>
        <w:right w:val="none" w:sz="0" w:space="0" w:color="auto"/>
      </w:divBdr>
    </w:div>
    <w:div w:id="142629359">
      <w:bodyDiv w:val="1"/>
      <w:marLeft w:val="0"/>
      <w:marRight w:val="0"/>
      <w:marTop w:val="0"/>
      <w:marBottom w:val="0"/>
      <w:divBdr>
        <w:top w:val="none" w:sz="0" w:space="0" w:color="auto"/>
        <w:left w:val="none" w:sz="0" w:space="0" w:color="auto"/>
        <w:bottom w:val="none" w:sz="0" w:space="0" w:color="auto"/>
        <w:right w:val="none" w:sz="0" w:space="0" w:color="auto"/>
      </w:divBdr>
    </w:div>
    <w:div w:id="173615348">
      <w:bodyDiv w:val="1"/>
      <w:marLeft w:val="0"/>
      <w:marRight w:val="0"/>
      <w:marTop w:val="0"/>
      <w:marBottom w:val="0"/>
      <w:divBdr>
        <w:top w:val="none" w:sz="0" w:space="0" w:color="auto"/>
        <w:left w:val="none" w:sz="0" w:space="0" w:color="auto"/>
        <w:bottom w:val="none" w:sz="0" w:space="0" w:color="auto"/>
        <w:right w:val="none" w:sz="0" w:space="0" w:color="auto"/>
      </w:divBdr>
    </w:div>
    <w:div w:id="225728463">
      <w:bodyDiv w:val="1"/>
      <w:marLeft w:val="0"/>
      <w:marRight w:val="0"/>
      <w:marTop w:val="0"/>
      <w:marBottom w:val="0"/>
      <w:divBdr>
        <w:top w:val="none" w:sz="0" w:space="0" w:color="auto"/>
        <w:left w:val="none" w:sz="0" w:space="0" w:color="auto"/>
        <w:bottom w:val="none" w:sz="0" w:space="0" w:color="auto"/>
        <w:right w:val="none" w:sz="0" w:space="0" w:color="auto"/>
      </w:divBdr>
      <w:divsChild>
        <w:div w:id="2129622371">
          <w:marLeft w:val="0"/>
          <w:marRight w:val="0"/>
          <w:marTop w:val="0"/>
          <w:marBottom w:val="0"/>
          <w:divBdr>
            <w:top w:val="none" w:sz="0" w:space="0" w:color="auto"/>
            <w:left w:val="none" w:sz="0" w:space="0" w:color="auto"/>
            <w:bottom w:val="none" w:sz="0" w:space="0" w:color="auto"/>
            <w:right w:val="none" w:sz="0" w:space="0" w:color="auto"/>
          </w:divBdr>
          <w:divsChild>
            <w:div w:id="2108696452">
              <w:marLeft w:val="0"/>
              <w:marRight w:val="0"/>
              <w:marTop w:val="0"/>
              <w:marBottom w:val="0"/>
              <w:divBdr>
                <w:top w:val="single" w:sz="6" w:space="0" w:color="E1E2E6"/>
                <w:left w:val="single" w:sz="6" w:space="0" w:color="E1E2E6"/>
                <w:bottom w:val="single" w:sz="6" w:space="0" w:color="E1E2E6"/>
                <w:right w:val="single" w:sz="6" w:space="0" w:color="E1E2E6"/>
              </w:divBdr>
              <w:divsChild>
                <w:div w:id="13518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3641">
      <w:bodyDiv w:val="1"/>
      <w:marLeft w:val="0"/>
      <w:marRight w:val="0"/>
      <w:marTop w:val="0"/>
      <w:marBottom w:val="0"/>
      <w:divBdr>
        <w:top w:val="none" w:sz="0" w:space="0" w:color="auto"/>
        <w:left w:val="none" w:sz="0" w:space="0" w:color="auto"/>
        <w:bottom w:val="none" w:sz="0" w:space="0" w:color="auto"/>
        <w:right w:val="none" w:sz="0" w:space="0" w:color="auto"/>
      </w:divBdr>
    </w:div>
    <w:div w:id="715205888">
      <w:bodyDiv w:val="1"/>
      <w:marLeft w:val="0"/>
      <w:marRight w:val="0"/>
      <w:marTop w:val="0"/>
      <w:marBottom w:val="0"/>
      <w:divBdr>
        <w:top w:val="none" w:sz="0" w:space="0" w:color="auto"/>
        <w:left w:val="none" w:sz="0" w:space="0" w:color="auto"/>
        <w:bottom w:val="none" w:sz="0" w:space="0" w:color="auto"/>
        <w:right w:val="none" w:sz="0" w:space="0" w:color="auto"/>
      </w:divBdr>
    </w:div>
    <w:div w:id="1257596039">
      <w:bodyDiv w:val="1"/>
      <w:marLeft w:val="0"/>
      <w:marRight w:val="0"/>
      <w:marTop w:val="0"/>
      <w:marBottom w:val="0"/>
      <w:divBdr>
        <w:top w:val="none" w:sz="0" w:space="0" w:color="auto"/>
        <w:left w:val="none" w:sz="0" w:space="0" w:color="auto"/>
        <w:bottom w:val="none" w:sz="0" w:space="0" w:color="auto"/>
        <w:right w:val="none" w:sz="0" w:space="0" w:color="auto"/>
      </w:divBdr>
    </w:div>
    <w:div w:id="1374619749">
      <w:bodyDiv w:val="1"/>
      <w:marLeft w:val="0"/>
      <w:marRight w:val="0"/>
      <w:marTop w:val="0"/>
      <w:marBottom w:val="0"/>
      <w:divBdr>
        <w:top w:val="none" w:sz="0" w:space="0" w:color="auto"/>
        <w:left w:val="none" w:sz="0" w:space="0" w:color="auto"/>
        <w:bottom w:val="none" w:sz="0" w:space="0" w:color="auto"/>
        <w:right w:val="none" w:sz="0" w:space="0" w:color="auto"/>
      </w:divBdr>
    </w:div>
    <w:div w:id="1826504089">
      <w:bodyDiv w:val="1"/>
      <w:marLeft w:val="0"/>
      <w:marRight w:val="0"/>
      <w:marTop w:val="0"/>
      <w:marBottom w:val="0"/>
      <w:divBdr>
        <w:top w:val="none" w:sz="0" w:space="0" w:color="auto"/>
        <w:left w:val="none" w:sz="0" w:space="0" w:color="auto"/>
        <w:bottom w:val="none" w:sz="0" w:space="0" w:color="auto"/>
        <w:right w:val="none" w:sz="0" w:space="0" w:color="auto"/>
      </w:divBdr>
    </w:div>
    <w:div w:id="1854799997">
      <w:bodyDiv w:val="1"/>
      <w:marLeft w:val="0"/>
      <w:marRight w:val="0"/>
      <w:marTop w:val="0"/>
      <w:marBottom w:val="0"/>
      <w:divBdr>
        <w:top w:val="none" w:sz="0" w:space="0" w:color="auto"/>
        <w:left w:val="none" w:sz="0" w:space="0" w:color="auto"/>
        <w:bottom w:val="none" w:sz="0" w:space="0" w:color="auto"/>
        <w:right w:val="none" w:sz="0" w:space="0" w:color="auto"/>
      </w:divBdr>
      <w:divsChild>
        <w:div w:id="1872301787">
          <w:marLeft w:val="0"/>
          <w:marRight w:val="0"/>
          <w:marTop w:val="0"/>
          <w:marBottom w:val="0"/>
          <w:divBdr>
            <w:top w:val="none" w:sz="0" w:space="0" w:color="auto"/>
            <w:left w:val="none" w:sz="0" w:space="0" w:color="auto"/>
            <w:bottom w:val="none" w:sz="0" w:space="0" w:color="auto"/>
            <w:right w:val="none" w:sz="0" w:space="0" w:color="auto"/>
          </w:divBdr>
          <w:divsChild>
            <w:div w:id="785735823">
              <w:marLeft w:val="0"/>
              <w:marRight w:val="0"/>
              <w:marTop w:val="0"/>
              <w:marBottom w:val="0"/>
              <w:divBdr>
                <w:top w:val="none" w:sz="0" w:space="0" w:color="auto"/>
                <w:left w:val="none" w:sz="0" w:space="0" w:color="auto"/>
                <w:bottom w:val="none" w:sz="0" w:space="0" w:color="auto"/>
                <w:right w:val="none" w:sz="0" w:space="0" w:color="auto"/>
              </w:divBdr>
              <w:divsChild>
                <w:div w:id="13859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27024">
      <w:bodyDiv w:val="1"/>
      <w:marLeft w:val="0"/>
      <w:marRight w:val="0"/>
      <w:marTop w:val="0"/>
      <w:marBottom w:val="0"/>
      <w:divBdr>
        <w:top w:val="none" w:sz="0" w:space="0" w:color="auto"/>
        <w:left w:val="none" w:sz="0" w:space="0" w:color="auto"/>
        <w:bottom w:val="none" w:sz="0" w:space="0" w:color="auto"/>
        <w:right w:val="none" w:sz="0" w:space="0" w:color="auto"/>
      </w:divBdr>
      <w:divsChild>
        <w:div w:id="670716720">
          <w:marLeft w:val="0"/>
          <w:marRight w:val="0"/>
          <w:marTop w:val="0"/>
          <w:marBottom w:val="0"/>
          <w:divBdr>
            <w:top w:val="none" w:sz="0" w:space="0" w:color="auto"/>
            <w:left w:val="none" w:sz="0" w:space="0" w:color="auto"/>
            <w:bottom w:val="none" w:sz="0" w:space="0" w:color="auto"/>
            <w:right w:val="none" w:sz="0" w:space="0" w:color="auto"/>
          </w:divBdr>
          <w:divsChild>
            <w:div w:id="2125075535">
              <w:marLeft w:val="0"/>
              <w:marRight w:val="0"/>
              <w:marTop w:val="0"/>
              <w:marBottom w:val="0"/>
              <w:divBdr>
                <w:top w:val="none" w:sz="0" w:space="0" w:color="auto"/>
                <w:left w:val="none" w:sz="0" w:space="0" w:color="auto"/>
                <w:bottom w:val="none" w:sz="0" w:space="0" w:color="auto"/>
                <w:right w:val="none" w:sz="0" w:space="0" w:color="auto"/>
              </w:divBdr>
              <w:divsChild>
                <w:div w:id="11584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Fer22</b:Tag>
    <b:SourceType>ElectronicSource</b:SourceType>
    <b:Guid>{B5B2EB50-6AC5-E147-806D-AC2BD10C7037}</b:Guid>
    <b:Author>
      <b:Author>
        <b:NameList>
          <b:Person>
            <b:Last>Jason</b:Last>
            <b:First>Fernando</b:First>
          </b:Person>
        </b:NameList>
      </b:Author>
      <b:Editor>
        <b:NameList>
          <b:Person>
            <b:Last>Bellucco-Chatham</b:Last>
            <b:First>Amanda</b:First>
          </b:Person>
        </b:NameList>
      </b:Editor>
      <b:ProducerName>
        <b:NameList>
          <b:Person>
            <b:Last>Investopedia</b:Last>
          </b:Person>
        </b:NameList>
      </b:ProducerName>
    </b:Author>
    <b:Title>Accounting</b:Title>
    <b:PublicationTitle>Accounting</b:PublicationTitle>
    <b:Year>2022</b:Year>
    <b:Month>March</b:Month>
    <b:Day>16</b:Day>
    <b:RefOrder>1</b:RefOrder>
  </b:Source>
  <b:Source xmlns:b="http://schemas.openxmlformats.org/officeDocument/2006/bibliography">
    <b:Tag>Kru</b:Tag>
    <b:SourceType>Book</b:SourceType>
    <b:Guid>{DE362154-CA6E-E343-8624-C1C77D1AC30E}</b:Guid>
    <b:Author>
      <b:Author>
        <b:NameList>
          <b:Person>
            <b:Last>Krug</b:Last>
            <b:First>David</b:First>
          </b:Person>
        </b:NameList>
      </b:Author>
    </b:Author>
    <b:Title>Fundamental of accounting principles</b:Title>
    <b:Edition>20th</b:Edition>
    <b:Publisher>McGrow Hill Publisher</b:Publisher>
    <b:RefOrder>2</b:RefOrder>
  </b:Source>
  <b:Source>
    <b:Tag>HAY22</b:Tag>
    <b:SourceType>ElectronicSource</b:SourceType>
    <b:Guid>{5384AE3D-23B7-5848-A0A1-9A4230956065}</b:Guid>
    <b:Author>
      <b:Author>
        <b:NameList>
          <b:Person>
            <b:Last>ADAM</b:Last>
            <b:First>HAYES</b:First>
          </b:Person>
        </b:NameList>
      </b:Author>
    </b:Author>
    <b:Title>Liability </b:Title>
    <b:Year>2022</b:Year>
    <b:Month>Sept</b:Month>
    <b:Day>10</b:Day>
    <b:RefOrder>3</b:RefOrder>
  </b:Source>
</b:Sources>
</file>

<file path=customXml/itemProps1.xml><?xml version="1.0" encoding="utf-8"?>
<ds:datastoreItem xmlns:ds="http://schemas.openxmlformats.org/officeDocument/2006/customXml" ds:itemID="{C6C8B1DE-8517-DE47-BE6A-1CC7C180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15</Pages>
  <Words>1716</Words>
  <Characters>9784</Characters>
  <Application>Microsoft Macintosh Word</Application>
  <DocSecurity>0</DocSecurity>
  <Lines>81</Lines>
  <Paragraphs>22</Paragraphs>
  <ScaleCrop>false</ScaleCrop>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Akoot</dc:creator>
  <cp:keywords/>
  <dc:description/>
  <cp:lastModifiedBy>Teresa Akoot</cp:lastModifiedBy>
  <cp:revision>23</cp:revision>
  <dcterms:created xsi:type="dcterms:W3CDTF">2022-04-04T11:58:00Z</dcterms:created>
  <dcterms:modified xsi:type="dcterms:W3CDTF">2022-04-13T12:22:00Z</dcterms:modified>
</cp:coreProperties>
</file>