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0205A" w14:textId="1B2B48F5" w:rsidR="00141CBC" w:rsidRPr="00FC5EE1" w:rsidRDefault="00EA0160" w:rsidP="0044209F">
      <w:pPr>
        <w:spacing w:line="480" w:lineRule="auto"/>
        <w:jc w:val="center"/>
        <w:rPr>
          <w:rFonts w:ascii="Times New Roman" w:hAnsi="Times New Roman" w:cs="Times New Roman"/>
          <w:color w:val="000000" w:themeColor="text1"/>
          <w:sz w:val="24"/>
          <w:szCs w:val="24"/>
          <w:lang w:val="en-US"/>
        </w:rPr>
      </w:pPr>
      <w:r w:rsidRPr="00FC5EE1">
        <w:rPr>
          <w:rFonts w:ascii="Times New Roman" w:hAnsi="Times New Roman" w:cs="Times New Roman"/>
          <w:color w:val="000000" w:themeColor="text1"/>
          <w:sz w:val="24"/>
          <w:szCs w:val="24"/>
          <w:lang w:val="en-US"/>
        </w:rPr>
        <w:t>BARTHOLOMEW KAMARA</w:t>
      </w:r>
    </w:p>
    <w:p w14:paraId="669A90FB" w14:textId="4EF00BE3" w:rsidR="00EA0160" w:rsidRPr="00FC5EE1" w:rsidRDefault="002965F5" w:rsidP="0044209F">
      <w:pPr>
        <w:spacing w:line="480" w:lineRule="auto"/>
        <w:jc w:val="center"/>
        <w:rPr>
          <w:rFonts w:ascii="Times New Roman" w:hAnsi="Times New Roman" w:cs="Times New Roman"/>
          <w:color w:val="000000" w:themeColor="text1"/>
          <w:sz w:val="24"/>
          <w:szCs w:val="24"/>
          <w:shd w:val="clear" w:color="auto" w:fill="FFFFFF"/>
        </w:rPr>
      </w:pPr>
      <w:r w:rsidRPr="00FC5EE1">
        <w:rPr>
          <w:rFonts w:ascii="Times New Roman" w:hAnsi="Times New Roman" w:cs="Times New Roman"/>
          <w:color w:val="000000" w:themeColor="text1"/>
          <w:sz w:val="24"/>
          <w:szCs w:val="24"/>
          <w:shd w:val="clear" w:color="auto" w:fill="FFFFFF"/>
          <w:lang w:val="en-US"/>
        </w:rPr>
        <w:t xml:space="preserve">ID </w:t>
      </w:r>
      <w:r w:rsidR="00EA0160" w:rsidRPr="00FC5EE1">
        <w:rPr>
          <w:rFonts w:ascii="Times New Roman" w:hAnsi="Times New Roman" w:cs="Times New Roman"/>
          <w:color w:val="000000" w:themeColor="text1"/>
          <w:sz w:val="24"/>
          <w:szCs w:val="24"/>
          <w:shd w:val="clear" w:color="auto" w:fill="FFFFFF"/>
        </w:rPr>
        <w:t>UB62335BAC71392</w:t>
      </w:r>
    </w:p>
    <w:p w14:paraId="692E756F" w14:textId="125A85B3" w:rsidR="00EA0160" w:rsidRPr="00FC5EE1" w:rsidRDefault="00EA0160" w:rsidP="0044209F">
      <w:pPr>
        <w:spacing w:line="480" w:lineRule="auto"/>
        <w:jc w:val="center"/>
        <w:rPr>
          <w:rFonts w:ascii="Times New Roman" w:hAnsi="Times New Roman" w:cs="Times New Roman"/>
          <w:color w:val="000000" w:themeColor="text1"/>
          <w:sz w:val="24"/>
          <w:szCs w:val="24"/>
          <w:shd w:val="clear" w:color="auto" w:fill="FFFFFF"/>
        </w:rPr>
      </w:pPr>
    </w:p>
    <w:p w14:paraId="35C7F21B" w14:textId="529FCAA0" w:rsidR="00EA0160" w:rsidRPr="00FC5EE1" w:rsidRDefault="00EA0160" w:rsidP="0044209F">
      <w:pPr>
        <w:spacing w:line="480" w:lineRule="auto"/>
        <w:jc w:val="center"/>
        <w:rPr>
          <w:rFonts w:ascii="Times New Roman" w:hAnsi="Times New Roman" w:cs="Times New Roman"/>
          <w:color w:val="000000" w:themeColor="text1"/>
          <w:sz w:val="24"/>
          <w:szCs w:val="24"/>
          <w:shd w:val="clear" w:color="auto" w:fill="FFFFFF"/>
        </w:rPr>
      </w:pPr>
    </w:p>
    <w:p w14:paraId="572D4DA4" w14:textId="329A9C3B" w:rsidR="00EA0160" w:rsidRPr="00FC5EE1" w:rsidRDefault="00C97430" w:rsidP="0044209F">
      <w:pPr>
        <w:spacing w:line="480" w:lineRule="auto"/>
        <w:jc w:val="center"/>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lang w:val="en-US"/>
        </w:rPr>
        <w:t xml:space="preserve">INTERNATIONAL </w:t>
      </w:r>
      <w:r w:rsidR="008A693E">
        <w:rPr>
          <w:rFonts w:ascii="Times New Roman" w:hAnsi="Times New Roman" w:cs="Times New Roman"/>
          <w:color w:val="000000" w:themeColor="text1"/>
          <w:sz w:val="24"/>
          <w:szCs w:val="24"/>
          <w:shd w:val="clear" w:color="auto" w:fill="FFFFFF"/>
          <w:lang w:val="en-US"/>
        </w:rPr>
        <w:t>MARKETING</w:t>
      </w:r>
    </w:p>
    <w:p w14:paraId="0FEB4D22" w14:textId="50FACFD7" w:rsidR="00EA0160" w:rsidRPr="00FC5EE1" w:rsidRDefault="00EA0160" w:rsidP="0044209F">
      <w:pPr>
        <w:spacing w:line="480" w:lineRule="auto"/>
        <w:jc w:val="center"/>
        <w:rPr>
          <w:rFonts w:ascii="Times New Roman" w:hAnsi="Times New Roman" w:cs="Times New Roman"/>
          <w:color w:val="000000" w:themeColor="text1"/>
          <w:sz w:val="24"/>
          <w:szCs w:val="24"/>
          <w:shd w:val="clear" w:color="auto" w:fill="FFFFFF"/>
          <w:lang w:val="en-US"/>
        </w:rPr>
      </w:pPr>
    </w:p>
    <w:p w14:paraId="7CC0BA13" w14:textId="08AF5DB2" w:rsidR="00EA0160" w:rsidRPr="00FC5EE1" w:rsidRDefault="00EA0160" w:rsidP="0044209F">
      <w:pPr>
        <w:spacing w:line="480" w:lineRule="auto"/>
        <w:jc w:val="center"/>
        <w:rPr>
          <w:rFonts w:ascii="Times New Roman" w:hAnsi="Times New Roman" w:cs="Times New Roman"/>
          <w:color w:val="000000" w:themeColor="text1"/>
          <w:sz w:val="24"/>
          <w:szCs w:val="24"/>
          <w:shd w:val="clear" w:color="auto" w:fill="FFFFFF"/>
          <w:lang w:val="en-US"/>
        </w:rPr>
      </w:pPr>
    </w:p>
    <w:p w14:paraId="4AAA33A1" w14:textId="7E8B89A4" w:rsidR="00EA0160" w:rsidRPr="00FC5EE1" w:rsidRDefault="00EA0160" w:rsidP="0044209F">
      <w:pPr>
        <w:spacing w:line="480" w:lineRule="auto"/>
        <w:jc w:val="center"/>
        <w:rPr>
          <w:rFonts w:ascii="Times New Roman" w:hAnsi="Times New Roman" w:cs="Times New Roman"/>
          <w:color w:val="000000" w:themeColor="text1"/>
          <w:sz w:val="24"/>
          <w:szCs w:val="24"/>
          <w:shd w:val="clear" w:color="auto" w:fill="FFFFFF"/>
          <w:lang w:val="en-US"/>
        </w:rPr>
      </w:pPr>
    </w:p>
    <w:p w14:paraId="4A2C56D5" w14:textId="23E49811" w:rsidR="00EA0160" w:rsidRPr="00FC5EE1" w:rsidRDefault="00EA0160" w:rsidP="0044209F">
      <w:pPr>
        <w:spacing w:line="480" w:lineRule="auto"/>
        <w:jc w:val="center"/>
        <w:rPr>
          <w:rFonts w:ascii="Times New Roman" w:hAnsi="Times New Roman" w:cs="Times New Roman"/>
          <w:color w:val="000000" w:themeColor="text1"/>
          <w:sz w:val="24"/>
          <w:szCs w:val="24"/>
          <w:shd w:val="clear" w:color="auto" w:fill="FFFFFF"/>
          <w:lang w:val="en-US"/>
        </w:rPr>
      </w:pPr>
    </w:p>
    <w:p w14:paraId="13AA7EB3" w14:textId="0ECB4730" w:rsidR="002965F5" w:rsidRPr="00FC5EE1" w:rsidRDefault="002965F5" w:rsidP="0044209F">
      <w:pPr>
        <w:spacing w:line="480" w:lineRule="auto"/>
        <w:jc w:val="center"/>
        <w:rPr>
          <w:rFonts w:ascii="Times New Roman" w:hAnsi="Times New Roman" w:cs="Times New Roman"/>
          <w:color w:val="000000" w:themeColor="text1"/>
          <w:sz w:val="24"/>
          <w:szCs w:val="24"/>
          <w:shd w:val="clear" w:color="auto" w:fill="FFFFFF"/>
          <w:lang w:val="en-US"/>
        </w:rPr>
      </w:pPr>
    </w:p>
    <w:p w14:paraId="2776ABB8" w14:textId="1219EFD2" w:rsidR="002965F5" w:rsidRPr="00FC5EE1" w:rsidRDefault="002965F5" w:rsidP="0044209F">
      <w:pPr>
        <w:spacing w:line="480" w:lineRule="auto"/>
        <w:jc w:val="center"/>
        <w:rPr>
          <w:rFonts w:ascii="Times New Roman" w:hAnsi="Times New Roman" w:cs="Times New Roman"/>
          <w:color w:val="000000" w:themeColor="text1"/>
          <w:sz w:val="24"/>
          <w:szCs w:val="24"/>
          <w:shd w:val="clear" w:color="auto" w:fill="FFFFFF"/>
          <w:lang w:val="en-US"/>
        </w:rPr>
      </w:pPr>
    </w:p>
    <w:p w14:paraId="0811F614" w14:textId="341A05E1" w:rsidR="002965F5" w:rsidRPr="00FC5EE1" w:rsidRDefault="002965F5" w:rsidP="0044209F">
      <w:pPr>
        <w:spacing w:line="480" w:lineRule="auto"/>
        <w:jc w:val="center"/>
        <w:rPr>
          <w:rFonts w:ascii="Times New Roman" w:hAnsi="Times New Roman" w:cs="Times New Roman"/>
          <w:color w:val="000000" w:themeColor="text1"/>
          <w:sz w:val="24"/>
          <w:szCs w:val="24"/>
          <w:shd w:val="clear" w:color="auto" w:fill="FFFFFF"/>
          <w:lang w:val="en-US"/>
        </w:rPr>
      </w:pPr>
    </w:p>
    <w:p w14:paraId="65604D72" w14:textId="77777777" w:rsidR="002965F5" w:rsidRPr="00FC5EE1" w:rsidRDefault="002965F5" w:rsidP="0044209F">
      <w:pPr>
        <w:spacing w:line="480" w:lineRule="auto"/>
        <w:jc w:val="center"/>
        <w:rPr>
          <w:rFonts w:ascii="Times New Roman" w:hAnsi="Times New Roman" w:cs="Times New Roman"/>
          <w:color w:val="000000" w:themeColor="text1"/>
          <w:sz w:val="24"/>
          <w:szCs w:val="24"/>
          <w:shd w:val="clear" w:color="auto" w:fill="FFFFFF"/>
          <w:lang w:val="en-US"/>
        </w:rPr>
      </w:pPr>
    </w:p>
    <w:p w14:paraId="241343BA" w14:textId="77777777" w:rsidR="002965F5" w:rsidRPr="00FC5EE1" w:rsidRDefault="002965F5" w:rsidP="0044209F">
      <w:pPr>
        <w:spacing w:line="480" w:lineRule="auto"/>
        <w:jc w:val="center"/>
        <w:rPr>
          <w:rFonts w:ascii="Times New Roman" w:hAnsi="Times New Roman" w:cs="Times New Roman"/>
          <w:color w:val="000000" w:themeColor="text1"/>
          <w:sz w:val="24"/>
          <w:szCs w:val="24"/>
          <w:shd w:val="clear" w:color="auto" w:fill="FFFFFF"/>
          <w:lang w:val="en-US"/>
        </w:rPr>
      </w:pPr>
    </w:p>
    <w:p w14:paraId="2ED1DA95" w14:textId="25DC5F96" w:rsidR="002C37AF" w:rsidRPr="00FC5EE1" w:rsidRDefault="00EA0160" w:rsidP="0044209F">
      <w:pPr>
        <w:spacing w:line="480" w:lineRule="auto"/>
        <w:jc w:val="center"/>
        <w:rPr>
          <w:rFonts w:ascii="Times New Roman" w:hAnsi="Times New Roman" w:cs="Times New Roman"/>
          <w:color w:val="000000" w:themeColor="text1"/>
          <w:sz w:val="24"/>
          <w:szCs w:val="24"/>
        </w:rPr>
      </w:pPr>
      <w:r w:rsidRPr="00FC5EE1">
        <w:rPr>
          <w:rFonts w:ascii="Times New Roman" w:hAnsi="Times New Roman" w:cs="Times New Roman"/>
          <w:color w:val="000000" w:themeColor="text1"/>
          <w:sz w:val="24"/>
          <w:szCs w:val="24"/>
        </w:rPr>
        <w:t>ATLANTIC INTERNATIONAL UNIVERSITY</w:t>
      </w:r>
    </w:p>
    <w:p w14:paraId="4246089E" w14:textId="7932D993" w:rsidR="00EA0160" w:rsidRPr="00FC5EE1" w:rsidRDefault="00EA0160" w:rsidP="0044209F">
      <w:pPr>
        <w:spacing w:line="480" w:lineRule="auto"/>
        <w:jc w:val="center"/>
        <w:rPr>
          <w:rFonts w:ascii="Times New Roman" w:hAnsi="Times New Roman" w:cs="Times New Roman"/>
          <w:color w:val="000000" w:themeColor="text1"/>
          <w:sz w:val="24"/>
          <w:szCs w:val="24"/>
        </w:rPr>
      </w:pPr>
      <w:r w:rsidRPr="00FC5EE1">
        <w:rPr>
          <w:rFonts w:ascii="Times New Roman" w:hAnsi="Times New Roman" w:cs="Times New Roman"/>
          <w:color w:val="000000" w:themeColor="text1"/>
          <w:sz w:val="24"/>
          <w:szCs w:val="24"/>
        </w:rPr>
        <w:t>HONOLULU, HAWAII</w:t>
      </w:r>
    </w:p>
    <w:p w14:paraId="60B09703" w14:textId="0D075C76" w:rsidR="00EA0160" w:rsidRPr="00FC5EE1" w:rsidRDefault="00EC7EDF" w:rsidP="0044209F">
      <w:pPr>
        <w:spacing w:line="480" w:lineRule="auto"/>
        <w:jc w:val="center"/>
        <w:rPr>
          <w:rFonts w:ascii="Times New Roman" w:hAnsi="Times New Roman" w:cs="Times New Roman"/>
          <w:color w:val="000000" w:themeColor="text1"/>
          <w:sz w:val="24"/>
          <w:szCs w:val="24"/>
          <w:lang w:val="en-US"/>
        </w:rPr>
      </w:pPr>
      <w:r w:rsidRPr="00FC5EE1">
        <w:rPr>
          <w:rFonts w:ascii="Times New Roman" w:hAnsi="Times New Roman" w:cs="Times New Roman"/>
          <w:color w:val="000000" w:themeColor="text1"/>
          <w:sz w:val="24"/>
          <w:szCs w:val="24"/>
          <w:lang w:val="en-US"/>
        </w:rPr>
        <w:t>S</w:t>
      </w:r>
      <w:r w:rsidR="003666E5" w:rsidRPr="00FC5EE1">
        <w:rPr>
          <w:rFonts w:ascii="Times New Roman" w:hAnsi="Times New Roman" w:cs="Times New Roman"/>
          <w:color w:val="000000" w:themeColor="text1"/>
          <w:sz w:val="24"/>
          <w:szCs w:val="24"/>
          <w:lang w:val="en-US"/>
        </w:rPr>
        <w:t>UMMER</w:t>
      </w:r>
      <w:r w:rsidRPr="00FC5EE1">
        <w:rPr>
          <w:rFonts w:ascii="Times New Roman" w:hAnsi="Times New Roman" w:cs="Times New Roman"/>
          <w:color w:val="000000" w:themeColor="text1"/>
          <w:sz w:val="24"/>
          <w:szCs w:val="24"/>
          <w:lang w:val="en-US"/>
        </w:rPr>
        <w:t xml:space="preserve"> 2021</w:t>
      </w:r>
    </w:p>
    <w:p w14:paraId="1EDC85BA" w14:textId="2575601B" w:rsidR="00550D13" w:rsidRPr="00FC5EE1" w:rsidRDefault="00FE20E6" w:rsidP="00FC5EE1">
      <w:pPr>
        <w:spacing w:line="480" w:lineRule="auto"/>
        <w:jc w:val="both"/>
        <w:rPr>
          <w:rFonts w:ascii="Times New Roman" w:hAnsi="Times New Roman" w:cs="Times New Roman"/>
          <w:color w:val="000000" w:themeColor="text1"/>
          <w:sz w:val="24"/>
          <w:szCs w:val="24"/>
          <w:lang w:val="en-US"/>
        </w:rPr>
      </w:pPr>
      <w:r w:rsidRPr="00FC5EE1">
        <w:rPr>
          <w:rFonts w:ascii="Times New Roman" w:hAnsi="Times New Roman" w:cs="Times New Roman"/>
          <w:color w:val="000000" w:themeColor="text1"/>
          <w:sz w:val="24"/>
          <w:szCs w:val="24"/>
          <w:lang w:val="en-US"/>
        </w:rPr>
        <w:br w:type="page"/>
      </w:r>
    </w:p>
    <w:p w14:paraId="75C090C1"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lastRenderedPageBreak/>
        <w:t xml:space="preserve">INTRODUCTION: </w:t>
      </w:r>
    </w:p>
    <w:p w14:paraId="777E3AF7" w14:textId="386E2355" w:rsidR="005C6859" w:rsidRPr="005C6859" w:rsidRDefault="00ED21E8" w:rsidP="005C6859">
      <w:pPr>
        <w:spacing w:line="480" w:lineRule="auto"/>
        <w:jc w:val="both"/>
        <w:rPr>
          <w:rFonts w:ascii="Times New Roman" w:hAnsi="Times New Roman" w:cs="Times New Roman"/>
          <w:bCs/>
          <w:sz w:val="24"/>
          <w:szCs w:val="24"/>
        </w:rPr>
      </w:pPr>
      <w:r>
        <w:rPr>
          <w:rFonts w:ascii="Times New Roman" w:hAnsi="Times New Roman" w:cs="Times New Roman"/>
          <w:bCs/>
          <w:sz w:val="24"/>
          <w:szCs w:val="24"/>
          <w:lang w:val="en-US"/>
        </w:rPr>
        <w:t>International marketing is a business m</w:t>
      </w:r>
      <w:r w:rsidR="005C6859" w:rsidRPr="005C6859">
        <w:rPr>
          <w:rFonts w:ascii="Times New Roman" w:hAnsi="Times New Roman" w:cs="Times New Roman"/>
          <w:bCs/>
          <w:sz w:val="24"/>
          <w:szCs w:val="24"/>
        </w:rPr>
        <w:t>od</w:t>
      </w:r>
      <w:proofErr w:type="spellStart"/>
      <w:r>
        <w:rPr>
          <w:rFonts w:ascii="Times New Roman" w:hAnsi="Times New Roman" w:cs="Times New Roman"/>
          <w:bCs/>
          <w:sz w:val="24"/>
          <w:szCs w:val="24"/>
          <w:lang w:val="en-US"/>
        </w:rPr>
        <w:t>el</w:t>
      </w:r>
      <w:proofErr w:type="spellEnd"/>
      <w:r w:rsidR="005C6859" w:rsidRPr="005C6859">
        <w:rPr>
          <w:rFonts w:ascii="Times New Roman" w:hAnsi="Times New Roman" w:cs="Times New Roman"/>
          <w:bCs/>
          <w:sz w:val="24"/>
          <w:szCs w:val="24"/>
        </w:rPr>
        <w:t xml:space="preserve"> which has no limits and thus guarantees its powerful development</w:t>
      </w:r>
      <w:r w:rsidR="00575196">
        <w:rPr>
          <w:rFonts w:ascii="Times New Roman" w:hAnsi="Times New Roman" w:cs="Times New Roman"/>
          <w:bCs/>
          <w:sz w:val="24"/>
          <w:szCs w:val="24"/>
          <w:lang w:val="en-US"/>
        </w:rPr>
        <w:t xml:space="preserve"> (Clark, 1990)</w:t>
      </w:r>
      <w:r w:rsidR="005C6859" w:rsidRPr="005C6859">
        <w:rPr>
          <w:rFonts w:ascii="Times New Roman" w:hAnsi="Times New Roman" w:cs="Times New Roman"/>
          <w:bCs/>
          <w:sz w:val="24"/>
          <w:szCs w:val="24"/>
        </w:rPr>
        <w:t>.</w:t>
      </w:r>
    </w:p>
    <w:p w14:paraId="40A90380" w14:textId="02A3EC8A"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Using </w:t>
      </w:r>
      <w:r w:rsidR="008F4CEE" w:rsidRPr="005C6859">
        <w:rPr>
          <w:rFonts w:ascii="Times New Roman" w:hAnsi="Times New Roman" w:cs="Times New Roman"/>
          <w:bCs/>
          <w:sz w:val="24"/>
          <w:szCs w:val="24"/>
        </w:rPr>
        <w:t>international</w:t>
      </w:r>
      <w:r w:rsidRPr="005C6859">
        <w:rPr>
          <w:rFonts w:ascii="Times New Roman" w:hAnsi="Times New Roman" w:cs="Times New Roman"/>
          <w:bCs/>
          <w:sz w:val="24"/>
          <w:szCs w:val="24"/>
        </w:rPr>
        <w:t xml:space="preserve"> </w:t>
      </w:r>
      <w:r w:rsidR="008F4CEE">
        <w:rPr>
          <w:rFonts w:ascii="Times New Roman" w:hAnsi="Times New Roman" w:cs="Times New Roman"/>
          <w:bCs/>
          <w:sz w:val="24"/>
          <w:szCs w:val="24"/>
          <w:lang w:val="en-US"/>
        </w:rPr>
        <w:t>m</w:t>
      </w:r>
      <w:proofErr w:type="spellStart"/>
      <w:r w:rsidRPr="005C6859">
        <w:rPr>
          <w:rFonts w:ascii="Times New Roman" w:hAnsi="Times New Roman" w:cs="Times New Roman"/>
          <w:bCs/>
          <w:sz w:val="24"/>
          <w:szCs w:val="24"/>
        </w:rPr>
        <w:t>arketing</w:t>
      </w:r>
      <w:proofErr w:type="spellEnd"/>
      <w:r w:rsidRPr="005C6859">
        <w:rPr>
          <w:rFonts w:ascii="Times New Roman" w:hAnsi="Times New Roman" w:cs="Times New Roman"/>
          <w:bCs/>
          <w:sz w:val="24"/>
          <w:szCs w:val="24"/>
        </w:rPr>
        <w:t>, an organization can divert its dangers through the formation goods and services that are allowed to develop at home first and then made to penetrate the market abroad</w:t>
      </w:r>
      <w:r w:rsidR="007323AB">
        <w:rPr>
          <w:rFonts w:ascii="Times New Roman" w:hAnsi="Times New Roman" w:cs="Times New Roman"/>
          <w:bCs/>
          <w:sz w:val="24"/>
          <w:szCs w:val="24"/>
          <w:lang w:val="en-US"/>
        </w:rPr>
        <w:t xml:space="preserve"> (Porter, 2015)</w:t>
      </w:r>
      <w:r w:rsidRPr="005C6859">
        <w:rPr>
          <w:rFonts w:ascii="Times New Roman" w:hAnsi="Times New Roman" w:cs="Times New Roman"/>
          <w:bCs/>
          <w:sz w:val="24"/>
          <w:szCs w:val="24"/>
        </w:rPr>
        <w:t>.</w:t>
      </w:r>
    </w:p>
    <w:p w14:paraId="2EF82363" w14:textId="414AC898"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MANAGING A GLOBAL ECONOMY:</w:t>
      </w:r>
    </w:p>
    <w:p w14:paraId="0072574C" w14:textId="4A97EC05"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Organizations associated with or apply </w:t>
      </w:r>
      <w:r w:rsidR="008F4CEE" w:rsidRPr="005C6859">
        <w:rPr>
          <w:rFonts w:ascii="Times New Roman" w:hAnsi="Times New Roman" w:cs="Times New Roman"/>
          <w:bCs/>
          <w:sz w:val="24"/>
          <w:szCs w:val="24"/>
        </w:rPr>
        <w:t>international</w:t>
      </w:r>
      <w:r w:rsidRPr="005C6859">
        <w:rPr>
          <w:rFonts w:ascii="Times New Roman" w:hAnsi="Times New Roman" w:cs="Times New Roman"/>
          <w:bCs/>
          <w:sz w:val="24"/>
          <w:szCs w:val="24"/>
        </w:rPr>
        <w:t xml:space="preserve"> </w:t>
      </w:r>
      <w:r w:rsidR="008F4CEE" w:rsidRPr="005C6859">
        <w:rPr>
          <w:rFonts w:ascii="Times New Roman" w:hAnsi="Times New Roman" w:cs="Times New Roman"/>
          <w:bCs/>
          <w:sz w:val="24"/>
          <w:szCs w:val="24"/>
        </w:rPr>
        <w:t>marketing</w:t>
      </w:r>
      <w:r w:rsidRPr="005C6859">
        <w:rPr>
          <w:rFonts w:ascii="Times New Roman" w:hAnsi="Times New Roman" w:cs="Times New Roman"/>
          <w:bCs/>
          <w:sz w:val="24"/>
          <w:szCs w:val="24"/>
        </w:rPr>
        <w:t xml:space="preserve"> to their business models utilize a 5 part process </w:t>
      </w:r>
      <w:r w:rsidR="00B2791E">
        <w:rPr>
          <w:rFonts w:ascii="Times New Roman" w:hAnsi="Times New Roman" w:cs="Times New Roman"/>
          <w:bCs/>
          <w:sz w:val="24"/>
          <w:szCs w:val="24"/>
          <w:lang w:val="en-US"/>
        </w:rPr>
        <w:t>(</w:t>
      </w:r>
      <w:proofErr w:type="spellStart"/>
      <w:r w:rsidR="00B2791E">
        <w:rPr>
          <w:rFonts w:ascii="Times New Roman" w:hAnsi="Times New Roman" w:cs="Times New Roman"/>
          <w:bCs/>
          <w:sz w:val="24"/>
          <w:szCs w:val="24"/>
          <w:lang w:val="en-US"/>
        </w:rPr>
        <w:t>Fjeldstad</w:t>
      </w:r>
      <w:proofErr w:type="spellEnd"/>
      <w:r w:rsidR="00B2791E">
        <w:rPr>
          <w:rFonts w:ascii="Times New Roman" w:hAnsi="Times New Roman" w:cs="Times New Roman"/>
          <w:bCs/>
          <w:sz w:val="24"/>
          <w:szCs w:val="24"/>
          <w:lang w:val="en-US"/>
        </w:rPr>
        <w:t xml:space="preserve"> &amp; Snow, 2018)</w:t>
      </w:r>
      <w:r w:rsidR="008703C2">
        <w:rPr>
          <w:rFonts w:ascii="Times New Roman" w:hAnsi="Times New Roman" w:cs="Times New Roman"/>
          <w:bCs/>
          <w:sz w:val="24"/>
          <w:szCs w:val="24"/>
          <w:lang w:val="en-US"/>
        </w:rPr>
        <w:t xml:space="preserve"> </w:t>
      </w:r>
      <w:r w:rsidRPr="005C6859">
        <w:rPr>
          <w:rFonts w:ascii="Times New Roman" w:hAnsi="Times New Roman" w:cs="Times New Roman"/>
          <w:bCs/>
          <w:sz w:val="24"/>
          <w:szCs w:val="24"/>
        </w:rPr>
        <w:t xml:space="preserve">that </w:t>
      </w:r>
      <w:proofErr w:type="gramStart"/>
      <w:r w:rsidRPr="005C6859">
        <w:rPr>
          <w:rFonts w:ascii="Times New Roman" w:hAnsi="Times New Roman" w:cs="Times New Roman"/>
          <w:bCs/>
          <w:sz w:val="24"/>
          <w:szCs w:val="24"/>
        </w:rPr>
        <w:t>incorporates</w:t>
      </w:r>
      <w:r w:rsidR="00B2791E">
        <w:rPr>
          <w:rFonts w:ascii="Times New Roman" w:hAnsi="Times New Roman" w:cs="Times New Roman"/>
          <w:bCs/>
          <w:sz w:val="24"/>
          <w:szCs w:val="24"/>
          <w:lang w:val="en-US"/>
        </w:rPr>
        <w:t xml:space="preserve"> </w:t>
      </w:r>
      <w:r w:rsidRPr="005C6859">
        <w:rPr>
          <w:rFonts w:ascii="Times New Roman" w:hAnsi="Times New Roman" w:cs="Times New Roman"/>
          <w:bCs/>
          <w:sz w:val="24"/>
          <w:szCs w:val="24"/>
        </w:rPr>
        <w:t>:</w:t>
      </w:r>
      <w:proofErr w:type="gramEnd"/>
    </w:p>
    <w:p w14:paraId="3D8BB947"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 1. Inactively </w:t>
      </w:r>
      <w:proofErr w:type="gramStart"/>
      <w:r w:rsidRPr="005C6859">
        <w:rPr>
          <w:rFonts w:ascii="Times New Roman" w:hAnsi="Times New Roman" w:cs="Times New Roman"/>
          <w:bCs/>
          <w:sz w:val="24"/>
          <w:szCs w:val="24"/>
        </w:rPr>
        <w:t>Exporting :</w:t>
      </w:r>
      <w:proofErr w:type="gramEnd"/>
    </w:p>
    <w:p w14:paraId="344FBB40" w14:textId="7F4D6C26"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Inactively trading permits the directors and officers in that country to perform executive functions, then, at that point, force and implement key and strategic controls pointed toward normalizing worldwide preparation and the process used to arrive at decisions</w:t>
      </w:r>
      <w:r w:rsidR="00AF7690">
        <w:rPr>
          <w:rFonts w:ascii="Times New Roman" w:hAnsi="Times New Roman" w:cs="Times New Roman"/>
          <w:bCs/>
          <w:sz w:val="24"/>
          <w:szCs w:val="24"/>
          <w:lang w:val="en-US"/>
        </w:rPr>
        <w:t xml:space="preserve"> (</w:t>
      </w:r>
      <w:proofErr w:type="spellStart"/>
      <w:r w:rsidR="00AF7690">
        <w:rPr>
          <w:rFonts w:ascii="Times New Roman" w:hAnsi="Times New Roman" w:cs="Times New Roman"/>
          <w:bCs/>
          <w:sz w:val="24"/>
          <w:szCs w:val="24"/>
          <w:lang w:val="en-US"/>
        </w:rPr>
        <w:t>Frydman</w:t>
      </w:r>
      <w:proofErr w:type="spellEnd"/>
      <w:r w:rsidR="00AF7690">
        <w:rPr>
          <w:rFonts w:ascii="Times New Roman" w:hAnsi="Times New Roman" w:cs="Times New Roman"/>
          <w:bCs/>
          <w:sz w:val="24"/>
          <w:szCs w:val="24"/>
          <w:lang w:val="en-US"/>
        </w:rPr>
        <w:t xml:space="preserve"> &amp; Camerer, 2016)</w:t>
      </w:r>
      <w:r w:rsidRPr="005C6859">
        <w:rPr>
          <w:rFonts w:ascii="Times New Roman" w:hAnsi="Times New Roman" w:cs="Times New Roman"/>
          <w:bCs/>
          <w:sz w:val="24"/>
          <w:szCs w:val="24"/>
        </w:rPr>
        <w:t>.</w:t>
      </w:r>
    </w:p>
    <w:p w14:paraId="71CF5F1D"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2. Actively Exporting Using Distributors:</w:t>
      </w:r>
    </w:p>
    <w:p w14:paraId="3B80C5B6" w14:textId="53C8FE22"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This utilizes wholesalers cautiously to find execution and performance of merchants that conveniently integrated into that of the host country. Merchants should have the option to utilize motivating forces for business sectors to assist with the development of the worldwide market</w:t>
      </w:r>
      <w:r w:rsidR="00F07FDE">
        <w:rPr>
          <w:rFonts w:ascii="Times New Roman" w:hAnsi="Times New Roman" w:cs="Times New Roman"/>
          <w:bCs/>
          <w:sz w:val="24"/>
          <w:szCs w:val="24"/>
          <w:lang w:val="en-US"/>
        </w:rPr>
        <w:t xml:space="preserve"> (Cao, </w:t>
      </w:r>
      <w:proofErr w:type="spellStart"/>
      <w:r w:rsidR="00F07FDE">
        <w:rPr>
          <w:rFonts w:ascii="Times New Roman" w:hAnsi="Times New Roman" w:cs="Times New Roman"/>
          <w:bCs/>
          <w:sz w:val="24"/>
          <w:szCs w:val="24"/>
          <w:lang w:val="en-US"/>
        </w:rPr>
        <w:t>Navare</w:t>
      </w:r>
      <w:proofErr w:type="spellEnd"/>
      <w:r w:rsidR="00F07FDE">
        <w:rPr>
          <w:rFonts w:ascii="Times New Roman" w:hAnsi="Times New Roman" w:cs="Times New Roman"/>
          <w:bCs/>
          <w:sz w:val="24"/>
          <w:szCs w:val="24"/>
          <w:lang w:val="en-US"/>
        </w:rPr>
        <w:t xml:space="preserve"> &amp; </w:t>
      </w:r>
      <w:proofErr w:type="spellStart"/>
      <w:r w:rsidR="00F07FDE">
        <w:rPr>
          <w:rFonts w:ascii="Times New Roman" w:hAnsi="Times New Roman" w:cs="Times New Roman"/>
          <w:bCs/>
          <w:sz w:val="24"/>
          <w:szCs w:val="24"/>
          <w:lang w:val="en-US"/>
        </w:rPr>
        <w:t>Jin</w:t>
      </w:r>
      <w:proofErr w:type="spellEnd"/>
      <w:r w:rsidR="00F07FDE">
        <w:rPr>
          <w:rFonts w:ascii="Times New Roman" w:hAnsi="Times New Roman" w:cs="Times New Roman"/>
          <w:bCs/>
          <w:sz w:val="24"/>
          <w:szCs w:val="24"/>
          <w:lang w:val="en-US"/>
        </w:rPr>
        <w:t>, 2018)</w:t>
      </w:r>
      <w:r w:rsidRPr="005C6859">
        <w:rPr>
          <w:rFonts w:ascii="Times New Roman" w:hAnsi="Times New Roman" w:cs="Times New Roman"/>
          <w:bCs/>
          <w:sz w:val="24"/>
          <w:szCs w:val="24"/>
        </w:rPr>
        <w:t>.</w:t>
      </w:r>
    </w:p>
    <w:p w14:paraId="562D996D" w14:textId="42D605F0"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3. Opening Sales Offices Abroad:</w:t>
      </w:r>
    </w:p>
    <w:p w14:paraId="2E63E149" w14:textId="50C775A1"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These workplaces abroad </w:t>
      </w:r>
      <w:proofErr w:type="gramStart"/>
      <w:r w:rsidRPr="005C6859">
        <w:rPr>
          <w:rFonts w:ascii="Times New Roman" w:hAnsi="Times New Roman" w:cs="Times New Roman"/>
          <w:bCs/>
          <w:sz w:val="24"/>
          <w:szCs w:val="24"/>
        </w:rPr>
        <w:t>takes</w:t>
      </w:r>
      <w:proofErr w:type="gramEnd"/>
      <w:r w:rsidRPr="005C6859">
        <w:rPr>
          <w:rFonts w:ascii="Times New Roman" w:hAnsi="Times New Roman" w:cs="Times New Roman"/>
          <w:bCs/>
          <w:sz w:val="24"/>
          <w:szCs w:val="24"/>
        </w:rPr>
        <w:t xml:space="preserve"> into account the acknowledgment of an enormous objective market whose necessities are not being met by the current venders. By building a solid organization culture </w:t>
      </w:r>
      <w:r w:rsidRPr="005C6859">
        <w:rPr>
          <w:rFonts w:ascii="Times New Roman" w:hAnsi="Times New Roman" w:cs="Times New Roman"/>
          <w:bCs/>
          <w:sz w:val="24"/>
          <w:szCs w:val="24"/>
        </w:rPr>
        <w:lastRenderedPageBreak/>
        <w:t>that will produce products, goods and offer services that would be hard to copy/steal, hence reducing the influence and number of competitors, it is guaranteed an opportunity to succeed</w:t>
      </w:r>
      <w:r w:rsidR="00890B7F">
        <w:rPr>
          <w:rFonts w:ascii="Times New Roman" w:hAnsi="Times New Roman" w:cs="Times New Roman"/>
          <w:bCs/>
          <w:sz w:val="24"/>
          <w:szCs w:val="24"/>
          <w:lang w:val="en-US"/>
        </w:rPr>
        <w:t xml:space="preserve"> (Okun, 2015)</w:t>
      </w:r>
      <w:r w:rsidRPr="005C6859">
        <w:rPr>
          <w:rFonts w:ascii="Times New Roman" w:hAnsi="Times New Roman" w:cs="Times New Roman"/>
          <w:bCs/>
          <w:sz w:val="24"/>
          <w:szCs w:val="24"/>
        </w:rPr>
        <w:t>.</w:t>
      </w:r>
    </w:p>
    <w:p w14:paraId="48C67C92"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4. Setting Up Factories Abroad:</w:t>
      </w:r>
    </w:p>
    <w:p w14:paraId="01A5B8B9" w14:textId="729B848B"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This incorporates offering the advantages of a product to the market and amplifying the relevance and uniqueness of that new advantage or presenting items at a lower cost as means by which the products penetrate the market.  Risk and likely abuse of products produced by an </w:t>
      </w:r>
      <w:proofErr w:type="gramStart"/>
      <w:r w:rsidRPr="005C6859">
        <w:rPr>
          <w:rFonts w:ascii="Times New Roman" w:hAnsi="Times New Roman" w:cs="Times New Roman"/>
          <w:bCs/>
          <w:sz w:val="24"/>
          <w:szCs w:val="24"/>
        </w:rPr>
        <w:t>organization  are</w:t>
      </w:r>
      <w:proofErr w:type="gramEnd"/>
      <w:r w:rsidRPr="005C6859">
        <w:rPr>
          <w:rFonts w:ascii="Times New Roman" w:hAnsi="Times New Roman" w:cs="Times New Roman"/>
          <w:bCs/>
          <w:sz w:val="24"/>
          <w:szCs w:val="24"/>
        </w:rPr>
        <w:t xml:space="preserve"> generally because of the education rate and the low quality of distribution services, and counterfeits created by competitors</w:t>
      </w:r>
      <w:r w:rsidR="00133A16">
        <w:rPr>
          <w:rFonts w:ascii="Times New Roman" w:hAnsi="Times New Roman" w:cs="Times New Roman"/>
          <w:bCs/>
          <w:sz w:val="24"/>
          <w:szCs w:val="24"/>
          <w:lang w:val="en-US"/>
        </w:rPr>
        <w:t xml:space="preserve"> (</w:t>
      </w:r>
      <w:proofErr w:type="spellStart"/>
      <w:r w:rsidR="00133A16">
        <w:rPr>
          <w:rFonts w:ascii="Times New Roman" w:hAnsi="Times New Roman" w:cs="Times New Roman"/>
          <w:bCs/>
          <w:sz w:val="24"/>
          <w:szCs w:val="24"/>
          <w:lang w:val="en-US"/>
        </w:rPr>
        <w:t>Stros</w:t>
      </w:r>
      <w:proofErr w:type="spellEnd"/>
      <w:r w:rsidR="00133A16">
        <w:rPr>
          <w:rFonts w:ascii="Times New Roman" w:hAnsi="Times New Roman" w:cs="Times New Roman"/>
          <w:bCs/>
          <w:sz w:val="24"/>
          <w:szCs w:val="24"/>
          <w:lang w:val="en-US"/>
        </w:rPr>
        <w:t xml:space="preserve"> &amp; Lee, 2015)</w:t>
      </w:r>
      <w:r w:rsidRPr="005C6859">
        <w:rPr>
          <w:rFonts w:ascii="Times New Roman" w:hAnsi="Times New Roman" w:cs="Times New Roman"/>
          <w:bCs/>
          <w:sz w:val="24"/>
          <w:szCs w:val="24"/>
        </w:rPr>
        <w:t>.</w:t>
      </w:r>
    </w:p>
    <w:p w14:paraId="4DAC2FDA"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 5. Setting up Regional Headquarters Abroad:</w:t>
      </w:r>
    </w:p>
    <w:p w14:paraId="61B4A333" w14:textId="2A137E50"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This is a process that includes contemplating independence and exploring whether to establish local/regional administrations at the main command or in the capital city of the district</w:t>
      </w:r>
      <w:r w:rsidR="007C424E">
        <w:rPr>
          <w:rFonts w:ascii="Times New Roman" w:hAnsi="Times New Roman" w:cs="Times New Roman"/>
          <w:bCs/>
          <w:sz w:val="24"/>
          <w:szCs w:val="24"/>
          <w:lang w:val="en-US"/>
        </w:rPr>
        <w:t xml:space="preserve"> (</w:t>
      </w:r>
      <w:proofErr w:type="spellStart"/>
      <w:r w:rsidR="007C424E">
        <w:rPr>
          <w:rFonts w:ascii="Times New Roman" w:hAnsi="Times New Roman" w:cs="Times New Roman"/>
          <w:bCs/>
          <w:sz w:val="24"/>
          <w:szCs w:val="24"/>
          <w:lang w:val="en-US"/>
        </w:rPr>
        <w:t>Irarrazaval</w:t>
      </w:r>
      <w:proofErr w:type="spellEnd"/>
      <w:r w:rsidR="007C424E">
        <w:rPr>
          <w:rFonts w:ascii="Times New Roman" w:hAnsi="Times New Roman" w:cs="Times New Roman"/>
          <w:bCs/>
          <w:sz w:val="24"/>
          <w:szCs w:val="24"/>
          <w:lang w:val="en-US"/>
        </w:rPr>
        <w:t>, 2020)</w:t>
      </w:r>
      <w:r w:rsidRPr="005C6859">
        <w:rPr>
          <w:rFonts w:ascii="Times New Roman" w:hAnsi="Times New Roman" w:cs="Times New Roman"/>
          <w:bCs/>
          <w:sz w:val="24"/>
          <w:szCs w:val="24"/>
        </w:rPr>
        <w:t>. The second is whether the local supervisors ought to address the interests of central command or the interests of the district/region/nation they manage</w:t>
      </w:r>
      <w:r w:rsidR="004A452B">
        <w:rPr>
          <w:rFonts w:ascii="Times New Roman" w:hAnsi="Times New Roman" w:cs="Times New Roman"/>
          <w:bCs/>
          <w:sz w:val="24"/>
          <w:szCs w:val="24"/>
          <w:lang w:val="en-US"/>
        </w:rPr>
        <w:t xml:space="preserve"> (</w:t>
      </w:r>
      <w:proofErr w:type="spellStart"/>
      <w:r w:rsidR="004A452B">
        <w:rPr>
          <w:rFonts w:ascii="Times New Roman" w:hAnsi="Times New Roman" w:cs="Times New Roman"/>
          <w:bCs/>
          <w:sz w:val="24"/>
          <w:szCs w:val="24"/>
          <w:lang w:val="en-US"/>
        </w:rPr>
        <w:t>Gyawali</w:t>
      </w:r>
      <w:proofErr w:type="spellEnd"/>
      <w:r w:rsidR="004A452B">
        <w:rPr>
          <w:rFonts w:ascii="Times New Roman" w:hAnsi="Times New Roman" w:cs="Times New Roman"/>
          <w:bCs/>
          <w:sz w:val="24"/>
          <w:szCs w:val="24"/>
          <w:lang w:val="en-US"/>
        </w:rPr>
        <w:t>, 2015)</w:t>
      </w:r>
      <w:r w:rsidRPr="005C6859">
        <w:rPr>
          <w:rFonts w:ascii="Times New Roman" w:hAnsi="Times New Roman" w:cs="Times New Roman"/>
          <w:bCs/>
          <w:sz w:val="24"/>
          <w:szCs w:val="24"/>
        </w:rPr>
        <w:t>.</w:t>
      </w:r>
    </w:p>
    <w:p w14:paraId="69E5BB22" w14:textId="77777777" w:rsidR="005C6859" w:rsidRPr="005C6859" w:rsidRDefault="005C6859" w:rsidP="005C6859">
      <w:pPr>
        <w:spacing w:line="480" w:lineRule="auto"/>
        <w:jc w:val="both"/>
        <w:rPr>
          <w:rFonts w:ascii="Times New Roman" w:hAnsi="Times New Roman" w:cs="Times New Roman"/>
          <w:bCs/>
          <w:sz w:val="24"/>
          <w:szCs w:val="24"/>
        </w:rPr>
      </w:pPr>
    </w:p>
    <w:p w14:paraId="29F6F9DB" w14:textId="215B63CE"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COUNTRY MANAGERS ABROAD:</w:t>
      </w:r>
    </w:p>
    <w:p w14:paraId="02DC04D4" w14:textId="4FB7C38B"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Directors within various countries do not wield equivalent power and influence</w:t>
      </w:r>
      <w:r w:rsidR="003B6186">
        <w:rPr>
          <w:rFonts w:ascii="Times New Roman" w:hAnsi="Times New Roman" w:cs="Times New Roman"/>
          <w:bCs/>
          <w:sz w:val="24"/>
          <w:szCs w:val="24"/>
          <w:lang w:val="en-US"/>
        </w:rPr>
        <w:t xml:space="preserve"> (</w:t>
      </w:r>
      <w:proofErr w:type="spellStart"/>
      <w:r w:rsidR="003B6186">
        <w:rPr>
          <w:rFonts w:ascii="Times New Roman" w:hAnsi="Times New Roman" w:cs="Times New Roman"/>
          <w:bCs/>
          <w:sz w:val="24"/>
          <w:szCs w:val="24"/>
          <w:lang w:val="en-US"/>
        </w:rPr>
        <w:t>Mudambi</w:t>
      </w:r>
      <w:proofErr w:type="spellEnd"/>
      <w:r w:rsidR="003B6186">
        <w:rPr>
          <w:rFonts w:ascii="Times New Roman" w:hAnsi="Times New Roman" w:cs="Times New Roman"/>
          <w:bCs/>
          <w:sz w:val="24"/>
          <w:szCs w:val="24"/>
          <w:lang w:val="en-US"/>
        </w:rPr>
        <w:t xml:space="preserve"> &amp; Navarra, 2015)</w:t>
      </w:r>
      <w:r w:rsidRPr="005C6859">
        <w:rPr>
          <w:rFonts w:ascii="Times New Roman" w:hAnsi="Times New Roman" w:cs="Times New Roman"/>
          <w:bCs/>
          <w:sz w:val="24"/>
          <w:szCs w:val="24"/>
        </w:rPr>
        <w:t xml:space="preserve">. Directors of countries located in bigger business sectors have higher levels of </w:t>
      </w:r>
      <w:proofErr w:type="gramStart"/>
      <w:r w:rsidRPr="005C6859">
        <w:rPr>
          <w:rFonts w:ascii="Times New Roman" w:hAnsi="Times New Roman" w:cs="Times New Roman"/>
          <w:bCs/>
          <w:sz w:val="24"/>
          <w:szCs w:val="24"/>
        </w:rPr>
        <w:t>independence ,</w:t>
      </w:r>
      <w:proofErr w:type="gramEnd"/>
      <w:r w:rsidRPr="005C6859">
        <w:rPr>
          <w:rFonts w:ascii="Times New Roman" w:hAnsi="Times New Roman" w:cs="Times New Roman"/>
          <w:bCs/>
          <w:sz w:val="24"/>
          <w:szCs w:val="24"/>
        </w:rPr>
        <w:t xml:space="preserve"> autonomy and impact</w:t>
      </w:r>
      <w:r w:rsidR="009E093D">
        <w:rPr>
          <w:rFonts w:ascii="Times New Roman" w:hAnsi="Times New Roman" w:cs="Times New Roman"/>
          <w:bCs/>
          <w:sz w:val="24"/>
          <w:szCs w:val="24"/>
          <w:lang w:val="en-US"/>
        </w:rPr>
        <w:t xml:space="preserve"> (</w:t>
      </w:r>
      <w:proofErr w:type="spellStart"/>
      <w:r w:rsidR="009E093D">
        <w:rPr>
          <w:rFonts w:ascii="Times New Roman" w:hAnsi="Times New Roman" w:cs="Times New Roman"/>
          <w:bCs/>
          <w:sz w:val="24"/>
          <w:szCs w:val="24"/>
          <w:lang w:val="en-US"/>
        </w:rPr>
        <w:t>Elbanna</w:t>
      </w:r>
      <w:proofErr w:type="spellEnd"/>
      <w:r w:rsidR="009E093D">
        <w:rPr>
          <w:rFonts w:ascii="Times New Roman" w:hAnsi="Times New Roman" w:cs="Times New Roman"/>
          <w:bCs/>
          <w:sz w:val="24"/>
          <w:szCs w:val="24"/>
          <w:lang w:val="en-US"/>
        </w:rPr>
        <w:t>, 2016)</w:t>
      </w:r>
      <w:r w:rsidRPr="005C6859">
        <w:rPr>
          <w:rFonts w:ascii="Times New Roman" w:hAnsi="Times New Roman" w:cs="Times New Roman"/>
          <w:bCs/>
          <w:sz w:val="24"/>
          <w:szCs w:val="24"/>
        </w:rPr>
        <w:t xml:space="preserve">. Directors working in bigger business sectors by overseeing administrations that focuses on innovative work have more net worth and </w:t>
      </w:r>
      <w:r w:rsidRPr="005C6859">
        <w:rPr>
          <w:rFonts w:ascii="Times New Roman" w:hAnsi="Times New Roman" w:cs="Times New Roman"/>
          <w:bCs/>
          <w:sz w:val="24"/>
          <w:szCs w:val="24"/>
        </w:rPr>
        <w:lastRenderedPageBreak/>
        <w:t>control over the directors situated in the less impacting nations around them</w:t>
      </w:r>
      <w:r w:rsidR="00790DFE">
        <w:rPr>
          <w:rFonts w:ascii="Times New Roman" w:hAnsi="Times New Roman" w:cs="Times New Roman"/>
          <w:bCs/>
          <w:sz w:val="24"/>
          <w:szCs w:val="24"/>
          <w:lang w:val="en-US"/>
        </w:rPr>
        <w:t xml:space="preserve"> (Ginter, Duncan &amp; Swayne, 2018)</w:t>
      </w:r>
      <w:r w:rsidRPr="005C6859">
        <w:rPr>
          <w:rFonts w:ascii="Times New Roman" w:hAnsi="Times New Roman" w:cs="Times New Roman"/>
          <w:bCs/>
          <w:sz w:val="24"/>
          <w:szCs w:val="24"/>
        </w:rPr>
        <w:t xml:space="preserve">. </w:t>
      </w:r>
    </w:p>
    <w:p w14:paraId="4DB1EA51"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-Global Corporations:</w:t>
      </w:r>
    </w:p>
    <w:p w14:paraId="3D771333" w14:textId="551BB2BE"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Global companies face extreme choices about item control consistently. The assignment of items and money for publicizing goods to the various nations is directed by purchaser inclinations, capacity to buy, strength of circulation, competition and the future of monetary conditions in every country</w:t>
      </w:r>
      <w:r w:rsidR="007F6956">
        <w:rPr>
          <w:rFonts w:ascii="Times New Roman" w:hAnsi="Times New Roman" w:cs="Times New Roman"/>
          <w:bCs/>
          <w:sz w:val="24"/>
          <w:szCs w:val="24"/>
          <w:lang w:val="en-US"/>
        </w:rPr>
        <w:t xml:space="preserve"> (Chomsky, 2017)</w:t>
      </w:r>
      <w:r w:rsidRPr="005C6859">
        <w:rPr>
          <w:rFonts w:ascii="Times New Roman" w:hAnsi="Times New Roman" w:cs="Times New Roman"/>
          <w:bCs/>
          <w:sz w:val="24"/>
          <w:szCs w:val="24"/>
        </w:rPr>
        <w:t>.</w:t>
      </w:r>
    </w:p>
    <w:p w14:paraId="1C2859FB" w14:textId="2DBF7EE3"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Global companies have diverse sets of decisions that affect the control of products and systems</w:t>
      </w:r>
      <w:r w:rsidR="00182DF4">
        <w:rPr>
          <w:rFonts w:ascii="Times New Roman" w:hAnsi="Times New Roman" w:cs="Times New Roman"/>
          <w:bCs/>
          <w:sz w:val="24"/>
          <w:szCs w:val="24"/>
          <w:lang w:val="en-US"/>
        </w:rPr>
        <w:t xml:space="preserve"> (Prahalad &amp; </w:t>
      </w:r>
      <w:proofErr w:type="spellStart"/>
      <w:r w:rsidR="00182DF4">
        <w:rPr>
          <w:rFonts w:ascii="Times New Roman" w:hAnsi="Times New Roman" w:cs="Times New Roman"/>
          <w:bCs/>
          <w:sz w:val="24"/>
          <w:szCs w:val="24"/>
          <w:lang w:val="en-US"/>
        </w:rPr>
        <w:t>Doz</w:t>
      </w:r>
      <w:proofErr w:type="spellEnd"/>
      <w:r w:rsidR="00182DF4">
        <w:rPr>
          <w:rFonts w:ascii="Times New Roman" w:hAnsi="Times New Roman" w:cs="Times New Roman"/>
          <w:bCs/>
          <w:sz w:val="24"/>
          <w:szCs w:val="24"/>
          <w:lang w:val="en-US"/>
        </w:rPr>
        <w:t>, 2017)</w:t>
      </w:r>
      <w:r w:rsidRPr="005C6859">
        <w:rPr>
          <w:rFonts w:ascii="Times New Roman" w:hAnsi="Times New Roman" w:cs="Times New Roman"/>
          <w:bCs/>
          <w:sz w:val="24"/>
          <w:szCs w:val="24"/>
        </w:rPr>
        <w:t xml:space="preserve">. They sometimes ought </w:t>
      </w:r>
      <w:proofErr w:type="gramStart"/>
      <w:r w:rsidRPr="005C6859">
        <w:rPr>
          <w:rFonts w:ascii="Times New Roman" w:hAnsi="Times New Roman" w:cs="Times New Roman"/>
          <w:bCs/>
          <w:sz w:val="24"/>
          <w:szCs w:val="24"/>
        </w:rPr>
        <w:t>to  create</w:t>
      </w:r>
      <w:proofErr w:type="gramEnd"/>
      <w:r w:rsidRPr="005C6859">
        <w:rPr>
          <w:rFonts w:ascii="Times New Roman" w:hAnsi="Times New Roman" w:cs="Times New Roman"/>
          <w:bCs/>
          <w:sz w:val="24"/>
          <w:szCs w:val="24"/>
        </w:rPr>
        <w:t xml:space="preserve">/establish production infrastructure in nations that are reacting negatively to the </w:t>
      </w:r>
      <w:proofErr w:type="spellStart"/>
      <w:r w:rsidRPr="005C6859">
        <w:rPr>
          <w:rFonts w:ascii="Times New Roman" w:hAnsi="Times New Roman" w:cs="Times New Roman"/>
          <w:bCs/>
          <w:sz w:val="24"/>
          <w:szCs w:val="24"/>
        </w:rPr>
        <w:t>the</w:t>
      </w:r>
      <w:proofErr w:type="spellEnd"/>
      <w:r w:rsidRPr="005C6859">
        <w:rPr>
          <w:rFonts w:ascii="Times New Roman" w:hAnsi="Times New Roman" w:cs="Times New Roman"/>
          <w:bCs/>
          <w:sz w:val="24"/>
          <w:szCs w:val="24"/>
        </w:rPr>
        <w:t xml:space="preserve"> increasing impact of high import taxes and unloading charges that affect the price of goods and products. They need to drastically reduce their presence while still having some minutes appearance in a war </w:t>
      </w:r>
      <w:proofErr w:type="gramStart"/>
      <w:r w:rsidRPr="005C6859">
        <w:rPr>
          <w:rFonts w:ascii="Times New Roman" w:hAnsi="Times New Roman" w:cs="Times New Roman"/>
          <w:bCs/>
          <w:sz w:val="24"/>
          <w:szCs w:val="24"/>
        </w:rPr>
        <w:t>zones</w:t>
      </w:r>
      <w:proofErr w:type="gramEnd"/>
      <w:r w:rsidRPr="005C6859">
        <w:rPr>
          <w:rFonts w:ascii="Times New Roman" w:hAnsi="Times New Roman" w:cs="Times New Roman"/>
          <w:bCs/>
          <w:sz w:val="24"/>
          <w:szCs w:val="24"/>
        </w:rPr>
        <w:t xml:space="preserve">. They need to utilize counter trading mechanisms in light of the fact that numerous nations are poor yet they can acquire goods by borrowing. Pepsi-Cola guaranteed Russia of it's commitment to aid in </w:t>
      </w:r>
      <w:proofErr w:type="gramStart"/>
      <w:r w:rsidRPr="005C6859">
        <w:rPr>
          <w:rFonts w:ascii="Times New Roman" w:hAnsi="Times New Roman" w:cs="Times New Roman"/>
          <w:bCs/>
          <w:sz w:val="24"/>
          <w:szCs w:val="24"/>
        </w:rPr>
        <w:t>the  selling</w:t>
      </w:r>
      <w:proofErr w:type="gramEnd"/>
      <w:r w:rsidRPr="005C6859">
        <w:rPr>
          <w:rFonts w:ascii="Times New Roman" w:hAnsi="Times New Roman" w:cs="Times New Roman"/>
          <w:bCs/>
          <w:sz w:val="24"/>
          <w:szCs w:val="24"/>
        </w:rPr>
        <w:t xml:space="preserve"> of Russian Vodka abroad in return for Russia allowing them to  sell Pepsi-Cola in their country</w:t>
      </w:r>
      <w:r w:rsidR="00B63B19">
        <w:rPr>
          <w:rFonts w:ascii="Times New Roman" w:hAnsi="Times New Roman" w:cs="Times New Roman"/>
          <w:bCs/>
          <w:sz w:val="24"/>
          <w:szCs w:val="24"/>
          <w:lang w:val="en-US"/>
        </w:rPr>
        <w:t xml:space="preserve"> (Ger, </w:t>
      </w:r>
      <w:proofErr w:type="spellStart"/>
      <w:r w:rsidR="00B63B19">
        <w:rPr>
          <w:rFonts w:ascii="Times New Roman" w:hAnsi="Times New Roman" w:cs="Times New Roman"/>
          <w:bCs/>
          <w:sz w:val="24"/>
          <w:szCs w:val="24"/>
          <w:lang w:val="en-US"/>
        </w:rPr>
        <w:t>Kravets</w:t>
      </w:r>
      <w:proofErr w:type="spellEnd"/>
      <w:r w:rsidR="00B63B19">
        <w:rPr>
          <w:rFonts w:ascii="Times New Roman" w:hAnsi="Times New Roman" w:cs="Times New Roman"/>
          <w:bCs/>
          <w:sz w:val="24"/>
          <w:szCs w:val="24"/>
          <w:lang w:val="en-US"/>
        </w:rPr>
        <w:t xml:space="preserve"> &amp; </w:t>
      </w:r>
      <w:proofErr w:type="spellStart"/>
      <w:r w:rsidR="00B63B19">
        <w:rPr>
          <w:rFonts w:ascii="Times New Roman" w:hAnsi="Times New Roman" w:cs="Times New Roman"/>
          <w:bCs/>
          <w:sz w:val="24"/>
          <w:szCs w:val="24"/>
          <w:lang w:val="en-US"/>
        </w:rPr>
        <w:t>Sandikci</w:t>
      </w:r>
      <w:proofErr w:type="spellEnd"/>
      <w:r w:rsidR="00B63B19">
        <w:rPr>
          <w:rFonts w:ascii="Times New Roman" w:hAnsi="Times New Roman" w:cs="Times New Roman"/>
          <w:bCs/>
          <w:sz w:val="24"/>
          <w:szCs w:val="24"/>
          <w:lang w:val="en-US"/>
        </w:rPr>
        <w:t>, 2020)</w:t>
      </w:r>
      <w:r w:rsidRPr="005C6859">
        <w:rPr>
          <w:rFonts w:ascii="Times New Roman" w:hAnsi="Times New Roman" w:cs="Times New Roman"/>
          <w:bCs/>
          <w:sz w:val="24"/>
          <w:szCs w:val="24"/>
        </w:rPr>
        <w:t>.</w:t>
      </w:r>
    </w:p>
    <w:p w14:paraId="5310AC7A"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Why Countries Fail </w:t>
      </w:r>
      <w:proofErr w:type="gramStart"/>
      <w:r w:rsidRPr="005C6859">
        <w:rPr>
          <w:rFonts w:ascii="Times New Roman" w:hAnsi="Times New Roman" w:cs="Times New Roman"/>
          <w:bCs/>
          <w:sz w:val="24"/>
          <w:szCs w:val="24"/>
        </w:rPr>
        <w:t>In</w:t>
      </w:r>
      <w:proofErr w:type="gramEnd"/>
      <w:r w:rsidRPr="005C6859">
        <w:rPr>
          <w:rFonts w:ascii="Times New Roman" w:hAnsi="Times New Roman" w:cs="Times New Roman"/>
          <w:bCs/>
          <w:sz w:val="24"/>
          <w:szCs w:val="24"/>
        </w:rPr>
        <w:t xml:space="preserve"> A Global Market:</w:t>
      </w:r>
    </w:p>
    <w:p w14:paraId="41B5AA4C" w14:textId="68EC6FDC"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1. Inability to set aside sufficient effort to notice, retain and gain proficiency with the new market</w:t>
      </w:r>
      <w:r w:rsidR="00BA4782">
        <w:rPr>
          <w:rFonts w:ascii="Times New Roman" w:hAnsi="Times New Roman" w:cs="Times New Roman"/>
          <w:bCs/>
          <w:sz w:val="24"/>
          <w:szCs w:val="24"/>
          <w:lang w:val="en-US"/>
        </w:rPr>
        <w:t xml:space="preserve"> (Goleman, 2018)</w:t>
      </w:r>
      <w:r w:rsidRPr="005C6859">
        <w:rPr>
          <w:rFonts w:ascii="Times New Roman" w:hAnsi="Times New Roman" w:cs="Times New Roman"/>
          <w:bCs/>
          <w:sz w:val="24"/>
          <w:szCs w:val="24"/>
        </w:rPr>
        <w:t>.</w:t>
      </w:r>
    </w:p>
    <w:p w14:paraId="7153079D" w14:textId="058EA304"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2. Ina</w:t>
      </w:r>
      <w:r w:rsidRPr="007C02C0">
        <w:rPr>
          <w:rFonts w:ascii="Times New Roman" w:hAnsi="Times New Roman" w:cs="Times New Roman"/>
          <w:bCs/>
          <w:sz w:val="24"/>
          <w:szCs w:val="24"/>
        </w:rPr>
        <w:t>bility to get dependable and measurable data about the new market</w:t>
      </w:r>
      <w:r w:rsidR="007352B4" w:rsidRPr="007C02C0">
        <w:rPr>
          <w:rFonts w:ascii="Times New Roman" w:hAnsi="Times New Roman" w:cs="Times New Roman"/>
          <w:bCs/>
          <w:sz w:val="24"/>
          <w:szCs w:val="24"/>
          <w:lang w:val="en-US"/>
        </w:rPr>
        <w:t xml:space="preserve"> (Mild, </w:t>
      </w:r>
      <w:proofErr w:type="spellStart"/>
      <w:r w:rsidR="007352B4" w:rsidRPr="007C02C0">
        <w:rPr>
          <w:rFonts w:ascii="Times New Roman" w:hAnsi="Times New Roman" w:cs="Times New Roman"/>
          <w:bCs/>
          <w:sz w:val="24"/>
          <w:szCs w:val="24"/>
          <w:lang w:val="en-US"/>
        </w:rPr>
        <w:t>Waitz</w:t>
      </w:r>
      <w:proofErr w:type="spellEnd"/>
      <w:r w:rsidR="007352B4" w:rsidRPr="007C02C0">
        <w:rPr>
          <w:rFonts w:ascii="Times New Roman" w:hAnsi="Times New Roman" w:cs="Times New Roman"/>
          <w:bCs/>
          <w:sz w:val="24"/>
          <w:szCs w:val="24"/>
          <w:lang w:val="en-US"/>
        </w:rPr>
        <w:t xml:space="preserve"> &amp; </w:t>
      </w:r>
      <w:proofErr w:type="spellStart"/>
      <w:r w:rsidR="007352B4" w:rsidRPr="007C02C0">
        <w:rPr>
          <w:rFonts w:ascii="Times New Roman" w:hAnsi="Times New Roman" w:cs="Times New Roman"/>
          <w:color w:val="222222"/>
          <w:sz w:val="24"/>
          <w:szCs w:val="24"/>
          <w:shd w:val="clear" w:color="auto" w:fill="FFFFFF"/>
        </w:rPr>
        <w:t>Wöckl</w:t>
      </w:r>
      <w:proofErr w:type="spellEnd"/>
      <w:r w:rsidR="007352B4" w:rsidRPr="007C02C0">
        <w:rPr>
          <w:rFonts w:ascii="Times New Roman" w:hAnsi="Times New Roman" w:cs="Times New Roman"/>
          <w:color w:val="222222"/>
          <w:sz w:val="24"/>
          <w:szCs w:val="24"/>
          <w:shd w:val="clear" w:color="auto" w:fill="FFFFFF"/>
          <w:lang w:val="en-US"/>
        </w:rPr>
        <w:t>, 2015)</w:t>
      </w:r>
      <w:r w:rsidRPr="005C6859">
        <w:rPr>
          <w:rFonts w:ascii="Times New Roman" w:hAnsi="Times New Roman" w:cs="Times New Roman"/>
          <w:bCs/>
          <w:sz w:val="24"/>
          <w:szCs w:val="24"/>
        </w:rPr>
        <w:t>.</w:t>
      </w:r>
    </w:p>
    <w:p w14:paraId="1958025B" w14:textId="6B4B9D82" w:rsidR="005C6859" w:rsidRPr="00020475"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lastRenderedPageBreak/>
        <w:t xml:space="preserve">3. Inability to characterize the objectives of clients and the </w:t>
      </w:r>
      <w:r w:rsidR="007C02C0">
        <w:rPr>
          <w:rFonts w:ascii="Times New Roman" w:hAnsi="Times New Roman" w:cs="Times New Roman"/>
          <w:bCs/>
          <w:sz w:val="24"/>
          <w:szCs w:val="24"/>
          <w:lang w:val="en-US"/>
        </w:rPr>
        <w:t>section</w:t>
      </w:r>
      <w:r w:rsidRPr="005C6859">
        <w:rPr>
          <w:rFonts w:ascii="Times New Roman" w:hAnsi="Times New Roman" w:cs="Times New Roman"/>
          <w:bCs/>
          <w:sz w:val="24"/>
          <w:szCs w:val="24"/>
        </w:rPr>
        <w:t xml:space="preserve"> of clients who need the product</w:t>
      </w:r>
      <w:r w:rsidR="007D5863">
        <w:rPr>
          <w:rFonts w:ascii="Times New Roman" w:hAnsi="Times New Roman" w:cs="Times New Roman"/>
          <w:bCs/>
          <w:sz w:val="24"/>
          <w:szCs w:val="24"/>
          <w:lang w:val="en-US"/>
        </w:rPr>
        <w:t xml:space="preserve"> (Crowe &amp; Feinberg, 2017)</w:t>
      </w:r>
      <w:r w:rsidRPr="005C6859">
        <w:rPr>
          <w:rFonts w:ascii="Times New Roman" w:hAnsi="Times New Roman" w:cs="Times New Roman"/>
          <w:bCs/>
          <w:sz w:val="24"/>
          <w:szCs w:val="24"/>
        </w:rPr>
        <w:t xml:space="preserve">. </w:t>
      </w:r>
    </w:p>
    <w:p w14:paraId="605F1B53" w14:textId="3168D624" w:rsidR="005C6859" w:rsidRPr="005C6859" w:rsidRDefault="005C6859" w:rsidP="005C6859">
      <w:pPr>
        <w:spacing w:line="480" w:lineRule="auto"/>
        <w:jc w:val="both"/>
        <w:rPr>
          <w:rFonts w:ascii="Times New Roman" w:hAnsi="Times New Roman" w:cs="Times New Roman"/>
          <w:bCs/>
          <w:sz w:val="24"/>
          <w:szCs w:val="24"/>
        </w:rPr>
      </w:pPr>
      <w:r w:rsidRPr="00020475">
        <w:rPr>
          <w:rFonts w:ascii="Times New Roman" w:hAnsi="Times New Roman" w:cs="Times New Roman"/>
          <w:bCs/>
          <w:sz w:val="24"/>
          <w:szCs w:val="24"/>
        </w:rPr>
        <w:t>4. Inability to integrate the item into the advertising trend</w:t>
      </w:r>
      <w:r w:rsidR="00020475" w:rsidRPr="00020475">
        <w:rPr>
          <w:rFonts w:ascii="Times New Roman" w:hAnsi="Times New Roman" w:cs="Times New Roman"/>
          <w:bCs/>
          <w:sz w:val="24"/>
          <w:szCs w:val="24"/>
          <w:lang w:val="en-US"/>
        </w:rPr>
        <w:t xml:space="preserve"> (</w:t>
      </w:r>
      <w:proofErr w:type="spellStart"/>
      <w:r w:rsidR="00020475" w:rsidRPr="00020475">
        <w:rPr>
          <w:rFonts w:ascii="Times New Roman" w:hAnsi="Times New Roman" w:cs="Times New Roman"/>
          <w:bCs/>
          <w:sz w:val="24"/>
          <w:szCs w:val="24"/>
          <w:lang w:val="en-US"/>
        </w:rPr>
        <w:t>Bouzarovski</w:t>
      </w:r>
      <w:proofErr w:type="spellEnd"/>
      <w:r w:rsidR="00020475" w:rsidRPr="00020475">
        <w:rPr>
          <w:rFonts w:ascii="Times New Roman" w:hAnsi="Times New Roman" w:cs="Times New Roman"/>
          <w:bCs/>
          <w:sz w:val="24"/>
          <w:szCs w:val="24"/>
          <w:lang w:val="en-US"/>
        </w:rPr>
        <w:t xml:space="preserve"> &amp; </w:t>
      </w:r>
      <w:r w:rsidR="00020475" w:rsidRPr="00020475">
        <w:rPr>
          <w:rFonts w:ascii="Times New Roman" w:hAnsi="Times New Roman" w:cs="Times New Roman"/>
          <w:color w:val="222222"/>
          <w:sz w:val="24"/>
          <w:szCs w:val="24"/>
          <w:shd w:val="clear" w:color="auto" w:fill="FFFFFF"/>
        </w:rPr>
        <w:t>Tirado Herrero</w:t>
      </w:r>
      <w:r w:rsidR="00020475" w:rsidRPr="00020475">
        <w:rPr>
          <w:rFonts w:ascii="Times New Roman" w:hAnsi="Times New Roman" w:cs="Times New Roman"/>
          <w:color w:val="222222"/>
          <w:sz w:val="24"/>
          <w:szCs w:val="24"/>
          <w:shd w:val="clear" w:color="auto" w:fill="FFFFFF"/>
          <w:lang w:val="en-US"/>
        </w:rPr>
        <w:t>, 2017)</w:t>
      </w:r>
      <w:r w:rsidRPr="005C6859">
        <w:rPr>
          <w:rFonts w:ascii="Times New Roman" w:hAnsi="Times New Roman" w:cs="Times New Roman"/>
          <w:bCs/>
          <w:sz w:val="24"/>
          <w:szCs w:val="24"/>
        </w:rPr>
        <w:t>.</w:t>
      </w:r>
    </w:p>
    <w:p w14:paraId="3BA816D2" w14:textId="45B79744"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5. Inability to give consumers satisfactory products and services</w:t>
      </w:r>
      <w:r w:rsidR="00D57686">
        <w:rPr>
          <w:rFonts w:ascii="Times New Roman" w:hAnsi="Times New Roman" w:cs="Times New Roman"/>
          <w:bCs/>
          <w:sz w:val="24"/>
          <w:szCs w:val="24"/>
          <w:lang w:val="en-US"/>
        </w:rPr>
        <w:t xml:space="preserve"> (Bolton &amp; Mattila, 2015)</w:t>
      </w:r>
      <w:r w:rsidRPr="005C6859">
        <w:rPr>
          <w:rFonts w:ascii="Times New Roman" w:hAnsi="Times New Roman" w:cs="Times New Roman"/>
          <w:bCs/>
          <w:sz w:val="24"/>
          <w:szCs w:val="24"/>
        </w:rPr>
        <w:t>.</w:t>
      </w:r>
    </w:p>
    <w:p w14:paraId="3A803DB2" w14:textId="691CA7F3"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6. Inability to identity healthy business partnerships</w:t>
      </w:r>
      <w:r w:rsidR="00E437F2">
        <w:rPr>
          <w:rFonts w:ascii="Times New Roman" w:hAnsi="Times New Roman" w:cs="Times New Roman"/>
          <w:bCs/>
          <w:sz w:val="24"/>
          <w:szCs w:val="24"/>
          <w:lang w:val="en-US"/>
        </w:rPr>
        <w:t xml:space="preserve"> (Amankwah-Amoah, </w:t>
      </w:r>
      <w:proofErr w:type="spellStart"/>
      <w:r w:rsidR="00E437F2">
        <w:rPr>
          <w:rFonts w:ascii="Times New Roman" w:hAnsi="Times New Roman" w:cs="Times New Roman"/>
          <w:bCs/>
          <w:sz w:val="24"/>
          <w:szCs w:val="24"/>
          <w:lang w:val="en-US"/>
        </w:rPr>
        <w:t>Boso</w:t>
      </w:r>
      <w:proofErr w:type="spellEnd"/>
      <w:r w:rsidR="00E437F2">
        <w:rPr>
          <w:rFonts w:ascii="Times New Roman" w:hAnsi="Times New Roman" w:cs="Times New Roman"/>
          <w:bCs/>
          <w:sz w:val="24"/>
          <w:szCs w:val="24"/>
          <w:lang w:val="en-US"/>
        </w:rPr>
        <w:t xml:space="preserve"> &amp; </w:t>
      </w:r>
      <w:proofErr w:type="spellStart"/>
      <w:r w:rsidR="00E437F2">
        <w:rPr>
          <w:rFonts w:ascii="Times New Roman" w:hAnsi="Times New Roman" w:cs="Times New Roman"/>
          <w:bCs/>
          <w:sz w:val="24"/>
          <w:szCs w:val="24"/>
          <w:lang w:val="en-US"/>
        </w:rPr>
        <w:t>Antwi</w:t>
      </w:r>
      <w:proofErr w:type="spellEnd"/>
      <w:r w:rsidR="00E437F2">
        <w:rPr>
          <w:rFonts w:ascii="Times New Roman" w:hAnsi="Times New Roman" w:cs="Times New Roman"/>
          <w:bCs/>
          <w:sz w:val="24"/>
          <w:szCs w:val="24"/>
          <w:lang w:val="en-US"/>
        </w:rPr>
        <w:t>-Agyei, 2018)</w:t>
      </w:r>
      <w:r w:rsidRPr="005C6859">
        <w:rPr>
          <w:rFonts w:ascii="Times New Roman" w:hAnsi="Times New Roman" w:cs="Times New Roman"/>
          <w:bCs/>
          <w:sz w:val="24"/>
          <w:szCs w:val="24"/>
        </w:rPr>
        <w:t>.</w:t>
      </w:r>
    </w:p>
    <w:p w14:paraId="64CBB379" w14:textId="77777777" w:rsidR="005C6859" w:rsidRPr="005C6859" w:rsidRDefault="005C6859" w:rsidP="005C6859">
      <w:pPr>
        <w:spacing w:line="480" w:lineRule="auto"/>
        <w:jc w:val="both"/>
        <w:rPr>
          <w:rFonts w:ascii="Times New Roman" w:hAnsi="Times New Roman" w:cs="Times New Roman"/>
          <w:bCs/>
          <w:sz w:val="24"/>
          <w:szCs w:val="24"/>
        </w:rPr>
      </w:pPr>
    </w:p>
    <w:p w14:paraId="2526825E" w14:textId="19D7CEB8"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CHALLENGING GLOBAL MARKETS:</w:t>
      </w:r>
    </w:p>
    <w:p w14:paraId="51640C04" w14:textId="4841AF12"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Organizations based in the United States of America tracked down that the most recent areas of interest of global marketing and the ones perpetuated during the 1990s by the socialist nations who opened up their economies to unregulated economy powers were discovered.</w:t>
      </w:r>
    </w:p>
    <w:p w14:paraId="062DD451" w14:textId="71273B85"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Despite the appearance of this market as a feasible and beneficial endeavour, United States of America organizations observed that they needed to patch up their advertising strategies to penetrate any alternate market</w:t>
      </w:r>
      <w:r w:rsidR="00DD3367">
        <w:rPr>
          <w:rFonts w:ascii="Times New Roman" w:hAnsi="Times New Roman" w:cs="Times New Roman"/>
          <w:bCs/>
          <w:sz w:val="24"/>
          <w:szCs w:val="24"/>
          <w:lang w:val="en-US"/>
        </w:rPr>
        <w:t xml:space="preserve"> (Hutt &amp; </w:t>
      </w:r>
      <w:proofErr w:type="spellStart"/>
      <w:r w:rsidR="00DD3367">
        <w:rPr>
          <w:rFonts w:ascii="Times New Roman" w:hAnsi="Times New Roman" w:cs="Times New Roman"/>
          <w:bCs/>
          <w:sz w:val="24"/>
          <w:szCs w:val="24"/>
          <w:lang w:val="en-US"/>
        </w:rPr>
        <w:t>Speh</w:t>
      </w:r>
      <w:proofErr w:type="spellEnd"/>
      <w:r w:rsidR="00DD3367">
        <w:rPr>
          <w:rFonts w:ascii="Times New Roman" w:hAnsi="Times New Roman" w:cs="Times New Roman"/>
          <w:bCs/>
          <w:sz w:val="24"/>
          <w:szCs w:val="24"/>
          <w:lang w:val="en-US"/>
        </w:rPr>
        <w:t>, 2021)</w:t>
      </w:r>
      <w:r w:rsidRPr="005C6859">
        <w:rPr>
          <w:rFonts w:ascii="Times New Roman" w:hAnsi="Times New Roman" w:cs="Times New Roman"/>
          <w:bCs/>
          <w:sz w:val="24"/>
          <w:szCs w:val="24"/>
        </w:rPr>
        <w:t>.</w:t>
      </w:r>
    </w:p>
    <w:p w14:paraId="2736D941" w14:textId="782104B8"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A model that distinguishes the need to increase and reposition advertising patterns, is recognized in the biggest bike production firm in China, and one of the premier </w:t>
      </w:r>
      <w:proofErr w:type="gramStart"/>
      <w:r w:rsidRPr="005C6859">
        <w:rPr>
          <w:rFonts w:ascii="Times New Roman" w:hAnsi="Times New Roman" w:cs="Times New Roman"/>
          <w:bCs/>
          <w:sz w:val="24"/>
          <w:szCs w:val="24"/>
        </w:rPr>
        <w:t>state controlled</w:t>
      </w:r>
      <w:proofErr w:type="gramEnd"/>
      <w:r w:rsidRPr="005C6859">
        <w:rPr>
          <w:rFonts w:ascii="Times New Roman" w:hAnsi="Times New Roman" w:cs="Times New Roman"/>
          <w:bCs/>
          <w:sz w:val="24"/>
          <w:szCs w:val="24"/>
        </w:rPr>
        <w:t xml:space="preserve"> production firms in that nation ever to endeavour to progress to a state of adopting marking orientations that reflect their business goals</w:t>
      </w:r>
      <w:r w:rsidR="001C2D5A">
        <w:rPr>
          <w:rFonts w:ascii="Times New Roman" w:hAnsi="Times New Roman" w:cs="Times New Roman"/>
          <w:bCs/>
          <w:sz w:val="24"/>
          <w:szCs w:val="24"/>
          <w:lang w:val="en-US"/>
        </w:rPr>
        <w:t xml:space="preserve"> (Lovelock &amp; Patterson, 2015)</w:t>
      </w:r>
      <w:r w:rsidRPr="005C6859">
        <w:rPr>
          <w:rFonts w:ascii="Times New Roman" w:hAnsi="Times New Roman" w:cs="Times New Roman"/>
          <w:bCs/>
          <w:sz w:val="24"/>
          <w:szCs w:val="24"/>
        </w:rPr>
        <w:t>.</w:t>
      </w:r>
    </w:p>
    <w:p w14:paraId="7E39646E" w14:textId="603C44EE"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With an end goal of delivering goods that buyers want and not create goods by mere creation direction and trying hard to force it down the throats of buyers, the flying pigeon bike firm was left with no alternatives except to focus majority of their creation and production efforts on red </w:t>
      </w:r>
      <w:r w:rsidRPr="005C6859">
        <w:rPr>
          <w:rFonts w:ascii="Times New Roman" w:hAnsi="Times New Roman" w:cs="Times New Roman"/>
          <w:bCs/>
          <w:sz w:val="24"/>
          <w:szCs w:val="24"/>
        </w:rPr>
        <w:lastRenderedPageBreak/>
        <w:t>and yellow bikes</w:t>
      </w:r>
      <w:r w:rsidR="008D08E7">
        <w:rPr>
          <w:rFonts w:ascii="Times New Roman" w:hAnsi="Times New Roman" w:cs="Times New Roman"/>
          <w:bCs/>
          <w:sz w:val="24"/>
          <w:szCs w:val="24"/>
          <w:lang w:val="en-US"/>
        </w:rPr>
        <w:t xml:space="preserve"> (</w:t>
      </w:r>
      <w:proofErr w:type="spellStart"/>
      <w:r w:rsidR="008D08E7">
        <w:rPr>
          <w:rFonts w:ascii="Times New Roman" w:hAnsi="Times New Roman" w:cs="Times New Roman"/>
          <w:bCs/>
          <w:sz w:val="24"/>
          <w:szCs w:val="24"/>
          <w:lang w:val="en-US"/>
        </w:rPr>
        <w:t>Norcliffe</w:t>
      </w:r>
      <w:proofErr w:type="spellEnd"/>
      <w:r w:rsidR="008D08E7">
        <w:rPr>
          <w:rFonts w:ascii="Times New Roman" w:hAnsi="Times New Roman" w:cs="Times New Roman"/>
          <w:bCs/>
          <w:sz w:val="24"/>
          <w:szCs w:val="24"/>
          <w:lang w:val="en-US"/>
        </w:rPr>
        <w:t>, 2016)</w:t>
      </w:r>
      <w:r w:rsidRPr="005C6859">
        <w:rPr>
          <w:rFonts w:ascii="Times New Roman" w:hAnsi="Times New Roman" w:cs="Times New Roman"/>
          <w:bCs/>
          <w:sz w:val="24"/>
          <w:szCs w:val="24"/>
        </w:rPr>
        <w:t>. This was because more then 2 million dollars worth of b</w:t>
      </w:r>
      <w:r w:rsidR="009E6CAB">
        <w:rPr>
          <w:rFonts w:ascii="Times New Roman" w:hAnsi="Times New Roman" w:cs="Times New Roman"/>
          <w:bCs/>
          <w:sz w:val="24"/>
          <w:szCs w:val="24"/>
          <w:lang w:val="en-US"/>
        </w:rPr>
        <w:t>l</w:t>
      </w:r>
      <w:r w:rsidRPr="005C6859">
        <w:rPr>
          <w:rFonts w:ascii="Times New Roman" w:hAnsi="Times New Roman" w:cs="Times New Roman"/>
          <w:bCs/>
          <w:sz w:val="24"/>
          <w:szCs w:val="24"/>
        </w:rPr>
        <w:t xml:space="preserve">ack bikes were left unpurchased in their </w:t>
      </w:r>
      <w:proofErr w:type="gramStart"/>
      <w:r w:rsidRPr="005C6859">
        <w:rPr>
          <w:rFonts w:ascii="Times New Roman" w:hAnsi="Times New Roman" w:cs="Times New Roman"/>
          <w:bCs/>
          <w:sz w:val="24"/>
          <w:szCs w:val="24"/>
        </w:rPr>
        <w:t>one year</w:t>
      </w:r>
      <w:proofErr w:type="gramEnd"/>
      <w:r w:rsidRPr="005C6859">
        <w:rPr>
          <w:rFonts w:ascii="Times New Roman" w:hAnsi="Times New Roman" w:cs="Times New Roman"/>
          <w:bCs/>
          <w:sz w:val="24"/>
          <w:szCs w:val="24"/>
        </w:rPr>
        <w:t xml:space="preserve"> stock. Making this progress helped flying pigeon take to the roof.</w:t>
      </w:r>
    </w:p>
    <w:p w14:paraId="7ACEDDA6"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-Value Control </w:t>
      </w:r>
      <w:proofErr w:type="gramStart"/>
      <w:r w:rsidRPr="005C6859">
        <w:rPr>
          <w:rFonts w:ascii="Times New Roman" w:hAnsi="Times New Roman" w:cs="Times New Roman"/>
          <w:bCs/>
          <w:sz w:val="24"/>
          <w:szCs w:val="24"/>
        </w:rPr>
        <w:t>In</w:t>
      </w:r>
      <w:proofErr w:type="gramEnd"/>
      <w:r w:rsidRPr="005C6859">
        <w:rPr>
          <w:rFonts w:ascii="Times New Roman" w:hAnsi="Times New Roman" w:cs="Times New Roman"/>
          <w:bCs/>
          <w:sz w:val="24"/>
          <w:szCs w:val="24"/>
        </w:rPr>
        <w:t xml:space="preserve"> A Changing Global Market:</w:t>
      </w:r>
    </w:p>
    <w:p w14:paraId="6D1A15B9" w14:textId="1E06C675" w:rsidR="005C6859" w:rsidRPr="005C6859" w:rsidRDefault="009E6CAB" w:rsidP="005C6859">
      <w:pPr>
        <w:spacing w:line="480" w:lineRule="auto"/>
        <w:jc w:val="both"/>
        <w:rPr>
          <w:rFonts w:ascii="Times New Roman" w:hAnsi="Times New Roman" w:cs="Times New Roman"/>
          <w:bCs/>
          <w:sz w:val="24"/>
          <w:szCs w:val="24"/>
        </w:rPr>
      </w:pPr>
      <w:r>
        <w:rPr>
          <w:rFonts w:ascii="Times New Roman" w:hAnsi="Times New Roman" w:cs="Times New Roman"/>
          <w:bCs/>
          <w:sz w:val="24"/>
          <w:szCs w:val="24"/>
          <w:lang w:val="en-US"/>
        </w:rPr>
        <w:t>T</w:t>
      </w:r>
      <w:r w:rsidR="005C6859" w:rsidRPr="005C6859">
        <w:rPr>
          <w:rFonts w:ascii="Times New Roman" w:hAnsi="Times New Roman" w:cs="Times New Roman"/>
          <w:bCs/>
          <w:sz w:val="24"/>
          <w:szCs w:val="24"/>
        </w:rPr>
        <w:t>he shift in favour consumer loyalty and consumer satisfaction should be done in the twentieth and twenty-first century by different nations.</w:t>
      </w:r>
    </w:p>
    <w:p w14:paraId="1CC0541E" w14:textId="172A8CF1" w:rsidR="005C6859" w:rsidRPr="005C6859" w:rsidRDefault="009E6CAB" w:rsidP="005C6859">
      <w:pPr>
        <w:spacing w:line="480" w:lineRule="auto"/>
        <w:jc w:val="both"/>
        <w:rPr>
          <w:rFonts w:ascii="Times New Roman" w:hAnsi="Times New Roman" w:cs="Times New Roman"/>
          <w:bCs/>
          <w:sz w:val="24"/>
          <w:szCs w:val="24"/>
        </w:rPr>
      </w:pPr>
      <w:r>
        <w:rPr>
          <w:rFonts w:ascii="Times New Roman" w:hAnsi="Times New Roman" w:cs="Times New Roman"/>
          <w:bCs/>
          <w:sz w:val="24"/>
          <w:szCs w:val="24"/>
          <w:lang w:val="en-US"/>
        </w:rPr>
        <w:t>A</w:t>
      </w:r>
      <w:r w:rsidR="005C6859" w:rsidRPr="005C6859">
        <w:rPr>
          <w:rFonts w:ascii="Times New Roman" w:hAnsi="Times New Roman" w:cs="Times New Roman"/>
          <w:bCs/>
          <w:sz w:val="24"/>
          <w:szCs w:val="24"/>
        </w:rPr>
        <w:t>n expected costs of goods are many years old in many economic settings that have incorporated systems and have stayed that way. This explains the risk that less pricing control poses to consumers. It can balloon inflation rates and make prices unbearable for consumers</w:t>
      </w:r>
      <w:r w:rsidR="008F4E10">
        <w:rPr>
          <w:rFonts w:ascii="Times New Roman" w:hAnsi="Times New Roman" w:cs="Times New Roman"/>
          <w:bCs/>
          <w:sz w:val="24"/>
          <w:szCs w:val="24"/>
          <w:lang w:val="en-US"/>
        </w:rPr>
        <w:t xml:space="preserve"> (</w:t>
      </w:r>
      <w:proofErr w:type="spellStart"/>
      <w:r w:rsidR="008F4E10">
        <w:rPr>
          <w:rFonts w:ascii="Times New Roman" w:hAnsi="Times New Roman" w:cs="Times New Roman"/>
          <w:bCs/>
          <w:sz w:val="24"/>
          <w:szCs w:val="24"/>
          <w:lang w:val="en-US"/>
        </w:rPr>
        <w:t>Lamm</w:t>
      </w:r>
      <w:proofErr w:type="spellEnd"/>
      <w:r w:rsidR="008F4E10">
        <w:rPr>
          <w:rFonts w:ascii="Times New Roman" w:hAnsi="Times New Roman" w:cs="Times New Roman"/>
          <w:bCs/>
          <w:sz w:val="24"/>
          <w:szCs w:val="24"/>
          <w:lang w:val="en-US"/>
        </w:rPr>
        <w:t>, 2018)</w:t>
      </w:r>
      <w:r w:rsidR="005C6859" w:rsidRPr="005C6859">
        <w:rPr>
          <w:rFonts w:ascii="Times New Roman" w:hAnsi="Times New Roman" w:cs="Times New Roman"/>
          <w:bCs/>
          <w:sz w:val="24"/>
          <w:szCs w:val="24"/>
        </w:rPr>
        <w:t xml:space="preserve">. </w:t>
      </w:r>
    </w:p>
    <w:p w14:paraId="1967CAC2" w14:textId="650101E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Even in instances where price control mechanisms are deliberately loosened, many issues arise. The intricacies and governmental issues of decontrolling cost of good make integrated and standardized evaluations of cost of goods one of the strongest boundaries </w:t>
      </w:r>
      <w:proofErr w:type="gramStart"/>
      <w:r w:rsidRPr="005C6859">
        <w:rPr>
          <w:rFonts w:ascii="Times New Roman" w:hAnsi="Times New Roman" w:cs="Times New Roman"/>
          <w:bCs/>
          <w:sz w:val="24"/>
          <w:szCs w:val="24"/>
        </w:rPr>
        <w:t>that  sustain</w:t>
      </w:r>
      <w:proofErr w:type="gramEnd"/>
      <w:r w:rsidRPr="005C6859">
        <w:rPr>
          <w:rFonts w:ascii="Times New Roman" w:hAnsi="Times New Roman" w:cs="Times New Roman"/>
          <w:bCs/>
          <w:sz w:val="24"/>
          <w:szCs w:val="24"/>
        </w:rPr>
        <w:t xml:space="preserve"> liberal economies in Eastern Europe and China</w:t>
      </w:r>
      <w:r w:rsidR="000220A6">
        <w:rPr>
          <w:rFonts w:ascii="Times New Roman" w:hAnsi="Times New Roman" w:cs="Times New Roman"/>
          <w:bCs/>
          <w:sz w:val="24"/>
          <w:szCs w:val="24"/>
          <w:lang w:val="en-US"/>
        </w:rPr>
        <w:t xml:space="preserve"> (Bothwell, Drummond &amp; English, 2018)</w:t>
      </w:r>
      <w:r w:rsidRPr="005C6859">
        <w:rPr>
          <w:rFonts w:ascii="Times New Roman" w:hAnsi="Times New Roman" w:cs="Times New Roman"/>
          <w:bCs/>
          <w:sz w:val="24"/>
          <w:szCs w:val="24"/>
        </w:rPr>
        <w:t>.</w:t>
      </w:r>
    </w:p>
    <w:p w14:paraId="3DDA2F5F" w14:textId="7DD073ED"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China's fractional decontrol of costs caused farmers in China to purchase manure and different supplies at market rates, yet sell their harvested goods at state controlled and unfruitfully low fixed costs</w:t>
      </w:r>
      <w:r w:rsidR="004107B2">
        <w:rPr>
          <w:rFonts w:ascii="Times New Roman" w:hAnsi="Times New Roman" w:cs="Times New Roman"/>
          <w:bCs/>
          <w:sz w:val="24"/>
          <w:szCs w:val="24"/>
          <w:lang w:val="en-US"/>
        </w:rPr>
        <w:t xml:space="preserve"> (Rozelle &amp; </w:t>
      </w:r>
      <w:proofErr w:type="spellStart"/>
      <w:r w:rsidR="004107B2">
        <w:rPr>
          <w:rFonts w:ascii="Times New Roman" w:hAnsi="Times New Roman" w:cs="Times New Roman"/>
          <w:bCs/>
          <w:sz w:val="24"/>
          <w:szCs w:val="24"/>
          <w:lang w:val="en-US"/>
        </w:rPr>
        <w:t>Swinnen</w:t>
      </w:r>
      <w:proofErr w:type="spellEnd"/>
      <w:r w:rsidR="004107B2">
        <w:rPr>
          <w:rFonts w:ascii="Times New Roman" w:hAnsi="Times New Roman" w:cs="Times New Roman"/>
          <w:bCs/>
          <w:sz w:val="24"/>
          <w:szCs w:val="24"/>
          <w:lang w:val="en-US"/>
        </w:rPr>
        <w:t>, 20</w:t>
      </w:r>
      <w:r w:rsidR="007D579A">
        <w:rPr>
          <w:rFonts w:ascii="Times New Roman" w:hAnsi="Times New Roman" w:cs="Times New Roman"/>
          <w:bCs/>
          <w:sz w:val="24"/>
          <w:szCs w:val="24"/>
          <w:lang w:val="en-US"/>
        </w:rPr>
        <w:t>0</w:t>
      </w:r>
      <w:r w:rsidR="004107B2">
        <w:rPr>
          <w:rFonts w:ascii="Times New Roman" w:hAnsi="Times New Roman" w:cs="Times New Roman"/>
          <w:bCs/>
          <w:sz w:val="24"/>
          <w:szCs w:val="24"/>
          <w:lang w:val="en-US"/>
        </w:rPr>
        <w:t>4)</w:t>
      </w:r>
      <w:r w:rsidRPr="005C6859">
        <w:rPr>
          <w:rFonts w:ascii="Times New Roman" w:hAnsi="Times New Roman" w:cs="Times New Roman"/>
          <w:bCs/>
          <w:sz w:val="24"/>
          <w:szCs w:val="24"/>
        </w:rPr>
        <w:t>.</w:t>
      </w:r>
    </w:p>
    <w:p w14:paraId="76582082"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-The Challenges </w:t>
      </w:r>
      <w:proofErr w:type="gramStart"/>
      <w:r w:rsidRPr="005C6859">
        <w:rPr>
          <w:rFonts w:ascii="Times New Roman" w:hAnsi="Times New Roman" w:cs="Times New Roman"/>
          <w:bCs/>
          <w:sz w:val="24"/>
          <w:szCs w:val="24"/>
        </w:rPr>
        <w:t>Of</w:t>
      </w:r>
      <w:proofErr w:type="gramEnd"/>
      <w:r w:rsidRPr="005C6859">
        <w:rPr>
          <w:rFonts w:ascii="Times New Roman" w:hAnsi="Times New Roman" w:cs="Times New Roman"/>
          <w:bCs/>
          <w:sz w:val="24"/>
          <w:szCs w:val="24"/>
        </w:rPr>
        <w:t xml:space="preserve"> Place In A Global Economy:</w:t>
      </w:r>
    </w:p>
    <w:p w14:paraId="2DE402A1"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Predictions and massive growth </w:t>
      </w:r>
      <w:proofErr w:type="gramStart"/>
      <w:r w:rsidRPr="005C6859">
        <w:rPr>
          <w:rFonts w:ascii="Times New Roman" w:hAnsi="Times New Roman" w:cs="Times New Roman"/>
          <w:bCs/>
          <w:sz w:val="24"/>
          <w:szCs w:val="24"/>
        </w:rPr>
        <w:t>and  development</w:t>
      </w:r>
      <w:proofErr w:type="gramEnd"/>
      <w:r w:rsidRPr="005C6859">
        <w:rPr>
          <w:rFonts w:ascii="Times New Roman" w:hAnsi="Times New Roman" w:cs="Times New Roman"/>
          <w:bCs/>
          <w:sz w:val="24"/>
          <w:szCs w:val="24"/>
        </w:rPr>
        <w:t xml:space="preserve"> in populations for communist and socialist nations trigger US and Western European organizations </w:t>
      </w:r>
      <w:proofErr w:type="spellStart"/>
      <w:r w:rsidRPr="005C6859">
        <w:rPr>
          <w:rFonts w:ascii="Times New Roman" w:hAnsi="Times New Roman" w:cs="Times New Roman"/>
          <w:bCs/>
          <w:sz w:val="24"/>
          <w:szCs w:val="24"/>
        </w:rPr>
        <w:t>prospectives</w:t>
      </w:r>
      <w:proofErr w:type="spellEnd"/>
      <w:r w:rsidRPr="005C6859">
        <w:rPr>
          <w:rFonts w:ascii="Times New Roman" w:hAnsi="Times New Roman" w:cs="Times New Roman"/>
          <w:bCs/>
          <w:sz w:val="24"/>
          <w:szCs w:val="24"/>
        </w:rPr>
        <w:t xml:space="preserve"> for development. Yet, place as explained in relation </w:t>
      </w:r>
      <w:proofErr w:type="gramStart"/>
      <w:r w:rsidRPr="005C6859">
        <w:rPr>
          <w:rFonts w:ascii="Times New Roman" w:hAnsi="Times New Roman" w:cs="Times New Roman"/>
          <w:bCs/>
          <w:sz w:val="24"/>
          <w:szCs w:val="24"/>
        </w:rPr>
        <w:t>to  circulation</w:t>
      </w:r>
      <w:proofErr w:type="gramEnd"/>
      <w:r w:rsidRPr="005C6859">
        <w:rPr>
          <w:rFonts w:ascii="Times New Roman" w:hAnsi="Times New Roman" w:cs="Times New Roman"/>
          <w:bCs/>
          <w:sz w:val="24"/>
          <w:szCs w:val="24"/>
        </w:rPr>
        <w:t>, has many difficulties to confront.</w:t>
      </w:r>
    </w:p>
    <w:p w14:paraId="710E01A1"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The disadvantages to advancement in a worldwide economy are,</w:t>
      </w:r>
    </w:p>
    <w:p w14:paraId="41617E5D"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lastRenderedPageBreak/>
        <w:t>1. Customers non durables.</w:t>
      </w:r>
    </w:p>
    <w:p w14:paraId="54399FCF" w14:textId="261E2AB4"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Television promoting is restricted in most strictly regulated economies. Just one in ten of the populace of Poland own Televisions, just one in five of persons in East German own Televisions, and the populace of Russia of two hundred and eighty-four million, according to a census conducted in 1990, only have ninety million families that own Television sets.</w:t>
      </w:r>
    </w:p>
    <w:p w14:paraId="41B4A2DD"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The writer explains that regulations and guidelines, usually one's put in place by states, journalists and the media, and severe legal limitations extremely reduce the scope and extent of successful advertisements and product promotions. </w:t>
      </w:r>
    </w:p>
    <w:p w14:paraId="49D8C9E2" w14:textId="6793AC81"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Levels of inclusion in worldwide advertising is difficult to some extent. However, organizations in the 20th and 21st centuries have increased importation levels which is reflected in corporate US imports.</w:t>
      </w:r>
    </w:p>
    <w:p w14:paraId="1CC5B586"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The various levels involvement in worldwide promotion of goods can involve;</w:t>
      </w:r>
    </w:p>
    <w:p w14:paraId="67D1A806" w14:textId="15FA68D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1. Easy-going advertising, which doesn't look for worldwide selling of goods</w:t>
      </w:r>
      <w:r w:rsidR="001A3B09">
        <w:rPr>
          <w:rFonts w:ascii="Times New Roman" w:hAnsi="Times New Roman" w:cs="Times New Roman"/>
          <w:bCs/>
          <w:sz w:val="24"/>
          <w:szCs w:val="24"/>
          <w:lang w:val="en-US"/>
        </w:rPr>
        <w:t xml:space="preserve"> (Murphy, 1999)</w:t>
      </w:r>
      <w:r w:rsidRPr="005C6859">
        <w:rPr>
          <w:rFonts w:ascii="Times New Roman" w:hAnsi="Times New Roman" w:cs="Times New Roman"/>
          <w:bCs/>
          <w:sz w:val="24"/>
          <w:szCs w:val="24"/>
        </w:rPr>
        <w:t>.</w:t>
      </w:r>
    </w:p>
    <w:p w14:paraId="7127DFEB" w14:textId="0C4E09FF"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2. Exports that are not direct, which focuses on local clients, while sometimes selling globally</w:t>
      </w:r>
      <w:r w:rsidR="005C2EB5">
        <w:rPr>
          <w:rFonts w:ascii="Times New Roman" w:hAnsi="Times New Roman" w:cs="Times New Roman"/>
          <w:bCs/>
          <w:sz w:val="24"/>
          <w:szCs w:val="24"/>
          <w:lang w:val="en-US"/>
        </w:rPr>
        <w:t xml:space="preserve"> (Gillespie &amp; Hennessey, 2015)</w:t>
      </w:r>
      <w:r w:rsidRPr="005C6859">
        <w:rPr>
          <w:rFonts w:ascii="Times New Roman" w:hAnsi="Times New Roman" w:cs="Times New Roman"/>
          <w:bCs/>
          <w:sz w:val="24"/>
          <w:szCs w:val="24"/>
        </w:rPr>
        <w:t>.</w:t>
      </w:r>
    </w:p>
    <w:p w14:paraId="21C6303C" w14:textId="349C982C"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3. Targeted e</w:t>
      </w:r>
      <w:r w:rsidRPr="002627C1">
        <w:rPr>
          <w:rFonts w:ascii="Times New Roman" w:hAnsi="Times New Roman" w:cs="Times New Roman"/>
          <w:bCs/>
          <w:sz w:val="24"/>
          <w:szCs w:val="24"/>
        </w:rPr>
        <w:t>xporters focus on organizations that are worldwide clients</w:t>
      </w:r>
      <w:r w:rsidR="00A52C62" w:rsidRPr="002627C1">
        <w:rPr>
          <w:rFonts w:ascii="Times New Roman" w:hAnsi="Times New Roman" w:cs="Times New Roman"/>
          <w:bCs/>
          <w:sz w:val="24"/>
          <w:szCs w:val="24"/>
          <w:lang w:val="en-US"/>
        </w:rPr>
        <w:t xml:space="preserve"> (</w:t>
      </w:r>
      <w:proofErr w:type="spellStart"/>
      <w:r w:rsidR="00A52C62" w:rsidRPr="002627C1">
        <w:rPr>
          <w:rFonts w:ascii="Times New Roman" w:hAnsi="Times New Roman" w:cs="Times New Roman"/>
          <w:bCs/>
          <w:sz w:val="24"/>
          <w:szCs w:val="24"/>
          <w:lang w:val="en-US"/>
        </w:rPr>
        <w:t>Dikova</w:t>
      </w:r>
      <w:proofErr w:type="spellEnd"/>
      <w:r w:rsidR="00A52C62" w:rsidRPr="002627C1">
        <w:rPr>
          <w:rFonts w:ascii="Times New Roman" w:hAnsi="Times New Roman" w:cs="Times New Roman"/>
          <w:bCs/>
          <w:sz w:val="24"/>
          <w:szCs w:val="24"/>
          <w:lang w:val="en-US"/>
        </w:rPr>
        <w:t xml:space="preserve">, </w:t>
      </w:r>
      <w:proofErr w:type="spellStart"/>
      <w:r w:rsidR="00A52C62" w:rsidRPr="002627C1">
        <w:rPr>
          <w:rFonts w:ascii="Times New Roman" w:hAnsi="Times New Roman" w:cs="Times New Roman"/>
          <w:color w:val="222222"/>
          <w:sz w:val="24"/>
          <w:szCs w:val="24"/>
          <w:shd w:val="clear" w:color="auto" w:fill="FFFFFF"/>
        </w:rPr>
        <w:t>Jaklič</w:t>
      </w:r>
      <w:proofErr w:type="spellEnd"/>
      <w:r w:rsidR="00A52C62" w:rsidRPr="002627C1">
        <w:rPr>
          <w:rFonts w:ascii="Times New Roman" w:hAnsi="Times New Roman" w:cs="Times New Roman"/>
          <w:bCs/>
          <w:sz w:val="24"/>
          <w:szCs w:val="24"/>
          <w:lang w:val="en-US"/>
        </w:rPr>
        <w:t xml:space="preserve">, Burger &amp; </w:t>
      </w:r>
      <w:proofErr w:type="spellStart"/>
      <w:r w:rsidR="00A52C62" w:rsidRPr="002627C1">
        <w:rPr>
          <w:rFonts w:ascii="Times New Roman" w:hAnsi="Times New Roman" w:cs="Times New Roman"/>
          <w:color w:val="222222"/>
          <w:sz w:val="24"/>
          <w:szCs w:val="24"/>
          <w:shd w:val="clear" w:color="auto" w:fill="FFFFFF"/>
        </w:rPr>
        <w:t>Kunčič</w:t>
      </w:r>
      <w:proofErr w:type="spellEnd"/>
      <w:r w:rsidR="00A52C62" w:rsidRPr="002627C1">
        <w:rPr>
          <w:rFonts w:ascii="Times New Roman" w:hAnsi="Times New Roman" w:cs="Times New Roman"/>
          <w:color w:val="222222"/>
          <w:sz w:val="24"/>
          <w:szCs w:val="24"/>
          <w:shd w:val="clear" w:color="auto" w:fill="FFFFFF"/>
          <w:lang w:val="en-US"/>
        </w:rPr>
        <w:t>, 2016)</w:t>
      </w:r>
      <w:r w:rsidRPr="005C6859">
        <w:rPr>
          <w:rFonts w:ascii="Times New Roman" w:hAnsi="Times New Roman" w:cs="Times New Roman"/>
          <w:bCs/>
          <w:sz w:val="24"/>
          <w:szCs w:val="24"/>
        </w:rPr>
        <w:t>.</w:t>
      </w:r>
    </w:p>
    <w:p w14:paraId="4B353CFF" w14:textId="2217B604"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4. Foreign involvement without investment, which uses assets from partnerships in have nations to set up manufacturing infrastructure</w:t>
      </w:r>
      <w:r w:rsidR="00143215">
        <w:rPr>
          <w:rFonts w:ascii="Times New Roman" w:hAnsi="Times New Roman" w:cs="Times New Roman"/>
          <w:bCs/>
          <w:sz w:val="24"/>
          <w:szCs w:val="24"/>
          <w:lang w:val="en-US"/>
        </w:rPr>
        <w:t xml:space="preserve"> (Jones, 2015)</w:t>
      </w:r>
      <w:r w:rsidRPr="005C6859">
        <w:rPr>
          <w:rFonts w:ascii="Times New Roman" w:hAnsi="Times New Roman" w:cs="Times New Roman"/>
          <w:bCs/>
          <w:sz w:val="24"/>
          <w:szCs w:val="24"/>
        </w:rPr>
        <w:t>.</w:t>
      </w:r>
    </w:p>
    <w:p w14:paraId="5471DC40" w14:textId="10B2CD4E"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5. Foreign involvement with speculation exploits their own assets to set up manufacturing infrastructure in nations that host them</w:t>
      </w:r>
      <w:r w:rsidR="0086412D">
        <w:rPr>
          <w:rFonts w:ascii="Times New Roman" w:hAnsi="Times New Roman" w:cs="Times New Roman"/>
          <w:bCs/>
          <w:sz w:val="24"/>
          <w:szCs w:val="24"/>
          <w:lang w:val="en-US"/>
        </w:rPr>
        <w:t xml:space="preserve"> (Lawrence, </w:t>
      </w:r>
      <w:proofErr w:type="spellStart"/>
      <w:r w:rsidR="0086412D">
        <w:rPr>
          <w:rFonts w:ascii="Times New Roman" w:hAnsi="Times New Roman" w:cs="Times New Roman"/>
          <w:bCs/>
          <w:sz w:val="24"/>
          <w:szCs w:val="24"/>
          <w:lang w:val="en-US"/>
        </w:rPr>
        <w:t>Sippel</w:t>
      </w:r>
      <w:proofErr w:type="spellEnd"/>
      <w:r w:rsidR="0086412D">
        <w:rPr>
          <w:rFonts w:ascii="Times New Roman" w:hAnsi="Times New Roman" w:cs="Times New Roman"/>
          <w:bCs/>
          <w:sz w:val="24"/>
          <w:szCs w:val="24"/>
          <w:lang w:val="en-US"/>
        </w:rPr>
        <w:t xml:space="preserve"> &amp; Burch, 2015)</w:t>
      </w:r>
      <w:r w:rsidRPr="005C6859">
        <w:rPr>
          <w:rFonts w:ascii="Times New Roman" w:hAnsi="Times New Roman" w:cs="Times New Roman"/>
          <w:bCs/>
          <w:sz w:val="24"/>
          <w:szCs w:val="24"/>
        </w:rPr>
        <w:t xml:space="preserve">. </w:t>
      </w:r>
    </w:p>
    <w:p w14:paraId="2F1B6662" w14:textId="372F6524"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lastRenderedPageBreak/>
        <w:t>6. Global tasks explore the globe as a collection of private factions and evaluates them as the various avenues that induces supply</w:t>
      </w:r>
      <w:r w:rsidR="001F31C8">
        <w:rPr>
          <w:rFonts w:ascii="Times New Roman" w:hAnsi="Times New Roman" w:cs="Times New Roman"/>
          <w:bCs/>
          <w:sz w:val="24"/>
          <w:szCs w:val="24"/>
          <w:lang w:val="en-US"/>
        </w:rPr>
        <w:t xml:space="preserve"> (Baylis, 2020)</w:t>
      </w:r>
      <w:r w:rsidRPr="005C6859">
        <w:rPr>
          <w:rFonts w:ascii="Times New Roman" w:hAnsi="Times New Roman" w:cs="Times New Roman"/>
          <w:bCs/>
          <w:sz w:val="24"/>
          <w:szCs w:val="24"/>
        </w:rPr>
        <w:t>.</w:t>
      </w:r>
    </w:p>
    <w:p w14:paraId="3F00ABC2" w14:textId="1F8B9471"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THE GOVERNMENT IN THE GLOBAL ENVIRONMENT. </w:t>
      </w:r>
    </w:p>
    <w:p w14:paraId="17CA06D3" w14:textId="536E5A08"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National policy decisions strongly impact global companies that are developing both in terms of the extent to which they can grow and expand and the extent of power that they wield</w:t>
      </w:r>
      <w:r w:rsidR="00C31137">
        <w:rPr>
          <w:rFonts w:ascii="Times New Roman" w:hAnsi="Times New Roman" w:cs="Times New Roman"/>
          <w:bCs/>
          <w:sz w:val="24"/>
          <w:szCs w:val="24"/>
          <w:lang w:val="en-US"/>
        </w:rPr>
        <w:t xml:space="preserve"> (Haggard, M</w:t>
      </w:r>
      <w:r w:rsidR="00514499">
        <w:rPr>
          <w:rFonts w:ascii="Times New Roman" w:hAnsi="Times New Roman" w:cs="Times New Roman"/>
          <w:bCs/>
          <w:sz w:val="24"/>
          <w:szCs w:val="24"/>
          <w:lang w:val="en-US"/>
        </w:rPr>
        <w:t>a</w:t>
      </w:r>
      <w:r w:rsidR="00C31137">
        <w:rPr>
          <w:rFonts w:ascii="Times New Roman" w:hAnsi="Times New Roman" w:cs="Times New Roman"/>
          <w:bCs/>
          <w:sz w:val="24"/>
          <w:szCs w:val="24"/>
          <w:lang w:val="en-US"/>
        </w:rPr>
        <w:t>xfie</w:t>
      </w:r>
      <w:r w:rsidR="00514499">
        <w:rPr>
          <w:rFonts w:ascii="Times New Roman" w:hAnsi="Times New Roman" w:cs="Times New Roman"/>
          <w:bCs/>
          <w:sz w:val="24"/>
          <w:szCs w:val="24"/>
          <w:lang w:val="en-US"/>
        </w:rPr>
        <w:t>l</w:t>
      </w:r>
      <w:r w:rsidR="00C31137">
        <w:rPr>
          <w:rFonts w:ascii="Times New Roman" w:hAnsi="Times New Roman" w:cs="Times New Roman"/>
          <w:bCs/>
          <w:sz w:val="24"/>
          <w:szCs w:val="24"/>
          <w:lang w:val="en-US"/>
        </w:rPr>
        <w:t>d &amp; Sch</w:t>
      </w:r>
      <w:r w:rsidR="00514499">
        <w:rPr>
          <w:rFonts w:ascii="Times New Roman" w:hAnsi="Times New Roman" w:cs="Times New Roman"/>
          <w:bCs/>
          <w:sz w:val="24"/>
          <w:szCs w:val="24"/>
          <w:lang w:val="en-US"/>
        </w:rPr>
        <w:t>n</w:t>
      </w:r>
      <w:r w:rsidR="00C31137">
        <w:rPr>
          <w:rFonts w:ascii="Times New Roman" w:hAnsi="Times New Roman" w:cs="Times New Roman"/>
          <w:bCs/>
          <w:sz w:val="24"/>
          <w:szCs w:val="24"/>
          <w:lang w:val="en-US"/>
        </w:rPr>
        <w:t>eider, 2018)</w:t>
      </w:r>
      <w:r w:rsidRPr="005C6859">
        <w:rPr>
          <w:rFonts w:ascii="Times New Roman" w:hAnsi="Times New Roman" w:cs="Times New Roman"/>
          <w:bCs/>
          <w:sz w:val="24"/>
          <w:szCs w:val="24"/>
        </w:rPr>
        <w:t xml:space="preserve">. However, the control over global interactions and exchange does not rest in the arms of any one organization, states do not just figure out and dictate what practices should be allowed in bringing in and sending out food products and goods, in addition, they dictate what merchandise might be exchanged, and even who will be permitted to take part in worldwide exchange. Variables that contribute to global trade of goods and services include, the player, the supporter and the </w:t>
      </w:r>
      <w:proofErr w:type="gramStart"/>
      <w:r w:rsidRPr="005C6859">
        <w:rPr>
          <w:rFonts w:ascii="Times New Roman" w:hAnsi="Times New Roman" w:cs="Times New Roman"/>
          <w:bCs/>
          <w:sz w:val="24"/>
          <w:szCs w:val="24"/>
        </w:rPr>
        <w:t>regulator</w:t>
      </w:r>
      <w:r w:rsidR="00B138AD">
        <w:rPr>
          <w:rFonts w:ascii="Times New Roman" w:hAnsi="Times New Roman" w:cs="Times New Roman"/>
          <w:bCs/>
          <w:sz w:val="24"/>
          <w:szCs w:val="24"/>
          <w:lang w:val="en-US"/>
        </w:rPr>
        <w:t>(</w:t>
      </w:r>
      <w:proofErr w:type="spellStart"/>
      <w:proofErr w:type="gramEnd"/>
      <w:r w:rsidR="00B138AD">
        <w:rPr>
          <w:rFonts w:ascii="Times New Roman" w:hAnsi="Times New Roman" w:cs="Times New Roman"/>
          <w:bCs/>
          <w:sz w:val="24"/>
          <w:szCs w:val="24"/>
          <w:lang w:val="en-US"/>
        </w:rPr>
        <w:t>Meckling</w:t>
      </w:r>
      <w:proofErr w:type="spellEnd"/>
      <w:r w:rsidR="00B138AD">
        <w:rPr>
          <w:rFonts w:ascii="Times New Roman" w:hAnsi="Times New Roman" w:cs="Times New Roman"/>
          <w:bCs/>
          <w:sz w:val="24"/>
          <w:szCs w:val="24"/>
          <w:lang w:val="en-US"/>
        </w:rPr>
        <w:t>, 2015)</w:t>
      </w:r>
      <w:r w:rsidRPr="005C6859">
        <w:rPr>
          <w:rFonts w:ascii="Times New Roman" w:hAnsi="Times New Roman" w:cs="Times New Roman"/>
          <w:bCs/>
          <w:sz w:val="24"/>
          <w:szCs w:val="24"/>
        </w:rPr>
        <w:t>.</w:t>
      </w:r>
    </w:p>
    <w:p w14:paraId="3C747BDC" w14:textId="57D7609E"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They might encapsulate planes, tanks, petroleum processing plants and typewriters. The items are captured for by what state regulations call them. For items that are not made locally, state markets address and describe a huge chance for external companies, state legislative arms as regulators and supporters. And at the effect of state legislations, organizations can solicit to the public state to set levies or tariffs on specific external products, which could raise the costs of those products for the buyer.</w:t>
      </w:r>
    </w:p>
    <w:p w14:paraId="5BC06B08"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States additionally dictate goods exchange. US national trade policies endeavour to set up what's known as the standards of the game which will permit organizations situated in the United States to contend on a fair basis in global business sectors.</w:t>
      </w:r>
    </w:p>
    <w:p w14:paraId="7FD6F003"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Fiscal trade boundaries (import levies) shield home-grown enterprises from unfamiliar contest.</w:t>
      </w:r>
    </w:p>
    <w:p w14:paraId="73C2A8AF"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lastRenderedPageBreak/>
        <w:t>These import levies can incorporate explicit import duties, which depend on the quantity of things traded across borders unlike Ad Valorem levies which depend on the worth of the item while tariffs are a blend of both.</w:t>
      </w:r>
    </w:p>
    <w:p w14:paraId="0DCE3CAF" w14:textId="4F85A120"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State policies affect trade among and between countries and influence global exchange through arrangements they reach with each other on global state associations that focus on trade</w:t>
      </w:r>
      <w:r w:rsidR="00E52C8A">
        <w:rPr>
          <w:rFonts w:ascii="Times New Roman" w:hAnsi="Times New Roman" w:cs="Times New Roman"/>
          <w:bCs/>
          <w:sz w:val="24"/>
          <w:szCs w:val="24"/>
          <w:lang w:val="en-US"/>
        </w:rPr>
        <w:t xml:space="preserve"> (Rodrik, 2018)</w:t>
      </w:r>
      <w:r w:rsidRPr="005C6859">
        <w:rPr>
          <w:rFonts w:ascii="Times New Roman" w:hAnsi="Times New Roman" w:cs="Times New Roman"/>
          <w:bCs/>
          <w:sz w:val="24"/>
          <w:szCs w:val="24"/>
        </w:rPr>
        <w:t>.</w:t>
      </w:r>
    </w:p>
    <w:p w14:paraId="3BFAC9D6" w14:textId="5B8BC0D4"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The General Agreement on Tariffs and Trade (GATT) is an example of such agreements reached among states</w:t>
      </w:r>
      <w:r w:rsidR="007E73F2">
        <w:rPr>
          <w:rFonts w:ascii="Times New Roman" w:hAnsi="Times New Roman" w:cs="Times New Roman"/>
          <w:bCs/>
          <w:sz w:val="24"/>
          <w:szCs w:val="24"/>
          <w:lang w:val="en-US"/>
        </w:rPr>
        <w:t xml:space="preserve"> (</w:t>
      </w:r>
      <w:r w:rsidR="006F675C">
        <w:rPr>
          <w:rFonts w:ascii="Times New Roman" w:hAnsi="Times New Roman" w:cs="Times New Roman"/>
          <w:bCs/>
          <w:sz w:val="24"/>
          <w:szCs w:val="24"/>
          <w:lang w:val="en-US"/>
        </w:rPr>
        <w:t>O’H</w:t>
      </w:r>
      <w:r w:rsidR="00F82619">
        <w:rPr>
          <w:rFonts w:ascii="Times New Roman" w:hAnsi="Times New Roman" w:cs="Times New Roman"/>
          <w:bCs/>
          <w:sz w:val="24"/>
          <w:szCs w:val="24"/>
          <w:lang w:val="en-US"/>
        </w:rPr>
        <w:t>ara, 2021)</w:t>
      </w:r>
      <w:r w:rsidR="00603E54">
        <w:rPr>
          <w:rFonts w:ascii="Times New Roman" w:hAnsi="Times New Roman" w:cs="Times New Roman"/>
          <w:bCs/>
          <w:sz w:val="24"/>
          <w:szCs w:val="24"/>
          <w:lang w:val="en-US"/>
        </w:rPr>
        <w:t>.</w:t>
      </w:r>
    </w:p>
    <w:p w14:paraId="1F1DDC6E" w14:textId="28E3373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The GATT was revised to encapsulate new commitments</w:t>
      </w:r>
      <w:r w:rsidR="00A673D4">
        <w:rPr>
          <w:rFonts w:ascii="Times New Roman" w:hAnsi="Times New Roman" w:cs="Times New Roman"/>
          <w:bCs/>
          <w:sz w:val="24"/>
          <w:szCs w:val="24"/>
          <w:lang w:val="en-US"/>
        </w:rPr>
        <w:t xml:space="preserve"> </w:t>
      </w:r>
      <w:r w:rsidR="00A673D4" w:rsidRPr="005C6859">
        <w:rPr>
          <w:rFonts w:ascii="Times New Roman" w:hAnsi="Times New Roman" w:cs="Times New Roman"/>
          <w:bCs/>
          <w:sz w:val="24"/>
          <w:szCs w:val="24"/>
        </w:rPr>
        <w:t xml:space="preserve">that </w:t>
      </w:r>
      <w:proofErr w:type="spellStart"/>
      <w:r w:rsidR="00A673D4" w:rsidRPr="005C6859">
        <w:rPr>
          <w:rFonts w:ascii="Times New Roman" w:hAnsi="Times New Roman" w:cs="Times New Roman"/>
          <w:bCs/>
          <w:sz w:val="24"/>
          <w:szCs w:val="24"/>
        </w:rPr>
        <w:t>signator</w:t>
      </w:r>
      <w:r w:rsidR="00A673D4">
        <w:rPr>
          <w:rFonts w:ascii="Times New Roman" w:hAnsi="Times New Roman" w:cs="Times New Roman"/>
          <w:bCs/>
          <w:sz w:val="24"/>
          <w:szCs w:val="24"/>
          <w:lang w:val="en-US"/>
        </w:rPr>
        <w:t>ies</w:t>
      </w:r>
      <w:proofErr w:type="spellEnd"/>
      <w:r w:rsidRPr="005C6859">
        <w:rPr>
          <w:rFonts w:ascii="Times New Roman" w:hAnsi="Times New Roman" w:cs="Times New Roman"/>
          <w:bCs/>
          <w:sz w:val="24"/>
          <w:szCs w:val="24"/>
        </w:rPr>
        <w:t xml:space="preserve"> agreed to take up. Quite possibly, the main change was the formation and establishment of the World Trade Organization (WTO)</w:t>
      </w:r>
      <w:r w:rsidR="00AD1912">
        <w:rPr>
          <w:rFonts w:ascii="Times New Roman" w:hAnsi="Times New Roman" w:cs="Times New Roman"/>
          <w:bCs/>
          <w:sz w:val="24"/>
          <w:szCs w:val="24"/>
          <w:lang w:val="en-US"/>
        </w:rPr>
        <w:t xml:space="preserve"> (Jones, 2015)</w:t>
      </w:r>
      <w:r w:rsidRPr="005C6859">
        <w:rPr>
          <w:rFonts w:ascii="Times New Roman" w:hAnsi="Times New Roman" w:cs="Times New Roman"/>
          <w:bCs/>
          <w:sz w:val="24"/>
          <w:szCs w:val="24"/>
        </w:rPr>
        <w:t>.</w:t>
      </w:r>
    </w:p>
    <w:p w14:paraId="579E1897" w14:textId="7AF39398"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The WTO was founded by 75 existing States and European Communities. The European Union (The EU) has become </w:t>
      </w:r>
      <w:r w:rsidR="00171BDB" w:rsidRPr="005C6859">
        <w:rPr>
          <w:rFonts w:ascii="Times New Roman" w:hAnsi="Times New Roman" w:cs="Times New Roman"/>
          <w:bCs/>
          <w:sz w:val="24"/>
          <w:szCs w:val="24"/>
        </w:rPr>
        <w:t>a recognizable</w:t>
      </w:r>
      <w:r w:rsidRPr="005C6859">
        <w:rPr>
          <w:rFonts w:ascii="Times New Roman" w:hAnsi="Times New Roman" w:cs="Times New Roman"/>
          <w:bCs/>
          <w:sz w:val="24"/>
          <w:szCs w:val="24"/>
        </w:rPr>
        <w:t xml:space="preserve"> power house in global economic interactions. The European financial and monetary Community (EC), was established by the first six nations that conceived the idea and put it to fruition. Those countries were France, Germany, Italy and the three northern nations, Belgium, the Netherlands and Luxembourg.</w:t>
      </w:r>
    </w:p>
    <w:p w14:paraId="67222E46"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After a major consolidation, the network of the Community developed in 1979 to incorporate nations like Denmark, Ireland, the United Kingdom, Greece, Spain and Portugal. The European Union was then created after this. </w:t>
      </w:r>
    </w:p>
    <w:p w14:paraId="25560FF8" w14:textId="3B32EFE3"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Every state from the EU has a privilege to have a European Commissioner. This is despite the fact that in the European Commission, commissioners are obliged not to address the interest of their states, but rather that of </w:t>
      </w:r>
      <w:r w:rsidR="00A97414" w:rsidRPr="005C6859">
        <w:rPr>
          <w:rFonts w:ascii="Times New Roman" w:hAnsi="Times New Roman" w:cs="Times New Roman"/>
          <w:bCs/>
          <w:sz w:val="24"/>
          <w:szCs w:val="24"/>
        </w:rPr>
        <w:t>the Community</w:t>
      </w:r>
      <w:r w:rsidRPr="005C6859">
        <w:rPr>
          <w:rFonts w:ascii="Times New Roman" w:hAnsi="Times New Roman" w:cs="Times New Roman"/>
          <w:bCs/>
          <w:sz w:val="24"/>
          <w:szCs w:val="24"/>
        </w:rPr>
        <w:t xml:space="preserve">. Bigger states like France, Germany, Italy and the United </w:t>
      </w:r>
      <w:r w:rsidRPr="005C6859">
        <w:rPr>
          <w:rFonts w:ascii="Times New Roman" w:hAnsi="Times New Roman" w:cs="Times New Roman"/>
          <w:bCs/>
          <w:sz w:val="24"/>
          <w:szCs w:val="24"/>
        </w:rPr>
        <w:lastRenderedPageBreak/>
        <w:t xml:space="preserve">Kingdom have had two Commissioners that hail from their states. The Council is likewise made out of 1 state minister who serves as a representative of their state government. </w:t>
      </w:r>
    </w:p>
    <w:p w14:paraId="71AF5D14"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The European Parliament also have memberships that are assigned quantity of representation seats based on the size of their populace.</w:t>
      </w:r>
    </w:p>
    <w:p w14:paraId="6F92CD1C"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Nonetheless, since 1979 have become positions that are filled by elections, and these elections are said to be won by political coalitions, not nation of origin, monetary and social conditions </w:t>
      </w:r>
      <w:proofErr w:type="gramStart"/>
      <w:r w:rsidRPr="005C6859">
        <w:rPr>
          <w:rFonts w:ascii="Times New Roman" w:hAnsi="Times New Roman" w:cs="Times New Roman"/>
          <w:bCs/>
          <w:sz w:val="24"/>
          <w:szCs w:val="24"/>
        </w:rPr>
        <w:t>in  the</w:t>
      </w:r>
      <w:proofErr w:type="gramEnd"/>
      <w:r w:rsidRPr="005C6859">
        <w:rPr>
          <w:rFonts w:ascii="Times New Roman" w:hAnsi="Times New Roman" w:cs="Times New Roman"/>
          <w:bCs/>
          <w:sz w:val="24"/>
          <w:szCs w:val="24"/>
        </w:rPr>
        <w:t xml:space="preserve"> global economy.</w:t>
      </w:r>
    </w:p>
    <w:p w14:paraId="6DD3AD52" w14:textId="77777777" w:rsidR="005C6859" w:rsidRPr="005C6859" w:rsidRDefault="005C6859" w:rsidP="005C6859">
      <w:pPr>
        <w:spacing w:line="480" w:lineRule="auto"/>
        <w:jc w:val="both"/>
        <w:rPr>
          <w:rFonts w:ascii="Times New Roman" w:hAnsi="Times New Roman" w:cs="Times New Roman"/>
          <w:bCs/>
          <w:sz w:val="24"/>
          <w:szCs w:val="24"/>
        </w:rPr>
      </w:pPr>
    </w:p>
    <w:p w14:paraId="6CAD1042" w14:textId="1C2BCEB8"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THE LOCAL ENVIRONMENT (PHASE THREE)</w:t>
      </w:r>
    </w:p>
    <w:p w14:paraId="46559C5A" w14:textId="77777777" w:rsidR="005C6859" w:rsidRPr="00A97414" w:rsidRDefault="005C6859" w:rsidP="00A97414">
      <w:pPr>
        <w:spacing w:after="200" w:line="480" w:lineRule="auto"/>
        <w:jc w:val="both"/>
        <w:rPr>
          <w:rFonts w:ascii="Times New Roman" w:hAnsi="Times New Roman" w:cs="Times New Roman"/>
          <w:bCs/>
          <w:sz w:val="24"/>
          <w:szCs w:val="24"/>
        </w:rPr>
      </w:pPr>
      <w:r w:rsidRPr="00A97414">
        <w:rPr>
          <w:rFonts w:ascii="Times New Roman" w:hAnsi="Times New Roman" w:cs="Times New Roman"/>
          <w:bCs/>
          <w:sz w:val="24"/>
          <w:szCs w:val="24"/>
        </w:rPr>
        <w:t>THE TECHNOLOGICAL ENVIRONMENT</w:t>
      </w:r>
    </w:p>
    <w:p w14:paraId="5D5C0395" w14:textId="5DB44249"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A nation's degree of technology undoubtedly influences the variety of goods and services that a marketer can sell there</w:t>
      </w:r>
      <w:r w:rsidR="00011FBF">
        <w:rPr>
          <w:rFonts w:ascii="Times New Roman" w:hAnsi="Times New Roman" w:cs="Times New Roman"/>
          <w:bCs/>
          <w:sz w:val="24"/>
          <w:szCs w:val="24"/>
          <w:lang w:val="en-US"/>
        </w:rPr>
        <w:t xml:space="preserve"> (</w:t>
      </w:r>
      <w:r w:rsidR="00F55984">
        <w:rPr>
          <w:rFonts w:ascii="Times New Roman" w:hAnsi="Times New Roman" w:cs="Times New Roman"/>
          <w:bCs/>
          <w:sz w:val="24"/>
          <w:szCs w:val="24"/>
          <w:lang w:val="en-US"/>
        </w:rPr>
        <w:t>P</w:t>
      </w:r>
      <w:r w:rsidR="00011FBF">
        <w:rPr>
          <w:rFonts w:ascii="Times New Roman" w:hAnsi="Times New Roman" w:cs="Times New Roman"/>
          <w:bCs/>
          <w:sz w:val="24"/>
          <w:szCs w:val="24"/>
          <w:lang w:val="en-US"/>
        </w:rPr>
        <w:t>arise, Guinan &amp; Kafka, 2016)</w:t>
      </w:r>
      <w:r w:rsidRPr="005C6859">
        <w:rPr>
          <w:rFonts w:ascii="Times New Roman" w:hAnsi="Times New Roman" w:cs="Times New Roman"/>
          <w:bCs/>
          <w:sz w:val="24"/>
          <w:szCs w:val="24"/>
        </w:rPr>
        <w:t>. The US Agency for International Development (US AID) helps countries in their endeavours to grow economically, however they have observed that employees in low or lacking nations may not be adequately equipped with skills to know how the equipment works, subsequently destroying hardware that are valuable to the functioning of those equipment.</w:t>
      </w:r>
    </w:p>
    <w:p w14:paraId="2E0251A2"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 A typical situation is when US AID gave little manufacturing plants to families in Latin America, and when they returned one year after the fact, they observed that their farm vehicles were broken because of poor upkeep. Evidently, farmers have never known about preventive support, so they never replace the oil or perform tune-ups. Inside the geographic area, items should now and again be adjusted to reflect contrasts in topography and climate. Natural resources are a significant </w:t>
      </w:r>
      <w:r w:rsidRPr="005C6859">
        <w:rPr>
          <w:rFonts w:ascii="Times New Roman" w:hAnsi="Times New Roman" w:cs="Times New Roman"/>
          <w:bCs/>
          <w:sz w:val="24"/>
          <w:szCs w:val="24"/>
        </w:rPr>
        <w:lastRenderedPageBreak/>
        <w:t>disadvantage of a country's production potential. The other example is of Quaker Oats who utilize uncommon vacuum seal tins to protect grains in hot and humid nations.</w:t>
      </w:r>
    </w:p>
    <w:p w14:paraId="2A0279E9" w14:textId="77777777" w:rsidR="005C6859" w:rsidRPr="005C6859" w:rsidRDefault="005C6859" w:rsidP="005C6859">
      <w:pPr>
        <w:pStyle w:val="ListParagraph"/>
        <w:numPr>
          <w:ilvl w:val="0"/>
          <w:numId w:val="24"/>
        </w:numPr>
        <w:spacing w:after="200"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LOCAL ENVIRONMENT</w:t>
      </w:r>
    </w:p>
    <w:p w14:paraId="3C0BB31D" w14:textId="5034DA54"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This is where you find that there's also a political and legal environment. The political status of a nation will now and then affect a contract when marketing globally</w:t>
      </w:r>
      <w:r w:rsidR="005E5E36">
        <w:rPr>
          <w:rFonts w:ascii="Times New Roman" w:hAnsi="Times New Roman" w:cs="Times New Roman"/>
          <w:bCs/>
          <w:sz w:val="24"/>
          <w:szCs w:val="24"/>
          <w:lang w:val="en-US"/>
        </w:rPr>
        <w:t xml:space="preserve"> (</w:t>
      </w:r>
      <w:proofErr w:type="spellStart"/>
      <w:r w:rsidR="005E5E36">
        <w:rPr>
          <w:rFonts w:ascii="Times New Roman" w:hAnsi="Times New Roman" w:cs="Times New Roman"/>
          <w:bCs/>
          <w:sz w:val="24"/>
          <w:szCs w:val="24"/>
          <w:lang w:val="en-US"/>
        </w:rPr>
        <w:t>Kotabe</w:t>
      </w:r>
      <w:proofErr w:type="spellEnd"/>
      <w:r w:rsidR="005E5E36">
        <w:rPr>
          <w:rFonts w:ascii="Times New Roman" w:hAnsi="Times New Roman" w:cs="Times New Roman"/>
          <w:bCs/>
          <w:sz w:val="24"/>
          <w:szCs w:val="24"/>
          <w:lang w:val="en-US"/>
        </w:rPr>
        <w:t xml:space="preserve"> &amp; </w:t>
      </w:r>
      <w:proofErr w:type="spellStart"/>
      <w:r w:rsidR="005E5E36">
        <w:rPr>
          <w:rFonts w:ascii="Times New Roman" w:hAnsi="Times New Roman" w:cs="Times New Roman"/>
          <w:bCs/>
          <w:sz w:val="24"/>
          <w:szCs w:val="24"/>
          <w:lang w:val="en-US"/>
        </w:rPr>
        <w:t>Helsen</w:t>
      </w:r>
      <w:proofErr w:type="spellEnd"/>
      <w:r w:rsidR="005E5E36">
        <w:rPr>
          <w:rFonts w:ascii="Times New Roman" w:hAnsi="Times New Roman" w:cs="Times New Roman"/>
          <w:bCs/>
          <w:sz w:val="24"/>
          <w:szCs w:val="24"/>
          <w:lang w:val="en-US"/>
        </w:rPr>
        <w:t>, 2020)</w:t>
      </w:r>
      <w:r w:rsidRPr="005C6859">
        <w:rPr>
          <w:rFonts w:ascii="Times New Roman" w:hAnsi="Times New Roman" w:cs="Times New Roman"/>
          <w:bCs/>
          <w:sz w:val="24"/>
          <w:szCs w:val="24"/>
        </w:rPr>
        <w:t xml:space="preserve">. Government’s assumption of control over the ownership or management of a business organization is the premise for Nationalization. Expropriation is a more extreme activity where the host country denies a foreign corporation, the option to take part in business there and holds onto its resources and this usually comes with </w:t>
      </w:r>
      <w:proofErr w:type="gramStart"/>
      <w:r w:rsidRPr="005C6859">
        <w:rPr>
          <w:rFonts w:ascii="Times New Roman" w:hAnsi="Times New Roman" w:cs="Times New Roman"/>
          <w:bCs/>
          <w:sz w:val="24"/>
          <w:szCs w:val="24"/>
        </w:rPr>
        <w:t>it’s</w:t>
      </w:r>
      <w:proofErr w:type="gramEnd"/>
      <w:r w:rsidRPr="005C6859">
        <w:rPr>
          <w:rFonts w:ascii="Times New Roman" w:hAnsi="Times New Roman" w:cs="Times New Roman"/>
          <w:bCs/>
          <w:sz w:val="24"/>
          <w:szCs w:val="24"/>
        </w:rPr>
        <w:t xml:space="preserve"> own bad sides</w:t>
      </w:r>
      <w:r w:rsidR="004635C6">
        <w:rPr>
          <w:rFonts w:ascii="Times New Roman" w:hAnsi="Times New Roman" w:cs="Times New Roman"/>
          <w:bCs/>
          <w:sz w:val="24"/>
          <w:szCs w:val="24"/>
          <w:lang w:val="en-US"/>
        </w:rPr>
        <w:t xml:space="preserve"> (Medina, </w:t>
      </w:r>
      <w:proofErr w:type="spellStart"/>
      <w:r w:rsidR="004635C6">
        <w:rPr>
          <w:rFonts w:ascii="Times New Roman" w:hAnsi="Times New Roman" w:cs="Times New Roman"/>
          <w:bCs/>
          <w:sz w:val="24"/>
          <w:szCs w:val="24"/>
          <w:lang w:val="en-US"/>
        </w:rPr>
        <w:t>Bucheli</w:t>
      </w:r>
      <w:proofErr w:type="spellEnd"/>
      <w:r w:rsidR="004635C6">
        <w:rPr>
          <w:rFonts w:ascii="Times New Roman" w:hAnsi="Times New Roman" w:cs="Times New Roman"/>
          <w:bCs/>
          <w:sz w:val="24"/>
          <w:szCs w:val="24"/>
          <w:lang w:val="en-US"/>
        </w:rPr>
        <w:t xml:space="preserve"> &amp; Kim, 2019</w:t>
      </w:r>
      <w:r w:rsidR="00484296">
        <w:rPr>
          <w:rFonts w:ascii="Times New Roman" w:hAnsi="Times New Roman" w:cs="Times New Roman"/>
          <w:bCs/>
          <w:sz w:val="24"/>
          <w:szCs w:val="24"/>
          <w:lang w:val="en-US"/>
        </w:rPr>
        <w:t>)</w:t>
      </w:r>
      <w:r w:rsidRPr="005C6859">
        <w:rPr>
          <w:rFonts w:ascii="Times New Roman" w:hAnsi="Times New Roman" w:cs="Times New Roman"/>
          <w:bCs/>
          <w:sz w:val="24"/>
          <w:szCs w:val="24"/>
        </w:rPr>
        <w:t xml:space="preserve">. </w:t>
      </w:r>
    </w:p>
    <w:p w14:paraId="27E346B7" w14:textId="0005E638"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Disadvantages of this include regulations for publicizing governments that oftentimes block investment by foreign firms</w:t>
      </w:r>
      <w:r w:rsidR="0096457C">
        <w:rPr>
          <w:rFonts w:ascii="Times New Roman" w:hAnsi="Times New Roman" w:cs="Times New Roman"/>
          <w:bCs/>
          <w:sz w:val="24"/>
          <w:szCs w:val="24"/>
          <w:lang w:val="en-US"/>
        </w:rPr>
        <w:t xml:space="preserve"> (Shields, 2017)</w:t>
      </w:r>
      <w:r w:rsidRPr="005C6859">
        <w:rPr>
          <w:rFonts w:ascii="Times New Roman" w:hAnsi="Times New Roman" w:cs="Times New Roman"/>
          <w:bCs/>
          <w:sz w:val="24"/>
          <w:szCs w:val="24"/>
        </w:rPr>
        <w:t>. This scares away investors and makes the country not attractive to investors</w:t>
      </w:r>
      <w:r w:rsidR="00C5576A">
        <w:rPr>
          <w:rFonts w:ascii="Times New Roman" w:hAnsi="Times New Roman" w:cs="Times New Roman"/>
          <w:bCs/>
          <w:sz w:val="24"/>
          <w:szCs w:val="24"/>
          <w:lang w:val="en-US"/>
        </w:rPr>
        <w:t xml:space="preserve"> (Lee, 2017)</w:t>
      </w:r>
      <w:r w:rsidRPr="005C6859">
        <w:rPr>
          <w:rFonts w:ascii="Times New Roman" w:hAnsi="Times New Roman" w:cs="Times New Roman"/>
          <w:bCs/>
          <w:sz w:val="24"/>
          <w:szCs w:val="24"/>
        </w:rPr>
        <w:t>. This may cost the country economically given that most developing countries offer similar productivity services and gave similar natural recourses like gold, oil, cocoa etc</w:t>
      </w:r>
    </w:p>
    <w:p w14:paraId="551C9287" w14:textId="77777777" w:rsidR="005C6859" w:rsidRPr="005C6859" w:rsidRDefault="005C6859" w:rsidP="005C6859">
      <w:pPr>
        <w:pStyle w:val="ListParagraph"/>
        <w:numPr>
          <w:ilvl w:val="0"/>
          <w:numId w:val="24"/>
        </w:numPr>
        <w:spacing w:after="200"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STRATEGIC ALTERNATIVES FOR A GLOBAL MARKET:</w:t>
      </w:r>
    </w:p>
    <w:p w14:paraId="442E19C9"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Local culture and business conditions when deciding on a strategy; </w:t>
      </w:r>
    </w:p>
    <w:p w14:paraId="37A01E92" w14:textId="77777777" w:rsidR="005C6859" w:rsidRPr="005C6859" w:rsidRDefault="005C6859" w:rsidP="005C6859">
      <w:pPr>
        <w:pStyle w:val="ListParagraph"/>
        <w:numPr>
          <w:ilvl w:val="0"/>
          <w:numId w:val="25"/>
        </w:numPr>
        <w:spacing w:after="200"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Global Marketing Strategy (GMS). </w:t>
      </w:r>
    </w:p>
    <w:p w14:paraId="14C185C2" w14:textId="305CDF96" w:rsidR="005C6859" w:rsidRPr="005C6859" w:rsidRDefault="005C6859" w:rsidP="005C6859">
      <w:pPr>
        <w:pStyle w:val="ListParagraph"/>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GMS is founded on the idea that in view of a populace development, customers all over the planet need similar things</w:t>
      </w:r>
      <w:r w:rsidR="00EE3261">
        <w:rPr>
          <w:rFonts w:ascii="Times New Roman" w:hAnsi="Times New Roman" w:cs="Times New Roman"/>
          <w:bCs/>
          <w:sz w:val="24"/>
          <w:szCs w:val="24"/>
        </w:rPr>
        <w:t xml:space="preserve"> (</w:t>
      </w:r>
      <w:proofErr w:type="spellStart"/>
      <w:r w:rsidR="00EE3261">
        <w:rPr>
          <w:rFonts w:ascii="Times New Roman" w:hAnsi="Times New Roman" w:cs="Times New Roman"/>
          <w:bCs/>
          <w:sz w:val="24"/>
          <w:szCs w:val="24"/>
        </w:rPr>
        <w:t>Kotabe</w:t>
      </w:r>
      <w:proofErr w:type="spellEnd"/>
      <w:r w:rsidR="00EE3261">
        <w:rPr>
          <w:rFonts w:ascii="Times New Roman" w:hAnsi="Times New Roman" w:cs="Times New Roman"/>
          <w:bCs/>
          <w:sz w:val="24"/>
          <w:szCs w:val="24"/>
        </w:rPr>
        <w:t xml:space="preserve"> &amp; </w:t>
      </w:r>
      <w:proofErr w:type="spellStart"/>
      <w:r w:rsidR="00EE3261">
        <w:rPr>
          <w:rFonts w:ascii="Times New Roman" w:hAnsi="Times New Roman" w:cs="Times New Roman"/>
          <w:bCs/>
          <w:sz w:val="24"/>
          <w:szCs w:val="24"/>
        </w:rPr>
        <w:t>Helsen</w:t>
      </w:r>
      <w:proofErr w:type="spellEnd"/>
      <w:r w:rsidR="00EE3261">
        <w:rPr>
          <w:rFonts w:ascii="Times New Roman" w:hAnsi="Times New Roman" w:cs="Times New Roman"/>
          <w:bCs/>
          <w:sz w:val="24"/>
          <w:szCs w:val="24"/>
        </w:rPr>
        <w:t>, 2020)</w:t>
      </w:r>
      <w:r w:rsidRPr="005C6859">
        <w:rPr>
          <w:rFonts w:ascii="Times New Roman" w:hAnsi="Times New Roman" w:cs="Times New Roman"/>
          <w:bCs/>
          <w:sz w:val="24"/>
          <w:szCs w:val="24"/>
        </w:rPr>
        <w:t>. This theory advocates that in publicizing/advertising, packaging, and distribution, standardized product and marketing blend can accomplish an enormous economically safe business</w:t>
      </w:r>
      <w:r w:rsidR="00F72DC9">
        <w:rPr>
          <w:rFonts w:ascii="Times New Roman" w:hAnsi="Times New Roman" w:cs="Times New Roman"/>
          <w:bCs/>
          <w:sz w:val="24"/>
          <w:szCs w:val="24"/>
        </w:rPr>
        <w:t xml:space="preserve"> (Nishanth &amp; Om, 2018)</w:t>
      </w:r>
      <w:r w:rsidRPr="005C6859">
        <w:rPr>
          <w:rFonts w:ascii="Times New Roman" w:hAnsi="Times New Roman" w:cs="Times New Roman"/>
          <w:bCs/>
          <w:sz w:val="24"/>
          <w:szCs w:val="24"/>
        </w:rPr>
        <w:t xml:space="preserve">. </w:t>
      </w:r>
      <w:r w:rsidRPr="005C6859">
        <w:rPr>
          <w:rFonts w:ascii="Times New Roman" w:hAnsi="Times New Roman" w:cs="Times New Roman"/>
          <w:bCs/>
          <w:sz w:val="24"/>
          <w:szCs w:val="24"/>
        </w:rPr>
        <w:lastRenderedPageBreak/>
        <w:t xml:space="preserve">Companies have made an extraordinary progress by using the GMS system. Some of these companies are Coca Cola, McDonald's, Exxon and Levi Strauss. </w:t>
      </w:r>
    </w:p>
    <w:p w14:paraId="5F351839" w14:textId="77777777" w:rsidR="005C6859" w:rsidRPr="005C6859" w:rsidRDefault="005C6859" w:rsidP="005C6859">
      <w:pPr>
        <w:pStyle w:val="ListParagraph"/>
        <w:spacing w:line="480" w:lineRule="auto"/>
        <w:jc w:val="both"/>
        <w:rPr>
          <w:rFonts w:ascii="Times New Roman" w:hAnsi="Times New Roman" w:cs="Times New Roman"/>
          <w:bCs/>
          <w:sz w:val="24"/>
          <w:szCs w:val="24"/>
        </w:rPr>
      </w:pPr>
    </w:p>
    <w:p w14:paraId="12EF3E1E" w14:textId="77777777" w:rsidR="005C6859" w:rsidRPr="005C6859" w:rsidRDefault="005C6859" w:rsidP="005C6859">
      <w:pPr>
        <w:pStyle w:val="ListParagraph"/>
        <w:numPr>
          <w:ilvl w:val="0"/>
          <w:numId w:val="25"/>
        </w:numPr>
        <w:spacing w:after="200"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INDIVIDUALIZED APPROACH.</w:t>
      </w:r>
    </w:p>
    <w:p w14:paraId="7F2EBE97" w14:textId="47F990A0" w:rsidR="005C6859" w:rsidRPr="005C6859" w:rsidRDefault="005C6859" w:rsidP="005C6859">
      <w:pPr>
        <w:pStyle w:val="ListParagraph"/>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Local strategies in the portable MBA in marketing is the focus of this approach. The recommendations incorporate a linkage of central and local structures that join qualities while, permitting the organization to do what it must to make due in today's international environment, think worldwide and act locally</w:t>
      </w:r>
      <w:r w:rsidR="009974AB">
        <w:rPr>
          <w:rFonts w:ascii="Times New Roman" w:hAnsi="Times New Roman" w:cs="Times New Roman"/>
          <w:bCs/>
          <w:sz w:val="24"/>
          <w:szCs w:val="24"/>
        </w:rPr>
        <w:t xml:space="preserve"> (Hoff, 2015)</w:t>
      </w:r>
      <w:r w:rsidRPr="005C6859">
        <w:rPr>
          <w:rFonts w:ascii="Times New Roman" w:hAnsi="Times New Roman" w:cs="Times New Roman"/>
          <w:bCs/>
          <w:sz w:val="24"/>
          <w:szCs w:val="24"/>
        </w:rPr>
        <w:t>. Other strategic choices incorporate modular marketing. This is utilized by Procter and Gamble, and is a unified procedure that is composed in local units or in modules. The demographic and geographic nature of these modules may make them cross the nation’s boundaries.</w:t>
      </w:r>
    </w:p>
    <w:p w14:paraId="3F52A1D0" w14:textId="77777777" w:rsidR="005C6859" w:rsidRPr="005C6859" w:rsidRDefault="005C6859" w:rsidP="005C6859">
      <w:pPr>
        <w:pStyle w:val="ListParagraph"/>
        <w:spacing w:line="480" w:lineRule="auto"/>
        <w:jc w:val="both"/>
        <w:rPr>
          <w:rFonts w:ascii="Times New Roman" w:hAnsi="Times New Roman" w:cs="Times New Roman"/>
          <w:bCs/>
          <w:sz w:val="24"/>
          <w:szCs w:val="24"/>
        </w:rPr>
      </w:pPr>
    </w:p>
    <w:p w14:paraId="6016853F" w14:textId="77777777" w:rsidR="005C6859" w:rsidRPr="005C6859" w:rsidRDefault="005C6859" w:rsidP="005C6859">
      <w:pPr>
        <w:pStyle w:val="ListParagraph"/>
        <w:numPr>
          <w:ilvl w:val="0"/>
          <w:numId w:val="24"/>
        </w:num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WHAT ABOUT US INDUSTRIAL COMPETITIVENESS?</w:t>
      </w:r>
    </w:p>
    <w:p w14:paraId="5B02B62D" w14:textId="4C5CFCAB"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A new report by MIT's commission on modern efficiency for industrial productivity shows a significant part of the proof assembled focusing on the manufacturing sector as the space where the American benefit in cost and quality has been most seriously </w:t>
      </w:r>
      <w:r w:rsidR="00B90C4A" w:rsidRPr="005C6859">
        <w:rPr>
          <w:rFonts w:ascii="Times New Roman" w:hAnsi="Times New Roman" w:cs="Times New Roman"/>
          <w:bCs/>
          <w:sz w:val="24"/>
          <w:szCs w:val="24"/>
        </w:rPr>
        <w:t>disintegrated.</w:t>
      </w:r>
      <w:r w:rsidRPr="005C6859">
        <w:rPr>
          <w:rFonts w:ascii="Times New Roman" w:hAnsi="Times New Roman" w:cs="Times New Roman"/>
          <w:bCs/>
          <w:sz w:val="24"/>
          <w:szCs w:val="24"/>
        </w:rPr>
        <w:t xml:space="preserve"> The issue is especially clear, on the grounds that numerous US manufacturers presently contend </w:t>
      </w:r>
      <w:r w:rsidR="00B90C4A" w:rsidRPr="005C6859">
        <w:rPr>
          <w:rFonts w:ascii="Times New Roman" w:hAnsi="Times New Roman" w:cs="Times New Roman"/>
          <w:bCs/>
          <w:sz w:val="24"/>
          <w:szCs w:val="24"/>
        </w:rPr>
        <w:t>head-to-head</w:t>
      </w:r>
      <w:r w:rsidRPr="005C6859">
        <w:rPr>
          <w:rFonts w:ascii="Times New Roman" w:hAnsi="Times New Roman" w:cs="Times New Roman"/>
          <w:bCs/>
          <w:sz w:val="24"/>
          <w:szCs w:val="24"/>
        </w:rPr>
        <w:t xml:space="preserve"> with foreign rivals in both homegrown (domestic) and abroad business sectors, for conditions and achieving upper hand.</w:t>
      </w:r>
    </w:p>
    <w:p w14:paraId="1213B298" w14:textId="77777777" w:rsidR="005C6859" w:rsidRPr="005C6859" w:rsidRDefault="005C6859" w:rsidP="005C6859">
      <w:pPr>
        <w:spacing w:line="480" w:lineRule="auto"/>
        <w:jc w:val="both"/>
        <w:rPr>
          <w:rFonts w:ascii="Times New Roman" w:hAnsi="Times New Roman" w:cs="Times New Roman"/>
          <w:bCs/>
          <w:sz w:val="24"/>
          <w:szCs w:val="24"/>
        </w:rPr>
      </w:pPr>
    </w:p>
    <w:p w14:paraId="4EB38E94" w14:textId="77777777" w:rsidR="00B90C4A" w:rsidRDefault="00B90C4A" w:rsidP="005C6859">
      <w:pPr>
        <w:spacing w:line="480" w:lineRule="auto"/>
        <w:jc w:val="both"/>
        <w:rPr>
          <w:rFonts w:ascii="Times New Roman" w:hAnsi="Times New Roman" w:cs="Times New Roman"/>
          <w:bCs/>
          <w:sz w:val="24"/>
          <w:szCs w:val="24"/>
        </w:rPr>
      </w:pPr>
    </w:p>
    <w:p w14:paraId="7983D4C6" w14:textId="77777777" w:rsidR="00B90C4A" w:rsidRDefault="00B90C4A" w:rsidP="005C6859">
      <w:pPr>
        <w:spacing w:line="480" w:lineRule="auto"/>
        <w:jc w:val="both"/>
        <w:rPr>
          <w:rFonts w:ascii="Times New Roman" w:hAnsi="Times New Roman" w:cs="Times New Roman"/>
          <w:bCs/>
          <w:sz w:val="24"/>
          <w:szCs w:val="24"/>
        </w:rPr>
      </w:pPr>
    </w:p>
    <w:p w14:paraId="456C2DCF" w14:textId="57D691DC"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lastRenderedPageBreak/>
        <w:t>WHAT DOES CUSTOMER SENSITIVITY MEAN?</w:t>
      </w:r>
    </w:p>
    <w:p w14:paraId="622640CE" w14:textId="2D74E4B4"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Customer sensitivity means the attitude of employees, how customers are treated and responded to are vital to the International Global Marketing strategies</w:t>
      </w:r>
      <w:r w:rsidR="009A053A">
        <w:rPr>
          <w:rFonts w:ascii="Times New Roman" w:hAnsi="Times New Roman" w:cs="Times New Roman"/>
          <w:bCs/>
          <w:sz w:val="24"/>
          <w:szCs w:val="24"/>
          <w:lang w:val="en-US"/>
        </w:rPr>
        <w:t xml:space="preserve"> (</w:t>
      </w:r>
      <w:r w:rsidR="00636528">
        <w:rPr>
          <w:rFonts w:ascii="Times New Roman" w:hAnsi="Times New Roman" w:cs="Times New Roman"/>
          <w:bCs/>
          <w:sz w:val="24"/>
          <w:szCs w:val="24"/>
          <w:lang w:val="en-US"/>
        </w:rPr>
        <w:t>Siu, Kwan &amp; Zeng, 2016)</w:t>
      </w:r>
      <w:r w:rsidRPr="005C6859">
        <w:rPr>
          <w:rFonts w:ascii="Times New Roman" w:hAnsi="Times New Roman" w:cs="Times New Roman"/>
          <w:bCs/>
          <w:sz w:val="24"/>
          <w:szCs w:val="24"/>
        </w:rPr>
        <w:t>.</w:t>
      </w:r>
    </w:p>
    <w:p w14:paraId="7090FA2C"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Customer convenience is accessibility to the client accommodation and selling.</w:t>
      </w:r>
    </w:p>
    <w:p w14:paraId="04DA53F0"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Service incorporates post deal service, pre deal service and client comfort </w:t>
      </w:r>
      <w:proofErr w:type="spellStart"/>
      <w:r w:rsidRPr="005C6859">
        <w:rPr>
          <w:rFonts w:ascii="Times New Roman" w:hAnsi="Times New Roman" w:cs="Times New Roman"/>
          <w:bCs/>
          <w:sz w:val="24"/>
          <w:szCs w:val="24"/>
        </w:rPr>
        <w:t>i.e</w:t>
      </w:r>
      <w:proofErr w:type="spellEnd"/>
      <w:r w:rsidRPr="005C6859">
        <w:rPr>
          <w:rFonts w:ascii="Times New Roman" w:hAnsi="Times New Roman" w:cs="Times New Roman"/>
          <w:bCs/>
          <w:sz w:val="24"/>
          <w:szCs w:val="24"/>
        </w:rPr>
        <w:t xml:space="preserve"> customer convenience. </w:t>
      </w:r>
    </w:p>
    <w:p w14:paraId="46D2CBAB"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Customer Sensitivity:</w:t>
      </w:r>
    </w:p>
    <w:p w14:paraId="1FDC42C7" w14:textId="00EFE846"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The trade interaction might include at least one party or more, every one of them who has an unsatisfied need or want and something to trade</w:t>
      </w:r>
      <w:r w:rsidR="008E36FF">
        <w:rPr>
          <w:rFonts w:ascii="Times New Roman" w:hAnsi="Times New Roman" w:cs="Times New Roman"/>
          <w:bCs/>
          <w:sz w:val="24"/>
          <w:szCs w:val="24"/>
          <w:lang w:val="en-US"/>
        </w:rPr>
        <w:t xml:space="preserve"> (Rodrik, 2018)</w:t>
      </w:r>
      <w:r w:rsidRPr="005C6859">
        <w:rPr>
          <w:rFonts w:ascii="Times New Roman" w:hAnsi="Times New Roman" w:cs="Times New Roman"/>
          <w:bCs/>
          <w:sz w:val="24"/>
          <w:szCs w:val="24"/>
        </w:rPr>
        <w:t>. Culture, religion, identity, social class, family, ethnicity and geographic area impacts trade.</w:t>
      </w:r>
    </w:p>
    <w:p w14:paraId="5FFA9619" w14:textId="14ACE4FF"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Clients frequently assume part hypothesis which is called role theory</w:t>
      </w:r>
      <w:r w:rsidR="00403031">
        <w:rPr>
          <w:rFonts w:ascii="Times New Roman" w:hAnsi="Times New Roman" w:cs="Times New Roman"/>
          <w:bCs/>
          <w:sz w:val="24"/>
          <w:szCs w:val="24"/>
          <w:lang w:val="en-US"/>
        </w:rPr>
        <w:t xml:space="preserve"> (Cohen &amp; McKay, 2020)</w:t>
      </w:r>
      <w:r w:rsidRPr="005C6859">
        <w:rPr>
          <w:rFonts w:ascii="Times New Roman" w:hAnsi="Times New Roman" w:cs="Times New Roman"/>
          <w:bCs/>
          <w:sz w:val="24"/>
          <w:szCs w:val="24"/>
        </w:rPr>
        <w:t xml:space="preserve">. Role theory perceives </w:t>
      </w:r>
      <w:proofErr w:type="gramStart"/>
      <w:r w:rsidRPr="005C6859">
        <w:rPr>
          <w:rFonts w:ascii="Times New Roman" w:hAnsi="Times New Roman" w:cs="Times New Roman"/>
          <w:bCs/>
          <w:sz w:val="24"/>
          <w:szCs w:val="24"/>
        </w:rPr>
        <w:t>that</w:t>
      </w:r>
      <w:r w:rsidR="00DD7E57">
        <w:rPr>
          <w:rFonts w:ascii="Times New Roman" w:hAnsi="Times New Roman" w:cs="Times New Roman"/>
          <w:bCs/>
          <w:sz w:val="24"/>
          <w:szCs w:val="24"/>
          <w:lang w:val="en-US"/>
        </w:rPr>
        <w:t xml:space="preserve"> </w:t>
      </w:r>
      <w:r w:rsidRPr="005C6859">
        <w:rPr>
          <w:rFonts w:ascii="Times New Roman" w:hAnsi="Times New Roman" w:cs="Times New Roman"/>
          <w:bCs/>
          <w:sz w:val="24"/>
          <w:szCs w:val="24"/>
        </w:rPr>
        <w:t>individuals</w:t>
      </w:r>
      <w:proofErr w:type="gramEnd"/>
      <w:r w:rsidRPr="005C6859">
        <w:rPr>
          <w:rFonts w:ascii="Times New Roman" w:hAnsi="Times New Roman" w:cs="Times New Roman"/>
          <w:bCs/>
          <w:sz w:val="24"/>
          <w:szCs w:val="24"/>
        </w:rPr>
        <w:t xml:space="preserve"> lead their lives by assuming many roles</w:t>
      </w:r>
      <w:r w:rsidR="00DD7E57">
        <w:rPr>
          <w:rFonts w:ascii="Times New Roman" w:hAnsi="Times New Roman" w:cs="Times New Roman"/>
          <w:bCs/>
          <w:sz w:val="24"/>
          <w:szCs w:val="24"/>
          <w:lang w:val="en-US"/>
        </w:rPr>
        <w:t xml:space="preserve"> and c</w:t>
      </w:r>
      <w:proofErr w:type="spellStart"/>
      <w:r w:rsidRPr="005C6859">
        <w:rPr>
          <w:rFonts w:ascii="Times New Roman" w:hAnsi="Times New Roman" w:cs="Times New Roman"/>
          <w:bCs/>
          <w:sz w:val="24"/>
          <w:szCs w:val="24"/>
        </w:rPr>
        <w:t>onduct</w:t>
      </w:r>
      <w:proofErr w:type="spellEnd"/>
      <w:r w:rsidRPr="005C6859">
        <w:rPr>
          <w:rFonts w:ascii="Times New Roman" w:hAnsi="Times New Roman" w:cs="Times New Roman"/>
          <w:bCs/>
          <w:sz w:val="24"/>
          <w:szCs w:val="24"/>
        </w:rPr>
        <w:t xml:space="preserve"> that is </w:t>
      </w:r>
      <w:r w:rsidR="00BF2595">
        <w:rPr>
          <w:rFonts w:ascii="Times New Roman" w:hAnsi="Times New Roman" w:cs="Times New Roman"/>
          <w:bCs/>
          <w:sz w:val="24"/>
          <w:szCs w:val="24"/>
          <w:lang w:val="en-US"/>
        </w:rPr>
        <w:t>ok</w:t>
      </w:r>
      <w:r w:rsidRPr="005C6859">
        <w:rPr>
          <w:rFonts w:ascii="Times New Roman" w:hAnsi="Times New Roman" w:cs="Times New Roman"/>
          <w:bCs/>
          <w:sz w:val="24"/>
          <w:szCs w:val="24"/>
        </w:rPr>
        <w:t xml:space="preserve"> in one role might be unsatisfactory in another</w:t>
      </w:r>
      <w:r w:rsidR="00DD7E57">
        <w:rPr>
          <w:rFonts w:ascii="Times New Roman" w:hAnsi="Times New Roman" w:cs="Times New Roman"/>
          <w:bCs/>
          <w:sz w:val="24"/>
          <w:szCs w:val="24"/>
          <w:lang w:val="en-US"/>
        </w:rPr>
        <w:t xml:space="preserve"> (</w:t>
      </w:r>
      <w:proofErr w:type="spellStart"/>
      <w:r w:rsidR="00DD7E57">
        <w:rPr>
          <w:rFonts w:ascii="Times New Roman" w:hAnsi="Times New Roman" w:cs="Times New Roman"/>
          <w:bCs/>
          <w:sz w:val="24"/>
          <w:szCs w:val="24"/>
          <w:lang w:val="en-US"/>
        </w:rPr>
        <w:t>Laub</w:t>
      </w:r>
      <w:proofErr w:type="spellEnd"/>
      <w:r w:rsidR="00DD7E57">
        <w:rPr>
          <w:rFonts w:ascii="Times New Roman" w:hAnsi="Times New Roman" w:cs="Times New Roman"/>
          <w:bCs/>
          <w:sz w:val="24"/>
          <w:szCs w:val="24"/>
          <w:lang w:val="en-US"/>
        </w:rPr>
        <w:t>, 2017)</w:t>
      </w:r>
      <w:r w:rsidRPr="005C6859">
        <w:rPr>
          <w:rFonts w:ascii="Times New Roman" w:hAnsi="Times New Roman" w:cs="Times New Roman"/>
          <w:bCs/>
          <w:sz w:val="24"/>
          <w:szCs w:val="24"/>
        </w:rPr>
        <w:t xml:space="preserve">. </w:t>
      </w:r>
    </w:p>
    <w:p w14:paraId="2B5D13B3"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Roles can be assembled into these classes:</w:t>
      </w:r>
    </w:p>
    <w:p w14:paraId="2CC992F8" w14:textId="77777777" w:rsidR="005C6859" w:rsidRPr="005C6859" w:rsidRDefault="005C6859" w:rsidP="005C6859">
      <w:pPr>
        <w:pStyle w:val="ListParagraph"/>
        <w:numPr>
          <w:ilvl w:val="0"/>
          <w:numId w:val="26"/>
        </w:numPr>
        <w:spacing w:after="200"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Self-image</w:t>
      </w:r>
    </w:p>
    <w:p w14:paraId="4C17FEDF" w14:textId="77777777" w:rsidR="005C6859" w:rsidRPr="005C6859" w:rsidRDefault="005C6859" w:rsidP="005C6859">
      <w:pPr>
        <w:pStyle w:val="ListParagraph"/>
        <w:numPr>
          <w:ilvl w:val="0"/>
          <w:numId w:val="26"/>
        </w:numPr>
        <w:spacing w:after="200"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The family’s role</w:t>
      </w:r>
    </w:p>
    <w:p w14:paraId="4F99957D" w14:textId="77777777" w:rsidR="005C6859" w:rsidRPr="005C6859" w:rsidRDefault="005C6859" w:rsidP="005C6859">
      <w:pPr>
        <w:pStyle w:val="ListParagraph"/>
        <w:numPr>
          <w:ilvl w:val="0"/>
          <w:numId w:val="26"/>
        </w:numPr>
        <w:spacing w:after="200"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The family life cycle and situational impacts. </w:t>
      </w:r>
    </w:p>
    <w:p w14:paraId="5208CC81"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Some instances of the role player in promotions or marketing. </w:t>
      </w:r>
    </w:p>
    <w:p w14:paraId="369A4083" w14:textId="77777777" w:rsidR="005C6859" w:rsidRPr="005C6859" w:rsidRDefault="005C6859" w:rsidP="005C6859">
      <w:pPr>
        <w:pStyle w:val="ListParagraph"/>
        <w:numPr>
          <w:ilvl w:val="0"/>
          <w:numId w:val="27"/>
        </w:numPr>
        <w:spacing w:after="200"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The Initiator.</w:t>
      </w:r>
    </w:p>
    <w:p w14:paraId="56A9BEA6" w14:textId="7B8C3738" w:rsidR="005C6859" w:rsidRPr="005C6859" w:rsidRDefault="005C6859" w:rsidP="005C6859">
      <w:pPr>
        <w:pStyle w:val="ListParagraph"/>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lastRenderedPageBreak/>
        <w:t>The initiator is the individual who initially perceives an unachieved need or want</w:t>
      </w:r>
      <w:r w:rsidR="006E0D54">
        <w:rPr>
          <w:rFonts w:ascii="Times New Roman" w:hAnsi="Times New Roman" w:cs="Times New Roman"/>
          <w:bCs/>
          <w:sz w:val="24"/>
          <w:szCs w:val="24"/>
        </w:rPr>
        <w:t xml:space="preserve"> (Allen, 2020)</w:t>
      </w:r>
      <w:r w:rsidRPr="005C6859">
        <w:rPr>
          <w:rFonts w:ascii="Times New Roman" w:hAnsi="Times New Roman" w:cs="Times New Roman"/>
          <w:bCs/>
          <w:sz w:val="24"/>
          <w:szCs w:val="24"/>
        </w:rPr>
        <w:t xml:space="preserve">. A worker at a store, a companion or a family member could be the one. </w:t>
      </w:r>
    </w:p>
    <w:p w14:paraId="4903D712" w14:textId="77777777" w:rsidR="005C6859" w:rsidRPr="005C6859" w:rsidRDefault="005C6859" w:rsidP="005C6859">
      <w:pPr>
        <w:pStyle w:val="ListParagraph"/>
        <w:numPr>
          <w:ilvl w:val="0"/>
          <w:numId w:val="27"/>
        </w:numPr>
        <w:spacing w:after="200"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The Influencer.</w:t>
      </w:r>
    </w:p>
    <w:p w14:paraId="335EB58A" w14:textId="17762695" w:rsidR="005C6859" w:rsidRPr="005C6859" w:rsidRDefault="005C6859" w:rsidP="005C6859">
      <w:pPr>
        <w:pStyle w:val="ListParagraph"/>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A person who gives data and messages concerning how the need or want might be fulfilled is the influencer</w:t>
      </w:r>
      <w:r w:rsidR="00940035">
        <w:rPr>
          <w:rFonts w:ascii="Times New Roman" w:hAnsi="Times New Roman" w:cs="Times New Roman"/>
          <w:bCs/>
          <w:sz w:val="24"/>
          <w:szCs w:val="24"/>
        </w:rPr>
        <w:t xml:space="preserve"> (</w:t>
      </w:r>
      <w:proofErr w:type="spellStart"/>
      <w:r w:rsidR="00421D2F">
        <w:rPr>
          <w:rFonts w:ascii="Times New Roman" w:hAnsi="Times New Roman" w:cs="Times New Roman"/>
          <w:bCs/>
          <w:sz w:val="24"/>
          <w:szCs w:val="24"/>
        </w:rPr>
        <w:t>S</w:t>
      </w:r>
      <w:r w:rsidR="00940035">
        <w:rPr>
          <w:rFonts w:ascii="Times New Roman" w:hAnsi="Times New Roman" w:cs="Times New Roman"/>
          <w:bCs/>
          <w:sz w:val="24"/>
          <w:szCs w:val="24"/>
        </w:rPr>
        <w:t>ugha</w:t>
      </w:r>
      <w:proofErr w:type="spellEnd"/>
      <w:r w:rsidR="00940035">
        <w:rPr>
          <w:rFonts w:ascii="Times New Roman" w:hAnsi="Times New Roman" w:cs="Times New Roman"/>
          <w:bCs/>
          <w:sz w:val="24"/>
          <w:szCs w:val="24"/>
        </w:rPr>
        <w:t xml:space="preserve"> &amp; Sheena, 2017)</w:t>
      </w:r>
      <w:r w:rsidRPr="005C6859">
        <w:rPr>
          <w:rFonts w:ascii="Times New Roman" w:hAnsi="Times New Roman" w:cs="Times New Roman"/>
          <w:bCs/>
          <w:sz w:val="24"/>
          <w:szCs w:val="24"/>
        </w:rPr>
        <w:t xml:space="preserve">. This could be a business partner in a store. </w:t>
      </w:r>
    </w:p>
    <w:p w14:paraId="53674D77" w14:textId="77777777" w:rsidR="005C6859" w:rsidRPr="005C6859" w:rsidRDefault="005C6859" w:rsidP="005C6859">
      <w:pPr>
        <w:pStyle w:val="ListParagraph"/>
        <w:numPr>
          <w:ilvl w:val="0"/>
          <w:numId w:val="27"/>
        </w:numPr>
        <w:spacing w:after="200"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The decider.</w:t>
      </w:r>
    </w:p>
    <w:p w14:paraId="3D13C25F" w14:textId="1E1843B9" w:rsidR="005C6859" w:rsidRPr="005C6859" w:rsidRDefault="005C6859" w:rsidP="005C6859">
      <w:pPr>
        <w:pStyle w:val="ListParagraph"/>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The individual who at last picks an elective or alternative that will fulfill the need or want is the decider</w:t>
      </w:r>
      <w:r w:rsidR="00FE0B72">
        <w:rPr>
          <w:rFonts w:ascii="Times New Roman" w:hAnsi="Times New Roman" w:cs="Times New Roman"/>
          <w:bCs/>
          <w:sz w:val="24"/>
          <w:szCs w:val="24"/>
        </w:rPr>
        <w:t xml:space="preserve"> (White &amp; Cooper, 2015)</w:t>
      </w:r>
      <w:r w:rsidRPr="005C6859">
        <w:rPr>
          <w:rFonts w:ascii="Times New Roman" w:hAnsi="Times New Roman" w:cs="Times New Roman"/>
          <w:bCs/>
          <w:sz w:val="24"/>
          <w:szCs w:val="24"/>
        </w:rPr>
        <w:t xml:space="preserve">. This could be a senior supervisor. </w:t>
      </w:r>
    </w:p>
    <w:p w14:paraId="3A147ED1" w14:textId="77777777" w:rsidR="005C6859" w:rsidRPr="005C6859" w:rsidRDefault="005C6859" w:rsidP="005C6859">
      <w:pPr>
        <w:pStyle w:val="ListParagraph"/>
        <w:numPr>
          <w:ilvl w:val="0"/>
          <w:numId w:val="27"/>
        </w:numPr>
        <w:spacing w:after="200"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The purchaser.</w:t>
      </w:r>
    </w:p>
    <w:p w14:paraId="3F51FCA1" w14:textId="3A0AB847" w:rsidR="005C6859" w:rsidRPr="005C6859" w:rsidRDefault="005C6859" w:rsidP="005C6859">
      <w:pPr>
        <w:pStyle w:val="ListParagraph"/>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The buyer of the item, the individual who pays for the item or service is obviously the purchaser</w:t>
      </w:r>
      <w:r w:rsidR="00421D2F">
        <w:rPr>
          <w:rFonts w:ascii="Times New Roman" w:hAnsi="Times New Roman" w:cs="Times New Roman"/>
          <w:bCs/>
          <w:sz w:val="24"/>
          <w:szCs w:val="24"/>
        </w:rPr>
        <w:t xml:space="preserve"> (Liu, Feng &amp; Liu, 2019)</w:t>
      </w:r>
      <w:r w:rsidRPr="005C6859">
        <w:rPr>
          <w:rFonts w:ascii="Times New Roman" w:hAnsi="Times New Roman" w:cs="Times New Roman"/>
          <w:bCs/>
          <w:sz w:val="24"/>
          <w:szCs w:val="24"/>
        </w:rPr>
        <w:t>.</w:t>
      </w:r>
    </w:p>
    <w:p w14:paraId="47558B1F" w14:textId="77777777" w:rsidR="005C6859" w:rsidRPr="005C6859" w:rsidRDefault="005C6859" w:rsidP="005C6859">
      <w:pPr>
        <w:pStyle w:val="ListParagraph"/>
        <w:numPr>
          <w:ilvl w:val="0"/>
          <w:numId w:val="27"/>
        </w:numPr>
        <w:spacing w:after="200"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The consumer.</w:t>
      </w:r>
    </w:p>
    <w:p w14:paraId="37C70DE9" w14:textId="2E5FB04C" w:rsidR="005C6859" w:rsidRPr="005C6859" w:rsidRDefault="005C6859" w:rsidP="005C6859">
      <w:pPr>
        <w:pStyle w:val="ListParagraph"/>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 The individual who uses the item or the item was bought for is the consumer</w:t>
      </w:r>
      <w:r w:rsidR="00E82892">
        <w:rPr>
          <w:rFonts w:ascii="Times New Roman" w:hAnsi="Times New Roman" w:cs="Times New Roman"/>
          <w:bCs/>
          <w:sz w:val="24"/>
          <w:szCs w:val="24"/>
        </w:rPr>
        <w:t xml:space="preserve"> (Teng &amp; Wang, 2015)</w:t>
      </w:r>
      <w:r w:rsidRPr="005C6859">
        <w:rPr>
          <w:rFonts w:ascii="Times New Roman" w:hAnsi="Times New Roman" w:cs="Times New Roman"/>
          <w:bCs/>
          <w:sz w:val="24"/>
          <w:szCs w:val="24"/>
        </w:rPr>
        <w:t>.</w:t>
      </w:r>
    </w:p>
    <w:p w14:paraId="6A6D81D4" w14:textId="77777777" w:rsidR="005C6859" w:rsidRPr="005C6859" w:rsidRDefault="005C6859" w:rsidP="005C6859">
      <w:pPr>
        <w:pStyle w:val="ListParagraph"/>
        <w:numPr>
          <w:ilvl w:val="0"/>
          <w:numId w:val="27"/>
        </w:numPr>
        <w:spacing w:after="200"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The evaluator</w:t>
      </w:r>
    </w:p>
    <w:p w14:paraId="061A8839" w14:textId="2DB62B93" w:rsidR="005C6859" w:rsidRPr="005C6859" w:rsidRDefault="005C6859" w:rsidP="005C6859">
      <w:pPr>
        <w:pStyle w:val="ListParagraph"/>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The evaluator is the person who gives criticism on the picked item’s capacity to fulfill</w:t>
      </w:r>
      <w:r w:rsidR="00156F9F">
        <w:rPr>
          <w:rFonts w:ascii="Times New Roman" w:hAnsi="Times New Roman" w:cs="Times New Roman"/>
          <w:bCs/>
          <w:sz w:val="24"/>
          <w:szCs w:val="24"/>
        </w:rPr>
        <w:t xml:space="preserve"> (He, Chen, Kan &amp; Chen, 2015)</w:t>
      </w:r>
      <w:r w:rsidRPr="005C6859">
        <w:rPr>
          <w:rFonts w:ascii="Times New Roman" w:hAnsi="Times New Roman" w:cs="Times New Roman"/>
          <w:bCs/>
          <w:sz w:val="24"/>
          <w:szCs w:val="24"/>
        </w:rPr>
        <w:t xml:space="preserve">. A companion, relative or a partner of the expense of the purchaser could be the evaluator. </w:t>
      </w:r>
    </w:p>
    <w:p w14:paraId="42E89CE4" w14:textId="77777777" w:rsidR="005C6859" w:rsidRPr="005C6859" w:rsidRDefault="005C6859" w:rsidP="005C6859">
      <w:pPr>
        <w:pStyle w:val="ListParagraph"/>
        <w:spacing w:line="480" w:lineRule="auto"/>
        <w:jc w:val="both"/>
        <w:rPr>
          <w:rFonts w:ascii="Times New Roman" w:hAnsi="Times New Roman" w:cs="Times New Roman"/>
          <w:bCs/>
          <w:sz w:val="24"/>
          <w:szCs w:val="24"/>
        </w:rPr>
      </w:pPr>
    </w:p>
    <w:p w14:paraId="70D7BAC8" w14:textId="77777777" w:rsidR="005C6859" w:rsidRPr="005C6859" w:rsidRDefault="005C6859" w:rsidP="005C6859">
      <w:pPr>
        <w:pStyle w:val="ListParagraph"/>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Fulfillment to consumers in a specific market section is provide by Customer convenience. Fulfillment comes from a trade. </w:t>
      </w:r>
    </w:p>
    <w:p w14:paraId="1F257056" w14:textId="77777777" w:rsidR="005C6859" w:rsidRPr="005C6859" w:rsidRDefault="005C6859" w:rsidP="005C6859">
      <w:pPr>
        <w:spacing w:line="480" w:lineRule="auto"/>
        <w:ind w:firstLine="720"/>
        <w:jc w:val="both"/>
        <w:rPr>
          <w:rFonts w:ascii="Times New Roman" w:hAnsi="Times New Roman" w:cs="Times New Roman"/>
          <w:bCs/>
          <w:sz w:val="24"/>
          <w:szCs w:val="24"/>
        </w:rPr>
      </w:pPr>
      <w:r w:rsidRPr="005C6859">
        <w:rPr>
          <w:rFonts w:ascii="Times New Roman" w:hAnsi="Times New Roman" w:cs="Times New Roman"/>
          <w:bCs/>
          <w:sz w:val="24"/>
          <w:szCs w:val="24"/>
        </w:rPr>
        <w:t xml:space="preserve">What’s the significance of trade in this context? </w:t>
      </w:r>
    </w:p>
    <w:p w14:paraId="7A535972" w14:textId="2D6271EE" w:rsidR="005C6859" w:rsidRPr="005C6859" w:rsidRDefault="005C6859" w:rsidP="005C6859">
      <w:pPr>
        <w:spacing w:line="480" w:lineRule="auto"/>
        <w:ind w:firstLine="720"/>
        <w:jc w:val="both"/>
        <w:rPr>
          <w:rFonts w:ascii="Times New Roman" w:hAnsi="Times New Roman" w:cs="Times New Roman"/>
          <w:bCs/>
          <w:sz w:val="24"/>
          <w:szCs w:val="24"/>
        </w:rPr>
      </w:pPr>
      <w:r w:rsidRPr="005C6859">
        <w:rPr>
          <w:rFonts w:ascii="Times New Roman" w:hAnsi="Times New Roman" w:cs="Times New Roman"/>
          <w:bCs/>
          <w:sz w:val="24"/>
          <w:szCs w:val="24"/>
        </w:rPr>
        <w:lastRenderedPageBreak/>
        <w:t>A trade implies that an exchange has occurred when each party will get more noteworthy fulfilment based on what is gotten than based on what is surrendered</w:t>
      </w:r>
      <w:r w:rsidR="008E1793">
        <w:rPr>
          <w:rFonts w:ascii="Times New Roman" w:hAnsi="Times New Roman" w:cs="Times New Roman"/>
          <w:bCs/>
          <w:sz w:val="24"/>
          <w:szCs w:val="24"/>
          <w:lang w:val="en-US"/>
        </w:rPr>
        <w:t xml:space="preserve"> (Means, 2017)</w:t>
      </w:r>
      <w:r w:rsidRPr="005C6859">
        <w:rPr>
          <w:rFonts w:ascii="Times New Roman" w:hAnsi="Times New Roman" w:cs="Times New Roman"/>
          <w:bCs/>
          <w:sz w:val="24"/>
          <w:szCs w:val="24"/>
        </w:rPr>
        <w:t xml:space="preserve">. The cost paid by the purchaser should be equivalent to or not exactly the all-out fulfilment possible from the heap of advantages gotten. In case the purchaser sees the cost to be more prominent than the advantages gotten, the worth of those advantages does not merit the expense and the trade won't occur. Great service will make the deal, however understanding purchaser conduct will assist with taking out returns. </w:t>
      </w:r>
    </w:p>
    <w:p w14:paraId="6A9B722F" w14:textId="7CCCEA42"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Factors that impact this are purchasers’ inspiration, insight, tactile limits and their capacity to connect the item with what they need or want</w:t>
      </w:r>
      <w:r w:rsidR="00651A27">
        <w:rPr>
          <w:rFonts w:ascii="Times New Roman" w:hAnsi="Times New Roman" w:cs="Times New Roman"/>
          <w:bCs/>
          <w:sz w:val="24"/>
          <w:szCs w:val="24"/>
          <w:lang w:val="en-US"/>
        </w:rPr>
        <w:t xml:space="preserve"> (Barry &amp; </w:t>
      </w:r>
      <w:proofErr w:type="spellStart"/>
      <w:r w:rsidR="00651A27">
        <w:rPr>
          <w:rFonts w:ascii="Times New Roman" w:hAnsi="Times New Roman" w:cs="Times New Roman"/>
          <w:bCs/>
          <w:sz w:val="24"/>
          <w:szCs w:val="24"/>
          <w:lang w:val="en-US"/>
        </w:rPr>
        <w:t>Gironda</w:t>
      </w:r>
      <w:proofErr w:type="spellEnd"/>
      <w:r w:rsidR="00651A27">
        <w:rPr>
          <w:rFonts w:ascii="Times New Roman" w:hAnsi="Times New Roman" w:cs="Times New Roman"/>
          <w:bCs/>
          <w:sz w:val="24"/>
          <w:szCs w:val="24"/>
          <w:lang w:val="en-US"/>
        </w:rPr>
        <w:t>, 2018)</w:t>
      </w:r>
      <w:r w:rsidRPr="005C6859">
        <w:rPr>
          <w:rFonts w:ascii="Times New Roman" w:hAnsi="Times New Roman" w:cs="Times New Roman"/>
          <w:bCs/>
          <w:sz w:val="24"/>
          <w:szCs w:val="24"/>
        </w:rPr>
        <w:t xml:space="preserve">. Several elements are engaged with the idea of service. </w:t>
      </w:r>
    </w:p>
    <w:p w14:paraId="68785402"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Inspiration/Motivation is the initial. A propelled individual is prepared to make a move. Excitement has begun the interaction that will bring about conduct or some likeness thereof, however what shapes and impacts that conduct is called Perception. </w:t>
      </w:r>
    </w:p>
    <w:p w14:paraId="6B3BAFE2"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Perceiving something doesn’t translate into reality. It's anything but a reality that drives our conduct, yet rather our impression of the real world. Publicists utilize a wide range of contrivances to excite our impression of an item or service. </w:t>
      </w:r>
    </w:p>
    <w:p w14:paraId="6BD7652A"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The third is called sensory threshold. The alleged contrast limits, that is the littlest change in the power of the upgrade that can be taken note of is something very critical to marketeers. </w:t>
      </w:r>
    </w:p>
    <w:p w14:paraId="4150E409" w14:textId="77777777" w:rsidR="005C6859" w:rsidRPr="005C6859" w:rsidRDefault="005C6859" w:rsidP="005C6859">
      <w:pPr>
        <w:spacing w:line="480" w:lineRule="auto"/>
        <w:jc w:val="both"/>
        <w:rPr>
          <w:rFonts w:ascii="Times New Roman" w:hAnsi="Times New Roman" w:cs="Times New Roman"/>
          <w:bCs/>
          <w:sz w:val="24"/>
          <w:szCs w:val="24"/>
          <w:u w:val="single"/>
        </w:rPr>
      </w:pPr>
      <w:r w:rsidRPr="005C6859">
        <w:rPr>
          <w:rFonts w:ascii="Times New Roman" w:hAnsi="Times New Roman" w:cs="Times New Roman"/>
          <w:bCs/>
          <w:sz w:val="24"/>
          <w:szCs w:val="24"/>
        </w:rPr>
        <w:t xml:space="preserve">Learning through affiliation. We fabricate relationship between at least two stimuli or between a stimulus and a reaction. In their </w:t>
      </w:r>
      <w:proofErr w:type="spellStart"/>
      <w:r w:rsidRPr="005C6859">
        <w:rPr>
          <w:rFonts w:ascii="Times New Roman" w:hAnsi="Times New Roman" w:cs="Times New Roman"/>
          <w:bCs/>
          <w:sz w:val="24"/>
          <w:szCs w:val="24"/>
        </w:rPr>
        <w:t>endeavors</w:t>
      </w:r>
      <w:proofErr w:type="spellEnd"/>
      <w:r w:rsidRPr="005C6859">
        <w:rPr>
          <w:rFonts w:ascii="Times New Roman" w:hAnsi="Times New Roman" w:cs="Times New Roman"/>
          <w:bCs/>
          <w:sz w:val="24"/>
          <w:szCs w:val="24"/>
        </w:rPr>
        <w:t xml:space="preserve"> to make mental affiliations, marketeers worker signs that impart what the purchaser can anticipate.</w:t>
      </w:r>
    </w:p>
    <w:p w14:paraId="5748F6C6" w14:textId="77777777" w:rsidR="005C6859" w:rsidRPr="005C6859" w:rsidRDefault="005C6859" w:rsidP="005C6859">
      <w:pPr>
        <w:spacing w:line="480" w:lineRule="auto"/>
        <w:jc w:val="both"/>
        <w:rPr>
          <w:rFonts w:ascii="Times New Roman" w:hAnsi="Times New Roman" w:cs="Times New Roman"/>
          <w:bCs/>
          <w:sz w:val="24"/>
          <w:szCs w:val="24"/>
          <w:u w:val="single"/>
        </w:rPr>
      </w:pPr>
    </w:p>
    <w:p w14:paraId="753FF2F1" w14:textId="4FF0B56C"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lastRenderedPageBreak/>
        <w:t>PRODUCT AND PRICING</w:t>
      </w:r>
    </w:p>
    <w:p w14:paraId="3157FA1E"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As per Charles Hooper, inventive thoughts don't begin at the gathering table. They start with the customer and move gradually up as far as item quality, and steadfastness. The item lifetime advances through four phases. They progress from prologue to advancement, development, decrease, and inevitable end.</w:t>
      </w:r>
    </w:p>
    <w:p w14:paraId="17232066" w14:textId="77777777" w:rsidR="005C6859" w:rsidRPr="005C6859" w:rsidRDefault="005C6859" w:rsidP="005C6859">
      <w:pPr>
        <w:pStyle w:val="ListParagraph"/>
        <w:numPr>
          <w:ilvl w:val="0"/>
          <w:numId w:val="23"/>
        </w:num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PRICE</w:t>
      </w:r>
    </w:p>
    <w:p w14:paraId="399EB82E" w14:textId="77777777" w:rsidR="005C6859" w:rsidRPr="005C6859" w:rsidRDefault="005C6859" w:rsidP="005C6859">
      <w:pPr>
        <w:spacing w:line="480" w:lineRule="auto"/>
        <w:jc w:val="both"/>
        <w:rPr>
          <w:rFonts w:ascii="Times New Roman" w:hAnsi="Times New Roman" w:cs="Times New Roman"/>
          <w:bCs/>
          <w:sz w:val="24"/>
          <w:szCs w:val="24"/>
          <w:lang w:val="en-US"/>
        </w:rPr>
      </w:pPr>
      <w:r w:rsidRPr="005C6859">
        <w:rPr>
          <w:rFonts w:ascii="Times New Roman" w:hAnsi="Times New Roman" w:cs="Times New Roman"/>
          <w:bCs/>
          <w:sz w:val="24"/>
          <w:szCs w:val="24"/>
        </w:rPr>
        <w:t>Price changes, pricing terms, and pricing advancements, lease educational cost, reasonable rate, premium, duty, premium honorarium, and even pay off are generally names at costs. In any case, these titles summarize to a certain something, and to get an item, one should surrender.</w:t>
      </w:r>
    </w:p>
    <w:p w14:paraId="190C8F5C" w14:textId="77777777" w:rsidR="005C6859" w:rsidRPr="005C6859" w:rsidRDefault="005C6859" w:rsidP="005C6859">
      <w:pPr>
        <w:pStyle w:val="ListParagraph"/>
        <w:numPr>
          <w:ilvl w:val="0"/>
          <w:numId w:val="22"/>
        </w:num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PRODUCT DESIGN AND DEVELOPMENT</w:t>
      </w:r>
    </w:p>
    <w:p w14:paraId="11E47D50" w14:textId="0EEAF3F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Ground-breaking thoughts can rise up out of a comprehension of a purchaser's interest for answers for issues with products</w:t>
      </w:r>
      <w:r w:rsidR="00DE0E07">
        <w:rPr>
          <w:rFonts w:ascii="Times New Roman" w:hAnsi="Times New Roman" w:cs="Times New Roman"/>
          <w:bCs/>
          <w:sz w:val="24"/>
          <w:szCs w:val="24"/>
          <w:lang w:val="en-US"/>
        </w:rPr>
        <w:t xml:space="preserve"> (Wadsworth, 2016)</w:t>
      </w:r>
      <w:r w:rsidRPr="005C6859">
        <w:rPr>
          <w:rFonts w:ascii="Times New Roman" w:hAnsi="Times New Roman" w:cs="Times New Roman"/>
          <w:bCs/>
          <w:sz w:val="24"/>
          <w:szCs w:val="24"/>
        </w:rPr>
        <w:t>. For instance, think about the CPU. This innovation is utilized in anything from PCs to kids' games, demonstrating imaginative ways of utilizing it to give new advantages to customers and buyers. The headways in plan and the quick reduces in the expense of making the central processor fuelled the improvement of this item or series of items.</w:t>
      </w:r>
    </w:p>
    <w:p w14:paraId="05A82515" w14:textId="77777777" w:rsidR="005C6859" w:rsidRPr="005C6859" w:rsidRDefault="005C6859" w:rsidP="005C6859">
      <w:pPr>
        <w:pStyle w:val="ListParagraph"/>
        <w:numPr>
          <w:ilvl w:val="0"/>
          <w:numId w:val="22"/>
        </w:num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THE LATEST PRODUCT</w:t>
      </w:r>
    </w:p>
    <w:p w14:paraId="1EA340E4"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What precisely is a new product?</w:t>
      </w:r>
    </w:p>
    <w:p w14:paraId="77FD2F62" w14:textId="549B236A"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A new product, is anything that an organization considers to be a new product</w:t>
      </w:r>
      <w:r w:rsidR="00B35248">
        <w:rPr>
          <w:rFonts w:ascii="Times New Roman" w:hAnsi="Times New Roman" w:cs="Times New Roman"/>
          <w:bCs/>
          <w:sz w:val="24"/>
          <w:szCs w:val="24"/>
          <w:lang w:val="en-US"/>
        </w:rPr>
        <w:t xml:space="preserve"> (Cooper, 2019)</w:t>
      </w:r>
      <w:r w:rsidRPr="005C6859">
        <w:rPr>
          <w:rFonts w:ascii="Times New Roman" w:hAnsi="Times New Roman" w:cs="Times New Roman"/>
          <w:bCs/>
          <w:sz w:val="24"/>
          <w:szCs w:val="24"/>
        </w:rPr>
        <w:t xml:space="preserve">. Such curiosity brings about new exploration, new association, new limited time procedures, etc; what at last matters is whether the customer sees a new thing and critical in the product's dispatch. Alterations, unobtrusive upgrades, and enormous developments are largely instances of new </w:t>
      </w:r>
      <w:r w:rsidRPr="005C6859">
        <w:rPr>
          <w:rFonts w:ascii="Times New Roman" w:hAnsi="Times New Roman" w:cs="Times New Roman"/>
          <w:bCs/>
          <w:sz w:val="24"/>
          <w:szCs w:val="24"/>
        </w:rPr>
        <w:lastRenderedPageBreak/>
        <w:t>products. Product changes, there are six unique product changes</w:t>
      </w:r>
      <w:r w:rsidR="00F505D8">
        <w:rPr>
          <w:rFonts w:ascii="Times New Roman" w:hAnsi="Times New Roman" w:cs="Times New Roman"/>
          <w:bCs/>
          <w:sz w:val="24"/>
          <w:szCs w:val="24"/>
          <w:lang w:val="en-US"/>
        </w:rPr>
        <w:t xml:space="preserve"> (</w:t>
      </w:r>
      <w:proofErr w:type="spellStart"/>
      <w:r w:rsidR="00F505D8">
        <w:rPr>
          <w:rFonts w:ascii="Times New Roman" w:hAnsi="Times New Roman" w:cs="Times New Roman"/>
          <w:bCs/>
          <w:sz w:val="24"/>
          <w:szCs w:val="24"/>
          <w:lang w:val="en-US"/>
        </w:rPr>
        <w:t>Terninko</w:t>
      </w:r>
      <w:proofErr w:type="spellEnd"/>
      <w:r w:rsidR="00F505D8">
        <w:rPr>
          <w:rFonts w:ascii="Times New Roman" w:hAnsi="Times New Roman" w:cs="Times New Roman"/>
          <w:bCs/>
          <w:sz w:val="24"/>
          <w:szCs w:val="24"/>
          <w:lang w:val="en-US"/>
        </w:rPr>
        <w:t>, 2018)</w:t>
      </w:r>
      <w:r w:rsidRPr="005C6859">
        <w:rPr>
          <w:rFonts w:ascii="Times New Roman" w:hAnsi="Times New Roman" w:cs="Times New Roman"/>
          <w:bCs/>
          <w:sz w:val="24"/>
          <w:szCs w:val="24"/>
        </w:rPr>
        <w:t xml:space="preserve">. The first is a clever idea to the world. These are products like cells and mechanical technology that make absolutely new business sectors. Number two, new product lines, new product classifications that permit access into new business sectors. RJ Reynolds acquainted a bagel store chain with its cigarette line, which would be considered a new product line number three augmentations to current product lines. Taking a current product line, for example, Jell-O pudding pops, and growing the product or brand by marking it Jell-O gelatine pops. Enhancements or acclimations to existing products that offer more apparent benefit or satisfaction, or supplanting of existing products with </w:t>
      </w:r>
      <w:proofErr w:type="spellStart"/>
      <w:r w:rsidRPr="005C6859">
        <w:rPr>
          <w:rFonts w:ascii="Times New Roman" w:hAnsi="Times New Roman" w:cs="Times New Roman"/>
          <w:bCs/>
          <w:sz w:val="24"/>
          <w:szCs w:val="24"/>
        </w:rPr>
        <w:t>unrivaled</w:t>
      </w:r>
      <w:proofErr w:type="spellEnd"/>
      <w:r w:rsidRPr="005C6859">
        <w:rPr>
          <w:rFonts w:ascii="Times New Roman" w:hAnsi="Times New Roman" w:cs="Times New Roman"/>
          <w:bCs/>
          <w:sz w:val="24"/>
          <w:szCs w:val="24"/>
        </w:rPr>
        <w:t xml:space="preserve"> products, are positioned fourth. Coca-Cola, for instance, repositioned its typical Coke with the marginally better New Coke. Repositioning is positioned fifth. This adjusts the impression of a set up product, for example, when Kellogg's promoted its all-image oats as disease avoidance grains. Except if, obviously, the FDA arranges the partnership to pull out the case. 6th on the rundown is cost-cutting measures. Organizations that lessen costs offer similar benefit at a decreased expense. Scott paper is a model. Scott Paper has provided facial tissues, toilet paper, and paper towels at up to 30% not as much as contenders' expenses.</w:t>
      </w:r>
    </w:p>
    <w:p w14:paraId="470FCA85"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Keep on filling in as a planner to plan and coordinate new things. Arranging new product improvement strategies incorporate making thoughts, screening thoughts, creating and testing the idea of thoughts utilizing business investigation, product advancement using test advertising systems, and the objective of commercialization. The basics of upper hands incorporate one product structure to product work, three product intangibles for price, five advancement, six dispersion, lastly the firm or organization attributes.</w:t>
      </w:r>
    </w:p>
    <w:p w14:paraId="43D93D56" w14:textId="77777777" w:rsidR="005C6859" w:rsidRPr="005C6859" w:rsidRDefault="005C6859" w:rsidP="005C6859">
      <w:pPr>
        <w:spacing w:line="480" w:lineRule="auto"/>
        <w:jc w:val="both"/>
        <w:rPr>
          <w:rFonts w:ascii="Times New Roman" w:hAnsi="Times New Roman" w:cs="Times New Roman"/>
          <w:bCs/>
          <w:sz w:val="24"/>
          <w:szCs w:val="24"/>
        </w:rPr>
      </w:pPr>
    </w:p>
    <w:p w14:paraId="71B8124A" w14:textId="77777777" w:rsidR="005C6859" w:rsidRPr="005C6859" w:rsidRDefault="005C6859" w:rsidP="005C6859">
      <w:pPr>
        <w:spacing w:line="480" w:lineRule="auto"/>
        <w:jc w:val="both"/>
        <w:rPr>
          <w:rFonts w:ascii="Times New Roman" w:hAnsi="Times New Roman" w:cs="Times New Roman"/>
          <w:bCs/>
          <w:sz w:val="24"/>
          <w:szCs w:val="24"/>
        </w:rPr>
      </w:pPr>
    </w:p>
    <w:p w14:paraId="3DA2824B" w14:textId="49427002"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lastRenderedPageBreak/>
        <w:t>PLACE AND PROMOTION;</w:t>
      </w:r>
    </w:p>
    <w:p w14:paraId="1E6D3D9B" w14:textId="77777777"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t xml:space="preserve">-What Is Viewed </w:t>
      </w:r>
      <w:proofErr w:type="gramStart"/>
      <w:r w:rsidRPr="005C6859">
        <w:rPr>
          <w:rFonts w:ascii="Times New Roman" w:hAnsi="Times New Roman" w:cs="Times New Roman"/>
          <w:sz w:val="24"/>
          <w:szCs w:val="24"/>
        </w:rPr>
        <w:t>As</w:t>
      </w:r>
      <w:proofErr w:type="gramEnd"/>
      <w:r w:rsidRPr="005C6859">
        <w:rPr>
          <w:rFonts w:ascii="Times New Roman" w:hAnsi="Times New Roman" w:cs="Times New Roman"/>
          <w:sz w:val="24"/>
          <w:szCs w:val="24"/>
        </w:rPr>
        <w:t xml:space="preserve"> A Place In The Worldwide Market?</w:t>
      </w:r>
    </w:p>
    <w:p w14:paraId="5FE12C4A" w14:textId="1AFE41D6"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t>Place is the supplier openness, supplier offices, valuing terms and accessibility to client</w:t>
      </w:r>
      <w:r w:rsidR="00EA38F1">
        <w:rPr>
          <w:rFonts w:ascii="Times New Roman" w:hAnsi="Times New Roman" w:cs="Times New Roman"/>
          <w:sz w:val="24"/>
          <w:szCs w:val="24"/>
          <w:lang w:val="en-US"/>
        </w:rPr>
        <w:t xml:space="preserve"> (Porter &amp; Kramer, 2019)</w:t>
      </w:r>
      <w:r w:rsidRPr="005C6859">
        <w:rPr>
          <w:rFonts w:ascii="Times New Roman" w:hAnsi="Times New Roman" w:cs="Times New Roman"/>
          <w:sz w:val="24"/>
          <w:szCs w:val="24"/>
        </w:rPr>
        <w:t>.</w:t>
      </w:r>
    </w:p>
    <w:p w14:paraId="5C6CE993" w14:textId="77777777"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t>In Promotion, marketeers are keen on promoting, exposure, selling, pre-deal administrations, and evaluating offers.</w:t>
      </w:r>
    </w:p>
    <w:p w14:paraId="59498C4F" w14:textId="77777777"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t>-Place And Time, The Dissemination Exercise;</w:t>
      </w:r>
    </w:p>
    <w:p w14:paraId="75989FB8" w14:textId="77777777"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t xml:space="preserve">There </w:t>
      </w:r>
      <w:proofErr w:type="gramStart"/>
      <w:r w:rsidRPr="005C6859">
        <w:rPr>
          <w:rFonts w:ascii="Times New Roman" w:hAnsi="Times New Roman" w:cs="Times New Roman"/>
          <w:sz w:val="24"/>
          <w:szCs w:val="24"/>
        </w:rPr>
        <w:t>is</w:t>
      </w:r>
      <w:proofErr w:type="gramEnd"/>
      <w:r w:rsidRPr="005C6859">
        <w:rPr>
          <w:rFonts w:ascii="Times New Roman" w:hAnsi="Times New Roman" w:cs="Times New Roman"/>
          <w:sz w:val="24"/>
          <w:szCs w:val="24"/>
        </w:rPr>
        <w:t xml:space="preserve"> six classes.</w:t>
      </w:r>
    </w:p>
    <w:p w14:paraId="7B343AB2" w14:textId="77777777"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t>1. delegates</w:t>
      </w:r>
    </w:p>
    <w:p w14:paraId="1DBCAB63" w14:textId="77777777"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t>2. market inclusion</w:t>
      </w:r>
    </w:p>
    <w:p w14:paraId="6A07BE05" w14:textId="77777777"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t>3. channel control,</w:t>
      </w:r>
    </w:p>
    <w:p w14:paraId="4611A37A" w14:textId="77777777"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t>4. costs</w:t>
      </w:r>
    </w:p>
    <w:p w14:paraId="2DB95B1C" w14:textId="77777777"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t>5. actual circulation</w:t>
      </w:r>
    </w:p>
    <w:p w14:paraId="3AE90834" w14:textId="77777777"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t>6. lawful parts of circulation.</w:t>
      </w:r>
    </w:p>
    <w:p w14:paraId="18EC943A" w14:textId="77777777"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t xml:space="preserve">-Innovative Guidelines </w:t>
      </w:r>
      <w:proofErr w:type="gramStart"/>
      <w:r w:rsidRPr="005C6859">
        <w:rPr>
          <w:rFonts w:ascii="Times New Roman" w:hAnsi="Times New Roman" w:cs="Times New Roman"/>
          <w:sz w:val="24"/>
          <w:szCs w:val="24"/>
        </w:rPr>
        <w:t>For</w:t>
      </w:r>
      <w:proofErr w:type="gramEnd"/>
      <w:r w:rsidRPr="005C6859">
        <w:rPr>
          <w:rFonts w:ascii="Times New Roman" w:hAnsi="Times New Roman" w:cs="Times New Roman"/>
          <w:sz w:val="24"/>
          <w:szCs w:val="24"/>
        </w:rPr>
        <w:t xml:space="preserve"> Profitability:</w:t>
      </w:r>
    </w:p>
    <w:p w14:paraId="46FF26AC" w14:textId="1854534D"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t>Distribution assumes a vital function in worldwide circulation of goods and services. It includes the transport and exchange of items in all phases of manufacturing</w:t>
      </w:r>
      <w:r w:rsidR="00591812">
        <w:rPr>
          <w:rFonts w:ascii="Times New Roman" w:hAnsi="Times New Roman" w:cs="Times New Roman"/>
          <w:sz w:val="24"/>
          <w:szCs w:val="24"/>
          <w:lang w:val="en-US"/>
        </w:rPr>
        <w:t xml:space="preserve"> (Sanders, </w:t>
      </w:r>
      <w:proofErr w:type="spellStart"/>
      <w:r w:rsidR="00591812">
        <w:rPr>
          <w:rFonts w:ascii="Times New Roman" w:hAnsi="Times New Roman" w:cs="Times New Roman"/>
          <w:sz w:val="24"/>
          <w:szCs w:val="24"/>
          <w:lang w:val="en-US"/>
        </w:rPr>
        <w:t>Elangeswaran</w:t>
      </w:r>
      <w:proofErr w:type="spellEnd"/>
      <w:r w:rsidR="00591812">
        <w:rPr>
          <w:rFonts w:ascii="Times New Roman" w:hAnsi="Times New Roman" w:cs="Times New Roman"/>
          <w:sz w:val="24"/>
          <w:szCs w:val="24"/>
          <w:lang w:val="en-US"/>
        </w:rPr>
        <w:t xml:space="preserve"> &amp; </w:t>
      </w:r>
      <w:proofErr w:type="spellStart"/>
      <w:r w:rsidR="00591812">
        <w:rPr>
          <w:rFonts w:ascii="Times New Roman" w:hAnsi="Times New Roman" w:cs="Times New Roman"/>
          <w:sz w:val="24"/>
          <w:szCs w:val="24"/>
          <w:lang w:val="en-US"/>
        </w:rPr>
        <w:t>Wulfsberg</w:t>
      </w:r>
      <w:proofErr w:type="spellEnd"/>
      <w:r w:rsidR="00591812">
        <w:rPr>
          <w:rFonts w:ascii="Times New Roman" w:hAnsi="Times New Roman" w:cs="Times New Roman"/>
          <w:sz w:val="24"/>
          <w:szCs w:val="24"/>
          <w:lang w:val="en-US"/>
        </w:rPr>
        <w:t>, 2016)</w:t>
      </w:r>
      <w:r w:rsidRPr="005C6859">
        <w:rPr>
          <w:rFonts w:ascii="Times New Roman" w:hAnsi="Times New Roman" w:cs="Times New Roman"/>
          <w:sz w:val="24"/>
          <w:szCs w:val="24"/>
        </w:rPr>
        <w:t xml:space="preserve">. </w:t>
      </w:r>
    </w:p>
    <w:p w14:paraId="457B77C4" w14:textId="77777777"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lastRenderedPageBreak/>
        <w:t xml:space="preserve">From asset acquisition for assembling purposes, and on to end deals that see the goods been sold. Minimizing the distance among customers that want to purchase and dealers that are available to sell gives utility for place and time. Circulation of goods additionally comprises of ensuring that items are in the suitable place to be bought. </w:t>
      </w:r>
    </w:p>
    <w:p w14:paraId="2CAE6788" w14:textId="0F06591F"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t>For instance, the great Ireland's Waterford glass illustrate</w:t>
      </w:r>
      <w:r w:rsidR="00B27DF2">
        <w:rPr>
          <w:rFonts w:ascii="Times New Roman" w:hAnsi="Times New Roman" w:cs="Times New Roman"/>
          <w:sz w:val="24"/>
          <w:szCs w:val="24"/>
          <w:lang w:val="en-US"/>
        </w:rPr>
        <w:t>s</w:t>
      </w:r>
      <w:r w:rsidRPr="005C6859">
        <w:rPr>
          <w:rFonts w:ascii="Times New Roman" w:hAnsi="Times New Roman" w:cs="Times New Roman"/>
          <w:sz w:val="24"/>
          <w:szCs w:val="24"/>
        </w:rPr>
        <w:t xml:space="preserve"> this perfectly. Perhaps, they may be seen as the best creators of </w:t>
      </w:r>
      <w:r w:rsidR="00B27DF2" w:rsidRPr="005C6859">
        <w:rPr>
          <w:rFonts w:ascii="Times New Roman" w:hAnsi="Times New Roman" w:cs="Times New Roman"/>
          <w:sz w:val="24"/>
          <w:szCs w:val="24"/>
        </w:rPr>
        <w:t>jewellery</w:t>
      </w:r>
      <w:r w:rsidRPr="005C6859">
        <w:rPr>
          <w:rFonts w:ascii="Times New Roman" w:hAnsi="Times New Roman" w:cs="Times New Roman"/>
          <w:sz w:val="24"/>
          <w:szCs w:val="24"/>
        </w:rPr>
        <w:t xml:space="preserve"> made for the hand. It wields power over twenty-five percent of the market in the U.S.A because of having made a world class brand for its </w:t>
      </w:r>
      <w:proofErr w:type="gramStart"/>
      <w:r w:rsidRPr="005C6859">
        <w:rPr>
          <w:rFonts w:ascii="Times New Roman" w:hAnsi="Times New Roman" w:cs="Times New Roman"/>
          <w:sz w:val="24"/>
          <w:szCs w:val="24"/>
        </w:rPr>
        <w:t>top notch</w:t>
      </w:r>
      <w:proofErr w:type="gramEnd"/>
      <w:r w:rsidRPr="005C6859">
        <w:rPr>
          <w:rFonts w:ascii="Times New Roman" w:hAnsi="Times New Roman" w:cs="Times New Roman"/>
          <w:sz w:val="24"/>
          <w:szCs w:val="24"/>
        </w:rPr>
        <w:t xml:space="preserve"> items. This implies that magazines, including Gourmet and the New Yorker and circulation that is restricted to chosen offices and forte stores is what has made Waterford the most prestigious crystal dealer in the U.S.A. </w:t>
      </w:r>
    </w:p>
    <w:p w14:paraId="39C69144" w14:textId="77777777"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t xml:space="preserve">By keeping up with the suitable place for its manufactured items, the organization has managed to keep up with the high societal respect that's attributed to them. There's no enticement for being the having ownership of a </w:t>
      </w:r>
      <w:proofErr w:type="spellStart"/>
      <w:r w:rsidRPr="005C6859">
        <w:rPr>
          <w:rFonts w:ascii="Times New Roman" w:hAnsi="Times New Roman" w:cs="Times New Roman"/>
          <w:sz w:val="24"/>
          <w:szCs w:val="24"/>
        </w:rPr>
        <w:t>jewelry</w:t>
      </w:r>
      <w:proofErr w:type="spellEnd"/>
      <w:r w:rsidRPr="005C6859">
        <w:rPr>
          <w:rFonts w:ascii="Times New Roman" w:hAnsi="Times New Roman" w:cs="Times New Roman"/>
          <w:sz w:val="24"/>
          <w:szCs w:val="24"/>
        </w:rPr>
        <w:t xml:space="preserve"> that nearly everybody can purchase.</w:t>
      </w:r>
    </w:p>
    <w:p w14:paraId="11BFB4C6" w14:textId="674AF0EA"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t xml:space="preserve">When considering the circulation, individuals should also be an aspect of focus. That is underground entertainers, artists and joke artists realize that the art of being perfectly positioned at the right place for the ideal opportunity is crucial in the journey to success. </w:t>
      </w:r>
    </w:p>
    <w:p w14:paraId="0286C5F5" w14:textId="410934C6"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t>The circulation process encapsulates what's called middle people. These persons make the distribution of items proficient and successful.</w:t>
      </w:r>
    </w:p>
    <w:p w14:paraId="0764FA0F" w14:textId="77777777"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t xml:space="preserve">They are referred to using many names, brokers, retailers, wholesalers, merchants, specialists and so on </w:t>
      </w:r>
    </w:p>
    <w:p w14:paraId="47D9D1D1" w14:textId="77777777"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t>These mediators offer different types of assistance as items travel through the circulation cycle.</w:t>
      </w:r>
    </w:p>
    <w:p w14:paraId="0A530A86" w14:textId="77777777"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lastRenderedPageBreak/>
        <w:t xml:space="preserve">For instance, </w:t>
      </w:r>
    </w:p>
    <w:p w14:paraId="2EC76570" w14:textId="77777777"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t>- Retailers:</w:t>
      </w:r>
    </w:p>
    <w:p w14:paraId="328B3A5A" w14:textId="639C0F08"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t>Retailers sell items fundamentally to ordinary buyers from households. They may likewis</w:t>
      </w:r>
      <w:r w:rsidRPr="00C032EF">
        <w:rPr>
          <w:rFonts w:ascii="Times New Roman" w:hAnsi="Times New Roman" w:cs="Times New Roman"/>
          <w:sz w:val="24"/>
          <w:szCs w:val="24"/>
        </w:rPr>
        <w:t>e purchase from different mediators or middle people</w:t>
      </w:r>
      <w:r w:rsidR="003B44D4" w:rsidRPr="00C032EF">
        <w:rPr>
          <w:rFonts w:ascii="Times New Roman" w:hAnsi="Times New Roman" w:cs="Times New Roman"/>
          <w:sz w:val="24"/>
          <w:szCs w:val="24"/>
          <w:lang w:val="en-US"/>
        </w:rPr>
        <w:t xml:space="preserve"> (</w:t>
      </w:r>
      <w:proofErr w:type="spellStart"/>
      <w:r w:rsidR="003B44D4" w:rsidRPr="00C032EF">
        <w:rPr>
          <w:rFonts w:ascii="Times New Roman" w:hAnsi="Times New Roman" w:cs="Times New Roman"/>
          <w:sz w:val="24"/>
          <w:szCs w:val="24"/>
          <w:lang w:val="en-US"/>
        </w:rPr>
        <w:t>Bovea</w:t>
      </w:r>
      <w:proofErr w:type="spellEnd"/>
      <w:r w:rsidR="003B44D4" w:rsidRPr="00C032EF">
        <w:rPr>
          <w:rFonts w:ascii="Times New Roman" w:hAnsi="Times New Roman" w:cs="Times New Roman"/>
          <w:sz w:val="24"/>
          <w:szCs w:val="24"/>
          <w:lang w:val="en-US"/>
        </w:rPr>
        <w:t xml:space="preserve">, </w:t>
      </w:r>
      <w:r w:rsidR="003B44D4" w:rsidRPr="00C032EF">
        <w:rPr>
          <w:rFonts w:ascii="Times New Roman" w:hAnsi="Times New Roman" w:cs="Times New Roman"/>
          <w:color w:val="222222"/>
          <w:sz w:val="24"/>
          <w:szCs w:val="24"/>
          <w:shd w:val="clear" w:color="auto" w:fill="FFFFFF"/>
        </w:rPr>
        <w:t>Pérez-</w:t>
      </w:r>
      <w:proofErr w:type="spellStart"/>
      <w:r w:rsidR="003B44D4" w:rsidRPr="00C032EF">
        <w:rPr>
          <w:rFonts w:ascii="Times New Roman" w:hAnsi="Times New Roman" w:cs="Times New Roman"/>
          <w:color w:val="222222"/>
          <w:sz w:val="24"/>
          <w:szCs w:val="24"/>
          <w:shd w:val="clear" w:color="auto" w:fill="FFFFFF"/>
        </w:rPr>
        <w:t>Belis</w:t>
      </w:r>
      <w:proofErr w:type="spellEnd"/>
      <w:r w:rsidR="003B44D4" w:rsidRPr="00C032EF">
        <w:rPr>
          <w:rFonts w:ascii="Times New Roman" w:hAnsi="Times New Roman" w:cs="Times New Roman"/>
          <w:color w:val="222222"/>
          <w:sz w:val="24"/>
          <w:szCs w:val="24"/>
          <w:shd w:val="clear" w:color="auto" w:fill="FFFFFF"/>
          <w:lang w:val="en-US"/>
        </w:rPr>
        <w:t xml:space="preserve"> &amp; </w:t>
      </w:r>
      <w:proofErr w:type="spellStart"/>
      <w:r w:rsidR="003B44D4" w:rsidRPr="00C032EF">
        <w:rPr>
          <w:rFonts w:ascii="Times New Roman" w:hAnsi="Times New Roman" w:cs="Times New Roman"/>
          <w:color w:val="222222"/>
          <w:sz w:val="24"/>
          <w:szCs w:val="24"/>
          <w:shd w:val="clear" w:color="auto" w:fill="FFFFFF"/>
        </w:rPr>
        <w:t>Quemades-Beltrán</w:t>
      </w:r>
      <w:proofErr w:type="spellEnd"/>
      <w:r w:rsidR="003B44D4" w:rsidRPr="00C032EF">
        <w:rPr>
          <w:rFonts w:ascii="Times New Roman" w:hAnsi="Times New Roman" w:cs="Times New Roman"/>
          <w:color w:val="222222"/>
          <w:sz w:val="24"/>
          <w:szCs w:val="24"/>
          <w:shd w:val="clear" w:color="auto" w:fill="FFFFFF"/>
          <w:lang w:val="en-US"/>
        </w:rPr>
        <w:t>, 2017)</w:t>
      </w:r>
      <w:r w:rsidRPr="005C6859">
        <w:rPr>
          <w:rFonts w:ascii="Times New Roman" w:hAnsi="Times New Roman" w:cs="Times New Roman"/>
          <w:sz w:val="24"/>
          <w:szCs w:val="24"/>
        </w:rPr>
        <w:t xml:space="preserve">. </w:t>
      </w:r>
    </w:p>
    <w:p w14:paraId="224A5F2C" w14:textId="77777777"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t>- Wholesalers:</w:t>
      </w:r>
    </w:p>
    <w:p w14:paraId="1A31D19C" w14:textId="60EBF480"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t xml:space="preserve">Wholesalers are middle people who disseminate items principally to business or expert clients, to other retailers, to production </w:t>
      </w:r>
      <w:proofErr w:type="spellStart"/>
      <w:r w:rsidRPr="005C6859">
        <w:rPr>
          <w:rFonts w:ascii="Times New Roman" w:hAnsi="Times New Roman" w:cs="Times New Roman"/>
          <w:sz w:val="24"/>
          <w:szCs w:val="24"/>
        </w:rPr>
        <w:t>fimrs</w:t>
      </w:r>
      <w:proofErr w:type="spellEnd"/>
      <w:r w:rsidRPr="005C6859">
        <w:rPr>
          <w:rFonts w:ascii="Times New Roman" w:hAnsi="Times New Roman" w:cs="Times New Roman"/>
          <w:sz w:val="24"/>
          <w:szCs w:val="24"/>
        </w:rPr>
        <w:t xml:space="preserve"> who utilize the merchandise to make different items, and to state agencies</w:t>
      </w:r>
      <w:r w:rsidR="00EF1176">
        <w:rPr>
          <w:rFonts w:ascii="Times New Roman" w:hAnsi="Times New Roman" w:cs="Times New Roman"/>
          <w:sz w:val="24"/>
          <w:szCs w:val="24"/>
          <w:lang w:val="en-US"/>
        </w:rPr>
        <w:t xml:space="preserve"> (Hoffman &amp; Bateson, 2016)</w:t>
      </w:r>
      <w:r w:rsidRPr="005C6859">
        <w:rPr>
          <w:rFonts w:ascii="Times New Roman" w:hAnsi="Times New Roman" w:cs="Times New Roman"/>
          <w:sz w:val="24"/>
          <w:szCs w:val="24"/>
        </w:rPr>
        <w:t>.</w:t>
      </w:r>
    </w:p>
    <w:p w14:paraId="0443111C" w14:textId="77777777"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t>These are huge establishments that buy in large amounts. Like universities and health clinics.</w:t>
      </w:r>
    </w:p>
    <w:p w14:paraId="1BF424EF" w14:textId="77777777"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t>In addition, wholesalers give a connection in the circulation cycle since they trade items among themselves as well.</w:t>
      </w:r>
    </w:p>
    <w:p w14:paraId="00399C6D" w14:textId="77777777"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t xml:space="preserve">Promotion: </w:t>
      </w:r>
    </w:p>
    <w:p w14:paraId="3D32AC88" w14:textId="77777777"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t>The many cycles of promoting may incorporate publicizing the products.</w:t>
      </w:r>
    </w:p>
    <w:p w14:paraId="5C11BA51" w14:textId="77777777"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t>Publicizing as correspondence; publicizing as influence; publicizing as immediate showcasing; publicizing as an interaction.</w:t>
      </w:r>
    </w:p>
    <w:p w14:paraId="2F25A6A5" w14:textId="77777777"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t xml:space="preserve">Advertising is viewed as the method for advancing an item through the media or different sources that convinces to buyers need that they need the items. </w:t>
      </w:r>
    </w:p>
    <w:p w14:paraId="5276CD06" w14:textId="77777777"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t>Advertising is correspondence that makes know the inherent ideals of an organization or assists with setting up an organization's appearance and reputation to a purchaser.</w:t>
      </w:r>
    </w:p>
    <w:p w14:paraId="32A44B27" w14:textId="77777777" w:rsidR="005C6859" w:rsidRPr="005C6859" w:rsidRDefault="005C6859" w:rsidP="005C6859">
      <w:pPr>
        <w:spacing w:line="480" w:lineRule="auto"/>
        <w:jc w:val="both"/>
        <w:rPr>
          <w:rFonts w:ascii="Times New Roman" w:hAnsi="Times New Roman" w:cs="Times New Roman"/>
          <w:sz w:val="24"/>
          <w:szCs w:val="24"/>
        </w:rPr>
      </w:pPr>
      <w:r w:rsidRPr="005C6859">
        <w:rPr>
          <w:rFonts w:ascii="Times New Roman" w:hAnsi="Times New Roman" w:cs="Times New Roman"/>
          <w:sz w:val="24"/>
          <w:szCs w:val="24"/>
        </w:rPr>
        <w:lastRenderedPageBreak/>
        <w:t>Advertising as a strategic influence assists an organization with the establishment of a world within which the customer becomes addicted to their goods by portraying that good as that item that will bring the purchaser some kind of fulfilment.</w:t>
      </w:r>
    </w:p>
    <w:p w14:paraId="63E3E731" w14:textId="77777777" w:rsidR="005C6859" w:rsidRPr="005C6859" w:rsidRDefault="005C6859" w:rsidP="005C6859">
      <w:pPr>
        <w:spacing w:line="480" w:lineRule="auto"/>
        <w:jc w:val="both"/>
        <w:rPr>
          <w:rFonts w:ascii="Times New Roman" w:hAnsi="Times New Roman" w:cs="Times New Roman"/>
          <w:sz w:val="24"/>
          <w:szCs w:val="24"/>
        </w:rPr>
      </w:pPr>
    </w:p>
    <w:p w14:paraId="016A2EFD" w14:textId="180A4FA6" w:rsidR="005C6859" w:rsidRPr="005C6859" w:rsidRDefault="005C6859" w:rsidP="005C6859">
      <w:pPr>
        <w:spacing w:line="480" w:lineRule="auto"/>
        <w:jc w:val="both"/>
        <w:rPr>
          <w:rFonts w:ascii="Times New Roman" w:hAnsi="Times New Roman" w:cs="Times New Roman"/>
          <w:bCs/>
          <w:i/>
          <w:iCs/>
          <w:sz w:val="24"/>
          <w:szCs w:val="24"/>
          <w:u w:val="single"/>
        </w:rPr>
      </w:pPr>
      <w:r w:rsidRPr="005C6859">
        <w:rPr>
          <w:rFonts w:ascii="Times New Roman" w:hAnsi="Times New Roman" w:cs="Times New Roman"/>
          <w:bCs/>
          <w:sz w:val="24"/>
          <w:szCs w:val="24"/>
        </w:rPr>
        <w:t xml:space="preserve"> AGE OF ACCESS PHASE 1</w:t>
      </w:r>
    </w:p>
    <w:p w14:paraId="61994719" w14:textId="0475DEA2"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The age of access when markets give method for systems administration, the shortlist economy, consuming thoughts</w:t>
      </w:r>
      <w:r w:rsidR="007A6B95">
        <w:rPr>
          <w:rFonts w:ascii="Times New Roman" w:hAnsi="Times New Roman" w:cs="Times New Roman"/>
          <w:bCs/>
          <w:sz w:val="24"/>
          <w:szCs w:val="24"/>
          <w:lang w:val="en-US"/>
        </w:rPr>
        <w:t xml:space="preserve"> (</w:t>
      </w:r>
      <w:proofErr w:type="spellStart"/>
      <w:r w:rsidR="007A6B95">
        <w:rPr>
          <w:rFonts w:ascii="Times New Roman" w:hAnsi="Times New Roman" w:cs="Times New Roman"/>
          <w:bCs/>
          <w:sz w:val="24"/>
          <w:szCs w:val="24"/>
          <w:lang w:val="en-US"/>
        </w:rPr>
        <w:t>Kornonen</w:t>
      </w:r>
      <w:proofErr w:type="spellEnd"/>
      <w:r w:rsidR="007A6B95">
        <w:rPr>
          <w:rFonts w:ascii="Times New Roman" w:hAnsi="Times New Roman" w:cs="Times New Roman"/>
          <w:bCs/>
          <w:sz w:val="24"/>
          <w:szCs w:val="24"/>
          <w:lang w:val="en-US"/>
        </w:rPr>
        <w:t xml:space="preserve">, </w:t>
      </w:r>
      <w:proofErr w:type="spellStart"/>
      <w:r w:rsidR="007A6B95">
        <w:rPr>
          <w:rFonts w:ascii="Times New Roman" w:hAnsi="Times New Roman" w:cs="Times New Roman"/>
          <w:bCs/>
          <w:sz w:val="24"/>
          <w:szCs w:val="24"/>
          <w:lang w:val="en-US"/>
        </w:rPr>
        <w:t>Nuur</w:t>
      </w:r>
      <w:proofErr w:type="spellEnd"/>
      <w:r w:rsidR="007A6B95">
        <w:rPr>
          <w:rFonts w:ascii="Times New Roman" w:hAnsi="Times New Roman" w:cs="Times New Roman"/>
          <w:bCs/>
          <w:sz w:val="24"/>
          <w:szCs w:val="24"/>
          <w:lang w:val="en-US"/>
        </w:rPr>
        <w:t xml:space="preserve">, Feldmann &amp; </w:t>
      </w:r>
      <w:proofErr w:type="spellStart"/>
      <w:r w:rsidR="007A6B95">
        <w:rPr>
          <w:rFonts w:ascii="Times New Roman" w:hAnsi="Times New Roman" w:cs="Times New Roman"/>
          <w:bCs/>
          <w:sz w:val="24"/>
          <w:szCs w:val="24"/>
          <w:lang w:val="en-US"/>
        </w:rPr>
        <w:t>Birkie</w:t>
      </w:r>
      <w:proofErr w:type="spellEnd"/>
      <w:r w:rsidR="007A6B95">
        <w:rPr>
          <w:rFonts w:ascii="Times New Roman" w:hAnsi="Times New Roman" w:cs="Times New Roman"/>
          <w:bCs/>
          <w:sz w:val="24"/>
          <w:szCs w:val="24"/>
          <w:lang w:val="en-US"/>
        </w:rPr>
        <w:t>, 2018)</w:t>
      </w:r>
      <w:r w:rsidRPr="005C6859">
        <w:rPr>
          <w:rFonts w:ascii="Times New Roman" w:hAnsi="Times New Roman" w:cs="Times New Roman"/>
          <w:bCs/>
          <w:sz w:val="24"/>
          <w:szCs w:val="24"/>
        </w:rPr>
        <w:t>. Everything is a science and a commodification of human relationship. The end brings a fresh start. In the age of access, the creator (Jeremy Rican) states that, in this new dispensation, market are clearing a path for new relationships. Proprietorship is as of now moving to the access monetary market since organizations and buyers have begun leaving current financial life to the business access market life. The new monetary market is less reliant upon the market trade of products yet focuses on building up long haul business connections.</w:t>
      </w:r>
    </w:p>
    <w:p w14:paraId="504963D9"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Worldwide media organizations with access to correspondence network that extends the globe are mining neighbourhood social assets in many areas of the planet and bundling them as social product and diversion. Model is regarding how the best one fifth of the total populace are contributing onto social encounters as gone against purchasing producing merchandise and gear.</w:t>
      </w:r>
    </w:p>
    <w:p w14:paraId="2A885200" w14:textId="34D0FB6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The migration is happening because companies are;</w:t>
      </w:r>
    </w:p>
    <w:p w14:paraId="4ABE9F7E" w14:textId="77777777" w:rsidR="005C6859" w:rsidRPr="005C6859" w:rsidRDefault="005C6859" w:rsidP="005C6859">
      <w:pPr>
        <w:pStyle w:val="ListParagraph"/>
        <w:numPr>
          <w:ilvl w:val="0"/>
          <w:numId w:val="21"/>
        </w:num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Shrinking their inventories</w:t>
      </w:r>
    </w:p>
    <w:p w14:paraId="0DF98848" w14:textId="77777777" w:rsidR="005C6859" w:rsidRPr="005C6859" w:rsidRDefault="005C6859" w:rsidP="005C6859">
      <w:pPr>
        <w:pStyle w:val="ListParagraph"/>
        <w:numPr>
          <w:ilvl w:val="0"/>
          <w:numId w:val="21"/>
        </w:num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Selling off their Real estate shares</w:t>
      </w:r>
    </w:p>
    <w:p w14:paraId="38EDEE06" w14:textId="5035165E" w:rsidR="005C6859" w:rsidRPr="005C6859" w:rsidRDefault="005C6859" w:rsidP="005C6859">
      <w:pPr>
        <w:pStyle w:val="ListParagraph"/>
        <w:numPr>
          <w:ilvl w:val="0"/>
          <w:numId w:val="21"/>
        </w:num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Leasing their equipment and outsourcing their activities</w:t>
      </w:r>
    </w:p>
    <w:p w14:paraId="1AD13B0B" w14:textId="77777777" w:rsidR="005C6859" w:rsidRPr="005C6859" w:rsidRDefault="005C6859" w:rsidP="005C6859">
      <w:pPr>
        <w:pStyle w:val="ListParagraph"/>
        <w:numPr>
          <w:ilvl w:val="1"/>
          <w:numId w:val="21"/>
        </w:num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COMMERCE AND CYBERSPACE.</w:t>
      </w:r>
    </w:p>
    <w:p w14:paraId="67D2C6D2" w14:textId="385399ED"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lastRenderedPageBreak/>
        <w:t>There is an increasing participation of commerce related activities within the cyberspace community</w:t>
      </w:r>
      <w:r w:rsidR="00EA6573">
        <w:rPr>
          <w:rFonts w:ascii="Times New Roman" w:hAnsi="Times New Roman" w:cs="Times New Roman"/>
          <w:bCs/>
          <w:sz w:val="24"/>
          <w:szCs w:val="24"/>
          <w:lang w:val="en-US"/>
        </w:rPr>
        <w:t xml:space="preserve"> (</w:t>
      </w:r>
      <w:proofErr w:type="spellStart"/>
      <w:r w:rsidR="00EA6573">
        <w:rPr>
          <w:rFonts w:ascii="Times New Roman" w:hAnsi="Times New Roman" w:cs="Times New Roman"/>
          <w:bCs/>
          <w:sz w:val="24"/>
          <w:szCs w:val="24"/>
          <w:lang w:val="en-US"/>
        </w:rPr>
        <w:t>Purwanto</w:t>
      </w:r>
      <w:proofErr w:type="spellEnd"/>
      <w:r w:rsidR="00EA6573">
        <w:rPr>
          <w:rFonts w:ascii="Times New Roman" w:hAnsi="Times New Roman" w:cs="Times New Roman"/>
          <w:bCs/>
          <w:sz w:val="24"/>
          <w:szCs w:val="24"/>
          <w:lang w:val="en-US"/>
        </w:rPr>
        <w:t>, 2020)</w:t>
      </w:r>
      <w:r w:rsidRPr="005C6859">
        <w:rPr>
          <w:rFonts w:ascii="Times New Roman" w:hAnsi="Times New Roman" w:cs="Times New Roman"/>
          <w:bCs/>
          <w:sz w:val="24"/>
          <w:szCs w:val="24"/>
        </w:rPr>
        <w:t xml:space="preserve">. Markets are opening up to networks and you have the cyberspace and electronic media has facilitated the increase the geographically bound marketplaces have an impact on human perception and social interaction. In 1960, the Pentagon created the internet to bridge communication between individuals separated by time and space and in 1969 the ARPANET was created. The Director of Defence stated that 60,000 host computers connected to the research project ARPANET. </w:t>
      </w:r>
    </w:p>
    <w:p w14:paraId="1C225E7A"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Networks are connected and very flexible and suitable to the nature of the volatility of the new emerging financial markets.</w:t>
      </w:r>
    </w:p>
    <w:p w14:paraId="6D8F2F48" w14:textId="77777777" w:rsidR="005C6859" w:rsidRPr="005C6859" w:rsidRDefault="005C6859" w:rsidP="005C6859">
      <w:pPr>
        <w:pStyle w:val="ListParagraph"/>
        <w:numPr>
          <w:ilvl w:val="1"/>
          <w:numId w:val="21"/>
        </w:num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THE WAITLIST ECONOMY.</w:t>
      </w:r>
    </w:p>
    <w:p w14:paraId="2915C981"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In October 1996, expanding support in the shortlist economy was attracted to the consideration of the Director of the Federal Reserve of United States of America in view of the replacement of data for actual substance and the extending job of administrations. A model is the manner by which the National Bicycle Company in Japan utilized this technique for organization and PC help to assist with making the acquisition of bicycles more advantageous and available to the clients.</w:t>
      </w:r>
    </w:p>
    <w:p w14:paraId="43E02684"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Business makes an establishment like a protected innovation right to assist them with ruling the market space which is viewed as business recipe. Additionally, they have quality examples to build up hostage organizations of laborers.</w:t>
      </w:r>
    </w:p>
    <w:p w14:paraId="093268D4"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Commodification of human connections is a component of </w:t>
      </w:r>
      <w:proofErr w:type="gramStart"/>
      <w:r w:rsidRPr="005C6859">
        <w:rPr>
          <w:rFonts w:ascii="Times New Roman" w:hAnsi="Times New Roman" w:cs="Times New Roman"/>
          <w:bCs/>
          <w:sz w:val="24"/>
          <w:szCs w:val="24"/>
        </w:rPr>
        <w:t>present day</w:t>
      </w:r>
      <w:proofErr w:type="gramEnd"/>
      <w:r w:rsidRPr="005C6859">
        <w:rPr>
          <w:rFonts w:ascii="Times New Roman" w:hAnsi="Times New Roman" w:cs="Times New Roman"/>
          <w:bCs/>
          <w:sz w:val="24"/>
          <w:szCs w:val="24"/>
        </w:rPr>
        <w:t xml:space="preserve"> free enterprise as a result of the confiscation of different features of lives into the business relationship and it has been ingested into the new market of commodification in view of the time control purchasers need into this new developing business sectors.</w:t>
      </w:r>
    </w:p>
    <w:p w14:paraId="1AD7BA6E" w14:textId="51E556F1"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lastRenderedPageBreak/>
        <w:t>AGE OF ACCESS PHASE 2</w:t>
      </w:r>
    </w:p>
    <w:p w14:paraId="6117DFB5"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New Culture of capitalism was projected by the researcher that was in line with the culture inclination of individuals because of the value of orientation of individuals which always inclusive to the members of the society because of the socialization process that includes and its accessible to everyone. The experiences of people can be likened to the fragment crusts of a new emerging network economy which is not only accessible but also affordable in the commercialized area of marketing. </w:t>
      </w:r>
    </w:p>
    <w:p w14:paraId="6BEE031C" w14:textId="17F746F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There is ongoing research experiment on the substitution of the old order of economic markets with the new wave of capitalism</w:t>
      </w:r>
      <w:r w:rsidR="006361DF">
        <w:rPr>
          <w:rFonts w:ascii="Times New Roman" w:hAnsi="Times New Roman" w:cs="Times New Roman"/>
          <w:bCs/>
          <w:sz w:val="24"/>
          <w:szCs w:val="24"/>
          <w:lang w:val="en-US"/>
        </w:rPr>
        <w:t xml:space="preserve"> (Sundararajan, 2017)</w:t>
      </w:r>
      <w:r w:rsidRPr="005C6859">
        <w:rPr>
          <w:rFonts w:ascii="Times New Roman" w:hAnsi="Times New Roman" w:cs="Times New Roman"/>
          <w:bCs/>
          <w:sz w:val="24"/>
          <w:szCs w:val="24"/>
        </w:rPr>
        <w:t xml:space="preserve">. The Post-Modern age of capitalism is </w:t>
      </w:r>
      <w:proofErr w:type="spellStart"/>
      <w:r w:rsidRPr="005C6859">
        <w:rPr>
          <w:rFonts w:ascii="Times New Roman" w:hAnsi="Times New Roman" w:cs="Times New Roman"/>
          <w:bCs/>
          <w:sz w:val="24"/>
          <w:szCs w:val="24"/>
        </w:rPr>
        <w:t>centered</w:t>
      </w:r>
      <w:proofErr w:type="spellEnd"/>
      <w:r w:rsidRPr="005C6859">
        <w:rPr>
          <w:rFonts w:ascii="Times New Roman" w:hAnsi="Times New Roman" w:cs="Times New Roman"/>
          <w:bCs/>
          <w:sz w:val="24"/>
          <w:szCs w:val="24"/>
        </w:rPr>
        <w:t xml:space="preserve"> on the commodification of time, culture and lived experiences as opposed the commodification of land, capital, human resources and producing basic goods and services. </w:t>
      </w:r>
    </w:p>
    <w:p w14:paraId="24FA39A4" w14:textId="2409548F"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The ongoing conflict among corporate moguls to take control over commercialization and communication of cultural resources and this will make up the economical structure of the 21</w:t>
      </w:r>
      <w:r w:rsidRPr="005C6859">
        <w:rPr>
          <w:rFonts w:ascii="Times New Roman" w:hAnsi="Times New Roman" w:cs="Times New Roman"/>
          <w:bCs/>
          <w:sz w:val="24"/>
          <w:szCs w:val="24"/>
          <w:vertAlign w:val="superscript"/>
        </w:rPr>
        <w:t>st</w:t>
      </w:r>
      <w:r w:rsidRPr="005C6859">
        <w:rPr>
          <w:rFonts w:ascii="Times New Roman" w:hAnsi="Times New Roman" w:cs="Times New Roman"/>
          <w:bCs/>
          <w:sz w:val="24"/>
          <w:szCs w:val="24"/>
        </w:rPr>
        <w:t xml:space="preserve"> Century and gradual diminishing of the wave of capitalism that existed in the 20</w:t>
      </w:r>
      <w:r w:rsidRPr="005C6859">
        <w:rPr>
          <w:rFonts w:ascii="Times New Roman" w:hAnsi="Times New Roman" w:cs="Times New Roman"/>
          <w:bCs/>
          <w:sz w:val="24"/>
          <w:szCs w:val="24"/>
          <w:vertAlign w:val="superscript"/>
        </w:rPr>
        <w:t>th</w:t>
      </w:r>
      <w:r w:rsidRPr="005C6859">
        <w:rPr>
          <w:rFonts w:ascii="Times New Roman" w:hAnsi="Times New Roman" w:cs="Times New Roman"/>
          <w:bCs/>
          <w:sz w:val="24"/>
          <w:szCs w:val="24"/>
        </w:rPr>
        <w:t xml:space="preserve"> Century which appropriated the manufacturing of goods and services</w:t>
      </w:r>
      <w:r w:rsidR="008C06B2">
        <w:rPr>
          <w:rFonts w:ascii="Times New Roman" w:hAnsi="Times New Roman" w:cs="Times New Roman"/>
          <w:bCs/>
          <w:sz w:val="24"/>
          <w:szCs w:val="24"/>
          <w:lang w:val="en-US"/>
        </w:rPr>
        <w:t xml:space="preserve"> (</w:t>
      </w:r>
      <w:proofErr w:type="spellStart"/>
      <w:r w:rsidR="008C06B2">
        <w:rPr>
          <w:rFonts w:ascii="Times New Roman" w:hAnsi="Times New Roman" w:cs="Times New Roman"/>
          <w:bCs/>
          <w:sz w:val="24"/>
          <w:szCs w:val="24"/>
          <w:lang w:val="en-US"/>
        </w:rPr>
        <w:t>Winseck</w:t>
      </w:r>
      <w:proofErr w:type="spellEnd"/>
      <w:r w:rsidR="008C06B2">
        <w:rPr>
          <w:rFonts w:ascii="Times New Roman" w:hAnsi="Times New Roman" w:cs="Times New Roman"/>
          <w:bCs/>
          <w:sz w:val="24"/>
          <w:szCs w:val="24"/>
          <w:lang w:val="en-US"/>
        </w:rPr>
        <w:t>, 2017)</w:t>
      </w:r>
      <w:r w:rsidRPr="005C6859">
        <w:rPr>
          <w:rFonts w:ascii="Times New Roman" w:hAnsi="Times New Roman" w:cs="Times New Roman"/>
          <w:bCs/>
          <w:sz w:val="24"/>
          <w:szCs w:val="24"/>
        </w:rPr>
        <w:t>. There is an increasing popularity and traction around new companies like Disney, Apple tv, Warner Bros television, Netflix, HBO and CBS who are giving not only consumers the access to cultural differences but also connecting them via a network.</w:t>
      </w:r>
    </w:p>
    <w:p w14:paraId="2E8214C8"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 xml:space="preserve">The growing concern of property relations especially the intellectual property of these companies has made intellectuals are increasingly developing philosophies of property to assist in the explanation of the new world of network and accessibility. The lack of public education on property rights will be enough to assist entrepreneurs to understand the concept. Sometimes the </w:t>
      </w:r>
      <w:r w:rsidRPr="005C6859">
        <w:rPr>
          <w:rFonts w:ascii="Times New Roman" w:hAnsi="Times New Roman" w:cs="Times New Roman"/>
          <w:bCs/>
          <w:sz w:val="24"/>
          <w:szCs w:val="24"/>
        </w:rPr>
        <w:lastRenderedPageBreak/>
        <w:t xml:space="preserve">multifaceted mechanics to sell goods and services to generated a lot of revenue which in turn can have an unfavourable consequence like what happened with the sale of black diamond. </w:t>
      </w:r>
    </w:p>
    <w:p w14:paraId="4F640C14" w14:textId="77777777" w:rsidR="005C6859" w:rsidRPr="005C6859" w:rsidRDefault="005C6859" w:rsidP="005C6859">
      <w:pPr>
        <w:spacing w:line="480" w:lineRule="auto"/>
        <w:jc w:val="both"/>
        <w:rPr>
          <w:rFonts w:ascii="Times New Roman" w:hAnsi="Times New Roman" w:cs="Times New Roman"/>
          <w:bCs/>
          <w:sz w:val="24"/>
          <w:szCs w:val="24"/>
        </w:rPr>
      </w:pPr>
      <w:r w:rsidRPr="005C6859">
        <w:rPr>
          <w:rFonts w:ascii="Times New Roman" w:hAnsi="Times New Roman" w:cs="Times New Roman"/>
          <w:bCs/>
          <w:sz w:val="24"/>
          <w:szCs w:val="24"/>
        </w:rPr>
        <w:t>The constant need to evolve and become better than the previous version makes them burdened to ensure effective, accessible modes of networks.</w:t>
      </w:r>
    </w:p>
    <w:p w14:paraId="38F39D19" w14:textId="77777777" w:rsidR="005C6859" w:rsidRDefault="005C6859" w:rsidP="005C6859">
      <w:pPr>
        <w:spacing w:before="120" w:after="120" w:line="480" w:lineRule="auto"/>
        <w:jc w:val="both"/>
        <w:rPr>
          <w:rFonts w:ascii="Times New Roman" w:hAnsi="Times New Roman" w:cs="Times New Roman"/>
          <w:bCs/>
          <w:sz w:val="24"/>
          <w:szCs w:val="24"/>
        </w:rPr>
      </w:pPr>
    </w:p>
    <w:p w14:paraId="1A0562C8" w14:textId="77777777" w:rsidR="005C6859" w:rsidRDefault="005C6859" w:rsidP="005C6859">
      <w:pPr>
        <w:spacing w:before="120" w:after="120" w:line="480" w:lineRule="auto"/>
        <w:jc w:val="both"/>
        <w:rPr>
          <w:rFonts w:ascii="Times New Roman" w:hAnsi="Times New Roman" w:cs="Times New Roman"/>
          <w:bCs/>
          <w:sz w:val="24"/>
          <w:szCs w:val="24"/>
        </w:rPr>
      </w:pPr>
    </w:p>
    <w:p w14:paraId="57FB7200" w14:textId="77777777" w:rsidR="005C6859" w:rsidRDefault="005C6859" w:rsidP="005C6859">
      <w:pPr>
        <w:spacing w:before="120" w:after="120" w:line="480" w:lineRule="auto"/>
        <w:jc w:val="both"/>
        <w:rPr>
          <w:rFonts w:ascii="Times New Roman" w:hAnsi="Times New Roman" w:cs="Times New Roman"/>
          <w:bCs/>
          <w:sz w:val="24"/>
          <w:szCs w:val="24"/>
        </w:rPr>
      </w:pPr>
    </w:p>
    <w:p w14:paraId="1EFA45E1" w14:textId="77777777" w:rsidR="005C6859" w:rsidRDefault="005C6859" w:rsidP="005C6859">
      <w:pPr>
        <w:spacing w:before="120" w:after="120" w:line="480" w:lineRule="auto"/>
        <w:jc w:val="both"/>
        <w:rPr>
          <w:rFonts w:ascii="Times New Roman" w:hAnsi="Times New Roman" w:cs="Times New Roman"/>
          <w:bCs/>
          <w:sz w:val="24"/>
          <w:szCs w:val="24"/>
        </w:rPr>
      </w:pPr>
    </w:p>
    <w:p w14:paraId="74F9B0F9" w14:textId="77777777" w:rsidR="005C6859" w:rsidRDefault="005C6859" w:rsidP="005C6859">
      <w:pPr>
        <w:spacing w:before="120" w:after="120" w:line="480" w:lineRule="auto"/>
        <w:jc w:val="both"/>
        <w:rPr>
          <w:rFonts w:ascii="Times New Roman" w:hAnsi="Times New Roman" w:cs="Times New Roman"/>
          <w:bCs/>
          <w:sz w:val="24"/>
          <w:szCs w:val="24"/>
        </w:rPr>
      </w:pPr>
    </w:p>
    <w:p w14:paraId="70A21A96" w14:textId="77777777" w:rsidR="005C6859" w:rsidRDefault="005C6859" w:rsidP="005C6859">
      <w:pPr>
        <w:spacing w:before="120" w:after="120" w:line="480" w:lineRule="auto"/>
        <w:jc w:val="both"/>
        <w:rPr>
          <w:rFonts w:ascii="Times New Roman" w:hAnsi="Times New Roman" w:cs="Times New Roman"/>
          <w:bCs/>
          <w:sz w:val="24"/>
          <w:szCs w:val="24"/>
        </w:rPr>
      </w:pPr>
    </w:p>
    <w:p w14:paraId="3E37937B" w14:textId="77777777" w:rsidR="005C6859" w:rsidRDefault="005C6859" w:rsidP="005C6859">
      <w:pPr>
        <w:spacing w:before="120" w:after="120" w:line="480" w:lineRule="auto"/>
        <w:jc w:val="both"/>
        <w:rPr>
          <w:rFonts w:ascii="Times New Roman" w:hAnsi="Times New Roman" w:cs="Times New Roman"/>
          <w:bCs/>
          <w:sz w:val="24"/>
          <w:szCs w:val="24"/>
        </w:rPr>
      </w:pPr>
    </w:p>
    <w:p w14:paraId="2A0985D3" w14:textId="77777777" w:rsidR="005C6859" w:rsidRDefault="005C6859" w:rsidP="005C6859">
      <w:pPr>
        <w:spacing w:before="120" w:after="120" w:line="480" w:lineRule="auto"/>
        <w:jc w:val="both"/>
        <w:rPr>
          <w:rFonts w:ascii="Times New Roman" w:hAnsi="Times New Roman" w:cs="Times New Roman"/>
          <w:bCs/>
          <w:sz w:val="24"/>
          <w:szCs w:val="24"/>
        </w:rPr>
      </w:pPr>
    </w:p>
    <w:p w14:paraId="566E87B4" w14:textId="77777777" w:rsidR="005C6859" w:rsidRDefault="005C6859" w:rsidP="005C6859">
      <w:pPr>
        <w:spacing w:before="120" w:after="120" w:line="480" w:lineRule="auto"/>
        <w:jc w:val="both"/>
        <w:rPr>
          <w:rFonts w:ascii="Times New Roman" w:hAnsi="Times New Roman" w:cs="Times New Roman"/>
          <w:bCs/>
          <w:sz w:val="24"/>
          <w:szCs w:val="24"/>
        </w:rPr>
      </w:pPr>
    </w:p>
    <w:p w14:paraId="1523A323" w14:textId="773CAABE" w:rsidR="005C6859" w:rsidRDefault="005C6859" w:rsidP="005C6859">
      <w:pPr>
        <w:spacing w:before="120" w:after="120" w:line="480" w:lineRule="auto"/>
        <w:jc w:val="both"/>
        <w:rPr>
          <w:rFonts w:ascii="Times New Roman" w:hAnsi="Times New Roman" w:cs="Times New Roman"/>
          <w:bCs/>
          <w:sz w:val="24"/>
          <w:szCs w:val="24"/>
        </w:rPr>
      </w:pPr>
    </w:p>
    <w:p w14:paraId="6D6F2618" w14:textId="5C155649" w:rsidR="00B84D3B" w:rsidRDefault="00B84D3B" w:rsidP="005C6859">
      <w:pPr>
        <w:spacing w:before="120" w:after="120" w:line="480" w:lineRule="auto"/>
        <w:jc w:val="both"/>
        <w:rPr>
          <w:rFonts w:ascii="Times New Roman" w:hAnsi="Times New Roman" w:cs="Times New Roman"/>
          <w:bCs/>
          <w:sz w:val="24"/>
          <w:szCs w:val="24"/>
        </w:rPr>
      </w:pPr>
    </w:p>
    <w:p w14:paraId="399C1A31" w14:textId="77777777" w:rsidR="00B84D3B" w:rsidRDefault="00B84D3B" w:rsidP="005C6859">
      <w:pPr>
        <w:spacing w:before="120" w:after="120" w:line="480" w:lineRule="auto"/>
        <w:jc w:val="both"/>
        <w:rPr>
          <w:rFonts w:ascii="Times New Roman" w:hAnsi="Times New Roman" w:cs="Times New Roman"/>
          <w:bCs/>
          <w:sz w:val="24"/>
          <w:szCs w:val="24"/>
        </w:rPr>
      </w:pPr>
    </w:p>
    <w:p w14:paraId="519D7B16" w14:textId="77777777" w:rsidR="00B84D3B" w:rsidRDefault="00B84D3B" w:rsidP="005C6859">
      <w:pPr>
        <w:spacing w:before="120" w:after="120" w:line="480" w:lineRule="auto"/>
        <w:jc w:val="both"/>
        <w:rPr>
          <w:rFonts w:ascii="Times New Roman" w:hAnsi="Times New Roman" w:cs="Times New Roman"/>
          <w:sz w:val="24"/>
          <w:szCs w:val="24"/>
          <w:lang w:val="en-US"/>
        </w:rPr>
      </w:pPr>
    </w:p>
    <w:p w14:paraId="731C5FA0" w14:textId="77777777" w:rsidR="00B84D3B" w:rsidRDefault="00B84D3B" w:rsidP="005C6859">
      <w:pPr>
        <w:spacing w:before="120" w:after="120" w:line="480" w:lineRule="auto"/>
        <w:jc w:val="both"/>
        <w:rPr>
          <w:rFonts w:ascii="Times New Roman" w:hAnsi="Times New Roman" w:cs="Times New Roman"/>
          <w:sz w:val="24"/>
          <w:szCs w:val="24"/>
          <w:lang w:val="en-US"/>
        </w:rPr>
      </w:pPr>
    </w:p>
    <w:p w14:paraId="27F13DFE" w14:textId="77777777" w:rsidR="00B84D3B" w:rsidRDefault="00B84D3B" w:rsidP="005C6859">
      <w:pPr>
        <w:spacing w:before="120" w:after="120" w:line="480" w:lineRule="auto"/>
        <w:jc w:val="both"/>
        <w:rPr>
          <w:rFonts w:ascii="Times New Roman" w:hAnsi="Times New Roman" w:cs="Times New Roman"/>
          <w:sz w:val="24"/>
          <w:szCs w:val="24"/>
          <w:lang w:val="en-US"/>
        </w:rPr>
      </w:pPr>
    </w:p>
    <w:p w14:paraId="02934A2C" w14:textId="77777777" w:rsidR="00B84D3B" w:rsidRDefault="00B84D3B" w:rsidP="005C6859">
      <w:pPr>
        <w:spacing w:before="120" w:after="120" w:line="480" w:lineRule="auto"/>
        <w:jc w:val="both"/>
        <w:rPr>
          <w:rFonts w:ascii="Times New Roman" w:hAnsi="Times New Roman" w:cs="Times New Roman"/>
          <w:sz w:val="24"/>
          <w:szCs w:val="24"/>
          <w:lang w:val="en-US"/>
        </w:rPr>
      </w:pPr>
    </w:p>
    <w:p w14:paraId="11F453F7" w14:textId="7088B755" w:rsidR="00671CAA" w:rsidRDefault="00FC5EE1" w:rsidP="005C6859">
      <w:pPr>
        <w:spacing w:before="120" w:after="120" w:line="480" w:lineRule="auto"/>
        <w:jc w:val="both"/>
        <w:rPr>
          <w:rFonts w:ascii="Times New Roman" w:hAnsi="Times New Roman" w:cs="Times New Roman"/>
          <w:sz w:val="24"/>
          <w:szCs w:val="24"/>
          <w:lang w:val="en-US"/>
        </w:rPr>
      </w:pPr>
      <w:r w:rsidRPr="00671CAA">
        <w:rPr>
          <w:rFonts w:ascii="Times New Roman" w:hAnsi="Times New Roman" w:cs="Times New Roman"/>
          <w:sz w:val="24"/>
          <w:szCs w:val="24"/>
          <w:lang w:val="en-US"/>
        </w:rPr>
        <w:lastRenderedPageBreak/>
        <w:t>REFERENCES</w:t>
      </w:r>
    </w:p>
    <w:p w14:paraId="34E4B1AB" w14:textId="77777777" w:rsidR="008E3E08" w:rsidRDefault="008E3E08" w:rsidP="008E3E08">
      <w:pPr>
        <w:spacing w:line="480" w:lineRule="auto"/>
        <w:jc w:val="both"/>
        <w:rPr>
          <w:rFonts w:ascii="Times New Roman" w:hAnsi="Times New Roman" w:cs="Times New Roman"/>
          <w:i/>
          <w:iCs/>
          <w:color w:val="222222"/>
          <w:sz w:val="24"/>
          <w:szCs w:val="24"/>
          <w:shd w:val="clear" w:color="auto" w:fill="FFFFFF"/>
        </w:rPr>
      </w:pPr>
      <w:r w:rsidRPr="000211AB">
        <w:rPr>
          <w:rFonts w:ascii="Times New Roman" w:hAnsi="Times New Roman" w:cs="Times New Roman"/>
          <w:color w:val="222222"/>
          <w:sz w:val="24"/>
          <w:szCs w:val="24"/>
          <w:shd w:val="clear" w:color="auto" w:fill="FFFFFF"/>
        </w:rPr>
        <w:t>Allen, J. D. (2020). </w:t>
      </w:r>
      <w:r w:rsidRPr="000211AB">
        <w:rPr>
          <w:rFonts w:ascii="Times New Roman" w:hAnsi="Times New Roman" w:cs="Times New Roman"/>
          <w:i/>
          <w:iCs/>
          <w:color w:val="222222"/>
          <w:sz w:val="24"/>
          <w:szCs w:val="24"/>
          <w:shd w:val="clear" w:color="auto" w:fill="FFFFFF"/>
        </w:rPr>
        <w:t xml:space="preserve">Co-regulation in music practice: effective use of peers as social resources in </w:t>
      </w:r>
    </w:p>
    <w:p w14:paraId="144444EB" w14:textId="74A33993" w:rsidR="008E3E08" w:rsidRPr="000211AB" w:rsidRDefault="008E3E08" w:rsidP="008E3E08">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i/>
          <w:iCs/>
          <w:color w:val="222222"/>
          <w:sz w:val="24"/>
          <w:szCs w:val="24"/>
          <w:shd w:val="clear" w:color="auto" w:fill="FFFFFF"/>
        </w:rPr>
        <w:t>goal setting and strategic planning</w:t>
      </w:r>
      <w:r w:rsidRPr="000211AB">
        <w:rPr>
          <w:rFonts w:ascii="Times New Roman" w:hAnsi="Times New Roman" w:cs="Times New Roman"/>
          <w:color w:val="222222"/>
          <w:sz w:val="24"/>
          <w:szCs w:val="24"/>
          <w:shd w:val="clear" w:color="auto" w:fill="FFFFFF"/>
        </w:rPr>
        <w:t> (Doctoral dissertation, Boston University).</w:t>
      </w:r>
    </w:p>
    <w:p w14:paraId="172A8D69" w14:textId="77777777" w:rsidR="008E3E08"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Amankwah-Amoah, J., </w:t>
      </w:r>
      <w:proofErr w:type="spellStart"/>
      <w:r w:rsidRPr="000211AB">
        <w:rPr>
          <w:rFonts w:ascii="Times New Roman" w:hAnsi="Times New Roman" w:cs="Times New Roman"/>
          <w:color w:val="222222"/>
          <w:sz w:val="24"/>
          <w:szCs w:val="24"/>
          <w:shd w:val="clear" w:color="auto" w:fill="FFFFFF"/>
        </w:rPr>
        <w:t>Boso</w:t>
      </w:r>
      <w:proofErr w:type="spellEnd"/>
      <w:r w:rsidRPr="000211AB">
        <w:rPr>
          <w:rFonts w:ascii="Times New Roman" w:hAnsi="Times New Roman" w:cs="Times New Roman"/>
          <w:color w:val="222222"/>
          <w:sz w:val="24"/>
          <w:szCs w:val="24"/>
          <w:shd w:val="clear" w:color="auto" w:fill="FFFFFF"/>
        </w:rPr>
        <w:t xml:space="preserve">, N., &amp; </w:t>
      </w:r>
      <w:proofErr w:type="spellStart"/>
      <w:r w:rsidRPr="000211AB">
        <w:rPr>
          <w:rFonts w:ascii="Times New Roman" w:hAnsi="Times New Roman" w:cs="Times New Roman"/>
          <w:color w:val="222222"/>
          <w:sz w:val="24"/>
          <w:szCs w:val="24"/>
          <w:shd w:val="clear" w:color="auto" w:fill="FFFFFF"/>
        </w:rPr>
        <w:t>Antwi</w:t>
      </w:r>
      <w:proofErr w:type="spellEnd"/>
      <w:r w:rsidRPr="000211AB">
        <w:rPr>
          <w:rFonts w:ascii="Times New Roman" w:hAnsi="Times New Roman" w:cs="Times New Roman"/>
          <w:color w:val="222222"/>
          <w:sz w:val="24"/>
          <w:szCs w:val="24"/>
          <w:shd w:val="clear" w:color="auto" w:fill="FFFFFF"/>
        </w:rPr>
        <w:t xml:space="preserve">-Agyei, I. (2018). The effects of business failure </w:t>
      </w:r>
    </w:p>
    <w:p w14:paraId="1A14B780" w14:textId="4480AAF0" w:rsidR="008E3E08" w:rsidRPr="000211AB" w:rsidRDefault="008E3E08" w:rsidP="008E3E08">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experience on successive entrepreneurial engagements: An evolutionary phase model. </w:t>
      </w:r>
      <w:r w:rsidRPr="000211AB">
        <w:rPr>
          <w:rFonts w:ascii="Times New Roman" w:hAnsi="Times New Roman" w:cs="Times New Roman"/>
          <w:i/>
          <w:iCs/>
          <w:color w:val="222222"/>
          <w:sz w:val="24"/>
          <w:szCs w:val="24"/>
          <w:shd w:val="clear" w:color="auto" w:fill="FFFFFF"/>
        </w:rPr>
        <w:t>Group &amp; Organization Management</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43</w:t>
      </w:r>
      <w:r w:rsidRPr="000211AB">
        <w:rPr>
          <w:rFonts w:ascii="Times New Roman" w:hAnsi="Times New Roman" w:cs="Times New Roman"/>
          <w:color w:val="222222"/>
          <w:sz w:val="24"/>
          <w:szCs w:val="24"/>
          <w:shd w:val="clear" w:color="auto" w:fill="FFFFFF"/>
        </w:rPr>
        <w:t>(4), 648-682.</w:t>
      </w:r>
    </w:p>
    <w:p w14:paraId="7B662291" w14:textId="77777777" w:rsidR="008E3E08"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Barry, J. M., &amp; </w:t>
      </w:r>
      <w:proofErr w:type="spellStart"/>
      <w:r w:rsidRPr="000211AB">
        <w:rPr>
          <w:rFonts w:ascii="Times New Roman" w:hAnsi="Times New Roman" w:cs="Times New Roman"/>
          <w:color w:val="222222"/>
          <w:sz w:val="24"/>
          <w:szCs w:val="24"/>
          <w:shd w:val="clear" w:color="auto" w:fill="FFFFFF"/>
        </w:rPr>
        <w:t>Gironda</w:t>
      </w:r>
      <w:proofErr w:type="spellEnd"/>
      <w:r w:rsidRPr="000211AB">
        <w:rPr>
          <w:rFonts w:ascii="Times New Roman" w:hAnsi="Times New Roman" w:cs="Times New Roman"/>
          <w:color w:val="222222"/>
          <w:sz w:val="24"/>
          <w:szCs w:val="24"/>
          <w:shd w:val="clear" w:color="auto" w:fill="FFFFFF"/>
        </w:rPr>
        <w:t xml:space="preserve">, J. (2018). A dyadic examination of inspirational factors driving B2B </w:t>
      </w:r>
    </w:p>
    <w:p w14:paraId="27D071F5" w14:textId="567FAEEA" w:rsidR="008E3E08" w:rsidRPr="000211AB" w:rsidRDefault="008E3E08" w:rsidP="008E3E08">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social media influence. </w:t>
      </w:r>
      <w:r w:rsidRPr="000211AB">
        <w:rPr>
          <w:rFonts w:ascii="Times New Roman" w:hAnsi="Times New Roman" w:cs="Times New Roman"/>
          <w:i/>
          <w:iCs/>
          <w:color w:val="222222"/>
          <w:sz w:val="24"/>
          <w:szCs w:val="24"/>
          <w:shd w:val="clear" w:color="auto" w:fill="FFFFFF"/>
        </w:rPr>
        <w:t>Journal of Marketing Theory and Practice</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26</w:t>
      </w:r>
      <w:r w:rsidRPr="000211AB">
        <w:rPr>
          <w:rFonts w:ascii="Times New Roman" w:hAnsi="Times New Roman" w:cs="Times New Roman"/>
          <w:color w:val="222222"/>
          <w:sz w:val="24"/>
          <w:szCs w:val="24"/>
          <w:shd w:val="clear" w:color="auto" w:fill="FFFFFF"/>
        </w:rPr>
        <w:t>(1-2), 117-143.</w:t>
      </w:r>
    </w:p>
    <w:p w14:paraId="467F0FD0" w14:textId="77777777" w:rsidR="008E3E08"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Baylis, J. (2020). </w:t>
      </w:r>
      <w:r w:rsidRPr="000211AB">
        <w:rPr>
          <w:rFonts w:ascii="Times New Roman" w:hAnsi="Times New Roman" w:cs="Times New Roman"/>
          <w:i/>
          <w:iCs/>
          <w:color w:val="222222"/>
          <w:sz w:val="24"/>
          <w:szCs w:val="24"/>
          <w:shd w:val="clear" w:color="auto" w:fill="FFFFFF"/>
        </w:rPr>
        <w:t>The globalization of world politics: An introduction to international relations</w:t>
      </w:r>
      <w:r w:rsidRPr="000211AB">
        <w:rPr>
          <w:rFonts w:ascii="Times New Roman" w:hAnsi="Times New Roman" w:cs="Times New Roman"/>
          <w:color w:val="222222"/>
          <w:sz w:val="24"/>
          <w:szCs w:val="24"/>
          <w:shd w:val="clear" w:color="auto" w:fill="FFFFFF"/>
        </w:rPr>
        <w:t xml:space="preserve">. </w:t>
      </w:r>
    </w:p>
    <w:p w14:paraId="02B09049" w14:textId="18491388" w:rsidR="008E3E08" w:rsidRPr="000211AB" w:rsidRDefault="008E3E08" w:rsidP="008E3E08">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Oxford university press, USA.</w:t>
      </w:r>
    </w:p>
    <w:p w14:paraId="5C46323C" w14:textId="77777777" w:rsidR="008E3E08"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Bolton, L. E., &amp; Mattila, A. S. (2015). How does corporate social responsibility affect consumer </w:t>
      </w:r>
    </w:p>
    <w:p w14:paraId="4A9BF08C" w14:textId="138E7C60" w:rsidR="008E3E08" w:rsidRPr="000211AB" w:rsidRDefault="008E3E08" w:rsidP="008E3E08">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response to service failure in buyer–seller </w:t>
      </w:r>
      <w:proofErr w:type="gramStart"/>
      <w:r w:rsidRPr="000211AB">
        <w:rPr>
          <w:rFonts w:ascii="Times New Roman" w:hAnsi="Times New Roman" w:cs="Times New Roman"/>
          <w:color w:val="222222"/>
          <w:sz w:val="24"/>
          <w:szCs w:val="24"/>
          <w:shd w:val="clear" w:color="auto" w:fill="FFFFFF"/>
        </w:rPr>
        <w:t>relationships?.</w:t>
      </w:r>
      <w:proofErr w:type="gramEnd"/>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Journal of Retailing</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91</w:t>
      </w:r>
      <w:r w:rsidRPr="000211AB">
        <w:rPr>
          <w:rFonts w:ascii="Times New Roman" w:hAnsi="Times New Roman" w:cs="Times New Roman"/>
          <w:color w:val="222222"/>
          <w:sz w:val="24"/>
          <w:szCs w:val="24"/>
          <w:shd w:val="clear" w:color="auto" w:fill="FFFFFF"/>
        </w:rPr>
        <w:t>(1), 140-153.</w:t>
      </w:r>
    </w:p>
    <w:p w14:paraId="45B7A85C" w14:textId="77777777" w:rsidR="008E3E08"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Bothwell, R., Drummond, I., &amp; English, J. (2018). </w:t>
      </w:r>
      <w:r w:rsidRPr="000211AB">
        <w:rPr>
          <w:rFonts w:ascii="Times New Roman" w:hAnsi="Times New Roman" w:cs="Times New Roman"/>
          <w:i/>
          <w:iCs/>
          <w:color w:val="222222"/>
          <w:sz w:val="24"/>
          <w:szCs w:val="24"/>
          <w:shd w:val="clear" w:color="auto" w:fill="FFFFFF"/>
        </w:rPr>
        <w:t>Canada since 1945</w:t>
      </w:r>
      <w:r w:rsidRPr="000211AB">
        <w:rPr>
          <w:rFonts w:ascii="Times New Roman" w:hAnsi="Times New Roman" w:cs="Times New Roman"/>
          <w:color w:val="222222"/>
          <w:sz w:val="24"/>
          <w:szCs w:val="24"/>
          <w:shd w:val="clear" w:color="auto" w:fill="FFFFFF"/>
        </w:rPr>
        <w:t xml:space="preserve">. University of Toronto </w:t>
      </w:r>
    </w:p>
    <w:p w14:paraId="5B681542" w14:textId="0C020CF4" w:rsidR="008E3E08" w:rsidRPr="000211AB" w:rsidRDefault="008E3E08" w:rsidP="008E3E08">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Press.</w:t>
      </w:r>
    </w:p>
    <w:p w14:paraId="4D8CE718" w14:textId="77777777" w:rsidR="00B56636" w:rsidRDefault="008E3E08" w:rsidP="008E3E08">
      <w:pPr>
        <w:spacing w:line="480" w:lineRule="auto"/>
        <w:jc w:val="both"/>
        <w:rPr>
          <w:rFonts w:ascii="Times New Roman" w:hAnsi="Times New Roman" w:cs="Times New Roman"/>
          <w:color w:val="222222"/>
          <w:sz w:val="24"/>
          <w:szCs w:val="24"/>
          <w:shd w:val="clear" w:color="auto" w:fill="FFFFFF"/>
        </w:rPr>
      </w:pPr>
      <w:proofErr w:type="spellStart"/>
      <w:r w:rsidRPr="000211AB">
        <w:rPr>
          <w:rFonts w:ascii="Times New Roman" w:hAnsi="Times New Roman" w:cs="Times New Roman"/>
          <w:color w:val="222222"/>
          <w:sz w:val="24"/>
          <w:szCs w:val="24"/>
          <w:shd w:val="clear" w:color="auto" w:fill="FFFFFF"/>
        </w:rPr>
        <w:t>Bouzarovski</w:t>
      </w:r>
      <w:proofErr w:type="spellEnd"/>
      <w:r w:rsidRPr="000211AB">
        <w:rPr>
          <w:rFonts w:ascii="Times New Roman" w:hAnsi="Times New Roman" w:cs="Times New Roman"/>
          <w:color w:val="222222"/>
          <w:sz w:val="24"/>
          <w:szCs w:val="24"/>
          <w:shd w:val="clear" w:color="auto" w:fill="FFFFFF"/>
        </w:rPr>
        <w:t xml:space="preserve">, S., &amp; </w:t>
      </w:r>
      <w:bookmarkStart w:id="0" w:name="_Hlk89614499"/>
      <w:r w:rsidRPr="000211AB">
        <w:rPr>
          <w:rFonts w:ascii="Times New Roman" w:hAnsi="Times New Roman" w:cs="Times New Roman"/>
          <w:color w:val="222222"/>
          <w:sz w:val="24"/>
          <w:szCs w:val="24"/>
          <w:shd w:val="clear" w:color="auto" w:fill="FFFFFF"/>
        </w:rPr>
        <w:t>Tirado Herrero</w:t>
      </w:r>
      <w:bookmarkEnd w:id="0"/>
      <w:r w:rsidRPr="000211AB">
        <w:rPr>
          <w:rFonts w:ascii="Times New Roman" w:hAnsi="Times New Roman" w:cs="Times New Roman"/>
          <w:color w:val="222222"/>
          <w:sz w:val="24"/>
          <w:szCs w:val="24"/>
          <w:shd w:val="clear" w:color="auto" w:fill="FFFFFF"/>
        </w:rPr>
        <w:t xml:space="preserve">, S. (2017). The energy divide: Integrating energy transitions, </w:t>
      </w:r>
    </w:p>
    <w:p w14:paraId="4304731F" w14:textId="650D629C" w:rsidR="008E3E08" w:rsidRPr="000211AB" w:rsidRDefault="008E3E08" w:rsidP="00B56636">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regional inequalities and poverty trends in the European Union. </w:t>
      </w:r>
      <w:r w:rsidRPr="000211AB">
        <w:rPr>
          <w:rFonts w:ascii="Times New Roman" w:hAnsi="Times New Roman" w:cs="Times New Roman"/>
          <w:i/>
          <w:iCs/>
          <w:color w:val="222222"/>
          <w:sz w:val="24"/>
          <w:szCs w:val="24"/>
          <w:shd w:val="clear" w:color="auto" w:fill="FFFFFF"/>
        </w:rPr>
        <w:t>European Urban and Regional Studies</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24</w:t>
      </w:r>
      <w:r w:rsidRPr="000211AB">
        <w:rPr>
          <w:rFonts w:ascii="Times New Roman" w:hAnsi="Times New Roman" w:cs="Times New Roman"/>
          <w:color w:val="222222"/>
          <w:sz w:val="24"/>
          <w:szCs w:val="24"/>
          <w:shd w:val="clear" w:color="auto" w:fill="FFFFFF"/>
        </w:rPr>
        <w:t>(1), 69-86.</w:t>
      </w:r>
    </w:p>
    <w:p w14:paraId="233FB39E" w14:textId="77777777" w:rsidR="00B56636" w:rsidRDefault="008E3E08" w:rsidP="008E3E08">
      <w:pPr>
        <w:spacing w:line="480" w:lineRule="auto"/>
        <w:jc w:val="both"/>
        <w:rPr>
          <w:rFonts w:ascii="Times New Roman" w:hAnsi="Times New Roman" w:cs="Times New Roman"/>
          <w:color w:val="222222"/>
          <w:sz w:val="24"/>
          <w:szCs w:val="24"/>
          <w:shd w:val="clear" w:color="auto" w:fill="FFFFFF"/>
        </w:rPr>
      </w:pPr>
      <w:proofErr w:type="spellStart"/>
      <w:r w:rsidRPr="000211AB">
        <w:rPr>
          <w:rFonts w:ascii="Times New Roman" w:hAnsi="Times New Roman" w:cs="Times New Roman"/>
          <w:color w:val="222222"/>
          <w:sz w:val="24"/>
          <w:szCs w:val="24"/>
          <w:shd w:val="clear" w:color="auto" w:fill="FFFFFF"/>
        </w:rPr>
        <w:t>Bovea</w:t>
      </w:r>
      <w:proofErr w:type="spellEnd"/>
      <w:r w:rsidRPr="000211AB">
        <w:rPr>
          <w:rFonts w:ascii="Times New Roman" w:hAnsi="Times New Roman" w:cs="Times New Roman"/>
          <w:color w:val="222222"/>
          <w:sz w:val="24"/>
          <w:szCs w:val="24"/>
          <w:shd w:val="clear" w:color="auto" w:fill="FFFFFF"/>
        </w:rPr>
        <w:t xml:space="preserve">, M. D., </w:t>
      </w:r>
      <w:bookmarkStart w:id="1" w:name="_Hlk89703428"/>
      <w:r w:rsidRPr="000211AB">
        <w:rPr>
          <w:rFonts w:ascii="Times New Roman" w:hAnsi="Times New Roman" w:cs="Times New Roman"/>
          <w:color w:val="222222"/>
          <w:sz w:val="24"/>
          <w:szCs w:val="24"/>
          <w:shd w:val="clear" w:color="auto" w:fill="FFFFFF"/>
        </w:rPr>
        <w:t>Pérez-</w:t>
      </w:r>
      <w:proofErr w:type="spellStart"/>
      <w:r w:rsidRPr="000211AB">
        <w:rPr>
          <w:rFonts w:ascii="Times New Roman" w:hAnsi="Times New Roman" w:cs="Times New Roman"/>
          <w:color w:val="222222"/>
          <w:sz w:val="24"/>
          <w:szCs w:val="24"/>
          <w:shd w:val="clear" w:color="auto" w:fill="FFFFFF"/>
        </w:rPr>
        <w:t>Belis</w:t>
      </w:r>
      <w:bookmarkEnd w:id="1"/>
      <w:proofErr w:type="spellEnd"/>
      <w:r w:rsidRPr="000211AB">
        <w:rPr>
          <w:rFonts w:ascii="Times New Roman" w:hAnsi="Times New Roman" w:cs="Times New Roman"/>
          <w:color w:val="222222"/>
          <w:sz w:val="24"/>
          <w:szCs w:val="24"/>
          <w:shd w:val="clear" w:color="auto" w:fill="FFFFFF"/>
        </w:rPr>
        <w:t xml:space="preserve">, V., &amp; </w:t>
      </w:r>
      <w:bookmarkStart w:id="2" w:name="_Hlk89703443"/>
      <w:proofErr w:type="spellStart"/>
      <w:r w:rsidRPr="000211AB">
        <w:rPr>
          <w:rFonts w:ascii="Times New Roman" w:hAnsi="Times New Roman" w:cs="Times New Roman"/>
          <w:color w:val="222222"/>
          <w:sz w:val="24"/>
          <w:szCs w:val="24"/>
          <w:shd w:val="clear" w:color="auto" w:fill="FFFFFF"/>
        </w:rPr>
        <w:t>Quemades-Beltrán</w:t>
      </w:r>
      <w:bookmarkEnd w:id="2"/>
      <w:proofErr w:type="spellEnd"/>
      <w:r w:rsidRPr="000211AB">
        <w:rPr>
          <w:rFonts w:ascii="Times New Roman" w:hAnsi="Times New Roman" w:cs="Times New Roman"/>
          <w:color w:val="222222"/>
          <w:sz w:val="24"/>
          <w:szCs w:val="24"/>
          <w:shd w:val="clear" w:color="auto" w:fill="FFFFFF"/>
        </w:rPr>
        <w:t xml:space="preserve">, P. (2017). Attitude of the stakeholders </w:t>
      </w:r>
    </w:p>
    <w:p w14:paraId="1CC1468E" w14:textId="318A5731" w:rsidR="008E3E08" w:rsidRPr="000211AB" w:rsidRDefault="008E3E08" w:rsidP="00B56636">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lastRenderedPageBreak/>
        <w:t>involved in the repair and second-hand sale of small household electrical and electronic equipment: Case study in Spain. </w:t>
      </w:r>
      <w:r w:rsidRPr="000211AB">
        <w:rPr>
          <w:rFonts w:ascii="Times New Roman" w:hAnsi="Times New Roman" w:cs="Times New Roman"/>
          <w:i/>
          <w:iCs/>
          <w:color w:val="222222"/>
          <w:sz w:val="24"/>
          <w:szCs w:val="24"/>
          <w:shd w:val="clear" w:color="auto" w:fill="FFFFFF"/>
        </w:rPr>
        <w:t>Journal of environmental management</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196</w:t>
      </w:r>
      <w:r w:rsidRPr="000211AB">
        <w:rPr>
          <w:rFonts w:ascii="Times New Roman" w:hAnsi="Times New Roman" w:cs="Times New Roman"/>
          <w:color w:val="222222"/>
          <w:sz w:val="24"/>
          <w:szCs w:val="24"/>
          <w:shd w:val="clear" w:color="auto" w:fill="FFFFFF"/>
        </w:rPr>
        <w:t>, 91-99.</w:t>
      </w:r>
    </w:p>
    <w:p w14:paraId="1F7F2629" w14:textId="77777777" w:rsidR="00B56636"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Cao, L., </w:t>
      </w:r>
      <w:proofErr w:type="spellStart"/>
      <w:r w:rsidRPr="000211AB">
        <w:rPr>
          <w:rFonts w:ascii="Times New Roman" w:hAnsi="Times New Roman" w:cs="Times New Roman"/>
          <w:color w:val="222222"/>
          <w:sz w:val="24"/>
          <w:szCs w:val="24"/>
          <w:shd w:val="clear" w:color="auto" w:fill="FFFFFF"/>
        </w:rPr>
        <w:t>Navare</w:t>
      </w:r>
      <w:proofErr w:type="spellEnd"/>
      <w:r w:rsidRPr="000211AB">
        <w:rPr>
          <w:rFonts w:ascii="Times New Roman" w:hAnsi="Times New Roman" w:cs="Times New Roman"/>
          <w:color w:val="222222"/>
          <w:sz w:val="24"/>
          <w:szCs w:val="24"/>
          <w:shd w:val="clear" w:color="auto" w:fill="FFFFFF"/>
        </w:rPr>
        <w:t xml:space="preserve">, J., &amp; </w:t>
      </w:r>
      <w:proofErr w:type="spellStart"/>
      <w:r w:rsidRPr="000211AB">
        <w:rPr>
          <w:rFonts w:ascii="Times New Roman" w:hAnsi="Times New Roman" w:cs="Times New Roman"/>
          <w:color w:val="222222"/>
          <w:sz w:val="24"/>
          <w:szCs w:val="24"/>
          <w:shd w:val="clear" w:color="auto" w:fill="FFFFFF"/>
        </w:rPr>
        <w:t>Jin</w:t>
      </w:r>
      <w:proofErr w:type="spellEnd"/>
      <w:r w:rsidRPr="000211AB">
        <w:rPr>
          <w:rFonts w:ascii="Times New Roman" w:hAnsi="Times New Roman" w:cs="Times New Roman"/>
          <w:color w:val="222222"/>
          <w:sz w:val="24"/>
          <w:szCs w:val="24"/>
          <w:shd w:val="clear" w:color="auto" w:fill="FFFFFF"/>
        </w:rPr>
        <w:t xml:space="preserve">, Z. (2018). Business model innovation: How the international retailers </w:t>
      </w:r>
    </w:p>
    <w:p w14:paraId="3DBC6457" w14:textId="5DDA6C71" w:rsidR="008E3E08" w:rsidRPr="000211AB" w:rsidRDefault="008E3E08" w:rsidP="00B56636">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rebuild their core business logic in a new host country. </w:t>
      </w:r>
      <w:r w:rsidRPr="000211AB">
        <w:rPr>
          <w:rFonts w:ascii="Times New Roman" w:hAnsi="Times New Roman" w:cs="Times New Roman"/>
          <w:i/>
          <w:iCs/>
          <w:color w:val="222222"/>
          <w:sz w:val="24"/>
          <w:szCs w:val="24"/>
          <w:shd w:val="clear" w:color="auto" w:fill="FFFFFF"/>
        </w:rPr>
        <w:t>International Business Review</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27</w:t>
      </w:r>
      <w:r w:rsidRPr="000211AB">
        <w:rPr>
          <w:rFonts w:ascii="Times New Roman" w:hAnsi="Times New Roman" w:cs="Times New Roman"/>
          <w:color w:val="222222"/>
          <w:sz w:val="24"/>
          <w:szCs w:val="24"/>
          <w:shd w:val="clear" w:color="auto" w:fill="FFFFFF"/>
        </w:rPr>
        <w:t>(3), 543-562.</w:t>
      </w:r>
    </w:p>
    <w:p w14:paraId="33675F58" w14:textId="77777777" w:rsidR="00B56636" w:rsidRDefault="008E3E08" w:rsidP="00B56636">
      <w:pPr>
        <w:spacing w:line="480" w:lineRule="auto"/>
        <w:jc w:val="both"/>
        <w:rPr>
          <w:rFonts w:ascii="Times New Roman" w:hAnsi="Times New Roman" w:cs="Times New Roman"/>
          <w:i/>
          <w:iCs/>
          <w:color w:val="222222"/>
          <w:sz w:val="24"/>
          <w:szCs w:val="24"/>
          <w:shd w:val="clear" w:color="auto" w:fill="FFFFFF"/>
        </w:rPr>
      </w:pPr>
      <w:r w:rsidRPr="000211AB">
        <w:rPr>
          <w:rFonts w:ascii="Times New Roman" w:hAnsi="Times New Roman" w:cs="Times New Roman"/>
          <w:color w:val="222222"/>
          <w:sz w:val="24"/>
          <w:szCs w:val="24"/>
          <w:shd w:val="clear" w:color="auto" w:fill="FFFFFF"/>
        </w:rPr>
        <w:t>Chomsky, N. (2017). </w:t>
      </w:r>
      <w:r w:rsidRPr="000211AB">
        <w:rPr>
          <w:rFonts w:ascii="Times New Roman" w:hAnsi="Times New Roman" w:cs="Times New Roman"/>
          <w:i/>
          <w:iCs/>
          <w:color w:val="222222"/>
          <w:sz w:val="24"/>
          <w:szCs w:val="24"/>
          <w:shd w:val="clear" w:color="auto" w:fill="FFFFFF"/>
        </w:rPr>
        <w:t xml:space="preserve">Requiem for the American dream: The 10 principles of concentration of </w:t>
      </w:r>
    </w:p>
    <w:p w14:paraId="7F6244A1" w14:textId="6BE7B714" w:rsidR="008E3E08" w:rsidRPr="000211AB" w:rsidRDefault="008E3E08" w:rsidP="00B56636">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i/>
          <w:iCs/>
          <w:color w:val="222222"/>
          <w:sz w:val="24"/>
          <w:szCs w:val="24"/>
          <w:shd w:val="clear" w:color="auto" w:fill="FFFFFF"/>
        </w:rPr>
        <w:t>wealth &amp; power</w:t>
      </w:r>
      <w:r w:rsidRPr="000211AB">
        <w:rPr>
          <w:rFonts w:ascii="Times New Roman" w:hAnsi="Times New Roman" w:cs="Times New Roman"/>
          <w:color w:val="222222"/>
          <w:sz w:val="24"/>
          <w:szCs w:val="24"/>
          <w:shd w:val="clear" w:color="auto" w:fill="FFFFFF"/>
        </w:rPr>
        <w:t>. Seven Stories Press.</w:t>
      </w:r>
    </w:p>
    <w:p w14:paraId="5F77708B" w14:textId="77777777" w:rsidR="00B56636"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Clark, T. (1990). International marketing and national character: A review and proposal for an </w:t>
      </w:r>
    </w:p>
    <w:p w14:paraId="77EFCB52" w14:textId="1FC18E29" w:rsidR="008E3E08" w:rsidRPr="000211AB" w:rsidRDefault="008E3E08" w:rsidP="00B56636">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integrative theory. </w:t>
      </w:r>
      <w:r w:rsidRPr="000211AB">
        <w:rPr>
          <w:rFonts w:ascii="Times New Roman" w:hAnsi="Times New Roman" w:cs="Times New Roman"/>
          <w:i/>
          <w:iCs/>
          <w:color w:val="222222"/>
          <w:sz w:val="24"/>
          <w:szCs w:val="24"/>
          <w:shd w:val="clear" w:color="auto" w:fill="FFFFFF"/>
        </w:rPr>
        <w:t>Journal of marketing</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54</w:t>
      </w:r>
      <w:r w:rsidRPr="000211AB">
        <w:rPr>
          <w:rFonts w:ascii="Times New Roman" w:hAnsi="Times New Roman" w:cs="Times New Roman"/>
          <w:color w:val="222222"/>
          <w:sz w:val="24"/>
          <w:szCs w:val="24"/>
          <w:shd w:val="clear" w:color="auto" w:fill="FFFFFF"/>
        </w:rPr>
        <w:t>(4), 66-79.</w:t>
      </w:r>
    </w:p>
    <w:p w14:paraId="64F3F26F"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Cohen, S., &amp; McKay, G. (2020). Social support, stress and the buffering hypothesis: A theoretical </w:t>
      </w:r>
    </w:p>
    <w:p w14:paraId="45580C4A" w14:textId="38EFDCBC"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analysis. In </w:t>
      </w:r>
      <w:r w:rsidRPr="000211AB">
        <w:rPr>
          <w:rFonts w:ascii="Times New Roman" w:hAnsi="Times New Roman" w:cs="Times New Roman"/>
          <w:i/>
          <w:iCs/>
          <w:color w:val="222222"/>
          <w:sz w:val="24"/>
          <w:szCs w:val="24"/>
          <w:shd w:val="clear" w:color="auto" w:fill="FFFFFF"/>
        </w:rPr>
        <w:t>Handbook of Psychology and Health (Volume IV)</w:t>
      </w:r>
      <w:r w:rsidRPr="000211AB">
        <w:rPr>
          <w:rFonts w:ascii="Times New Roman" w:hAnsi="Times New Roman" w:cs="Times New Roman"/>
          <w:color w:val="222222"/>
          <w:sz w:val="24"/>
          <w:szCs w:val="24"/>
          <w:shd w:val="clear" w:color="auto" w:fill="FFFFFF"/>
        </w:rPr>
        <w:t> (pp. 253-267). Routledge.</w:t>
      </w:r>
    </w:p>
    <w:p w14:paraId="435828EB" w14:textId="77777777" w:rsidR="00EF430D" w:rsidRDefault="008E3E08" w:rsidP="008E3E08">
      <w:pPr>
        <w:spacing w:line="480" w:lineRule="auto"/>
        <w:jc w:val="both"/>
        <w:rPr>
          <w:rFonts w:ascii="Times New Roman" w:hAnsi="Times New Roman" w:cs="Times New Roman"/>
          <w:i/>
          <w:iCs/>
          <w:color w:val="222222"/>
          <w:sz w:val="24"/>
          <w:szCs w:val="24"/>
          <w:shd w:val="clear" w:color="auto" w:fill="FFFFFF"/>
        </w:rPr>
      </w:pPr>
      <w:r w:rsidRPr="000211AB">
        <w:rPr>
          <w:rFonts w:ascii="Times New Roman" w:hAnsi="Times New Roman" w:cs="Times New Roman"/>
          <w:color w:val="222222"/>
          <w:sz w:val="24"/>
          <w:szCs w:val="24"/>
          <w:shd w:val="clear" w:color="auto" w:fill="FFFFFF"/>
        </w:rPr>
        <w:t>Cooper, R. G. (2019). The drivers of success in new-product development. </w:t>
      </w:r>
      <w:r w:rsidRPr="000211AB">
        <w:rPr>
          <w:rFonts w:ascii="Times New Roman" w:hAnsi="Times New Roman" w:cs="Times New Roman"/>
          <w:i/>
          <w:iCs/>
          <w:color w:val="222222"/>
          <w:sz w:val="24"/>
          <w:szCs w:val="24"/>
          <w:shd w:val="clear" w:color="auto" w:fill="FFFFFF"/>
        </w:rPr>
        <w:t xml:space="preserve">Industrial Marketing </w:t>
      </w:r>
    </w:p>
    <w:p w14:paraId="5DDC4454" w14:textId="7DA879DE"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i/>
          <w:iCs/>
          <w:color w:val="222222"/>
          <w:sz w:val="24"/>
          <w:szCs w:val="24"/>
          <w:shd w:val="clear" w:color="auto" w:fill="FFFFFF"/>
        </w:rPr>
        <w:t>Management</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76</w:t>
      </w:r>
      <w:r w:rsidRPr="000211AB">
        <w:rPr>
          <w:rFonts w:ascii="Times New Roman" w:hAnsi="Times New Roman" w:cs="Times New Roman"/>
          <w:color w:val="222222"/>
          <w:sz w:val="24"/>
          <w:szCs w:val="24"/>
          <w:shd w:val="clear" w:color="auto" w:fill="FFFFFF"/>
        </w:rPr>
        <w:t>, 36-47.</w:t>
      </w:r>
    </w:p>
    <w:p w14:paraId="6636355D" w14:textId="77777777" w:rsidR="008E3E08" w:rsidRPr="000211AB"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Crowe, D., &amp; Feinberg, A. (Eds.). (2017). </w:t>
      </w:r>
      <w:r w:rsidRPr="000211AB">
        <w:rPr>
          <w:rFonts w:ascii="Times New Roman" w:hAnsi="Times New Roman" w:cs="Times New Roman"/>
          <w:i/>
          <w:iCs/>
          <w:color w:val="222222"/>
          <w:sz w:val="24"/>
          <w:szCs w:val="24"/>
          <w:shd w:val="clear" w:color="auto" w:fill="FFFFFF"/>
        </w:rPr>
        <w:t>Design for reliability</w:t>
      </w:r>
      <w:r w:rsidRPr="000211AB">
        <w:rPr>
          <w:rFonts w:ascii="Times New Roman" w:hAnsi="Times New Roman" w:cs="Times New Roman"/>
          <w:color w:val="222222"/>
          <w:sz w:val="24"/>
          <w:szCs w:val="24"/>
          <w:shd w:val="clear" w:color="auto" w:fill="FFFFFF"/>
        </w:rPr>
        <w:t>. CRC press.</w:t>
      </w:r>
    </w:p>
    <w:p w14:paraId="6A4F4F9E"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proofErr w:type="spellStart"/>
      <w:r w:rsidRPr="000211AB">
        <w:rPr>
          <w:rFonts w:ascii="Times New Roman" w:hAnsi="Times New Roman" w:cs="Times New Roman"/>
          <w:color w:val="222222"/>
          <w:sz w:val="24"/>
          <w:szCs w:val="24"/>
          <w:shd w:val="clear" w:color="auto" w:fill="FFFFFF"/>
        </w:rPr>
        <w:t>Dikova</w:t>
      </w:r>
      <w:proofErr w:type="spellEnd"/>
      <w:r w:rsidRPr="000211AB">
        <w:rPr>
          <w:rFonts w:ascii="Times New Roman" w:hAnsi="Times New Roman" w:cs="Times New Roman"/>
          <w:color w:val="222222"/>
          <w:sz w:val="24"/>
          <w:szCs w:val="24"/>
          <w:shd w:val="clear" w:color="auto" w:fill="FFFFFF"/>
        </w:rPr>
        <w:t xml:space="preserve">, D., </w:t>
      </w:r>
      <w:bookmarkStart w:id="3" w:name="_Hlk89620875"/>
      <w:proofErr w:type="spellStart"/>
      <w:r w:rsidRPr="000211AB">
        <w:rPr>
          <w:rFonts w:ascii="Times New Roman" w:hAnsi="Times New Roman" w:cs="Times New Roman"/>
          <w:color w:val="222222"/>
          <w:sz w:val="24"/>
          <w:szCs w:val="24"/>
          <w:shd w:val="clear" w:color="auto" w:fill="FFFFFF"/>
        </w:rPr>
        <w:t>Jaklič</w:t>
      </w:r>
      <w:bookmarkEnd w:id="3"/>
      <w:proofErr w:type="spellEnd"/>
      <w:r w:rsidRPr="000211AB">
        <w:rPr>
          <w:rFonts w:ascii="Times New Roman" w:hAnsi="Times New Roman" w:cs="Times New Roman"/>
          <w:color w:val="222222"/>
          <w:sz w:val="24"/>
          <w:szCs w:val="24"/>
          <w:shd w:val="clear" w:color="auto" w:fill="FFFFFF"/>
        </w:rPr>
        <w:t xml:space="preserve">, A., Burger, A., &amp; </w:t>
      </w:r>
      <w:bookmarkStart w:id="4" w:name="_Hlk89620894"/>
      <w:proofErr w:type="spellStart"/>
      <w:r w:rsidRPr="000211AB">
        <w:rPr>
          <w:rFonts w:ascii="Times New Roman" w:hAnsi="Times New Roman" w:cs="Times New Roman"/>
          <w:color w:val="222222"/>
          <w:sz w:val="24"/>
          <w:szCs w:val="24"/>
          <w:shd w:val="clear" w:color="auto" w:fill="FFFFFF"/>
        </w:rPr>
        <w:t>Kunčič</w:t>
      </w:r>
      <w:bookmarkEnd w:id="4"/>
      <w:proofErr w:type="spellEnd"/>
      <w:r w:rsidRPr="000211AB">
        <w:rPr>
          <w:rFonts w:ascii="Times New Roman" w:hAnsi="Times New Roman" w:cs="Times New Roman"/>
          <w:color w:val="222222"/>
          <w:sz w:val="24"/>
          <w:szCs w:val="24"/>
          <w:shd w:val="clear" w:color="auto" w:fill="FFFFFF"/>
        </w:rPr>
        <w:t>, A. (2016). What is beneficial for first-time SME-</w:t>
      </w:r>
    </w:p>
    <w:p w14:paraId="48AA0B60" w14:textId="28268F2C"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exporters from a transition economy: A diversified or a focused export-</w:t>
      </w:r>
      <w:proofErr w:type="gramStart"/>
      <w:r w:rsidRPr="000211AB">
        <w:rPr>
          <w:rFonts w:ascii="Times New Roman" w:hAnsi="Times New Roman" w:cs="Times New Roman"/>
          <w:color w:val="222222"/>
          <w:sz w:val="24"/>
          <w:szCs w:val="24"/>
          <w:shd w:val="clear" w:color="auto" w:fill="FFFFFF"/>
        </w:rPr>
        <w:t>strategy?.</w:t>
      </w:r>
      <w:proofErr w:type="gramEnd"/>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Journal of World Business</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51</w:t>
      </w:r>
      <w:r w:rsidRPr="000211AB">
        <w:rPr>
          <w:rFonts w:ascii="Times New Roman" w:hAnsi="Times New Roman" w:cs="Times New Roman"/>
          <w:color w:val="222222"/>
          <w:sz w:val="24"/>
          <w:szCs w:val="24"/>
          <w:shd w:val="clear" w:color="auto" w:fill="FFFFFF"/>
        </w:rPr>
        <w:t>(2), 185-199.</w:t>
      </w:r>
    </w:p>
    <w:p w14:paraId="5C306E7C"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proofErr w:type="spellStart"/>
      <w:r w:rsidRPr="000211AB">
        <w:rPr>
          <w:rFonts w:ascii="Times New Roman" w:hAnsi="Times New Roman" w:cs="Times New Roman"/>
          <w:color w:val="222222"/>
          <w:sz w:val="24"/>
          <w:szCs w:val="24"/>
          <w:shd w:val="clear" w:color="auto" w:fill="FFFFFF"/>
        </w:rPr>
        <w:t>Elbanna</w:t>
      </w:r>
      <w:proofErr w:type="spellEnd"/>
      <w:r w:rsidRPr="000211AB">
        <w:rPr>
          <w:rFonts w:ascii="Times New Roman" w:hAnsi="Times New Roman" w:cs="Times New Roman"/>
          <w:color w:val="222222"/>
          <w:sz w:val="24"/>
          <w:szCs w:val="24"/>
          <w:shd w:val="clear" w:color="auto" w:fill="FFFFFF"/>
        </w:rPr>
        <w:t xml:space="preserve">, S. (2016). Managers' autonomy, strategic control, organizational politics and strategic </w:t>
      </w:r>
    </w:p>
    <w:p w14:paraId="3E832C81" w14:textId="7FAE48EB"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lastRenderedPageBreak/>
        <w:t>planning effectiveness: An empirical investigation into missing links in the hotel sector. </w:t>
      </w:r>
      <w:r w:rsidRPr="000211AB">
        <w:rPr>
          <w:rFonts w:ascii="Times New Roman" w:hAnsi="Times New Roman" w:cs="Times New Roman"/>
          <w:i/>
          <w:iCs/>
          <w:color w:val="222222"/>
          <w:sz w:val="24"/>
          <w:szCs w:val="24"/>
          <w:shd w:val="clear" w:color="auto" w:fill="FFFFFF"/>
        </w:rPr>
        <w:t>Tourism Management</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52</w:t>
      </w:r>
      <w:r w:rsidRPr="000211AB">
        <w:rPr>
          <w:rFonts w:ascii="Times New Roman" w:hAnsi="Times New Roman" w:cs="Times New Roman"/>
          <w:color w:val="222222"/>
          <w:sz w:val="24"/>
          <w:szCs w:val="24"/>
          <w:shd w:val="clear" w:color="auto" w:fill="FFFFFF"/>
        </w:rPr>
        <w:t>, 210-220.</w:t>
      </w:r>
    </w:p>
    <w:p w14:paraId="54CE2E46" w14:textId="77777777" w:rsidR="00EF430D" w:rsidRDefault="008E3E08" w:rsidP="008E3E08">
      <w:pPr>
        <w:spacing w:line="480" w:lineRule="auto"/>
        <w:jc w:val="both"/>
        <w:rPr>
          <w:rFonts w:ascii="Times New Roman" w:hAnsi="Times New Roman" w:cs="Times New Roman"/>
          <w:i/>
          <w:iCs/>
          <w:color w:val="222222"/>
          <w:sz w:val="24"/>
          <w:szCs w:val="24"/>
          <w:shd w:val="clear" w:color="auto" w:fill="FFFFFF"/>
        </w:rPr>
      </w:pPr>
      <w:proofErr w:type="spellStart"/>
      <w:r w:rsidRPr="000211AB">
        <w:rPr>
          <w:rFonts w:ascii="Times New Roman" w:hAnsi="Times New Roman" w:cs="Times New Roman"/>
          <w:color w:val="222222"/>
          <w:sz w:val="24"/>
          <w:szCs w:val="24"/>
          <w:shd w:val="clear" w:color="auto" w:fill="FFFFFF"/>
        </w:rPr>
        <w:t>Fjeldstad</w:t>
      </w:r>
      <w:proofErr w:type="spellEnd"/>
      <w:r w:rsidRPr="000211AB">
        <w:rPr>
          <w:rFonts w:ascii="Times New Roman" w:hAnsi="Times New Roman" w:cs="Times New Roman"/>
          <w:color w:val="222222"/>
          <w:sz w:val="24"/>
          <w:szCs w:val="24"/>
          <w:shd w:val="clear" w:color="auto" w:fill="FFFFFF"/>
        </w:rPr>
        <w:t>, Ø. D., &amp; Snow, C. C. (2018). Business models and organization design. </w:t>
      </w:r>
      <w:r w:rsidRPr="000211AB">
        <w:rPr>
          <w:rFonts w:ascii="Times New Roman" w:hAnsi="Times New Roman" w:cs="Times New Roman"/>
          <w:i/>
          <w:iCs/>
          <w:color w:val="222222"/>
          <w:sz w:val="24"/>
          <w:szCs w:val="24"/>
          <w:shd w:val="clear" w:color="auto" w:fill="FFFFFF"/>
        </w:rPr>
        <w:t xml:space="preserve">Long range </w:t>
      </w:r>
    </w:p>
    <w:p w14:paraId="494F2768" w14:textId="490B627D"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i/>
          <w:iCs/>
          <w:color w:val="222222"/>
          <w:sz w:val="24"/>
          <w:szCs w:val="24"/>
          <w:shd w:val="clear" w:color="auto" w:fill="FFFFFF"/>
        </w:rPr>
        <w:t>planning</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51</w:t>
      </w:r>
      <w:r w:rsidRPr="000211AB">
        <w:rPr>
          <w:rFonts w:ascii="Times New Roman" w:hAnsi="Times New Roman" w:cs="Times New Roman"/>
          <w:color w:val="222222"/>
          <w:sz w:val="24"/>
          <w:szCs w:val="24"/>
          <w:shd w:val="clear" w:color="auto" w:fill="FFFFFF"/>
        </w:rPr>
        <w:t>(1), 32-39.</w:t>
      </w:r>
    </w:p>
    <w:p w14:paraId="0BC6858C"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proofErr w:type="spellStart"/>
      <w:r w:rsidRPr="000211AB">
        <w:rPr>
          <w:rFonts w:ascii="Times New Roman" w:hAnsi="Times New Roman" w:cs="Times New Roman"/>
          <w:color w:val="222222"/>
          <w:sz w:val="24"/>
          <w:szCs w:val="24"/>
          <w:shd w:val="clear" w:color="auto" w:fill="FFFFFF"/>
        </w:rPr>
        <w:t>Frydman</w:t>
      </w:r>
      <w:proofErr w:type="spellEnd"/>
      <w:r w:rsidRPr="000211AB">
        <w:rPr>
          <w:rFonts w:ascii="Times New Roman" w:hAnsi="Times New Roman" w:cs="Times New Roman"/>
          <w:color w:val="222222"/>
          <w:sz w:val="24"/>
          <w:szCs w:val="24"/>
          <w:shd w:val="clear" w:color="auto" w:fill="FFFFFF"/>
        </w:rPr>
        <w:t xml:space="preserve">, C., &amp; Camerer, C. F. (2016). The psychology and neuroscience of financial decision </w:t>
      </w:r>
    </w:p>
    <w:p w14:paraId="7CA792C0" w14:textId="04D21D9B"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making. </w:t>
      </w:r>
      <w:r w:rsidRPr="000211AB">
        <w:rPr>
          <w:rFonts w:ascii="Times New Roman" w:hAnsi="Times New Roman" w:cs="Times New Roman"/>
          <w:i/>
          <w:iCs/>
          <w:color w:val="222222"/>
          <w:sz w:val="24"/>
          <w:szCs w:val="24"/>
          <w:shd w:val="clear" w:color="auto" w:fill="FFFFFF"/>
        </w:rPr>
        <w:t>Trends in cognitive sciences</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20</w:t>
      </w:r>
      <w:r w:rsidRPr="000211AB">
        <w:rPr>
          <w:rFonts w:ascii="Times New Roman" w:hAnsi="Times New Roman" w:cs="Times New Roman"/>
          <w:color w:val="222222"/>
          <w:sz w:val="24"/>
          <w:szCs w:val="24"/>
          <w:shd w:val="clear" w:color="auto" w:fill="FFFFFF"/>
        </w:rPr>
        <w:t>(9), 661-675.</w:t>
      </w:r>
    </w:p>
    <w:p w14:paraId="0380B228"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Ger, G., </w:t>
      </w:r>
      <w:proofErr w:type="spellStart"/>
      <w:r w:rsidRPr="000211AB">
        <w:rPr>
          <w:rFonts w:ascii="Times New Roman" w:hAnsi="Times New Roman" w:cs="Times New Roman"/>
          <w:color w:val="222222"/>
          <w:sz w:val="24"/>
          <w:szCs w:val="24"/>
          <w:shd w:val="clear" w:color="auto" w:fill="FFFFFF"/>
        </w:rPr>
        <w:t>Kravets</w:t>
      </w:r>
      <w:proofErr w:type="spellEnd"/>
      <w:r w:rsidRPr="000211AB">
        <w:rPr>
          <w:rFonts w:ascii="Times New Roman" w:hAnsi="Times New Roman" w:cs="Times New Roman"/>
          <w:color w:val="222222"/>
          <w:sz w:val="24"/>
          <w:szCs w:val="24"/>
          <w:shd w:val="clear" w:color="auto" w:fill="FFFFFF"/>
        </w:rPr>
        <w:t xml:space="preserve">, O., &amp; </w:t>
      </w:r>
      <w:proofErr w:type="spellStart"/>
      <w:r w:rsidRPr="000211AB">
        <w:rPr>
          <w:rFonts w:ascii="Times New Roman" w:hAnsi="Times New Roman" w:cs="Times New Roman"/>
          <w:color w:val="222222"/>
          <w:sz w:val="24"/>
          <w:szCs w:val="24"/>
          <w:shd w:val="clear" w:color="auto" w:fill="FFFFFF"/>
        </w:rPr>
        <w:t>Sandikci</w:t>
      </w:r>
      <w:proofErr w:type="spellEnd"/>
      <w:r w:rsidRPr="000211AB">
        <w:rPr>
          <w:rFonts w:ascii="Times New Roman" w:hAnsi="Times New Roman" w:cs="Times New Roman"/>
          <w:color w:val="222222"/>
          <w:sz w:val="24"/>
          <w:szCs w:val="24"/>
          <w:shd w:val="clear" w:color="auto" w:fill="FFFFFF"/>
        </w:rPr>
        <w:t xml:space="preserve">, Ö. (2020). International marketing at the interface of the alluring </w:t>
      </w:r>
    </w:p>
    <w:p w14:paraId="43B5C503" w14:textId="59FE1537"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global, the comforting local, and the challenges of sustainable success. In </w:t>
      </w:r>
      <w:r w:rsidRPr="000211AB">
        <w:rPr>
          <w:rFonts w:ascii="Times New Roman" w:hAnsi="Times New Roman" w:cs="Times New Roman"/>
          <w:i/>
          <w:iCs/>
          <w:color w:val="222222"/>
          <w:sz w:val="24"/>
          <w:szCs w:val="24"/>
          <w:shd w:val="clear" w:color="auto" w:fill="FFFFFF"/>
        </w:rPr>
        <w:t>Marketing Management</w:t>
      </w:r>
      <w:r w:rsidRPr="000211AB">
        <w:rPr>
          <w:rFonts w:ascii="Times New Roman" w:hAnsi="Times New Roman" w:cs="Times New Roman"/>
          <w:color w:val="222222"/>
          <w:sz w:val="24"/>
          <w:szCs w:val="24"/>
          <w:shd w:val="clear" w:color="auto" w:fill="FFFFFF"/>
        </w:rPr>
        <w:t> (pp. 33-46). Routledge.</w:t>
      </w:r>
    </w:p>
    <w:p w14:paraId="2F53E845" w14:textId="77777777" w:rsidR="008E3E08" w:rsidRPr="000211AB"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Gillespie, K., &amp; Hennessey, H. D. (2015). </w:t>
      </w:r>
      <w:r w:rsidRPr="000211AB">
        <w:rPr>
          <w:rFonts w:ascii="Times New Roman" w:hAnsi="Times New Roman" w:cs="Times New Roman"/>
          <w:i/>
          <w:iCs/>
          <w:color w:val="222222"/>
          <w:sz w:val="24"/>
          <w:szCs w:val="24"/>
          <w:shd w:val="clear" w:color="auto" w:fill="FFFFFF"/>
        </w:rPr>
        <w:t>Global marketing</w:t>
      </w:r>
      <w:r w:rsidRPr="000211AB">
        <w:rPr>
          <w:rFonts w:ascii="Times New Roman" w:hAnsi="Times New Roman" w:cs="Times New Roman"/>
          <w:color w:val="222222"/>
          <w:sz w:val="24"/>
          <w:szCs w:val="24"/>
          <w:shd w:val="clear" w:color="auto" w:fill="FFFFFF"/>
        </w:rPr>
        <w:t>. Routledge.</w:t>
      </w:r>
    </w:p>
    <w:p w14:paraId="468BE37D" w14:textId="77777777" w:rsidR="00EF430D" w:rsidRDefault="008E3E08" w:rsidP="008E3E08">
      <w:pPr>
        <w:spacing w:line="480" w:lineRule="auto"/>
        <w:jc w:val="both"/>
        <w:rPr>
          <w:rFonts w:ascii="Times New Roman" w:hAnsi="Times New Roman" w:cs="Times New Roman"/>
          <w:i/>
          <w:iCs/>
          <w:color w:val="222222"/>
          <w:sz w:val="24"/>
          <w:szCs w:val="24"/>
          <w:shd w:val="clear" w:color="auto" w:fill="FFFFFF"/>
        </w:rPr>
      </w:pPr>
      <w:r w:rsidRPr="000211AB">
        <w:rPr>
          <w:rFonts w:ascii="Times New Roman" w:hAnsi="Times New Roman" w:cs="Times New Roman"/>
          <w:color w:val="222222"/>
          <w:sz w:val="24"/>
          <w:szCs w:val="24"/>
          <w:shd w:val="clear" w:color="auto" w:fill="FFFFFF"/>
        </w:rPr>
        <w:t>Ginter, P. M., Duncan, W. J., &amp; Swayne, L. E. (2018). </w:t>
      </w:r>
      <w:r w:rsidRPr="000211AB">
        <w:rPr>
          <w:rFonts w:ascii="Times New Roman" w:hAnsi="Times New Roman" w:cs="Times New Roman"/>
          <w:i/>
          <w:iCs/>
          <w:color w:val="222222"/>
          <w:sz w:val="24"/>
          <w:szCs w:val="24"/>
          <w:shd w:val="clear" w:color="auto" w:fill="FFFFFF"/>
        </w:rPr>
        <w:t xml:space="preserve">The strategic management of health care </w:t>
      </w:r>
    </w:p>
    <w:p w14:paraId="41027349" w14:textId="7B3F4D78"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i/>
          <w:iCs/>
          <w:color w:val="222222"/>
          <w:sz w:val="24"/>
          <w:szCs w:val="24"/>
          <w:shd w:val="clear" w:color="auto" w:fill="FFFFFF"/>
        </w:rPr>
        <w:t>organizations</w:t>
      </w:r>
      <w:r w:rsidRPr="000211AB">
        <w:rPr>
          <w:rFonts w:ascii="Times New Roman" w:hAnsi="Times New Roman" w:cs="Times New Roman"/>
          <w:color w:val="222222"/>
          <w:sz w:val="24"/>
          <w:szCs w:val="24"/>
          <w:shd w:val="clear" w:color="auto" w:fill="FFFFFF"/>
        </w:rPr>
        <w:t>. John Wiley &amp; Sons.</w:t>
      </w:r>
    </w:p>
    <w:p w14:paraId="160D97A8" w14:textId="77777777" w:rsidR="008E3E08" w:rsidRPr="000211AB"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Goleman, D. (2018). </w:t>
      </w:r>
      <w:r w:rsidRPr="000211AB">
        <w:rPr>
          <w:rFonts w:ascii="Times New Roman" w:hAnsi="Times New Roman" w:cs="Times New Roman"/>
          <w:i/>
          <w:iCs/>
          <w:color w:val="222222"/>
          <w:sz w:val="24"/>
          <w:szCs w:val="24"/>
          <w:shd w:val="clear" w:color="auto" w:fill="FFFFFF"/>
        </w:rPr>
        <w:t>What makes a leader?</w:t>
      </w:r>
      <w:r w:rsidRPr="000211AB">
        <w:rPr>
          <w:rFonts w:ascii="Times New Roman" w:hAnsi="Times New Roman" w:cs="Times New Roman"/>
          <w:color w:val="222222"/>
          <w:sz w:val="24"/>
          <w:szCs w:val="24"/>
          <w:shd w:val="clear" w:color="auto" w:fill="FFFFFF"/>
        </w:rPr>
        <w:t> (pp. 39-52). Routledge.</w:t>
      </w:r>
    </w:p>
    <w:p w14:paraId="2C1CD04E" w14:textId="77777777" w:rsidR="00EF430D" w:rsidRDefault="008E3E08" w:rsidP="008E3E08">
      <w:pPr>
        <w:spacing w:line="480" w:lineRule="auto"/>
        <w:jc w:val="both"/>
        <w:rPr>
          <w:rFonts w:ascii="Times New Roman" w:hAnsi="Times New Roman" w:cs="Times New Roman"/>
          <w:i/>
          <w:iCs/>
          <w:color w:val="222222"/>
          <w:sz w:val="24"/>
          <w:szCs w:val="24"/>
          <w:shd w:val="clear" w:color="auto" w:fill="FFFFFF"/>
        </w:rPr>
      </w:pPr>
      <w:proofErr w:type="spellStart"/>
      <w:r w:rsidRPr="000211AB">
        <w:rPr>
          <w:rFonts w:ascii="Times New Roman" w:hAnsi="Times New Roman" w:cs="Times New Roman"/>
          <w:color w:val="222222"/>
          <w:sz w:val="24"/>
          <w:szCs w:val="24"/>
          <w:shd w:val="clear" w:color="auto" w:fill="FFFFFF"/>
        </w:rPr>
        <w:t>Gyawali</w:t>
      </w:r>
      <w:proofErr w:type="spellEnd"/>
      <w:r w:rsidRPr="000211AB">
        <w:rPr>
          <w:rFonts w:ascii="Times New Roman" w:hAnsi="Times New Roman" w:cs="Times New Roman"/>
          <w:color w:val="222222"/>
          <w:sz w:val="24"/>
          <w:szCs w:val="24"/>
          <w:shd w:val="clear" w:color="auto" w:fill="FFFFFF"/>
        </w:rPr>
        <w:t>, D. (2015). Nexus Governance: Harnessing contending forces at work. </w:t>
      </w:r>
      <w:r w:rsidRPr="000211AB">
        <w:rPr>
          <w:rFonts w:ascii="Times New Roman" w:hAnsi="Times New Roman" w:cs="Times New Roman"/>
          <w:i/>
          <w:iCs/>
          <w:color w:val="222222"/>
          <w:sz w:val="24"/>
          <w:szCs w:val="24"/>
          <w:shd w:val="clear" w:color="auto" w:fill="FFFFFF"/>
        </w:rPr>
        <w:t xml:space="preserve">Nexus Dialogue </w:t>
      </w:r>
    </w:p>
    <w:p w14:paraId="227FBD3C" w14:textId="7FA305A7"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i/>
          <w:iCs/>
          <w:color w:val="222222"/>
          <w:sz w:val="24"/>
          <w:szCs w:val="24"/>
          <w:shd w:val="clear" w:color="auto" w:fill="FFFFFF"/>
        </w:rPr>
        <w:t>Synthesis Papers</w:t>
      </w:r>
      <w:r w:rsidRPr="000211AB">
        <w:rPr>
          <w:rFonts w:ascii="Times New Roman" w:hAnsi="Times New Roman" w:cs="Times New Roman"/>
          <w:color w:val="222222"/>
          <w:sz w:val="24"/>
          <w:szCs w:val="24"/>
          <w:shd w:val="clear" w:color="auto" w:fill="FFFFFF"/>
        </w:rPr>
        <w:t>.</w:t>
      </w:r>
    </w:p>
    <w:p w14:paraId="2C78A6C0"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Haggard, S., Maxfield, S., &amp; Schneider, B. R. (2018). 2. Theories of Business and Business-State </w:t>
      </w:r>
    </w:p>
    <w:p w14:paraId="198B58ED" w14:textId="687004E5"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Relations. In </w:t>
      </w:r>
      <w:r w:rsidRPr="000211AB">
        <w:rPr>
          <w:rFonts w:ascii="Times New Roman" w:hAnsi="Times New Roman" w:cs="Times New Roman"/>
          <w:i/>
          <w:iCs/>
          <w:color w:val="222222"/>
          <w:sz w:val="24"/>
          <w:szCs w:val="24"/>
          <w:shd w:val="clear" w:color="auto" w:fill="FFFFFF"/>
        </w:rPr>
        <w:t>Business and the state in developing countries</w:t>
      </w:r>
      <w:r w:rsidRPr="000211AB">
        <w:rPr>
          <w:rFonts w:ascii="Times New Roman" w:hAnsi="Times New Roman" w:cs="Times New Roman"/>
          <w:color w:val="222222"/>
          <w:sz w:val="24"/>
          <w:szCs w:val="24"/>
          <w:shd w:val="clear" w:color="auto" w:fill="FFFFFF"/>
        </w:rPr>
        <w:t> (pp. 36-60). Cornell University Press.</w:t>
      </w:r>
    </w:p>
    <w:p w14:paraId="7B3EECE4" w14:textId="77777777" w:rsidR="00EF430D" w:rsidRDefault="008E3E08" w:rsidP="00EF430D">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He, J. (2018). From country-of-origin labelling (COOL) to seafood import monitoring program </w:t>
      </w:r>
    </w:p>
    <w:p w14:paraId="11DF436F" w14:textId="2BA1DA42"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lastRenderedPageBreak/>
        <w:t xml:space="preserve">(SIMP): How far can seafood traceability rules </w:t>
      </w:r>
      <w:proofErr w:type="gramStart"/>
      <w:r w:rsidRPr="000211AB">
        <w:rPr>
          <w:rFonts w:ascii="Times New Roman" w:hAnsi="Times New Roman" w:cs="Times New Roman"/>
          <w:color w:val="222222"/>
          <w:sz w:val="24"/>
          <w:szCs w:val="24"/>
          <w:shd w:val="clear" w:color="auto" w:fill="FFFFFF"/>
        </w:rPr>
        <w:t>go?.</w:t>
      </w:r>
      <w:proofErr w:type="gramEnd"/>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Marine Policy</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96</w:t>
      </w:r>
      <w:r w:rsidRPr="000211AB">
        <w:rPr>
          <w:rFonts w:ascii="Times New Roman" w:hAnsi="Times New Roman" w:cs="Times New Roman"/>
          <w:color w:val="222222"/>
          <w:sz w:val="24"/>
          <w:szCs w:val="24"/>
          <w:shd w:val="clear" w:color="auto" w:fill="FFFFFF"/>
        </w:rPr>
        <w:t>, 163-174.</w:t>
      </w:r>
    </w:p>
    <w:p w14:paraId="4681034F"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He, X., Chen, T., Kan, M. Y., &amp; Chen, X. (2015). </w:t>
      </w:r>
      <w:proofErr w:type="spellStart"/>
      <w:r w:rsidRPr="000211AB">
        <w:rPr>
          <w:rFonts w:ascii="Times New Roman" w:hAnsi="Times New Roman" w:cs="Times New Roman"/>
          <w:color w:val="222222"/>
          <w:sz w:val="24"/>
          <w:szCs w:val="24"/>
          <w:shd w:val="clear" w:color="auto" w:fill="FFFFFF"/>
        </w:rPr>
        <w:t>Trirank</w:t>
      </w:r>
      <w:proofErr w:type="spellEnd"/>
      <w:r w:rsidRPr="000211AB">
        <w:rPr>
          <w:rFonts w:ascii="Times New Roman" w:hAnsi="Times New Roman" w:cs="Times New Roman"/>
          <w:color w:val="222222"/>
          <w:sz w:val="24"/>
          <w:szCs w:val="24"/>
          <w:shd w:val="clear" w:color="auto" w:fill="FFFFFF"/>
        </w:rPr>
        <w:t xml:space="preserve">: Review-aware explainable </w:t>
      </w:r>
    </w:p>
    <w:p w14:paraId="3D2AA9CE" w14:textId="3812DBA4"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recommendation by </w:t>
      </w:r>
      <w:proofErr w:type="spellStart"/>
      <w:r w:rsidRPr="000211AB">
        <w:rPr>
          <w:rFonts w:ascii="Times New Roman" w:hAnsi="Times New Roman" w:cs="Times New Roman"/>
          <w:color w:val="222222"/>
          <w:sz w:val="24"/>
          <w:szCs w:val="24"/>
          <w:shd w:val="clear" w:color="auto" w:fill="FFFFFF"/>
        </w:rPr>
        <w:t>modeling</w:t>
      </w:r>
      <w:proofErr w:type="spellEnd"/>
      <w:r w:rsidRPr="000211AB">
        <w:rPr>
          <w:rFonts w:ascii="Times New Roman" w:hAnsi="Times New Roman" w:cs="Times New Roman"/>
          <w:color w:val="222222"/>
          <w:sz w:val="24"/>
          <w:szCs w:val="24"/>
          <w:shd w:val="clear" w:color="auto" w:fill="FFFFFF"/>
        </w:rPr>
        <w:t xml:space="preserve"> aspects. In </w:t>
      </w:r>
      <w:r w:rsidRPr="000211AB">
        <w:rPr>
          <w:rFonts w:ascii="Times New Roman" w:hAnsi="Times New Roman" w:cs="Times New Roman"/>
          <w:i/>
          <w:iCs/>
          <w:color w:val="222222"/>
          <w:sz w:val="24"/>
          <w:szCs w:val="24"/>
          <w:shd w:val="clear" w:color="auto" w:fill="FFFFFF"/>
        </w:rPr>
        <w:t>Proceedings of the 24th ACM International on Conference on Information and Knowledge Management</w:t>
      </w:r>
      <w:r w:rsidRPr="000211AB">
        <w:rPr>
          <w:rFonts w:ascii="Times New Roman" w:hAnsi="Times New Roman" w:cs="Times New Roman"/>
          <w:color w:val="222222"/>
          <w:sz w:val="24"/>
          <w:szCs w:val="24"/>
          <w:shd w:val="clear" w:color="auto" w:fill="FFFFFF"/>
        </w:rPr>
        <w:t> (pp. 1661-1670).</w:t>
      </w:r>
    </w:p>
    <w:p w14:paraId="7798C9D3"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Hoff, J. (2015). ‘Think globally, act locally’: Climate change mitigation and citizen participation. </w:t>
      </w:r>
    </w:p>
    <w:p w14:paraId="28C10B52" w14:textId="5E68DAA5"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In </w:t>
      </w:r>
      <w:r w:rsidRPr="000211AB">
        <w:rPr>
          <w:rFonts w:ascii="Times New Roman" w:hAnsi="Times New Roman" w:cs="Times New Roman"/>
          <w:i/>
          <w:iCs/>
          <w:color w:val="222222"/>
          <w:sz w:val="24"/>
          <w:szCs w:val="24"/>
          <w:shd w:val="clear" w:color="auto" w:fill="FFFFFF"/>
        </w:rPr>
        <w:t>Community Governance and Citizen-Driven Initiatives in Climate Change Mitigation</w:t>
      </w:r>
      <w:r w:rsidRPr="000211AB">
        <w:rPr>
          <w:rFonts w:ascii="Times New Roman" w:hAnsi="Times New Roman" w:cs="Times New Roman"/>
          <w:color w:val="222222"/>
          <w:sz w:val="24"/>
          <w:szCs w:val="24"/>
          <w:shd w:val="clear" w:color="auto" w:fill="FFFFFF"/>
        </w:rPr>
        <w:t> (pp. 28-53). Routledge.</w:t>
      </w:r>
    </w:p>
    <w:p w14:paraId="41DED500"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Hoffman, K. D., &amp; Bateson, J. E. (2016). </w:t>
      </w:r>
      <w:r w:rsidRPr="000211AB">
        <w:rPr>
          <w:rFonts w:ascii="Times New Roman" w:hAnsi="Times New Roman" w:cs="Times New Roman"/>
          <w:i/>
          <w:iCs/>
          <w:color w:val="222222"/>
          <w:sz w:val="24"/>
          <w:szCs w:val="24"/>
          <w:shd w:val="clear" w:color="auto" w:fill="FFFFFF"/>
        </w:rPr>
        <w:t>Services marketing: concepts, strategies, &amp; cases</w:t>
      </w:r>
      <w:r w:rsidRPr="000211AB">
        <w:rPr>
          <w:rFonts w:ascii="Times New Roman" w:hAnsi="Times New Roman" w:cs="Times New Roman"/>
          <w:color w:val="222222"/>
          <w:sz w:val="24"/>
          <w:szCs w:val="24"/>
          <w:shd w:val="clear" w:color="auto" w:fill="FFFFFF"/>
        </w:rPr>
        <w:t xml:space="preserve">. </w:t>
      </w:r>
    </w:p>
    <w:p w14:paraId="10DC0735" w14:textId="3B839458"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Cengage learning.</w:t>
      </w:r>
    </w:p>
    <w:p w14:paraId="7E8EACE7"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Hutt, M. D., &amp; </w:t>
      </w:r>
      <w:proofErr w:type="spellStart"/>
      <w:r w:rsidRPr="000211AB">
        <w:rPr>
          <w:rFonts w:ascii="Times New Roman" w:hAnsi="Times New Roman" w:cs="Times New Roman"/>
          <w:color w:val="222222"/>
          <w:sz w:val="24"/>
          <w:szCs w:val="24"/>
          <w:shd w:val="clear" w:color="auto" w:fill="FFFFFF"/>
        </w:rPr>
        <w:t>Speh</w:t>
      </w:r>
      <w:proofErr w:type="spellEnd"/>
      <w:r w:rsidRPr="000211AB">
        <w:rPr>
          <w:rFonts w:ascii="Times New Roman" w:hAnsi="Times New Roman" w:cs="Times New Roman"/>
          <w:color w:val="222222"/>
          <w:sz w:val="24"/>
          <w:szCs w:val="24"/>
          <w:shd w:val="clear" w:color="auto" w:fill="FFFFFF"/>
        </w:rPr>
        <w:t>, T. W. (2021). </w:t>
      </w:r>
      <w:r w:rsidRPr="000211AB">
        <w:rPr>
          <w:rFonts w:ascii="Times New Roman" w:hAnsi="Times New Roman" w:cs="Times New Roman"/>
          <w:i/>
          <w:iCs/>
          <w:color w:val="222222"/>
          <w:sz w:val="24"/>
          <w:szCs w:val="24"/>
          <w:shd w:val="clear" w:color="auto" w:fill="FFFFFF"/>
        </w:rPr>
        <w:t>Business marketing management: B2B</w:t>
      </w:r>
      <w:r w:rsidRPr="000211AB">
        <w:rPr>
          <w:rFonts w:ascii="Times New Roman" w:hAnsi="Times New Roman" w:cs="Times New Roman"/>
          <w:color w:val="222222"/>
          <w:sz w:val="24"/>
          <w:szCs w:val="24"/>
          <w:shd w:val="clear" w:color="auto" w:fill="FFFFFF"/>
        </w:rPr>
        <w:t xml:space="preserve">. South-Western, </w:t>
      </w:r>
    </w:p>
    <w:p w14:paraId="640D3B7E" w14:textId="1C9E4375"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Cengage Learning.</w:t>
      </w:r>
    </w:p>
    <w:p w14:paraId="11B9611F"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proofErr w:type="spellStart"/>
      <w:r w:rsidRPr="000211AB">
        <w:rPr>
          <w:rFonts w:ascii="Times New Roman" w:hAnsi="Times New Roman" w:cs="Times New Roman"/>
          <w:color w:val="222222"/>
          <w:sz w:val="24"/>
          <w:szCs w:val="24"/>
          <w:shd w:val="clear" w:color="auto" w:fill="FFFFFF"/>
        </w:rPr>
        <w:t>Irarrazaval</w:t>
      </w:r>
      <w:proofErr w:type="spellEnd"/>
      <w:r w:rsidRPr="000211AB">
        <w:rPr>
          <w:rFonts w:ascii="Times New Roman" w:hAnsi="Times New Roman" w:cs="Times New Roman"/>
          <w:color w:val="222222"/>
          <w:sz w:val="24"/>
          <w:szCs w:val="24"/>
          <w:shd w:val="clear" w:color="auto" w:fill="FFFFFF"/>
        </w:rPr>
        <w:t xml:space="preserve">, F. (2020). Contesting uneven development: The political geography of natural gas </w:t>
      </w:r>
    </w:p>
    <w:p w14:paraId="6AB0364D" w14:textId="428C0C1C"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rents in Peru and Bolivia. </w:t>
      </w:r>
      <w:r w:rsidRPr="000211AB">
        <w:rPr>
          <w:rFonts w:ascii="Times New Roman" w:hAnsi="Times New Roman" w:cs="Times New Roman"/>
          <w:i/>
          <w:iCs/>
          <w:color w:val="222222"/>
          <w:sz w:val="24"/>
          <w:szCs w:val="24"/>
          <w:shd w:val="clear" w:color="auto" w:fill="FFFFFF"/>
        </w:rPr>
        <w:t>Political Geography</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79</w:t>
      </w:r>
      <w:r w:rsidRPr="000211AB">
        <w:rPr>
          <w:rFonts w:ascii="Times New Roman" w:hAnsi="Times New Roman" w:cs="Times New Roman"/>
          <w:color w:val="222222"/>
          <w:sz w:val="24"/>
          <w:szCs w:val="24"/>
          <w:shd w:val="clear" w:color="auto" w:fill="FFFFFF"/>
        </w:rPr>
        <w:t>, 102161.</w:t>
      </w:r>
    </w:p>
    <w:p w14:paraId="2A20604A"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Jones, A. W. (2015). Perceived barriers and policy solutions in clean energy infrastructure </w:t>
      </w:r>
    </w:p>
    <w:p w14:paraId="05200689" w14:textId="0FCF98AA"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investment. </w:t>
      </w:r>
      <w:r w:rsidRPr="000211AB">
        <w:rPr>
          <w:rFonts w:ascii="Times New Roman" w:hAnsi="Times New Roman" w:cs="Times New Roman"/>
          <w:i/>
          <w:iCs/>
          <w:color w:val="222222"/>
          <w:sz w:val="24"/>
          <w:szCs w:val="24"/>
          <w:shd w:val="clear" w:color="auto" w:fill="FFFFFF"/>
        </w:rPr>
        <w:t>Journal of Cleaner Production</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104</w:t>
      </w:r>
      <w:r w:rsidRPr="000211AB">
        <w:rPr>
          <w:rFonts w:ascii="Times New Roman" w:hAnsi="Times New Roman" w:cs="Times New Roman"/>
          <w:color w:val="222222"/>
          <w:sz w:val="24"/>
          <w:szCs w:val="24"/>
          <w:shd w:val="clear" w:color="auto" w:fill="FFFFFF"/>
        </w:rPr>
        <w:t>, 297-304.</w:t>
      </w:r>
    </w:p>
    <w:p w14:paraId="199E0834" w14:textId="77777777" w:rsidR="00EF430D" w:rsidRDefault="008E3E08" w:rsidP="008E3E08">
      <w:pPr>
        <w:spacing w:line="480" w:lineRule="auto"/>
        <w:jc w:val="both"/>
        <w:rPr>
          <w:rFonts w:ascii="Times New Roman" w:hAnsi="Times New Roman" w:cs="Times New Roman"/>
          <w:i/>
          <w:iCs/>
          <w:color w:val="222222"/>
          <w:sz w:val="24"/>
          <w:szCs w:val="24"/>
          <w:shd w:val="clear" w:color="auto" w:fill="FFFFFF"/>
        </w:rPr>
      </w:pPr>
      <w:r w:rsidRPr="000211AB">
        <w:rPr>
          <w:rFonts w:ascii="Times New Roman" w:hAnsi="Times New Roman" w:cs="Times New Roman"/>
          <w:color w:val="222222"/>
          <w:sz w:val="24"/>
          <w:szCs w:val="24"/>
          <w:shd w:val="clear" w:color="auto" w:fill="FFFFFF"/>
        </w:rPr>
        <w:t>Jones, K. A. (2015). </w:t>
      </w:r>
      <w:r w:rsidRPr="000211AB">
        <w:rPr>
          <w:rFonts w:ascii="Times New Roman" w:hAnsi="Times New Roman" w:cs="Times New Roman"/>
          <w:i/>
          <w:iCs/>
          <w:color w:val="222222"/>
          <w:sz w:val="24"/>
          <w:szCs w:val="24"/>
          <w:shd w:val="clear" w:color="auto" w:fill="FFFFFF"/>
        </w:rPr>
        <w:t xml:space="preserve">Reconstructing the World Trade Organization for the 21st century: an </w:t>
      </w:r>
    </w:p>
    <w:p w14:paraId="38A77216" w14:textId="371AC901"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i/>
          <w:iCs/>
          <w:color w:val="222222"/>
          <w:sz w:val="24"/>
          <w:szCs w:val="24"/>
          <w:shd w:val="clear" w:color="auto" w:fill="FFFFFF"/>
        </w:rPr>
        <w:t>institutional approach</w:t>
      </w:r>
      <w:r w:rsidRPr="000211AB">
        <w:rPr>
          <w:rFonts w:ascii="Times New Roman" w:hAnsi="Times New Roman" w:cs="Times New Roman"/>
          <w:color w:val="222222"/>
          <w:sz w:val="24"/>
          <w:szCs w:val="24"/>
          <w:shd w:val="clear" w:color="auto" w:fill="FFFFFF"/>
        </w:rPr>
        <w:t>. Oxford University Press, USA.</w:t>
      </w:r>
    </w:p>
    <w:p w14:paraId="3D8A9254"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Korhonen, J., </w:t>
      </w:r>
      <w:proofErr w:type="spellStart"/>
      <w:r w:rsidRPr="000211AB">
        <w:rPr>
          <w:rFonts w:ascii="Times New Roman" w:hAnsi="Times New Roman" w:cs="Times New Roman"/>
          <w:color w:val="222222"/>
          <w:sz w:val="24"/>
          <w:szCs w:val="24"/>
          <w:shd w:val="clear" w:color="auto" w:fill="FFFFFF"/>
        </w:rPr>
        <w:t>Nuur</w:t>
      </w:r>
      <w:proofErr w:type="spellEnd"/>
      <w:r w:rsidRPr="000211AB">
        <w:rPr>
          <w:rFonts w:ascii="Times New Roman" w:hAnsi="Times New Roman" w:cs="Times New Roman"/>
          <w:color w:val="222222"/>
          <w:sz w:val="24"/>
          <w:szCs w:val="24"/>
          <w:shd w:val="clear" w:color="auto" w:fill="FFFFFF"/>
        </w:rPr>
        <w:t xml:space="preserve">, C., Feldmann, A., &amp; </w:t>
      </w:r>
      <w:proofErr w:type="spellStart"/>
      <w:r w:rsidRPr="000211AB">
        <w:rPr>
          <w:rFonts w:ascii="Times New Roman" w:hAnsi="Times New Roman" w:cs="Times New Roman"/>
          <w:color w:val="222222"/>
          <w:sz w:val="24"/>
          <w:szCs w:val="24"/>
          <w:shd w:val="clear" w:color="auto" w:fill="FFFFFF"/>
        </w:rPr>
        <w:t>Birkie</w:t>
      </w:r>
      <w:proofErr w:type="spellEnd"/>
      <w:r w:rsidRPr="000211AB">
        <w:rPr>
          <w:rFonts w:ascii="Times New Roman" w:hAnsi="Times New Roman" w:cs="Times New Roman"/>
          <w:color w:val="222222"/>
          <w:sz w:val="24"/>
          <w:szCs w:val="24"/>
          <w:shd w:val="clear" w:color="auto" w:fill="FFFFFF"/>
        </w:rPr>
        <w:t xml:space="preserve">, S. E. (2018). Circular economy as an essentially </w:t>
      </w:r>
    </w:p>
    <w:p w14:paraId="0AD0984D" w14:textId="5EAD6863"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contested concept. </w:t>
      </w:r>
      <w:r w:rsidRPr="000211AB">
        <w:rPr>
          <w:rFonts w:ascii="Times New Roman" w:hAnsi="Times New Roman" w:cs="Times New Roman"/>
          <w:i/>
          <w:iCs/>
          <w:color w:val="222222"/>
          <w:sz w:val="24"/>
          <w:szCs w:val="24"/>
          <w:shd w:val="clear" w:color="auto" w:fill="FFFFFF"/>
        </w:rPr>
        <w:t>Journal of cleaner production</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175</w:t>
      </w:r>
      <w:r w:rsidRPr="000211AB">
        <w:rPr>
          <w:rFonts w:ascii="Times New Roman" w:hAnsi="Times New Roman" w:cs="Times New Roman"/>
          <w:color w:val="222222"/>
          <w:sz w:val="24"/>
          <w:szCs w:val="24"/>
          <w:shd w:val="clear" w:color="auto" w:fill="FFFFFF"/>
        </w:rPr>
        <w:t>, 544-552.</w:t>
      </w:r>
    </w:p>
    <w:p w14:paraId="7F6F816F" w14:textId="77777777" w:rsidR="008E3E08" w:rsidRPr="000211AB" w:rsidRDefault="008E3E08" w:rsidP="008E3E08">
      <w:pPr>
        <w:spacing w:line="480" w:lineRule="auto"/>
        <w:jc w:val="both"/>
        <w:rPr>
          <w:rFonts w:ascii="Times New Roman" w:hAnsi="Times New Roman" w:cs="Times New Roman"/>
          <w:color w:val="222222"/>
          <w:sz w:val="24"/>
          <w:szCs w:val="24"/>
          <w:shd w:val="clear" w:color="auto" w:fill="FFFFFF"/>
        </w:rPr>
      </w:pPr>
      <w:proofErr w:type="spellStart"/>
      <w:r w:rsidRPr="000211AB">
        <w:rPr>
          <w:rFonts w:ascii="Times New Roman" w:hAnsi="Times New Roman" w:cs="Times New Roman"/>
          <w:color w:val="222222"/>
          <w:sz w:val="24"/>
          <w:szCs w:val="24"/>
          <w:shd w:val="clear" w:color="auto" w:fill="FFFFFF"/>
        </w:rPr>
        <w:lastRenderedPageBreak/>
        <w:t>Kotabe</w:t>
      </w:r>
      <w:proofErr w:type="spellEnd"/>
      <w:r w:rsidRPr="000211AB">
        <w:rPr>
          <w:rFonts w:ascii="Times New Roman" w:hAnsi="Times New Roman" w:cs="Times New Roman"/>
          <w:color w:val="222222"/>
          <w:sz w:val="24"/>
          <w:szCs w:val="24"/>
          <w:shd w:val="clear" w:color="auto" w:fill="FFFFFF"/>
        </w:rPr>
        <w:t xml:space="preserve">, M. M., &amp; </w:t>
      </w:r>
      <w:proofErr w:type="spellStart"/>
      <w:r w:rsidRPr="000211AB">
        <w:rPr>
          <w:rFonts w:ascii="Times New Roman" w:hAnsi="Times New Roman" w:cs="Times New Roman"/>
          <w:color w:val="222222"/>
          <w:sz w:val="24"/>
          <w:szCs w:val="24"/>
          <w:shd w:val="clear" w:color="auto" w:fill="FFFFFF"/>
        </w:rPr>
        <w:t>Helsen</w:t>
      </w:r>
      <w:proofErr w:type="spellEnd"/>
      <w:r w:rsidRPr="000211AB">
        <w:rPr>
          <w:rFonts w:ascii="Times New Roman" w:hAnsi="Times New Roman" w:cs="Times New Roman"/>
          <w:color w:val="222222"/>
          <w:sz w:val="24"/>
          <w:szCs w:val="24"/>
          <w:shd w:val="clear" w:color="auto" w:fill="FFFFFF"/>
        </w:rPr>
        <w:t>, K. (2020). </w:t>
      </w:r>
      <w:r w:rsidRPr="000211AB">
        <w:rPr>
          <w:rFonts w:ascii="Times New Roman" w:hAnsi="Times New Roman" w:cs="Times New Roman"/>
          <w:i/>
          <w:iCs/>
          <w:color w:val="222222"/>
          <w:sz w:val="24"/>
          <w:szCs w:val="24"/>
          <w:shd w:val="clear" w:color="auto" w:fill="FFFFFF"/>
        </w:rPr>
        <w:t>Global marketing management</w:t>
      </w:r>
      <w:r w:rsidRPr="000211AB">
        <w:rPr>
          <w:rFonts w:ascii="Times New Roman" w:hAnsi="Times New Roman" w:cs="Times New Roman"/>
          <w:color w:val="222222"/>
          <w:sz w:val="24"/>
          <w:szCs w:val="24"/>
          <w:shd w:val="clear" w:color="auto" w:fill="FFFFFF"/>
        </w:rPr>
        <w:t>. John Wiley &amp; Sons.</w:t>
      </w:r>
    </w:p>
    <w:p w14:paraId="481020E9"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proofErr w:type="spellStart"/>
      <w:r w:rsidRPr="000211AB">
        <w:rPr>
          <w:rFonts w:ascii="Times New Roman" w:hAnsi="Times New Roman" w:cs="Times New Roman"/>
          <w:color w:val="222222"/>
          <w:sz w:val="24"/>
          <w:szCs w:val="24"/>
          <w:shd w:val="clear" w:color="auto" w:fill="FFFFFF"/>
        </w:rPr>
        <w:t>Lamm</w:t>
      </w:r>
      <w:proofErr w:type="spellEnd"/>
      <w:r w:rsidRPr="000211AB">
        <w:rPr>
          <w:rFonts w:ascii="Times New Roman" w:hAnsi="Times New Roman" w:cs="Times New Roman"/>
          <w:color w:val="222222"/>
          <w:sz w:val="24"/>
          <w:szCs w:val="24"/>
          <w:shd w:val="clear" w:color="auto" w:fill="FFFFFF"/>
        </w:rPr>
        <w:t xml:space="preserve">, E. (2018). Keeping Consumers Out of the Crossfire: Final-Offer Arbitration in the </w:t>
      </w:r>
    </w:p>
    <w:p w14:paraId="73C579C1" w14:textId="081C7DBB"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Pharmaceutical Market. </w:t>
      </w:r>
      <w:r w:rsidRPr="000211AB">
        <w:rPr>
          <w:rFonts w:ascii="Times New Roman" w:hAnsi="Times New Roman" w:cs="Times New Roman"/>
          <w:i/>
          <w:iCs/>
          <w:color w:val="222222"/>
          <w:sz w:val="24"/>
          <w:szCs w:val="24"/>
          <w:shd w:val="clear" w:color="auto" w:fill="FFFFFF"/>
        </w:rPr>
        <w:t>UCLA L. Rev.</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65</w:t>
      </w:r>
      <w:r w:rsidRPr="000211AB">
        <w:rPr>
          <w:rFonts w:ascii="Times New Roman" w:hAnsi="Times New Roman" w:cs="Times New Roman"/>
          <w:color w:val="222222"/>
          <w:sz w:val="24"/>
          <w:szCs w:val="24"/>
          <w:shd w:val="clear" w:color="auto" w:fill="FFFFFF"/>
        </w:rPr>
        <w:t>, 926.</w:t>
      </w:r>
    </w:p>
    <w:p w14:paraId="6FBDD080" w14:textId="77777777" w:rsidR="00EF430D" w:rsidRDefault="008E3E08" w:rsidP="008E3E08">
      <w:pPr>
        <w:spacing w:line="480" w:lineRule="auto"/>
        <w:jc w:val="both"/>
        <w:rPr>
          <w:rFonts w:ascii="Times New Roman" w:hAnsi="Times New Roman" w:cs="Times New Roman"/>
          <w:i/>
          <w:iCs/>
          <w:color w:val="222222"/>
          <w:sz w:val="24"/>
          <w:szCs w:val="24"/>
          <w:shd w:val="clear" w:color="auto" w:fill="FFFFFF"/>
        </w:rPr>
      </w:pPr>
      <w:proofErr w:type="spellStart"/>
      <w:r w:rsidRPr="000211AB">
        <w:rPr>
          <w:rFonts w:ascii="Times New Roman" w:hAnsi="Times New Roman" w:cs="Times New Roman"/>
          <w:color w:val="222222"/>
          <w:sz w:val="24"/>
          <w:szCs w:val="24"/>
          <w:shd w:val="clear" w:color="auto" w:fill="FFFFFF"/>
        </w:rPr>
        <w:t>Laub</w:t>
      </w:r>
      <w:proofErr w:type="spellEnd"/>
      <w:r w:rsidRPr="000211AB">
        <w:rPr>
          <w:rFonts w:ascii="Times New Roman" w:hAnsi="Times New Roman" w:cs="Times New Roman"/>
          <w:color w:val="222222"/>
          <w:sz w:val="24"/>
          <w:szCs w:val="24"/>
          <w:shd w:val="clear" w:color="auto" w:fill="FFFFFF"/>
        </w:rPr>
        <w:t>, C. R. (2017). The complexity of roles as a seedbed of individual autonomy. In </w:t>
      </w:r>
      <w:r w:rsidRPr="000211AB">
        <w:rPr>
          <w:rFonts w:ascii="Times New Roman" w:hAnsi="Times New Roman" w:cs="Times New Roman"/>
          <w:i/>
          <w:iCs/>
          <w:color w:val="222222"/>
          <w:sz w:val="24"/>
          <w:szCs w:val="24"/>
          <w:shd w:val="clear" w:color="auto" w:fill="FFFFFF"/>
        </w:rPr>
        <w:t xml:space="preserve">The idea of </w:t>
      </w:r>
    </w:p>
    <w:p w14:paraId="79DCD9D2" w14:textId="2DCB6A68"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i/>
          <w:iCs/>
          <w:color w:val="222222"/>
          <w:sz w:val="24"/>
          <w:szCs w:val="24"/>
          <w:shd w:val="clear" w:color="auto" w:fill="FFFFFF"/>
        </w:rPr>
        <w:t>social structure</w:t>
      </w:r>
      <w:r w:rsidRPr="000211AB">
        <w:rPr>
          <w:rFonts w:ascii="Times New Roman" w:hAnsi="Times New Roman" w:cs="Times New Roman"/>
          <w:color w:val="222222"/>
          <w:sz w:val="24"/>
          <w:szCs w:val="24"/>
          <w:shd w:val="clear" w:color="auto" w:fill="FFFFFF"/>
        </w:rPr>
        <w:t> (pp. 237-264). Routledge.</w:t>
      </w:r>
    </w:p>
    <w:p w14:paraId="4867D20A"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Lawrence, G., </w:t>
      </w:r>
      <w:proofErr w:type="spellStart"/>
      <w:r w:rsidRPr="000211AB">
        <w:rPr>
          <w:rFonts w:ascii="Times New Roman" w:hAnsi="Times New Roman" w:cs="Times New Roman"/>
          <w:color w:val="222222"/>
          <w:sz w:val="24"/>
          <w:szCs w:val="24"/>
          <w:shd w:val="clear" w:color="auto" w:fill="FFFFFF"/>
        </w:rPr>
        <w:t>Sippel</w:t>
      </w:r>
      <w:proofErr w:type="spellEnd"/>
      <w:r w:rsidRPr="000211AB">
        <w:rPr>
          <w:rFonts w:ascii="Times New Roman" w:hAnsi="Times New Roman" w:cs="Times New Roman"/>
          <w:color w:val="222222"/>
          <w:sz w:val="24"/>
          <w:szCs w:val="24"/>
          <w:shd w:val="clear" w:color="auto" w:fill="FFFFFF"/>
        </w:rPr>
        <w:t xml:space="preserve">, S. R., &amp; Burch, D. (2015). The </w:t>
      </w:r>
      <w:proofErr w:type="spellStart"/>
      <w:r w:rsidRPr="000211AB">
        <w:rPr>
          <w:rFonts w:ascii="Times New Roman" w:hAnsi="Times New Roman" w:cs="Times New Roman"/>
          <w:color w:val="222222"/>
          <w:sz w:val="24"/>
          <w:szCs w:val="24"/>
          <w:shd w:val="clear" w:color="auto" w:fill="FFFFFF"/>
        </w:rPr>
        <w:t>financialisation</w:t>
      </w:r>
      <w:proofErr w:type="spellEnd"/>
      <w:r w:rsidRPr="000211AB">
        <w:rPr>
          <w:rFonts w:ascii="Times New Roman" w:hAnsi="Times New Roman" w:cs="Times New Roman"/>
          <w:color w:val="222222"/>
          <w:sz w:val="24"/>
          <w:szCs w:val="24"/>
          <w:shd w:val="clear" w:color="auto" w:fill="FFFFFF"/>
        </w:rPr>
        <w:t xml:space="preserve"> of food and farming. </w:t>
      </w:r>
    </w:p>
    <w:p w14:paraId="289D3F1B" w14:textId="5FF4AB98"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In </w:t>
      </w:r>
      <w:r w:rsidRPr="000211AB">
        <w:rPr>
          <w:rFonts w:ascii="Times New Roman" w:hAnsi="Times New Roman" w:cs="Times New Roman"/>
          <w:i/>
          <w:iCs/>
          <w:color w:val="222222"/>
          <w:sz w:val="24"/>
          <w:szCs w:val="24"/>
          <w:shd w:val="clear" w:color="auto" w:fill="FFFFFF"/>
        </w:rPr>
        <w:t>Handbook on the Globalisation of Agriculture</w:t>
      </w:r>
      <w:r w:rsidRPr="000211AB">
        <w:rPr>
          <w:rFonts w:ascii="Times New Roman" w:hAnsi="Times New Roman" w:cs="Times New Roman"/>
          <w:color w:val="222222"/>
          <w:sz w:val="24"/>
          <w:szCs w:val="24"/>
          <w:shd w:val="clear" w:color="auto" w:fill="FFFFFF"/>
        </w:rPr>
        <w:t>. Edward Elgar Publishing.</w:t>
      </w:r>
    </w:p>
    <w:p w14:paraId="4049B169" w14:textId="77777777" w:rsidR="00EF430D" w:rsidRDefault="008E3E08" w:rsidP="008E3E08">
      <w:pPr>
        <w:spacing w:line="480" w:lineRule="auto"/>
        <w:jc w:val="both"/>
        <w:rPr>
          <w:rFonts w:ascii="Times New Roman" w:hAnsi="Times New Roman" w:cs="Times New Roman"/>
          <w:i/>
          <w:iCs/>
          <w:color w:val="222222"/>
          <w:sz w:val="24"/>
          <w:szCs w:val="24"/>
          <w:shd w:val="clear" w:color="auto" w:fill="FFFFFF"/>
        </w:rPr>
      </w:pPr>
      <w:r w:rsidRPr="000211AB">
        <w:rPr>
          <w:rFonts w:ascii="Times New Roman" w:hAnsi="Times New Roman" w:cs="Times New Roman"/>
          <w:color w:val="222222"/>
          <w:sz w:val="24"/>
          <w:szCs w:val="24"/>
          <w:shd w:val="clear" w:color="auto" w:fill="FFFFFF"/>
        </w:rPr>
        <w:t>Lee, C. Y. (2017). Terrorism, counterterrorism aid, and foreign direct investment. </w:t>
      </w:r>
      <w:r w:rsidRPr="000211AB">
        <w:rPr>
          <w:rFonts w:ascii="Times New Roman" w:hAnsi="Times New Roman" w:cs="Times New Roman"/>
          <w:i/>
          <w:iCs/>
          <w:color w:val="222222"/>
          <w:sz w:val="24"/>
          <w:szCs w:val="24"/>
          <w:shd w:val="clear" w:color="auto" w:fill="FFFFFF"/>
        </w:rPr>
        <w:t xml:space="preserve">Foreign Policy </w:t>
      </w:r>
    </w:p>
    <w:p w14:paraId="338AC55A" w14:textId="51F1B215"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i/>
          <w:iCs/>
          <w:color w:val="222222"/>
          <w:sz w:val="24"/>
          <w:szCs w:val="24"/>
          <w:shd w:val="clear" w:color="auto" w:fill="FFFFFF"/>
        </w:rPr>
        <w:t>Analysis</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13</w:t>
      </w:r>
      <w:r w:rsidRPr="000211AB">
        <w:rPr>
          <w:rFonts w:ascii="Times New Roman" w:hAnsi="Times New Roman" w:cs="Times New Roman"/>
          <w:color w:val="222222"/>
          <w:sz w:val="24"/>
          <w:szCs w:val="24"/>
          <w:shd w:val="clear" w:color="auto" w:fill="FFFFFF"/>
        </w:rPr>
        <w:t>(1), 168-187.</w:t>
      </w:r>
    </w:p>
    <w:p w14:paraId="23780C81"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Liu, Z., Feng, J., &amp; Liu, B. (2019). Pricing and service level decisions under a sharing product and </w:t>
      </w:r>
    </w:p>
    <w:p w14:paraId="6DC1DFAA" w14:textId="6627E48E"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consumers’ variety-seeking </w:t>
      </w:r>
      <w:proofErr w:type="spellStart"/>
      <w:r w:rsidRPr="000211AB">
        <w:rPr>
          <w:rFonts w:ascii="Times New Roman" w:hAnsi="Times New Roman" w:cs="Times New Roman"/>
          <w:color w:val="222222"/>
          <w:sz w:val="24"/>
          <w:szCs w:val="24"/>
          <w:shd w:val="clear" w:color="auto" w:fill="FFFFFF"/>
        </w:rPr>
        <w:t>behavior</w:t>
      </w:r>
      <w:proofErr w:type="spellEnd"/>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Sustainability</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11</w:t>
      </w:r>
      <w:r w:rsidRPr="000211AB">
        <w:rPr>
          <w:rFonts w:ascii="Times New Roman" w:hAnsi="Times New Roman" w:cs="Times New Roman"/>
          <w:color w:val="222222"/>
          <w:sz w:val="24"/>
          <w:szCs w:val="24"/>
          <w:shd w:val="clear" w:color="auto" w:fill="FFFFFF"/>
        </w:rPr>
        <w:t>(24), 6951.</w:t>
      </w:r>
    </w:p>
    <w:p w14:paraId="41AE7205" w14:textId="77777777" w:rsidR="008E3E08" w:rsidRPr="000211AB"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Lovelock, C., &amp; Patterson, P. (2015). </w:t>
      </w:r>
      <w:r w:rsidRPr="000211AB">
        <w:rPr>
          <w:rFonts w:ascii="Times New Roman" w:hAnsi="Times New Roman" w:cs="Times New Roman"/>
          <w:i/>
          <w:iCs/>
          <w:color w:val="222222"/>
          <w:sz w:val="24"/>
          <w:szCs w:val="24"/>
          <w:shd w:val="clear" w:color="auto" w:fill="FFFFFF"/>
        </w:rPr>
        <w:t>Services marketing</w:t>
      </w:r>
      <w:r w:rsidRPr="000211AB">
        <w:rPr>
          <w:rFonts w:ascii="Times New Roman" w:hAnsi="Times New Roman" w:cs="Times New Roman"/>
          <w:color w:val="222222"/>
          <w:sz w:val="24"/>
          <w:szCs w:val="24"/>
          <w:shd w:val="clear" w:color="auto" w:fill="FFFFFF"/>
        </w:rPr>
        <w:t>. Pearson Australia.</w:t>
      </w:r>
    </w:p>
    <w:p w14:paraId="5C590DFE" w14:textId="77777777" w:rsidR="008E3E08" w:rsidRPr="000211AB"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Means, G. (2017). </w:t>
      </w:r>
      <w:r w:rsidRPr="000211AB">
        <w:rPr>
          <w:rFonts w:ascii="Times New Roman" w:hAnsi="Times New Roman" w:cs="Times New Roman"/>
          <w:i/>
          <w:iCs/>
          <w:color w:val="222222"/>
          <w:sz w:val="24"/>
          <w:szCs w:val="24"/>
          <w:shd w:val="clear" w:color="auto" w:fill="FFFFFF"/>
        </w:rPr>
        <w:t>The modern corporation and private property</w:t>
      </w:r>
      <w:r w:rsidRPr="000211AB">
        <w:rPr>
          <w:rFonts w:ascii="Times New Roman" w:hAnsi="Times New Roman" w:cs="Times New Roman"/>
          <w:color w:val="222222"/>
          <w:sz w:val="24"/>
          <w:szCs w:val="24"/>
          <w:shd w:val="clear" w:color="auto" w:fill="FFFFFF"/>
        </w:rPr>
        <w:t>. Routledge.</w:t>
      </w:r>
    </w:p>
    <w:p w14:paraId="29401EC8"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proofErr w:type="spellStart"/>
      <w:r w:rsidRPr="000211AB">
        <w:rPr>
          <w:rFonts w:ascii="Times New Roman" w:hAnsi="Times New Roman" w:cs="Times New Roman"/>
          <w:color w:val="222222"/>
          <w:sz w:val="24"/>
          <w:szCs w:val="24"/>
          <w:shd w:val="clear" w:color="auto" w:fill="FFFFFF"/>
        </w:rPr>
        <w:t>Meckling</w:t>
      </w:r>
      <w:proofErr w:type="spellEnd"/>
      <w:r w:rsidRPr="000211AB">
        <w:rPr>
          <w:rFonts w:ascii="Times New Roman" w:hAnsi="Times New Roman" w:cs="Times New Roman"/>
          <w:color w:val="222222"/>
          <w:sz w:val="24"/>
          <w:szCs w:val="24"/>
          <w:shd w:val="clear" w:color="auto" w:fill="FFFFFF"/>
        </w:rPr>
        <w:t xml:space="preserve">, J. (2015). Oppose, support, or hedge? Distributional effects, regulatory pressure, and </w:t>
      </w:r>
    </w:p>
    <w:p w14:paraId="5F7AC3DB" w14:textId="4F848070"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business strategy in environmental politics. </w:t>
      </w:r>
      <w:r w:rsidRPr="000211AB">
        <w:rPr>
          <w:rFonts w:ascii="Times New Roman" w:hAnsi="Times New Roman" w:cs="Times New Roman"/>
          <w:i/>
          <w:iCs/>
          <w:color w:val="222222"/>
          <w:sz w:val="24"/>
          <w:szCs w:val="24"/>
          <w:shd w:val="clear" w:color="auto" w:fill="FFFFFF"/>
        </w:rPr>
        <w:t>Global Environmental Politics</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15</w:t>
      </w:r>
      <w:r w:rsidRPr="000211AB">
        <w:rPr>
          <w:rFonts w:ascii="Times New Roman" w:hAnsi="Times New Roman" w:cs="Times New Roman"/>
          <w:color w:val="222222"/>
          <w:sz w:val="24"/>
          <w:szCs w:val="24"/>
          <w:shd w:val="clear" w:color="auto" w:fill="FFFFFF"/>
        </w:rPr>
        <w:t>(2), 19-37.</w:t>
      </w:r>
    </w:p>
    <w:p w14:paraId="6EA5A556"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Medina, L. F., </w:t>
      </w:r>
      <w:proofErr w:type="spellStart"/>
      <w:r w:rsidRPr="000211AB">
        <w:rPr>
          <w:rFonts w:ascii="Times New Roman" w:hAnsi="Times New Roman" w:cs="Times New Roman"/>
          <w:color w:val="222222"/>
          <w:sz w:val="24"/>
          <w:szCs w:val="24"/>
          <w:shd w:val="clear" w:color="auto" w:fill="FFFFFF"/>
        </w:rPr>
        <w:t>Bucheli</w:t>
      </w:r>
      <w:proofErr w:type="spellEnd"/>
      <w:r w:rsidRPr="000211AB">
        <w:rPr>
          <w:rFonts w:ascii="Times New Roman" w:hAnsi="Times New Roman" w:cs="Times New Roman"/>
          <w:color w:val="222222"/>
          <w:sz w:val="24"/>
          <w:szCs w:val="24"/>
          <w:shd w:val="clear" w:color="auto" w:fill="FFFFFF"/>
        </w:rPr>
        <w:t xml:space="preserve">, M., &amp; Kim, M. (2019). Good friends in high places: Politico-economic </w:t>
      </w:r>
    </w:p>
    <w:p w14:paraId="03B888B2" w14:textId="1BE9AD2F"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determinants of the expropriation and taxation of multinational firms. </w:t>
      </w:r>
      <w:r w:rsidRPr="000211AB">
        <w:rPr>
          <w:rFonts w:ascii="Times New Roman" w:hAnsi="Times New Roman" w:cs="Times New Roman"/>
          <w:i/>
          <w:iCs/>
          <w:color w:val="222222"/>
          <w:sz w:val="24"/>
          <w:szCs w:val="24"/>
          <w:shd w:val="clear" w:color="auto" w:fill="FFFFFF"/>
        </w:rPr>
        <w:t>Journal of International Business Policy</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2</w:t>
      </w:r>
      <w:r w:rsidRPr="000211AB">
        <w:rPr>
          <w:rFonts w:ascii="Times New Roman" w:hAnsi="Times New Roman" w:cs="Times New Roman"/>
          <w:color w:val="222222"/>
          <w:sz w:val="24"/>
          <w:szCs w:val="24"/>
          <w:shd w:val="clear" w:color="auto" w:fill="FFFFFF"/>
        </w:rPr>
        <w:t>(2), 119-141.</w:t>
      </w:r>
    </w:p>
    <w:p w14:paraId="0C8ABF9E"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Mild, A., </w:t>
      </w:r>
      <w:proofErr w:type="spellStart"/>
      <w:r w:rsidRPr="000211AB">
        <w:rPr>
          <w:rFonts w:ascii="Times New Roman" w:hAnsi="Times New Roman" w:cs="Times New Roman"/>
          <w:color w:val="222222"/>
          <w:sz w:val="24"/>
          <w:szCs w:val="24"/>
          <w:shd w:val="clear" w:color="auto" w:fill="FFFFFF"/>
        </w:rPr>
        <w:t>Waitz</w:t>
      </w:r>
      <w:proofErr w:type="spellEnd"/>
      <w:r w:rsidRPr="000211AB">
        <w:rPr>
          <w:rFonts w:ascii="Times New Roman" w:hAnsi="Times New Roman" w:cs="Times New Roman"/>
          <w:color w:val="222222"/>
          <w:sz w:val="24"/>
          <w:szCs w:val="24"/>
          <w:shd w:val="clear" w:color="auto" w:fill="FFFFFF"/>
        </w:rPr>
        <w:t xml:space="preserve">, M., &amp; </w:t>
      </w:r>
      <w:bookmarkStart w:id="5" w:name="_Hlk89614325"/>
      <w:proofErr w:type="spellStart"/>
      <w:r w:rsidRPr="000211AB">
        <w:rPr>
          <w:rFonts w:ascii="Times New Roman" w:hAnsi="Times New Roman" w:cs="Times New Roman"/>
          <w:color w:val="222222"/>
          <w:sz w:val="24"/>
          <w:szCs w:val="24"/>
          <w:shd w:val="clear" w:color="auto" w:fill="FFFFFF"/>
        </w:rPr>
        <w:t>Wöckl</w:t>
      </w:r>
      <w:bookmarkEnd w:id="5"/>
      <w:proofErr w:type="spellEnd"/>
      <w:r w:rsidRPr="000211AB">
        <w:rPr>
          <w:rFonts w:ascii="Times New Roman" w:hAnsi="Times New Roman" w:cs="Times New Roman"/>
          <w:color w:val="222222"/>
          <w:sz w:val="24"/>
          <w:szCs w:val="24"/>
          <w:shd w:val="clear" w:color="auto" w:fill="FFFFFF"/>
        </w:rPr>
        <w:t xml:space="preserve">, J. (2015). How low can you </w:t>
      </w:r>
      <w:proofErr w:type="gramStart"/>
      <w:r w:rsidRPr="000211AB">
        <w:rPr>
          <w:rFonts w:ascii="Times New Roman" w:hAnsi="Times New Roman" w:cs="Times New Roman"/>
          <w:color w:val="222222"/>
          <w:sz w:val="24"/>
          <w:szCs w:val="24"/>
          <w:shd w:val="clear" w:color="auto" w:fill="FFFFFF"/>
        </w:rPr>
        <w:t>go?—</w:t>
      </w:r>
      <w:proofErr w:type="gramEnd"/>
      <w:r w:rsidRPr="000211AB">
        <w:rPr>
          <w:rFonts w:ascii="Times New Roman" w:hAnsi="Times New Roman" w:cs="Times New Roman"/>
          <w:color w:val="222222"/>
          <w:sz w:val="24"/>
          <w:szCs w:val="24"/>
          <w:shd w:val="clear" w:color="auto" w:fill="FFFFFF"/>
        </w:rPr>
        <w:t xml:space="preserve">Overcoming the inability of </w:t>
      </w:r>
    </w:p>
    <w:p w14:paraId="5960C9DD" w14:textId="63C4B619"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lastRenderedPageBreak/>
        <w:t>lenders to set proper interest rates on unsecured peer-to-peer lending markets. </w:t>
      </w:r>
      <w:r w:rsidRPr="000211AB">
        <w:rPr>
          <w:rFonts w:ascii="Times New Roman" w:hAnsi="Times New Roman" w:cs="Times New Roman"/>
          <w:i/>
          <w:iCs/>
          <w:color w:val="222222"/>
          <w:sz w:val="24"/>
          <w:szCs w:val="24"/>
          <w:shd w:val="clear" w:color="auto" w:fill="FFFFFF"/>
        </w:rPr>
        <w:t>Journal of Business Research</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68</w:t>
      </w:r>
      <w:r w:rsidRPr="000211AB">
        <w:rPr>
          <w:rFonts w:ascii="Times New Roman" w:hAnsi="Times New Roman" w:cs="Times New Roman"/>
          <w:color w:val="222222"/>
          <w:sz w:val="24"/>
          <w:szCs w:val="24"/>
          <w:shd w:val="clear" w:color="auto" w:fill="FFFFFF"/>
        </w:rPr>
        <w:t>(6), 1291-1305.</w:t>
      </w:r>
    </w:p>
    <w:p w14:paraId="25C6637D"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proofErr w:type="spellStart"/>
      <w:r w:rsidRPr="000211AB">
        <w:rPr>
          <w:rFonts w:ascii="Times New Roman" w:hAnsi="Times New Roman" w:cs="Times New Roman"/>
          <w:color w:val="222222"/>
          <w:sz w:val="24"/>
          <w:szCs w:val="24"/>
          <w:shd w:val="clear" w:color="auto" w:fill="FFFFFF"/>
        </w:rPr>
        <w:t>Mudambi</w:t>
      </w:r>
      <w:proofErr w:type="spellEnd"/>
      <w:r w:rsidRPr="000211AB">
        <w:rPr>
          <w:rFonts w:ascii="Times New Roman" w:hAnsi="Times New Roman" w:cs="Times New Roman"/>
          <w:color w:val="222222"/>
          <w:sz w:val="24"/>
          <w:szCs w:val="24"/>
          <w:shd w:val="clear" w:color="auto" w:fill="FFFFFF"/>
        </w:rPr>
        <w:t xml:space="preserve">, R., &amp; Navarra, P. (2015). Is knowledge power? Knowledge flows, subsidiary power </w:t>
      </w:r>
    </w:p>
    <w:p w14:paraId="712CFBC6" w14:textId="41E5BE68"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and rent-seeking within MNCs. In </w:t>
      </w:r>
      <w:r w:rsidRPr="000211AB">
        <w:rPr>
          <w:rFonts w:ascii="Times New Roman" w:hAnsi="Times New Roman" w:cs="Times New Roman"/>
          <w:i/>
          <w:iCs/>
          <w:color w:val="222222"/>
          <w:sz w:val="24"/>
          <w:szCs w:val="24"/>
          <w:shd w:val="clear" w:color="auto" w:fill="FFFFFF"/>
        </w:rPr>
        <w:t>The eclectic paradigm</w:t>
      </w:r>
      <w:r w:rsidRPr="000211AB">
        <w:rPr>
          <w:rFonts w:ascii="Times New Roman" w:hAnsi="Times New Roman" w:cs="Times New Roman"/>
          <w:color w:val="222222"/>
          <w:sz w:val="24"/>
          <w:szCs w:val="24"/>
          <w:shd w:val="clear" w:color="auto" w:fill="FFFFFF"/>
        </w:rPr>
        <w:t> (pp. 157-191). Palgrave Macmillan, London.</w:t>
      </w:r>
    </w:p>
    <w:p w14:paraId="218E302D"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Murphy, P. E. (1999). Character and virtue ethics in international marketing: An agenda for </w:t>
      </w:r>
    </w:p>
    <w:p w14:paraId="65C3C89F" w14:textId="46E385BB"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managers, researchers and educators. </w:t>
      </w:r>
      <w:r w:rsidRPr="000211AB">
        <w:rPr>
          <w:rFonts w:ascii="Times New Roman" w:hAnsi="Times New Roman" w:cs="Times New Roman"/>
          <w:i/>
          <w:iCs/>
          <w:color w:val="222222"/>
          <w:sz w:val="24"/>
          <w:szCs w:val="24"/>
          <w:shd w:val="clear" w:color="auto" w:fill="FFFFFF"/>
        </w:rPr>
        <w:t>Journal of Business Ethics</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18</w:t>
      </w:r>
      <w:r w:rsidRPr="000211AB">
        <w:rPr>
          <w:rFonts w:ascii="Times New Roman" w:hAnsi="Times New Roman" w:cs="Times New Roman"/>
          <w:color w:val="222222"/>
          <w:sz w:val="24"/>
          <w:szCs w:val="24"/>
          <w:shd w:val="clear" w:color="auto" w:fill="FFFFFF"/>
        </w:rPr>
        <w:t>(1), 107-124.</w:t>
      </w:r>
    </w:p>
    <w:p w14:paraId="7801B735"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Nishanth, H. J., &amp; Om, C. P. (2018). A Study on Product Marketing and Buying </w:t>
      </w:r>
      <w:proofErr w:type="spellStart"/>
      <w:r w:rsidRPr="000211AB">
        <w:rPr>
          <w:rFonts w:ascii="Times New Roman" w:hAnsi="Times New Roman" w:cs="Times New Roman"/>
          <w:color w:val="222222"/>
          <w:sz w:val="24"/>
          <w:szCs w:val="24"/>
          <w:shd w:val="clear" w:color="auto" w:fill="FFFFFF"/>
        </w:rPr>
        <w:t>Behavior</w:t>
      </w:r>
      <w:proofErr w:type="spellEnd"/>
      <w:r w:rsidRPr="000211AB">
        <w:rPr>
          <w:rFonts w:ascii="Times New Roman" w:hAnsi="Times New Roman" w:cs="Times New Roman"/>
          <w:color w:val="222222"/>
          <w:sz w:val="24"/>
          <w:szCs w:val="24"/>
          <w:shd w:val="clear" w:color="auto" w:fill="FFFFFF"/>
        </w:rPr>
        <w:t xml:space="preserve"> with </w:t>
      </w:r>
    </w:p>
    <w:p w14:paraId="22F478F8" w14:textId="66DAEEA2"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Respect to Bajaj Allianz Life Insurance Bangalore.</w:t>
      </w:r>
    </w:p>
    <w:p w14:paraId="11C30F66"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proofErr w:type="spellStart"/>
      <w:r w:rsidRPr="000211AB">
        <w:rPr>
          <w:rFonts w:ascii="Times New Roman" w:hAnsi="Times New Roman" w:cs="Times New Roman"/>
          <w:color w:val="222222"/>
          <w:sz w:val="24"/>
          <w:szCs w:val="24"/>
          <w:shd w:val="clear" w:color="auto" w:fill="FFFFFF"/>
        </w:rPr>
        <w:t>Norcliffe</w:t>
      </w:r>
      <w:proofErr w:type="spellEnd"/>
      <w:r w:rsidRPr="000211AB">
        <w:rPr>
          <w:rFonts w:ascii="Times New Roman" w:hAnsi="Times New Roman" w:cs="Times New Roman"/>
          <w:color w:val="222222"/>
          <w:sz w:val="24"/>
          <w:szCs w:val="24"/>
          <w:shd w:val="clear" w:color="auto" w:fill="FFFFFF"/>
        </w:rPr>
        <w:t>, G. (2016). </w:t>
      </w:r>
      <w:r w:rsidRPr="000211AB">
        <w:rPr>
          <w:rFonts w:ascii="Times New Roman" w:hAnsi="Times New Roman" w:cs="Times New Roman"/>
          <w:i/>
          <w:iCs/>
          <w:color w:val="222222"/>
          <w:sz w:val="24"/>
          <w:szCs w:val="24"/>
          <w:shd w:val="clear" w:color="auto" w:fill="FFFFFF"/>
        </w:rPr>
        <w:t>Critical geographies of cycling: History, political economy and culture</w:t>
      </w:r>
      <w:r w:rsidRPr="000211AB">
        <w:rPr>
          <w:rFonts w:ascii="Times New Roman" w:hAnsi="Times New Roman" w:cs="Times New Roman"/>
          <w:color w:val="222222"/>
          <w:sz w:val="24"/>
          <w:szCs w:val="24"/>
          <w:shd w:val="clear" w:color="auto" w:fill="FFFFFF"/>
        </w:rPr>
        <w:t xml:space="preserve">. </w:t>
      </w:r>
    </w:p>
    <w:p w14:paraId="17D18994" w14:textId="74DE5DD8"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Routledge.</w:t>
      </w:r>
    </w:p>
    <w:p w14:paraId="40918A38"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O’Hara, C. (2021). Consensus decision-making and democratic discourse in the General </w:t>
      </w:r>
    </w:p>
    <w:p w14:paraId="5C97B12E" w14:textId="03326D23"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Agreement on Tariffs and Trade 1947 and World Trade Organisation. </w:t>
      </w:r>
      <w:r w:rsidRPr="000211AB">
        <w:rPr>
          <w:rFonts w:ascii="Times New Roman" w:hAnsi="Times New Roman" w:cs="Times New Roman"/>
          <w:i/>
          <w:iCs/>
          <w:color w:val="222222"/>
          <w:sz w:val="24"/>
          <w:szCs w:val="24"/>
          <w:shd w:val="clear" w:color="auto" w:fill="FFFFFF"/>
        </w:rPr>
        <w:t>London Review of International Law</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9</w:t>
      </w:r>
      <w:r w:rsidRPr="000211AB">
        <w:rPr>
          <w:rFonts w:ascii="Times New Roman" w:hAnsi="Times New Roman" w:cs="Times New Roman"/>
          <w:color w:val="222222"/>
          <w:sz w:val="24"/>
          <w:szCs w:val="24"/>
          <w:shd w:val="clear" w:color="auto" w:fill="FFFFFF"/>
        </w:rPr>
        <w:t>(1), 37-68.</w:t>
      </w:r>
    </w:p>
    <w:p w14:paraId="42751750" w14:textId="77777777" w:rsidR="008E3E08" w:rsidRPr="000211AB"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Okun, A. M. (2015). </w:t>
      </w:r>
      <w:r w:rsidRPr="000211AB">
        <w:rPr>
          <w:rFonts w:ascii="Times New Roman" w:hAnsi="Times New Roman" w:cs="Times New Roman"/>
          <w:i/>
          <w:iCs/>
          <w:color w:val="222222"/>
          <w:sz w:val="24"/>
          <w:szCs w:val="24"/>
          <w:shd w:val="clear" w:color="auto" w:fill="FFFFFF"/>
        </w:rPr>
        <w:t xml:space="preserve">Equality and efficiency: The big </w:t>
      </w:r>
      <w:proofErr w:type="spellStart"/>
      <w:r w:rsidRPr="000211AB">
        <w:rPr>
          <w:rFonts w:ascii="Times New Roman" w:hAnsi="Times New Roman" w:cs="Times New Roman"/>
          <w:i/>
          <w:iCs/>
          <w:color w:val="222222"/>
          <w:sz w:val="24"/>
          <w:szCs w:val="24"/>
          <w:shd w:val="clear" w:color="auto" w:fill="FFFFFF"/>
        </w:rPr>
        <w:t>tradeoff</w:t>
      </w:r>
      <w:proofErr w:type="spellEnd"/>
      <w:r w:rsidRPr="000211AB">
        <w:rPr>
          <w:rFonts w:ascii="Times New Roman" w:hAnsi="Times New Roman" w:cs="Times New Roman"/>
          <w:color w:val="222222"/>
          <w:sz w:val="24"/>
          <w:szCs w:val="24"/>
          <w:shd w:val="clear" w:color="auto" w:fill="FFFFFF"/>
        </w:rPr>
        <w:t>. Brookings Institution Press.</w:t>
      </w:r>
    </w:p>
    <w:p w14:paraId="30D9B9C6" w14:textId="77777777" w:rsidR="00EF430D" w:rsidRDefault="008E3E08" w:rsidP="00EF430D">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Parise, S., Guinan, P. J., &amp; Kafka, R. (2016). Solving the crisis of immediacy: How digital </w:t>
      </w:r>
    </w:p>
    <w:p w14:paraId="210C3D98" w14:textId="2A704A28"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technology can transform the customer experience. </w:t>
      </w:r>
      <w:r w:rsidRPr="000211AB">
        <w:rPr>
          <w:rFonts w:ascii="Times New Roman" w:hAnsi="Times New Roman" w:cs="Times New Roman"/>
          <w:i/>
          <w:iCs/>
          <w:color w:val="222222"/>
          <w:sz w:val="24"/>
          <w:szCs w:val="24"/>
          <w:shd w:val="clear" w:color="auto" w:fill="FFFFFF"/>
        </w:rPr>
        <w:t>Business Horizons</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59</w:t>
      </w:r>
      <w:r w:rsidRPr="000211AB">
        <w:rPr>
          <w:rFonts w:ascii="Times New Roman" w:hAnsi="Times New Roman" w:cs="Times New Roman"/>
          <w:color w:val="222222"/>
          <w:sz w:val="24"/>
          <w:szCs w:val="24"/>
          <w:shd w:val="clear" w:color="auto" w:fill="FFFFFF"/>
        </w:rPr>
        <w:t>(4), 411-420.</w:t>
      </w:r>
    </w:p>
    <w:p w14:paraId="6DA3A86A" w14:textId="77777777" w:rsidR="008E3E08" w:rsidRPr="000211AB"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Porter, M. (2015). </w:t>
      </w:r>
      <w:r w:rsidRPr="000211AB">
        <w:rPr>
          <w:rFonts w:ascii="Times New Roman" w:hAnsi="Times New Roman" w:cs="Times New Roman"/>
          <w:i/>
          <w:iCs/>
          <w:color w:val="222222"/>
          <w:sz w:val="24"/>
          <w:szCs w:val="24"/>
          <w:shd w:val="clear" w:color="auto" w:fill="FFFFFF"/>
        </w:rPr>
        <w:t>The competitive advantage of the inner city</w:t>
      </w:r>
      <w:r w:rsidRPr="000211AB">
        <w:rPr>
          <w:rFonts w:ascii="Times New Roman" w:hAnsi="Times New Roman" w:cs="Times New Roman"/>
          <w:color w:val="222222"/>
          <w:sz w:val="24"/>
          <w:szCs w:val="24"/>
          <w:shd w:val="clear" w:color="auto" w:fill="FFFFFF"/>
        </w:rPr>
        <w:t> (pp. 358-371). Routledge.</w:t>
      </w:r>
    </w:p>
    <w:p w14:paraId="650DB556" w14:textId="77777777" w:rsidR="00EF430D" w:rsidRDefault="008E3E08" w:rsidP="008E3E08">
      <w:pPr>
        <w:spacing w:line="480" w:lineRule="auto"/>
        <w:jc w:val="both"/>
        <w:rPr>
          <w:rFonts w:ascii="Times New Roman" w:hAnsi="Times New Roman" w:cs="Times New Roman"/>
          <w:i/>
          <w:iCs/>
          <w:color w:val="222222"/>
          <w:sz w:val="24"/>
          <w:szCs w:val="24"/>
          <w:shd w:val="clear" w:color="auto" w:fill="FFFFFF"/>
        </w:rPr>
      </w:pPr>
      <w:r w:rsidRPr="000211AB">
        <w:rPr>
          <w:rFonts w:ascii="Times New Roman" w:hAnsi="Times New Roman" w:cs="Times New Roman"/>
          <w:color w:val="222222"/>
          <w:sz w:val="24"/>
          <w:szCs w:val="24"/>
          <w:shd w:val="clear" w:color="auto" w:fill="FFFFFF"/>
        </w:rPr>
        <w:t>Porter, M. E., &amp; Kramer, M. R. (2019). Creating shared value. In </w:t>
      </w:r>
      <w:r w:rsidRPr="000211AB">
        <w:rPr>
          <w:rFonts w:ascii="Times New Roman" w:hAnsi="Times New Roman" w:cs="Times New Roman"/>
          <w:i/>
          <w:iCs/>
          <w:color w:val="222222"/>
          <w:sz w:val="24"/>
          <w:szCs w:val="24"/>
          <w:shd w:val="clear" w:color="auto" w:fill="FFFFFF"/>
        </w:rPr>
        <w:t xml:space="preserve">Managing sustainable </w:t>
      </w:r>
    </w:p>
    <w:p w14:paraId="3A80CD30" w14:textId="2BB8A138"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i/>
          <w:iCs/>
          <w:color w:val="222222"/>
          <w:sz w:val="24"/>
          <w:szCs w:val="24"/>
          <w:shd w:val="clear" w:color="auto" w:fill="FFFFFF"/>
        </w:rPr>
        <w:lastRenderedPageBreak/>
        <w:t>business</w:t>
      </w:r>
      <w:r w:rsidRPr="000211AB">
        <w:rPr>
          <w:rFonts w:ascii="Times New Roman" w:hAnsi="Times New Roman" w:cs="Times New Roman"/>
          <w:color w:val="222222"/>
          <w:sz w:val="24"/>
          <w:szCs w:val="24"/>
          <w:shd w:val="clear" w:color="auto" w:fill="FFFFFF"/>
        </w:rPr>
        <w:t> (pp. 323-346). Springer, Dordrecht.</w:t>
      </w:r>
    </w:p>
    <w:p w14:paraId="4A6AF44E" w14:textId="77777777" w:rsidR="00EF430D" w:rsidRDefault="008E3E08" w:rsidP="008E3E08">
      <w:pPr>
        <w:spacing w:line="480" w:lineRule="auto"/>
        <w:jc w:val="both"/>
        <w:rPr>
          <w:rFonts w:ascii="Times New Roman" w:hAnsi="Times New Roman" w:cs="Times New Roman"/>
          <w:i/>
          <w:iCs/>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Prahalad, C. K., &amp; </w:t>
      </w:r>
      <w:proofErr w:type="spellStart"/>
      <w:r w:rsidRPr="000211AB">
        <w:rPr>
          <w:rFonts w:ascii="Times New Roman" w:hAnsi="Times New Roman" w:cs="Times New Roman"/>
          <w:color w:val="222222"/>
          <w:sz w:val="24"/>
          <w:szCs w:val="24"/>
          <w:shd w:val="clear" w:color="auto" w:fill="FFFFFF"/>
        </w:rPr>
        <w:t>Doz</w:t>
      </w:r>
      <w:proofErr w:type="spellEnd"/>
      <w:r w:rsidRPr="000211AB">
        <w:rPr>
          <w:rFonts w:ascii="Times New Roman" w:hAnsi="Times New Roman" w:cs="Times New Roman"/>
          <w:color w:val="222222"/>
          <w:sz w:val="24"/>
          <w:szCs w:val="24"/>
          <w:shd w:val="clear" w:color="auto" w:fill="FFFFFF"/>
        </w:rPr>
        <w:t>, Y. L. (2017). An approach to strategic control in MNCs. In </w:t>
      </w:r>
      <w:r w:rsidRPr="000211AB">
        <w:rPr>
          <w:rFonts w:ascii="Times New Roman" w:hAnsi="Times New Roman" w:cs="Times New Roman"/>
          <w:i/>
          <w:iCs/>
          <w:color w:val="222222"/>
          <w:sz w:val="24"/>
          <w:szCs w:val="24"/>
          <w:shd w:val="clear" w:color="auto" w:fill="FFFFFF"/>
        </w:rPr>
        <w:t xml:space="preserve">International </w:t>
      </w:r>
    </w:p>
    <w:p w14:paraId="7A4C8CD1" w14:textId="59F295D5"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i/>
          <w:iCs/>
          <w:color w:val="222222"/>
          <w:sz w:val="24"/>
          <w:szCs w:val="24"/>
          <w:shd w:val="clear" w:color="auto" w:fill="FFFFFF"/>
        </w:rPr>
        <w:t>Business</w:t>
      </w:r>
      <w:r w:rsidRPr="000211AB">
        <w:rPr>
          <w:rFonts w:ascii="Times New Roman" w:hAnsi="Times New Roman" w:cs="Times New Roman"/>
          <w:color w:val="222222"/>
          <w:sz w:val="24"/>
          <w:szCs w:val="24"/>
          <w:shd w:val="clear" w:color="auto" w:fill="FFFFFF"/>
        </w:rPr>
        <w:t> (pp. 249-257). Routledge.</w:t>
      </w:r>
    </w:p>
    <w:p w14:paraId="07386A4B"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proofErr w:type="spellStart"/>
      <w:r w:rsidRPr="000211AB">
        <w:rPr>
          <w:rFonts w:ascii="Times New Roman" w:hAnsi="Times New Roman" w:cs="Times New Roman"/>
          <w:color w:val="222222"/>
          <w:sz w:val="24"/>
          <w:szCs w:val="24"/>
          <w:shd w:val="clear" w:color="auto" w:fill="FFFFFF"/>
        </w:rPr>
        <w:t>Purwanto</w:t>
      </w:r>
      <w:proofErr w:type="spellEnd"/>
      <w:r w:rsidRPr="000211AB">
        <w:rPr>
          <w:rFonts w:ascii="Times New Roman" w:hAnsi="Times New Roman" w:cs="Times New Roman"/>
          <w:color w:val="222222"/>
          <w:sz w:val="24"/>
          <w:szCs w:val="24"/>
          <w:shd w:val="clear" w:color="auto" w:fill="FFFFFF"/>
        </w:rPr>
        <w:t xml:space="preserve">, A. M. D. C. (2020). Utilization of E-Commerce </w:t>
      </w:r>
      <w:proofErr w:type="gramStart"/>
      <w:r w:rsidRPr="000211AB">
        <w:rPr>
          <w:rFonts w:ascii="Times New Roman" w:hAnsi="Times New Roman" w:cs="Times New Roman"/>
          <w:color w:val="222222"/>
          <w:sz w:val="24"/>
          <w:szCs w:val="24"/>
          <w:shd w:val="clear" w:color="auto" w:fill="FFFFFF"/>
        </w:rPr>
        <w:t>And</w:t>
      </w:r>
      <w:proofErr w:type="gramEnd"/>
      <w:r w:rsidRPr="000211AB">
        <w:rPr>
          <w:rFonts w:ascii="Times New Roman" w:hAnsi="Times New Roman" w:cs="Times New Roman"/>
          <w:color w:val="222222"/>
          <w:sz w:val="24"/>
          <w:szCs w:val="24"/>
          <w:shd w:val="clear" w:color="auto" w:fill="FFFFFF"/>
        </w:rPr>
        <w:t xml:space="preserve"> Aspects of Legal In Business </w:t>
      </w:r>
    </w:p>
    <w:p w14:paraId="65C31AB8" w14:textId="042B2BB5"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Activities In </w:t>
      </w:r>
      <w:proofErr w:type="gramStart"/>
      <w:r w:rsidRPr="000211AB">
        <w:rPr>
          <w:rFonts w:ascii="Times New Roman" w:hAnsi="Times New Roman" w:cs="Times New Roman"/>
          <w:color w:val="222222"/>
          <w:sz w:val="24"/>
          <w:szCs w:val="24"/>
          <w:shd w:val="clear" w:color="auto" w:fill="FFFFFF"/>
        </w:rPr>
        <w:t>The</w:t>
      </w:r>
      <w:proofErr w:type="gramEnd"/>
      <w:r w:rsidRPr="000211AB">
        <w:rPr>
          <w:rFonts w:ascii="Times New Roman" w:hAnsi="Times New Roman" w:cs="Times New Roman"/>
          <w:color w:val="222222"/>
          <w:sz w:val="24"/>
          <w:szCs w:val="24"/>
          <w:shd w:val="clear" w:color="auto" w:fill="FFFFFF"/>
        </w:rPr>
        <w:t xml:space="preserve"> Village </w:t>
      </w:r>
      <w:proofErr w:type="spellStart"/>
      <w:r w:rsidRPr="000211AB">
        <w:rPr>
          <w:rFonts w:ascii="Times New Roman" w:hAnsi="Times New Roman" w:cs="Times New Roman"/>
          <w:color w:val="222222"/>
          <w:sz w:val="24"/>
          <w:szCs w:val="24"/>
          <w:shd w:val="clear" w:color="auto" w:fill="FFFFFF"/>
        </w:rPr>
        <w:t>Prasung</w:t>
      </w:r>
      <w:proofErr w:type="spellEnd"/>
      <w:r w:rsidRPr="000211AB">
        <w:rPr>
          <w:rFonts w:ascii="Times New Roman" w:hAnsi="Times New Roman" w:cs="Times New Roman"/>
          <w:color w:val="222222"/>
          <w:sz w:val="24"/>
          <w:szCs w:val="24"/>
          <w:shd w:val="clear" w:color="auto" w:fill="FFFFFF"/>
        </w:rPr>
        <w:t xml:space="preserve">, District </w:t>
      </w:r>
      <w:proofErr w:type="spellStart"/>
      <w:r w:rsidRPr="000211AB">
        <w:rPr>
          <w:rFonts w:ascii="Times New Roman" w:hAnsi="Times New Roman" w:cs="Times New Roman"/>
          <w:color w:val="222222"/>
          <w:sz w:val="24"/>
          <w:szCs w:val="24"/>
          <w:shd w:val="clear" w:color="auto" w:fill="FFFFFF"/>
        </w:rPr>
        <w:t>Buduran</w:t>
      </w:r>
      <w:proofErr w:type="spellEnd"/>
      <w:r w:rsidRPr="000211AB">
        <w:rPr>
          <w:rFonts w:ascii="Times New Roman" w:hAnsi="Times New Roman" w:cs="Times New Roman"/>
          <w:color w:val="222222"/>
          <w:sz w:val="24"/>
          <w:szCs w:val="24"/>
          <w:shd w:val="clear" w:color="auto" w:fill="FFFFFF"/>
        </w:rPr>
        <w:t xml:space="preserve">, </w:t>
      </w:r>
      <w:proofErr w:type="spellStart"/>
      <w:r w:rsidRPr="000211AB">
        <w:rPr>
          <w:rFonts w:ascii="Times New Roman" w:hAnsi="Times New Roman" w:cs="Times New Roman"/>
          <w:color w:val="222222"/>
          <w:sz w:val="24"/>
          <w:szCs w:val="24"/>
          <w:shd w:val="clear" w:color="auto" w:fill="FFFFFF"/>
        </w:rPr>
        <w:t>Sidoarjo</w:t>
      </w:r>
      <w:proofErr w:type="spellEnd"/>
      <w:r w:rsidRPr="000211AB">
        <w:rPr>
          <w:rFonts w:ascii="Times New Roman" w:hAnsi="Times New Roman" w:cs="Times New Roman"/>
          <w:color w:val="222222"/>
          <w:sz w:val="24"/>
          <w:szCs w:val="24"/>
          <w:shd w:val="clear" w:color="auto" w:fill="FFFFFF"/>
        </w:rPr>
        <w:t xml:space="preserve"> Regency. </w:t>
      </w:r>
      <w:r w:rsidRPr="000211AB">
        <w:rPr>
          <w:rFonts w:ascii="Times New Roman" w:hAnsi="Times New Roman" w:cs="Times New Roman"/>
          <w:i/>
          <w:iCs/>
          <w:color w:val="222222"/>
          <w:sz w:val="24"/>
          <w:szCs w:val="24"/>
          <w:shd w:val="clear" w:color="auto" w:fill="FFFFFF"/>
        </w:rPr>
        <w:t>Veteran Society Journal</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1</w:t>
      </w:r>
      <w:r w:rsidRPr="000211AB">
        <w:rPr>
          <w:rFonts w:ascii="Times New Roman" w:hAnsi="Times New Roman" w:cs="Times New Roman"/>
          <w:color w:val="222222"/>
          <w:sz w:val="24"/>
          <w:szCs w:val="24"/>
          <w:shd w:val="clear" w:color="auto" w:fill="FFFFFF"/>
        </w:rPr>
        <w:t>(1), 30-40.</w:t>
      </w:r>
    </w:p>
    <w:p w14:paraId="6558F3C9"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Rodrik, D. (2018). What do trade agreements really </w:t>
      </w:r>
      <w:proofErr w:type="gramStart"/>
      <w:r w:rsidRPr="000211AB">
        <w:rPr>
          <w:rFonts w:ascii="Times New Roman" w:hAnsi="Times New Roman" w:cs="Times New Roman"/>
          <w:color w:val="222222"/>
          <w:sz w:val="24"/>
          <w:szCs w:val="24"/>
          <w:shd w:val="clear" w:color="auto" w:fill="FFFFFF"/>
        </w:rPr>
        <w:t>do?.</w:t>
      </w:r>
      <w:proofErr w:type="gramEnd"/>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Journal of economic perspectives</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32</w:t>
      </w:r>
      <w:r w:rsidRPr="000211AB">
        <w:rPr>
          <w:rFonts w:ascii="Times New Roman" w:hAnsi="Times New Roman" w:cs="Times New Roman"/>
          <w:color w:val="222222"/>
          <w:sz w:val="24"/>
          <w:szCs w:val="24"/>
          <w:shd w:val="clear" w:color="auto" w:fill="FFFFFF"/>
        </w:rPr>
        <w:t xml:space="preserve">(2), </w:t>
      </w:r>
    </w:p>
    <w:p w14:paraId="08E4FB29" w14:textId="1A5260D1"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73-90.</w:t>
      </w:r>
    </w:p>
    <w:p w14:paraId="69A620C0"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Rozelle, S., &amp; </w:t>
      </w:r>
      <w:proofErr w:type="spellStart"/>
      <w:r w:rsidRPr="000211AB">
        <w:rPr>
          <w:rFonts w:ascii="Times New Roman" w:hAnsi="Times New Roman" w:cs="Times New Roman"/>
          <w:color w:val="222222"/>
          <w:sz w:val="24"/>
          <w:szCs w:val="24"/>
          <w:shd w:val="clear" w:color="auto" w:fill="FFFFFF"/>
        </w:rPr>
        <w:t>Swinnen</w:t>
      </w:r>
      <w:proofErr w:type="spellEnd"/>
      <w:r w:rsidRPr="000211AB">
        <w:rPr>
          <w:rFonts w:ascii="Times New Roman" w:hAnsi="Times New Roman" w:cs="Times New Roman"/>
          <w:color w:val="222222"/>
          <w:sz w:val="24"/>
          <w:szCs w:val="24"/>
          <w:shd w:val="clear" w:color="auto" w:fill="FFFFFF"/>
        </w:rPr>
        <w:t xml:space="preserve">, J. F. (2004). Success and failure of reform: Insights from the transition of </w:t>
      </w:r>
    </w:p>
    <w:p w14:paraId="5384001A" w14:textId="208D5943"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agriculture. </w:t>
      </w:r>
      <w:r w:rsidRPr="000211AB">
        <w:rPr>
          <w:rFonts w:ascii="Times New Roman" w:hAnsi="Times New Roman" w:cs="Times New Roman"/>
          <w:i/>
          <w:iCs/>
          <w:color w:val="222222"/>
          <w:sz w:val="24"/>
          <w:szCs w:val="24"/>
          <w:shd w:val="clear" w:color="auto" w:fill="FFFFFF"/>
        </w:rPr>
        <w:t>Journal of economic literature</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42</w:t>
      </w:r>
      <w:r w:rsidRPr="000211AB">
        <w:rPr>
          <w:rFonts w:ascii="Times New Roman" w:hAnsi="Times New Roman" w:cs="Times New Roman"/>
          <w:color w:val="222222"/>
          <w:sz w:val="24"/>
          <w:szCs w:val="24"/>
          <w:shd w:val="clear" w:color="auto" w:fill="FFFFFF"/>
        </w:rPr>
        <w:t>(2), 404-456.</w:t>
      </w:r>
    </w:p>
    <w:p w14:paraId="23358FA3"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Sanders, A., </w:t>
      </w:r>
      <w:proofErr w:type="spellStart"/>
      <w:r w:rsidRPr="000211AB">
        <w:rPr>
          <w:rFonts w:ascii="Times New Roman" w:hAnsi="Times New Roman" w:cs="Times New Roman"/>
          <w:color w:val="222222"/>
          <w:sz w:val="24"/>
          <w:szCs w:val="24"/>
          <w:shd w:val="clear" w:color="auto" w:fill="FFFFFF"/>
        </w:rPr>
        <w:t>Elangeswaran</w:t>
      </w:r>
      <w:proofErr w:type="spellEnd"/>
      <w:r w:rsidRPr="000211AB">
        <w:rPr>
          <w:rFonts w:ascii="Times New Roman" w:hAnsi="Times New Roman" w:cs="Times New Roman"/>
          <w:color w:val="222222"/>
          <w:sz w:val="24"/>
          <w:szCs w:val="24"/>
          <w:shd w:val="clear" w:color="auto" w:fill="FFFFFF"/>
        </w:rPr>
        <w:t xml:space="preserve">, C., &amp; </w:t>
      </w:r>
      <w:proofErr w:type="spellStart"/>
      <w:r w:rsidRPr="000211AB">
        <w:rPr>
          <w:rFonts w:ascii="Times New Roman" w:hAnsi="Times New Roman" w:cs="Times New Roman"/>
          <w:color w:val="222222"/>
          <w:sz w:val="24"/>
          <w:szCs w:val="24"/>
          <w:shd w:val="clear" w:color="auto" w:fill="FFFFFF"/>
        </w:rPr>
        <w:t>Wulfsberg</w:t>
      </w:r>
      <w:proofErr w:type="spellEnd"/>
      <w:r w:rsidRPr="000211AB">
        <w:rPr>
          <w:rFonts w:ascii="Times New Roman" w:hAnsi="Times New Roman" w:cs="Times New Roman"/>
          <w:color w:val="222222"/>
          <w:sz w:val="24"/>
          <w:szCs w:val="24"/>
          <w:shd w:val="clear" w:color="auto" w:fill="FFFFFF"/>
        </w:rPr>
        <w:t xml:space="preserve">, J. P. (2016). Industry 4.0 implies lean </w:t>
      </w:r>
    </w:p>
    <w:p w14:paraId="0A04C5BB" w14:textId="2543558C"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manufacturing: Research activities in industry 4.0 function as enablers for lean manufacturing. </w:t>
      </w:r>
      <w:r w:rsidRPr="000211AB">
        <w:rPr>
          <w:rFonts w:ascii="Times New Roman" w:hAnsi="Times New Roman" w:cs="Times New Roman"/>
          <w:i/>
          <w:iCs/>
          <w:color w:val="222222"/>
          <w:sz w:val="24"/>
          <w:szCs w:val="24"/>
          <w:shd w:val="clear" w:color="auto" w:fill="FFFFFF"/>
        </w:rPr>
        <w:t>Journal of Industrial Engineering and Management (JIEM)</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9</w:t>
      </w:r>
      <w:r w:rsidRPr="000211AB">
        <w:rPr>
          <w:rFonts w:ascii="Times New Roman" w:hAnsi="Times New Roman" w:cs="Times New Roman"/>
          <w:color w:val="222222"/>
          <w:sz w:val="24"/>
          <w:szCs w:val="24"/>
          <w:shd w:val="clear" w:color="auto" w:fill="FFFFFF"/>
        </w:rPr>
        <w:t>(3), 811-833.</w:t>
      </w:r>
    </w:p>
    <w:p w14:paraId="5DF83CF5"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Shields, J. (2017). Smart Machines and Smarter Policy: Foreign Investment Regulation National </w:t>
      </w:r>
    </w:p>
    <w:p w14:paraId="74225A11" w14:textId="58D42765"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Security and Technology Transfer in the Age of Artificial Intelligence. </w:t>
      </w:r>
      <w:r w:rsidRPr="000211AB">
        <w:rPr>
          <w:rFonts w:ascii="Times New Roman" w:hAnsi="Times New Roman" w:cs="Times New Roman"/>
          <w:i/>
          <w:iCs/>
          <w:color w:val="222222"/>
          <w:sz w:val="24"/>
          <w:szCs w:val="24"/>
          <w:shd w:val="clear" w:color="auto" w:fill="FFFFFF"/>
        </w:rPr>
        <w:t>J. Marshall L. Rev.</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51</w:t>
      </w:r>
      <w:r w:rsidRPr="000211AB">
        <w:rPr>
          <w:rFonts w:ascii="Times New Roman" w:hAnsi="Times New Roman" w:cs="Times New Roman"/>
          <w:color w:val="222222"/>
          <w:sz w:val="24"/>
          <w:szCs w:val="24"/>
          <w:shd w:val="clear" w:color="auto" w:fill="FFFFFF"/>
        </w:rPr>
        <w:t>, 279.</w:t>
      </w:r>
    </w:p>
    <w:p w14:paraId="2BFD4B63"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Siu, N. Y. M., Kwan, H. Y., &amp; Zeng, C. Y. (2016). The role of brand equity and face saving in </w:t>
      </w:r>
    </w:p>
    <w:p w14:paraId="64E634C9" w14:textId="17477918"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Chinese luxury consumption. </w:t>
      </w:r>
      <w:r w:rsidRPr="000211AB">
        <w:rPr>
          <w:rFonts w:ascii="Times New Roman" w:hAnsi="Times New Roman" w:cs="Times New Roman"/>
          <w:i/>
          <w:iCs/>
          <w:color w:val="222222"/>
          <w:sz w:val="24"/>
          <w:szCs w:val="24"/>
          <w:shd w:val="clear" w:color="auto" w:fill="FFFFFF"/>
        </w:rPr>
        <w:t>Journal of Consumer Marketing</w:t>
      </w:r>
      <w:r w:rsidRPr="000211AB">
        <w:rPr>
          <w:rFonts w:ascii="Times New Roman" w:hAnsi="Times New Roman" w:cs="Times New Roman"/>
          <w:color w:val="222222"/>
          <w:sz w:val="24"/>
          <w:szCs w:val="24"/>
          <w:shd w:val="clear" w:color="auto" w:fill="FFFFFF"/>
        </w:rPr>
        <w:t>.</w:t>
      </w:r>
    </w:p>
    <w:p w14:paraId="0C84E844"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proofErr w:type="spellStart"/>
      <w:r w:rsidRPr="000211AB">
        <w:rPr>
          <w:rFonts w:ascii="Times New Roman" w:hAnsi="Times New Roman" w:cs="Times New Roman"/>
          <w:color w:val="222222"/>
          <w:sz w:val="24"/>
          <w:szCs w:val="24"/>
          <w:shd w:val="clear" w:color="auto" w:fill="FFFFFF"/>
        </w:rPr>
        <w:lastRenderedPageBreak/>
        <w:t>Stros</w:t>
      </w:r>
      <w:proofErr w:type="spellEnd"/>
      <w:r w:rsidRPr="000211AB">
        <w:rPr>
          <w:rFonts w:ascii="Times New Roman" w:hAnsi="Times New Roman" w:cs="Times New Roman"/>
          <w:color w:val="222222"/>
          <w:sz w:val="24"/>
          <w:szCs w:val="24"/>
          <w:shd w:val="clear" w:color="auto" w:fill="FFFFFF"/>
        </w:rPr>
        <w:t xml:space="preserve">, M., &amp; Lee, N. (2015). Marketing dimensions in the prescription pharmaceutical industry: a </w:t>
      </w:r>
    </w:p>
    <w:p w14:paraId="6E83F189" w14:textId="2F41DB40"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systematic literature review. </w:t>
      </w:r>
      <w:r w:rsidRPr="000211AB">
        <w:rPr>
          <w:rFonts w:ascii="Times New Roman" w:hAnsi="Times New Roman" w:cs="Times New Roman"/>
          <w:i/>
          <w:iCs/>
          <w:color w:val="222222"/>
          <w:sz w:val="24"/>
          <w:szCs w:val="24"/>
          <w:shd w:val="clear" w:color="auto" w:fill="FFFFFF"/>
        </w:rPr>
        <w:t>Journal of Strategic Marketing</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23</w:t>
      </w:r>
      <w:r w:rsidRPr="000211AB">
        <w:rPr>
          <w:rFonts w:ascii="Times New Roman" w:hAnsi="Times New Roman" w:cs="Times New Roman"/>
          <w:color w:val="222222"/>
          <w:sz w:val="24"/>
          <w:szCs w:val="24"/>
          <w:shd w:val="clear" w:color="auto" w:fill="FFFFFF"/>
        </w:rPr>
        <w:t>(4), 318-336.</w:t>
      </w:r>
    </w:p>
    <w:p w14:paraId="640410B3"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Sudha, M., &amp; Sheena, K. (2017). Impact of influencers in consumer decision process: the fashion </w:t>
      </w:r>
    </w:p>
    <w:p w14:paraId="56D611E6" w14:textId="61CF2D27"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industry. </w:t>
      </w:r>
      <w:r w:rsidRPr="000211AB">
        <w:rPr>
          <w:rFonts w:ascii="Times New Roman" w:hAnsi="Times New Roman" w:cs="Times New Roman"/>
          <w:i/>
          <w:iCs/>
          <w:color w:val="222222"/>
          <w:sz w:val="24"/>
          <w:szCs w:val="24"/>
          <w:shd w:val="clear" w:color="auto" w:fill="FFFFFF"/>
        </w:rPr>
        <w:t>SCMS Journal of Indian Management</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14</w:t>
      </w:r>
      <w:r w:rsidRPr="000211AB">
        <w:rPr>
          <w:rFonts w:ascii="Times New Roman" w:hAnsi="Times New Roman" w:cs="Times New Roman"/>
          <w:color w:val="222222"/>
          <w:sz w:val="24"/>
          <w:szCs w:val="24"/>
          <w:shd w:val="clear" w:color="auto" w:fill="FFFFFF"/>
        </w:rPr>
        <w:t>(3), 14-30.</w:t>
      </w:r>
    </w:p>
    <w:p w14:paraId="56871B22" w14:textId="77777777" w:rsidR="00EF430D" w:rsidRDefault="008E3E08" w:rsidP="008E3E08">
      <w:pPr>
        <w:spacing w:line="480" w:lineRule="auto"/>
        <w:jc w:val="both"/>
        <w:rPr>
          <w:rFonts w:ascii="Times New Roman" w:hAnsi="Times New Roman" w:cs="Times New Roman"/>
          <w:i/>
          <w:iCs/>
          <w:color w:val="222222"/>
          <w:sz w:val="24"/>
          <w:szCs w:val="24"/>
          <w:shd w:val="clear" w:color="auto" w:fill="FFFFFF"/>
        </w:rPr>
      </w:pPr>
      <w:r w:rsidRPr="000211AB">
        <w:rPr>
          <w:rFonts w:ascii="Times New Roman" w:hAnsi="Times New Roman" w:cs="Times New Roman"/>
          <w:color w:val="222222"/>
          <w:sz w:val="24"/>
          <w:szCs w:val="24"/>
          <w:shd w:val="clear" w:color="auto" w:fill="FFFFFF"/>
        </w:rPr>
        <w:t>Sundararajan, A. (2017). </w:t>
      </w:r>
      <w:r w:rsidRPr="000211AB">
        <w:rPr>
          <w:rFonts w:ascii="Times New Roman" w:hAnsi="Times New Roman" w:cs="Times New Roman"/>
          <w:i/>
          <w:iCs/>
          <w:color w:val="222222"/>
          <w:sz w:val="24"/>
          <w:szCs w:val="24"/>
          <w:shd w:val="clear" w:color="auto" w:fill="FFFFFF"/>
        </w:rPr>
        <w:t>The sharing economy: The end of employment and the rise of crowd-</w:t>
      </w:r>
    </w:p>
    <w:p w14:paraId="6D798B94" w14:textId="0B019393"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i/>
          <w:iCs/>
          <w:color w:val="222222"/>
          <w:sz w:val="24"/>
          <w:szCs w:val="24"/>
          <w:shd w:val="clear" w:color="auto" w:fill="FFFFFF"/>
        </w:rPr>
        <w:t>based capitalism</w:t>
      </w:r>
      <w:r w:rsidRPr="000211AB">
        <w:rPr>
          <w:rFonts w:ascii="Times New Roman" w:hAnsi="Times New Roman" w:cs="Times New Roman"/>
          <w:color w:val="222222"/>
          <w:sz w:val="24"/>
          <w:szCs w:val="24"/>
          <w:shd w:val="clear" w:color="auto" w:fill="FFFFFF"/>
        </w:rPr>
        <w:t xml:space="preserve">. </w:t>
      </w:r>
      <w:proofErr w:type="spellStart"/>
      <w:r w:rsidRPr="000211AB">
        <w:rPr>
          <w:rFonts w:ascii="Times New Roman" w:hAnsi="Times New Roman" w:cs="Times New Roman"/>
          <w:color w:val="222222"/>
          <w:sz w:val="24"/>
          <w:szCs w:val="24"/>
          <w:shd w:val="clear" w:color="auto" w:fill="FFFFFF"/>
        </w:rPr>
        <w:t>Mit</w:t>
      </w:r>
      <w:proofErr w:type="spellEnd"/>
      <w:r w:rsidRPr="000211AB">
        <w:rPr>
          <w:rFonts w:ascii="Times New Roman" w:hAnsi="Times New Roman" w:cs="Times New Roman"/>
          <w:color w:val="222222"/>
          <w:sz w:val="24"/>
          <w:szCs w:val="24"/>
          <w:shd w:val="clear" w:color="auto" w:fill="FFFFFF"/>
        </w:rPr>
        <w:t xml:space="preserve"> Press.</w:t>
      </w:r>
    </w:p>
    <w:p w14:paraId="710F095F"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Teng, C. C., &amp; Wang, Y. M. (2015). Decisional factors driving organic food consumption: </w:t>
      </w:r>
    </w:p>
    <w:p w14:paraId="6AECA39A" w14:textId="1828D20D"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Generation of consumer purchase intentions. </w:t>
      </w:r>
      <w:r w:rsidRPr="000211AB">
        <w:rPr>
          <w:rFonts w:ascii="Times New Roman" w:hAnsi="Times New Roman" w:cs="Times New Roman"/>
          <w:i/>
          <w:iCs/>
          <w:color w:val="222222"/>
          <w:sz w:val="24"/>
          <w:szCs w:val="24"/>
          <w:shd w:val="clear" w:color="auto" w:fill="FFFFFF"/>
        </w:rPr>
        <w:t>British Food Journal</w:t>
      </w:r>
      <w:r w:rsidRPr="000211AB">
        <w:rPr>
          <w:rFonts w:ascii="Times New Roman" w:hAnsi="Times New Roman" w:cs="Times New Roman"/>
          <w:color w:val="222222"/>
          <w:sz w:val="24"/>
          <w:szCs w:val="24"/>
          <w:shd w:val="clear" w:color="auto" w:fill="FFFFFF"/>
        </w:rPr>
        <w:t>.</w:t>
      </w:r>
    </w:p>
    <w:p w14:paraId="134D2816" w14:textId="77777777" w:rsidR="008E3E08" w:rsidRPr="000211AB" w:rsidRDefault="008E3E08" w:rsidP="008E3E08">
      <w:pPr>
        <w:spacing w:line="480" w:lineRule="auto"/>
        <w:jc w:val="both"/>
        <w:rPr>
          <w:rFonts w:ascii="Times New Roman" w:hAnsi="Times New Roman" w:cs="Times New Roman"/>
          <w:color w:val="222222"/>
          <w:sz w:val="24"/>
          <w:szCs w:val="24"/>
          <w:shd w:val="clear" w:color="auto" w:fill="FFFFFF"/>
        </w:rPr>
      </w:pPr>
      <w:proofErr w:type="spellStart"/>
      <w:r w:rsidRPr="000211AB">
        <w:rPr>
          <w:rFonts w:ascii="Times New Roman" w:hAnsi="Times New Roman" w:cs="Times New Roman"/>
          <w:color w:val="222222"/>
          <w:sz w:val="24"/>
          <w:szCs w:val="24"/>
          <w:shd w:val="clear" w:color="auto" w:fill="FFFFFF"/>
        </w:rPr>
        <w:t>Terninko</w:t>
      </w:r>
      <w:proofErr w:type="spellEnd"/>
      <w:r w:rsidRPr="000211AB">
        <w:rPr>
          <w:rFonts w:ascii="Times New Roman" w:hAnsi="Times New Roman" w:cs="Times New Roman"/>
          <w:color w:val="222222"/>
          <w:sz w:val="24"/>
          <w:szCs w:val="24"/>
          <w:shd w:val="clear" w:color="auto" w:fill="FFFFFF"/>
        </w:rPr>
        <w:t>, J. (2018). </w:t>
      </w:r>
      <w:r w:rsidRPr="000211AB">
        <w:rPr>
          <w:rFonts w:ascii="Times New Roman" w:hAnsi="Times New Roman" w:cs="Times New Roman"/>
          <w:i/>
          <w:iCs/>
          <w:color w:val="222222"/>
          <w:sz w:val="24"/>
          <w:szCs w:val="24"/>
          <w:shd w:val="clear" w:color="auto" w:fill="FFFFFF"/>
        </w:rPr>
        <w:t>Step-by-step QFD: customer-driven product design</w:t>
      </w:r>
      <w:r w:rsidRPr="000211AB">
        <w:rPr>
          <w:rFonts w:ascii="Times New Roman" w:hAnsi="Times New Roman" w:cs="Times New Roman"/>
          <w:color w:val="222222"/>
          <w:sz w:val="24"/>
          <w:szCs w:val="24"/>
          <w:shd w:val="clear" w:color="auto" w:fill="FFFFFF"/>
        </w:rPr>
        <w:t>. Routledge.</w:t>
      </w:r>
    </w:p>
    <w:p w14:paraId="135CC755"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Wadsworth, Y. (2016). </w:t>
      </w:r>
      <w:r w:rsidRPr="000211AB">
        <w:rPr>
          <w:rFonts w:ascii="Times New Roman" w:hAnsi="Times New Roman" w:cs="Times New Roman"/>
          <w:i/>
          <w:iCs/>
          <w:color w:val="222222"/>
          <w:sz w:val="24"/>
          <w:szCs w:val="24"/>
          <w:shd w:val="clear" w:color="auto" w:fill="FFFFFF"/>
        </w:rPr>
        <w:t>Building in research and evaluation: Human inquiry for living systems</w:t>
      </w:r>
      <w:r w:rsidRPr="000211AB">
        <w:rPr>
          <w:rFonts w:ascii="Times New Roman" w:hAnsi="Times New Roman" w:cs="Times New Roman"/>
          <w:color w:val="222222"/>
          <w:sz w:val="24"/>
          <w:szCs w:val="24"/>
          <w:shd w:val="clear" w:color="auto" w:fill="FFFFFF"/>
        </w:rPr>
        <w:t xml:space="preserve">. </w:t>
      </w:r>
    </w:p>
    <w:p w14:paraId="12077F14" w14:textId="68E77ABE"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Routledge.</w:t>
      </w:r>
    </w:p>
    <w:p w14:paraId="67B26D19" w14:textId="77777777" w:rsidR="00EF430D" w:rsidRDefault="008E3E08" w:rsidP="008E3E08">
      <w:pPr>
        <w:spacing w:line="480" w:lineRule="auto"/>
        <w:jc w:val="both"/>
        <w:rPr>
          <w:rFonts w:ascii="Times New Roman" w:hAnsi="Times New Roman" w:cs="Times New Roman"/>
          <w:i/>
          <w:iCs/>
          <w:color w:val="222222"/>
          <w:sz w:val="24"/>
          <w:szCs w:val="24"/>
          <w:shd w:val="clear" w:color="auto" w:fill="FFFFFF"/>
        </w:rPr>
      </w:pPr>
      <w:r w:rsidRPr="000211AB">
        <w:rPr>
          <w:rFonts w:ascii="Times New Roman" w:hAnsi="Times New Roman" w:cs="Times New Roman"/>
          <w:color w:val="222222"/>
          <w:sz w:val="24"/>
          <w:szCs w:val="24"/>
          <w:shd w:val="clear" w:color="auto" w:fill="FFFFFF"/>
        </w:rPr>
        <w:t xml:space="preserve">White, R. E., &amp; Cooper, K. (2015). What is critical </w:t>
      </w:r>
      <w:proofErr w:type="gramStart"/>
      <w:r w:rsidRPr="000211AB">
        <w:rPr>
          <w:rFonts w:ascii="Times New Roman" w:hAnsi="Times New Roman" w:cs="Times New Roman"/>
          <w:color w:val="222222"/>
          <w:sz w:val="24"/>
          <w:szCs w:val="24"/>
          <w:shd w:val="clear" w:color="auto" w:fill="FFFFFF"/>
        </w:rPr>
        <w:t>literacy?.</w:t>
      </w:r>
      <w:proofErr w:type="gramEnd"/>
      <w:r w:rsidRPr="000211AB">
        <w:rPr>
          <w:rFonts w:ascii="Times New Roman" w:hAnsi="Times New Roman" w:cs="Times New Roman"/>
          <w:color w:val="222222"/>
          <w:sz w:val="24"/>
          <w:szCs w:val="24"/>
          <w:shd w:val="clear" w:color="auto" w:fill="FFFFFF"/>
        </w:rPr>
        <w:t xml:space="preserve"> In </w:t>
      </w:r>
      <w:r w:rsidRPr="000211AB">
        <w:rPr>
          <w:rFonts w:ascii="Times New Roman" w:hAnsi="Times New Roman" w:cs="Times New Roman"/>
          <w:i/>
          <w:iCs/>
          <w:color w:val="222222"/>
          <w:sz w:val="24"/>
          <w:szCs w:val="24"/>
          <w:shd w:val="clear" w:color="auto" w:fill="FFFFFF"/>
        </w:rPr>
        <w:t xml:space="preserve">Democracy and Its </w:t>
      </w:r>
    </w:p>
    <w:p w14:paraId="44A2E6C0" w14:textId="6957C877"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i/>
          <w:iCs/>
          <w:color w:val="222222"/>
          <w:sz w:val="24"/>
          <w:szCs w:val="24"/>
          <w:shd w:val="clear" w:color="auto" w:fill="FFFFFF"/>
        </w:rPr>
        <w:t>Discontents</w:t>
      </w:r>
      <w:r w:rsidRPr="000211AB">
        <w:rPr>
          <w:rFonts w:ascii="Times New Roman" w:hAnsi="Times New Roman" w:cs="Times New Roman"/>
          <w:color w:val="222222"/>
          <w:sz w:val="24"/>
          <w:szCs w:val="24"/>
          <w:shd w:val="clear" w:color="auto" w:fill="FFFFFF"/>
        </w:rPr>
        <w:t xml:space="preserve"> (pp. 21-35). </w:t>
      </w:r>
      <w:proofErr w:type="spellStart"/>
      <w:r w:rsidRPr="000211AB">
        <w:rPr>
          <w:rFonts w:ascii="Times New Roman" w:hAnsi="Times New Roman" w:cs="Times New Roman"/>
          <w:color w:val="222222"/>
          <w:sz w:val="24"/>
          <w:szCs w:val="24"/>
          <w:shd w:val="clear" w:color="auto" w:fill="FFFFFF"/>
        </w:rPr>
        <w:t>SensePublishers</w:t>
      </w:r>
      <w:proofErr w:type="spellEnd"/>
      <w:r w:rsidRPr="000211AB">
        <w:rPr>
          <w:rFonts w:ascii="Times New Roman" w:hAnsi="Times New Roman" w:cs="Times New Roman"/>
          <w:color w:val="222222"/>
          <w:sz w:val="24"/>
          <w:szCs w:val="24"/>
          <w:shd w:val="clear" w:color="auto" w:fill="FFFFFF"/>
        </w:rPr>
        <w:t>, Rotterdam.</w:t>
      </w:r>
    </w:p>
    <w:p w14:paraId="606ECFDC" w14:textId="77777777" w:rsidR="00EF430D" w:rsidRDefault="008E3E08" w:rsidP="008E3E08">
      <w:pPr>
        <w:spacing w:line="480" w:lineRule="auto"/>
        <w:jc w:val="both"/>
        <w:rPr>
          <w:rFonts w:ascii="Times New Roman" w:hAnsi="Times New Roman" w:cs="Times New Roman"/>
          <w:color w:val="222222"/>
          <w:sz w:val="24"/>
          <w:szCs w:val="24"/>
          <w:shd w:val="clear" w:color="auto" w:fill="FFFFFF"/>
        </w:rPr>
      </w:pPr>
      <w:proofErr w:type="spellStart"/>
      <w:r w:rsidRPr="000211AB">
        <w:rPr>
          <w:rFonts w:ascii="Times New Roman" w:hAnsi="Times New Roman" w:cs="Times New Roman"/>
          <w:color w:val="222222"/>
          <w:sz w:val="24"/>
          <w:szCs w:val="24"/>
          <w:shd w:val="clear" w:color="auto" w:fill="FFFFFF"/>
        </w:rPr>
        <w:t>Winseck</w:t>
      </w:r>
      <w:proofErr w:type="spellEnd"/>
      <w:r w:rsidRPr="000211AB">
        <w:rPr>
          <w:rFonts w:ascii="Times New Roman" w:hAnsi="Times New Roman" w:cs="Times New Roman"/>
          <w:color w:val="222222"/>
          <w:sz w:val="24"/>
          <w:szCs w:val="24"/>
          <w:shd w:val="clear" w:color="auto" w:fill="FFFFFF"/>
        </w:rPr>
        <w:t xml:space="preserve">, D. (2017). Reconstructing the political economy of communication for the digital media </w:t>
      </w:r>
    </w:p>
    <w:p w14:paraId="387B2E57" w14:textId="43103930" w:rsidR="008E3E08" w:rsidRPr="000211AB" w:rsidRDefault="008E3E08" w:rsidP="00EF430D">
      <w:pPr>
        <w:spacing w:line="480" w:lineRule="auto"/>
        <w:ind w:left="720"/>
        <w:jc w:val="both"/>
        <w:rPr>
          <w:rFonts w:ascii="Times New Roman" w:hAnsi="Times New Roman" w:cs="Times New Roman"/>
          <w:color w:val="222222"/>
          <w:sz w:val="24"/>
          <w:szCs w:val="24"/>
          <w:shd w:val="clear" w:color="auto" w:fill="FFFFFF"/>
        </w:rPr>
      </w:pPr>
      <w:r w:rsidRPr="000211AB">
        <w:rPr>
          <w:rFonts w:ascii="Times New Roman" w:hAnsi="Times New Roman" w:cs="Times New Roman"/>
          <w:color w:val="222222"/>
          <w:sz w:val="24"/>
          <w:szCs w:val="24"/>
          <w:shd w:val="clear" w:color="auto" w:fill="FFFFFF"/>
        </w:rPr>
        <w:t>age. </w:t>
      </w:r>
      <w:r w:rsidRPr="000211AB">
        <w:rPr>
          <w:rFonts w:ascii="Times New Roman" w:hAnsi="Times New Roman" w:cs="Times New Roman"/>
          <w:i/>
          <w:iCs/>
          <w:color w:val="222222"/>
          <w:sz w:val="24"/>
          <w:szCs w:val="24"/>
          <w:shd w:val="clear" w:color="auto" w:fill="FFFFFF"/>
        </w:rPr>
        <w:t>The Political Economy of Communication</w:t>
      </w:r>
      <w:r w:rsidRPr="000211AB">
        <w:rPr>
          <w:rFonts w:ascii="Times New Roman" w:hAnsi="Times New Roman" w:cs="Times New Roman"/>
          <w:color w:val="222222"/>
          <w:sz w:val="24"/>
          <w:szCs w:val="24"/>
          <w:shd w:val="clear" w:color="auto" w:fill="FFFFFF"/>
        </w:rPr>
        <w:t>, </w:t>
      </w:r>
      <w:r w:rsidRPr="000211AB">
        <w:rPr>
          <w:rFonts w:ascii="Times New Roman" w:hAnsi="Times New Roman" w:cs="Times New Roman"/>
          <w:i/>
          <w:iCs/>
          <w:color w:val="222222"/>
          <w:sz w:val="24"/>
          <w:szCs w:val="24"/>
          <w:shd w:val="clear" w:color="auto" w:fill="FFFFFF"/>
        </w:rPr>
        <w:t>4</w:t>
      </w:r>
      <w:r w:rsidRPr="000211AB">
        <w:rPr>
          <w:rFonts w:ascii="Times New Roman" w:hAnsi="Times New Roman" w:cs="Times New Roman"/>
          <w:color w:val="222222"/>
          <w:sz w:val="24"/>
          <w:szCs w:val="24"/>
          <w:shd w:val="clear" w:color="auto" w:fill="FFFFFF"/>
        </w:rPr>
        <w:t>(2).</w:t>
      </w:r>
    </w:p>
    <w:sectPr w:rsidR="008E3E08" w:rsidRPr="000211AB" w:rsidSect="006376F3">
      <w:footerReference w:type="default" r:id="rId8"/>
      <w:pgSz w:w="12240" w:h="15840"/>
      <w:pgMar w:top="1440" w:right="1440" w:bottom="1440"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B0BCE" w14:textId="77777777" w:rsidR="009C6F97" w:rsidRDefault="009C6F97" w:rsidP="007D0C9E">
      <w:pPr>
        <w:spacing w:after="0" w:line="240" w:lineRule="auto"/>
      </w:pPr>
      <w:r>
        <w:separator/>
      </w:r>
    </w:p>
  </w:endnote>
  <w:endnote w:type="continuationSeparator" w:id="0">
    <w:p w14:paraId="0B0D0DF5" w14:textId="77777777" w:rsidR="009C6F97" w:rsidRDefault="009C6F97" w:rsidP="007D0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799684"/>
      <w:docPartObj>
        <w:docPartGallery w:val="Page Numbers (Bottom of Page)"/>
        <w:docPartUnique/>
      </w:docPartObj>
    </w:sdtPr>
    <w:sdtEndPr>
      <w:rPr>
        <w:noProof/>
      </w:rPr>
    </w:sdtEndPr>
    <w:sdtContent>
      <w:p w14:paraId="73DECB02" w14:textId="515ECF20" w:rsidR="006843F2" w:rsidRDefault="006843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DE740C" w14:textId="77777777" w:rsidR="006376F3" w:rsidRDefault="00637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74F06" w14:textId="77777777" w:rsidR="009C6F97" w:rsidRDefault="009C6F97" w:rsidP="007D0C9E">
      <w:pPr>
        <w:spacing w:after="0" w:line="240" w:lineRule="auto"/>
      </w:pPr>
      <w:r>
        <w:separator/>
      </w:r>
    </w:p>
  </w:footnote>
  <w:footnote w:type="continuationSeparator" w:id="0">
    <w:p w14:paraId="4F76BE1B" w14:textId="77777777" w:rsidR="009C6F97" w:rsidRDefault="009C6F97" w:rsidP="007D0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647"/>
    <w:multiLevelType w:val="hybridMultilevel"/>
    <w:tmpl w:val="D5F0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74D19"/>
    <w:multiLevelType w:val="hybridMultilevel"/>
    <w:tmpl w:val="D6285B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37E374E"/>
    <w:multiLevelType w:val="hybridMultilevel"/>
    <w:tmpl w:val="C5EEED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4195C95"/>
    <w:multiLevelType w:val="hybridMultilevel"/>
    <w:tmpl w:val="9E303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1150C"/>
    <w:multiLevelType w:val="hybridMultilevel"/>
    <w:tmpl w:val="689A68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19231AF"/>
    <w:multiLevelType w:val="hybridMultilevel"/>
    <w:tmpl w:val="7060B4FC"/>
    <w:lvl w:ilvl="0" w:tplc="FFFFFFFF">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8618C"/>
    <w:multiLevelType w:val="hybridMultilevel"/>
    <w:tmpl w:val="77580A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0127C"/>
    <w:multiLevelType w:val="hybridMultilevel"/>
    <w:tmpl w:val="0C94D3B0"/>
    <w:lvl w:ilvl="0" w:tplc="1E18DC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D06B15"/>
    <w:multiLevelType w:val="hybridMultilevel"/>
    <w:tmpl w:val="B250439C"/>
    <w:lvl w:ilvl="0" w:tplc="FFFFFFFF">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E57F0"/>
    <w:multiLevelType w:val="hybridMultilevel"/>
    <w:tmpl w:val="CA281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426097"/>
    <w:multiLevelType w:val="hybridMultilevel"/>
    <w:tmpl w:val="8AA6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D5B38"/>
    <w:multiLevelType w:val="hybridMultilevel"/>
    <w:tmpl w:val="8032661A"/>
    <w:lvl w:ilvl="0" w:tplc="E2905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610A03"/>
    <w:multiLevelType w:val="hybridMultilevel"/>
    <w:tmpl w:val="E9E8F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88624F"/>
    <w:multiLevelType w:val="hybridMultilevel"/>
    <w:tmpl w:val="68D8C3F8"/>
    <w:lvl w:ilvl="0" w:tplc="FFFFFFFF">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537DA0"/>
    <w:multiLevelType w:val="hybridMultilevel"/>
    <w:tmpl w:val="37088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8A0E2A"/>
    <w:multiLevelType w:val="hybridMultilevel"/>
    <w:tmpl w:val="25101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A3485D"/>
    <w:multiLevelType w:val="hybridMultilevel"/>
    <w:tmpl w:val="25581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D7540"/>
    <w:multiLevelType w:val="hybridMultilevel"/>
    <w:tmpl w:val="D85CE67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15E7FC9"/>
    <w:multiLevelType w:val="hybridMultilevel"/>
    <w:tmpl w:val="6DC6C378"/>
    <w:lvl w:ilvl="0" w:tplc="04090019">
      <w:start w:val="1"/>
      <w:numFmt w:val="lowerLetter"/>
      <w:lvlText w:val="%1."/>
      <w:lvlJc w:val="left"/>
      <w:pPr>
        <w:ind w:left="720" w:hanging="360"/>
      </w:pPr>
      <w:rPr>
        <w:rFonts w:hint="default"/>
      </w:rPr>
    </w:lvl>
    <w:lvl w:ilvl="1" w:tplc="444C7B3C">
      <w:start w:val="9"/>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C4D7A"/>
    <w:multiLevelType w:val="hybridMultilevel"/>
    <w:tmpl w:val="F842C15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94C309E"/>
    <w:multiLevelType w:val="hybridMultilevel"/>
    <w:tmpl w:val="8B301724"/>
    <w:lvl w:ilvl="0" w:tplc="930A49EE">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756B26"/>
    <w:multiLevelType w:val="hybridMultilevel"/>
    <w:tmpl w:val="7CDA3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F16B72"/>
    <w:multiLevelType w:val="hybridMultilevel"/>
    <w:tmpl w:val="A40AC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6B1243"/>
    <w:multiLevelType w:val="hybridMultilevel"/>
    <w:tmpl w:val="9440D5D2"/>
    <w:lvl w:ilvl="0" w:tplc="3690B6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5860DBF"/>
    <w:multiLevelType w:val="hybridMultilevel"/>
    <w:tmpl w:val="7DEA1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214B2E"/>
    <w:multiLevelType w:val="hybridMultilevel"/>
    <w:tmpl w:val="6D46A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F41958"/>
    <w:multiLevelType w:val="hybridMultilevel"/>
    <w:tmpl w:val="90AC9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10"/>
  </w:num>
  <w:num w:numId="4">
    <w:abstractNumId w:val="22"/>
  </w:num>
  <w:num w:numId="5">
    <w:abstractNumId w:val="9"/>
  </w:num>
  <w:num w:numId="6">
    <w:abstractNumId w:val="12"/>
  </w:num>
  <w:num w:numId="7">
    <w:abstractNumId w:val="21"/>
  </w:num>
  <w:num w:numId="8">
    <w:abstractNumId w:val="26"/>
  </w:num>
  <w:num w:numId="9">
    <w:abstractNumId w:val="3"/>
  </w:num>
  <w:num w:numId="10">
    <w:abstractNumId w:val="14"/>
  </w:num>
  <w:num w:numId="11">
    <w:abstractNumId w:val="11"/>
  </w:num>
  <w:num w:numId="12">
    <w:abstractNumId w:val="23"/>
  </w:num>
  <w:num w:numId="13">
    <w:abstractNumId w:val="24"/>
  </w:num>
  <w:num w:numId="14">
    <w:abstractNumId w:val="16"/>
  </w:num>
  <w:num w:numId="15">
    <w:abstractNumId w:val="15"/>
  </w:num>
  <w:num w:numId="16">
    <w:abstractNumId w:val="2"/>
  </w:num>
  <w:num w:numId="17">
    <w:abstractNumId w:val="1"/>
  </w:num>
  <w:num w:numId="18">
    <w:abstractNumId w:val="4"/>
  </w:num>
  <w:num w:numId="19">
    <w:abstractNumId w:val="17"/>
  </w:num>
  <w:num w:numId="20">
    <w:abstractNumId w:val="19"/>
  </w:num>
  <w:num w:numId="21">
    <w:abstractNumId w:val="18"/>
  </w:num>
  <w:num w:numId="22">
    <w:abstractNumId w:val="13"/>
  </w:num>
  <w:num w:numId="23">
    <w:abstractNumId w:val="8"/>
  </w:num>
  <w:num w:numId="24">
    <w:abstractNumId w:val="5"/>
  </w:num>
  <w:num w:numId="25">
    <w:abstractNumId w:val="0"/>
  </w:num>
  <w:num w:numId="26">
    <w:abstractNumId w:val="2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160"/>
    <w:rsid w:val="00011FBF"/>
    <w:rsid w:val="00012722"/>
    <w:rsid w:val="00014CED"/>
    <w:rsid w:val="00020475"/>
    <w:rsid w:val="000220A6"/>
    <w:rsid w:val="000277AE"/>
    <w:rsid w:val="0003115A"/>
    <w:rsid w:val="00045EAC"/>
    <w:rsid w:val="00052AEA"/>
    <w:rsid w:val="0005718B"/>
    <w:rsid w:val="000746BC"/>
    <w:rsid w:val="00076233"/>
    <w:rsid w:val="00084696"/>
    <w:rsid w:val="00094D15"/>
    <w:rsid w:val="00096EB2"/>
    <w:rsid w:val="000A4EC9"/>
    <w:rsid w:val="000A6639"/>
    <w:rsid w:val="000B10A8"/>
    <w:rsid w:val="000B2159"/>
    <w:rsid w:val="000B4778"/>
    <w:rsid w:val="000D037E"/>
    <w:rsid w:val="000D1A5B"/>
    <w:rsid w:val="000F1172"/>
    <w:rsid w:val="001200BE"/>
    <w:rsid w:val="00133A16"/>
    <w:rsid w:val="00141CBC"/>
    <w:rsid w:val="00143215"/>
    <w:rsid w:val="001444EA"/>
    <w:rsid w:val="0015530B"/>
    <w:rsid w:val="00156F9F"/>
    <w:rsid w:val="00165EDB"/>
    <w:rsid w:val="001673A7"/>
    <w:rsid w:val="00171BDB"/>
    <w:rsid w:val="00182DF4"/>
    <w:rsid w:val="00184B90"/>
    <w:rsid w:val="00195AB5"/>
    <w:rsid w:val="001A271D"/>
    <w:rsid w:val="001A3B09"/>
    <w:rsid w:val="001C2D5A"/>
    <w:rsid w:val="001D5121"/>
    <w:rsid w:val="001F31C8"/>
    <w:rsid w:val="002104DE"/>
    <w:rsid w:val="00215715"/>
    <w:rsid w:val="00215C53"/>
    <w:rsid w:val="00254F18"/>
    <w:rsid w:val="002627C1"/>
    <w:rsid w:val="00265A02"/>
    <w:rsid w:val="0029351D"/>
    <w:rsid w:val="002965F5"/>
    <w:rsid w:val="002A0A69"/>
    <w:rsid w:val="002B1B71"/>
    <w:rsid w:val="002B4049"/>
    <w:rsid w:val="002B4AB3"/>
    <w:rsid w:val="002C37AF"/>
    <w:rsid w:val="002F5F61"/>
    <w:rsid w:val="0030272C"/>
    <w:rsid w:val="00304B56"/>
    <w:rsid w:val="003144CD"/>
    <w:rsid w:val="0031792C"/>
    <w:rsid w:val="003666E5"/>
    <w:rsid w:val="003802B2"/>
    <w:rsid w:val="00386EA8"/>
    <w:rsid w:val="003B44D4"/>
    <w:rsid w:val="003B6186"/>
    <w:rsid w:val="003F2EA2"/>
    <w:rsid w:val="00402261"/>
    <w:rsid w:val="00403031"/>
    <w:rsid w:val="004107B2"/>
    <w:rsid w:val="00421D2F"/>
    <w:rsid w:val="0044209F"/>
    <w:rsid w:val="004422E8"/>
    <w:rsid w:val="00450DD8"/>
    <w:rsid w:val="00457CCB"/>
    <w:rsid w:val="004635C6"/>
    <w:rsid w:val="004703ED"/>
    <w:rsid w:val="00484296"/>
    <w:rsid w:val="004A452B"/>
    <w:rsid w:val="004B5BBF"/>
    <w:rsid w:val="00507A4F"/>
    <w:rsid w:val="00514499"/>
    <w:rsid w:val="00517223"/>
    <w:rsid w:val="00517F2C"/>
    <w:rsid w:val="00523702"/>
    <w:rsid w:val="00526DA2"/>
    <w:rsid w:val="005357BE"/>
    <w:rsid w:val="0054694F"/>
    <w:rsid w:val="00550D13"/>
    <w:rsid w:val="00571D90"/>
    <w:rsid w:val="00575196"/>
    <w:rsid w:val="0058370F"/>
    <w:rsid w:val="00591812"/>
    <w:rsid w:val="005C2EB5"/>
    <w:rsid w:val="005C6859"/>
    <w:rsid w:val="005C6CB2"/>
    <w:rsid w:val="005E5E36"/>
    <w:rsid w:val="005F2D28"/>
    <w:rsid w:val="00601509"/>
    <w:rsid w:val="00603D19"/>
    <w:rsid w:val="00603E54"/>
    <w:rsid w:val="006043CB"/>
    <w:rsid w:val="006361DF"/>
    <w:rsid w:val="00636528"/>
    <w:rsid w:val="006376F3"/>
    <w:rsid w:val="00640A11"/>
    <w:rsid w:val="006419C9"/>
    <w:rsid w:val="00646C0E"/>
    <w:rsid w:val="00650511"/>
    <w:rsid w:val="00651A27"/>
    <w:rsid w:val="00665026"/>
    <w:rsid w:val="0066533C"/>
    <w:rsid w:val="00665ACA"/>
    <w:rsid w:val="0066783E"/>
    <w:rsid w:val="00671CAA"/>
    <w:rsid w:val="006843F2"/>
    <w:rsid w:val="006859F8"/>
    <w:rsid w:val="006912E6"/>
    <w:rsid w:val="00696FFD"/>
    <w:rsid w:val="006A12BC"/>
    <w:rsid w:val="006B6642"/>
    <w:rsid w:val="006C6AF9"/>
    <w:rsid w:val="006D6049"/>
    <w:rsid w:val="006D7477"/>
    <w:rsid w:val="006E0D54"/>
    <w:rsid w:val="006F1BCE"/>
    <w:rsid w:val="006F675C"/>
    <w:rsid w:val="00705EFC"/>
    <w:rsid w:val="00712B4B"/>
    <w:rsid w:val="00714103"/>
    <w:rsid w:val="007164E6"/>
    <w:rsid w:val="0072232D"/>
    <w:rsid w:val="007323AB"/>
    <w:rsid w:val="007352B4"/>
    <w:rsid w:val="00752361"/>
    <w:rsid w:val="0075352E"/>
    <w:rsid w:val="00766C08"/>
    <w:rsid w:val="00790DFE"/>
    <w:rsid w:val="0079378C"/>
    <w:rsid w:val="007A149E"/>
    <w:rsid w:val="007A3402"/>
    <w:rsid w:val="007A6B95"/>
    <w:rsid w:val="007B1A1A"/>
    <w:rsid w:val="007C02C0"/>
    <w:rsid w:val="007C3003"/>
    <w:rsid w:val="007C424E"/>
    <w:rsid w:val="007D0C9E"/>
    <w:rsid w:val="007D579A"/>
    <w:rsid w:val="007D5863"/>
    <w:rsid w:val="007E615B"/>
    <w:rsid w:val="007E73F2"/>
    <w:rsid w:val="007F0253"/>
    <w:rsid w:val="007F29AF"/>
    <w:rsid w:val="007F6956"/>
    <w:rsid w:val="00821F93"/>
    <w:rsid w:val="00831CA5"/>
    <w:rsid w:val="00832451"/>
    <w:rsid w:val="008340A2"/>
    <w:rsid w:val="008427F9"/>
    <w:rsid w:val="00852E43"/>
    <w:rsid w:val="00861AB3"/>
    <w:rsid w:val="0086412D"/>
    <w:rsid w:val="008703C2"/>
    <w:rsid w:val="008800F6"/>
    <w:rsid w:val="00890B7F"/>
    <w:rsid w:val="008A693E"/>
    <w:rsid w:val="008C05C8"/>
    <w:rsid w:val="008C06B2"/>
    <w:rsid w:val="008D08E7"/>
    <w:rsid w:val="008D5343"/>
    <w:rsid w:val="008E1793"/>
    <w:rsid w:val="008E1798"/>
    <w:rsid w:val="008E25FE"/>
    <w:rsid w:val="008E36FF"/>
    <w:rsid w:val="008E3E08"/>
    <w:rsid w:val="008E7B47"/>
    <w:rsid w:val="008F3C00"/>
    <w:rsid w:val="008F4CEE"/>
    <w:rsid w:val="008F4E10"/>
    <w:rsid w:val="00905B63"/>
    <w:rsid w:val="00911AAF"/>
    <w:rsid w:val="009159F7"/>
    <w:rsid w:val="00925C20"/>
    <w:rsid w:val="00930991"/>
    <w:rsid w:val="009367F5"/>
    <w:rsid w:val="00940035"/>
    <w:rsid w:val="00964234"/>
    <w:rsid w:val="0096457C"/>
    <w:rsid w:val="00965CAC"/>
    <w:rsid w:val="00981D9C"/>
    <w:rsid w:val="00983696"/>
    <w:rsid w:val="00995859"/>
    <w:rsid w:val="009974AB"/>
    <w:rsid w:val="009A053A"/>
    <w:rsid w:val="009A4CCD"/>
    <w:rsid w:val="009B7D0B"/>
    <w:rsid w:val="009C6F97"/>
    <w:rsid w:val="009E093D"/>
    <w:rsid w:val="009E1BD1"/>
    <w:rsid w:val="009E6CAB"/>
    <w:rsid w:val="009F5FA3"/>
    <w:rsid w:val="009F6628"/>
    <w:rsid w:val="00A03AE7"/>
    <w:rsid w:val="00A15271"/>
    <w:rsid w:val="00A27888"/>
    <w:rsid w:val="00A31F30"/>
    <w:rsid w:val="00A4661A"/>
    <w:rsid w:val="00A52C62"/>
    <w:rsid w:val="00A57E6B"/>
    <w:rsid w:val="00A673D4"/>
    <w:rsid w:val="00A97414"/>
    <w:rsid w:val="00AA1F6E"/>
    <w:rsid w:val="00AA5476"/>
    <w:rsid w:val="00AA6066"/>
    <w:rsid w:val="00AB6322"/>
    <w:rsid w:val="00AC4038"/>
    <w:rsid w:val="00AD1912"/>
    <w:rsid w:val="00AF7690"/>
    <w:rsid w:val="00B06F8E"/>
    <w:rsid w:val="00B138AD"/>
    <w:rsid w:val="00B160AD"/>
    <w:rsid w:val="00B2791E"/>
    <w:rsid w:val="00B27DF2"/>
    <w:rsid w:val="00B334B2"/>
    <w:rsid w:val="00B35248"/>
    <w:rsid w:val="00B44332"/>
    <w:rsid w:val="00B56636"/>
    <w:rsid w:val="00B63B19"/>
    <w:rsid w:val="00B84D3B"/>
    <w:rsid w:val="00B87AEF"/>
    <w:rsid w:val="00B90C4A"/>
    <w:rsid w:val="00BA2230"/>
    <w:rsid w:val="00BA269D"/>
    <w:rsid w:val="00BA4782"/>
    <w:rsid w:val="00BC04BF"/>
    <w:rsid w:val="00BC28F3"/>
    <w:rsid w:val="00BC7582"/>
    <w:rsid w:val="00BF2595"/>
    <w:rsid w:val="00C032EF"/>
    <w:rsid w:val="00C1022D"/>
    <w:rsid w:val="00C12A38"/>
    <w:rsid w:val="00C176B6"/>
    <w:rsid w:val="00C265B0"/>
    <w:rsid w:val="00C278F2"/>
    <w:rsid w:val="00C31137"/>
    <w:rsid w:val="00C3531F"/>
    <w:rsid w:val="00C37054"/>
    <w:rsid w:val="00C5576A"/>
    <w:rsid w:val="00C61E4A"/>
    <w:rsid w:val="00C64105"/>
    <w:rsid w:val="00C74E3D"/>
    <w:rsid w:val="00C77747"/>
    <w:rsid w:val="00C8054D"/>
    <w:rsid w:val="00C97430"/>
    <w:rsid w:val="00CB42BC"/>
    <w:rsid w:val="00CE1255"/>
    <w:rsid w:val="00CF5C73"/>
    <w:rsid w:val="00D027D3"/>
    <w:rsid w:val="00D06B70"/>
    <w:rsid w:val="00D17420"/>
    <w:rsid w:val="00D57686"/>
    <w:rsid w:val="00D979EA"/>
    <w:rsid w:val="00DA06DF"/>
    <w:rsid w:val="00DA0744"/>
    <w:rsid w:val="00DB4DA2"/>
    <w:rsid w:val="00DC3716"/>
    <w:rsid w:val="00DC68B1"/>
    <w:rsid w:val="00DD3367"/>
    <w:rsid w:val="00DD7E57"/>
    <w:rsid w:val="00DE0E07"/>
    <w:rsid w:val="00DF699B"/>
    <w:rsid w:val="00E01CB1"/>
    <w:rsid w:val="00E11FCE"/>
    <w:rsid w:val="00E16F0A"/>
    <w:rsid w:val="00E238CC"/>
    <w:rsid w:val="00E437F2"/>
    <w:rsid w:val="00E52004"/>
    <w:rsid w:val="00E52C8A"/>
    <w:rsid w:val="00E53782"/>
    <w:rsid w:val="00E60CDF"/>
    <w:rsid w:val="00E66ADA"/>
    <w:rsid w:val="00E82892"/>
    <w:rsid w:val="00E90FB4"/>
    <w:rsid w:val="00EA0160"/>
    <w:rsid w:val="00EA38F1"/>
    <w:rsid w:val="00EA6573"/>
    <w:rsid w:val="00EB6805"/>
    <w:rsid w:val="00EC349D"/>
    <w:rsid w:val="00EC7EDF"/>
    <w:rsid w:val="00ED21E8"/>
    <w:rsid w:val="00EE3261"/>
    <w:rsid w:val="00EF1176"/>
    <w:rsid w:val="00EF430D"/>
    <w:rsid w:val="00EF45AE"/>
    <w:rsid w:val="00F0449F"/>
    <w:rsid w:val="00F06171"/>
    <w:rsid w:val="00F07FDE"/>
    <w:rsid w:val="00F16F04"/>
    <w:rsid w:val="00F42419"/>
    <w:rsid w:val="00F505D8"/>
    <w:rsid w:val="00F528AE"/>
    <w:rsid w:val="00F55984"/>
    <w:rsid w:val="00F633AE"/>
    <w:rsid w:val="00F66B8E"/>
    <w:rsid w:val="00F72DC9"/>
    <w:rsid w:val="00F749BE"/>
    <w:rsid w:val="00F82619"/>
    <w:rsid w:val="00FA013F"/>
    <w:rsid w:val="00FA09D9"/>
    <w:rsid w:val="00FA6911"/>
    <w:rsid w:val="00FB0C1D"/>
    <w:rsid w:val="00FC5EE1"/>
    <w:rsid w:val="00FD1E1F"/>
    <w:rsid w:val="00FE0B72"/>
    <w:rsid w:val="00FE20E6"/>
    <w:rsid w:val="00FF14F4"/>
    <w:rsid w:val="00FF6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EB7A"/>
  <w15:chartTrackingRefBased/>
  <w15:docId w15:val="{42C0F7C0-EF56-4D0B-AD42-0FB60DC45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CDF"/>
    <w:pPr>
      <w:ind w:left="720"/>
      <w:contextualSpacing/>
    </w:pPr>
    <w:rPr>
      <w:rFonts w:ascii="Calibri" w:eastAsia="Calibri" w:hAnsi="Calibri" w:cs="SimSun"/>
      <w:lang w:val="en-US"/>
    </w:rPr>
  </w:style>
  <w:style w:type="paragraph" w:styleId="Header">
    <w:name w:val="header"/>
    <w:basedOn w:val="Normal"/>
    <w:link w:val="HeaderChar"/>
    <w:uiPriority w:val="99"/>
    <w:unhideWhenUsed/>
    <w:rsid w:val="007D0C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C9E"/>
    <w:rPr>
      <w:lang w:val="en-GH"/>
    </w:rPr>
  </w:style>
  <w:style w:type="paragraph" w:styleId="Footer">
    <w:name w:val="footer"/>
    <w:basedOn w:val="Normal"/>
    <w:link w:val="FooterChar"/>
    <w:uiPriority w:val="99"/>
    <w:unhideWhenUsed/>
    <w:rsid w:val="007D0C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C9E"/>
    <w:rPr>
      <w:lang w:val="en-G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B73AC-EC9B-4D4E-88D0-6814AA759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32</Pages>
  <Words>6657</Words>
  <Characters>37946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Bartholomew Kamara</dc:creator>
  <cp:keywords/>
  <dc:description/>
  <cp:lastModifiedBy>jacob johnson attakpah</cp:lastModifiedBy>
  <cp:revision>50</cp:revision>
  <dcterms:created xsi:type="dcterms:W3CDTF">2021-12-05T17:32:00Z</dcterms:created>
  <dcterms:modified xsi:type="dcterms:W3CDTF">2021-12-06T17:51:00Z</dcterms:modified>
</cp:coreProperties>
</file>