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80335963"/>
        <w:docPartObj>
          <w:docPartGallery w:val="Cover Pages"/>
          <w:docPartUnique/>
        </w:docPartObj>
      </w:sdtPr>
      <w:sdtContent>
        <w:p w:rsidR="00EB44B4" w:rsidRDefault="00EB44B4"/>
        <w:p w:rsidR="00EB44B4" w:rsidRDefault="00EB44B4">
          <w:r>
            <w:rPr>
              <w:noProof/>
            </w:rPr>
            <mc:AlternateContent>
              <mc:Choice Requires="wps">
                <w:drawing>
                  <wp:anchor distT="0" distB="0" distL="114300" distR="114300" simplePos="0" relativeHeight="251659264" behindDoc="1" locked="0" layoutInCell="0" allowOverlap="1" wp14:anchorId="09750ADD" wp14:editId="6A2E78B4">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B44B4" w:rsidRDefault="00EB44B4">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EB44B4" w:rsidRDefault="00EB44B4">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EB44B4" w:rsidRDefault="00EB44B4"/>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715"/>
          </w:tblGrid>
          <w:tr w:rsidR="00EB44B4">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le"/>
                  <w:id w:val="13783212"/>
                  <w:placeholder>
                    <w:docPart w:val="C01B35DB4F3341C985CCC68935E6E190"/>
                  </w:placeholder>
                  <w:dataBinding w:prefixMappings="xmlns:ns0='http://schemas.openxmlformats.org/package/2006/metadata/core-properties' xmlns:ns1='http://purl.org/dc/elements/1.1/'" w:xpath="/ns0:coreProperties[1]/ns1:title[1]" w:storeItemID="{6C3C8BC8-F283-45AE-878A-BAB7291924A1}"/>
                  <w:text/>
                </w:sdtPr>
                <w:sdtContent>
                  <w:p w:rsidR="00EB44B4" w:rsidRDefault="00EB44B4">
                    <w:pPr>
                      <w:pStyle w:val="NoSpacing"/>
                      <w:jc w:val="center"/>
                      <w:rPr>
                        <w:rFonts w:asciiTheme="majorHAnsi" w:eastAsiaTheme="majorEastAsia" w:hAnsiTheme="majorHAnsi" w:cstheme="majorBidi"/>
                        <w:sz w:val="40"/>
                        <w:szCs w:val="40"/>
                      </w:rPr>
                    </w:pPr>
                    <w:r w:rsidRPr="00EB44B4">
                      <w:rPr>
                        <w:rFonts w:asciiTheme="majorHAnsi" w:eastAsiaTheme="majorEastAsia" w:hAnsiTheme="majorHAnsi" w:cstheme="majorBidi"/>
                        <w:sz w:val="40"/>
                        <w:szCs w:val="40"/>
                      </w:rPr>
                      <w:t>Gender Equality Globally</w:t>
                    </w:r>
                  </w:p>
                </w:sdtContent>
              </w:sdt>
              <w:p w:rsidR="00EB44B4" w:rsidRDefault="00EB44B4">
                <w:pPr>
                  <w:pStyle w:val="NoSpacing"/>
                  <w:jc w:val="center"/>
                </w:pPr>
              </w:p>
              <w:sdt>
                <w:sdtPr>
                  <w:rPr>
                    <w:rFonts w:asciiTheme="majorHAnsi" w:eastAsiaTheme="majorEastAsia" w:hAnsiTheme="majorHAnsi" w:cstheme="majorBidi"/>
                    <w:sz w:val="32"/>
                    <w:szCs w:val="32"/>
                  </w:rPr>
                  <w:alias w:val="Subtitle"/>
                  <w:id w:val="13783219"/>
                  <w:placeholder>
                    <w:docPart w:val="E026D66C815144D3BA93C4FBC9A9D3BF"/>
                  </w:placeholder>
                  <w:dataBinding w:prefixMappings="xmlns:ns0='http://schemas.openxmlformats.org/package/2006/metadata/core-properties' xmlns:ns1='http://purl.org/dc/elements/1.1/'" w:xpath="/ns0:coreProperties[1]/ns1:subject[1]" w:storeItemID="{6C3C8BC8-F283-45AE-878A-BAB7291924A1}"/>
                  <w:text/>
                </w:sdtPr>
                <w:sdtContent>
                  <w:p w:rsidR="00EB44B4" w:rsidRDefault="00EB44B4">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UN STAINABLE DEVELOPMENT GOAL 5</w:t>
                    </w:r>
                  </w:p>
                </w:sdtContent>
              </w:sdt>
              <w:p w:rsidR="00EB44B4" w:rsidRDefault="00EB44B4">
                <w:pPr>
                  <w:pStyle w:val="NoSpacing"/>
                  <w:jc w:val="center"/>
                </w:pPr>
              </w:p>
              <w:sdt>
                <w:sdtPr>
                  <w:alias w:val="Date"/>
                  <w:id w:val="13783224"/>
                  <w:placeholder>
                    <w:docPart w:val="AC922CFBE3B14F20B1E6BD018E66540A"/>
                  </w:placeholder>
                  <w:dataBinding w:prefixMappings="xmlns:ns0='http://schemas.microsoft.com/office/2006/coverPageProps'" w:xpath="/ns0:CoverPageProperties[1]/ns0:PublishDate[1]" w:storeItemID="{55AF091B-3C7A-41E3-B477-F2FDAA23CFDA}"/>
                  <w:date w:fullDate="2021-07-20T00:00:00Z">
                    <w:dateFormat w:val="M/d/yyyy"/>
                    <w:lid w:val="en-US"/>
                    <w:storeMappedDataAs w:val="dateTime"/>
                    <w:calendar w:val="gregorian"/>
                  </w:date>
                </w:sdtPr>
                <w:sdtContent>
                  <w:p w:rsidR="00EB44B4" w:rsidRDefault="00EB44B4">
                    <w:pPr>
                      <w:pStyle w:val="NoSpacing"/>
                      <w:jc w:val="center"/>
                    </w:pPr>
                    <w:r>
                      <w:t>7/20/2021</w:t>
                    </w:r>
                  </w:p>
                </w:sdtContent>
              </w:sdt>
              <w:p w:rsidR="00EB44B4" w:rsidRDefault="00EB44B4">
                <w:pPr>
                  <w:pStyle w:val="NoSpacing"/>
                  <w:jc w:val="center"/>
                </w:pPr>
              </w:p>
              <w:sdt>
                <w:sdtPr>
                  <w:alias w:val="Author"/>
                  <w:id w:val="13783229"/>
                  <w:placeholder>
                    <w:docPart w:val="9125689DA28C4A4F902DC19CE5DA6CDA"/>
                  </w:placeholder>
                  <w:dataBinding w:prefixMappings="xmlns:ns0='http://schemas.openxmlformats.org/package/2006/metadata/core-properties' xmlns:ns1='http://purl.org/dc/elements/1.1/'" w:xpath="/ns0:coreProperties[1]/ns1:creator[1]" w:storeItemID="{6C3C8BC8-F283-45AE-878A-BAB7291924A1}"/>
                  <w:text/>
                </w:sdtPr>
                <w:sdtContent>
                  <w:p w:rsidR="00EB44B4" w:rsidRDefault="00EB44B4">
                    <w:pPr>
                      <w:pStyle w:val="NoSpacing"/>
                      <w:jc w:val="center"/>
                    </w:pPr>
                    <w:r>
                      <w:t>NJUMBEBENEDICT NGYIA</w:t>
                    </w:r>
                  </w:p>
                </w:sdtContent>
              </w:sdt>
              <w:p w:rsidR="00EB44B4" w:rsidRDefault="00EB44B4">
                <w:pPr>
                  <w:pStyle w:val="NoSpacing"/>
                  <w:jc w:val="center"/>
                </w:pPr>
              </w:p>
            </w:tc>
          </w:tr>
        </w:tbl>
        <w:p w:rsidR="00EB44B4" w:rsidRDefault="00EB44B4"/>
        <w:p w:rsidR="00EB44B4" w:rsidRDefault="00EB44B4">
          <w:r>
            <w:br w:type="page"/>
          </w:r>
        </w:p>
      </w:sdtContent>
    </w:sdt>
    <w:p w:rsidR="006C032C" w:rsidRDefault="006C032C" w:rsidP="006C032C">
      <w:r>
        <w:lastRenderedPageBreak/>
        <w:t xml:space="preserve"> </w:t>
      </w:r>
    </w:p>
    <w:p w:rsidR="006C032C" w:rsidRDefault="006C032C" w:rsidP="006C032C"/>
    <w:p w:rsidR="006C032C" w:rsidRPr="006C032C" w:rsidRDefault="00EE0347" w:rsidP="006C032C">
      <w:pPr>
        <w:rPr>
          <w:b/>
          <w:color w:val="1F497D" w:themeColor="text2"/>
          <w:sz w:val="48"/>
          <w:szCs w:val="48"/>
        </w:rPr>
      </w:pPr>
      <w:r>
        <w:rPr>
          <w:b/>
          <w:color w:val="1F497D" w:themeColor="text2"/>
          <w:sz w:val="48"/>
          <w:szCs w:val="48"/>
        </w:rPr>
        <w:t xml:space="preserve">                   </w:t>
      </w:r>
      <w:r w:rsidR="006C032C" w:rsidRPr="006C032C">
        <w:rPr>
          <w:b/>
          <w:color w:val="1F497D" w:themeColor="text2"/>
          <w:sz w:val="48"/>
          <w:szCs w:val="48"/>
        </w:rPr>
        <w:t>Gender Equality Globally</w:t>
      </w:r>
    </w:p>
    <w:p w:rsidR="006C032C" w:rsidRPr="00214607" w:rsidRDefault="006C032C" w:rsidP="006C032C">
      <w:pPr>
        <w:rPr>
          <w:b/>
          <w:sz w:val="32"/>
          <w:szCs w:val="32"/>
        </w:rPr>
      </w:pPr>
      <w:r w:rsidRPr="00214607">
        <w:rPr>
          <w:b/>
          <w:sz w:val="32"/>
          <w:szCs w:val="32"/>
        </w:rPr>
        <w:t>ABSTRACT:</w:t>
      </w:r>
    </w:p>
    <w:p w:rsidR="006A49B0" w:rsidRDefault="006C032C" w:rsidP="006C032C">
      <w:r>
        <w:t xml:space="preserve">The will continue to have many of </w:t>
      </w:r>
      <w:proofErr w:type="spellStart"/>
      <w:r>
        <w:t>it’s</w:t>
      </w:r>
      <w:proofErr w:type="spellEnd"/>
      <w:r>
        <w:t xml:space="preserve"> challenges gradually reduced in as much as more and more time and focus is given to issues t</w:t>
      </w:r>
      <w:r w:rsidR="00C06595">
        <w:t>hat addresses gender inequality.</w:t>
      </w:r>
      <w:r>
        <w:t xml:space="preserve"> </w:t>
      </w:r>
      <w:r w:rsidR="00C06595">
        <w:t>W</w:t>
      </w:r>
      <w:r>
        <w:t xml:space="preserve">hen </w:t>
      </w:r>
      <w:r w:rsidR="00C06595">
        <w:t>more attention is paid to equit</w:t>
      </w:r>
      <w:r>
        <w:t xml:space="preserve">y at work, more productivity is realized and the work force </w:t>
      </w:r>
      <w:r w:rsidR="00263023">
        <w:t xml:space="preserve">output becomes competitive and empowered to subsequently improve. </w:t>
      </w:r>
    </w:p>
    <w:p w:rsidR="006A49B0" w:rsidRDefault="006A49B0" w:rsidP="006C032C"/>
    <w:p w:rsidR="006C032C" w:rsidRDefault="00263023" w:rsidP="006C032C">
      <w:r>
        <w:t>Gender biased approaches have and continue be an impediment to free flow of funding and funds to alleviate poverty and improve on the quality of</w:t>
      </w:r>
      <w:r w:rsidR="00FC6CDA">
        <w:t xml:space="preserve"> </w:t>
      </w:r>
      <w:r>
        <w:t>life for the people because donors believe that</w:t>
      </w:r>
      <w:r w:rsidR="00C06595">
        <w:t>,</w:t>
      </w:r>
      <w:r>
        <w:t xml:space="preserve"> with the absence of gender or gender biased administrations accountability on fund</w:t>
      </w:r>
      <w:r w:rsidR="00C06595">
        <w:t>s</w:t>
      </w:r>
      <w:r>
        <w:t xml:space="preserve"> provided will not be fair.</w:t>
      </w:r>
    </w:p>
    <w:p w:rsidR="006A49B0" w:rsidRDefault="006A49B0" w:rsidP="006C032C">
      <w:pPr>
        <w:rPr>
          <w:b/>
        </w:rPr>
      </w:pPr>
    </w:p>
    <w:p w:rsidR="006A49B0" w:rsidRDefault="006A49B0" w:rsidP="006C032C">
      <w:pPr>
        <w:rPr>
          <w:b/>
        </w:rPr>
      </w:pPr>
    </w:p>
    <w:p w:rsidR="006A49B0" w:rsidRDefault="006A49B0" w:rsidP="006C032C">
      <w:pPr>
        <w:rPr>
          <w:b/>
        </w:rPr>
      </w:pPr>
    </w:p>
    <w:p w:rsidR="00263023" w:rsidRPr="00C06595" w:rsidRDefault="00263023" w:rsidP="006C032C">
      <w:pPr>
        <w:rPr>
          <w:b/>
        </w:rPr>
      </w:pPr>
      <w:r w:rsidRPr="00C06595">
        <w:rPr>
          <w:b/>
        </w:rPr>
        <w:t>INTRODUCTION:</w:t>
      </w:r>
    </w:p>
    <w:p w:rsidR="006A49B0" w:rsidRDefault="00263023" w:rsidP="006C032C">
      <w:r>
        <w:t xml:space="preserve">Gender equality is very important to opinion </w:t>
      </w:r>
      <w:r w:rsidR="006A49B0">
        <w:t xml:space="preserve">decision making </w:t>
      </w:r>
      <w:r>
        <w:t>because experience has shown and it</w:t>
      </w:r>
      <w:r w:rsidR="00C06595">
        <w:t>’</w:t>
      </w:r>
      <w:r>
        <w:t>s true that</w:t>
      </w:r>
      <w:r w:rsidR="006A49B0">
        <w:t>,</w:t>
      </w:r>
      <w:r>
        <w:t xml:space="preserve"> when certain </w:t>
      </w:r>
      <w:r w:rsidR="005968A3">
        <w:t>responsibilities</w:t>
      </w:r>
      <w:r>
        <w:t xml:space="preserve"> are assigned where gender equality is respected</w:t>
      </w:r>
      <w:r w:rsidR="006A49B0">
        <w:t>,</w:t>
      </w:r>
      <w:r>
        <w:t xml:space="preserve"> the outcome is fair, the</w:t>
      </w:r>
      <w:r w:rsidR="00C06595">
        <w:t>re’s</w:t>
      </w:r>
      <w:r>
        <w:t xml:space="preserve"> fair share of </w:t>
      </w:r>
      <w:r w:rsidR="005968A3">
        <w:t>resources</w:t>
      </w:r>
      <w:r>
        <w:t xml:space="preserve"> and there is more accountabilities than where the</w:t>
      </w:r>
      <w:r w:rsidR="005968A3">
        <w:t>re’s gender bias</w:t>
      </w:r>
      <w:r w:rsidR="006A49B0">
        <w:t xml:space="preserve">. </w:t>
      </w:r>
    </w:p>
    <w:p w:rsidR="006A49B0" w:rsidRDefault="006A49B0" w:rsidP="006C032C"/>
    <w:p w:rsidR="00263023" w:rsidRDefault="006A49B0" w:rsidP="006C032C">
      <w:r>
        <w:t>T</w:t>
      </w:r>
      <w:r w:rsidR="00263023">
        <w:t>he more women there are</w:t>
      </w:r>
      <w:r>
        <w:t>,</w:t>
      </w:r>
      <w:r w:rsidR="00263023">
        <w:t xml:space="preserve"> the less</w:t>
      </w:r>
      <w:r>
        <w:t>er</w:t>
      </w:r>
      <w:r w:rsidR="00263023">
        <w:t xml:space="preserve"> we spend on domestic provision</w:t>
      </w:r>
      <w:r w:rsidR="00C06595">
        <w:t>s</w:t>
      </w:r>
      <w:r>
        <w:t>.</w:t>
      </w:r>
      <w:r w:rsidR="00263023">
        <w:t xml:space="preserve"> </w:t>
      </w:r>
      <w:r>
        <w:t>F</w:t>
      </w:r>
      <w:r w:rsidR="00263023">
        <w:t xml:space="preserve">or example, when </w:t>
      </w:r>
      <w:r w:rsidR="005968A3">
        <w:t xml:space="preserve">$5 </w:t>
      </w:r>
      <w:proofErr w:type="gramStart"/>
      <w:r w:rsidR="005968A3">
        <w:t>are</w:t>
      </w:r>
      <w:proofErr w:type="gramEnd"/>
      <w:r w:rsidR="005968A3">
        <w:t xml:space="preserve"> given</w:t>
      </w:r>
      <w:r>
        <w:t xml:space="preserve"> to a woman for a particular purpose</w:t>
      </w:r>
      <w:r w:rsidR="005968A3">
        <w:t xml:space="preserve"> say</w:t>
      </w:r>
      <w:r w:rsidR="00C06595">
        <w:t>,</w:t>
      </w:r>
      <w:r w:rsidR="005968A3">
        <w:t xml:space="preserve"> food for the family, that amount will not only be used for food alone</w:t>
      </w:r>
      <w:r>
        <w:t>.</w:t>
      </w:r>
      <w:r w:rsidR="005968A3">
        <w:t xml:space="preserve"> </w:t>
      </w:r>
      <w:r>
        <w:t>I</w:t>
      </w:r>
      <w:r w:rsidR="005968A3">
        <w:t>n as much as it’s the woman using this money mindful of the financial status of the spouse</w:t>
      </w:r>
      <w:r w:rsidR="00C06595">
        <w:t>,</w:t>
      </w:r>
      <w:r w:rsidR="005968A3">
        <w:t xml:space="preserve"> she</w:t>
      </w:r>
      <w:r w:rsidR="00C06595">
        <w:t>’ll</w:t>
      </w:r>
      <w:r w:rsidR="005968A3">
        <w:t xml:space="preserve"> economize this amount for rainy days ahead. But this same amount given to the husband will first of all secure for him a beer before any other thing else. The more gender equality therefore, th</w:t>
      </w:r>
      <w:r w:rsidR="00C06595">
        <w:t xml:space="preserve">e more our economy will become </w:t>
      </w:r>
      <w:r w:rsidR="005968A3">
        <w:t xml:space="preserve">stable and the more accountability we will have on our </w:t>
      </w:r>
      <w:r w:rsidR="00C06595">
        <w:t>spending.</w:t>
      </w:r>
      <w:r w:rsidR="00263023">
        <w:t xml:space="preserve"> </w:t>
      </w:r>
    </w:p>
    <w:p w:rsidR="006A49B0" w:rsidRDefault="006A49B0" w:rsidP="006C032C"/>
    <w:p w:rsidR="006A49B0" w:rsidRDefault="006A49B0" w:rsidP="006C032C"/>
    <w:p w:rsidR="006A49B0" w:rsidRDefault="00694D06" w:rsidP="006C032C">
      <w:r>
        <w:t xml:space="preserve">To have a world where there is gender equality is to have a clean world: </w:t>
      </w:r>
      <w:proofErr w:type="spellStart"/>
      <w:r>
        <w:t>Njumbe</w:t>
      </w:r>
      <w:proofErr w:type="spellEnd"/>
      <w:r>
        <w:t xml:space="preserve"> Benedict </w:t>
      </w:r>
      <w:proofErr w:type="spellStart"/>
      <w:r>
        <w:t>Ngyia</w:t>
      </w:r>
      <w:proofErr w:type="spellEnd"/>
      <w:r>
        <w:t>, expert in maternal and c</w:t>
      </w:r>
      <w:r w:rsidR="001F568F">
        <w:t>hild health AIU JULY</w:t>
      </w:r>
      <w:r>
        <w:t xml:space="preserve"> 2021. </w:t>
      </w:r>
    </w:p>
    <w:p w:rsidR="006A49B0" w:rsidRDefault="006A49B0" w:rsidP="006C032C"/>
    <w:p w:rsidR="00720D98" w:rsidRDefault="00694D06" w:rsidP="006C032C">
      <w:r>
        <w:t>There’s evidence to prove that women reserve most of the rights for a clean environment this is demonstrated though what she does first of all as a house wife keeping the house clean and also not only the surroundings clan but also providing clean clothing to the family. When empowered,</w:t>
      </w:r>
      <w:r w:rsidR="00D002F8">
        <w:t xml:space="preserve"> women become</w:t>
      </w:r>
      <w:r>
        <w:t xml:space="preserve"> true environmentalist and actors in the field of environmental education</w:t>
      </w:r>
      <w:r w:rsidR="00681744">
        <w:t>.</w:t>
      </w:r>
      <w:r w:rsidR="00333950">
        <w:t xml:space="preserve"> </w:t>
      </w:r>
    </w:p>
    <w:p w:rsidR="00720D98" w:rsidRDefault="00720D98" w:rsidP="006C032C"/>
    <w:p w:rsidR="00694D06" w:rsidRDefault="00333950" w:rsidP="006C032C">
      <w:r>
        <w:t xml:space="preserve">Women are </w:t>
      </w:r>
      <w:proofErr w:type="gramStart"/>
      <w:r>
        <w:t>ranked  the</w:t>
      </w:r>
      <w:proofErr w:type="gramEnd"/>
      <w:r>
        <w:t xml:space="preserve"> highest in terms of political will  to cue down any manifestation they are people of conscience reason why they manifest remorse when there’s any </w:t>
      </w:r>
      <w:r w:rsidRPr="002F1743">
        <w:t>political up-rising when there’s human right abuse women have always stood for truth and justice</w:t>
      </w:r>
      <w:r w:rsidR="002F1743">
        <w:t xml:space="preserve"> calling for jus</w:t>
      </w:r>
      <w:r w:rsidR="00A66C68" w:rsidRPr="002F1743">
        <w:t>tice to take its course.</w:t>
      </w:r>
    </w:p>
    <w:p w:rsidR="00720D98" w:rsidRDefault="00720D98" w:rsidP="00D97F0D"/>
    <w:p w:rsidR="00D97F0D" w:rsidRDefault="00A66C68" w:rsidP="00D97F0D">
      <w:r>
        <w:t xml:space="preserve">In other wards </w:t>
      </w:r>
      <w:r w:rsidR="00A265AB">
        <w:t>gender equality has its gaps s</w:t>
      </w:r>
      <w:r w:rsidR="00EB44B4">
        <w:t xml:space="preserve">till gradually being closed as </w:t>
      </w:r>
      <w:r w:rsidR="00A265AB">
        <w:t>f</w:t>
      </w:r>
      <w:r w:rsidR="00EB44B4">
        <w:t>a</w:t>
      </w:r>
      <w:r w:rsidR="00A265AB">
        <w:t xml:space="preserve">st as </w:t>
      </w:r>
      <w:proofErr w:type="spellStart"/>
      <w:r w:rsidR="00A265AB">
        <w:t>it’s</w:t>
      </w:r>
      <w:proofErr w:type="spellEnd"/>
      <w:r w:rsidR="00A265AB">
        <w:t xml:space="preserve"> but in low and middle income countries, very l</w:t>
      </w:r>
      <w:r w:rsidR="00EB44B4">
        <w:t>i</w:t>
      </w:r>
      <w:r w:rsidR="00A265AB">
        <w:t>ttle is changing to the that effect. Men cont</w:t>
      </w:r>
      <w:r w:rsidR="00EB44B4">
        <w:t>in</w:t>
      </w:r>
      <w:r w:rsidR="00A265AB">
        <w:t xml:space="preserve">ue to have and </w:t>
      </w:r>
      <w:r w:rsidR="00EB44B4">
        <w:t>maintain</w:t>
      </w:r>
      <w:r w:rsidR="00A265AB">
        <w:t xml:space="preserve"> and have their </w:t>
      </w:r>
      <w:r w:rsidR="00EB44B4">
        <w:t>dominant</w:t>
      </w:r>
      <w:r w:rsidR="00A265AB">
        <w:t xml:space="preserve"> over the woman the woman and education that today a</w:t>
      </w:r>
      <w:r w:rsidR="00D97F0D">
        <w:t xml:space="preserve"> tol</w:t>
      </w:r>
      <w:r w:rsidR="00A265AB">
        <w:t>l with which to fight poverty in all is</w:t>
      </w:r>
      <w:r w:rsidR="00EB44B4">
        <w:t>n’</w:t>
      </w:r>
      <w:r w:rsidR="00A265AB">
        <w:t>t manifest is still being prioritize as a right for men and a privilege for a selected luck few women for who</w:t>
      </w:r>
      <w:r w:rsidR="00D97F0D">
        <w:t>m</w:t>
      </w:r>
      <w:r w:rsidR="00A265AB">
        <w:t xml:space="preserve"> still down the line are daughters of those in positions of power.</w:t>
      </w:r>
      <w:r w:rsidR="00D97F0D" w:rsidRPr="00D97F0D">
        <w:t xml:space="preserve"> </w:t>
      </w:r>
      <w:r w:rsidR="00D97F0D">
        <w:t>For example:</w:t>
      </w:r>
    </w:p>
    <w:p w:rsidR="00720D98" w:rsidRDefault="00720D98" w:rsidP="00D97F0D">
      <w:pPr>
        <w:rPr>
          <w:b/>
          <w:color w:val="1F497D" w:themeColor="text2"/>
        </w:rPr>
      </w:pPr>
    </w:p>
    <w:p w:rsidR="00720D98" w:rsidRDefault="00720D98" w:rsidP="00D97F0D">
      <w:pPr>
        <w:rPr>
          <w:b/>
          <w:color w:val="1F497D" w:themeColor="text2"/>
        </w:rPr>
      </w:pPr>
    </w:p>
    <w:p w:rsidR="00D97F0D" w:rsidRPr="00D97F0D" w:rsidRDefault="00D97F0D" w:rsidP="00D97F0D">
      <w:pPr>
        <w:rPr>
          <w:b/>
          <w:color w:val="1F497D" w:themeColor="text2"/>
        </w:rPr>
      </w:pPr>
      <w:r w:rsidRPr="00D97F0D">
        <w:rPr>
          <w:b/>
          <w:color w:val="1F497D" w:themeColor="text2"/>
        </w:rPr>
        <w:t>General Situation of Women in Burkina Faso</w:t>
      </w:r>
    </w:p>
    <w:p w:rsidR="00D97F0D" w:rsidRDefault="00D97F0D" w:rsidP="00D97F0D">
      <w:r>
        <w:t>Burkina Faso is a landlocked country made up of about 60 ethnic groups, and the social relationship between men and women varies according to ethnic group as each group has its own customs and culture. Also, there is disparity between the social and economic conditions of women in urban and rural areas. The division between men’s and women’s work is deeply ingrained in</w:t>
      </w:r>
    </w:p>
    <w:p w:rsidR="00720D98" w:rsidRDefault="00720D98" w:rsidP="00D97F0D"/>
    <w:p w:rsidR="00720D98" w:rsidRDefault="00D97F0D" w:rsidP="00D97F0D">
      <w:r>
        <w:t xml:space="preserve">Burkina </w:t>
      </w:r>
      <w:proofErr w:type="gramStart"/>
      <w:r>
        <w:t>Faso,</w:t>
      </w:r>
      <w:proofErr w:type="gramEnd"/>
      <w:r>
        <w:t xml:space="preserve"> and women are generally regarded as having a lower status than men. The government of Burkina Faso has adopted a policy to promote gender equality. It is required to implement activities and conduct reviews based on that policy. </w:t>
      </w:r>
    </w:p>
    <w:p w:rsidR="00720D98" w:rsidRDefault="00720D98" w:rsidP="00D97F0D"/>
    <w:p w:rsidR="00A66C68" w:rsidRDefault="00D97F0D" w:rsidP="00D97F0D">
      <w:r>
        <w:t>Although the situation of women has improved, it is still necessary to keep in mind the inequality of the sexes due to traditions as well as social and cultural factors. Therefore, continued efforts are required to change the mindset in order to promote gender equality</w:t>
      </w:r>
    </w:p>
    <w:p w:rsidR="00D97F0D" w:rsidRPr="00720D98" w:rsidRDefault="00D97F0D" w:rsidP="006C032C">
      <w:pPr>
        <w:rPr>
          <w:b/>
          <w:color w:val="1F497D" w:themeColor="text2"/>
          <w:sz w:val="28"/>
          <w:szCs w:val="28"/>
        </w:rPr>
      </w:pPr>
      <w:r w:rsidRPr="00720D98">
        <w:rPr>
          <w:b/>
          <w:color w:val="1F497D" w:themeColor="text2"/>
          <w:sz w:val="28"/>
          <w:szCs w:val="28"/>
        </w:rPr>
        <w:t>For example,</w:t>
      </w:r>
    </w:p>
    <w:p w:rsidR="00A66C68" w:rsidRPr="00720D98" w:rsidRDefault="00A66C68" w:rsidP="00A66C68">
      <w:pPr>
        <w:rPr>
          <w:b/>
          <w:color w:val="1F497D" w:themeColor="text2"/>
          <w:sz w:val="28"/>
          <w:szCs w:val="28"/>
        </w:rPr>
      </w:pPr>
      <w:r w:rsidRPr="00720D98">
        <w:rPr>
          <w:b/>
          <w:color w:val="1F497D" w:themeColor="text2"/>
          <w:sz w:val="28"/>
          <w:szCs w:val="28"/>
        </w:rPr>
        <w:lastRenderedPageBreak/>
        <w:t>WHY IS GENDER EQUALITY IMPORTANT TO ECONOMIC DEVELOPMENT?</w:t>
      </w:r>
    </w:p>
    <w:p w:rsidR="00A66C68" w:rsidRDefault="00A66C68" w:rsidP="00A66C68">
      <w:r>
        <w:t>Sustainable development relies on ending discrimination towards women, and providing equal opportunities</w:t>
      </w:r>
      <w:r w:rsidR="002F1743">
        <w:t xml:space="preserve"> for education and employment.  </w:t>
      </w:r>
      <w:r>
        <w:t>Gender equality has been conclusively shown to stimulate economic growth, which is important, especially in countries with higher unemployment rates and less economic opportunity.</w:t>
      </w:r>
    </w:p>
    <w:p w:rsidR="002F1743" w:rsidRDefault="002F1743" w:rsidP="00A66C68"/>
    <w:p w:rsidR="00720D98" w:rsidRDefault="002F1743" w:rsidP="00A66C68">
      <w:r>
        <w:t>UN Women reported that in Organiz</w:t>
      </w:r>
      <w:r w:rsidR="00A66C68">
        <w:t xml:space="preserve">ation for Economic Co-operation and Development (OECD) member countries, half of the economic growth over the past 50 years is attributed to girls having better </w:t>
      </w:r>
      <w:r>
        <w:t xml:space="preserve">access to education. </w:t>
      </w:r>
      <w:r w:rsidR="00A66C68">
        <w:t xml:space="preserve">It’s also due to a decrease in the gap between the </w:t>
      </w:r>
      <w:proofErr w:type="gramStart"/>
      <w:r w:rsidR="00A66C68">
        <w:t>number</w:t>
      </w:r>
      <w:proofErr w:type="gramEnd"/>
      <w:r w:rsidR="00A66C68">
        <w:t xml:space="preserve"> of years of schooling that girls </w:t>
      </w:r>
      <w:r>
        <w:t xml:space="preserve">receive when compared to boys. </w:t>
      </w:r>
    </w:p>
    <w:p w:rsidR="00720D98" w:rsidRDefault="00720D98" w:rsidP="00A66C68"/>
    <w:p w:rsidR="00720D98" w:rsidRDefault="00A66C68" w:rsidP="00A66C68">
      <w:r>
        <w:t>Because of this, GVI has established projects that put an emphasis on education for girl children, as part of long-term sustainable development initiatives.</w:t>
      </w:r>
      <w:r w:rsidRPr="00A66C68">
        <w:t xml:space="preserve"> </w:t>
      </w:r>
      <w:r>
        <w:t xml:space="preserve">Despite progress made under the UN Millennium Development Goals (UN MDGs), in almost all countries around the world women still face </w:t>
      </w:r>
      <w:r w:rsidR="002F1743">
        <w:t xml:space="preserve">barriers to the </w:t>
      </w:r>
      <w:proofErr w:type="spellStart"/>
      <w:r w:rsidR="002F1743">
        <w:t>labour</w:t>
      </w:r>
      <w:proofErr w:type="spellEnd"/>
      <w:r w:rsidR="002F1743">
        <w:t xml:space="preserve"> market. </w:t>
      </w:r>
    </w:p>
    <w:p w:rsidR="00720D98" w:rsidRDefault="00720D98" w:rsidP="00A66C68"/>
    <w:p w:rsidR="00720D98" w:rsidRDefault="00A66C68" w:rsidP="00A66C68">
      <w:r>
        <w:t>For example, the World Bank reported that many women around the world are still prevented by law from working in certain jobs. In 18 countries, men can legally fo</w:t>
      </w:r>
      <w:r w:rsidR="002F1743">
        <w:t xml:space="preserve">rbid their wives from working.  </w:t>
      </w:r>
      <w:r>
        <w:t>On top of this, women face obstacles such as sexual harassment, expected gender roles, and having to carry out the majori</w:t>
      </w:r>
      <w:r w:rsidR="00720D98">
        <w:t>ty of unpaid care work and labo</w:t>
      </w:r>
      <w:r>
        <w:t xml:space="preserve">r-heavy </w:t>
      </w:r>
      <w:r w:rsidR="002F1743">
        <w:t xml:space="preserve">chores – like collecting water. </w:t>
      </w:r>
      <w:r>
        <w:t xml:space="preserve">Even when women do work, the gender pay gap means they aren’t earning as much as men. Globally, women only earn 81 cents </w:t>
      </w:r>
      <w:r w:rsidR="002F1743">
        <w:t xml:space="preserve">for every dollar that men earn. </w:t>
      </w:r>
    </w:p>
    <w:p w:rsidR="00720D98" w:rsidRDefault="00720D98" w:rsidP="00A66C68"/>
    <w:p w:rsidR="002F1743" w:rsidRDefault="00A66C68" w:rsidP="00A66C68">
      <w:r>
        <w:t>These barriers translate to $172 trillion in lost income po</w:t>
      </w:r>
      <w:r w:rsidR="002F1743">
        <w:t xml:space="preserve">tential, the World Bank found.  </w:t>
      </w:r>
      <w:r>
        <w:t>Unless women have access to empowerment opportunities, allowing them to join the workforce, many countries won’t develop as well as they could.</w:t>
      </w:r>
      <w:r w:rsidRPr="00A66C68">
        <w:t xml:space="preserve"> </w:t>
      </w:r>
    </w:p>
    <w:p w:rsidR="00A66C68" w:rsidRPr="002F1743" w:rsidRDefault="00A66C68" w:rsidP="00A66C68">
      <w:pPr>
        <w:rPr>
          <w:b/>
          <w:color w:val="1F497D" w:themeColor="text2"/>
        </w:rPr>
      </w:pPr>
      <w:r w:rsidRPr="002F1743">
        <w:rPr>
          <w:b/>
          <w:color w:val="1F497D" w:themeColor="text2"/>
        </w:rPr>
        <w:t>THE GENDER AND POVERTY CONNECTION</w:t>
      </w:r>
    </w:p>
    <w:p w:rsidR="00720D98" w:rsidRDefault="00720D98" w:rsidP="00D97F0D"/>
    <w:p w:rsidR="00720D98" w:rsidRDefault="00A66C68" w:rsidP="00D97F0D">
      <w:r>
        <w:t xml:space="preserve">When women have paid work, they invest as much as 90% of their earnings back into their families – compared to men, who reinvest only 35%. </w:t>
      </w:r>
      <w:proofErr w:type="gramStart"/>
      <w:r>
        <w:t>Because of this, when women earn more income, the health and education of their children improves.</w:t>
      </w:r>
      <w:proofErr w:type="gramEnd"/>
      <w:r>
        <w:t xml:space="preserve"> </w:t>
      </w:r>
    </w:p>
    <w:p w:rsidR="00720D98" w:rsidRDefault="00720D98" w:rsidP="00D97F0D"/>
    <w:p w:rsidR="00720D98" w:rsidRDefault="00A66C68" w:rsidP="00D97F0D">
      <w:r>
        <w:lastRenderedPageBreak/>
        <w:t>The UN states that women’s education is a crucial factor in</w:t>
      </w:r>
      <w:r w:rsidR="002F1743">
        <w:t xml:space="preserve"> cutting child mortality </w:t>
      </w:r>
      <w:proofErr w:type="spellStart"/>
      <w:r w:rsidR="002F1743">
        <w:t>rates.</w:t>
      </w:r>
      <w:r>
        <w:t>When</w:t>
      </w:r>
      <w:proofErr w:type="spellEnd"/>
      <w:r>
        <w:t xml:space="preserve"> women are excluded from working, economies are restricted, and poverty continues its cycle. And women and young gi</w:t>
      </w:r>
      <w:r w:rsidR="002F1743">
        <w:t xml:space="preserve">rls bear the brunt of poverty. </w:t>
      </w:r>
    </w:p>
    <w:p w:rsidR="00720D98" w:rsidRDefault="00720D98" w:rsidP="00D97F0D"/>
    <w:p w:rsidR="00720D98" w:rsidRDefault="00A66C68" w:rsidP="00D97F0D">
      <w:r>
        <w:t>Globally, more than half of the people suffering from chronic hunger are women. In addition, less than 20% of land</w:t>
      </w:r>
      <w:r w:rsidR="002F1743">
        <w:t xml:space="preserve">owners in the world are women. </w:t>
      </w:r>
      <w:r>
        <w:t>In areas such as North Africa, the number of women landowners is less than 5%. This leaves women more vulnerable to food insecurity, violence and even extreme weather e</w:t>
      </w:r>
      <w:r w:rsidR="002F1743">
        <w:t xml:space="preserve">vents caused by climate change. </w:t>
      </w:r>
    </w:p>
    <w:p w:rsidR="00720D98" w:rsidRDefault="00720D98" w:rsidP="00D97F0D"/>
    <w:p w:rsidR="002F1743" w:rsidRDefault="00A66C68" w:rsidP="00D97F0D">
      <w:r>
        <w:t>All of these gender equality statistics tell the same story: the only way to sustainably add to the economy of a community is to focus on initiatives that support w</w:t>
      </w:r>
      <w:r w:rsidR="002F1743">
        <w:t xml:space="preserve">omen in empowering themselves. </w:t>
      </w:r>
      <w:r>
        <w:t>And, central to empowerment initiatives are education and employment. GVI has a variety of projects that focus on these areas.</w:t>
      </w:r>
    </w:p>
    <w:p w:rsidR="002F1743" w:rsidRDefault="00D97F0D" w:rsidP="00D97F0D">
      <w:r w:rsidRPr="00D97F0D">
        <w:t xml:space="preserve"> </w:t>
      </w:r>
    </w:p>
    <w:p w:rsidR="00D97F0D" w:rsidRPr="002F1743" w:rsidRDefault="00D97F0D" w:rsidP="00D97F0D">
      <w:pPr>
        <w:rPr>
          <w:color w:val="1F497D" w:themeColor="text2"/>
          <w:sz w:val="36"/>
          <w:szCs w:val="36"/>
        </w:rPr>
      </w:pPr>
      <w:r w:rsidRPr="002F1743">
        <w:rPr>
          <w:color w:val="1F497D" w:themeColor="text2"/>
          <w:sz w:val="36"/>
          <w:szCs w:val="36"/>
        </w:rPr>
        <w:t>Gender Equality Context in Kenya</w:t>
      </w:r>
    </w:p>
    <w:p w:rsidR="00720D98" w:rsidRDefault="00D97F0D" w:rsidP="00D97F0D">
      <w:r>
        <w:t xml:space="preserve">Kenya has seen significant action in recent years to build institutions, infrastructure and policies to promote gender equality, including a Plan of Action to implement the National Policy on Gender and Development, launched in 2008. </w:t>
      </w:r>
    </w:p>
    <w:p w:rsidR="00720D98" w:rsidRDefault="00720D98" w:rsidP="00D97F0D"/>
    <w:p w:rsidR="00720D98" w:rsidRDefault="00D97F0D" w:rsidP="00D97F0D">
      <w:r>
        <w:t>The country has made some progress on maternal mortality, has achieved gender parity in primary education enrolment and is approaching</w:t>
      </w:r>
      <w:r w:rsidR="002F1743">
        <w:t xml:space="preserve"> parity in secondary education. </w:t>
      </w:r>
      <w:r>
        <w:t xml:space="preserve">The impact of legal and policy frameworks on the lives of girls and women, however, has been undermined by weak implementation and a lack of gender-responsive budgeting. </w:t>
      </w:r>
    </w:p>
    <w:p w:rsidR="00720D98" w:rsidRDefault="00720D98" w:rsidP="00D97F0D"/>
    <w:p w:rsidR="00A66C68" w:rsidRDefault="00D97F0D" w:rsidP="00D97F0D">
      <w:r>
        <w:t>Pervasive discrimination and cultural norms influence women’s land t</w:t>
      </w:r>
      <w:r w:rsidR="002F1743">
        <w:t>enure and participation in labo</w:t>
      </w:r>
      <w:r>
        <w:t>r markets; child, early and forced marriage; female genital mutilation (FGM); food security and nutrition; and ac</w:t>
      </w:r>
      <w:r w:rsidR="002F1743">
        <w:t xml:space="preserve">cess to finance and technology. </w:t>
      </w:r>
      <w:r>
        <w:t>Many girls and women still lack access to basic services, and women remain under-represented in decision-making positions and political leadership.</w:t>
      </w:r>
    </w:p>
    <w:p w:rsidR="00720D98" w:rsidRDefault="00720D98" w:rsidP="00D97F0D"/>
    <w:p w:rsidR="00720D98" w:rsidRDefault="00336877" w:rsidP="00D97F0D">
      <w:r>
        <w:t>While Kenya and Burkina Faso are just a few</w:t>
      </w:r>
      <w:r w:rsidR="005A26B1">
        <w:t xml:space="preserve"> amongst many if the less develo</w:t>
      </w:r>
      <w:r w:rsidR="00720D98">
        <w:t>p</w:t>
      </w:r>
      <w:r w:rsidR="005A26B1">
        <w:t xml:space="preserve">ed countries, disparities continue to persist in other such country over gender equality for both citizens, </w:t>
      </w:r>
      <w:proofErr w:type="spellStart"/>
      <w:r w:rsidR="005A26B1">
        <w:t>its</w:t>
      </w:r>
      <w:proofErr w:type="spellEnd"/>
      <w:r w:rsidR="005A26B1">
        <w:t xml:space="preserve"> unfortunate that even </w:t>
      </w:r>
      <w:r w:rsidR="00720D98">
        <w:t xml:space="preserve">in the twenty first century </w:t>
      </w:r>
      <w:r w:rsidR="005A26B1">
        <w:t>w</w:t>
      </w:r>
      <w:r w:rsidR="00720D98">
        <w:t>a</w:t>
      </w:r>
      <w:r w:rsidR="005A26B1">
        <w:t>rs continue to plunge countries into unfo</w:t>
      </w:r>
      <w:r w:rsidR="00720D98">
        <w:t xml:space="preserve">rmed decisions mean while </w:t>
      </w:r>
      <w:r w:rsidR="00720D98">
        <w:lastRenderedPageBreak/>
        <w:t>custom</w:t>
      </w:r>
      <w:r w:rsidR="005A26B1">
        <w:t>s and tradition on the other</w:t>
      </w:r>
      <w:r w:rsidR="00720D98">
        <w:t xml:space="preserve"> hand seemingly</w:t>
      </w:r>
      <w:r w:rsidR="005A26B1">
        <w:t xml:space="preserve"> and gradually continue to put i</w:t>
      </w:r>
      <w:r w:rsidR="00720D98">
        <w:t>n</w:t>
      </w:r>
      <w:r w:rsidR="005A26B1">
        <w:t xml:space="preserve">equality between </w:t>
      </w:r>
      <w:r w:rsidR="00720D98">
        <w:t>genders also a</w:t>
      </w:r>
      <w:r w:rsidR="005A26B1">
        <w:t xml:space="preserve"> constituted issue.</w:t>
      </w:r>
      <w:r w:rsidR="007A6133">
        <w:t xml:space="preserve"> </w:t>
      </w:r>
    </w:p>
    <w:p w:rsidR="00720D98" w:rsidRDefault="00720D98" w:rsidP="00D97F0D"/>
    <w:p w:rsidR="002F1743" w:rsidRDefault="007A6133" w:rsidP="00D97F0D">
      <w:r>
        <w:t xml:space="preserve">In some countries child marriages still persist for simple poverty and economic reason. </w:t>
      </w:r>
      <w:proofErr w:type="spellStart"/>
      <w:r>
        <w:t>Bcause</w:t>
      </w:r>
      <w:proofErr w:type="spellEnd"/>
      <w:r>
        <w:t xml:space="preserve"> of poverty, girls are forced into early marriages in quest for dowry </w:t>
      </w:r>
      <w:proofErr w:type="spellStart"/>
      <w:r>
        <w:t>inlicting</w:t>
      </w:r>
      <w:proofErr w:type="spellEnd"/>
      <w:r>
        <w:t xml:space="preserve"> health challenges like cesarean section and fistulas as well as  increasing mater deaths and childhood micronutrients deficiencies and malnutrition. For example:</w:t>
      </w:r>
    </w:p>
    <w:p w:rsidR="00720D98" w:rsidRDefault="00720D98" w:rsidP="007A6133"/>
    <w:p w:rsidR="007A6133" w:rsidRDefault="007A6133" w:rsidP="007A6133">
      <w:r>
        <w:t>Child marriage continues to affect many young girls across Tanzania, in East Africa, but now a series of interventions supported by the UN Population Fund (UNFPA) are allowing children to get the support they need to avoid unwanted and potentially damaging relationships.</w:t>
      </w:r>
    </w:p>
    <w:p w:rsidR="007A6133" w:rsidRDefault="007A6133" w:rsidP="007A6133"/>
    <w:p w:rsidR="007A6133" w:rsidRDefault="007A6133" w:rsidP="007A6133">
      <w:r>
        <w:t xml:space="preserve">It was 3 o’clock on a Friday afternoon when Grace*, a </w:t>
      </w:r>
      <w:proofErr w:type="spellStart"/>
      <w:r>
        <w:t>counsellor</w:t>
      </w:r>
      <w:proofErr w:type="spellEnd"/>
      <w:r>
        <w:t xml:space="preserve"> at the National Child Helpline in Tanzania, received a call from a concerned teacher in </w:t>
      </w:r>
      <w:proofErr w:type="spellStart"/>
      <w:r>
        <w:t>Msalala</w:t>
      </w:r>
      <w:proofErr w:type="spellEnd"/>
      <w:r>
        <w:t xml:space="preserve">, a small town in the remote </w:t>
      </w:r>
      <w:proofErr w:type="spellStart"/>
      <w:r>
        <w:t>Shinyanga</w:t>
      </w:r>
      <w:proofErr w:type="spellEnd"/>
      <w:r>
        <w:t xml:space="preserve"> region in the north-west of the East African country.</w:t>
      </w:r>
    </w:p>
    <w:p w:rsidR="007A6133" w:rsidRDefault="007A6133" w:rsidP="007A6133"/>
    <w:p w:rsidR="00A66C68" w:rsidRDefault="007A6133" w:rsidP="007A6133">
      <w:r>
        <w:t>One of her brightest students Eliza*, aged 13, had not gone to school t</w:t>
      </w:r>
      <w:r w:rsidR="002B4B58">
        <w:t>hat day following worrying rumo</w:t>
      </w:r>
      <w:r>
        <w:t>rs that her parents intended to marry her off. She learned that they had accepted a payment in the form of a bride dowry from the family of the intended groom. The man chosen for Eliza was at 35-years-old, more than 22 years her senior.</w:t>
      </w:r>
    </w:p>
    <w:p w:rsidR="00720D98" w:rsidRDefault="00720D98" w:rsidP="007A6133"/>
    <w:p w:rsidR="00720D98" w:rsidRDefault="002B4B58" w:rsidP="007A6133">
      <w:r>
        <w:t>While the fight shouldn’</w:t>
      </w:r>
      <w:r w:rsidR="0078545F">
        <w:t>t be for h</w:t>
      </w:r>
      <w:r>
        <w:t xml:space="preserve">uge age gaps </w:t>
      </w:r>
      <w:r w:rsidR="0078545F">
        <w:t xml:space="preserve">differences </w:t>
      </w:r>
      <w:r>
        <w:t xml:space="preserve">as such, the need for continues education post martially should be prioritized so that poverty and </w:t>
      </w:r>
      <w:r w:rsidR="00943247">
        <w:t>dowering</w:t>
      </w:r>
      <w:r>
        <w:t xml:space="preserve"> to make economic end</w:t>
      </w:r>
      <w:r w:rsidR="0078545F">
        <w:t>s</w:t>
      </w:r>
      <w:r>
        <w:t xml:space="preserve"> meet</w:t>
      </w:r>
      <w:r w:rsidR="0078545F">
        <w:t>,</w:t>
      </w:r>
      <w:r>
        <w:t xml:space="preserve"> should be harmonized</w:t>
      </w:r>
      <w:r w:rsidR="0078545F">
        <w:t>.</w:t>
      </w:r>
      <w:r w:rsidR="00943247">
        <w:t xml:space="preserve"> </w:t>
      </w:r>
      <w:r w:rsidR="0078545F">
        <w:t>T</w:t>
      </w:r>
      <w:r w:rsidR="00943247">
        <w:t>he</w:t>
      </w:r>
      <w:r w:rsidR="0078545F">
        <w:t xml:space="preserve"> poverty gaps for parents who</w:t>
      </w:r>
      <w:r w:rsidR="00943247">
        <w:t xml:space="preserve"> are blessed than those who don’t have femal</w:t>
      </w:r>
      <w:r w:rsidR="0078545F">
        <w:t>e children</w:t>
      </w:r>
      <w:r w:rsidR="00943247">
        <w:t xml:space="preserve"> reduced and social and economic life style improved. </w:t>
      </w:r>
    </w:p>
    <w:p w:rsidR="00720D98" w:rsidRDefault="00720D98" w:rsidP="007A6133"/>
    <w:p w:rsidR="0078545F" w:rsidRDefault="00943247" w:rsidP="007A6133">
      <w:r>
        <w:t xml:space="preserve">The </w:t>
      </w:r>
      <w:r w:rsidR="0078545F">
        <w:t>adults getting</w:t>
      </w:r>
      <w:r>
        <w:t xml:space="preserve"> married to children should be taught sexual and reproductive life style and family planning</w:t>
      </w:r>
      <w:r w:rsidR="0078545F">
        <w:t xml:space="preserve"> as well as equity in education as an economic toll that dose not only benefit society but most importantly the family the intend to have</w:t>
      </w:r>
      <w:r>
        <w:t xml:space="preserve"> so that husbands should be the one</w:t>
      </w:r>
      <w:r w:rsidR="0078545F">
        <w:t>s</w:t>
      </w:r>
      <w:r>
        <w:t xml:space="preserve"> taking up respons</w:t>
      </w:r>
      <w:r w:rsidR="0078545F">
        <w:t>ibilities of educating their wiv</w:t>
      </w:r>
      <w:r>
        <w:t>e</w:t>
      </w:r>
      <w:r w:rsidR="0078545F">
        <w:t>s who they got and tender ages</w:t>
      </w:r>
      <w:r>
        <w:t xml:space="preserve"> for them to fit well into society and</w:t>
      </w:r>
      <w:r w:rsidR="0078545F">
        <w:t xml:space="preserve"> be</w:t>
      </w:r>
      <w:r>
        <w:t xml:space="preserve"> economic</w:t>
      </w:r>
      <w:r w:rsidR="0078545F">
        <w:t>ally emancipation as well as</w:t>
      </w:r>
      <w:r>
        <w:t xml:space="preserve"> </w:t>
      </w:r>
      <w:r w:rsidR="0078545F">
        <w:t xml:space="preserve">better up their </w:t>
      </w:r>
      <w:r>
        <w:t xml:space="preserve">well-being. </w:t>
      </w:r>
    </w:p>
    <w:p w:rsidR="00720D98" w:rsidRDefault="00720D98" w:rsidP="007A6133"/>
    <w:p w:rsidR="001803EE" w:rsidRDefault="00943247" w:rsidP="007A6133">
      <w:r>
        <w:lastRenderedPageBreak/>
        <w:t xml:space="preserve">When people or couples are capacitated this way rather than forcing them to submit to </w:t>
      </w:r>
      <w:r w:rsidR="0078545F">
        <w:t>what they call “</w:t>
      </w:r>
      <w:r>
        <w:t>western style education and way of life</w:t>
      </w:r>
      <w:r w:rsidR="0078545F">
        <w:t>”</w:t>
      </w:r>
      <w:r>
        <w:t>, the chan</w:t>
      </w:r>
      <w:r w:rsidR="0078545F">
        <w:t>ges expected if at all, wi</w:t>
      </w:r>
      <w:r>
        <w:t>ll be slow to attain but if the lesson to impact change as such gives the right of primetivities to be transformed into modernism, the rest will follow spontaneorsly</w:t>
      </w:r>
      <w:r w:rsidR="0078545F">
        <w:t xml:space="preserve">. The burden of will be scaled up and society to me will gradually but surely </w:t>
      </w:r>
      <w:r w:rsidR="00923D8E">
        <w:t>come to terms with our globalization agenda and gender equality.</w:t>
      </w:r>
    </w:p>
    <w:p w:rsidR="001803EE" w:rsidRDefault="001803EE" w:rsidP="001803EE">
      <w:pPr>
        <w:rPr>
          <w:b/>
          <w:color w:val="1F497D" w:themeColor="text2"/>
        </w:rPr>
      </w:pPr>
    </w:p>
    <w:p w:rsidR="001803EE" w:rsidRPr="00872628" w:rsidRDefault="001803EE" w:rsidP="001803EE">
      <w:pPr>
        <w:rPr>
          <w:color w:val="000000" w:themeColor="text1"/>
        </w:rPr>
      </w:pPr>
      <w:r w:rsidRPr="00872628">
        <w:rPr>
          <w:color w:val="000000" w:themeColor="text1"/>
        </w:rPr>
        <w:t>What changes need to happen to achieve Gender Equality?</w:t>
      </w:r>
      <w:r w:rsidR="00DC2A97">
        <w:rPr>
          <w:color w:val="000000" w:themeColor="text1"/>
        </w:rPr>
        <w:t xml:space="preserve"> </w:t>
      </w:r>
      <w:r w:rsidRPr="00872628">
        <w:rPr>
          <w:color w:val="000000" w:themeColor="text1"/>
        </w:rPr>
        <w:t>Mindful of what education is “the third eye that only the educated have and can afford”</w:t>
      </w:r>
      <w:r w:rsidR="00872628" w:rsidRPr="00872628">
        <w:rPr>
          <w:color w:val="000000" w:themeColor="text1"/>
        </w:rPr>
        <w:t>:</w:t>
      </w:r>
      <w:r w:rsidR="00DC2A97">
        <w:rPr>
          <w:color w:val="000000" w:themeColor="text1"/>
        </w:rPr>
        <w:t xml:space="preserve"> </w:t>
      </w:r>
      <w:proofErr w:type="spellStart"/>
      <w:r w:rsidRPr="00872628">
        <w:rPr>
          <w:color w:val="000000" w:themeColor="text1"/>
        </w:rPr>
        <w:t>Njumbe</w:t>
      </w:r>
      <w:proofErr w:type="spellEnd"/>
      <w:r w:rsidRPr="00872628">
        <w:rPr>
          <w:color w:val="000000" w:themeColor="text1"/>
        </w:rPr>
        <w:t xml:space="preserve"> Ferdinand </w:t>
      </w:r>
      <w:proofErr w:type="spellStart"/>
      <w:r w:rsidRPr="00872628">
        <w:rPr>
          <w:color w:val="000000" w:themeColor="text1"/>
        </w:rPr>
        <w:t>Tabufor</w:t>
      </w:r>
      <w:proofErr w:type="spellEnd"/>
      <w:r w:rsidRPr="00872628">
        <w:rPr>
          <w:color w:val="000000" w:themeColor="text1"/>
        </w:rPr>
        <w:t xml:space="preserve"> 1918-1995 </w:t>
      </w:r>
      <w:proofErr w:type="spellStart"/>
      <w:r w:rsidRPr="00872628">
        <w:rPr>
          <w:color w:val="000000" w:themeColor="text1"/>
        </w:rPr>
        <w:t>Mundum</w:t>
      </w:r>
      <w:proofErr w:type="spellEnd"/>
      <w:r w:rsidRPr="00872628">
        <w:rPr>
          <w:color w:val="000000" w:themeColor="text1"/>
        </w:rPr>
        <w:t xml:space="preserve"> II.</w:t>
      </w:r>
    </w:p>
    <w:p w:rsidR="00F00737" w:rsidRDefault="00F00737" w:rsidP="001803EE">
      <w:pPr>
        <w:rPr>
          <w:color w:val="000000" w:themeColor="text1"/>
        </w:rPr>
      </w:pPr>
    </w:p>
    <w:p w:rsidR="001803EE" w:rsidRPr="00872628" w:rsidRDefault="001803EE" w:rsidP="001803EE">
      <w:pPr>
        <w:rPr>
          <w:color w:val="000000" w:themeColor="text1"/>
        </w:rPr>
      </w:pPr>
      <w:proofErr w:type="gramStart"/>
      <w:r w:rsidRPr="00872628">
        <w:rPr>
          <w:color w:val="000000" w:themeColor="text1"/>
        </w:rPr>
        <w:t>Like my late dad who was an illiterate</w:t>
      </w:r>
      <w:r w:rsidR="00872628" w:rsidRPr="00872628">
        <w:rPr>
          <w:color w:val="000000" w:themeColor="text1"/>
        </w:rPr>
        <w:t>,</w:t>
      </w:r>
      <w:r w:rsidRPr="00872628">
        <w:rPr>
          <w:color w:val="000000" w:themeColor="text1"/>
        </w:rPr>
        <w:t xml:space="preserve"> but blessed with wisdom right stated as above, there indicators to bring about gender equality globally.</w:t>
      </w:r>
      <w:proofErr w:type="gramEnd"/>
      <w:r w:rsidRPr="00872628">
        <w:rPr>
          <w:color w:val="000000" w:themeColor="text1"/>
        </w:rPr>
        <w:t xml:space="preserve"> To me the followin</w:t>
      </w:r>
      <w:r w:rsidR="00787654" w:rsidRPr="00872628">
        <w:rPr>
          <w:color w:val="000000" w:themeColor="text1"/>
        </w:rPr>
        <w:t>g are and can be demonstrated ev</w:t>
      </w:r>
      <w:r w:rsidRPr="00872628">
        <w:rPr>
          <w:color w:val="000000" w:themeColor="text1"/>
        </w:rPr>
        <w:t>idence to make this dream come true</w:t>
      </w:r>
      <w:r w:rsidR="00787654" w:rsidRPr="00872628">
        <w:rPr>
          <w:color w:val="000000" w:themeColor="text1"/>
        </w:rPr>
        <w:t>:</w:t>
      </w:r>
    </w:p>
    <w:p w:rsidR="00F00737" w:rsidRDefault="00F00737" w:rsidP="00787654">
      <w:pPr>
        <w:rPr>
          <w:b/>
          <w:color w:val="1F497D" w:themeColor="text2"/>
        </w:rPr>
      </w:pPr>
    </w:p>
    <w:p w:rsidR="00787654" w:rsidRPr="006C3D81" w:rsidRDefault="00787654" w:rsidP="00787654">
      <w:pPr>
        <w:rPr>
          <w:b/>
          <w:color w:val="1F497D" w:themeColor="text2"/>
        </w:rPr>
      </w:pPr>
      <w:r w:rsidRPr="006C3D81">
        <w:rPr>
          <w:b/>
          <w:color w:val="1F497D" w:themeColor="text2"/>
        </w:rPr>
        <w:t>I</w:t>
      </w:r>
      <w:r w:rsidR="008D4635">
        <w:rPr>
          <w:b/>
          <w:color w:val="1F497D" w:themeColor="text2"/>
        </w:rPr>
        <w:t>.</w:t>
      </w:r>
      <w:r w:rsidRPr="006C3D81">
        <w:rPr>
          <w:b/>
          <w:color w:val="1F497D" w:themeColor="text2"/>
        </w:rPr>
        <w:t xml:space="preserve"> CHANGE OF MIND SET TOWARDS INEQUALITY AGAINST WOMEN. </w:t>
      </w:r>
    </w:p>
    <w:p w:rsidR="004F3A10" w:rsidRDefault="00787654" w:rsidP="00787654">
      <w:pPr>
        <w:rPr>
          <w:color w:val="000000" w:themeColor="text1"/>
        </w:rPr>
      </w:pPr>
      <w:r w:rsidRPr="00872628">
        <w:rPr>
          <w:color w:val="000000" w:themeColor="text1"/>
        </w:rPr>
        <w:t>When people understand that two heads are better than one rather than saying men rather than women, the first step towards gender equality has been taken. It’s true that certain activities best fit a man than a woman when we take into account the natural law, only a woman can carry a pregnancy</w:t>
      </w:r>
      <w:r w:rsidR="00362516" w:rsidRPr="00872628">
        <w:rPr>
          <w:color w:val="000000" w:themeColor="text1"/>
        </w:rPr>
        <w:t xml:space="preserve"> should not discredit a man for a disparity, rather it should be take</w:t>
      </w:r>
      <w:r w:rsidR="00F00737">
        <w:rPr>
          <w:color w:val="000000" w:themeColor="text1"/>
        </w:rPr>
        <w:t>n</w:t>
      </w:r>
      <w:r w:rsidR="00362516" w:rsidRPr="00872628">
        <w:rPr>
          <w:color w:val="000000" w:themeColor="text1"/>
        </w:rPr>
        <w:t xml:space="preserve"> as reason for the two to emerge in diversity. O the other hand, only a man can make a woman pregnant an</w:t>
      </w:r>
      <w:r w:rsidR="009C601F" w:rsidRPr="00872628">
        <w:rPr>
          <w:color w:val="000000" w:themeColor="text1"/>
        </w:rPr>
        <w:t>d it</w:t>
      </w:r>
      <w:r w:rsidR="00F00737">
        <w:rPr>
          <w:color w:val="000000" w:themeColor="text1"/>
        </w:rPr>
        <w:t>’</w:t>
      </w:r>
      <w:r w:rsidR="009C601F" w:rsidRPr="00872628">
        <w:rPr>
          <w:color w:val="000000" w:themeColor="text1"/>
        </w:rPr>
        <w:t>s not a demonstration of the man’s superiority</w:t>
      </w:r>
      <w:r w:rsidR="008D4635">
        <w:rPr>
          <w:color w:val="000000" w:themeColor="text1"/>
        </w:rPr>
        <w:t xml:space="preserve"> over the </w:t>
      </w:r>
      <w:r w:rsidR="00F00737">
        <w:rPr>
          <w:color w:val="000000" w:themeColor="text1"/>
        </w:rPr>
        <w:t xml:space="preserve">woman. </w:t>
      </w:r>
    </w:p>
    <w:p w:rsidR="004F3A10" w:rsidRDefault="004F3A10" w:rsidP="00787654">
      <w:pPr>
        <w:rPr>
          <w:color w:val="000000" w:themeColor="text1"/>
        </w:rPr>
      </w:pPr>
    </w:p>
    <w:p w:rsidR="00787654" w:rsidRDefault="00F00737" w:rsidP="00787654">
      <w:pPr>
        <w:rPr>
          <w:color w:val="000000" w:themeColor="text1"/>
        </w:rPr>
      </w:pPr>
      <w:r>
        <w:rPr>
          <w:color w:val="000000" w:themeColor="text1"/>
        </w:rPr>
        <w:t>Even though biblically, the woman is believed to have bee</w:t>
      </w:r>
      <w:r w:rsidR="004F3A10">
        <w:rPr>
          <w:color w:val="000000" w:themeColor="text1"/>
        </w:rPr>
        <w:t>n</w:t>
      </w:r>
      <w:r>
        <w:rPr>
          <w:color w:val="000000" w:themeColor="text1"/>
        </w:rPr>
        <w:t xml:space="preserve"> f</w:t>
      </w:r>
      <w:r w:rsidR="004F3A10">
        <w:rPr>
          <w:color w:val="000000" w:themeColor="text1"/>
        </w:rPr>
        <w:t>ormed from the</w:t>
      </w:r>
      <w:r>
        <w:rPr>
          <w:color w:val="000000" w:themeColor="text1"/>
        </w:rPr>
        <w:t xml:space="preserve"> man, this is one thing that compels the world to think of the venues we are all seeking to have, that of building relation</w:t>
      </w:r>
      <w:r w:rsidR="004F3A10">
        <w:rPr>
          <w:color w:val="000000" w:themeColor="text1"/>
        </w:rPr>
        <w:t>ship</w:t>
      </w:r>
      <w:r>
        <w:rPr>
          <w:color w:val="000000" w:themeColor="text1"/>
        </w:rPr>
        <w:t xml:space="preserve"> between the family </w:t>
      </w:r>
      <w:r w:rsidR="008D4635">
        <w:rPr>
          <w:color w:val="000000" w:themeColor="text1"/>
        </w:rPr>
        <w:t>and</w:t>
      </w:r>
      <w:r>
        <w:rPr>
          <w:color w:val="000000" w:themeColor="text1"/>
        </w:rPr>
        <w:t xml:space="preserve"> the </w:t>
      </w:r>
      <w:r w:rsidR="008D4635">
        <w:rPr>
          <w:color w:val="000000" w:themeColor="text1"/>
        </w:rPr>
        <w:t xml:space="preserve">society whereby there’ no prejudice of whether you are a man or a woman, whether you’re a black of white whether you’re of political party x or y </w:t>
      </w:r>
      <w:proofErr w:type="spellStart"/>
      <w:r w:rsidR="008D4635">
        <w:rPr>
          <w:color w:val="000000" w:themeColor="text1"/>
        </w:rPr>
        <w:t>e</w:t>
      </w:r>
      <w:r w:rsidR="001F5180">
        <w:rPr>
          <w:color w:val="000000" w:themeColor="text1"/>
        </w:rPr>
        <w:t>tc</w:t>
      </w:r>
      <w:proofErr w:type="spellEnd"/>
      <w:r w:rsidR="001F5180">
        <w:rPr>
          <w:color w:val="000000" w:themeColor="text1"/>
        </w:rPr>
        <w:t>’</w:t>
      </w:r>
    </w:p>
    <w:p w:rsidR="00DC2A97" w:rsidRDefault="00DC2A97" w:rsidP="00787654">
      <w:pPr>
        <w:rPr>
          <w:color w:val="000000" w:themeColor="text1"/>
        </w:rPr>
      </w:pPr>
    </w:p>
    <w:p w:rsidR="008D4635" w:rsidRDefault="008D4635" w:rsidP="00787654">
      <w:pPr>
        <w:rPr>
          <w:color w:val="000000" w:themeColor="text1"/>
        </w:rPr>
      </w:pPr>
      <w:r>
        <w:rPr>
          <w:color w:val="000000" w:themeColor="text1"/>
        </w:rPr>
        <w:t>2.</w:t>
      </w:r>
      <w:r w:rsidR="00FA23EC">
        <w:rPr>
          <w:color w:val="000000" w:themeColor="text1"/>
        </w:rPr>
        <w:t xml:space="preserve"> T</w:t>
      </w:r>
      <w:r>
        <w:rPr>
          <w:color w:val="000000" w:themeColor="text1"/>
        </w:rPr>
        <w:t>he</w:t>
      </w:r>
      <w:r w:rsidR="00FA23EC">
        <w:rPr>
          <w:color w:val="000000" w:themeColor="text1"/>
        </w:rPr>
        <w:t xml:space="preserve"> </w:t>
      </w:r>
      <w:r>
        <w:rPr>
          <w:color w:val="000000" w:themeColor="text1"/>
        </w:rPr>
        <w:t>secon</w:t>
      </w:r>
      <w:r w:rsidR="001F5180">
        <w:rPr>
          <w:color w:val="000000" w:themeColor="text1"/>
        </w:rPr>
        <w:t>d</w:t>
      </w:r>
      <w:r>
        <w:rPr>
          <w:color w:val="000000" w:themeColor="text1"/>
        </w:rPr>
        <w:t xml:space="preserve"> tool to use in </w:t>
      </w:r>
      <w:proofErr w:type="gramStart"/>
      <w:r>
        <w:rPr>
          <w:color w:val="000000" w:themeColor="text1"/>
        </w:rPr>
        <w:t>equating  gender</w:t>
      </w:r>
      <w:proofErr w:type="gramEnd"/>
      <w:r>
        <w:rPr>
          <w:color w:val="000000" w:themeColor="text1"/>
        </w:rPr>
        <w:t xml:space="preserve"> equal</w:t>
      </w:r>
      <w:r w:rsidR="001F5180">
        <w:rPr>
          <w:color w:val="000000" w:themeColor="text1"/>
        </w:rPr>
        <w:t>i</w:t>
      </w:r>
      <w:r>
        <w:rPr>
          <w:color w:val="000000" w:themeColor="text1"/>
        </w:rPr>
        <w:t xml:space="preserve">ty is focus on marital age disparities. Let parents see the </w:t>
      </w:r>
      <w:proofErr w:type="gramStart"/>
      <w:r>
        <w:rPr>
          <w:color w:val="000000" w:themeColor="text1"/>
        </w:rPr>
        <w:t>contribution of their teen daughter there are</w:t>
      </w:r>
      <w:proofErr w:type="gramEnd"/>
      <w:r>
        <w:rPr>
          <w:color w:val="000000" w:themeColor="text1"/>
        </w:rPr>
        <w:t xml:space="preserve"> soliciting their hands in marriage. The hypothesis should be that which defines marriage as an </w:t>
      </w:r>
      <w:proofErr w:type="spellStart"/>
      <w:r>
        <w:rPr>
          <w:color w:val="000000" w:themeColor="text1"/>
        </w:rPr>
        <w:t>enterprize</w:t>
      </w:r>
      <w:proofErr w:type="spellEnd"/>
      <w:r>
        <w:rPr>
          <w:color w:val="000000" w:themeColor="text1"/>
        </w:rPr>
        <w:t xml:space="preserve"> where we have shares to let out in which case the founders of this </w:t>
      </w:r>
      <w:proofErr w:type="spellStart"/>
      <w:r>
        <w:rPr>
          <w:color w:val="000000" w:themeColor="text1"/>
        </w:rPr>
        <w:t>enterprize</w:t>
      </w:r>
      <w:proofErr w:type="spellEnd"/>
      <w:r>
        <w:rPr>
          <w:color w:val="000000" w:themeColor="text1"/>
        </w:rPr>
        <w:t xml:space="preserve"> are the spouses, the families of the groom and the bright</w:t>
      </w:r>
      <w:r w:rsidR="00F3054F">
        <w:rPr>
          <w:color w:val="000000" w:themeColor="text1"/>
        </w:rPr>
        <w:t xml:space="preserve"> with each having share for the </w:t>
      </w:r>
      <w:proofErr w:type="spellStart"/>
      <w:r w:rsidR="00F3054F">
        <w:rPr>
          <w:color w:val="000000" w:themeColor="text1"/>
        </w:rPr>
        <w:t>enterprize</w:t>
      </w:r>
      <w:proofErr w:type="spellEnd"/>
      <w:r w:rsidR="00F3054F">
        <w:rPr>
          <w:color w:val="000000" w:themeColor="text1"/>
        </w:rPr>
        <w:t xml:space="preserve"> to grow, so that dividends can be shared together.</w:t>
      </w:r>
    </w:p>
    <w:p w:rsidR="00DC2A97" w:rsidRDefault="00DC2A97" w:rsidP="00787654">
      <w:pPr>
        <w:rPr>
          <w:color w:val="000000" w:themeColor="text1"/>
        </w:rPr>
      </w:pPr>
    </w:p>
    <w:p w:rsidR="00F3054F" w:rsidRDefault="00F3054F" w:rsidP="00787654">
      <w:pPr>
        <w:rPr>
          <w:color w:val="000000" w:themeColor="text1"/>
        </w:rPr>
      </w:pPr>
      <w:r>
        <w:rPr>
          <w:color w:val="000000" w:themeColor="text1"/>
        </w:rPr>
        <w:lastRenderedPageBreak/>
        <w:t>If the parent of the bright whose interest if to have a way out of poverty by sel</w:t>
      </w:r>
      <w:r w:rsidR="001F5180">
        <w:rPr>
          <w:color w:val="000000" w:themeColor="text1"/>
        </w:rPr>
        <w:t>l</w:t>
      </w:r>
      <w:r>
        <w:rPr>
          <w:color w:val="000000" w:themeColor="text1"/>
        </w:rPr>
        <w:t xml:space="preserve">ing their </w:t>
      </w:r>
      <w:r w:rsidR="001F5180">
        <w:rPr>
          <w:color w:val="000000" w:themeColor="text1"/>
        </w:rPr>
        <w:t>tee</w:t>
      </w:r>
      <w:r>
        <w:rPr>
          <w:color w:val="000000" w:themeColor="text1"/>
        </w:rPr>
        <w:t>n</w:t>
      </w:r>
      <w:r w:rsidR="001F5180">
        <w:rPr>
          <w:color w:val="000000" w:themeColor="text1"/>
        </w:rPr>
        <w:t xml:space="preserve"> </w:t>
      </w:r>
      <w:r>
        <w:rPr>
          <w:color w:val="000000" w:themeColor="text1"/>
        </w:rPr>
        <w:t>girls to h</w:t>
      </w:r>
      <w:r w:rsidR="001F5180">
        <w:rPr>
          <w:color w:val="000000" w:themeColor="text1"/>
        </w:rPr>
        <w:t>a</w:t>
      </w:r>
      <w:r>
        <w:rPr>
          <w:color w:val="000000" w:themeColor="text1"/>
        </w:rPr>
        <w:t xml:space="preserve">ppy </w:t>
      </w:r>
      <w:r w:rsidR="00D15717">
        <w:rPr>
          <w:color w:val="000000" w:themeColor="text1"/>
        </w:rPr>
        <w:t>aged husbands, are not able to the b</w:t>
      </w:r>
      <w:r>
        <w:rPr>
          <w:color w:val="000000" w:themeColor="text1"/>
        </w:rPr>
        <w:t>uy shares for their teen daughters in marriage as a constituted act, they will be compe</w:t>
      </w:r>
      <w:r w:rsidR="001F5180">
        <w:rPr>
          <w:color w:val="000000" w:themeColor="text1"/>
        </w:rPr>
        <w:t>lled to shy</w:t>
      </w:r>
      <w:r>
        <w:rPr>
          <w:color w:val="000000" w:themeColor="text1"/>
        </w:rPr>
        <w:t xml:space="preserve"> away fro</w:t>
      </w:r>
      <w:r w:rsidR="001F5180">
        <w:rPr>
          <w:color w:val="000000" w:themeColor="text1"/>
        </w:rPr>
        <w:t>m such attempts until these gir</w:t>
      </w:r>
      <w:r>
        <w:rPr>
          <w:color w:val="000000" w:themeColor="text1"/>
        </w:rPr>
        <w:t>ls are able to grow to maturity before they can decide themselves who to get married to and be ready as well to gi</w:t>
      </w:r>
      <w:r w:rsidR="001F5180">
        <w:rPr>
          <w:color w:val="000000" w:themeColor="text1"/>
        </w:rPr>
        <w:t>v</w:t>
      </w:r>
      <w:r>
        <w:rPr>
          <w:color w:val="000000" w:themeColor="text1"/>
        </w:rPr>
        <w:t xml:space="preserve">e their support as per need. Hence </w:t>
      </w:r>
      <w:r w:rsidR="001F5180">
        <w:rPr>
          <w:color w:val="000000" w:themeColor="text1"/>
        </w:rPr>
        <w:t>teenag</w:t>
      </w:r>
      <w:r>
        <w:rPr>
          <w:color w:val="000000" w:themeColor="text1"/>
        </w:rPr>
        <w:t>e marriag</w:t>
      </w:r>
      <w:r w:rsidR="00D15717">
        <w:rPr>
          <w:color w:val="000000" w:themeColor="text1"/>
        </w:rPr>
        <w:t xml:space="preserve">es will gradually get to a </w:t>
      </w:r>
      <w:proofErr w:type="gramStart"/>
      <w:r w:rsidR="00D15717">
        <w:rPr>
          <w:color w:val="000000" w:themeColor="text1"/>
        </w:rPr>
        <w:t>stop,</w:t>
      </w:r>
      <w:proofErr w:type="gramEnd"/>
      <w:r w:rsidR="00D15717">
        <w:rPr>
          <w:color w:val="000000" w:themeColor="text1"/>
        </w:rPr>
        <w:t xml:space="preserve"> ultimately, decisions will be based on consensus and not on supremacy of one over the other or vice-versa</w:t>
      </w:r>
      <w:r w:rsidR="00DC2A97">
        <w:rPr>
          <w:color w:val="000000" w:themeColor="text1"/>
        </w:rPr>
        <w:t>.</w:t>
      </w:r>
      <w:r w:rsidR="00D15717">
        <w:rPr>
          <w:color w:val="000000" w:themeColor="text1"/>
        </w:rPr>
        <w:t xml:space="preserve"> </w:t>
      </w:r>
    </w:p>
    <w:p w:rsidR="003D30FF" w:rsidRDefault="003D30FF" w:rsidP="007A6133">
      <w:pPr>
        <w:rPr>
          <w:color w:val="000000" w:themeColor="text1"/>
        </w:rPr>
      </w:pPr>
    </w:p>
    <w:p w:rsidR="001803EE" w:rsidRDefault="006530DA" w:rsidP="007A6133">
      <w:pPr>
        <w:rPr>
          <w:color w:val="1F497D" w:themeColor="text2"/>
        </w:rPr>
      </w:pPr>
      <w:r>
        <w:rPr>
          <w:color w:val="000000" w:themeColor="text1"/>
        </w:rPr>
        <w:t>Shun chauvinism. Capacitating people to se</w:t>
      </w:r>
      <w:r w:rsidR="004C5E04">
        <w:rPr>
          <w:color w:val="000000" w:themeColor="text1"/>
        </w:rPr>
        <w:t>e</w:t>
      </w:r>
      <w:r>
        <w:rPr>
          <w:color w:val="000000" w:themeColor="text1"/>
        </w:rPr>
        <w:t xml:space="preserve"> equality in all humans at all levels aspect of life and from all stand point giving support without bias and creed. Once again the case of </w:t>
      </w:r>
      <w:proofErr w:type="spellStart"/>
      <w:r>
        <w:rPr>
          <w:color w:val="000000" w:themeColor="text1"/>
        </w:rPr>
        <w:t>chau</w:t>
      </w:r>
      <w:r w:rsidR="007C4376">
        <w:rPr>
          <w:color w:val="000000" w:themeColor="text1"/>
        </w:rPr>
        <w:t>nism</w:t>
      </w:r>
      <w:proofErr w:type="spellEnd"/>
      <w:r w:rsidR="007C4376">
        <w:rPr>
          <w:color w:val="000000" w:themeColor="text1"/>
        </w:rPr>
        <w:t xml:space="preserve"> is </w:t>
      </w:r>
      <w:proofErr w:type="gramStart"/>
      <w:r w:rsidR="007C4376">
        <w:rPr>
          <w:color w:val="000000" w:themeColor="text1"/>
        </w:rPr>
        <w:t xml:space="preserve">an attitude that </w:t>
      </w:r>
      <w:r w:rsidR="004C5E04">
        <w:rPr>
          <w:color w:val="000000" w:themeColor="text1"/>
        </w:rPr>
        <w:t>creates</w:t>
      </w:r>
      <w:r w:rsidR="007C4376">
        <w:rPr>
          <w:color w:val="000000" w:themeColor="text1"/>
        </w:rPr>
        <w:t xml:space="preserve"> both social</w:t>
      </w:r>
      <w:r w:rsidR="000C2C9D">
        <w:rPr>
          <w:color w:val="000000" w:themeColor="text1"/>
        </w:rPr>
        <w:t xml:space="preserve">, political, traditional, </w:t>
      </w:r>
      <w:proofErr w:type="spellStart"/>
      <w:r w:rsidR="000C2C9D">
        <w:rPr>
          <w:color w:val="000000" w:themeColor="text1"/>
        </w:rPr>
        <w:t>religiors</w:t>
      </w:r>
      <w:proofErr w:type="spellEnd"/>
      <w:r w:rsidR="000C2C9D">
        <w:rPr>
          <w:color w:val="000000" w:themeColor="text1"/>
        </w:rPr>
        <w:t>,</w:t>
      </w:r>
      <w:r w:rsidR="007C4376">
        <w:rPr>
          <w:color w:val="000000" w:themeColor="text1"/>
        </w:rPr>
        <w:t xml:space="preserve"> and economic</w:t>
      </w:r>
      <w:r w:rsidR="00AF5D26">
        <w:t xml:space="preserve"> divide</w:t>
      </w:r>
      <w:r w:rsidR="000C2C9D">
        <w:t>,</w:t>
      </w:r>
      <w:r w:rsidR="00AF5D26">
        <w:t xml:space="preserve"> and bring</w:t>
      </w:r>
      <w:proofErr w:type="gramEnd"/>
      <w:r w:rsidR="00AF5D26">
        <w:t xml:space="preserve"> about misery, poverty and regression in proliferation as humans.</w:t>
      </w:r>
      <w:r w:rsidR="000C2C9D">
        <w:t xml:space="preserve"> This is the second step in bringing about </w:t>
      </w:r>
      <w:r w:rsidR="000C2C9D" w:rsidRPr="003D30FF">
        <w:rPr>
          <w:color w:val="1F497D" w:themeColor="text2"/>
        </w:rPr>
        <w:t>gender equality in the world.</w:t>
      </w:r>
    </w:p>
    <w:p w:rsidR="00E3241C" w:rsidRDefault="00E3241C" w:rsidP="007A6133">
      <w:pPr>
        <w:rPr>
          <w:color w:val="000000" w:themeColor="text1"/>
        </w:rPr>
      </w:pPr>
    </w:p>
    <w:p w:rsidR="003D30FF" w:rsidRDefault="00A60AFB" w:rsidP="007A6133">
      <w:pPr>
        <w:rPr>
          <w:color w:val="000000" w:themeColor="text1"/>
        </w:rPr>
      </w:pPr>
      <w:r w:rsidRPr="00031D0A">
        <w:rPr>
          <w:color w:val="000000" w:themeColor="text1"/>
        </w:rPr>
        <w:t>3.</w:t>
      </w:r>
      <w:r w:rsidR="003D30FF" w:rsidRPr="00031D0A">
        <w:rPr>
          <w:color w:val="000000" w:themeColor="text1"/>
        </w:rPr>
        <w:t>Capacitat</w:t>
      </w:r>
      <w:r w:rsidRPr="00031D0A">
        <w:rPr>
          <w:color w:val="000000" w:themeColor="text1"/>
        </w:rPr>
        <w:t>e</w:t>
      </w:r>
      <w:r w:rsidR="00265486">
        <w:rPr>
          <w:color w:val="000000" w:themeColor="text1"/>
        </w:rPr>
        <w:t>,</w:t>
      </w:r>
      <w:r w:rsidR="003D30FF" w:rsidRPr="00031D0A">
        <w:rPr>
          <w:color w:val="000000" w:themeColor="text1"/>
        </w:rPr>
        <w:t xml:space="preserve"> integrate</w:t>
      </w:r>
      <w:r w:rsidRPr="00031D0A">
        <w:rPr>
          <w:color w:val="000000" w:themeColor="text1"/>
        </w:rPr>
        <w:t xml:space="preserve">, </w:t>
      </w:r>
      <w:proofErr w:type="spellStart"/>
      <w:r w:rsidR="003D30FF" w:rsidRPr="00031D0A">
        <w:rPr>
          <w:color w:val="000000" w:themeColor="text1"/>
        </w:rPr>
        <w:t>enculturate</w:t>
      </w:r>
      <w:proofErr w:type="spellEnd"/>
      <w:r w:rsidRPr="00031D0A">
        <w:rPr>
          <w:color w:val="000000" w:themeColor="text1"/>
        </w:rPr>
        <w:t>,</w:t>
      </w:r>
      <w:r w:rsidR="003D30FF" w:rsidRPr="00031D0A">
        <w:rPr>
          <w:color w:val="000000" w:themeColor="text1"/>
        </w:rPr>
        <w:t xml:space="preserve"> and globalize </w:t>
      </w:r>
      <w:r w:rsidRPr="00031D0A">
        <w:rPr>
          <w:color w:val="000000" w:themeColor="text1"/>
        </w:rPr>
        <w:t>local communities using the social media</w:t>
      </w:r>
      <w:r w:rsidR="003D30FF" w:rsidRPr="00031D0A">
        <w:rPr>
          <w:color w:val="000000" w:themeColor="text1"/>
        </w:rPr>
        <w:t xml:space="preserve"> to </w:t>
      </w:r>
      <w:r w:rsidRPr="00031D0A">
        <w:rPr>
          <w:color w:val="000000" w:themeColor="text1"/>
        </w:rPr>
        <w:t>disseminate</w:t>
      </w:r>
      <w:r w:rsidR="003D30FF" w:rsidRPr="00031D0A">
        <w:rPr>
          <w:color w:val="000000" w:themeColor="text1"/>
        </w:rPr>
        <w:t xml:space="preserve"> tutorial</w:t>
      </w:r>
      <w:r w:rsidRPr="00031D0A">
        <w:rPr>
          <w:color w:val="000000" w:themeColor="text1"/>
        </w:rPr>
        <w:t xml:space="preserve">s on the advantages of gender </w:t>
      </w:r>
      <w:r w:rsidR="003D30FF" w:rsidRPr="00031D0A">
        <w:rPr>
          <w:color w:val="000000" w:themeColor="text1"/>
        </w:rPr>
        <w:t>equalities through different languages and vernaculars so that actor</w:t>
      </w:r>
      <w:r w:rsidRPr="00031D0A">
        <w:rPr>
          <w:color w:val="000000" w:themeColor="text1"/>
        </w:rPr>
        <w:t>s</w:t>
      </w:r>
      <w:r w:rsidR="003D30FF" w:rsidRPr="00031D0A">
        <w:rPr>
          <w:color w:val="000000" w:themeColor="text1"/>
        </w:rPr>
        <w:t xml:space="preserve"> and promoters of gender inequalities and female genital mutilations </w:t>
      </w:r>
      <w:r w:rsidR="00265486">
        <w:rPr>
          <w:color w:val="000000" w:themeColor="text1"/>
        </w:rPr>
        <w:t>[FGM]</w:t>
      </w:r>
      <w:r w:rsidR="003D30FF" w:rsidRPr="00031D0A">
        <w:rPr>
          <w:color w:val="000000" w:themeColor="text1"/>
        </w:rPr>
        <w:t>can be s</w:t>
      </w:r>
      <w:r w:rsidRPr="00031D0A">
        <w:rPr>
          <w:color w:val="000000" w:themeColor="text1"/>
        </w:rPr>
        <w:t>chooled and enlightened on the</w:t>
      </w:r>
      <w:r w:rsidR="003D30FF" w:rsidRPr="00031D0A">
        <w:rPr>
          <w:color w:val="000000" w:themeColor="text1"/>
        </w:rPr>
        <w:t xml:space="preserve"> disadvantages of the</w:t>
      </w:r>
      <w:r w:rsidRPr="00031D0A">
        <w:rPr>
          <w:color w:val="000000" w:themeColor="text1"/>
        </w:rPr>
        <w:t>ir</w:t>
      </w:r>
      <w:r w:rsidR="003D30FF" w:rsidRPr="00031D0A">
        <w:rPr>
          <w:color w:val="000000" w:themeColor="text1"/>
        </w:rPr>
        <w:t xml:space="preserve"> customs and trad</w:t>
      </w:r>
      <w:r w:rsidRPr="00031D0A">
        <w:rPr>
          <w:color w:val="000000" w:themeColor="text1"/>
        </w:rPr>
        <w:t>i</w:t>
      </w:r>
      <w:r w:rsidR="003D30FF" w:rsidRPr="00031D0A">
        <w:rPr>
          <w:color w:val="000000" w:themeColor="text1"/>
        </w:rPr>
        <w:t>tions</w:t>
      </w:r>
      <w:r w:rsidRPr="00031D0A">
        <w:rPr>
          <w:color w:val="000000" w:themeColor="text1"/>
        </w:rPr>
        <w:t xml:space="preserve"> over this practices. This way</w:t>
      </w:r>
      <w:r w:rsidR="00265486">
        <w:rPr>
          <w:color w:val="000000" w:themeColor="text1"/>
        </w:rPr>
        <w:t>,</w:t>
      </w:r>
      <w:r w:rsidRPr="00031D0A">
        <w:rPr>
          <w:color w:val="000000" w:themeColor="text1"/>
        </w:rPr>
        <w:t xml:space="preserve"> the</w:t>
      </w:r>
      <w:r w:rsidR="00265486">
        <w:rPr>
          <w:color w:val="000000" w:themeColor="text1"/>
        </w:rPr>
        <w:t>y</w:t>
      </w:r>
      <w:r w:rsidRPr="00031D0A">
        <w:rPr>
          <w:color w:val="000000" w:themeColor="text1"/>
        </w:rPr>
        <w:t xml:space="preserve"> have gotten the lessons in their mother tongues and</w:t>
      </w:r>
      <w:r w:rsidR="00265486">
        <w:rPr>
          <w:color w:val="000000" w:themeColor="text1"/>
        </w:rPr>
        <w:t xml:space="preserve"> the tools, and</w:t>
      </w:r>
      <w:r w:rsidRPr="00031D0A">
        <w:rPr>
          <w:color w:val="000000" w:themeColor="text1"/>
        </w:rPr>
        <w:t xml:space="preserve"> are better placed to say it as it is to their peers who do not communicate internationally</w:t>
      </w:r>
      <w:r w:rsidR="00265486">
        <w:rPr>
          <w:color w:val="000000" w:themeColor="text1"/>
        </w:rPr>
        <w:t xml:space="preserve"> yet see </w:t>
      </w:r>
      <w:proofErr w:type="spellStart"/>
      <w:r w:rsidR="00265486">
        <w:rPr>
          <w:color w:val="000000" w:themeColor="text1"/>
        </w:rPr>
        <w:t>mordernism</w:t>
      </w:r>
      <w:proofErr w:type="spellEnd"/>
      <w:r w:rsidR="00265486">
        <w:rPr>
          <w:color w:val="000000" w:themeColor="text1"/>
        </w:rPr>
        <w:t xml:space="preserve"> as a threat to their customs and traditions</w:t>
      </w:r>
      <w:r w:rsidRPr="00031D0A">
        <w:rPr>
          <w:color w:val="000000" w:themeColor="text1"/>
        </w:rPr>
        <w:t>.</w:t>
      </w:r>
    </w:p>
    <w:p w:rsidR="00E3241C" w:rsidRDefault="00E3241C" w:rsidP="007F7B0D">
      <w:pPr>
        <w:rPr>
          <w:color w:val="000000" w:themeColor="text1"/>
        </w:rPr>
      </w:pPr>
    </w:p>
    <w:p w:rsidR="00E3241C" w:rsidRDefault="00265486" w:rsidP="007F7B0D">
      <w:pPr>
        <w:rPr>
          <w:color w:val="000000" w:themeColor="text1"/>
        </w:rPr>
      </w:pPr>
      <w:proofErr w:type="gramStart"/>
      <w:r>
        <w:rPr>
          <w:color w:val="000000" w:themeColor="text1"/>
        </w:rPr>
        <w:t>4.including</w:t>
      </w:r>
      <w:proofErr w:type="gramEnd"/>
      <w:r>
        <w:rPr>
          <w:color w:val="000000" w:themeColor="text1"/>
        </w:rPr>
        <w:t xml:space="preserve"> gender based studies in the school curriculum from the elementary to college and higher learning institutions making gender equality mandatory as a course</w:t>
      </w:r>
      <w:r w:rsidR="007F7B0D">
        <w:rPr>
          <w:color w:val="000000" w:themeColor="text1"/>
        </w:rPr>
        <w:t xml:space="preserve"> at all levels of final year exams and projects. </w:t>
      </w:r>
      <w:proofErr w:type="gramStart"/>
      <w:r w:rsidR="007F7B0D">
        <w:rPr>
          <w:color w:val="000000" w:themeColor="text1"/>
        </w:rPr>
        <w:t xml:space="preserve">According </w:t>
      </w:r>
      <w:r w:rsidR="00E3241C">
        <w:rPr>
          <w:color w:val="000000" w:themeColor="text1"/>
        </w:rPr>
        <w:t>:</w:t>
      </w:r>
      <w:r w:rsidR="007F7B0D">
        <w:rPr>
          <w:color w:val="000000" w:themeColor="text1"/>
        </w:rPr>
        <w:t>BELIEVE</w:t>
      </w:r>
      <w:proofErr w:type="gramEnd"/>
      <w:r w:rsidR="007F7B0D">
        <w:rPr>
          <w:color w:val="000000" w:themeColor="text1"/>
        </w:rPr>
        <w:t xml:space="preserve"> EARTH”:</w:t>
      </w:r>
      <w:r w:rsidR="00E3241C">
        <w:rPr>
          <w:color w:val="000000" w:themeColor="text1"/>
        </w:rPr>
        <w:t xml:space="preserve"> </w:t>
      </w:r>
    </w:p>
    <w:p w:rsidR="00E3241C" w:rsidRDefault="00E3241C" w:rsidP="007F7B0D">
      <w:pPr>
        <w:rPr>
          <w:color w:val="000000" w:themeColor="text1"/>
        </w:rPr>
      </w:pPr>
    </w:p>
    <w:p w:rsidR="007F7B0D" w:rsidRPr="007F7B0D" w:rsidRDefault="007F7B0D" w:rsidP="007F7B0D">
      <w:pPr>
        <w:rPr>
          <w:color w:val="000000" w:themeColor="text1"/>
        </w:rPr>
      </w:pPr>
      <w:r>
        <w:rPr>
          <w:color w:val="000000" w:themeColor="text1"/>
        </w:rPr>
        <w:t>5.</w:t>
      </w:r>
      <w:r w:rsidRPr="007F7B0D">
        <w:rPr>
          <w:color w:val="000000" w:themeColor="text1"/>
        </w:rPr>
        <w:t xml:space="preserve"> 2017, a study conducted by the World Economic Forum (WEF) found that women have only 68 percent of the rights, opportunities and access to resources enjoyed by the world’s men. Those differences and the speed of progress in reducing them, vary from country to country. But according to the WEF researchers, at our current pace, it will take 100 years to eradicate gender disparities.</w:t>
      </w:r>
    </w:p>
    <w:p w:rsidR="007F7B0D" w:rsidRPr="007F7B0D" w:rsidRDefault="007F7B0D" w:rsidP="007F7B0D">
      <w:pPr>
        <w:rPr>
          <w:color w:val="000000" w:themeColor="text1"/>
        </w:rPr>
      </w:pPr>
    </w:p>
    <w:p w:rsidR="007F7B0D" w:rsidRPr="007F7B0D" w:rsidRDefault="007F7B0D" w:rsidP="007F7B0D">
      <w:pPr>
        <w:rPr>
          <w:color w:val="000000" w:themeColor="text1"/>
        </w:rPr>
      </w:pPr>
      <w:r w:rsidRPr="007F7B0D">
        <w:rPr>
          <w:color w:val="000000" w:themeColor="text1"/>
        </w:rPr>
        <w:t xml:space="preserve">It’s daunting, but the good news is that the world is more and more aware of the need to fight gender inequality, which in many places is connected to other types of discrimination such as racism, xenophobia, and homophobia. The benefits of equal rights are becoming evident. An International </w:t>
      </w:r>
      <w:proofErr w:type="spellStart"/>
      <w:r w:rsidRPr="007F7B0D">
        <w:rPr>
          <w:color w:val="000000" w:themeColor="text1"/>
        </w:rPr>
        <w:t>Labour</w:t>
      </w:r>
      <w:proofErr w:type="spellEnd"/>
      <w:r w:rsidRPr="007F7B0D">
        <w:rPr>
          <w:color w:val="000000" w:themeColor="text1"/>
        </w:rPr>
        <w:t xml:space="preserve"> Organization study showed that if, by 2025, the worldwide gender gap in the labor market </w:t>
      </w:r>
      <w:r w:rsidRPr="007F7B0D">
        <w:rPr>
          <w:color w:val="000000" w:themeColor="text1"/>
        </w:rPr>
        <w:lastRenderedPageBreak/>
        <w:t>shrank by 25 percent, one result would be a 204 million increase in the workforce, which would represent US$ 5.8 trillion in global GDP.</w:t>
      </w:r>
    </w:p>
    <w:p w:rsidR="007F7B0D" w:rsidRPr="007F7B0D" w:rsidRDefault="007F7B0D" w:rsidP="007F7B0D">
      <w:pPr>
        <w:rPr>
          <w:color w:val="000000" w:themeColor="text1"/>
        </w:rPr>
      </w:pPr>
    </w:p>
    <w:p w:rsidR="007F7B0D" w:rsidRPr="007F7B0D" w:rsidRDefault="007F7B0D" w:rsidP="007F7B0D">
      <w:pPr>
        <w:rPr>
          <w:color w:val="000000" w:themeColor="text1"/>
        </w:rPr>
      </w:pPr>
      <w:r w:rsidRPr="007F7B0D">
        <w:rPr>
          <w:color w:val="000000" w:themeColor="text1"/>
        </w:rPr>
        <w:t xml:space="preserve">Eliminating the wage gap could also benefit the world economy in many other ways. A study published in 2017 by the Institute for Women’s Policy Research showed that bringing all U.S. women workers’ earnings to the same level as those of men in equivalent positions would boost that </w:t>
      </w:r>
      <w:proofErr w:type="gramStart"/>
      <w:r w:rsidRPr="007F7B0D">
        <w:rPr>
          <w:color w:val="000000" w:themeColor="text1"/>
        </w:rPr>
        <w:t>country’s  GDP</w:t>
      </w:r>
      <w:proofErr w:type="gramEnd"/>
      <w:r w:rsidRPr="007F7B0D">
        <w:rPr>
          <w:color w:val="000000" w:themeColor="text1"/>
        </w:rPr>
        <w:t xml:space="preserve"> by 2.8 percent.</w:t>
      </w:r>
    </w:p>
    <w:p w:rsidR="007F7B0D" w:rsidRPr="007F7B0D" w:rsidRDefault="007F7B0D" w:rsidP="007F7B0D">
      <w:pPr>
        <w:rPr>
          <w:color w:val="000000" w:themeColor="text1"/>
        </w:rPr>
      </w:pPr>
    </w:p>
    <w:p w:rsidR="007F7B0D" w:rsidRDefault="007F7B0D" w:rsidP="007F7B0D">
      <w:pPr>
        <w:rPr>
          <w:color w:val="000000" w:themeColor="text1"/>
        </w:rPr>
      </w:pPr>
      <w:r w:rsidRPr="007F7B0D">
        <w:rPr>
          <w:color w:val="000000" w:themeColor="text1"/>
        </w:rPr>
        <w:t>Pushing for equal wages for the same positions at work and sharing household chores at home can help. We have created a series on building a fairer world in everyday life, from childhood to adolescence. In the third report of the series, check out what adults can do to advance gender equality.</w:t>
      </w:r>
    </w:p>
    <w:p w:rsidR="00AB4DC7" w:rsidRDefault="00E3241C" w:rsidP="007F7B0D">
      <w:pPr>
        <w:rPr>
          <w:color w:val="000000" w:themeColor="text1"/>
        </w:rPr>
      </w:pPr>
      <w:r>
        <w:rPr>
          <w:color w:val="000000" w:themeColor="text1"/>
        </w:rPr>
        <w:t>Gender equality however, cannot be applicable to women in all works of life especially in the chemical industries, construction as well as the maritime industries due to the disparities imposed on them by nature.</w:t>
      </w:r>
    </w:p>
    <w:p w:rsidR="000C795E" w:rsidRDefault="000C795E" w:rsidP="007F7B0D">
      <w:pPr>
        <w:rPr>
          <w:b/>
          <w:color w:val="1F497D" w:themeColor="text2"/>
        </w:rPr>
      </w:pPr>
    </w:p>
    <w:p w:rsidR="003815AC" w:rsidRDefault="003815AC" w:rsidP="007F7B0D">
      <w:pPr>
        <w:rPr>
          <w:b/>
          <w:color w:val="1F497D" w:themeColor="text2"/>
        </w:rPr>
      </w:pPr>
      <w:r w:rsidRPr="003815AC">
        <w:rPr>
          <w:b/>
          <w:color w:val="1F497D" w:themeColor="text2"/>
        </w:rPr>
        <w:t>Do you think it is possible to achieve Gender Equality around the world? Why or Why not?</w:t>
      </w:r>
    </w:p>
    <w:p w:rsidR="003815AC" w:rsidRDefault="003815AC" w:rsidP="007F7B0D">
      <w:pPr>
        <w:rPr>
          <w:color w:val="000000" w:themeColor="text1"/>
        </w:rPr>
      </w:pPr>
      <w:r w:rsidRPr="00CA54EE">
        <w:rPr>
          <w:color w:val="000000" w:themeColor="text1"/>
        </w:rPr>
        <w:t xml:space="preserve">If the conditions of question </w:t>
      </w:r>
      <w:r w:rsidR="00CA54EE">
        <w:rPr>
          <w:color w:val="000000" w:themeColor="text1"/>
        </w:rPr>
        <w:t>“</w:t>
      </w:r>
      <w:r w:rsidRPr="00CA54EE">
        <w:rPr>
          <w:color w:val="000000" w:themeColor="text1"/>
        </w:rPr>
        <w:t>three</w:t>
      </w:r>
      <w:r w:rsidR="00CA54EE">
        <w:rPr>
          <w:color w:val="000000" w:themeColor="text1"/>
        </w:rPr>
        <w:t>”</w:t>
      </w:r>
      <w:r w:rsidRPr="00CA54EE">
        <w:rPr>
          <w:color w:val="000000" w:themeColor="text1"/>
        </w:rPr>
        <w:t xml:space="preserve"> are met</w:t>
      </w:r>
      <w:r w:rsidR="00CA54EE">
        <w:rPr>
          <w:color w:val="000000" w:themeColor="text1"/>
        </w:rPr>
        <w:t>, then</w:t>
      </w:r>
      <w:r w:rsidRPr="00CA54EE">
        <w:rPr>
          <w:color w:val="000000" w:themeColor="text1"/>
        </w:rPr>
        <w:t xml:space="preserve"> I </w:t>
      </w:r>
      <w:r w:rsidR="00CA54EE">
        <w:rPr>
          <w:color w:val="000000" w:themeColor="text1"/>
        </w:rPr>
        <w:t>will say, according me and the</w:t>
      </w:r>
      <w:r w:rsidRPr="00CA54EE">
        <w:rPr>
          <w:color w:val="000000" w:themeColor="text1"/>
        </w:rPr>
        <w:t xml:space="preserve"> aforementioned conditions, </w:t>
      </w:r>
      <w:r w:rsidR="00CA54EE" w:rsidRPr="00CA54EE">
        <w:rPr>
          <w:color w:val="000000" w:themeColor="text1"/>
        </w:rPr>
        <w:t>it is possible to achieve Gender Equality around the world.</w:t>
      </w:r>
    </w:p>
    <w:p w:rsidR="000C795E" w:rsidRDefault="000C795E" w:rsidP="00201A84">
      <w:pPr>
        <w:rPr>
          <w:b/>
          <w:color w:val="1F497D" w:themeColor="text2"/>
        </w:rPr>
      </w:pPr>
    </w:p>
    <w:p w:rsidR="00201A84" w:rsidRPr="00725AF3" w:rsidRDefault="00201A84" w:rsidP="00201A84">
      <w:pPr>
        <w:rPr>
          <w:b/>
          <w:color w:val="1F497D" w:themeColor="text2"/>
        </w:rPr>
      </w:pPr>
      <w:r w:rsidRPr="00725AF3">
        <w:rPr>
          <w:b/>
          <w:color w:val="1F497D" w:themeColor="text2"/>
        </w:rPr>
        <w:t>How can education lead to a world with Gender Equality?</w:t>
      </w:r>
    </w:p>
    <w:p w:rsidR="00201A84" w:rsidRPr="00936C8D" w:rsidRDefault="00201A84" w:rsidP="00201A84">
      <w:pPr>
        <w:rPr>
          <w:color w:val="000000" w:themeColor="text1"/>
        </w:rPr>
      </w:pPr>
      <w:r w:rsidRPr="00936C8D">
        <w:rPr>
          <w:color w:val="000000" w:themeColor="text1"/>
        </w:rPr>
        <w:t>Education is the “third eye that only the educated have and can see the thi</w:t>
      </w:r>
      <w:r w:rsidR="00BE3DE1" w:rsidRPr="00936C8D">
        <w:rPr>
          <w:color w:val="000000" w:themeColor="text1"/>
        </w:rPr>
        <w:t>ng</w:t>
      </w:r>
      <w:r w:rsidRPr="00936C8D">
        <w:rPr>
          <w:color w:val="000000" w:themeColor="text1"/>
        </w:rPr>
        <w:t>s tha</w:t>
      </w:r>
      <w:r w:rsidR="00BE3DE1" w:rsidRPr="00936C8D">
        <w:rPr>
          <w:color w:val="000000" w:themeColor="text1"/>
        </w:rPr>
        <w:t>t</w:t>
      </w:r>
      <w:r w:rsidRPr="00936C8D">
        <w:rPr>
          <w:color w:val="000000" w:themeColor="text1"/>
        </w:rPr>
        <w:t xml:space="preserve"> those un</w:t>
      </w:r>
      <w:r w:rsidR="00BE3DE1" w:rsidRPr="00936C8D">
        <w:rPr>
          <w:color w:val="000000" w:themeColor="text1"/>
        </w:rPr>
        <w:t>edu</w:t>
      </w:r>
      <w:r w:rsidRPr="00936C8D">
        <w:rPr>
          <w:color w:val="000000" w:themeColor="text1"/>
        </w:rPr>
        <w:t>cated</w:t>
      </w:r>
      <w:r w:rsidR="00BE3DE1" w:rsidRPr="00936C8D">
        <w:rPr>
          <w:color w:val="000000" w:themeColor="text1"/>
        </w:rPr>
        <w:t>,</w:t>
      </w:r>
      <w:r w:rsidRPr="00936C8D">
        <w:rPr>
          <w:color w:val="000000" w:themeColor="text1"/>
        </w:rPr>
        <w:t xml:space="preserve"> i</w:t>
      </w:r>
      <w:r w:rsidR="00BE3DE1" w:rsidRPr="00936C8D">
        <w:rPr>
          <w:color w:val="000000" w:themeColor="text1"/>
        </w:rPr>
        <w:t>.</w:t>
      </w:r>
      <w:r w:rsidRPr="00936C8D">
        <w:rPr>
          <w:color w:val="000000" w:themeColor="text1"/>
        </w:rPr>
        <w:t>e</w:t>
      </w:r>
      <w:r w:rsidR="00BE3DE1" w:rsidRPr="00936C8D">
        <w:rPr>
          <w:color w:val="000000" w:themeColor="text1"/>
        </w:rPr>
        <w:t>.</w:t>
      </w:r>
      <w:r w:rsidRPr="00936C8D">
        <w:rPr>
          <w:color w:val="000000" w:themeColor="text1"/>
        </w:rPr>
        <w:t xml:space="preserve"> those with two eyes cannot see, therefore if the impact of education </w:t>
      </w:r>
      <w:r w:rsidR="00BE3DE1" w:rsidRPr="00936C8D">
        <w:rPr>
          <w:color w:val="000000" w:themeColor="text1"/>
        </w:rPr>
        <w:t xml:space="preserve">is </w:t>
      </w:r>
      <w:r w:rsidRPr="00936C8D">
        <w:rPr>
          <w:color w:val="000000" w:themeColor="text1"/>
        </w:rPr>
        <w:t xml:space="preserve">scaled globally and affordable by all, then having the third </w:t>
      </w:r>
      <w:r w:rsidR="00936C8D" w:rsidRPr="00936C8D">
        <w:rPr>
          <w:color w:val="000000" w:themeColor="text1"/>
        </w:rPr>
        <w:t xml:space="preserve">eye </w:t>
      </w:r>
      <w:r w:rsidRPr="00936C8D">
        <w:rPr>
          <w:color w:val="000000" w:themeColor="text1"/>
        </w:rPr>
        <w:t>will eve</w:t>
      </w:r>
      <w:r w:rsidR="00936C8D" w:rsidRPr="00936C8D">
        <w:rPr>
          <w:color w:val="000000" w:themeColor="text1"/>
        </w:rPr>
        <w:t>ntually give everyone in the wor</w:t>
      </w:r>
      <w:r w:rsidRPr="00936C8D">
        <w:rPr>
          <w:color w:val="000000" w:themeColor="text1"/>
        </w:rPr>
        <w:t>ld the possibility to see and believe in what before could not be seen due to the absence of the that third eye. This way people will have their mindset</w:t>
      </w:r>
      <w:r w:rsidR="00BE3DE1" w:rsidRPr="00936C8D">
        <w:rPr>
          <w:color w:val="000000" w:themeColor="text1"/>
        </w:rPr>
        <w:t>s towards gender equality</w:t>
      </w:r>
      <w:r w:rsidRPr="00936C8D">
        <w:rPr>
          <w:color w:val="000000" w:themeColor="text1"/>
        </w:rPr>
        <w:t xml:space="preserve"> changed easily and faster because issues will no more be interpreted on the bases of hear-say, rather</w:t>
      </w:r>
      <w:r w:rsidR="00936C8D" w:rsidRPr="00936C8D">
        <w:rPr>
          <w:color w:val="000000" w:themeColor="text1"/>
        </w:rPr>
        <w:t>,</w:t>
      </w:r>
      <w:r w:rsidRPr="00936C8D">
        <w:rPr>
          <w:color w:val="000000" w:themeColor="text1"/>
        </w:rPr>
        <w:t xml:space="preserve"> it will be judged based on what e</w:t>
      </w:r>
      <w:r w:rsidR="00BE3DE1" w:rsidRPr="00936C8D">
        <w:rPr>
          <w:color w:val="000000" w:themeColor="text1"/>
        </w:rPr>
        <w:t>very</w:t>
      </w:r>
      <w:r w:rsidRPr="00936C8D">
        <w:rPr>
          <w:color w:val="000000" w:themeColor="text1"/>
        </w:rPr>
        <w:t>body thanks to education</w:t>
      </w:r>
      <w:r w:rsidR="00936C8D" w:rsidRPr="00936C8D">
        <w:rPr>
          <w:color w:val="000000" w:themeColor="text1"/>
        </w:rPr>
        <w:t>,</w:t>
      </w:r>
      <w:r w:rsidRPr="00936C8D">
        <w:rPr>
          <w:color w:val="000000" w:themeColor="text1"/>
        </w:rPr>
        <w:t xml:space="preserve"> can see and </w:t>
      </w:r>
      <w:r w:rsidR="00BE3DE1" w:rsidRPr="00936C8D">
        <w:rPr>
          <w:color w:val="000000" w:themeColor="text1"/>
        </w:rPr>
        <w:t>believe in it</w:t>
      </w:r>
      <w:r w:rsidR="00936C8D" w:rsidRPr="00936C8D">
        <w:rPr>
          <w:color w:val="000000" w:themeColor="text1"/>
        </w:rPr>
        <w:t>. T</w:t>
      </w:r>
      <w:r w:rsidR="00BE3DE1" w:rsidRPr="00936C8D">
        <w:rPr>
          <w:color w:val="000000" w:themeColor="text1"/>
        </w:rPr>
        <w:t>he third eye acquired will therefore be a global tool effective enough</w:t>
      </w:r>
      <w:r w:rsidR="00936C8D" w:rsidRPr="00936C8D">
        <w:rPr>
          <w:color w:val="000000" w:themeColor="text1"/>
        </w:rPr>
        <w:t xml:space="preserve"> to</w:t>
      </w:r>
      <w:r w:rsidR="00BE3DE1" w:rsidRPr="00936C8D">
        <w:rPr>
          <w:color w:val="000000" w:themeColor="text1"/>
        </w:rPr>
        <w:t xml:space="preserve"> bring about the desired change that gender equality most require</w:t>
      </w:r>
      <w:r w:rsidR="00C06E79" w:rsidRPr="00936C8D">
        <w:rPr>
          <w:color w:val="000000" w:themeColor="text1"/>
        </w:rPr>
        <w:t>d</w:t>
      </w:r>
      <w:r w:rsidR="00BE3DE1" w:rsidRPr="00936C8D">
        <w:rPr>
          <w:color w:val="000000" w:themeColor="text1"/>
        </w:rPr>
        <w:t>.</w:t>
      </w:r>
    </w:p>
    <w:p w:rsidR="000C795E" w:rsidRDefault="000C795E" w:rsidP="007F7B0D">
      <w:pPr>
        <w:rPr>
          <w:color w:val="000000" w:themeColor="text1"/>
        </w:rPr>
      </w:pPr>
    </w:p>
    <w:p w:rsidR="00205134" w:rsidRDefault="00725AF3" w:rsidP="007F7B0D">
      <w:pPr>
        <w:rPr>
          <w:color w:val="000000" w:themeColor="text1"/>
        </w:rPr>
      </w:pPr>
      <w:r w:rsidRPr="00725AF3">
        <w:rPr>
          <w:color w:val="000000" w:themeColor="text1"/>
        </w:rPr>
        <w:t>6. What objectives, principles and teaching techniques are used in education to improve Gender Equality around the world?</w:t>
      </w:r>
      <w:r w:rsidR="000C795E">
        <w:rPr>
          <w:color w:val="000000" w:themeColor="text1"/>
        </w:rPr>
        <w:t xml:space="preserve"> </w:t>
      </w:r>
      <w:r>
        <w:rPr>
          <w:color w:val="000000" w:themeColor="text1"/>
        </w:rPr>
        <w:t xml:space="preserve">The objectives of education in the context of gender equality globally is the get the people to give equality to both genders to not only acquire education, but get higher education so that the can both meet at and understand decision and outcomes. The principles of education will </w:t>
      </w:r>
      <w:r>
        <w:rPr>
          <w:color w:val="000000" w:themeColor="text1"/>
        </w:rPr>
        <w:lastRenderedPageBreak/>
        <w:t xml:space="preserve">then look at these and the methodologies put in place to have all educated and at a cost affordable by all, meanwhile the techniques in doing so will take the form of integrating cultural believes and taboos </w:t>
      </w:r>
      <w:r w:rsidR="00CB7D20">
        <w:rPr>
          <w:color w:val="000000" w:themeColor="text1"/>
        </w:rPr>
        <w:t xml:space="preserve">into the educational curriculum </w:t>
      </w:r>
      <w:r>
        <w:rPr>
          <w:color w:val="000000" w:themeColor="text1"/>
        </w:rPr>
        <w:t>that had/continue to be impediments to effective change to improve on</w:t>
      </w:r>
      <w:r w:rsidR="00CB7D20">
        <w:rPr>
          <w:color w:val="000000" w:themeColor="text1"/>
        </w:rPr>
        <w:t xml:space="preserve"> gender equality, will surely and steadily see the world through a sustainable and resilient gender equality globally as well.</w:t>
      </w:r>
      <w:r>
        <w:rPr>
          <w:color w:val="000000" w:themeColor="text1"/>
        </w:rPr>
        <w:t xml:space="preserve"> </w:t>
      </w:r>
    </w:p>
    <w:p w:rsidR="000C795E" w:rsidRDefault="000C795E" w:rsidP="007F7B0D">
      <w:pPr>
        <w:rPr>
          <w:b/>
          <w:color w:val="1F497D" w:themeColor="text2"/>
        </w:rPr>
      </w:pPr>
    </w:p>
    <w:p w:rsidR="00725AF3" w:rsidRPr="00DD640F" w:rsidRDefault="00205134" w:rsidP="007F7B0D">
      <w:pPr>
        <w:rPr>
          <w:b/>
          <w:color w:val="1F497D" w:themeColor="text2"/>
        </w:rPr>
      </w:pPr>
      <w:r w:rsidRPr="00DD640F">
        <w:rPr>
          <w:b/>
          <w:color w:val="1F497D" w:themeColor="text2"/>
        </w:rPr>
        <w:t>How can education improve in your community so that the next generation has the tools and mindset to improve Gender Equality?</w:t>
      </w:r>
    </w:p>
    <w:p w:rsidR="00DD640F" w:rsidRDefault="00205134" w:rsidP="007F7B0D">
      <w:pPr>
        <w:rPr>
          <w:color w:val="000000" w:themeColor="text1"/>
        </w:rPr>
      </w:pPr>
      <w:r>
        <w:rPr>
          <w:color w:val="000000" w:themeColor="text1"/>
        </w:rPr>
        <w:t>Making educational talks a routine during meetings and outreach services and translating e</w:t>
      </w:r>
      <w:r w:rsidR="005D5E7D">
        <w:rPr>
          <w:color w:val="000000" w:themeColor="text1"/>
        </w:rPr>
        <w:t>ducational tutorials and brochures</w:t>
      </w:r>
      <w:r>
        <w:rPr>
          <w:color w:val="000000" w:themeColor="text1"/>
        </w:rPr>
        <w:t xml:space="preserve"> into my local language would be the first step especially when this includes mobilizers who should not be from within as a prerequisite for things to work. Then at the civil society and opinion </w:t>
      </w:r>
      <w:proofErr w:type="gramStart"/>
      <w:r>
        <w:rPr>
          <w:color w:val="000000" w:themeColor="text1"/>
        </w:rPr>
        <w:t>leaders</w:t>
      </w:r>
      <w:proofErr w:type="gramEnd"/>
      <w:r>
        <w:rPr>
          <w:color w:val="000000" w:themeColor="text1"/>
        </w:rPr>
        <w:t xml:space="preserve"> lev</w:t>
      </w:r>
      <w:r w:rsidR="005D5E7D">
        <w:rPr>
          <w:color w:val="000000" w:themeColor="text1"/>
        </w:rPr>
        <w:t xml:space="preserve">els, they should have this information. </w:t>
      </w:r>
      <w:proofErr w:type="gramStart"/>
      <w:r w:rsidR="005D5E7D">
        <w:rPr>
          <w:color w:val="000000" w:themeColor="text1"/>
        </w:rPr>
        <w:t>Disseminated</w:t>
      </w:r>
      <w:r>
        <w:rPr>
          <w:color w:val="000000" w:themeColor="text1"/>
        </w:rPr>
        <w:t xml:space="preserve"> through group meetings and </w:t>
      </w:r>
      <w:r w:rsidR="005D5E7D">
        <w:rPr>
          <w:color w:val="000000" w:themeColor="text1"/>
        </w:rPr>
        <w:t>religious</w:t>
      </w:r>
      <w:r>
        <w:rPr>
          <w:color w:val="000000" w:themeColor="text1"/>
        </w:rPr>
        <w:t xml:space="preserve"> organizations for the information to sink deep and fast for effective take-up of classes.</w:t>
      </w:r>
      <w:proofErr w:type="gramEnd"/>
      <w:r w:rsidR="000C795E">
        <w:rPr>
          <w:color w:val="000000" w:themeColor="text1"/>
        </w:rPr>
        <w:t xml:space="preserve"> </w:t>
      </w:r>
      <w:r w:rsidR="00DD640F">
        <w:rPr>
          <w:color w:val="000000" w:themeColor="text1"/>
        </w:rPr>
        <w:t xml:space="preserve">Mankind has its complexities that have taken generations to counter, yet the </w:t>
      </w:r>
      <w:proofErr w:type="gramStart"/>
      <w:r w:rsidR="00DD640F">
        <w:rPr>
          <w:color w:val="000000" w:themeColor="text1"/>
        </w:rPr>
        <w:t>rate of change is and continue</w:t>
      </w:r>
      <w:proofErr w:type="gramEnd"/>
      <w:r w:rsidR="00DD640F">
        <w:rPr>
          <w:color w:val="000000" w:themeColor="text1"/>
        </w:rPr>
        <w:t xml:space="preserve"> to be slow</w:t>
      </w:r>
      <w:r w:rsidR="008142A6">
        <w:rPr>
          <w:color w:val="000000" w:themeColor="text1"/>
        </w:rPr>
        <w:t xml:space="preserve"> so much so that at one time</w:t>
      </w:r>
      <w:r w:rsidR="00DD640F">
        <w:rPr>
          <w:color w:val="000000" w:themeColor="text1"/>
        </w:rPr>
        <w:t xml:space="preserve"> we need to dig deep into why it is so.</w:t>
      </w:r>
    </w:p>
    <w:p w:rsidR="000C795E" w:rsidRDefault="000C795E" w:rsidP="007A6133">
      <w:pPr>
        <w:rPr>
          <w:color w:val="000000" w:themeColor="text1"/>
        </w:rPr>
      </w:pPr>
    </w:p>
    <w:p w:rsidR="005652CA" w:rsidRDefault="00DD640F" w:rsidP="007A6133">
      <w:pPr>
        <w:rPr>
          <w:color w:val="000000" w:themeColor="text1"/>
        </w:rPr>
      </w:pPr>
      <w:r>
        <w:rPr>
          <w:color w:val="000000" w:themeColor="text1"/>
        </w:rPr>
        <w:t xml:space="preserve">Government policies are sometimes to blame not because there no bills </w:t>
      </w:r>
      <w:r w:rsidR="008142A6">
        <w:rPr>
          <w:color w:val="000000" w:themeColor="text1"/>
        </w:rPr>
        <w:t>passed to that effect but simpl</w:t>
      </w:r>
      <w:r>
        <w:rPr>
          <w:color w:val="000000" w:themeColor="text1"/>
        </w:rPr>
        <w:t>y because, there are no follow</w:t>
      </w:r>
      <w:r w:rsidR="001112AD">
        <w:rPr>
          <w:color w:val="000000" w:themeColor="text1"/>
        </w:rPr>
        <w:t>-</w:t>
      </w:r>
      <w:r>
        <w:rPr>
          <w:color w:val="000000" w:themeColor="text1"/>
        </w:rPr>
        <w:t>up mechanisms put in place for th</w:t>
      </w:r>
      <w:r w:rsidR="001112AD">
        <w:rPr>
          <w:color w:val="000000" w:themeColor="text1"/>
        </w:rPr>
        <w:t xml:space="preserve">e effective implementations and feedbacks to management. </w:t>
      </w:r>
      <w:r>
        <w:rPr>
          <w:color w:val="000000" w:themeColor="text1"/>
        </w:rPr>
        <w:t xml:space="preserve"> </w:t>
      </w:r>
      <w:r w:rsidR="001112AD">
        <w:rPr>
          <w:color w:val="000000" w:themeColor="text1"/>
        </w:rPr>
        <w:t xml:space="preserve">There are countries in which laws are fast to </w:t>
      </w:r>
      <w:r w:rsidR="008142A6">
        <w:rPr>
          <w:color w:val="000000" w:themeColor="text1"/>
        </w:rPr>
        <w:t xml:space="preserve">be </w:t>
      </w:r>
      <w:r w:rsidR="001112AD">
        <w:rPr>
          <w:color w:val="000000" w:themeColor="text1"/>
        </w:rPr>
        <w:t xml:space="preserve">passed and the same countries see no inertia in the provision </w:t>
      </w:r>
      <w:r w:rsidR="008142A6">
        <w:rPr>
          <w:color w:val="000000" w:themeColor="text1"/>
        </w:rPr>
        <w:t xml:space="preserve">follow-up of the same laws </w:t>
      </w:r>
      <w:r w:rsidR="001112AD">
        <w:rPr>
          <w:color w:val="000000" w:themeColor="text1"/>
        </w:rPr>
        <w:t>unless</w:t>
      </w:r>
      <w:r w:rsidR="008142A6">
        <w:rPr>
          <w:color w:val="000000" w:themeColor="text1"/>
        </w:rPr>
        <w:t xml:space="preserve"> someone complains. What </w:t>
      </w:r>
      <w:proofErr w:type="gramStart"/>
      <w:r w:rsidR="008142A6">
        <w:rPr>
          <w:color w:val="000000" w:themeColor="text1"/>
        </w:rPr>
        <w:t>are</w:t>
      </w:r>
      <w:proofErr w:type="gramEnd"/>
      <w:r w:rsidR="008142A6">
        <w:rPr>
          <w:color w:val="000000" w:themeColor="text1"/>
        </w:rPr>
        <w:t xml:space="preserve"> </w:t>
      </w:r>
      <w:r w:rsidR="003833F7">
        <w:rPr>
          <w:color w:val="000000" w:themeColor="text1"/>
        </w:rPr>
        <w:t>my</w:t>
      </w:r>
      <w:r w:rsidR="005652CA">
        <w:rPr>
          <w:color w:val="000000" w:themeColor="text1"/>
        </w:rPr>
        <w:t xml:space="preserve"> </w:t>
      </w:r>
      <w:r w:rsidR="008142A6">
        <w:rPr>
          <w:color w:val="000000" w:themeColor="text1"/>
        </w:rPr>
        <w:t>saying in real terms is that in as much as those very mechanism</w:t>
      </w:r>
      <w:r w:rsidR="005652CA">
        <w:rPr>
          <w:color w:val="000000" w:themeColor="text1"/>
        </w:rPr>
        <w:t>s</w:t>
      </w:r>
      <w:r w:rsidR="008142A6">
        <w:rPr>
          <w:color w:val="000000" w:themeColor="text1"/>
        </w:rPr>
        <w:t xml:space="preserve"> deem</w:t>
      </w:r>
      <w:r w:rsidR="003833F7">
        <w:rPr>
          <w:color w:val="000000" w:themeColor="text1"/>
        </w:rPr>
        <w:t>e</w:t>
      </w:r>
      <w:r w:rsidR="005652CA">
        <w:rPr>
          <w:color w:val="000000" w:themeColor="text1"/>
        </w:rPr>
        <w:t xml:space="preserve">d necessary to gender </w:t>
      </w:r>
      <w:r w:rsidR="008142A6">
        <w:rPr>
          <w:color w:val="000000" w:themeColor="text1"/>
        </w:rPr>
        <w:t>equality the global status that it</w:t>
      </w:r>
      <w:r w:rsidR="005652CA">
        <w:rPr>
          <w:color w:val="000000" w:themeColor="text1"/>
        </w:rPr>
        <w:t xml:space="preserve"> deserves are to be applied without proper follow up, the outcome will not yield the fruits that are expected.</w:t>
      </w:r>
      <w:r w:rsidR="008142A6">
        <w:rPr>
          <w:color w:val="000000" w:themeColor="text1"/>
        </w:rPr>
        <w:t xml:space="preserve"> </w:t>
      </w:r>
    </w:p>
    <w:p w:rsidR="002B4B58" w:rsidRPr="005652CA" w:rsidRDefault="00923D8E" w:rsidP="007A6133">
      <w:pPr>
        <w:rPr>
          <w:color w:val="000000" w:themeColor="text1"/>
        </w:rPr>
      </w:pPr>
      <w:r>
        <w:t xml:space="preserve"> </w:t>
      </w:r>
      <w:proofErr w:type="spellStart"/>
      <w:r>
        <w:t>Njumbe</w:t>
      </w:r>
      <w:proofErr w:type="spellEnd"/>
      <w:r>
        <w:t xml:space="preserve"> </w:t>
      </w:r>
      <w:r w:rsidR="001803EE">
        <w:t>Benedict A</w:t>
      </w:r>
      <w:r>
        <w:t>tla</w:t>
      </w:r>
      <w:r w:rsidR="001803EE">
        <w:t>n</w:t>
      </w:r>
      <w:r>
        <w:t>tic Internat</w:t>
      </w:r>
      <w:r w:rsidR="00E3035C">
        <w:t>ional University AIU, J</w:t>
      </w:r>
      <w:r>
        <w:t>uly, 2021</w:t>
      </w:r>
    </w:p>
    <w:p w:rsidR="006A49B0" w:rsidRDefault="006A49B0" w:rsidP="006C032C"/>
    <w:p w:rsidR="006A49B0" w:rsidRDefault="006A49B0" w:rsidP="006C032C"/>
    <w:p w:rsidR="006A49B0" w:rsidRDefault="006A49B0" w:rsidP="006C032C"/>
    <w:p w:rsidR="00A66C68" w:rsidRPr="00EB44B4" w:rsidRDefault="00A265AB" w:rsidP="006C032C">
      <w:pPr>
        <w:rPr>
          <w:b/>
          <w:color w:val="1F497D" w:themeColor="text2"/>
          <w:sz w:val="32"/>
          <w:szCs w:val="32"/>
        </w:rPr>
      </w:pPr>
      <w:r w:rsidRPr="00EB44B4">
        <w:rPr>
          <w:b/>
          <w:color w:val="1F497D" w:themeColor="text2"/>
          <w:sz w:val="32"/>
          <w:szCs w:val="32"/>
        </w:rPr>
        <w:t>BIBLIOGRAPHY:</w:t>
      </w:r>
      <w:bookmarkStart w:id="0" w:name="_GoBack"/>
      <w:bookmarkEnd w:id="0"/>
    </w:p>
    <w:p w:rsidR="00681744" w:rsidRPr="000C795E" w:rsidRDefault="00EB44B4" w:rsidP="006C032C">
      <w:pPr>
        <w:rPr>
          <w:b/>
          <w:sz w:val="48"/>
          <w:szCs w:val="48"/>
        </w:rPr>
      </w:pPr>
      <w:proofErr w:type="gramStart"/>
      <w:r w:rsidRPr="000C795E">
        <w:rPr>
          <w:b/>
          <w:sz w:val="48"/>
          <w:szCs w:val="48"/>
        </w:rPr>
        <w:t>1.</w:t>
      </w:r>
      <w:r w:rsidR="00A265AB" w:rsidRPr="000C795E">
        <w:rPr>
          <w:b/>
          <w:sz w:val="48"/>
          <w:szCs w:val="48"/>
        </w:rPr>
        <w:t>Global</w:t>
      </w:r>
      <w:proofErr w:type="gramEnd"/>
      <w:r w:rsidR="00A265AB" w:rsidRPr="000C795E">
        <w:rPr>
          <w:b/>
          <w:sz w:val="48"/>
          <w:szCs w:val="48"/>
        </w:rPr>
        <w:t xml:space="preserve"> Vision International (GVI) i</w:t>
      </w:r>
    </w:p>
    <w:p w:rsidR="000C795E" w:rsidRDefault="000C795E" w:rsidP="006C032C"/>
    <w:p w:rsidR="000C795E" w:rsidRDefault="000C795E" w:rsidP="006C032C"/>
    <w:p w:rsidR="006C032C" w:rsidRDefault="00EB44B4" w:rsidP="006C032C">
      <w:r w:rsidRPr="000C795E">
        <w:rPr>
          <w:b/>
          <w:sz w:val="48"/>
          <w:szCs w:val="48"/>
        </w:rPr>
        <w:lastRenderedPageBreak/>
        <w:t>2.</w:t>
      </w:r>
      <w:r w:rsidR="006C032C">
        <w:t xml:space="preserve"> </w:t>
      </w:r>
      <w:r w:rsidR="002F1743">
        <w:rPr>
          <w:noProof/>
        </w:rPr>
        <w:drawing>
          <wp:inline distT="0" distB="0" distL="0" distR="0" wp14:anchorId="03D30079" wp14:editId="50C5C5FF">
            <wp:extent cx="2719070" cy="858520"/>
            <wp:effectExtent l="0" t="0" r="5080" b="0"/>
            <wp:docPr id="1" name="Picture 1" descr="https://data.em2030.org/wp-content/uploads/2017/03/FEMNET-logo_preview-285x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ta.em2030.org/wp-content/uploads/2017/03/FEMNET-logo_preview-285x9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9070" cy="858520"/>
                    </a:xfrm>
                    <a:prstGeom prst="rect">
                      <a:avLst/>
                    </a:prstGeom>
                    <a:noFill/>
                    <a:ln>
                      <a:noFill/>
                    </a:ln>
                  </pic:spPr>
                </pic:pic>
              </a:graphicData>
            </a:graphic>
          </wp:inline>
        </w:drawing>
      </w:r>
    </w:p>
    <w:p w:rsidR="000C795E" w:rsidRDefault="000C795E" w:rsidP="006C032C"/>
    <w:p w:rsidR="000C795E" w:rsidRDefault="000C795E" w:rsidP="006C032C"/>
    <w:p w:rsidR="006C032C" w:rsidRDefault="00EB44B4" w:rsidP="006C032C">
      <w:r w:rsidRPr="000C795E">
        <w:rPr>
          <w:b/>
          <w:sz w:val="48"/>
          <w:szCs w:val="48"/>
        </w:rPr>
        <w:t>3.</w:t>
      </w:r>
      <w:r w:rsidR="002F1743">
        <w:rPr>
          <w:noProof/>
        </w:rPr>
        <w:drawing>
          <wp:inline distT="0" distB="0" distL="0" distR="0" wp14:anchorId="4E49AFA3" wp14:editId="7BE3DE8C">
            <wp:extent cx="4079240" cy="858520"/>
            <wp:effectExtent l="0" t="0" r="0" b="0"/>
            <wp:docPr id="2" name="Picture 2" descr="https://data.em2030.org/wp-content/uploads/2017/03/gates-logo_preview-428x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ata.em2030.org/wp-content/uploads/2017/03/gates-logo_preview-428x9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9240" cy="858520"/>
                    </a:xfrm>
                    <a:prstGeom prst="rect">
                      <a:avLst/>
                    </a:prstGeom>
                    <a:noFill/>
                    <a:ln>
                      <a:noFill/>
                    </a:ln>
                  </pic:spPr>
                </pic:pic>
              </a:graphicData>
            </a:graphic>
          </wp:inline>
        </w:drawing>
      </w:r>
    </w:p>
    <w:p w:rsidR="000C795E" w:rsidRDefault="000C795E" w:rsidP="006C032C"/>
    <w:p w:rsidR="005A26B1" w:rsidRDefault="00EB44B4" w:rsidP="006C032C">
      <w:proofErr w:type="gramStart"/>
      <w:r w:rsidRPr="000C795E">
        <w:rPr>
          <w:b/>
          <w:sz w:val="48"/>
          <w:szCs w:val="48"/>
        </w:rPr>
        <w:t>4.</w:t>
      </w:r>
      <w:r w:rsidR="002B4B58" w:rsidRPr="000C795E">
        <w:rPr>
          <w:b/>
          <w:sz w:val="48"/>
          <w:szCs w:val="48"/>
        </w:rPr>
        <w:t>UN</w:t>
      </w:r>
      <w:proofErr w:type="gramEnd"/>
      <w:r w:rsidR="002B4B58" w:rsidRPr="000C795E">
        <w:rPr>
          <w:b/>
          <w:sz w:val="48"/>
          <w:szCs w:val="48"/>
        </w:rPr>
        <w:t xml:space="preserve"> Population Fund (UNFPA)</w:t>
      </w:r>
    </w:p>
    <w:p w:rsidR="000C795E" w:rsidRDefault="000C795E" w:rsidP="005652CA"/>
    <w:p w:rsidR="005652CA" w:rsidRPr="000C795E" w:rsidRDefault="00EB44B4" w:rsidP="005652CA">
      <w:pPr>
        <w:rPr>
          <w:b/>
          <w:sz w:val="40"/>
          <w:szCs w:val="40"/>
        </w:rPr>
      </w:pPr>
      <w:proofErr w:type="gramStart"/>
      <w:r w:rsidRPr="000C795E">
        <w:rPr>
          <w:b/>
          <w:sz w:val="48"/>
          <w:szCs w:val="48"/>
        </w:rPr>
        <w:t>5</w:t>
      </w:r>
      <w:r>
        <w:t>.</w:t>
      </w:r>
      <w:r w:rsidR="005652CA" w:rsidRPr="000C795E">
        <w:rPr>
          <w:b/>
          <w:sz w:val="40"/>
          <w:szCs w:val="40"/>
        </w:rPr>
        <w:t>Njumbe</w:t>
      </w:r>
      <w:proofErr w:type="gramEnd"/>
      <w:r w:rsidR="005652CA" w:rsidRPr="000C795E">
        <w:rPr>
          <w:b/>
          <w:sz w:val="40"/>
          <w:szCs w:val="40"/>
        </w:rPr>
        <w:t xml:space="preserve"> Benedict Atlantic International University AIU, July, 2021</w:t>
      </w:r>
    </w:p>
    <w:p w:rsidR="005652CA" w:rsidRDefault="005652CA" w:rsidP="006C032C"/>
    <w:p w:rsidR="005A26B1" w:rsidRDefault="005A26B1" w:rsidP="006C032C"/>
    <w:p w:rsidR="005A26B1" w:rsidRDefault="005A26B1" w:rsidP="006C032C"/>
    <w:p w:rsidR="00D764F5" w:rsidRDefault="005652CA" w:rsidP="006C032C">
      <w:r>
        <w:t xml:space="preserve"> </w:t>
      </w:r>
    </w:p>
    <w:sectPr w:rsidR="00D764F5" w:rsidSect="00EB44B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4B9D"/>
    <w:multiLevelType w:val="hybridMultilevel"/>
    <w:tmpl w:val="20583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2C"/>
    <w:rsid w:val="00027767"/>
    <w:rsid w:val="00031D0A"/>
    <w:rsid w:val="000C2C9D"/>
    <w:rsid w:val="000C795E"/>
    <w:rsid w:val="001112AD"/>
    <w:rsid w:val="001803EE"/>
    <w:rsid w:val="001F5180"/>
    <w:rsid w:val="001F568F"/>
    <w:rsid w:val="00201A84"/>
    <w:rsid w:val="00205134"/>
    <w:rsid w:val="00214607"/>
    <w:rsid w:val="00263023"/>
    <w:rsid w:val="00265486"/>
    <w:rsid w:val="002B4B58"/>
    <w:rsid w:val="002F1743"/>
    <w:rsid w:val="00333950"/>
    <w:rsid w:val="00336877"/>
    <w:rsid w:val="00362516"/>
    <w:rsid w:val="003815AC"/>
    <w:rsid w:val="003833F7"/>
    <w:rsid w:val="003D30FF"/>
    <w:rsid w:val="004C5E04"/>
    <w:rsid w:val="004F3A10"/>
    <w:rsid w:val="005652CA"/>
    <w:rsid w:val="005968A3"/>
    <w:rsid w:val="005A26B1"/>
    <w:rsid w:val="005D5E7D"/>
    <w:rsid w:val="006530DA"/>
    <w:rsid w:val="00681744"/>
    <w:rsid w:val="00694D06"/>
    <w:rsid w:val="006A49B0"/>
    <w:rsid w:val="006C032C"/>
    <w:rsid w:val="006C3D81"/>
    <w:rsid w:val="00720D98"/>
    <w:rsid w:val="00725AF3"/>
    <w:rsid w:val="0078545F"/>
    <w:rsid w:val="00787654"/>
    <w:rsid w:val="007A6133"/>
    <w:rsid w:val="007C4376"/>
    <w:rsid w:val="007F7B0D"/>
    <w:rsid w:val="008142A6"/>
    <w:rsid w:val="00872628"/>
    <w:rsid w:val="008D4635"/>
    <w:rsid w:val="00923D8E"/>
    <w:rsid w:val="00936C8D"/>
    <w:rsid w:val="00943247"/>
    <w:rsid w:val="009C601F"/>
    <w:rsid w:val="00A265AB"/>
    <w:rsid w:val="00A60AFB"/>
    <w:rsid w:val="00A66C68"/>
    <w:rsid w:val="00AB4DC7"/>
    <w:rsid w:val="00AD3792"/>
    <w:rsid w:val="00AF5D26"/>
    <w:rsid w:val="00B04B4B"/>
    <w:rsid w:val="00BE3DE1"/>
    <w:rsid w:val="00C06595"/>
    <w:rsid w:val="00C06E79"/>
    <w:rsid w:val="00CA54EE"/>
    <w:rsid w:val="00CB7D20"/>
    <w:rsid w:val="00D002F8"/>
    <w:rsid w:val="00D15717"/>
    <w:rsid w:val="00D764F5"/>
    <w:rsid w:val="00D97F0D"/>
    <w:rsid w:val="00DC2A97"/>
    <w:rsid w:val="00DD640F"/>
    <w:rsid w:val="00E3035C"/>
    <w:rsid w:val="00E3241C"/>
    <w:rsid w:val="00EB44B4"/>
    <w:rsid w:val="00EE0347"/>
    <w:rsid w:val="00F00737"/>
    <w:rsid w:val="00F3054F"/>
    <w:rsid w:val="00FA23EC"/>
    <w:rsid w:val="00FC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743"/>
    <w:rPr>
      <w:rFonts w:ascii="Tahoma" w:hAnsi="Tahoma" w:cs="Tahoma"/>
      <w:sz w:val="16"/>
      <w:szCs w:val="16"/>
    </w:rPr>
  </w:style>
  <w:style w:type="paragraph" w:styleId="ListParagraph">
    <w:name w:val="List Paragraph"/>
    <w:basedOn w:val="Normal"/>
    <w:uiPriority w:val="34"/>
    <w:qFormat/>
    <w:rsid w:val="00787654"/>
    <w:pPr>
      <w:ind w:left="720"/>
      <w:contextualSpacing/>
    </w:pPr>
  </w:style>
  <w:style w:type="paragraph" w:styleId="NoSpacing">
    <w:name w:val="No Spacing"/>
    <w:link w:val="NoSpacingChar"/>
    <w:uiPriority w:val="1"/>
    <w:qFormat/>
    <w:rsid w:val="00EB44B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B44B4"/>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743"/>
    <w:rPr>
      <w:rFonts w:ascii="Tahoma" w:hAnsi="Tahoma" w:cs="Tahoma"/>
      <w:sz w:val="16"/>
      <w:szCs w:val="16"/>
    </w:rPr>
  </w:style>
  <w:style w:type="paragraph" w:styleId="ListParagraph">
    <w:name w:val="List Paragraph"/>
    <w:basedOn w:val="Normal"/>
    <w:uiPriority w:val="34"/>
    <w:qFormat/>
    <w:rsid w:val="00787654"/>
    <w:pPr>
      <w:ind w:left="720"/>
      <w:contextualSpacing/>
    </w:pPr>
  </w:style>
  <w:style w:type="paragraph" w:styleId="NoSpacing">
    <w:name w:val="No Spacing"/>
    <w:link w:val="NoSpacingChar"/>
    <w:uiPriority w:val="1"/>
    <w:qFormat/>
    <w:rsid w:val="00EB44B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B44B4"/>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1B35DB4F3341C985CCC68935E6E190"/>
        <w:category>
          <w:name w:val="General"/>
          <w:gallery w:val="placeholder"/>
        </w:category>
        <w:types>
          <w:type w:val="bbPlcHdr"/>
        </w:types>
        <w:behaviors>
          <w:behavior w:val="content"/>
        </w:behaviors>
        <w:guid w:val="{10072078-7789-4ACD-BE0C-916DD4B98902}"/>
      </w:docPartPr>
      <w:docPartBody>
        <w:p w:rsidR="00000000" w:rsidRDefault="007C281A" w:rsidP="007C281A">
          <w:pPr>
            <w:pStyle w:val="C01B35DB4F3341C985CCC68935E6E190"/>
          </w:pPr>
          <w:r>
            <w:rPr>
              <w:rFonts w:asciiTheme="majorHAnsi" w:eastAsiaTheme="majorEastAsia" w:hAnsiTheme="majorHAnsi" w:cstheme="majorBidi"/>
              <w:sz w:val="40"/>
              <w:szCs w:val="40"/>
            </w:rPr>
            <w:t>[Type the document title]</w:t>
          </w:r>
        </w:p>
      </w:docPartBody>
    </w:docPart>
    <w:docPart>
      <w:docPartPr>
        <w:name w:val="E026D66C815144D3BA93C4FBC9A9D3BF"/>
        <w:category>
          <w:name w:val="General"/>
          <w:gallery w:val="placeholder"/>
        </w:category>
        <w:types>
          <w:type w:val="bbPlcHdr"/>
        </w:types>
        <w:behaviors>
          <w:behavior w:val="content"/>
        </w:behaviors>
        <w:guid w:val="{7B07F5E3-ECCD-4857-9F53-A484B747F272}"/>
      </w:docPartPr>
      <w:docPartBody>
        <w:p w:rsidR="00000000" w:rsidRDefault="007C281A" w:rsidP="007C281A">
          <w:pPr>
            <w:pStyle w:val="E026D66C815144D3BA93C4FBC9A9D3BF"/>
          </w:pPr>
          <w:r>
            <w:rPr>
              <w:rFonts w:asciiTheme="majorHAnsi" w:eastAsiaTheme="majorEastAsia" w:hAnsiTheme="majorHAnsi" w:cstheme="majorBidi"/>
              <w:sz w:val="32"/>
              <w:szCs w:val="32"/>
            </w:rPr>
            <w:t>[Type the document subtitle]</w:t>
          </w:r>
        </w:p>
      </w:docPartBody>
    </w:docPart>
    <w:docPart>
      <w:docPartPr>
        <w:name w:val="AC922CFBE3B14F20B1E6BD018E66540A"/>
        <w:category>
          <w:name w:val="General"/>
          <w:gallery w:val="placeholder"/>
        </w:category>
        <w:types>
          <w:type w:val="bbPlcHdr"/>
        </w:types>
        <w:behaviors>
          <w:behavior w:val="content"/>
        </w:behaviors>
        <w:guid w:val="{5BCE709E-7282-4069-B290-77ADAE4C444A}"/>
      </w:docPartPr>
      <w:docPartBody>
        <w:p w:rsidR="00000000" w:rsidRDefault="007C281A" w:rsidP="007C281A">
          <w:pPr>
            <w:pStyle w:val="AC922CFBE3B14F20B1E6BD018E66540A"/>
          </w:pPr>
          <w:r>
            <w:rPr>
              <w:rFonts w:asciiTheme="majorHAnsi" w:eastAsiaTheme="majorEastAsia" w:hAnsiTheme="majorHAnsi" w:cstheme="majorBidi"/>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1A"/>
    <w:rsid w:val="000D5E51"/>
    <w:rsid w:val="007C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1B35DB4F3341C985CCC68935E6E190">
    <w:name w:val="C01B35DB4F3341C985CCC68935E6E190"/>
    <w:rsid w:val="007C281A"/>
  </w:style>
  <w:style w:type="paragraph" w:customStyle="1" w:styleId="E026D66C815144D3BA93C4FBC9A9D3BF">
    <w:name w:val="E026D66C815144D3BA93C4FBC9A9D3BF"/>
    <w:rsid w:val="007C281A"/>
  </w:style>
  <w:style w:type="paragraph" w:customStyle="1" w:styleId="AC922CFBE3B14F20B1E6BD018E66540A">
    <w:name w:val="AC922CFBE3B14F20B1E6BD018E66540A"/>
    <w:rsid w:val="007C281A"/>
  </w:style>
  <w:style w:type="paragraph" w:customStyle="1" w:styleId="9125689DA28C4A4F902DC19CE5DA6CDA">
    <w:name w:val="9125689DA28C4A4F902DC19CE5DA6CDA"/>
    <w:rsid w:val="007C28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1B35DB4F3341C985CCC68935E6E190">
    <w:name w:val="C01B35DB4F3341C985CCC68935E6E190"/>
    <w:rsid w:val="007C281A"/>
  </w:style>
  <w:style w:type="paragraph" w:customStyle="1" w:styleId="E026D66C815144D3BA93C4FBC9A9D3BF">
    <w:name w:val="E026D66C815144D3BA93C4FBC9A9D3BF"/>
    <w:rsid w:val="007C281A"/>
  </w:style>
  <w:style w:type="paragraph" w:customStyle="1" w:styleId="AC922CFBE3B14F20B1E6BD018E66540A">
    <w:name w:val="AC922CFBE3B14F20B1E6BD018E66540A"/>
    <w:rsid w:val="007C281A"/>
  </w:style>
  <w:style w:type="paragraph" w:customStyle="1" w:styleId="9125689DA28C4A4F902DC19CE5DA6CDA">
    <w:name w:val="9125689DA28C4A4F902DC19CE5DA6CDA"/>
    <w:rsid w:val="007C2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2021-07-20T00:00:00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Equality Globally</dc:title>
  <dc:subject>UN STAINABLE DEVELOPMENT GOAL 5</dc:subject>
  <dc:creator>NJUMBEBENEDICT NGYIA</dc:creator>
  <cp:lastModifiedBy>NJUMBEBENEDICT NGYIA</cp:lastModifiedBy>
  <cp:revision>2</cp:revision>
  <dcterms:created xsi:type="dcterms:W3CDTF">2021-07-23T10:10:00Z</dcterms:created>
  <dcterms:modified xsi:type="dcterms:W3CDTF">2021-07-23T10:10:00Z</dcterms:modified>
</cp:coreProperties>
</file>