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6E303194" w:rsidR="006E1DDE" w:rsidRDefault="00730E43" w:rsidP="006E1DDE">
      <w:pPr>
        <w:pStyle w:val="Default"/>
        <w:jc w:val="center"/>
        <w:rPr>
          <w:rFonts w:ascii="Arial" w:hAnsi="Arial" w:cs="Arial"/>
          <w:b/>
          <w:sz w:val="40"/>
          <w:szCs w:val="40"/>
        </w:rPr>
      </w:pPr>
      <w:proofErr w:type="spellStart"/>
      <w:r>
        <w:rPr>
          <w:rFonts w:ascii="Arial" w:hAnsi="Arial" w:cs="Arial"/>
          <w:b/>
          <w:sz w:val="40"/>
          <w:szCs w:val="40"/>
        </w:rPr>
        <w:t>Bornark</w:t>
      </w:r>
      <w:proofErr w:type="spellEnd"/>
      <w:r>
        <w:rPr>
          <w:rFonts w:ascii="Arial" w:hAnsi="Arial" w:cs="Arial"/>
          <w:b/>
          <w:sz w:val="40"/>
          <w:szCs w:val="40"/>
        </w:rPr>
        <w:t xml:space="preserve"> </w:t>
      </w:r>
      <w:proofErr w:type="spellStart"/>
      <w:r>
        <w:rPr>
          <w:rFonts w:ascii="Arial" w:hAnsi="Arial" w:cs="Arial"/>
          <w:b/>
          <w:sz w:val="40"/>
          <w:szCs w:val="40"/>
        </w:rPr>
        <w:t>Chekerai</w:t>
      </w:r>
      <w:proofErr w:type="spellEnd"/>
    </w:p>
    <w:p w14:paraId="49EADD25" w14:textId="77777777" w:rsidR="00730E43" w:rsidRPr="00302254" w:rsidRDefault="00730E43" w:rsidP="006E1DDE">
      <w:pPr>
        <w:pStyle w:val="Default"/>
        <w:jc w:val="center"/>
        <w:rPr>
          <w:rFonts w:ascii="Arial" w:hAnsi="Arial" w:cs="Arial"/>
          <w:b/>
          <w:sz w:val="40"/>
          <w:szCs w:val="40"/>
        </w:rPr>
      </w:pPr>
    </w:p>
    <w:p w14:paraId="2CCB3D2C" w14:textId="1937010E" w:rsidR="006E1DDE" w:rsidRPr="00302254" w:rsidRDefault="00730E43" w:rsidP="006E1DDE">
      <w:pPr>
        <w:pStyle w:val="Default"/>
        <w:jc w:val="center"/>
        <w:rPr>
          <w:rFonts w:ascii="Arial" w:hAnsi="Arial" w:cs="Arial"/>
          <w:b/>
          <w:bCs/>
          <w:sz w:val="40"/>
          <w:szCs w:val="40"/>
        </w:rPr>
      </w:pPr>
      <w:r>
        <w:rPr>
          <w:rFonts w:ascii="Arial" w:hAnsi="Arial" w:cs="Arial"/>
          <w:b/>
          <w:bCs/>
          <w:sz w:val="40"/>
          <w:szCs w:val="40"/>
        </w:rPr>
        <w:t>UB77256SOC86461</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1084DAF4" w:rsidR="006E1DDE" w:rsidRDefault="006E1DDE" w:rsidP="006E1DDE">
      <w:pPr>
        <w:pStyle w:val="Default"/>
        <w:jc w:val="center"/>
        <w:rPr>
          <w:rFonts w:ascii="Arial" w:hAnsi="Arial" w:cs="Arial"/>
          <w:b/>
          <w:bCs/>
          <w:sz w:val="40"/>
          <w:szCs w:val="40"/>
        </w:rPr>
      </w:pPr>
    </w:p>
    <w:p w14:paraId="53D0852D" w14:textId="77777777" w:rsidR="00B44D03" w:rsidRPr="00302254" w:rsidRDefault="00B44D03" w:rsidP="006E1DDE">
      <w:pPr>
        <w:pStyle w:val="Default"/>
        <w:jc w:val="center"/>
        <w:rPr>
          <w:rFonts w:ascii="Arial" w:hAnsi="Arial" w:cs="Arial"/>
          <w:b/>
          <w:bCs/>
          <w:sz w:val="40"/>
          <w:szCs w:val="40"/>
        </w:rPr>
      </w:pPr>
    </w:p>
    <w:p w14:paraId="7DADB90A" w14:textId="77777777" w:rsidR="006E1DDE" w:rsidRPr="00302254" w:rsidRDefault="006E1DDE"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2913EDD2" w14:textId="7322E7A8" w:rsidR="006E1DDE" w:rsidRPr="00302254" w:rsidRDefault="007C4FF6" w:rsidP="006E1DDE">
      <w:pPr>
        <w:pStyle w:val="Default"/>
        <w:jc w:val="center"/>
        <w:rPr>
          <w:rFonts w:ascii="Arial" w:hAnsi="Arial" w:cs="Arial"/>
          <w:b/>
          <w:sz w:val="40"/>
          <w:szCs w:val="40"/>
        </w:rPr>
      </w:pPr>
      <w:r>
        <w:rPr>
          <w:rFonts w:ascii="Arial" w:hAnsi="Arial" w:cs="Arial"/>
          <w:sz w:val="40"/>
          <w:szCs w:val="40"/>
        </w:rPr>
        <w:t>SYSTEMIC FAMILY COUNSELLING</w:t>
      </w:r>
    </w:p>
    <w:p w14:paraId="7C976415" w14:textId="77777777" w:rsidR="006E1DDE" w:rsidRPr="00302254" w:rsidRDefault="006E1DDE" w:rsidP="006E1DDE">
      <w:pPr>
        <w:pStyle w:val="Default"/>
        <w:jc w:val="center"/>
        <w:rPr>
          <w:rFonts w:ascii="Arial" w:hAnsi="Arial" w:cs="Arial"/>
          <w:sz w:val="40"/>
          <w:szCs w:val="40"/>
        </w:rPr>
      </w:pPr>
    </w:p>
    <w:p w14:paraId="57059B2E" w14:textId="62AD2366" w:rsidR="006E1DDE" w:rsidRDefault="006E1DDE" w:rsidP="006E1DDE">
      <w:pPr>
        <w:pStyle w:val="Default"/>
        <w:jc w:val="center"/>
        <w:rPr>
          <w:rFonts w:ascii="Arial" w:hAnsi="Arial" w:cs="Arial"/>
          <w:sz w:val="40"/>
          <w:szCs w:val="40"/>
        </w:rPr>
      </w:pPr>
    </w:p>
    <w:p w14:paraId="2733FD30" w14:textId="77777777" w:rsidR="00B44D03" w:rsidRPr="00302254" w:rsidRDefault="00B44D03"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6F815104" w:rsidR="00437F13" w:rsidRPr="00302254" w:rsidRDefault="007C4FF6" w:rsidP="006E1DDE">
      <w:pPr>
        <w:jc w:val="center"/>
        <w:rPr>
          <w:rFonts w:ascii="Arial" w:hAnsi="Arial" w:cs="Arial"/>
          <w:b/>
          <w:bCs/>
          <w:sz w:val="40"/>
          <w:szCs w:val="40"/>
        </w:rPr>
      </w:pPr>
      <w:r>
        <w:rPr>
          <w:rFonts w:ascii="Arial" w:hAnsi="Arial" w:cs="Arial"/>
          <w:b/>
          <w:bCs/>
          <w:sz w:val="40"/>
          <w:szCs w:val="40"/>
        </w:rPr>
        <w:t>05/2022</w:t>
      </w:r>
    </w:p>
    <w:p w14:paraId="7E1A1896" w14:textId="77777777" w:rsidR="00302254" w:rsidRDefault="00302254" w:rsidP="006E1DDE">
      <w:pPr>
        <w:rPr>
          <w:rFonts w:ascii="Arial" w:hAnsi="Arial" w:cs="Arial"/>
          <w:b/>
          <w:bCs/>
          <w:sz w:val="24"/>
          <w:szCs w:val="24"/>
        </w:rPr>
      </w:pPr>
    </w:p>
    <w:p w14:paraId="68DD2E19" w14:textId="0191F494" w:rsidR="00302254" w:rsidRDefault="00302254" w:rsidP="006E1DDE">
      <w:pPr>
        <w:rPr>
          <w:rFonts w:ascii="Arial" w:hAnsi="Arial" w:cs="Arial"/>
          <w:b/>
          <w:bCs/>
          <w:sz w:val="24"/>
          <w:szCs w:val="24"/>
        </w:rPr>
      </w:pPr>
    </w:p>
    <w:p w14:paraId="57609473" w14:textId="2F2BF2F2" w:rsidR="00B44D03" w:rsidRDefault="00B44D03" w:rsidP="006E1DDE">
      <w:pPr>
        <w:rPr>
          <w:rFonts w:ascii="Arial" w:hAnsi="Arial" w:cs="Arial"/>
          <w:b/>
          <w:bCs/>
          <w:sz w:val="24"/>
          <w:szCs w:val="24"/>
        </w:rPr>
      </w:pPr>
    </w:p>
    <w:p w14:paraId="4413F3D2" w14:textId="6633BD2A" w:rsidR="00B44D03" w:rsidRDefault="00B44D03" w:rsidP="006E1DDE">
      <w:pPr>
        <w:rPr>
          <w:rFonts w:ascii="Arial" w:hAnsi="Arial" w:cs="Arial"/>
          <w:b/>
          <w:bCs/>
          <w:sz w:val="24"/>
          <w:szCs w:val="24"/>
        </w:rPr>
      </w:pPr>
    </w:p>
    <w:p w14:paraId="6734C2FD" w14:textId="6DF4ED87" w:rsidR="00B44D03" w:rsidRPr="007C4FF6" w:rsidRDefault="00B44D03" w:rsidP="006E1DDE">
      <w:pPr>
        <w:rPr>
          <w:rFonts w:ascii="Arial" w:hAnsi="Arial" w:cs="Arial"/>
          <w:sz w:val="24"/>
          <w:szCs w:val="24"/>
          <w:u w:val="single"/>
        </w:rPr>
      </w:pPr>
      <w:r w:rsidRPr="00B44D03">
        <w:rPr>
          <w:rFonts w:ascii="Arial" w:hAnsi="Arial" w:cs="Arial"/>
          <w:sz w:val="24"/>
          <w:szCs w:val="24"/>
          <w:u w:val="single"/>
        </w:rPr>
        <w:t>Answer the following questions</w:t>
      </w:r>
      <w:r w:rsidR="00B634D5">
        <w:rPr>
          <w:rFonts w:ascii="Arial" w:hAnsi="Arial" w:cs="Arial"/>
          <w:sz w:val="24"/>
          <w:szCs w:val="24"/>
          <w:u w:val="single"/>
        </w:rPr>
        <w:t xml:space="preserve"> that apply to your work or academic experience</w:t>
      </w:r>
      <w:r w:rsidRPr="00B44D03">
        <w:rPr>
          <w:rFonts w:ascii="Arial" w:hAnsi="Arial" w:cs="Arial"/>
          <w:sz w:val="24"/>
          <w:szCs w:val="24"/>
          <w:u w:val="single"/>
        </w:rPr>
        <w:t>:</w:t>
      </w:r>
    </w:p>
    <w:p w14:paraId="5E76BE89" w14:textId="77777777" w:rsidR="007C4FF6" w:rsidRPr="006B200C" w:rsidRDefault="00B634D5" w:rsidP="00AC2C44">
      <w:pPr>
        <w:spacing w:after="120" w:line="360" w:lineRule="auto"/>
        <w:rPr>
          <w:rFonts w:ascii="Tahoma" w:hAnsi="Tahoma" w:cs="Tahoma"/>
          <w:b/>
          <w:bCs/>
          <w:color w:val="000000"/>
          <w:shd w:val="clear" w:color="auto" w:fill="FFFFFF"/>
        </w:rPr>
      </w:pPr>
      <w:r w:rsidRPr="00B634D5">
        <w:rPr>
          <w:rFonts w:ascii="Tahoma" w:hAnsi="Tahoma" w:cs="Tahoma"/>
          <w:color w:val="000000"/>
          <w:shd w:val="clear" w:color="auto" w:fill="FFFFFF"/>
        </w:rPr>
        <w:lastRenderedPageBreak/>
        <w:t xml:space="preserve">1. </w:t>
      </w:r>
      <w:r w:rsidRPr="006B200C">
        <w:rPr>
          <w:rFonts w:ascii="Tahoma" w:hAnsi="Tahoma" w:cs="Tahoma"/>
          <w:b/>
          <w:bCs/>
          <w:color w:val="000000"/>
          <w:shd w:val="clear" w:color="auto" w:fill="FFFFFF"/>
        </w:rPr>
        <w:t>Describe the project</w:t>
      </w:r>
      <w:r w:rsidR="001A7C37" w:rsidRPr="006B200C">
        <w:rPr>
          <w:rFonts w:ascii="Tahoma" w:hAnsi="Tahoma" w:cs="Tahoma"/>
          <w:b/>
          <w:bCs/>
          <w:color w:val="000000"/>
          <w:shd w:val="clear" w:color="auto" w:fill="FFFFFF"/>
        </w:rPr>
        <w:t xml:space="preserve"> or course</w:t>
      </w:r>
      <w:r w:rsidRPr="006B200C">
        <w:rPr>
          <w:rFonts w:ascii="Tahoma" w:hAnsi="Tahoma" w:cs="Tahoma"/>
          <w:b/>
          <w:bCs/>
          <w:color w:val="000000"/>
          <w:shd w:val="clear" w:color="auto" w:fill="FFFFFF"/>
        </w:rPr>
        <w:t xml:space="preserve">? </w:t>
      </w:r>
    </w:p>
    <w:p w14:paraId="088FE158" w14:textId="4D3DBD71" w:rsidR="00B36DFE" w:rsidRDefault="00B0237B" w:rsidP="00AC2C44">
      <w:pPr>
        <w:spacing w:after="120" w:line="360" w:lineRule="auto"/>
        <w:rPr>
          <w:rFonts w:ascii="Tahoma" w:hAnsi="Tahoma" w:cs="Tahoma"/>
          <w:color w:val="000000"/>
          <w:shd w:val="clear" w:color="auto" w:fill="FFFFFF"/>
        </w:rPr>
      </w:pPr>
      <w:r>
        <w:rPr>
          <w:rFonts w:ascii="Tahoma" w:hAnsi="Tahoma" w:cs="Tahoma"/>
          <w:color w:val="000000"/>
          <w:shd w:val="clear" w:color="auto" w:fill="FFFFFF"/>
        </w:rPr>
        <w:t>Systemic Family Counselling</w:t>
      </w:r>
      <w:r w:rsidR="00B36DFE">
        <w:rPr>
          <w:rFonts w:ascii="Tahoma" w:hAnsi="Tahoma" w:cs="Tahoma"/>
          <w:color w:val="000000"/>
          <w:shd w:val="clear" w:color="auto" w:fill="FFFFFF"/>
        </w:rPr>
        <w:t xml:space="preserve"> is </w:t>
      </w:r>
      <w:r w:rsidR="003E374D">
        <w:rPr>
          <w:rFonts w:ascii="Tahoma" w:hAnsi="Tahoma" w:cs="Tahoma"/>
          <w:color w:val="000000"/>
          <w:shd w:val="clear" w:color="auto" w:fill="FFFFFF"/>
        </w:rPr>
        <w:t>formal,</w:t>
      </w:r>
      <w:r w:rsidR="00B36DFE">
        <w:rPr>
          <w:rFonts w:ascii="Tahoma" w:hAnsi="Tahoma" w:cs="Tahoma"/>
          <w:color w:val="000000"/>
          <w:shd w:val="clear" w:color="auto" w:fill="FFFFFF"/>
        </w:rPr>
        <w:t xml:space="preserve"> and training based, incorporating various attributes, skills and experiences from the informal and cultural approach used since time immemorial</w:t>
      </w:r>
    </w:p>
    <w:p w14:paraId="0A2B534F" w14:textId="4D000FEF" w:rsidR="00AC2C44" w:rsidRDefault="00B36DFE" w:rsidP="00AC2C44">
      <w:pPr>
        <w:spacing w:after="120" w:line="360" w:lineRule="auto"/>
        <w:rPr>
          <w:rFonts w:ascii="Tahoma" w:hAnsi="Tahoma" w:cs="Tahoma"/>
          <w:color w:val="000000"/>
          <w:shd w:val="clear" w:color="auto" w:fill="FFFFFF"/>
        </w:rPr>
      </w:pPr>
      <w:r>
        <w:rPr>
          <w:rFonts w:ascii="Tahoma" w:hAnsi="Tahoma" w:cs="Tahoma"/>
          <w:color w:val="000000"/>
          <w:shd w:val="clear" w:color="auto" w:fill="FFFFFF"/>
        </w:rPr>
        <w:t xml:space="preserve">The training adopted the Systems thinking as a theory to inform its teaching and clinical practice </w:t>
      </w:r>
    </w:p>
    <w:p w14:paraId="22370F91" w14:textId="56D9677E" w:rsidR="00AC2C44" w:rsidRDefault="00B36DFE" w:rsidP="00AC2C44">
      <w:pPr>
        <w:spacing w:after="120" w:line="360" w:lineRule="auto"/>
        <w:rPr>
          <w:rFonts w:ascii="Tahoma" w:hAnsi="Tahoma" w:cs="Tahoma"/>
          <w:color w:val="000000"/>
          <w:shd w:val="clear" w:color="auto" w:fill="FFFFFF"/>
        </w:rPr>
      </w:pPr>
      <w:r>
        <w:rPr>
          <w:rFonts w:ascii="Tahoma" w:hAnsi="Tahoma" w:cs="Tahoma"/>
          <w:color w:val="000000"/>
          <w:shd w:val="clear" w:color="auto" w:fill="FFFFFF"/>
        </w:rPr>
        <w:t>Biologist Griffin (1993) says, for the practicing counsellor that the whole family is significant to counselling process</w:t>
      </w:r>
      <w:r w:rsidR="003E374D">
        <w:rPr>
          <w:rFonts w:ascii="Tahoma" w:hAnsi="Tahoma" w:cs="Tahoma"/>
          <w:color w:val="000000"/>
          <w:shd w:val="clear" w:color="auto" w:fill="FFFFFF"/>
        </w:rPr>
        <w:t xml:space="preserve"> more than individual members as advocated for the individual psychotherapists</w:t>
      </w:r>
    </w:p>
    <w:p w14:paraId="6D6440FC" w14:textId="77777777" w:rsidR="0009485A" w:rsidRDefault="0009485A" w:rsidP="00AC2C44">
      <w:pPr>
        <w:spacing w:after="120" w:line="360" w:lineRule="auto"/>
        <w:rPr>
          <w:rFonts w:ascii="Tahoma" w:hAnsi="Tahoma" w:cs="Tahoma"/>
          <w:color w:val="000000"/>
          <w:shd w:val="clear" w:color="auto" w:fill="FFFFFF"/>
        </w:rPr>
      </w:pPr>
    </w:p>
    <w:p w14:paraId="4A4F7223" w14:textId="3B57F744" w:rsidR="00B634D5" w:rsidRPr="0009485A" w:rsidRDefault="00AC2C44" w:rsidP="001A32C7">
      <w:pPr>
        <w:spacing w:line="360" w:lineRule="auto"/>
        <w:rPr>
          <w:rFonts w:ascii="Tahoma" w:hAnsi="Tahoma" w:cs="Tahoma"/>
          <w:b/>
          <w:bCs/>
          <w:color w:val="000000"/>
          <w:shd w:val="clear" w:color="auto" w:fill="FFFFFF"/>
        </w:rPr>
      </w:pPr>
      <w:r w:rsidRPr="0009485A">
        <w:rPr>
          <w:rFonts w:ascii="Tahoma" w:hAnsi="Tahoma" w:cs="Tahoma"/>
          <w:b/>
          <w:bCs/>
          <w:color w:val="000000"/>
          <w:shd w:val="clear" w:color="auto" w:fill="FFFFFF"/>
        </w:rPr>
        <w:t>2.</w:t>
      </w:r>
      <w:r w:rsidR="00B634D5" w:rsidRPr="0009485A">
        <w:rPr>
          <w:rFonts w:ascii="Tahoma" w:hAnsi="Tahoma" w:cs="Tahoma"/>
          <w:b/>
          <w:bCs/>
          <w:color w:val="000000"/>
          <w:shd w:val="clear" w:color="auto" w:fill="FFFFFF"/>
        </w:rPr>
        <w:t>Are you currently working on the project</w:t>
      </w:r>
      <w:r w:rsidR="001A7C37" w:rsidRPr="0009485A">
        <w:rPr>
          <w:rFonts w:ascii="Tahoma" w:hAnsi="Tahoma" w:cs="Tahoma"/>
          <w:b/>
          <w:bCs/>
          <w:color w:val="000000"/>
          <w:shd w:val="clear" w:color="auto" w:fill="FFFFFF"/>
        </w:rPr>
        <w:t xml:space="preserve"> or course</w:t>
      </w:r>
      <w:r w:rsidR="00B634D5" w:rsidRPr="0009485A">
        <w:rPr>
          <w:rFonts w:ascii="Tahoma" w:hAnsi="Tahoma" w:cs="Tahoma"/>
          <w:b/>
          <w:bCs/>
          <w:color w:val="000000"/>
          <w:shd w:val="clear" w:color="auto" w:fill="FFFFFF"/>
        </w:rPr>
        <w:t xml:space="preserve">?  </w:t>
      </w:r>
      <w:r w:rsidRPr="0009485A">
        <w:rPr>
          <w:rFonts w:ascii="Tahoma" w:hAnsi="Tahoma" w:cs="Tahoma"/>
          <w:b/>
          <w:bCs/>
          <w:color w:val="000000"/>
          <w:shd w:val="clear" w:color="auto" w:fill="FFFFFF"/>
        </w:rPr>
        <w:t xml:space="preserve">What are the dates in which you worked on </w:t>
      </w:r>
      <w:r w:rsidR="00B634D5" w:rsidRPr="0009485A">
        <w:rPr>
          <w:rFonts w:ascii="Tahoma" w:hAnsi="Tahoma" w:cs="Tahoma"/>
          <w:b/>
          <w:bCs/>
          <w:color w:val="000000"/>
          <w:shd w:val="clear" w:color="auto" w:fill="FFFFFF"/>
        </w:rPr>
        <w:t>this project?</w:t>
      </w:r>
    </w:p>
    <w:p w14:paraId="5566058F" w14:textId="3A1DF92F" w:rsidR="00B634D5" w:rsidRDefault="003E374D"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I did the course between April 2015 and October 2016</w:t>
      </w:r>
    </w:p>
    <w:p w14:paraId="2AED60CF" w14:textId="77777777" w:rsidR="0009485A" w:rsidRPr="00B634D5" w:rsidRDefault="0009485A" w:rsidP="001A32C7">
      <w:pPr>
        <w:spacing w:line="360" w:lineRule="auto"/>
        <w:rPr>
          <w:rFonts w:ascii="Tahoma" w:hAnsi="Tahoma" w:cs="Tahoma"/>
          <w:color w:val="000000"/>
          <w:shd w:val="clear" w:color="auto" w:fill="FFFFFF"/>
        </w:rPr>
      </w:pPr>
    </w:p>
    <w:p w14:paraId="303A4AF0" w14:textId="30671F29" w:rsidR="00B634D5" w:rsidRPr="0009485A" w:rsidRDefault="00063E3B" w:rsidP="001A32C7">
      <w:pPr>
        <w:spacing w:line="360" w:lineRule="auto"/>
        <w:rPr>
          <w:rFonts w:ascii="Tahoma" w:hAnsi="Tahoma" w:cs="Tahoma"/>
          <w:b/>
          <w:bCs/>
          <w:color w:val="000000"/>
          <w:shd w:val="clear" w:color="auto" w:fill="FFFFFF"/>
        </w:rPr>
      </w:pPr>
      <w:r w:rsidRPr="0009485A">
        <w:rPr>
          <w:rFonts w:ascii="Tahoma" w:hAnsi="Tahoma" w:cs="Tahoma"/>
          <w:b/>
          <w:bCs/>
          <w:color w:val="000000"/>
          <w:shd w:val="clear" w:color="auto" w:fill="FFFFFF"/>
        </w:rPr>
        <w:t>3</w:t>
      </w:r>
      <w:r w:rsidR="00DD3511" w:rsidRPr="0009485A">
        <w:rPr>
          <w:rFonts w:ascii="Tahoma" w:hAnsi="Tahoma" w:cs="Tahoma"/>
          <w:b/>
          <w:bCs/>
          <w:color w:val="000000"/>
          <w:shd w:val="clear" w:color="auto" w:fill="FFFFFF"/>
        </w:rPr>
        <w:t>. What activities did you do in the project</w:t>
      </w:r>
      <w:r w:rsidR="001A7C37" w:rsidRPr="0009485A">
        <w:rPr>
          <w:rFonts w:ascii="Tahoma" w:hAnsi="Tahoma" w:cs="Tahoma"/>
          <w:b/>
          <w:bCs/>
          <w:color w:val="000000"/>
          <w:shd w:val="clear" w:color="auto" w:fill="FFFFFF"/>
        </w:rPr>
        <w:t xml:space="preserve"> or course</w:t>
      </w:r>
      <w:r w:rsidR="00DD3511" w:rsidRPr="0009485A">
        <w:rPr>
          <w:rFonts w:ascii="Tahoma" w:hAnsi="Tahoma" w:cs="Tahoma"/>
          <w:b/>
          <w:bCs/>
          <w:color w:val="000000"/>
          <w:shd w:val="clear" w:color="auto" w:fill="FFFFFF"/>
        </w:rPr>
        <w:t>?</w:t>
      </w:r>
    </w:p>
    <w:p w14:paraId="6858F561" w14:textId="6FD7AE22" w:rsidR="00B634D5" w:rsidRDefault="003E374D" w:rsidP="003E374D">
      <w:pPr>
        <w:pStyle w:val="ListParagraph"/>
        <w:numPr>
          <w:ilvl w:val="0"/>
          <w:numId w:val="2"/>
        </w:numPr>
        <w:spacing w:line="360" w:lineRule="auto"/>
        <w:rPr>
          <w:rFonts w:ascii="Tahoma" w:hAnsi="Tahoma" w:cs="Tahoma"/>
          <w:color w:val="000000"/>
          <w:shd w:val="clear" w:color="auto" w:fill="FFFFFF"/>
        </w:rPr>
      </w:pPr>
      <w:r w:rsidRPr="003E374D">
        <w:rPr>
          <w:rFonts w:ascii="Tahoma" w:hAnsi="Tahoma" w:cs="Tahoma"/>
          <w:color w:val="000000"/>
          <w:shd w:val="clear" w:color="auto" w:fill="FFFFFF"/>
        </w:rPr>
        <w:t>Concept of counselling</w:t>
      </w:r>
    </w:p>
    <w:p w14:paraId="40403980" w14:textId="31399A07"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Systems theory</w:t>
      </w:r>
    </w:p>
    <w:p w14:paraId="09D6C86D" w14:textId="55166966"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Counselling techniques</w:t>
      </w:r>
    </w:p>
    <w:p w14:paraId="57D65BAC" w14:textId="4BD6B0B8"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The practice of counselling</w:t>
      </w:r>
    </w:p>
    <w:p w14:paraId="06465173" w14:textId="65C970E5"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Systemic HIV/AIDS counselling</w:t>
      </w:r>
    </w:p>
    <w:p w14:paraId="7BFD013E" w14:textId="2C5382C3"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Genograms</w:t>
      </w:r>
    </w:p>
    <w:p w14:paraId="652FEAAE" w14:textId="44CDFC7E"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Marital issues</w:t>
      </w:r>
    </w:p>
    <w:p w14:paraId="2D5C4EE2" w14:textId="66D02288"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Dealing with suicide attempts</w:t>
      </w:r>
    </w:p>
    <w:p w14:paraId="59C9B9F5" w14:textId="0550FA09"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Bereavement</w:t>
      </w:r>
    </w:p>
    <w:p w14:paraId="1CD61ACC" w14:textId="4132E35D" w:rsidR="003E374D" w:rsidRDefault="003E374D"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Working with children and adolescents </w:t>
      </w:r>
    </w:p>
    <w:p w14:paraId="58494C63" w14:textId="68911C63" w:rsidR="003E374D" w:rsidRDefault="00B56A65"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Communicating with children</w:t>
      </w:r>
    </w:p>
    <w:p w14:paraId="21FAF92E" w14:textId="2A012F2A" w:rsidR="00B56A65" w:rsidRDefault="00B56A65"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Child development</w:t>
      </w:r>
    </w:p>
    <w:p w14:paraId="0A7B3A80" w14:textId="75D71135" w:rsidR="00B56A65" w:rsidRDefault="00B56A65"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Child abuse</w:t>
      </w:r>
    </w:p>
    <w:p w14:paraId="025A6A09" w14:textId="5E460E41" w:rsidR="00B56A65" w:rsidRDefault="00B56A65"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t>Domestic violence</w:t>
      </w:r>
    </w:p>
    <w:p w14:paraId="2E1E5F98" w14:textId="56BC0B6D" w:rsidR="00B56A65" w:rsidRDefault="00B56A65" w:rsidP="003E374D">
      <w:pPr>
        <w:pStyle w:val="ListParagraph"/>
        <w:numPr>
          <w:ilvl w:val="0"/>
          <w:numId w:val="2"/>
        </w:numPr>
        <w:spacing w:line="360" w:lineRule="auto"/>
        <w:rPr>
          <w:rFonts w:ascii="Tahoma" w:hAnsi="Tahoma" w:cs="Tahoma"/>
          <w:color w:val="000000"/>
          <w:shd w:val="clear" w:color="auto" w:fill="FFFFFF"/>
        </w:rPr>
      </w:pPr>
      <w:r>
        <w:rPr>
          <w:rFonts w:ascii="Tahoma" w:hAnsi="Tahoma" w:cs="Tahoma"/>
          <w:color w:val="000000"/>
          <w:shd w:val="clear" w:color="auto" w:fill="FFFFFF"/>
        </w:rPr>
        <w:lastRenderedPageBreak/>
        <w:t>Alcohol and drugs</w:t>
      </w:r>
    </w:p>
    <w:p w14:paraId="070F3808" w14:textId="77777777" w:rsidR="00B56A65" w:rsidRPr="00B56A65" w:rsidRDefault="00B56A65" w:rsidP="00B56A65">
      <w:pPr>
        <w:spacing w:line="360" w:lineRule="auto"/>
        <w:rPr>
          <w:rFonts w:ascii="Tahoma" w:hAnsi="Tahoma" w:cs="Tahoma"/>
          <w:color w:val="000000"/>
          <w:shd w:val="clear" w:color="auto" w:fill="FFFFFF"/>
        </w:rPr>
      </w:pPr>
    </w:p>
    <w:p w14:paraId="58B258B9" w14:textId="6FA7ABC7" w:rsidR="00AC2C44" w:rsidRDefault="00063E3B" w:rsidP="00AC2C44">
      <w:pPr>
        <w:spacing w:line="360" w:lineRule="auto"/>
        <w:rPr>
          <w:rFonts w:ascii="Tahoma" w:hAnsi="Tahoma" w:cs="Tahoma"/>
          <w:b/>
          <w:bCs/>
          <w:color w:val="000000"/>
          <w:shd w:val="clear" w:color="auto" w:fill="FFFFFF"/>
        </w:rPr>
      </w:pPr>
      <w:r w:rsidRPr="0009485A">
        <w:rPr>
          <w:rFonts w:ascii="Tahoma" w:hAnsi="Tahoma" w:cs="Tahoma"/>
          <w:b/>
          <w:bCs/>
          <w:color w:val="000000"/>
          <w:shd w:val="clear" w:color="auto" w:fill="FFFFFF"/>
        </w:rPr>
        <w:t>4</w:t>
      </w:r>
      <w:r w:rsidR="00AC2C44" w:rsidRPr="0009485A">
        <w:rPr>
          <w:rFonts w:ascii="Tahoma" w:hAnsi="Tahoma" w:cs="Tahoma"/>
          <w:b/>
          <w:bCs/>
          <w:color w:val="000000"/>
          <w:shd w:val="clear" w:color="auto" w:fill="FFFFFF"/>
        </w:rPr>
        <w:t>. What did you learn in the project</w:t>
      </w:r>
      <w:r w:rsidR="001A7C37" w:rsidRPr="0009485A">
        <w:rPr>
          <w:rFonts w:ascii="Tahoma" w:hAnsi="Tahoma" w:cs="Tahoma"/>
          <w:b/>
          <w:bCs/>
          <w:color w:val="000000"/>
          <w:shd w:val="clear" w:color="auto" w:fill="FFFFFF"/>
        </w:rPr>
        <w:t xml:space="preserve"> or course</w:t>
      </w:r>
      <w:r w:rsidR="00AC2C44" w:rsidRPr="0009485A">
        <w:rPr>
          <w:rFonts w:ascii="Tahoma" w:hAnsi="Tahoma" w:cs="Tahoma"/>
          <w:b/>
          <w:bCs/>
          <w:color w:val="000000"/>
          <w:shd w:val="clear" w:color="auto" w:fill="FFFFFF"/>
        </w:rPr>
        <w:t>?</w:t>
      </w:r>
    </w:p>
    <w:p w14:paraId="0E75F58B" w14:textId="77777777" w:rsidR="0009485A" w:rsidRPr="0009485A" w:rsidRDefault="0009485A" w:rsidP="00AC2C44">
      <w:pPr>
        <w:spacing w:line="360" w:lineRule="auto"/>
        <w:rPr>
          <w:rFonts w:ascii="Tahoma" w:hAnsi="Tahoma" w:cs="Tahoma"/>
          <w:b/>
          <w:bCs/>
          <w:color w:val="000000"/>
          <w:shd w:val="clear" w:color="auto" w:fill="FFFFFF"/>
        </w:rPr>
      </w:pPr>
    </w:p>
    <w:p w14:paraId="4D0295C3" w14:textId="5E599FE6" w:rsidR="00AC2C44" w:rsidRDefault="00B56A65" w:rsidP="00AC2C44">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To become a successful and effective counsellor, all activities </w:t>
      </w:r>
      <w:r w:rsidR="00006190">
        <w:rPr>
          <w:rFonts w:ascii="Tahoma" w:hAnsi="Tahoma" w:cs="Tahoma"/>
          <w:color w:val="000000"/>
          <w:shd w:val="clear" w:color="auto" w:fill="FFFFFF"/>
        </w:rPr>
        <w:t>need</w:t>
      </w:r>
      <w:r>
        <w:rPr>
          <w:rFonts w:ascii="Tahoma" w:hAnsi="Tahoma" w:cs="Tahoma"/>
          <w:color w:val="000000"/>
          <w:shd w:val="clear" w:color="auto" w:fill="FFFFFF"/>
        </w:rPr>
        <w:t xml:space="preserve"> to be incorporated in </w:t>
      </w:r>
      <w:r w:rsidR="0010512F">
        <w:rPr>
          <w:rFonts w:ascii="Tahoma" w:hAnsi="Tahoma" w:cs="Tahoma"/>
          <w:color w:val="000000"/>
          <w:shd w:val="clear" w:color="auto" w:fill="FFFFFF"/>
        </w:rPr>
        <w:t>day-to-day</w:t>
      </w:r>
      <w:r>
        <w:rPr>
          <w:rFonts w:ascii="Tahoma" w:hAnsi="Tahoma" w:cs="Tahoma"/>
          <w:color w:val="000000"/>
          <w:shd w:val="clear" w:color="auto" w:fill="FFFFFF"/>
        </w:rPr>
        <w:t xml:space="preserve"> living. Counselling is a profession and so demanding, emotion-laden, and often frustrating experience. It involves </w:t>
      </w:r>
      <w:r w:rsidR="00006190">
        <w:rPr>
          <w:rFonts w:ascii="Tahoma" w:hAnsi="Tahoma" w:cs="Tahoma"/>
          <w:color w:val="000000"/>
          <w:shd w:val="clear" w:color="auto" w:fill="FFFFFF"/>
        </w:rPr>
        <w:t>self-examination</w:t>
      </w:r>
      <w:r>
        <w:rPr>
          <w:rFonts w:ascii="Tahoma" w:hAnsi="Tahoma" w:cs="Tahoma"/>
          <w:color w:val="000000"/>
          <w:shd w:val="clear" w:color="auto" w:fill="FFFFFF"/>
        </w:rPr>
        <w:t xml:space="preserve">, </w:t>
      </w:r>
      <w:r w:rsidR="00006190">
        <w:rPr>
          <w:rFonts w:ascii="Tahoma" w:hAnsi="Tahoma" w:cs="Tahoma"/>
          <w:color w:val="000000"/>
          <w:shd w:val="clear" w:color="auto" w:fill="FFFFFF"/>
        </w:rPr>
        <w:t xml:space="preserve">as well as defining one’s personal philosophy in relation to what clients presents. In many ways counselling experience fits into the counselor’s lived experiences and life perspectives in relation to personal life views, hence skills and experiences gained during training are likely to bring a reward if well implemented  </w:t>
      </w:r>
    </w:p>
    <w:p w14:paraId="2F58228E" w14:textId="77777777" w:rsidR="0009485A" w:rsidRPr="00B634D5" w:rsidRDefault="0009485A" w:rsidP="00AC2C44">
      <w:pPr>
        <w:spacing w:line="360" w:lineRule="auto"/>
        <w:rPr>
          <w:rFonts w:ascii="Tahoma" w:hAnsi="Tahoma" w:cs="Tahoma"/>
          <w:color w:val="000000"/>
          <w:shd w:val="clear" w:color="auto" w:fill="FFFFFF"/>
        </w:rPr>
      </w:pPr>
    </w:p>
    <w:p w14:paraId="7FFC22DE" w14:textId="6EC62FFF" w:rsidR="00B634D5" w:rsidRPr="0009485A" w:rsidRDefault="00F750D9" w:rsidP="001A32C7">
      <w:pPr>
        <w:spacing w:line="360" w:lineRule="auto"/>
        <w:rPr>
          <w:rFonts w:ascii="Tahoma" w:hAnsi="Tahoma" w:cs="Tahoma"/>
          <w:b/>
          <w:bCs/>
          <w:color w:val="000000"/>
          <w:shd w:val="clear" w:color="auto" w:fill="FFFFFF"/>
        </w:rPr>
      </w:pPr>
      <w:r w:rsidRPr="0009485A">
        <w:rPr>
          <w:rFonts w:ascii="Tahoma" w:hAnsi="Tahoma" w:cs="Tahoma"/>
          <w:b/>
          <w:bCs/>
          <w:color w:val="000000"/>
          <w:shd w:val="clear" w:color="auto" w:fill="FFFFFF"/>
        </w:rPr>
        <w:t>5</w:t>
      </w:r>
      <w:r w:rsidR="00B634D5" w:rsidRPr="0009485A">
        <w:rPr>
          <w:rFonts w:ascii="Tahoma" w:hAnsi="Tahoma" w:cs="Tahoma"/>
          <w:b/>
          <w:bCs/>
          <w:color w:val="000000"/>
          <w:shd w:val="clear" w:color="auto" w:fill="FFFFFF"/>
        </w:rPr>
        <w:t xml:space="preserve">. How does this project </w:t>
      </w:r>
      <w:r w:rsidR="001A7C37" w:rsidRPr="0009485A">
        <w:rPr>
          <w:rFonts w:ascii="Tahoma" w:hAnsi="Tahoma" w:cs="Tahoma"/>
          <w:b/>
          <w:bCs/>
          <w:color w:val="000000"/>
          <w:shd w:val="clear" w:color="auto" w:fill="FFFFFF"/>
        </w:rPr>
        <w:t xml:space="preserve">or course </w:t>
      </w:r>
      <w:r w:rsidR="00B634D5" w:rsidRPr="0009485A">
        <w:rPr>
          <w:rFonts w:ascii="Tahoma" w:hAnsi="Tahoma" w:cs="Tahoma"/>
          <w:b/>
          <w:bCs/>
          <w:color w:val="000000"/>
          <w:shd w:val="clear" w:color="auto" w:fill="FFFFFF"/>
        </w:rPr>
        <w:t>relate to your major at AIU?</w:t>
      </w:r>
    </w:p>
    <w:p w14:paraId="442C4DBC" w14:textId="2EA94476" w:rsidR="0010512F" w:rsidRDefault="0010512F"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Performance of an employee is somehow linked to his life out of work environment. </w:t>
      </w:r>
      <w:proofErr w:type="spellStart"/>
      <w:r>
        <w:rPr>
          <w:rFonts w:ascii="Tahoma" w:hAnsi="Tahoma" w:cs="Tahoma"/>
          <w:color w:val="000000"/>
          <w:shd w:val="clear" w:color="auto" w:fill="FFFFFF"/>
        </w:rPr>
        <w:t>He/She</w:t>
      </w:r>
      <w:proofErr w:type="spellEnd"/>
      <w:r>
        <w:rPr>
          <w:rFonts w:ascii="Tahoma" w:hAnsi="Tahoma" w:cs="Tahoma"/>
          <w:color w:val="000000"/>
          <w:shd w:val="clear" w:color="auto" w:fill="FFFFFF"/>
        </w:rPr>
        <w:t xml:space="preserve"> </w:t>
      </w:r>
      <w:proofErr w:type="spellStart"/>
      <w:r>
        <w:rPr>
          <w:rFonts w:ascii="Tahoma" w:hAnsi="Tahoma" w:cs="Tahoma"/>
          <w:color w:val="000000"/>
          <w:shd w:val="clear" w:color="auto" w:fill="FFFFFF"/>
        </w:rPr>
        <w:t>doesn</w:t>
      </w:r>
      <w:proofErr w:type="spellEnd"/>
      <w:r>
        <w:rPr>
          <w:rFonts w:ascii="Tahoma" w:hAnsi="Tahoma" w:cs="Tahoma"/>
          <w:color w:val="000000"/>
          <w:shd w:val="clear" w:color="auto" w:fill="FFFFFF"/>
        </w:rPr>
        <w:t xml:space="preserve">’ t live in a vacuum but within the society. </w:t>
      </w:r>
    </w:p>
    <w:p w14:paraId="2EB43AAF" w14:textId="0D91C286" w:rsidR="00CB52EA" w:rsidRDefault="00CB52EA"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The problem is not a problem in </w:t>
      </w:r>
      <w:proofErr w:type="gramStart"/>
      <w:r>
        <w:rPr>
          <w:rFonts w:ascii="Tahoma" w:hAnsi="Tahoma" w:cs="Tahoma"/>
          <w:color w:val="000000"/>
          <w:shd w:val="clear" w:color="auto" w:fill="FFFFFF"/>
        </w:rPr>
        <w:t>itself, but</w:t>
      </w:r>
      <w:proofErr w:type="gramEnd"/>
      <w:r>
        <w:rPr>
          <w:rFonts w:ascii="Tahoma" w:hAnsi="Tahoma" w:cs="Tahoma"/>
          <w:color w:val="000000"/>
          <w:shd w:val="clear" w:color="auto" w:fill="FFFFFF"/>
        </w:rPr>
        <w:t xml:space="preserve"> is part of a larger process involving many other people, other behaviors and meanings.</w:t>
      </w:r>
    </w:p>
    <w:p w14:paraId="62F94C98" w14:textId="41FCF47F" w:rsidR="00CB52EA" w:rsidRDefault="00CB52EA"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Counsellor should consider a bigger picture as illustrated below </w:t>
      </w:r>
      <w:r w:rsidR="005016A8">
        <w:rPr>
          <w:rFonts w:ascii="Tahoma" w:hAnsi="Tahoma" w:cs="Tahoma"/>
          <w:color w:val="000000"/>
          <w:shd w:val="clear" w:color="auto" w:fill="FFFFFF"/>
        </w:rPr>
        <w:t>(</w:t>
      </w:r>
      <w:r>
        <w:rPr>
          <w:rFonts w:ascii="Tahoma" w:hAnsi="Tahoma" w:cs="Tahoma"/>
          <w:color w:val="000000"/>
          <w:shd w:val="clear" w:color="auto" w:fill="FFFFFF"/>
        </w:rPr>
        <w:t>adopted from</w:t>
      </w:r>
      <w:r w:rsidR="005016A8">
        <w:rPr>
          <w:rFonts w:ascii="Tahoma" w:hAnsi="Tahoma" w:cs="Tahoma"/>
          <w:color w:val="000000"/>
          <w:shd w:val="clear" w:color="auto" w:fill="FFFFFF"/>
        </w:rPr>
        <w:t xml:space="preserve"> Zimbabwe Institute of systemic counselling</w:t>
      </w:r>
      <w:r>
        <w:rPr>
          <w:rFonts w:ascii="Tahoma" w:hAnsi="Tahoma" w:cs="Tahoma"/>
          <w:color w:val="000000"/>
          <w:shd w:val="clear" w:color="auto" w:fill="FFFFFF"/>
        </w:rPr>
        <w:t xml:space="preserve"> </w:t>
      </w:r>
      <w:r w:rsidR="005016A8">
        <w:rPr>
          <w:rFonts w:ascii="Tahoma" w:hAnsi="Tahoma" w:cs="Tahoma"/>
          <w:color w:val="000000"/>
          <w:shd w:val="clear" w:color="auto" w:fill="FFFFFF"/>
        </w:rPr>
        <w:t xml:space="preserve">manual) </w:t>
      </w:r>
    </w:p>
    <w:p w14:paraId="234F6DE3" w14:textId="5CAEF06F" w:rsidR="00CB52EA" w:rsidRDefault="005016A8"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Such challenges can affect individual concentration at work resulting in injuries or damage to property</w:t>
      </w:r>
    </w:p>
    <w:p w14:paraId="1AE0F6F3" w14:textId="77777777" w:rsidR="00CB52EA" w:rsidRDefault="00CB52EA" w:rsidP="001A32C7">
      <w:pPr>
        <w:spacing w:line="360" w:lineRule="auto"/>
        <w:rPr>
          <w:rFonts w:ascii="Tahoma" w:hAnsi="Tahoma" w:cs="Tahoma"/>
          <w:color w:val="000000"/>
          <w:shd w:val="clear" w:color="auto" w:fill="FFFFFF"/>
        </w:rPr>
      </w:pPr>
    </w:p>
    <w:p w14:paraId="3156B3F9" w14:textId="16F38282" w:rsidR="001A7C37" w:rsidRDefault="0010512F" w:rsidP="001A32C7">
      <w:pPr>
        <w:spacing w:line="360" w:lineRule="auto"/>
        <w:rPr>
          <w:rFonts w:ascii="Tahoma" w:hAnsi="Tahoma" w:cs="Tahoma"/>
          <w:color w:val="000000"/>
          <w:shd w:val="clear" w:color="auto" w:fill="FFFFFF"/>
        </w:rPr>
      </w:pPr>
      <w:r>
        <w:rPr>
          <w:noProof/>
        </w:rPr>
        <w:lastRenderedPageBreak/>
        <w:drawing>
          <wp:inline distT="0" distB="0" distL="0" distR="0" wp14:anchorId="463A3F19" wp14:editId="7BD67EAA">
            <wp:extent cx="5943600" cy="792480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381AE110" w14:textId="63327FEB" w:rsidR="001A7C37" w:rsidRDefault="001A7C37" w:rsidP="001A32C7">
      <w:pPr>
        <w:spacing w:line="360" w:lineRule="auto"/>
        <w:rPr>
          <w:rFonts w:ascii="Tahoma" w:hAnsi="Tahoma" w:cs="Tahoma"/>
          <w:b/>
          <w:bCs/>
          <w:color w:val="000000"/>
          <w:shd w:val="clear" w:color="auto" w:fill="FFFFFF"/>
        </w:rPr>
      </w:pPr>
      <w:r w:rsidRPr="0009485A">
        <w:rPr>
          <w:rFonts w:ascii="Tahoma" w:hAnsi="Tahoma" w:cs="Tahoma"/>
          <w:b/>
          <w:bCs/>
          <w:color w:val="000000"/>
          <w:shd w:val="clear" w:color="auto" w:fill="FFFFFF"/>
        </w:rPr>
        <w:lastRenderedPageBreak/>
        <w:t>6. In the future, how do you plan to benefit from the knowledge gained? Will you make more money, improve your life and/or improve the life in your community?</w:t>
      </w:r>
    </w:p>
    <w:p w14:paraId="23624E83" w14:textId="77777777" w:rsidR="0009485A" w:rsidRPr="0009485A" w:rsidRDefault="0009485A" w:rsidP="001A32C7">
      <w:pPr>
        <w:spacing w:line="360" w:lineRule="auto"/>
        <w:rPr>
          <w:rFonts w:ascii="Tahoma" w:hAnsi="Tahoma" w:cs="Tahoma"/>
          <w:b/>
          <w:bCs/>
          <w:color w:val="000000"/>
          <w:shd w:val="clear" w:color="auto" w:fill="FFFFFF"/>
        </w:rPr>
      </w:pPr>
    </w:p>
    <w:p w14:paraId="1E581D0D" w14:textId="5A029A23" w:rsidR="00B634D5" w:rsidRDefault="005016A8"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 xml:space="preserve">I intend to improve the lifestyle in the community by offering counselling services </w:t>
      </w:r>
      <w:r w:rsidR="00303BDA">
        <w:rPr>
          <w:rFonts w:ascii="Tahoma" w:hAnsi="Tahoma" w:cs="Tahoma"/>
          <w:color w:val="000000"/>
          <w:shd w:val="clear" w:color="auto" w:fill="FFFFFF"/>
        </w:rPr>
        <w:t>in different</w:t>
      </w:r>
      <w:r>
        <w:rPr>
          <w:rFonts w:ascii="Tahoma" w:hAnsi="Tahoma" w:cs="Tahoma"/>
          <w:color w:val="000000"/>
          <w:shd w:val="clear" w:color="auto" w:fill="FFFFFF"/>
        </w:rPr>
        <w:t xml:space="preserve"> setups like schools, colleges, companies, hospitals, clinics and many more.</w:t>
      </w:r>
    </w:p>
    <w:p w14:paraId="6FDBD927" w14:textId="0D6ABFE6" w:rsidR="005016A8" w:rsidRDefault="00303BDA" w:rsidP="001A32C7">
      <w:pPr>
        <w:spacing w:line="360" w:lineRule="auto"/>
        <w:rPr>
          <w:rFonts w:ascii="Tahoma" w:hAnsi="Tahoma" w:cs="Tahoma"/>
          <w:color w:val="000000"/>
          <w:shd w:val="clear" w:color="auto" w:fill="FFFFFF"/>
        </w:rPr>
      </w:pPr>
      <w:r>
        <w:rPr>
          <w:rFonts w:ascii="Tahoma" w:hAnsi="Tahoma" w:cs="Tahoma"/>
          <w:color w:val="000000"/>
          <w:shd w:val="clear" w:color="auto" w:fill="FFFFFF"/>
        </w:rPr>
        <w:t>Most</w:t>
      </w:r>
      <w:r w:rsidR="005016A8">
        <w:rPr>
          <w:rFonts w:ascii="Tahoma" w:hAnsi="Tahoma" w:cs="Tahoma"/>
          <w:color w:val="000000"/>
          <w:shd w:val="clear" w:color="auto" w:fill="FFFFFF"/>
        </w:rPr>
        <w:t xml:space="preserve"> people have never experienced professional counselling</w:t>
      </w:r>
      <w:r>
        <w:rPr>
          <w:rFonts w:ascii="Tahoma" w:hAnsi="Tahoma" w:cs="Tahoma"/>
          <w:color w:val="000000"/>
          <w:shd w:val="clear" w:color="auto" w:fill="FFFFFF"/>
        </w:rPr>
        <w:t>. This does not mean they have never experienced difficulties, but have been adapting to life’s challenges using personal, cultural, and religious faith among others. However, even with these resources, life challenges may require a skilled helper to facilitate the process of growth and adaptation to these challenges</w:t>
      </w:r>
    </w:p>
    <w:p w14:paraId="535098E5" w14:textId="77777777" w:rsidR="0009485A" w:rsidRPr="00B634D5" w:rsidRDefault="0009485A" w:rsidP="001A32C7">
      <w:pPr>
        <w:spacing w:line="360" w:lineRule="auto"/>
        <w:rPr>
          <w:rFonts w:ascii="Tahoma" w:hAnsi="Tahoma" w:cs="Tahoma"/>
          <w:color w:val="000000"/>
          <w:shd w:val="clear" w:color="auto" w:fill="FFFFFF"/>
        </w:rPr>
      </w:pPr>
    </w:p>
    <w:p w14:paraId="41369185" w14:textId="431AAF8D" w:rsidR="00AC2C44" w:rsidRPr="0009485A" w:rsidRDefault="001A7C37" w:rsidP="001A32C7">
      <w:pPr>
        <w:spacing w:line="360" w:lineRule="auto"/>
        <w:rPr>
          <w:rFonts w:ascii="Tahoma" w:hAnsi="Tahoma" w:cs="Tahoma"/>
          <w:b/>
          <w:bCs/>
          <w:color w:val="000000"/>
          <w:shd w:val="clear" w:color="auto" w:fill="FFFFFF"/>
        </w:rPr>
      </w:pPr>
      <w:r w:rsidRPr="0009485A">
        <w:rPr>
          <w:rFonts w:ascii="Tahoma" w:hAnsi="Tahoma" w:cs="Tahoma"/>
          <w:b/>
          <w:bCs/>
          <w:color w:val="000000"/>
          <w:shd w:val="clear" w:color="auto" w:fill="FFFFFF"/>
        </w:rPr>
        <w:t>7</w:t>
      </w:r>
      <w:r w:rsidR="00AC2C44" w:rsidRPr="0009485A">
        <w:rPr>
          <w:rFonts w:ascii="Tahoma" w:hAnsi="Tahoma" w:cs="Tahoma"/>
          <w:b/>
          <w:bCs/>
          <w:color w:val="000000"/>
          <w:shd w:val="clear" w:color="auto" w:fill="FFFFFF"/>
        </w:rPr>
        <w:t xml:space="preserve">. How can you use the knowledge and experience gained in your project to further human rights and </w:t>
      </w:r>
      <w:r w:rsidR="003D157D" w:rsidRPr="0009485A">
        <w:rPr>
          <w:rFonts w:ascii="Tahoma" w:hAnsi="Tahoma" w:cs="Tahoma"/>
          <w:b/>
          <w:bCs/>
          <w:color w:val="000000"/>
          <w:shd w:val="clear" w:color="auto" w:fill="FFFFFF"/>
        </w:rPr>
        <w:t>the 17 Goals for a Sustainable World by the United Nations? (</w:t>
      </w:r>
      <w:hyperlink r:id="rId9" w:history="1">
        <w:r w:rsidR="003D157D" w:rsidRPr="0009485A">
          <w:rPr>
            <w:rStyle w:val="Hyperlink"/>
            <w:rFonts w:ascii="Tahoma" w:hAnsi="Tahoma" w:cs="Tahoma"/>
            <w:b/>
            <w:bCs/>
            <w:shd w:val="clear" w:color="auto" w:fill="FFFFFF"/>
          </w:rPr>
          <w:t>Click here</w:t>
        </w:r>
      </w:hyperlink>
      <w:r w:rsidR="003D157D" w:rsidRPr="0009485A">
        <w:rPr>
          <w:rFonts w:ascii="Tahoma" w:hAnsi="Tahoma" w:cs="Tahoma"/>
          <w:b/>
          <w:bCs/>
          <w:color w:val="000000"/>
          <w:shd w:val="clear" w:color="auto" w:fill="FFFFFF"/>
        </w:rPr>
        <w:t xml:space="preserve"> to review the Goals)</w:t>
      </w:r>
    </w:p>
    <w:p w14:paraId="226D9F67" w14:textId="65DBDFD6" w:rsidR="00DD3511" w:rsidRDefault="006B200C" w:rsidP="001A32C7">
      <w:pPr>
        <w:spacing w:line="360" w:lineRule="auto"/>
        <w:rPr>
          <w:rFonts w:ascii="Arial" w:hAnsi="Arial" w:cs="Arial"/>
          <w:sz w:val="24"/>
          <w:szCs w:val="24"/>
        </w:rPr>
      </w:pPr>
      <w:r>
        <w:rPr>
          <w:rFonts w:ascii="Arial" w:hAnsi="Arial" w:cs="Arial"/>
          <w:sz w:val="24"/>
          <w:szCs w:val="24"/>
        </w:rPr>
        <w:t>Systemic Family counselling involves common life experiences. It covers marriage counselling and gender-based violence, girl child from abuse which advocated for by United Nations in Goal 5. It offers health education focusing more on HIV/AIDS, early child marriages and sexually transmitted infections (Goal 3: Good health and wellbeing)</w:t>
      </w:r>
    </w:p>
    <w:sectPr w:rsidR="00DD351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6156" w14:textId="77777777" w:rsidR="009E4054" w:rsidRDefault="009E4054" w:rsidP="006E1DDE">
      <w:pPr>
        <w:spacing w:after="0" w:line="240" w:lineRule="auto"/>
      </w:pPr>
      <w:r>
        <w:separator/>
      </w:r>
    </w:p>
  </w:endnote>
  <w:endnote w:type="continuationSeparator" w:id="0">
    <w:p w14:paraId="79F17985" w14:textId="77777777" w:rsidR="009E4054" w:rsidRDefault="009E4054"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BA163" w14:textId="77777777" w:rsidR="009E4054" w:rsidRDefault="009E4054" w:rsidP="006E1DDE">
      <w:pPr>
        <w:spacing w:after="0" w:line="240" w:lineRule="auto"/>
      </w:pPr>
      <w:r>
        <w:separator/>
      </w:r>
    </w:p>
  </w:footnote>
  <w:footnote w:type="continuationSeparator" w:id="0">
    <w:p w14:paraId="2FDA44B6" w14:textId="77777777" w:rsidR="009E4054" w:rsidRDefault="009E4054"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A0CD5"/>
    <w:multiLevelType w:val="hybridMultilevel"/>
    <w:tmpl w:val="1408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B43890"/>
    <w:multiLevelType w:val="hybridMultilevel"/>
    <w:tmpl w:val="59125A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072973428">
    <w:abstractNumId w:val="1"/>
  </w:num>
  <w:num w:numId="2" w16cid:durableId="193593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6190"/>
    <w:rsid w:val="000377CF"/>
    <w:rsid w:val="00050B32"/>
    <w:rsid w:val="00063E3B"/>
    <w:rsid w:val="00087C14"/>
    <w:rsid w:val="0009485A"/>
    <w:rsid w:val="0010512F"/>
    <w:rsid w:val="001135F2"/>
    <w:rsid w:val="00144865"/>
    <w:rsid w:val="001A32C7"/>
    <w:rsid w:val="001A7C37"/>
    <w:rsid w:val="001D7784"/>
    <w:rsid w:val="002735C0"/>
    <w:rsid w:val="00291E1D"/>
    <w:rsid w:val="002F538D"/>
    <w:rsid w:val="00302254"/>
    <w:rsid w:val="00303BDA"/>
    <w:rsid w:val="00314A99"/>
    <w:rsid w:val="00335D68"/>
    <w:rsid w:val="003D157D"/>
    <w:rsid w:val="003D1601"/>
    <w:rsid w:val="003E374D"/>
    <w:rsid w:val="00437F13"/>
    <w:rsid w:val="005016A8"/>
    <w:rsid w:val="005332F8"/>
    <w:rsid w:val="00555269"/>
    <w:rsid w:val="005A33CF"/>
    <w:rsid w:val="005C0327"/>
    <w:rsid w:val="00632511"/>
    <w:rsid w:val="006348B4"/>
    <w:rsid w:val="00647ED9"/>
    <w:rsid w:val="006B200C"/>
    <w:rsid w:val="006C0AAA"/>
    <w:rsid w:val="006C794F"/>
    <w:rsid w:val="006E1DDE"/>
    <w:rsid w:val="00707300"/>
    <w:rsid w:val="0071495A"/>
    <w:rsid w:val="00730E43"/>
    <w:rsid w:val="0077435A"/>
    <w:rsid w:val="007C4FF6"/>
    <w:rsid w:val="007D0773"/>
    <w:rsid w:val="00836C16"/>
    <w:rsid w:val="00881360"/>
    <w:rsid w:val="008D44D5"/>
    <w:rsid w:val="00995A51"/>
    <w:rsid w:val="009E4054"/>
    <w:rsid w:val="009F74F6"/>
    <w:rsid w:val="00A54A4B"/>
    <w:rsid w:val="00A660BC"/>
    <w:rsid w:val="00A8674B"/>
    <w:rsid w:val="00A95A8B"/>
    <w:rsid w:val="00AC2C44"/>
    <w:rsid w:val="00B0237B"/>
    <w:rsid w:val="00B17E5E"/>
    <w:rsid w:val="00B36DFE"/>
    <w:rsid w:val="00B44D03"/>
    <w:rsid w:val="00B56A65"/>
    <w:rsid w:val="00B605E7"/>
    <w:rsid w:val="00B634D5"/>
    <w:rsid w:val="00B960EE"/>
    <w:rsid w:val="00BA2991"/>
    <w:rsid w:val="00C31251"/>
    <w:rsid w:val="00C325D2"/>
    <w:rsid w:val="00C63EFD"/>
    <w:rsid w:val="00CB52EA"/>
    <w:rsid w:val="00DD3511"/>
    <w:rsid w:val="00DD359F"/>
    <w:rsid w:val="00E61D9B"/>
    <w:rsid w:val="00EC0419"/>
    <w:rsid w:val="00EF0AB0"/>
    <w:rsid w:val="00F750D9"/>
    <w:rsid w:val="00FB7834"/>
    <w:rsid w:val="00FD2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B44D03"/>
    <w:pPr>
      <w:ind w:left="720"/>
      <w:contextualSpacing/>
    </w:pPr>
  </w:style>
  <w:style w:type="character" w:styleId="UnresolvedMention">
    <w:name w:val="Unresolved Mention"/>
    <w:basedOn w:val="DefaultParagraphFont"/>
    <w:uiPriority w:val="99"/>
    <w:semiHidden/>
    <w:unhideWhenUsed/>
    <w:rsid w:val="003D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788114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dgs.un.org/go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Reception</cp:lastModifiedBy>
  <cp:revision>5</cp:revision>
  <dcterms:created xsi:type="dcterms:W3CDTF">2022-05-25T09:59:00Z</dcterms:created>
  <dcterms:modified xsi:type="dcterms:W3CDTF">2022-05-25T10:53:00Z</dcterms:modified>
</cp:coreProperties>
</file>