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ED" w:rsidRPr="00666F95" w:rsidRDefault="00F572ED" w:rsidP="00666F95">
      <w:pPr>
        <w:jc w:val="both"/>
        <w:rPr>
          <w:rFonts w:ascii="Times New Roman" w:hAnsi="Times New Roman" w:cs="Times New Roman"/>
          <w:noProof/>
          <w:sz w:val="24"/>
        </w:rPr>
      </w:pPr>
    </w:p>
    <w:p w:rsidR="00F572ED" w:rsidRPr="00C1134E" w:rsidRDefault="00F572ED" w:rsidP="00C1134E">
      <w:pPr>
        <w:rPr>
          <w:rFonts w:ascii="Times New Roman" w:hAnsi="Times New Roman" w:cs="Times New Roman"/>
          <w:noProof/>
          <w:sz w:val="36"/>
        </w:rPr>
      </w:pPr>
      <w:r w:rsidRPr="00C1134E">
        <w:rPr>
          <w:rFonts w:ascii="Times New Roman" w:hAnsi="Times New Roman" w:cs="Times New Roman"/>
          <w:noProof/>
          <w:sz w:val="36"/>
        </w:rPr>
        <w:t xml:space="preserve">Student Nmae: </w:t>
      </w:r>
      <w:r w:rsidR="006613F3" w:rsidRPr="00C1134E">
        <w:rPr>
          <w:rFonts w:ascii="Times New Roman" w:hAnsi="Times New Roman" w:cs="Times New Roman"/>
          <w:noProof/>
          <w:sz w:val="36"/>
        </w:rPr>
        <w:t>Moses Mwesigwa</w:t>
      </w:r>
    </w:p>
    <w:p w:rsidR="00F572ED" w:rsidRPr="00C1134E" w:rsidRDefault="00F572ED" w:rsidP="00C1134E">
      <w:pPr>
        <w:rPr>
          <w:rFonts w:ascii="Calibri" w:eastAsia="Times New Roman" w:hAnsi="Calibri" w:cs="Calibri"/>
          <w:color w:val="FF0000"/>
          <w:sz w:val="20"/>
        </w:rPr>
      </w:pPr>
      <w:r w:rsidRPr="00C1134E">
        <w:rPr>
          <w:rFonts w:ascii="Times New Roman" w:hAnsi="Times New Roman" w:cs="Times New Roman"/>
          <w:noProof/>
          <w:sz w:val="36"/>
        </w:rPr>
        <w:t xml:space="preserve">Student ID:  </w:t>
      </w:r>
      <w:r w:rsidR="006613F3" w:rsidRPr="00C1134E">
        <w:rPr>
          <w:rFonts w:ascii="Times New Roman" w:hAnsi="Times New Roman" w:cs="Times New Roman"/>
          <w:noProof/>
          <w:sz w:val="36"/>
        </w:rPr>
        <w:t>UM41149SRE49856</w:t>
      </w:r>
    </w:p>
    <w:p w:rsidR="00F572ED" w:rsidRPr="00C1134E" w:rsidRDefault="006613F3" w:rsidP="00C1134E">
      <w:pPr>
        <w:rPr>
          <w:rFonts w:ascii="Times New Roman" w:hAnsi="Times New Roman" w:cs="Times New Roman"/>
          <w:noProof/>
          <w:sz w:val="36"/>
        </w:rPr>
      </w:pPr>
      <w:r w:rsidRPr="00C1134E">
        <w:rPr>
          <w:rFonts w:ascii="Times New Roman" w:hAnsi="Times New Roman" w:cs="Times New Roman"/>
          <w:noProof/>
          <w:sz w:val="36"/>
        </w:rPr>
        <w:t>Progarm: Masters in Renewable Energy</w:t>
      </w:r>
    </w:p>
    <w:p w:rsidR="00F572ED" w:rsidRPr="00C1134E" w:rsidRDefault="00F572ED" w:rsidP="00C1134E">
      <w:pPr>
        <w:rPr>
          <w:rFonts w:ascii="Times New Roman" w:hAnsi="Times New Roman" w:cs="Times New Roman"/>
          <w:noProof/>
          <w:sz w:val="36"/>
        </w:rPr>
      </w:pPr>
      <w:r w:rsidRPr="00C1134E">
        <w:rPr>
          <w:rFonts w:ascii="Times New Roman" w:hAnsi="Times New Roman" w:cs="Times New Roman"/>
          <w:noProof/>
          <w:sz w:val="36"/>
        </w:rPr>
        <w:t>Advisor: Dr. Kanbiro Orkaido</w:t>
      </w:r>
    </w:p>
    <w:p w:rsidR="00F572ED" w:rsidRPr="00666F95" w:rsidRDefault="00D171A9" w:rsidP="00666F95">
      <w:pPr>
        <w:jc w:val="both"/>
        <w:rPr>
          <w:rFonts w:ascii="Times New Roman" w:hAnsi="Times New Roman" w:cs="Times New Roman"/>
          <w:noProof/>
          <w:sz w:val="24"/>
        </w:rPr>
      </w:pPr>
      <w:r>
        <w:rPr>
          <w:noProof/>
        </w:rPr>
        <w:drawing>
          <wp:inline distT="0" distB="0" distL="0" distR="0" wp14:anchorId="1CFD9D47" wp14:editId="05B6E69C">
            <wp:extent cx="5943600" cy="2395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395220"/>
                    </a:xfrm>
                    <a:prstGeom prst="rect">
                      <a:avLst/>
                    </a:prstGeom>
                  </pic:spPr>
                </pic:pic>
              </a:graphicData>
            </a:graphic>
          </wp:inline>
        </w:drawing>
      </w:r>
    </w:p>
    <w:p w:rsidR="00666F95" w:rsidRPr="00666F95" w:rsidRDefault="00666F95" w:rsidP="00666F95">
      <w:pPr>
        <w:jc w:val="both"/>
        <w:rPr>
          <w:rFonts w:ascii="Times New Roman" w:hAnsi="Times New Roman" w:cs="Times New Roman"/>
          <w:sz w:val="24"/>
        </w:rPr>
      </w:pPr>
      <w:r w:rsidRPr="00666F95">
        <w:rPr>
          <w:rFonts w:ascii="Times New Roman" w:hAnsi="Times New Roman" w:cs="Times New Roman"/>
          <w:sz w:val="24"/>
        </w:rPr>
        <w:t xml:space="preserve">Course evaluated through QALP: </w:t>
      </w:r>
      <w:r w:rsidR="00B23C3B">
        <w:rPr>
          <w:rFonts w:ascii="Times New Roman" w:hAnsi="Times New Roman" w:cs="Times New Roman"/>
          <w:sz w:val="28"/>
        </w:rPr>
        <w:t>Solar</w:t>
      </w:r>
      <w:r w:rsidR="007939E2" w:rsidRPr="007C54C9">
        <w:rPr>
          <w:rFonts w:ascii="Times New Roman" w:hAnsi="Times New Roman" w:cs="Times New Roman"/>
          <w:sz w:val="28"/>
        </w:rPr>
        <w:t xml:space="preserve"> Energy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Course Objectives:</w:t>
      </w:r>
      <w:bookmarkStart w:id="0" w:name="_GoBack"/>
      <w:bookmarkEnd w:id="0"/>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1. Understand the fundamentals of solar energy and its importance as a renewable energy source.</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2. Identify and describe the different types of solar energy systems and technologies.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3. Analyze the environmental and economic benefits of solar energy.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4. Evaluate the factors that influence the efficiency and performance of solar energy systems.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5. Demonstrate knowledge of how solar energy is harnessed and transformed into electricity.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6. Understand the principles of solar energy storage and grid integration.</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7. Discuss the challenges and opportunities associated with the widespread adoption of solar energy.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8. Explore the advancements in solar energy research and development.</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lastRenderedPageBreak/>
        <w:t>9. Develop critical thinking and problem-solving skills to apply solar energy concepts in real-world scenarios.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10. Promote sustainability and energy conservation through solar</w:t>
      </w:r>
      <w:r w:rsidR="00E27980">
        <w:rPr>
          <w:rFonts w:ascii="Times New Roman" w:hAnsi="Times New Roman" w:cs="Times New Roman"/>
          <w:sz w:val="24"/>
        </w:rPr>
        <w:t xml:space="preserve"> energy education and advocacy.</w:t>
      </w:r>
    </w:p>
    <w:p w:rsidR="00C1134E" w:rsidRPr="00E27980" w:rsidRDefault="00E27980" w:rsidP="00C1134E">
      <w:pPr>
        <w:tabs>
          <w:tab w:val="left" w:pos="1785"/>
        </w:tabs>
        <w:jc w:val="both"/>
        <w:rPr>
          <w:rFonts w:ascii="Times New Roman" w:hAnsi="Times New Roman" w:cs="Times New Roman"/>
          <w:b/>
          <w:sz w:val="32"/>
          <w:u w:val="single"/>
        </w:rPr>
      </w:pPr>
      <w:r w:rsidRPr="00E27980">
        <w:rPr>
          <w:rFonts w:ascii="Times New Roman" w:hAnsi="Times New Roman" w:cs="Times New Roman"/>
          <w:b/>
          <w:sz w:val="32"/>
          <w:u w:val="single"/>
        </w:rPr>
        <w:t xml:space="preserve">Part II: </w:t>
      </w:r>
      <w:r w:rsidR="00C1134E" w:rsidRPr="00E27980">
        <w:rPr>
          <w:rFonts w:ascii="Times New Roman" w:hAnsi="Times New Roman" w:cs="Times New Roman"/>
          <w:b/>
          <w:sz w:val="32"/>
          <w:u w:val="single"/>
        </w:rPr>
        <w:t>Multiple-Choice Questions (with answers):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1. What is the primary source of energy for solar power?</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Wind</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Geothermal</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Sun</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d) Water</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c) Sun</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2. Which of the following is not a type of solar energy system?</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Photovoltaic (PV) system</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Solar thermal system</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Concentrated solar power (CSP) system</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d) Wind turbine system</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d) Wind turbine system</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3. What is the main advantage of solar energy compared to fossil fuels?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Lower cost</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Higher energy density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Less environmental impact</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d) More abundant resource</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c) Less environmental impact</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lastRenderedPageBreak/>
        <w:t>4. Which component of a solar panel converts solar energy into electricity?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Inverter</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Battery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Semiconductors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d) Reflectors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c) Semiconductors</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5. In which form is solar energy most commonly used in residential applications?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Thermal energy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Chemical energy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Electrical energy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d) Kinetic energy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c) Electrical energy</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6. What is an important parameter to consider when evaluating the performance of a solar panel?</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Voltage capacity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Current flow</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Efficiency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d) Color</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c) Efficiency</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7. How can solar energy be stored for use during nighttime or cloudy days?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Through thermal storage</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Through chemical batteries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Through mechanical energy storage</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lastRenderedPageBreak/>
        <w:t>d) Solar energy cannot be stored</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b) Through chemical batteries</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8. What are the main challenges faced by large-scale solar power plants?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Limited availability of sunlight</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High installation costs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Environmental concerns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d) All of the above</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d) All of the above</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9. What is the current global leader in solar energy production?</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China</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United States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Germany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d) India</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a) China</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10. What is the term used to describe the excess electricity generated by a residential solar panel system?</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 Solar overflow</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b) Electrification</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c) Solar surplus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d) Net metering</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d) Net metering</w:t>
      </w:r>
    </w:p>
    <w:p w:rsidR="00C1134E" w:rsidRPr="00E27980" w:rsidRDefault="00C1134E" w:rsidP="00C1134E">
      <w:pPr>
        <w:tabs>
          <w:tab w:val="left" w:pos="1785"/>
        </w:tabs>
        <w:jc w:val="both"/>
        <w:rPr>
          <w:rFonts w:ascii="Times New Roman" w:hAnsi="Times New Roman" w:cs="Times New Roman"/>
          <w:b/>
          <w:sz w:val="36"/>
          <w:u w:val="single"/>
        </w:rPr>
      </w:pPr>
    </w:p>
    <w:p w:rsidR="00C1134E" w:rsidRPr="00E27980" w:rsidRDefault="00E27980" w:rsidP="00C1134E">
      <w:pPr>
        <w:tabs>
          <w:tab w:val="left" w:pos="1785"/>
        </w:tabs>
        <w:jc w:val="both"/>
        <w:rPr>
          <w:rFonts w:ascii="Times New Roman" w:hAnsi="Times New Roman" w:cs="Times New Roman"/>
          <w:b/>
          <w:sz w:val="36"/>
          <w:u w:val="single"/>
        </w:rPr>
      </w:pPr>
      <w:r w:rsidRPr="00E27980">
        <w:rPr>
          <w:rFonts w:ascii="Times New Roman" w:hAnsi="Times New Roman" w:cs="Times New Roman"/>
          <w:b/>
          <w:sz w:val="36"/>
          <w:u w:val="single"/>
        </w:rPr>
        <w:lastRenderedPageBreak/>
        <w:t xml:space="preserve">Part II: </w:t>
      </w:r>
      <w:r w:rsidR="00C1134E" w:rsidRPr="00E27980">
        <w:rPr>
          <w:rFonts w:ascii="Times New Roman" w:hAnsi="Times New Roman" w:cs="Times New Roman"/>
          <w:b/>
          <w:sz w:val="36"/>
          <w:u w:val="single"/>
        </w:rPr>
        <w:t>Essay Questions (with answers):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1. Discuss the advantages and disadvantages of solar energy as a renewable energy source.</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Advantages include low environmental impact, abundance, and long-term cost savings. Disadvantages may include high installation costs, intermittency, and the need for suitable geographic conditions.</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2. Explain the working principle of a photovoltaic (PV) system and how it converts sunlight into electricity.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A PV system consists of solar panels made up of silicon-based solar cells. When sunlight hits these cells, photons in the sunlight knock electrons free from their atoms, generating electricity in the form of direct current (DC).</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3. Compare and contrast solar thermal systems and photovoltaic (PV) systems in terms of their applications and technology.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Solar thermal systems primarily utilize the heat from the sun to generate hot water or space heating, while PV systems directly convert sunlight into electricity using semiconductors. Both have different technology requirements and applications.</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4. Analyze the main factors that affect the efficiency and performance of solar energy systems.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Factors include panel orientation, shading, temperature, dust, and maintenance. Additionally, the type and quality of the solar panels, inverters, and other associated components also impact performance.</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5. Discuss the challenges and opportunities involved in integrating solar energy into the existing electrical grid.</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Challenges include grid stability, demand management, and storage. Opportunities arise from reduced dependence on fossil fuels, the creation of new jobs, and reduced greenhouse gas emissions.</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lastRenderedPageBreak/>
        <w:t>6. Describe the different methods of solar energy storage and their advantages and disadvantages.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Methods include battery storage, pumped hydro-storage, and thermal storage. Each method has its own advantages and disadvantages, such as cost, efficiency, and scalability.</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7. Explore the environmental benefits of solar energy and its role in mitigating climate change.</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Solar energy produces no greenhouse gas emissions during operation, reducing reliance on fossil fuels and helping to combat climate change. It also reduces air pollution, water usage, and overall environmental degradation.</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8. Assess the economic viability and financial aspects of installing residential solar panels.</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Factors such as installation costs, available solar incentives, electricity rates, and the payback period should be considered. Financial options and return on investment calculations are important in determining economic viability.</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9. Discuss the key advancements and future trends in solar energy technology.</w:t>
      </w: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Advancements include increased efficiency of solar panels, improved energy storage capabilities, and integration with smart grid technologies. Future trends may involve the use of flexible and transparent solar cells, as well as solar-powered transportation.</w:t>
      </w:r>
    </w:p>
    <w:p w:rsidR="00C1134E" w:rsidRPr="00C1134E" w:rsidRDefault="00C1134E" w:rsidP="00C1134E">
      <w:pPr>
        <w:tabs>
          <w:tab w:val="left" w:pos="1785"/>
        </w:tabs>
        <w:jc w:val="both"/>
        <w:rPr>
          <w:rFonts w:ascii="Times New Roman" w:hAnsi="Times New Roman" w:cs="Times New Roman"/>
          <w:sz w:val="24"/>
        </w:rPr>
      </w:pPr>
    </w:p>
    <w:p w:rsidR="00C1134E" w:rsidRPr="00C1134E"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10. Evaluate the social and cultural implications of widespread solar energy adoption.</w:t>
      </w:r>
    </w:p>
    <w:p w:rsidR="00666F95" w:rsidRPr="00666F95" w:rsidRDefault="00C1134E" w:rsidP="00C1134E">
      <w:pPr>
        <w:tabs>
          <w:tab w:val="left" w:pos="1785"/>
        </w:tabs>
        <w:jc w:val="both"/>
        <w:rPr>
          <w:rFonts w:ascii="Times New Roman" w:hAnsi="Times New Roman" w:cs="Times New Roman"/>
          <w:sz w:val="24"/>
        </w:rPr>
      </w:pPr>
      <w:r w:rsidRPr="00C1134E">
        <w:rPr>
          <w:rFonts w:ascii="Times New Roman" w:hAnsi="Times New Roman" w:cs="Times New Roman"/>
          <w:sz w:val="24"/>
        </w:rPr>
        <w:t>Answer: Solar energy adoption leads to energy independence, promotes clean energy awareness, and creates new job opportunities. It also requires public acceptance and the integration of solar energy into existing infrastructures and urban planning.</w:t>
      </w:r>
    </w:p>
    <w:sectPr w:rsidR="00666F95" w:rsidRPr="00666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ED"/>
    <w:rsid w:val="000E4CD0"/>
    <w:rsid w:val="0049364C"/>
    <w:rsid w:val="006613F3"/>
    <w:rsid w:val="00666F95"/>
    <w:rsid w:val="007939E2"/>
    <w:rsid w:val="007C54C9"/>
    <w:rsid w:val="00B23C3B"/>
    <w:rsid w:val="00BF1B3C"/>
    <w:rsid w:val="00C058E5"/>
    <w:rsid w:val="00C1134E"/>
    <w:rsid w:val="00C616BD"/>
    <w:rsid w:val="00D171A9"/>
    <w:rsid w:val="00E27980"/>
    <w:rsid w:val="00F5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6458">
      <w:bodyDiv w:val="1"/>
      <w:marLeft w:val="0"/>
      <w:marRight w:val="0"/>
      <w:marTop w:val="0"/>
      <w:marBottom w:val="0"/>
      <w:divBdr>
        <w:top w:val="none" w:sz="0" w:space="0" w:color="auto"/>
        <w:left w:val="none" w:sz="0" w:space="0" w:color="auto"/>
        <w:bottom w:val="none" w:sz="0" w:space="0" w:color="auto"/>
        <w:right w:val="none" w:sz="0" w:space="0" w:color="auto"/>
      </w:divBdr>
    </w:div>
    <w:div w:id="979070839">
      <w:bodyDiv w:val="1"/>
      <w:marLeft w:val="0"/>
      <w:marRight w:val="0"/>
      <w:marTop w:val="0"/>
      <w:marBottom w:val="0"/>
      <w:divBdr>
        <w:top w:val="none" w:sz="0" w:space="0" w:color="auto"/>
        <w:left w:val="none" w:sz="0" w:space="0" w:color="auto"/>
        <w:bottom w:val="none" w:sz="0" w:space="0" w:color="auto"/>
        <w:right w:val="none" w:sz="0" w:space="0" w:color="auto"/>
      </w:divBdr>
    </w:div>
    <w:div w:id="16289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2023-12-04T15:59:00Z</dcterms:created>
  <dcterms:modified xsi:type="dcterms:W3CDTF">2023-12-04T16:02:00Z</dcterms:modified>
</cp:coreProperties>
</file>