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43" w:rsidRDefault="00107D43" w:rsidP="00A227D2">
      <w:pPr>
        <w:pStyle w:val="Default"/>
        <w:spacing w:line="480" w:lineRule="auto"/>
        <w:rPr>
          <w:rFonts w:ascii="Arial" w:hAnsi="Arial" w:cs="Arial"/>
          <w:sz w:val="32"/>
          <w:szCs w:val="32"/>
        </w:rPr>
      </w:pPr>
    </w:p>
    <w:p w:rsidR="00107D43" w:rsidRDefault="00107D43" w:rsidP="00A227D2">
      <w:pPr>
        <w:pStyle w:val="Default"/>
        <w:spacing w:line="480" w:lineRule="auto"/>
        <w:jc w:val="center"/>
        <w:rPr>
          <w:rFonts w:ascii="Arial" w:hAnsi="Arial" w:cs="Arial"/>
          <w:b/>
          <w:sz w:val="40"/>
          <w:szCs w:val="40"/>
        </w:rPr>
      </w:pPr>
      <w:r>
        <w:rPr>
          <w:rFonts w:ascii="Arial" w:hAnsi="Arial" w:cs="Arial"/>
          <w:b/>
          <w:sz w:val="40"/>
          <w:szCs w:val="40"/>
        </w:rPr>
        <w:t xml:space="preserve">Aubrey </w:t>
      </w:r>
      <w:proofErr w:type="spellStart"/>
      <w:r>
        <w:rPr>
          <w:rFonts w:ascii="Arial" w:hAnsi="Arial" w:cs="Arial"/>
          <w:b/>
          <w:sz w:val="40"/>
          <w:szCs w:val="40"/>
        </w:rPr>
        <w:t>Moono</w:t>
      </w:r>
      <w:proofErr w:type="spellEnd"/>
    </w:p>
    <w:p w:rsidR="00107D43" w:rsidRDefault="00107D43" w:rsidP="00A227D2">
      <w:pPr>
        <w:pStyle w:val="Default"/>
        <w:spacing w:line="480" w:lineRule="auto"/>
        <w:jc w:val="center"/>
        <w:rPr>
          <w:rFonts w:ascii="Arial" w:hAnsi="Arial" w:cs="Arial"/>
          <w:b/>
          <w:bCs/>
          <w:sz w:val="40"/>
          <w:szCs w:val="40"/>
        </w:rPr>
      </w:pPr>
      <w:r>
        <w:rPr>
          <w:rFonts w:ascii="Arial" w:hAnsi="Arial" w:cs="Arial"/>
          <w:b/>
          <w:bCs/>
          <w:sz w:val="40"/>
          <w:szCs w:val="40"/>
        </w:rPr>
        <w:t>UD75951HIN85133</w:t>
      </w:r>
    </w:p>
    <w:p w:rsidR="00107D43" w:rsidRDefault="00107D43" w:rsidP="00A227D2">
      <w:pPr>
        <w:pStyle w:val="Default"/>
        <w:spacing w:line="480" w:lineRule="auto"/>
        <w:jc w:val="center"/>
        <w:rPr>
          <w:rFonts w:ascii="Arial" w:hAnsi="Arial" w:cs="Arial"/>
          <w:sz w:val="40"/>
          <w:szCs w:val="40"/>
        </w:rPr>
      </w:pPr>
    </w:p>
    <w:p w:rsidR="00107D43" w:rsidRDefault="00107D43" w:rsidP="00A227D2">
      <w:pPr>
        <w:pStyle w:val="Default"/>
        <w:spacing w:line="480" w:lineRule="auto"/>
        <w:jc w:val="center"/>
        <w:rPr>
          <w:rFonts w:ascii="Arial" w:hAnsi="Arial" w:cs="Arial"/>
          <w:sz w:val="40"/>
          <w:szCs w:val="40"/>
        </w:rPr>
      </w:pPr>
      <w:r>
        <w:rPr>
          <w:rFonts w:ascii="Arial" w:hAnsi="Arial" w:cs="Arial"/>
          <w:sz w:val="40"/>
          <w:szCs w:val="40"/>
        </w:rPr>
        <w:t>COURSE NAME:</w:t>
      </w:r>
    </w:p>
    <w:p w:rsidR="00107D43" w:rsidRDefault="00107D43" w:rsidP="00A227D2">
      <w:pPr>
        <w:pStyle w:val="Default"/>
        <w:spacing w:line="480" w:lineRule="auto"/>
        <w:jc w:val="center"/>
        <w:rPr>
          <w:rFonts w:ascii="Arial" w:hAnsi="Arial" w:cs="Arial"/>
          <w:b/>
          <w:sz w:val="40"/>
          <w:szCs w:val="40"/>
        </w:rPr>
      </w:pPr>
      <w:r>
        <w:rPr>
          <w:rFonts w:ascii="Arial" w:hAnsi="Arial" w:cs="Arial"/>
          <w:b/>
          <w:sz w:val="40"/>
          <w:szCs w:val="40"/>
        </w:rPr>
        <w:t>GUIDING CHILDREN IN TIMES OF TRANSITION</w:t>
      </w:r>
    </w:p>
    <w:p w:rsidR="00107D43" w:rsidRDefault="00107D43" w:rsidP="00A227D2">
      <w:pPr>
        <w:pStyle w:val="Default"/>
        <w:spacing w:line="480" w:lineRule="auto"/>
        <w:jc w:val="center"/>
        <w:rPr>
          <w:rFonts w:ascii="Arial" w:hAnsi="Arial" w:cs="Arial"/>
          <w:sz w:val="40"/>
          <w:szCs w:val="40"/>
        </w:rPr>
      </w:pPr>
    </w:p>
    <w:p w:rsidR="00107D43" w:rsidRDefault="00107D43" w:rsidP="00A227D2">
      <w:pPr>
        <w:pStyle w:val="Default"/>
        <w:spacing w:line="480" w:lineRule="auto"/>
        <w:jc w:val="center"/>
        <w:rPr>
          <w:rFonts w:ascii="Arial" w:hAnsi="Arial" w:cs="Arial"/>
          <w:sz w:val="40"/>
          <w:szCs w:val="40"/>
        </w:rPr>
      </w:pPr>
      <w:r>
        <w:rPr>
          <w:rFonts w:ascii="Arial" w:hAnsi="Arial" w:cs="Arial"/>
          <w:sz w:val="40"/>
          <w:szCs w:val="40"/>
        </w:rPr>
        <w:t>Assignment Title:</w:t>
      </w:r>
    </w:p>
    <w:p w:rsidR="00107D43" w:rsidRDefault="00107D43" w:rsidP="00A227D2">
      <w:pPr>
        <w:pStyle w:val="Default"/>
        <w:spacing w:line="480" w:lineRule="auto"/>
        <w:jc w:val="center"/>
        <w:rPr>
          <w:rFonts w:ascii="Arial" w:hAnsi="Arial" w:cs="Arial"/>
          <w:b/>
          <w:sz w:val="40"/>
          <w:szCs w:val="40"/>
        </w:rPr>
      </w:pPr>
      <w:bookmarkStart w:id="0" w:name="_GoBack"/>
      <w:r>
        <w:rPr>
          <w:rFonts w:ascii="Arial" w:hAnsi="Arial" w:cs="Arial"/>
          <w:b/>
          <w:sz w:val="40"/>
          <w:szCs w:val="40"/>
        </w:rPr>
        <w:t>Anxiety in Children</w:t>
      </w:r>
      <w:bookmarkEnd w:id="0"/>
      <w:r>
        <w:rPr>
          <w:rFonts w:ascii="Arial" w:hAnsi="Arial" w:cs="Arial"/>
          <w:b/>
          <w:sz w:val="40"/>
          <w:szCs w:val="40"/>
        </w:rPr>
        <w:t>: Helping Children with Anxiety deal with the Back-to-School Transition</w:t>
      </w:r>
    </w:p>
    <w:p w:rsidR="00107D43" w:rsidRDefault="00107D43" w:rsidP="00A227D2">
      <w:pPr>
        <w:pStyle w:val="Default"/>
        <w:spacing w:line="480" w:lineRule="auto"/>
        <w:jc w:val="center"/>
        <w:rPr>
          <w:rFonts w:ascii="Arial" w:hAnsi="Arial" w:cs="Arial"/>
          <w:sz w:val="40"/>
          <w:szCs w:val="40"/>
        </w:rPr>
      </w:pPr>
    </w:p>
    <w:p w:rsidR="00107D43" w:rsidRDefault="00107D43" w:rsidP="00A227D2">
      <w:pPr>
        <w:pStyle w:val="Default"/>
        <w:spacing w:line="480" w:lineRule="auto"/>
        <w:rPr>
          <w:rFonts w:ascii="Arial" w:hAnsi="Arial" w:cs="Arial"/>
          <w:sz w:val="40"/>
          <w:szCs w:val="40"/>
        </w:rPr>
      </w:pPr>
    </w:p>
    <w:p w:rsidR="00107D43" w:rsidRDefault="00107D43" w:rsidP="00A227D2">
      <w:pPr>
        <w:pStyle w:val="Default"/>
        <w:spacing w:line="480" w:lineRule="auto"/>
        <w:jc w:val="center"/>
        <w:rPr>
          <w:rFonts w:ascii="Arial" w:hAnsi="Arial" w:cs="Arial"/>
          <w:sz w:val="40"/>
          <w:szCs w:val="40"/>
        </w:rPr>
      </w:pPr>
      <w:r>
        <w:rPr>
          <w:rFonts w:ascii="Arial" w:hAnsi="Arial" w:cs="Arial"/>
          <w:sz w:val="40"/>
          <w:szCs w:val="40"/>
        </w:rPr>
        <w:t>ATLANTIC INTERNATIONAL UNIVERSITY</w:t>
      </w:r>
    </w:p>
    <w:p w:rsidR="00107D43" w:rsidRDefault="00107D43" w:rsidP="00A227D2">
      <w:pPr>
        <w:spacing w:line="480" w:lineRule="auto"/>
        <w:jc w:val="center"/>
        <w:rPr>
          <w:rFonts w:ascii="Arial" w:hAnsi="Arial" w:cs="Arial"/>
          <w:b/>
          <w:bCs/>
          <w:sz w:val="40"/>
          <w:szCs w:val="40"/>
        </w:rPr>
      </w:pPr>
      <w:r>
        <w:rPr>
          <w:rFonts w:ascii="Arial" w:hAnsi="Arial" w:cs="Arial"/>
          <w:b/>
          <w:bCs/>
          <w:sz w:val="40"/>
          <w:szCs w:val="40"/>
        </w:rPr>
        <w:t>March/2022</w:t>
      </w:r>
    </w:p>
    <w:p w:rsidR="00107D43" w:rsidRPr="00BC627B" w:rsidRDefault="00107D43" w:rsidP="00A227D2">
      <w:pPr>
        <w:spacing w:line="480" w:lineRule="auto"/>
        <w:rPr>
          <w:rFonts w:ascii="Arial" w:hAnsi="Arial" w:cs="Arial"/>
          <w:b/>
          <w:bCs/>
          <w:sz w:val="24"/>
          <w:szCs w:val="24"/>
        </w:rPr>
      </w:pPr>
      <w:r w:rsidRPr="00BC627B">
        <w:rPr>
          <w:rFonts w:ascii="Arial" w:hAnsi="Arial" w:cs="Arial"/>
          <w:b/>
          <w:bCs/>
          <w:sz w:val="24"/>
          <w:szCs w:val="24"/>
        </w:rPr>
        <w:lastRenderedPageBreak/>
        <w:t>Introduction</w:t>
      </w:r>
    </w:p>
    <w:p w:rsidR="00601E84" w:rsidRDefault="00A227D2" w:rsidP="00A227D2">
      <w:pPr>
        <w:spacing w:line="480" w:lineRule="auto"/>
        <w:rPr>
          <w:rFonts w:ascii="Arial" w:hAnsi="Arial" w:cs="Arial"/>
          <w:bCs/>
          <w:sz w:val="24"/>
          <w:szCs w:val="24"/>
        </w:rPr>
      </w:pPr>
      <w:r>
        <w:rPr>
          <w:rFonts w:ascii="Arial" w:hAnsi="Arial" w:cs="Arial"/>
          <w:bCs/>
          <w:sz w:val="24"/>
          <w:szCs w:val="24"/>
        </w:rPr>
        <w:t>In Africa, Zambia to be specific, school runs for three terms in a year. Each term is usually about three months or thirteen weeks and then a one month school break or holiday</w:t>
      </w:r>
      <w:r w:rsidR="000E4D9D">
        <w:rPr>
          <w:rFonts w:ascii="Arial" w:hAnsi="Arial" w:cs="Arial"/>
          <w:bCs/>
          <w:sz w:val="24"/>
          <w:szCs w:val="24"/>
        </w:rPr>
        <w:t xml:space="preserve"> follows</w:t>
      </w:r>
      <w:r>
        <w:rPr>
          <w:rFonts w:ascii="Arial" w:hAnsi="Arial" w:cs="Arial"/>
          <w:bCs/>
          <w:sz w:val="24"/>
          <w:szCs w:val="24"/>
        </w:rPr>
        <w:t>.</w:t>
      </w:r>
      <w:r w:rsidR="00363304">
        <w:rPr>
          <w:rFonts w:ascii="Arial" w:hAnsi="Arial" w:cs="Arial"/>
          <w:bCs/>
          <w:sz w:val="24"/>
          <w:szCs w:val="24"/>
        </w:rPr>
        <w:t xml:space="preserve"> The school calendar usually commence</w:t>
      </w:r>
      <w:r w:rsidR="000E4D9D">
        <w:rPr>
          <w:rFonts w:ascii="Arial" w:hAnsi="Arial" w:cs="Arial"/>
          <w:bCs/>
          <w:sz w:val="24"/>
          <w:szCs w:val="24"/>
        </w:rPr>
        <w:t>s at the beginning of the year in</w:t>
      </w:r>
      <w:r w:rsidR="00363304">
        <w:rPr>
          <w:rFonts w:ascii="Arial" w:hAnsi="Arial" w:cs="Arial"/>
          <w:bCs/>
          <w:sz w:val="24"/>
          <w:szCs w:val="24"/>
        </w:rPr>
        <w:t xml:space="preserve"> January, and w</w:t>
      </w:r>
      <w:r w:rsidR="000E4D9D">
        <w:rPr>
          <w:rFonts w:ascii="Arial" w:hAnsi="Arial" w:cs="Arial"/>
          <w:bCs/>
          <w:sz w:val="24"/>
          <w:szCs w:val="24"/>
        </w:rPr>
        <w:t>raps up at the end of the year in</w:t>
      </w:r>
      <w:r w:rsidR="00363304">
        <w:rPr>
          <w:rFonts w:ascii="Arial" w:hAnsi="Arial" w:cs="Arial"/>
          <w:bCs/>
          <w:sz w:val="24"/>
          <w:szCs w:val="24"/>
        </w:rPr>
        <w:t xml:space="preserve"> December. At every beginning of the year or school term, children have to re-adjust for they have to move from home to school every day or some even staying at boarding school for three months, away from family and friends. Some children attend school for the first time at the beginning of the year, while others have to change grades</w:t>
      </w:r>
      <w:r w:rsidR="00D82497">
        <w:rPr>
          <w:rFonts w:ascii="Arial" w:hAnsi="Arial" w:cs="Arial"/>
          <w:bCs/>
          <w:sz w:val="24"/>
          <w:szCs w:val="24"/>
        </w:rPr>
        <w:t xml:space="preserve"> or even teachers</w:t>
      </w:r>
      <w:r w:rsidR="00D35887">
        <w:rPr>
          <w:rFonts w:ascii="Arial" w:hAnsi="Arial" w:cs="Arial"/>
          <w:bCs/>
          <w:sz w:val="24"/>
          <w:szCs w:val="24"/>
        </w:rPr>
        <w:t>. This transit</w:t>
      </w:r>
      <w:r w:rsidR="00D82497">
        <w:rPr>
          <w:rFonts w:ascii="Arial" w:hAnsi="Arial" w:cs="Arial"/>
          <w:bCs/>
          <w:sz w:val="24"/>
          <w:szCs w:val="24"/>
        </w:rPr>
        <w:t>ion is not easy for children for</w:t>
      </w:r>
      <w:r w:rsidR="00D35887">
        <w:rPr>
          <w:rFonts w:ascii="Arial" w:hAnsi="Arial" w:cs="Arial"/>
          <w:bCs/>
          <w:sz w:val="24"/>
          <w:szCs w:val="24"/>
        </w:rPr>
        <w:t xml:space="preserve"> it cause anxious moments for many. According to </w:t>
      </w:r>
      <w:sdt>
        <w:sdtPr>
          <w:rPr>
            <w:rFonts w:ascii="Arial" w:hAnsi="Arial" w:cs="Arial"/>
            <w:bCs/>
            <w:sz w:val="24"/>
            <w:szCs w:val="24"/>
          </w:rPr>
          <w:id w:val="-1898039497"/>
          <w:citation/>
        </w:sdtPr>
        <w:sdtEndPr/>
        <w:sdtContent>
          <w:r w:rsidR="00D35887">
            <w:rPr>
              <w:rFonts w:ascii="Arial" w:hAnsi="Arial" w:cs="Arial"/>
              <w:bCs/>
              <w:sz w:val="24"/>
              <w:szCs w:val="24"/>
            </w:rPr>
            <w:fldChar w:fldCharType="begin"/>
          </w:r>
          <w:r w:rsidR="00D35887">
            <w:rPr>
              <w:rFonts w:ascii="Arial" w:hAnsi="Arial" w:cs="Arial"/>
              <w:bCs/>
              <w:sz w:val="24"/>
              <w:szCs w:val="24"/>
            </w:rPr>
            <w:instrText xml:space="preserve"> CITATION Goo \l 1033 </w:instrText>
          </w:r>
          <w:r w:rsidR="00D35887">
            <w:rPr>
              <w:rFonts w:ascii="Arial" w:hAnsi="Arial" w:cs="Arial"/>
              <w:bCs/>
              <w:sz w:val="24"/>
              <w:szCs w:val="24"/>
            </w:rPr>
            <w:fldChar w:fldCharType="separate"/>
          </w:r>
          <w:r w:rsidR="00D35887" w:rsidRPr="00D35887">
            <w:rPr>
              <w:rFonts w:ascii="Arial" w:hAnsi="Arial" w:cs="Arial"/>
              <w:noProof/>
              <w:sz w:val="24"/>
              <w:szCs w:val="24"/>
            </w:rPr>
            <w:t>(Google)</w:t>
          </w:r>
          <w:r w:rsidR="00D35887">
            <w:rPr>
              <w:rFonts w:ascii="Arial" w:hAnsi="Arial" w:cs="Arial"/>
              <w:bCs/>
              <w:sz w:val="24"/>
              <w:szCs w:val="24"/>
            </w:rPr>
            <w:fldChar w:fldCharType="end"/>
          </w:r>
        </w:sdtContent>
      </w:sdt>
      <w:r w:rsidR="00D35887">
        <w:rPr>
          <w:rFonts w:ascii="Arial" w:hAnsi="Arial" w:cs="Arial"/>
          <w:bCs/>
          <w:sz w:val="24"/>
          <w:szCs w:val="24"/>
        </w:rPr>
        <w:t>, anxiety is defined as a feeling of worry, nervousness, or unease about something with an uncertain outcome. Many children have these worries and are nervous because they do not know who and what kind of people they will be meeting in their new grades and/or school, are not sure of what they will be learning and the language they will be required to speak in school or new grade; whether the tea</w:t>
      </w:r>
      <w:r w:rsidR="000E4D9D">
        <w:rPr>
          <w:rFonts w:ascii="Arial" w:hAnsi="Arial" w:cs="Arial"/>
          <w:bCs/>
          <w:sz w:val="24"/>
          <w:szCs w:val="24"/>
        </w:rPr>
        <w:t>cher will be as friendly as the</w:t>
      </w:r>
      <w:r w:rsidR="00D35887">
        <w:rPr>
          <w:rFonts w:ascii="Arial" w:hAnsi="Arial" w:cs="Arial"/>
          <w:bCs/>
          <w:sz w:val="24"/>
          <w:szCs w:val="24"/>
        </w:rPr>
        <w:t xml:space="preserve"> one they had in the previous grade or not</w:t>
      </w:r>
      <w:r w:rsidR="00D04449">
        <w:rPr>
          <w:rFonts w:ascii="Arial" w:hAnsi="Arial" w:cs="Arial"/>
          <w:bCs/>
          <w:sz w:val="24"/>
          <w:szCs w:val="24"/>
        </w:rPr>
        <w:t xml:space="preserve">, and many other issues they are not certain about. </w:t>
      </w:r>
      <w:sdt>
        <w:sdtPr>
          <w:rPr>
            <w:rFonts w:ascii="Arial" w:hAnsi="Arial" w:cs="Arial"/>
            <w:bCs/>
            <w:sz w:val="24"/>
            <w:szCs w:val="24"/>
          </w:rPr>
          <w:id w:val="372664673"/>
          <w:citation/>
        </w:sdtPr>
        <w:sdtEndPr/>
        <w:sdtContent>
          <w:r w:rsidR="00D04449">
            <w:rPr>
              <w:rFonts w:ascii="Arial" w:hAnsi="Arial" w:cs="Arial"/>
              <w:bCs/>
              <w:sz w:val="24"/>
              <w:szCs w:val="24"/>
            </w:rPr>
            <w:fldChar w:fldCharType="begin"/>
          </w:r>
          <w:r w:rsidR="00D04449">
            <w:rPr>
              <w:rFonts w:ascii="Arial" w:hAnsi="Arial" w:cs="Arial"/>
              <w:bCs/>
              <w:sz w:val="24"/>
              <w:szCs w:val="24"/>
            </w:rPr>
            <w:instrText xml:space="preserve"> CITATION Hur22 \l 1033 </w:instrText>
          </w:r>
          <w:r w:rsidR="00D04449">
            <w:rPr>
              <w:rFonts w:ascii="Arial" w:hAnsi="Arial" w:cs="Arial"/>
              <w:bCs/>
              <w:sz w:val="24"/>
              <w:szCs w:val="24"/>
            </w:rPr>
            <w:fldChar w:fldCharType="separate"/>
          </w:r>
          <w:r w:rsidR="00D04449" w:rsidRPr="00363304">
            <w:rPr>
              <w:rFonts w:ascii="Arial" w:hAnsi="Arial" w:cs="Arial"/>
              <w:noProof/>
              <w:sz w:val="24"/>
              <w:szCs w:val="24"/>
            </w:rPr>
            <w:t>(Hurley, 2022)</w:t>
          </w:r>
          <w:r w:rsidR="00D04449">
            <w:rPr>
              <w:rFonts w:ascii="Arial" w:hAnsi="Arial" w:cs="Arial"/>
              <w:bCs/>
              <w:sz w:val="24"/>
              <w:szCs w:val="24"/>
            </w:rPr>
            <w:fldChar w:fldCharType="end"/>
          </w:r>
        </w:sdtContent>
      </w:sdt>
      <w:r w:rsidR="00D04449">
        <w:rPr>
          <w:rFonts w:ascii="Arial" w:hAnsi="Arial" w:cs="Arial"/>
          <w:bCs/>
          <w:sz w:val="24"/>
          <w:szCs w:val="24"/>
        </w:rPr>
        <w:t xml:space="preserve"> </w:t>
      </w:r>
      <w:proofErr w:type="gramStart"/>
      <w:r w:rsidR="00D04449">
        <w:rPr>
          <w:rFonts w:ascii="Arial" w:hAnsi="Arial" w:cs="Arial"/>
          <w:bCs/>
          <w:sz w:val="24"/>
          <w:szCs w:val="24"/>
        </w:rPr>
        <w:t>explains</w:t>
      </w:r>
      <w:proofErr w:type="gramEnd"/>
      <w:r w:rsidR="00D04449">
        <w:rPr>
          <w:rFonts w:ascii="Arial" w:hAnsi="Arial" w:cs="Arial"/>
          <w:bCs/>
          <w:sz w:val="24"/>
          <w:szCs w:val="24"/>
        </w:rPr>
        <w:t xml:space="preserve"> that, “for children struggling with anxiety, however, the back to school transition is not easy.” Like in Zambia, children will still have to deal with lack of school supplies like school shoes, school uniforms, books, and pens, at the time school opens. The children are not sure if and when they will have the basic school supplies when they get back to school.</w:t>
      </w:r>
    </w:p>
    <w:p w:rsidR="00BC627B" w:rsidRDefault="00D04449" w:rsidP="00A227D2">
      <w:pPr>
        <w:spacing w:line="480" w:lineRule="auto"/>
        <w:rPr>
          <w:rFonts w:ascii="Arial" w:hAnsi="Arial" w:cs="Arial"/>
          <w:bCs/>
          <w:sz w:val="24"/>
          <w:szCs w:val="24"/>
        </w:rPr>
      </w:pPr>
      <w:r>
        <w:rPr>
          <w:rFonts w:ascii="Arial" w:hAnsi="Arial" w:cs="Arial"/>
          <w:bCs/>
          <w:sz w:val="24"/>
          <w:szCs w:val="24"/>
        </w:rPr>
        <w:lastRenderedPageBreak/>
        <w:t xml:space="preserve">However, </w:t>
      </w:r>
      <w:sdt>
        <w:sdtPr>
          <w:rPr>
            <w:rFonts w:ascii="Arial" w:hAnsi="Arial" w:cs="Arial"/>
            <w:bCs/>
            <w:sz w:val="24"/>
            <w:szCs w:val="24"/>
          </w:rPr>
          <w:id w:val="1527826419"/>
          <w:citation/>
        </w:sdtPr>
        <w:sdtEndPr/>
        <w:sdtContent>
          <w:r>
            <w:rPr>
              <w:rFonts w:ascii="Arial" w:hAnsi="Arial" w:cs="Arial"/>
              <w:bCs/>
              <w:sz w:val="24"/>
              <w:szCs w:val="24"/>
            </w:rPr>
            <w:fldChar w:fldCharType="begin"/>
          </w:r>
          <w:r>
            <w:rPr>
              <w:rFonts w:ascii="Arial" w:hAnsi="Arial" w:cs="Arial"/>
              <w:bCs/>
              <w:sz w:val="24"/>
              <w:szCs w:val="24"/>
            </w:rPr>
            <w:instrText xml:space="preserve"> CITATION Hur22 \l 1033 </w:instrText>
          </w:r>
          <w:r>
            <w:rPr>
              <w:rFonts w:ascii="Arial" w:hAnsi="Arial" w:cs="Arial"/>
              <w:bCs/>
              <w:sz w:val="24"/>
              <w:szCs w:val="24"/>
            </w:rPr>
            <w:fldChar w:fldCharType="separate"/>
          </w:r>
          <w:r w:rsidRPr="00D04449">
            <w:rPr>
              <w:rFonts w:ascii="Arial" w:hAnsi="Arial" w:cs="Arial"/>
              <w:noProof/>
              <w:sz w:val="24"/>
              <w:szCs w:val="24"/>
            </w:rPr>
            <w:t>(Hurley, 2022)</w:t>
          </w:r>
          <w:r>
            <w:rPr>
              <w:rFonts w:ascii="Arial" w:hAnsi="Arial" w:cs="Arial"/>
              <w:bCs/>
              <w:sz w:val="24"/>
              <w:szCs w:val="24"/>
            </w:rPr>
            <w:fldChar w:fldCharType="end"/>
          </w:r>
        </w:sdtContent>
      </w:sdt>
      <w:r>
        <w:rPr>
          <w:rFonts w:ascii="Arial" w:hAnsi="Arial" w:cs="Arial"/>
          <w:bCs/>
          <w:sz w:val="24"/>
          <w:szCs w:val="24"/>
        </w:rPr>
        <w:t xml:space="preserve"> states that, ‘for many kids going back to school is exciting, with new pens, books, pencils, school bag or even new uniform, and reuniting with friends.’ Indeed, back to school can be exciting to m</w:t>
      </w:r>
      <w:r w:rsidR="00A227D2">
        <w:rPr>
          <w:rFonts w:ascii="Arial" w:hAnsi="Arial" w:cs="Arial"/>
          <w:bCs/>
          <w:sz w:val="24"/>
          <w:szCs w:val="24"/>
        </w:rPr>
        <w:t xml:space="preserve">ost children </w:t>
      </w:r>
      <w:r>
        <w:rPr>
          <w:rFonts w:ascii="Arial" w:hAnsi="Arial" w:cs="Arial"/>
          <w:bCs/>
          <w:sz w:val="24"/>
          <w:szCs w:val="24"/>
        </w:rPr>
        <w:t>because there is</w:t>
      </w:r>
      <w:r w:rsidR="00A227D2">
        <w:rPr>
          <w:rFonts w:ascii="Arial" w:hAnsi="Arial" w:cs="Arial"/>
          <w:bCs/>
          <w:sz w:val="24"/>
          <w:szCs w:val="24"/>
        </w:rPr>
        <w:t xml:space="preserve"> a reduction in home duties, such as herding cows and goats like in rural Zambia, fetching firewood and watering vegetables in the gardens. For children in urban areas, this is the time to stay away from selling on the streets as </w:t>
      </w:r>
      <w:r>
        <w:rPr>
          <w:rFonts w:ascii="Arial" w:hAnsi="Arial" w:cs="Arial"/>
          <w:bCs/>
          <w:sz w:val="24"/>
          <w:szCs w:val="24"/>
        </w:rPr>
        <w:t xml:space="preserve">part of </w:t>
      </w:r>
      <w:r w:rsidR="00A227D2">
        <w:rPr>
          <w:rFonts w:ascii="Arial" w:hAnsi="Arial" w:cs="Arial"/>
          <w:bCs/>
          <w:sz w:val="24"/>
          <w:szCs w:val="24"/>
        </w:rPr>
        <w:t xml:space="preserve">their contributions to the </w:t>
      </w:r>
      <w:r w:rsidR="00363304">
        <w:rPr>
          <w:rFonts w:ascii="Arial" w:hAnsi="Arial" w:cs="Arial"/>
          <w:bCs/>
          <w:sz w:val="24"/>
          <w:szCs w:val="24"/>
        </w:rPr>
        <w:t>family’s</w:t>
      </w:r>
      <w:r w:rsidR="00A227D2">
        <w:rPr>
          <w:rFonts w:ascii="Arial" w:hAnsi="Arial" w:cs="Arial"/>
          <w:bCs/>
          <w:sz w:val="24"/>
          <w:szCs w:val="24"/>
        </w:rPr>
        <w:t xml:space="preserve"> income, such as selling juice ice-blocks, fritters, charcoal, </w:t>
      </w:r>
      <w:r>
        <w:rPr>
          <w:rFonts w:ascii="Arial" w:hAnsi="Arial" w:cs="Arial"/>
          <w:bCs/>
          <w:sz w:val="24"/>
          <w:szCs w:val="24"/>
        </w:rPr>
        <w:t xml:space="preserve">farm or garden produce, </w:t>
      </w:r>
      <w:r w:rsidR="00A227D2">
        <w:rPr>
          <w:rFonts w:ascii="Arial" w:hAnsi="Arial" w:cs="Arial"/>
          <w:bCs/>
          <w:sz w:val="24"/>
          <w:szCs w:val="24"/>
        </w:rPr>
        <w:t>and</w:t>
      </w:r>
      <w:r>
        <w:rPr>
          <w:rFonts w:ascii="Arial" w:hAnsi="Arial" w:cs="Arial"/>
          <w:bCs/>
          <w:sz w:val="24"/>
          <w:szCs w:val="24"/>
        </w:rPr>
        <w:t>/or</w:t>
      </w:r>
      <w:r w:rsidR="00A227D2">
        <w:rPr>
          <w:rFonts w:ascii="Arial" w:hAnsi="Arial" w:cs="Arial"/>
          <w:bCs/>
          <w:sz w:val="24"/>
          <w:szCs w:val="24"/>
        </w:rPr>
        <w:t xml:space="preserve"> any other merchandise parents would like to sell to raise some mo</w:t>
      </w:r>
      <w:r w:rsidR="00BC627B">
        <w:rPr>
          <w:rFonts w:ascii="Arial" w:hAnsi="Arial" w:cs="Arial"/>
          <w:bCs/>
          <w:sz w:val="24"/>
          <w:szCs w:val="24"/>
        </w:rPr>
        <w:t>ney for home use.</w:t>
      </w:r>
    </w:p>
    <w:p w:rsidR="00363304" w:rsidRDefault="00BC627B" w:rsidP="00A227D2">
      <w:pPr>
        <w:spacing w:line="480" w:lineRule="auto"/>
        <w:rPr>
          <w:rFonts w:ascii="Arial" w:hAnsi="Arial" w:cs="Arial"/>
          <w:bCs/>
          <w:sz w:val="24"/>
          <w:szCs w:val="24"/>
        </w:rPr>
      </w:pPr>
      <w:r>
        <w:rPr>
          <w:rFonts w:ascii="Arial" w:hAnsi="Arial" w:cs="Arial"/>
          <w:bCs/>
          <w:sz w:val="24"/>
          <w:szCs w:val="24"/>
        </w:rPr>
        <w:t xml:space="preserve">Much as children are happy to get back to school, they still have a lot within their minds which they rarely speak out especially in the African traditions where children are supposed to show respect and resilience by keeping quite at issues that bother them. </w:t>
      </w:r>
      <w:r w:rsidR="00720834">
        <w:rPr>
          <w:rFonts w:ascii="Arial" w:hAnsi="Arial" w:cs="Arial"/>
          <w:bCs/>
          <w:sz w:val="24"/>
          <w:szCs w:val="24"/>
        </w:rPr>
        <w:t xml:space="preserve">This burying of emotions and feelings has dire consequences in the children as it causes anxiety when it’s time to get back to school or transition from one place, class, </w:t>
      </w:r>
      <w:r w:rsidR="000E4D9D">
        <w:rPr>
          <w:rFonts w:ascii="Arial" w:hAnsi="Arial" w:cs="Arial"/>
          <w:bCs/>
          <w:sz w:val="24"/>
          <w:szCs w:val="24"/>
        </w:rPr>
        <w:t xml:space="preserve">teacher </w:t>
      </w:r>
      <w:r w:rsidR="00720834">
        <w:rPr>
          <w:rFonts w:ascii="Arial" w:hAnsi="Arial" w:cs="Arial"/>
          <w:bCs/>
          <w:sz w:val="24"/>
          <w:szCs w:val="24"/>
        </w:rPr>
        <w:t xml:space="preserve">or grade to another. </w:t>
      </w:r>
      <w:r>
        <w:rPr>
          <w:rFonts w:ascii="Arial" w:hAnsi="Arial" w:cs="Arial"/>
          <w:bCs/>
          <w:sz w:val="24"/>
          <w:szCs w:val="24"/>
        </w:rPr>
        <w:t xml:space="preserve">In modern times, however, parents have learned to listen to the needs of their children </w:t>
      </w:r>
      <w:r w:rsidR="00BE7C99">
        <w:rPr>
          <w:rFonts w:ascii="Arial" w:hAnsi="Arial" w:cs="Arial"/>
          <w:bCs/>
          <w:sz w:val="24"/>
          <w:szCs w:val="24"/>
        </w:rPr>
        <w:t xml:space="preserve">so that the children grow emotionally and intellectually strong. </w:t>
      </w:r>
      <w:sdt>
        <w:sdtPr>
          <w:rPr>
            <w:rFonts w:ascii="Arial" w:hAnsi="Arial" w:cs="Arial"/>
            <w:bCs/>
            <w:sz w:val="24"/>
            <w:szCs w:val="24"/>
          </w:rPr>
          <w:id w:val="-1706014799"/>
          <w:citation/>
        </w:sdtPr>
        <w:sdtEndPr/>
        <w:sdtContent>
          <w:r w:rsidR="00B17D7D">
            <w:rPr>
              <w:rFonts w:ascii="Arial" w:hAnsi="Arial" w:cs="Arial"/>
              <w:bCs/>
              <w:sz w:val="24"/>
              <w:szCs w:val="24"/>
            </w:rPr>
            <w:fldChar w:fldCharType="begin"/>
          </w:r>
          <w:r w:rsidR="00B17D7D">
            <w:rPr>
              <w:rFonts w:ascii="Arial" w:hAnsi="Arial" w:cs="Arial"/>
              <w:bCs/>
              <w:sz w:val="24"/>
              <w:szCs w:val="24"/>
            </w:rPr>
            <w:instrText xml:space="preserve"> CITATION Hur22 \l 1033 </w:instrText>
          </w:r>
          <w:r w:rsidR="00B17D7D">
            <w:rPr>
              <w:rFonts w:ascii="Arial" w:hAnsi="Arial" w:cs="Arial"/>
              <w:bCs/>
              <w:sz w:val="24"/>
              <w:szCs w:val="24"/>
            </w:rPr>
            <w:fldChar w:fldCharType="separate"/>
          </w:r>
          <w:r w:rsidR="00B17D7D" w:rsidRPr="00B17D7D">
            <w:rPr>
              <w:rFonts w:ascii="Arial" w:hAnsi="Arial" w:cs="Arial"/>
              <w:noProof/>
              <w:sz w:val="24"/>
              <w:szCs w:val="24"/>
            </w:rPr>
            <w:t>(Hurley, 2022)</w:t>
          </w:r>
          <w:r w:rsidR="00B17D7D">
            <w:rPr>
              <w:rFonts w:ascii="Arial" w:hAnsi="Arial" w:cs="Arial"/>
              <w:bCs/>
              <w:sz w:val="24"/>
              <w:szCs w:val="24"/>
            </w:rPr>
            <w:fldChar w:fldCharType="end"/>
          </w:r>
        </w:sdtContent>
      </w:sdt>
      <w:r w:rsidR="00B17D7D">
        <w:rPr>
          <w:rFonts w:ascii="Arial" w:hAnsi="Arial" w:cs="Arial"/>
          <w:bCs/>
          <w:sz w:val="24"/>
          <w:szCs w:val="24"/>
        </w:rPr>
        <w:t xml:space="preserve"> cautions that, ‘stuffing down anticipatory anxiety will only cause it to spiral internally, but externalizing the worries and processing them helps kids learn to cope.’ </w:t>
      </w:r>
      <w:r w:rsidR="00BE7C99">
        <w:rPr>
          <w:rFonts w:ascii="Arial" w:hAnsi="Arial" w:cs="Arial"/>
          <w:bCs/>
          <w:sz w:val="24"/>
          <w:szCs w:val="24"/>
        </w:rPr>
        <w:t xml:space="preserve">For parents who want their children to go to school and be educated, they have learned to listen to their children about things that affect them. Some of those things are about children going back to school. They listen to what their children fear </w:t>
      </w:r>
      <w:r w:rsidR="00EE1FE0">
        <w:rPr>
          <w:rFonts w:ascii="Arial" w:hAnsi="Arial" w:cs="Arial"/>
          <w:bCs/>
          <w:sz w:val="24"/>
          <w:szCs w:val="24"/>
        </w:rPr>
        <w:t xml:space="preserve">or worry </w:t>
      </w:r>
      <w:r w:rsidR="00BE7C99">
        <w:rPr>
          <w:rFonts w:ascii="Arial" w:hAnsi="Arial" w:cs="Arial"/>
          <w:bCs/>
          <w:sz w:val="24"/>
          <w:szCs w:val="24"/>
        </w:rPr>
        <w:t xml:space="preserve">about their school each term schools reopen. This paper, therefore, is going to summarize and analyse the article “Anxiety in Children” and outline pertinent issues raised in relation to what other sources say, suggest how this knowledge about helping </w:t>
      </w:r>
      <w:r w:rsidR="00BE7C99">
        <w:rPr>
          <w:rFonts w:ascii="Arial" w:hAnsi="Arial" w:cs="Arial"/>
          <w:bCs/>
          <w:sz w:val="24"/>
          <w:szCs w:val="24"/>
        </w:rPr>
        <w:lastRenderedPageBreak/>
        <w:t>children with anxiety deal with get back to school transitio</w:t>
      </w:r>
      <w:r w:rsidR="00EE1FE0">
        <w:rPr>
          <w:rFonts w:ascii="Arial" w:hAnsi="Arial" w:cs="Arial"/>
          <w:bCs/>
          <w:sz w:val="24"/>
          <w:szCs w:val="24"/>
        </w:rPr>
        <w:t>n could be helpful for anyone</w:t>
      </w:r>
      <w:r w:rsidR="00BE7C99">
        <w:rPr>
          <w:rFonts w:ascii="Arial" w:hAnsi="Arial" w:cs="Arial"/>
          <w:bCs/>
          <w:sz w:val="24"/>
          <w:szCs w:val="24"/>
        </w:rPr>
        <w:t xml:space="preserve"> study</w:t>
      </w:r>
      <w:r w:rsidR="00EE1FE0">
        <w:rPr>
          <w:rFonts w:ascii="Arial" w:hAnsi="Arial" w:cs="Arial"/>
          <w:bCs/>
          <w:sz w:val="24"/>
          <w:szCs w:val="24"/>
        </w:rPr>
        <w:t>ing</w:t>
      </w:r>
      <w:r w:rsidR="00BE7C99">
        <w:rPr>
          <w:rFonts w:ascii="Arial" w:hAnsi="Arial" w:cs="Arial"/>
          <w:bCs/>
          <w:sz w:val="24"/>
          <w:szCs w:val="24"/>
        </w:rPr>
        <w:t xml:space="preserve"> at AIU and of course discuss any other details highlighted in the article.</w:t>
      </w:r>
    </w:p>
    <w:p w:rsidR="00107D43" w:rsidRPr="003B733C" w:rsidRDefault="00107D43" w:rsidP="00A227D2">
      <w:pPr>
        <w:spacing w:line="480" w:lineRule="auto"/>
        <w:rPr>
          <w:rFonts w:ascii="Arial" w:hAnsi="Arial" w:cs="Arial"/>
          <w:sz w:val="24"/>
          <w:szCs w:val="24"/>
        </w:rPr>
      </w:pPr>
      <w:r w:rsidRPr="003B733C">
        <w:rPr>
          <w:rFonts w:ascii="Arial" w:hAnsi="Arial" w:cs="Arial"/>
          <w:b/>
          <w:bCs/>
          <w:sz w:val="24"/>
          <w:szCs w:val="24"/>
        </w:rPr>
        <w:t>Body of Assignment</w:t>
      </w:r>
    </w:p>
    <w:p w:rsidR="00107D43" w:rsidRDefault="003B733C" w:rsidP="00A227D2">
      <w:pPr>
        <w:spacing w:line="480" w:lineRule="auto"/>
        <w:rPr>
          <w:rFonts w:ascii="Arial" w:hAnsi="Arial" w:cs="Arial"/>
          <w:bCs/>
          <w:sz w:val="24"/>
          <w:szCs w:val="24"/>
        </w:rPr>
      </w:pPr>
      <w:r>
        <w:rPr>
          <w:rFonts w:ascii="Arial" w:hAnsi="Arial" w:cs="Arial"/>
          <w:bCs/>
          <w:sz w:val="24"/>
          <w:szCs w:val="24"/>
        </w:rPr>
        <w:t xml:space="preserve">The article on anxiety of children outlines that anxiety is a normal part of childhood </w:t>
      </w:r>
      <w:r w:rsidR="00EE1FE0">
        <w:rPr>
          <w:rFonts w:ascii="Arial" w:hAnsi="Arial" w:cs="Arial"/>
          <w:bCs/>
          <w:sz w:val="24"/>
          <w:szCs w:val="24"/>
        </w:rPr>
        <w:t xml:space="preserve">development </w:t>
      </w:r>
      <w:r>
        <w:rPr>
          <w:rFonts w:ascii="Arial" w:hAnsi="Arial" w:cs="Arial"/>
          <w:bCs/>
          <w:sz w:val="24"/>
          <w:szCs w:val="24"/>
        </w:rPr>
        <w:t xml:space="preserve">and that many children experience fears and worries at times, </w:t>
      </w:r>
      <w:sdt>
        <w:sdtPr>
          <w:rPr>
            <w:rFonts w:ascii="Arial" w:hAnsi="Arial" w:cs="Arial"/>
            <w:bCs/>
            <w:sz w:val="24"/>
            <w:szCs w:val="24"/>
          </w:rPr>
          <w:id w:val="-139649407"/>
          <w:citation/>
        </w:sdtPr>
        <w:sdtEndPr/>
        <w:sdtContent>
          <w:r>
            <w:rPr>
              <w:rFonts w:ascii="Arial" w:hAnsi="Arial" w:cs="Arial"/>
              <w:bCs/>
              <w:sz w:val="24"/>
              <w:szCs w:val="24"/>
            </w:rPr>
            <w:fldChar w:fldCharType="begin"/>
          </w:r>
          <w:r>
            <w:rPr>
              <w:rFonts w:ascii="Arial" w:hAnsi="Arial" w:cs="Arial"/>
              <w:bCs/>
              <w:sz w:val="24"/>
              <w:szCs w:val="24"/>
            </w:rPr>
            <w:instrText xml:space="preserve"> CITATION Hur22 \l 1033 </w:instrText>
          </w:r>
          <w:r>
            <w:rPr>
              <w:rFonts w:ascii="Arial" w:hAnsi="Arial" w:cs="Arial"/>
              <w:bCs/>
              <w:sz w:val="24"/>
              <w:szCs w:val="24"/>
            </w:rPr>
            <w:fldChar w:fldCharType="separate"/>
          </w:r>
          <w:r w:rsidRPr="003B733C">
            <w:rPr>
              <w:rFonts w:ascii="Arial" w:hAnsi="Arial" w:cs="Arial"/>
              <w:noProof/>
              <w:sz w:val="24"/>
              <w:szCs w:val="24"/>
            </w:rPr>
            <w:t>(Hurley, 2022)</w:t>
          </w:r>
          <w:r>
            <w:rPr>
              <w:rFonts w:ascii="Arial" w:hAnsi="Arial" w:cs="Arial"/>
              <w:bCs/>
              <w:sz w:val="24"/>
              <w:szCs w:val="24"/>
            </w:rPr>
            <w:fldChar w:fldCharType="end"/>
          </w:r>
        </w:sdtContent>
      </w:sdt>
      <w:r>
        <w:rPr>
          <w:rFonts w:ascii="Arial" w:hAnsi="Arial" w:cs="Arial"/>
          <w:bCs/>
          <w:sz w:val="24"/>
          <w:szCs w:val="24"/>
        </w:rPr>
        <w:t>. Since these fears and worries are normal, it is expected that children will talk about them in anticipation of what will happen if their fears or worries are not taken care of. In most instances, parents will just brush off children’s concerns and give casual assurances that things will be okay to children. In most cases, children will not show their fears and will harbor them in their minds, thus affecting their day to day living. The article further gives examples of some anxiety children may face when it’</w:t>
      </w:r>
      <w:r w:rsidR="00791736">
        <w:rPr>
          <w:rFonts w:ascii="Arial" w:hAnsi="Arial" w:cs="Arial"/>
          <w:bCs/>
          <w:sz w:val="24"/>
          <w:szCs w:val="24"/>
        </w:rPr>
        <w:t>s time to get back to school, such as worrying about learning itself and how it is going to be like in the next grade or school, how difficult it is going to be understanding new school rules especially if the teacher is different or going to a different school, and establishing new relationships with both other learners and the teacher. The children will also have to think of how difficult it is going to be with the new classroom or school routine and ensure t</w:t>
      </w:r>
      <w:r w:rsidR="006C4E26">
        <w:rPr>
          <w:rFonts w:ascii="Arial" w:hAnsi="Arial" w:cs="Arial"/>
          <w:bCs/>
          <w:sz w:val="24"/>
          <w:szCs w:val="24"/>
        </w:rPr>
        <w:t>hat they have mastered it in no</w:t>
      </w:r>
      <w:r w:rsidR="00791736">
        <w:rPr>
          <w:rFonts w:ascii="Arial" w:hAnsi="Arial" w:cs="Arial"/>
          <w:bCs/>
          <w:sz w:val="24"/>
          <w:szCs w:val="24"/>
        </w:rPr>
        <w:t xml:space="preserve"> time. Other children can have more worries about the long distance they will have to walk to a new school, in case they have moved sch</w:t>
      </w:r>
      <w:r w:rsidR="006C4E26">
        <w:rPr>
          <w:rFonts w:ascii="Arial" w:hAnsi="Arial" w:cs="Arial"/>
          <w:bCs/>
          <w:sz w:val="24"/>
          <w:szCs w:val="24"/>
        </w:rPr>
        <w:t>ool, and ensure that they are at</w:t>
      </w:r>
      <w:r w:rsidR="00791736">
        <w:rPr>
          <w:rFonts w:ascii="Arial" w:hAnsi="Arial" w:cs="Arial"/>
          <w:bCs/>
          <w:sz w:val="24"/>
          <w:szCs w:val="24"/>
        </w:rPr>
        <w:t xml:space="preserve"> school in time, if not on time.</w:t>
      </w:r>
      <w:r w:rsidR="006C4E26">
        <w:rPr>
          <w:rFonts w:ascii="Arial" w:hAnsi="Arial" w:cs="Arial"/>
          <w:bCs/>
          <w:sz w:val="24"/>
          <w:szCs w:val="24"/>
        </w:rPr>
        <w:t xml:space="preserve"> For rural children who have to cross rivers and streams without bridges, like here in Zambia, they have to think of crossing those crocodile infested and overflowing rivers before they can get to school.</w:t>
      </w:r>
    </w:p>
    <w:p w:rsidR="00A16703" w:rsidRDefault="00A16703" w:rsidP="00A227D2">
      <w:pPr>
        <w:spacing w:line="480" w:lineRule="auto"/>
        <w:rPr>
          <w:rFonts w:ascii="Arial" w:hAnsi="Arial" w:cs="Arial"/>
          <w:bCs/>
          <w:sz w:val="24"/>
          <w:szCs w:val="24"/>
        </w:rPr>
      </w:pPr>
      <w:r>
        <w:rPr>
          <w:rFonts w:ascii="Arial" w:hAnsi="Arial" w:cs="Arial"/>
          <w:bCs/>
          <w:sz w:val="24"/>
          <w:szCs w:val="24"/>
        </w:rPr>
        <w:lastRenderedPageBreak/>
        <w:t xml:space="preserve">Though anxiety is normal part of development in children, some children would develop anxiety symptoms, which call for immediate intervention. </w:t>
      </w:r>
      <w:sdt>
        <w:sdtPr>
          <w:rPr>
            <w:rFonts w:ascii="Arial" w:hAnsi="Arial" w:cs="Arial"/>
            <w:bCs/>
            <w:sz w:val="24"/>
            <w:szCs w:val="24"/>
          </w:rPr>
          <w:id w:val="-605038927"/>
          <w:citation/>
        </w:sdtPr>
        <w:sdtEndPr/>
        <w:sdtContent>
          <w:r>
            <w:rPr>
              <w:rFonts w:ascii="Arial" w:hAnsi="Arial" w:cs="Arial"/>
              <w:bCs/>
              <w:sz w:val="24"/>
              <w:szCs w:val="24"/>
            </w:rPr>
            <w:fldChar w:fldCharType="begin"/>
          </w:r>
          <w:r>
            <w:rPr>
              <w:rFonts w:ascii="Arial" w:hAnsi="Arial" w:cs="Arial"/>
              <w:bCs/>
              <w:sz w:val="24"/>
              <w:szCs w:val="24"/>
            </w:rPr>
            <w:instrText xml:space="preserve"> CITATION Tea17 \l 1033 </w:instrText>
          </w:r>
          <w:r>
            <w:rPr>
              <w:rFonts w:ascii="Arial" w:hAnsi="Arial" w:cs="Arial"/>
              <w:bCs/>
              <w:sz w:val="24"/>
              <w:szCs w:val="24"/>
            </w:rPr>
            <w:fldChar w:fldCharType="separate"/>
          </w:r>
          <w:r w:rsidRPr="00A16703">
            <w:rPr>
              <w:rFonts w:ascii="Arial" w:hAnsi="Arial" w:cs="Arial"/>
              <w:noProof/>
              <w:sz w:val="24"/>
              <w:szCs w:val="24"/>
            </w:rPr>
            <w:t>(Tearne, 2017)</w:t>
          </w:r>
          <w:r>
            <w:rPr>
              <w:rFonts w:ascii="Arial" w:hAnsi="Arial" w:cs="Arial"/>
              <w:bCs/>
              <w:sz w:val="24"/>
              <w:szCs w:val="24"/>
            </w:rPr>
            <w:fldChar w:fldCharType="end"/>
          </w:r>
        </w:sdtContent>
      </w:sdt>
      <w:r>
        <w:rPr>
          <w:rFonts w:ascii="Arial" w:hAnsi="Arial" w:cs="Arial"/>
          <w:bCs/>
          <w:sz w:val="24"/>
          <w:szCs w:val="24"/>
        </w:rPr>
        <w:t xml:space="preserve"> </w:t>
      </w:r>
      <w:proofErr w:type="gramStart"/>
      <w:r>
        <w:rPr>
          <w:rFonts w:ascii="Arial" w:hAnsi="Arial" w:cs="Arial"/>
          <w:bCs/>
          <w:sz w:val="24"/>
          <w:szCs w:val="24"/>
        </w:rPr>
        <w:t>explains</w:t>
      </w:r>
      <w:proofErr w:type="gramEnd"/>
      <w:r>
        <w:rPr>
          <w:rFonts w:ascii="Arial" w:hAnsi="Arial" w:cs="Arial"/>
          <w:bCs/>
          <w:sz w:val="24"/>
          <w:szCs w:val="24"/>
        </w:rPr>
        <w:t xml:space="preserve"> that, “if the worries get out of hand that the child does not even want to go to play we must begin talking about what anxiety is to the child and how to manage it.”</w:t>
      </w:r>
      <w:r w:rsidR="003415E8">
        <w:rPr>
          <w:rFonts w:ascii="Arial" w:hAnsi="Arial" w:cs="Arial"/>
          <w:bCs/>
          <w:sz w:val="24"/>
          <w:szCs w:val="24"/>
        </w:rPr>
        <w:t xml:space="preserve"> This means, parents must prioritize anxiety management when school is about to open so that there is smooth transition for the children. If left unattended to, anxiety can interfere with the children’s abilities to perform normally at all things they do at school and even in their social relationships. A plan must be put in place to help children manage their anxious moments so they do not end up disturbing their back to school transition.</w:t>
      </w:r>
    </w:p>
    <w:p w:rsidR="003415E8" w:rsidRDefault="003415E8" w:rsidP="00A227D2">
      <w:pPr>
        <w:spacing w:line="480" w:lineRule="auto"/>
        <w:rPr>
          <w:rFonts w:ascii="Arial" w:hAnsi="Arial" w:cs="Arial"/>
          <w:bCs/>
          <w:sz w:val="24"/>
          <w:szCs w:val="24"/>
        </w:rPr>
      </w:pPr>
      <w:r>
        <w:rPr>
          <w:rFonts w:ascii="Arial" w:hAnsi="Arial" w:cs="Arial"/>
          <w:bCs/>
          <w:sz w:val="24"/>
          <w:szCs w:val="24"/>
        </w:rPr>
        <w:t xml:space="preserve">When children are anxious about things they need answers about, they ask questions. This was termed as ‘anticipatory anxiety’. </w:t>
      </w:r>
      <w:r w:rsidR="002747C2">
        <w:rPr>
          <w:rFonts w:ascii="Arial" w:hAnsi="Arial" w:cs="Arial"/>
          <w:bCs/>
          <w:sz w:val="24"/>
          <w:szCs w:val="24"/>
        </w:rPr>
        <w:t xml:space="preserve">According to </w:t>
      </w:r>
      <w:sdt>
        <w:sdtPr>
          <w:rPr>
            <w:rFonts w:ascii="Arial" w:hAnsi="Arial" w:cs="Arial"/>
            <w:bCs/>
            <w:sz w:val="24"/>
            <w:szCs w:val="24"/>
          </w:rPr>
          <w:id w:val="-592858287"/>
          <w:citation/>
        </w:sdtPr>
        <w:sdtEndPr/>
        <w:sdtContent>
          <w:r w:rsidR="002747C2">
            <w:rPr>
              <w:rFonts w:ascii="Arial" w:hAnsi="Arial" w:cs="Arial"/>
              <w:bCs/>
              <w:sz w:val="24"/>
              <w:szCs w:val="24"/>
            </w:rPr>
            <w:fldChar w:fldCharType="begin"/>
          </w:r>
          <w:r w:rsidR="002747C2">
            <w:rPr>
              <w:rFonts w:ascii="Arial" w:hAnsi="Arial" w:cs="Arial"/>
              <w:bCs/>
              <w:sz w:val="24"/>
              <w:szCs w:val="24"/>
            </w:rPr>
            <w:instrText xml:space="preserve"> CITATION Sch18 \l 1033 </w:instrText>
          </w:r>
          <w:r w:rsidR="002747C2">
            <w:rPr>
              <w:rFonts w:ascii="Arial" w:hAnsi="Arial" w:cs="Arial"/>
              <w:bCs/>
              <w:sz w:val="24"/>
              <w:szCs w:val="24"/>
            </w:rPr>
            <w:fldChar w:fldCharType="separate"/>
          </w:r>
          <w:r w:rsidR="002747C2" w:rsidRPr="002747C2">
            <w:rPr>
              <w:rFonts w:ascii="Arial" w:hAnsi="Arial" w:cs="Arial"/>
              <w:noProof/>
              <w:sz w:val="24"/>
              <w:szCs w:val="24"/>
            </w:rPr>
            <w:t>(Schwartz, 2018)</w:t>
          </w:r>
          <w:r w:rsidR="002747C2">
            <w:rPr>
              <w:rFonts w:ascii="Arial" w:hAnsi="Arial" w:cs="Arial"/>
              <w:bCs/>
              <w:sz w:val="24"/>
              <w:szCs w:val="24"/>
            </w:rPr>
            <w:fldChar w:fldCharType="end"/>
          </w:r>
        </w:sdtContent>
      </w:sdt>
      <w:r w:rsidR="002747C2">
        <w:rPr>
          <w:rFonts w:ascii="Arial" w:hAnsi="Arial" w:cs="Arial"/>
          <w:bCs/>
          <w:sz w:val="24"/>
          <w:szCs w:val="24"/>
        </w:rPr>
        <w:t xml:space="preserve">, when our thoughts are constantly seeking certainty, wanting to know the future in advance, we get anxious, we get fearful, thus asking so many questions. </w:t>
      </w:r>
      <w:r>
        <w:rPr>
          <w:rFonts w:ascii="Arial" w:hAnsi="Arial" w:cs="Arial"/>
          <w:bCs/>
          <w:sz w:val="24"/>
          <w:szCs w:val="24"/>
        </w:rPr>
        <w:t xml:space="preserve">Most children tend to find themselves asking these questions before school starts, especially if they are changing classes, teachers or schools. </w:t>
      </w:r>
      <w:r w:rsidR="002747C2">
        <w:rPr>
          <w:rFonts w:ascii="Arial" w:hAnsi="Arial" w:cs="Arial"/>
          <w:bCs/>
          <w:sz w:val="24"/>
          <w:szCs w:val="24"/>
        </w:rPr>
        <w:t>They tend to be asking ‘what if’ questions repeatedly and so they are seeking an assurance that their ques</w:t>
      </w:r>
      <w:r w:rsidR="006C4E26">
        <w:rPr>
          <w:rFonts w:ascii="Arial" w:hAnsi="Arial" w:cs="Arial"/>
          <w:bCs/>
          <w:sz w:val="24"/>
          <w:szCs w:val="24"/>
        </w:rPr>
        <w:t xml:space="preserve">tions can quickly and easily </w:t>
      </w:r>
      <w:proofErr w:type="gramStart"/>
      <w:r w:rsidR="006C4E26">
        <w:rPr>
          <w:rFonts w:ascii="Arial" w:hAnsi="Arial" w:cs="Arial"/>
          <w:bCs/>
          <w:sz w:val="24"/>
          <w:szCs w:val="24"/>
        </w:rPr>
        <w:t>be</w:t>
      </w:r>
      <w:r w:rsidR="002747C2">
        <w:rPr>
          <w:rFonts w:ascii="Arial" w:hAnsi="Arial" w:cs="Arial"/>
          <w:bCs/>
          <w:sz w:val="24"/>
          <w:szCs w:val="24"/>
        </w:rPr>
        <w:t xml:space="preserve"> answered</w:t>
      </w:r>
      <w:proofErr w:type="gramEnd"/>
      <w:r w:rsidR="002747C2">
        <w:rPr>
          <w:rFonts w:ascii="Arial" w:hAnsi="Arial" w:cs="Arial"/>
          <w:bCs/>
          <w:sz w:val="24"/>
          <w:szCs w:val="24"/>
        </w:rPr>
        <w:t xml:space="preserve">. However, parents have in many instances not satisfactorily given reassuring answers to children’s questions. </w:t>
      </w:r>
      <w:r w:rsidR="00FB58B1">
        <w:rPr>
          <w:rFonts w:ascii="Arial" w:hAnsi="Arial" w:cs="Arial"/>
          <w:bCs/>
          <w:sz w:val="24"/>
          <w:szCs w:val="24"/>
        </w:rPr>
        <w:t xml:space="preserve">According to </w:t>
      </w:r>
      <w:sdt>
        <w:sdtPr>
          <w:rPr>
            <w:rFonts w:ascii="Arial" w:hAnsi="Arial" w:cs="Arial"/>
            <w:bCs/>
            <w:sz w:val="24"/>
            <w:szCs w:val="24"/>
          </w:rPr>
          <w:id w:val="1828862863"/>
          <w:citation/>
        </w:sdtPr>
        <w:sdtEndPr/>
        <w:sdtContent>
          <w:r w:rsidR="00FB58B1">
            <w:rPr>
              <w:rFonts w:ascii="Arial" w:hAnsi="Arial" w:cs="Arial"/>
              <w:bCs/>
              <w:sz w:val="24"/>
              <w:szCs w:val="24"/>
            </w:rPr>
            <w:fldChar w:fldCharType="begin"/>
          </w:r>
          <w:r w:rsidR="00FB58B1">
            <w:rPr>
              <w:rFonts w:ascii="Arial" w:hAnsi="Arial" w:cs="Arial"/>
              <w:bCs/>
              <w:sz w:val="24"/>
              <w:szCs w:val="24"/>
            </w:rPr>
            <w:instrText xml:space="preserve"> CITATION Har16 \l 1033 </w:instrText>
          </w:r>
          <w:r w:rsidR="00FB58B1">
            <w:rPr>
              <w:rFonts w:ascii="Arial" w:hAnsi="Arial" w:cs="Arial"/>
              <w:bCs/>
              <w:sz w:val="24"/>
              <w:szCs w:val="24"/>
            </w:rPr>
            <w:fldChar w:fldCharType="separate"/>
          </w:r>
          <w:r w:rsidR="00FB58B1" w:rsidRPr="00FB58B1">
            <w:rPr>
              <w:rFonts w:ascii="Arial" w:hAnsi="Arial" w:cs="Arial"/>
              <w:noProof/>
              <w:sz w:val="24"/>
              <w:szCs w:val="24"/>
            </w:rPr>
            <w:t>(Harris, 2016)</w:t>
          </w:r>
          <w:r w:rsidR="00FB58B1">
            <w:rPr>
              <w:rFonts w:ascii="Arial" w:hAnsi="Arial" w:cs="Arial"/>
              <w:bCs/>
              <w:sz w:val="24"/>
              <w:szCs w:val="24"/>
            </w:rPr>
            <w:fldChar w:fldCharType="end"/>
          </w:r>
        </w:sdtContent>
      </w:sdt>
      <w:r w:rsidR="00FB58B1">
        <w:rPr>
          <w:rFonts w:ascii="Arial" w:hAnsi="Arial" w:cs="Arial"/>
          <w:bCs/>
          <w:sz w:val="24"/>
          <w:szCs w:val="24"/>
        </w:rPr>
        <w:t>, ‘one of the best places to start is actually to ask your child how they feel about going back to school.’ Parents need to talk about the fears and worries of their children. After all, t</w:t>
      </w:r>
      <w:r w:rsidR="005F4B42">
        <w:rPr>
          <w:rFonts w:ascii="Arial" w:hAnsi="Arial" w:cs="Arial"/>
          <w:bCs/>
          <w:sz w:val="24"/>
          <w:szCs w:val="24"/>
        </w:rPr>
        <w:t>he goal is not to get rid of anx</w:t>
      </w:r>
      <w:r w:rsidR="00FB58B1">
        <w:rPr>
          <w:rFonts w:ascii="Arial" w:hAnsi="Arial" w:cs="Arial"/>
          <w:bCs/>
          <w:sz w:val="24"/>
          <w:szCs w:val="24"/>
        </w:rPr>
        <w:t xml:space="preserve">iety but to help your child understand that they can tolerate and manage the distress associated with anxiety so that anxiety itself doesn’t become a scary thing. </w:t>
      </w:r>
      <w:sdt>
        <w:sdtPr>
          <w:rPr>
            <w:rFonts w:ascii="Arial" w:hAnsi="Arial" w:cs="Arial"/>
            <w:bCs/>
            <w:sz w:val="24"/>
            <w:szCs w:val="24"/>
          </w:rPr>
          <w:id w:val="-1794208514"/>
          <w:citation/>
        </w:sdtPr>
        <w:sdtEndPr/>
        <w:sdtContent>
          <w:r w:rsidR="005F4B42">
            <w:rPr>
              <w:rFonts w:ascii="Arial" w:hAnsi="Arial" w:cs="Arial"/>
              <w:bCs/>
              <w:sz w:val="24"/>
              <w:szCs w:val="24"/>
            </w:rPr>
            <w:fldChar w:fldCharType="begin"/>
          </w:r>
          <w:r w:rsidR="005F4B42">
            <w:rPr>
              <w:rFonts w:ascii="Arial" w:hAnsi="Arial" w:cs="Arial"/>
              <w:bCs/>
              <w:sz w:val="24"/>
              <w:szCs w:val="24"/>
            </w:rPr>
            <w:instrText xml:space="preserve"> CITATION Kol17 \l 1033 </w:instrText>
          </w:r>
          <w:r w:rsidR="005F4B42">
            <w:rPr>
              <w:rFonts w:ascii="Arial" w:hAnsi="Arial" w:cs="Arial"/>
              <w:bCs/>
              <w:sz w:val="24"/>
              <w:szCs w:val="24"/>
            </w:rPr>
            <w:fldChar w:fldCharType="separate"/>
          </w:r>
          <w:r w:rsidR="005F4B42" w:rsidRPr="00FB58B1">
            <w:rPr>
              <w:rFonts w:ascii="Arial" w:hAnsi="Arial" w:cs="Arial"/>
              <w:noProof/>
              <w:sz w:val="24"/>
              <w:szCs w:val="24"/>
            </w:rPr>
            <w:t>(Kolker, 2017)</w:t>
          </w:r>
          <w:r w:rsidR="005F4B42">
            <w:rPr>
              <w:rFonts w:ascii="Arial" w:hAnsi="Arial" w:cs="Arial"/>
              <w:bCs/>
              <w:sz w:val="24"/>
              <w:szCs w:val="24"/>
            </w:rPr>
            <w:fldChar w:fldCharType="end"/>
          </w:r>
        </w:sdtContent>
      </w:sdt>
      <w:r w:rsidR="005F4B42">
        <w:rPr>
          <w:rFonts w:ascii="Arial" w:hAnsi="Arial" w:cs="Arial"/>
          <w:bCs/>
          <w:sz w:val="24"/>
          <w:szCs w:val="24"/>
        </w:rPr>
        <w:t xml:space="preserve"> </w:t>
      </w:r>
      <w:proofErr w:type="gramStart"/>
      <w:r w:rsidR="005F4B42">
        <w:rPr>
          <w:rFonts w:ascii="Arial" w:hAnsi="Arial" w:cs="Arial"/>
          <w:bCs/>
          <w:sz w:val="24"/>
          <w:szCs w:val="24"/>
        </w:rPr>
        <w:t>stresses</w:t>
      </w:r>
      <w:proofErr w:type="gramEnd"/>
      <w:r w:rsidR="005F4B42">
        <w:rPr>
          <w:rFonts w:ascii="Arial" w:hAnsi="Arial" w:cs="Arial"/>
          <w:bCs/>
          <w:sz w:val="24"/>
          <w:szCs w:val="24"/>
        </w:rPr>
        <w:t xml:space="preserve"> that, o</w:t>
      </w:r>
      <w:r w:rsidR="002747C2">
        <w:rPr>
          <w:rFonts w:ascii="Arial" w:hAnsi="Arial" w:cs="Arial"/>
          <w:bCs/>
          <w:sz w:val="24"/>
          <w:szCs w:val="24"/>
        </w:rPr>
        <w:t>ne of the solutions to many children’s fears is to ask them to face their fears head on</w:t>
      </w:r>
      <w:r w:rsidR="00FB58B1">
        <w:rPr>
          <w:rFonts w:ascii="Arial" w:hAnsi="Arial" w:cs="Arial"/>
          <w:bCs/>
          <w:sz w:val="24"/>
          <w:szCs w:val="24"/>
        </w:rPr>
        <w:t xml:space="preserve"> – “embracing the suck”. </w:t>
      </w:r>
    </w:p>
    <w:p w:rsidR="005F4B42" w:rsidRDefault="005F4B42" w:rsidP="00A227D2">
      <w:pPr>
        <w:spacing w:line="480" w:lineRule="auto"/>
        <w:rPr>
          <w:rFonts w:ascii="Arial" w:hAnsi="Arial" w:cs="Arial"/>
          <w:bCs/>
          <w:sz w:val="24"/>
          <w:szCs w:val="24"/>
        </w:rPr>
      </w:pPr>
      <w:r>
        <w:rPr>
          <w:rFonts w:ascii="Arial" w:hAnsi="Arial" w:cs="Arial"/>
          <w:bCs/>
          <w:sz w:val="24"/>
          <w:szCs w:val="24"/>
        </w:rPr>
        <w:t>In order for children not to be too anxious about back to school transition and deal with any anxieties, parents must create deliberate plans that will allow children to mention their fears many weeks, as in our case in Zambia, before schools reopen. This plan must encourage open and honest talks</w:t>
      </w:r>
      <w:r w:rsidR="00AF2DAE">
        <w:rPr>
          <w:rFonts w:ascii="Arial" w:hAnsi="Arial" w:cs="Arial"/>
          <w:bCs/>
          <w:sz w:val="24"/>
          <w:szCs w:val="24"/>
        </w:rPr>
        <w:t xml:space="preserve">. </w:t>
      </w:r>
      <w:sdt>
        <w:sdtPr>
          <w:rPr>
            <w:rFonts w:ascii="Arial" w:hAnsi="Arial" w:cs="Arial"/>
            <w:bCs/>
            <w:sz w:val="24"/>
            <w:szCs w:val="24"/>
          </w:rPr>
          <w:id w:val="1008789350"/>
          <w:citation/>
        </w:sdtPr>
        <w:sdtEndPr/>
        <w:sdtContent>
          <w:r w:rsidR="00AF2DAE">
            <w:rPr>
              <w:rFonts w:ascii="Arial" w:hAnsi="Arial" w:cs="Arial"/>
              <w:bCs/>
              <w:sz w:val="24"/>
              <w:szCs w:val="24"/>
            </w:rPr>
            <w:fldChar w:fldCharType="begin"/>
          </w:r>
          <w:r w:rsidR="00AF2DAE">
            <w:rPr>
              <w:rFonts w:ascii="Arial" w:hAnsi="Arial" w:cs="Arial"/>
              <w:bCs/>
              <w:sz w:val="24"/>
              <w:szCs w:val="24"/>
            </w:rPr>
            <w:instrText xml:space="preserve"> CITATION Hur22 \l 1033 </w:instrText>
          </w:r>
          <w:r w:rsidR="00AF2DAE">
            <w:rPr>
              <w:rFonts w:ascii="Arial" w:hAnsi="Arial" w:cs="Arial"/>
              <w:bCs/>
              <w:sz w:val="24"/>
              <w:szCs w:val="24"/>
            </w:rPr>
            <w:fldChar w:fldCharType="separate"/>
          </w:r>
          <w:r w:rsidR="00AF2DAE" w:rsidRPr="00AF2DAE">
            <w:rPr>
              <w:rFonts w:ascii="Arial" w:hAnsi="Arial" w:cs="Arial"/>
              <w:noProof/>
              <w:sz w:val="24"/>
              <w:szCs w:val="24"/>
            </w:rPr>
            <w:t>(Hurley, 2022)</w:t>
          </w:r>
          <w:r w:rsidR="00AF2DAE">
            <w:rPr>
              <w:rFonts w:ascii="Arial" w:hAnsi="Arial" w:cs="Arial"/>
              <w:bCs/>
              <w:sz w:val="24"/>
              <w:szCs w:val="24"/>
            </w:rPr>
            <w:fldChar w:fldCharType="end"/>
          </w:r>
        </w:sdtContent>
      </w:sdt>
      <w:r w:rsidR="00AF2DAE">
        <w:rPr>
          <w:rFonts w:ascii="Arial" w:hAnsi="Arial" w:cs="Arial"/>
          <w:bCs/>
          <w:sz w:val="24"/>
          <w:szCs w:val="24"/>
        </w:rPr>
        <w:t xml:space="preserve"> observes that, “a better strategy is to help kids bring their worries to the surface by naming these specific worries, verbalizing the possibilities, and establishing positive counter thoughts to empower your child to work through anxious thoughts.” When a child talks about their fears or worries, do not rush to giving solutions but ask them how best they could come out of such a situation. As parents, we need to help children get into their fearful or worrisome situations and engage them in discussions about how they could conquer the anxiety they have. </w:t>
      </w:r>
      <w:r w:rsidR="00E84EAE">
        <w:rPr>
          <w:rFonts w:ascii="Arial" w:hAnsi="Arial" w:cs="Arial"/>
          <w:bCs/>
          <w:sz w:val="24"/>
          <w:szCs w:val="24"/>
        </w:rPr>
        <w:t xml:space="preserve">As we do so, we need to provide practical encouragement by ensuring that we acknowledge children’s worries and that it is okay to worry. Give children plenty of opportunity to practice doing things they are afraid to do again and again, </w:t>
      </w:r>
      <w:sdt>
        <w:sdtPr>
          <w:rPr>
            <w:rFonts w:ascii="Arial" w:hAnsi="Arial" w:cs="Arial"/>
            <w:bCs/>
            <w:sz w:val="24"/>
            <w:szCs w:val="24"/>
          </w:rPr>
          <w:id w:val="872432155"/>
          <w:citation/>
        </w:sdtPr>
        <w:sdtEndPr/>
        <w:sdtContent>
          <w:r w:rsidR="00E84EAE">
            <w:rPr>
              <w:rFonts w:ascii="Arial" w:hAnsi="Arial" w:cs="Arial"/>
              <w:bCs/>
              <w:sz w:val="24"/>
              <w:szCs w:val="24"/>
            </w:rPr>
            <w:fldChar w:fldCharType="begin"/>
          </w:r>
          <w:r w:rsidR="00E84EAE">
            <w:rPr>
              <w:rFonts w:ascii="Arial" w:hAnsi="Arial" w:cs="Arial"/>
              <w:bCs/>
              <w:sz w:val="24"/>
              <w:szCs w:val="24"/>
            </w:rPr>
            <w:instrText xml:space="preserve"> CITATION Alb20 \l 1033 </w:instrText>
          </w:r>
          <w:r w:rsidR="00E84EAE">
            <w:rPr>
              <w:rFonts w:ascii="Arial" w:hAnsi="Arial" w:cs="Arial"/>
              <w:bCs/>
              <w:sz w:val="24"/>
              <w:szCs w:val="24"/>
            </w:rPr>
            <w:fldChar w:fldCharType="separate"/>
          </w:r>
          <w:r w:rsidR="00E84EAE" w:rsidRPr="00E84EAE">
            <w:rPr>
              <w:rFonts w:ascii="Arial" w:hAnsi="Arial" w:cs="Arial"/>
              <w:noProof/>
              <w:sz w:val="24"/>
              <w:szCs w:val="24"/>
            </w:rPr>
            <w:t>(Albano, 2020)</w:t>
          </w:r>
          <w:r w:rsidR="00E84EAE">
            <w:rPr>
              <w:rFonts w:ascii="Arial" w:hAnsi="Arial" w:cs="Arial"/>
              <w:bCs/>
              <w:sz w:val="24"/>
              <w:szCs w:val="24"/>
            </w:rPr>
            <w:fldChar w:fldCharType="end"/>
          </w:r>
        </w:sdtContent>
      </w:sdt>
      <w:r w:rsidR="00E84EAE">
        <w:rPr>
          <w:rFonts w:ascii="Arial" w:hAnsi="Arial" w:cs="Arial"/>
          <w:bCs/>
          <w:sz w:val="24"/>
          <w:szCs w:val="24"/>
        </w:rPr>
        <w:t xml:space="preserve">. </w:t>
      </w:r>
    </w:p>
    <w:p w:rsidR="00E84EAE" w:rsidRDefault="00E84EAE" w:rsidP="00A227D2">
      <w:pPr>
        <w:spacing w:line="480" w:lineRule="auto"/>
        <w:rPr>
          <w:rFonts w:ascii="Arial" w:hAnsi="Arial" w:cs="Arial"/>
          <w:bCs/>
          <w:sz w:val="24"/>
          <w:szCs w:val="24"/>
        </w:rPr>
      </w:pPr>
      <w:r>
        <w:rPr>
          <w:rFonts w:ascii="Arial" w:hAnsi="Arial" w:cs="Arial"/>
          <w:bCs/>
          <w:sz w:val="24"/>
          <w:szCs w:val="24"/>
        </w:rPr>
        <w:t>Some anxieties are inflamed by what happens during school holidays, especially if this is so much different from what happens during school days. For some children, school holidays mean no more reading books, playing throughout the day</w:t>
      </w:r>
      <w:r w:rsidR="0062428F">
        <w:rPr>
          <w:rFonts w:ascii="Arial" w:hAnsi="Arial" w:cs="Arial"/>
          <w:bCs/>
          <w:sz w:val="24"/>
          <w:szCs w:val="24"/>
        </w:rPr>
        <w:t xml:space="preserve"> or no play at all</w:t>
      </w:r>
      <w:r>
        <w:rPr>
          <w:rFonts w:ascii="Arial" w:hAnsi="Arial" w:cs="Arial"/>
          <w:bCs/>
          <w:sz w:val="24"/>
          <w:szCs w:val="24"/>
        </w:rPr>
        <w:t xml:space="preserve">, sleeping </w:t>
      </w:r>
      <w:r w:rsidR="00A86DA0">
        <w:rPr>
          <w:rFonts w:ascii="Arial" w:hAnsi="Arial" w:cs="Arial"/>
          <w:bCs/>
          <w:sz w:val="24"/>
          <w:szCs w:val="24"/>
        </w:rPr>
        <w:t>and waking up late</w:t>
      </w:r>
      <w:r w:rsidR="0062428F">
        <w:rPr>
          <w:rFonts w:ascii="Arial" w:hAnsi="Arial" w:cs="Arial"/>
          <w:bCs/>
          <w:sz w:val="24"/>
          <w:szCs w:val="24"/>
        </w:rPr>
        <w:t>, over-eating</w:t>
      </w:r>
      <w:r w:rsidR="00A86DA0">
        <w:rPr>
          <w:rFonts w:ascii="Arial" w:hAnsi="Arial" w:cs="Arial"/>
          <w:bCs/>
          <w:sz w:val="24"/>
          <w:szCs w:val="24"/>
        </w:rPr>
        <w:t xml:space="preserve"> or bad eating habits</w:t>
      </w:r>
      <w:r w:rsidR="0062428F">
        <w:rPr>
          <w:rFonts w:ascii="Arial" w:hAnsi="Arial" w:cs="Arial"/>
          <w:bCs/>
          <w:sz w:val="24"/>
          <w:szCs w:val="24"/>
        </w:rPr>
        <w:t>,</w:t>
      </w:r>
      <w:r w:rsidR="00A86DA0">
        <w:rPr>
          <w:rFonts w:ascii="Arial" w:hAnsi="Arial" w:cs="Arial"/>
          <w:bCs/>
          <w:sz w:val="24"/>
          <w:szCs w:val="24"/>
        </w:rPr>
        <w:t xml:space="preserve"> spending more and more time </w:t>
      </w:r>
      <w:r w:rsidR="0062428F">
        <w:rPr>
          <w:rFonts w:ascii="Arial" w:hAnsi="Arial" w:cs="Arial"/>
          <w:bCs/>
          <w:sz w:val="24"/>
          <w:szCs w:val="24"/>
        </w:rPr>
        <w:t xml:space="preserve">watching TV and playing computer games, and many such activities. These could be very different from the school days routine. Children tend to be anxious when it’s </w:t>
      </w:r>
      <w:r w:rsidR="0062428F">
        <w:rPr>
          <w:rFonts w:ascii="Arial" w:hAnsi="Arial" w:cs="Arial"/>
          <w:bCs/>
          <w:sz w:val="24"/>
          <w:szCs w:val="24"/>
        </w:rPr>
        <w:lastRenderedPageBreak/>
        <w:t xml:space="preserve">time for back to school and if not handled carefully by the parents, anxiety creeps in which might even make children hate going back to school. </w:t>
      </w:r>
      <w:sdt>
        <w:sdtPr>
          <w:rPr>
            <w:rFonts w:ascii="Arial" w:hAnsi="Arial" w:cs="Arial"/>
            <w:bCs/>
            <w:sz w:val="24"/>
            <w:szCs w:val="24"/>
          </w:rPr>
          <w:id w:val="542488284"/>
          <w:citation/>
        </w:sdtPr>
        <w:sdtEndPr/>
        <w:sdtContent>
          <w:r w:rsidR="0062428F">
            <w:rPr>
              <w:rFonts w:ascii="Arial" w:hAnsi="Arial" w:cs="Arial"/>
              <w:bCs/>
              <w:sz w:val="24"/>
              <w:szCs w:val="24"/>
            </w:rPr>
            <w:fldChar w:fldCharType="begin"/>
          </w:r>
          <w:r w:rsidR="0062428F">
            <w:rPr>
              <w:rFonts w:ascii="Arial" w:hAnsi="Arial" w:cs="Arial"/>
              <w:bCs/>
              <w:sz w:val="24"/>
              <w:szCs w:val="24"/>
            </w:rPr>
            <w:instrText xml:space="preserve"> CITATION Dav20 \l 1033 </w:instrText>
          </w:r>
          <w:r w:rsidR="0062428F">
            <w:rPr>
              <w:rFonts w:ascii="Arial" w:hAnsi="Arial" w:cs="Arial"/>
              <w:bCs/>
              <w:sz w:val="24"/>
              <w:szCs w:val="24"/>
            </w:rPr>
            <w:fldChar w:fldCharType="separate"/>
          </w:r>
          <w:r w:rsidR="0062428F" w:rsidRPr="0062428F">
            <w:rPr>
              <w:rFonts w:ascii="Arial" w:hAnsi="Arial" w:cs="Arial"/>
              <w:noProof/>
              <w:sz w:val="24"/>
              <w:szCs w:val="24"/>
            </w:rPr>
            <w:t>(Dave, 2020)</w:t>
          </w:r>
          <w:r w:rsidR="0062428F">
            <w:rPr>
              <w:rFonts w:ascii="Arial" w:hAnsi="Arial" w:cs="Arial"/>
              <w:bCs/>
              <w:sz w:val="24"/>
              <w:szCs w:val="24"/>
            </w:rPr>
            <w:fldChar w:fldCharType="end"/>
          </w:r>
        </w:sdtContent>
      </w:sdt>
      <w:r w:rsidR="0062428F">
        <w:rPr>
          <w:rFonts w:ascii="Arial" w:hAnsi="Arial" w:cs="Arial"/>
          <w:bCs/>
          <w:sz w:val="24"/>
          <w:szCs w:val="24"/>
        </w:rPr>
        <w:t xml:space="preserve"> </w:t>
      </w:r>
      <w:proofErr w:type="gramStart"/>
      <w:r w:rsidR="0062428F">
        <w:rPr>
          <w:rFonts w:ascii="Arial" w:hAnsi="Arial" w:cs="Arial"/>
          <w:bCs/>
          <w:sz w:val="24"/>
          <w:szCs w:val="24"/>
        </w:rPr>
        <w:t>advises</w:t>
      </w:r>
      <w:proofErr w:type="gramEnd"/>
      <w:r w:rsidR="0062428F">
        <w:rPr>
          <w:rFonts w:ascii="Arial" w:hAnsi="Arial" w:cs="Arial"/>
          <w:bCs/>
          <w:sz w:val="24"/>
          <w:szCs w:val="24"/>
        </w:rPr>
        <w:t xml:space="preserve"> that parents must sit down and have a conversation with their kids about how they are feeling that they are going back to school. Having a conversation with children would also allow parents to validate children’s fears or worries and help come up with a better plan to cope with anxiety. As the holidays are slowly coming to an end, it’s time to have children come back to school routine behaviors. </w:t>
      </w:r>
      <w:sdt>
        <w:sdtPr>
          <w:rPr>
            <w:rFonts w:ascii="Arial" w:hAnsi="Arial" w:cs="Arial"/>
            <w:bCs/>
            <w:sz w:val="24"/>
            <w:szCs w:val="24"/>
          </w:rPr>
          <w:id w:val="1752159492"/>
          <w:citation/>
        </w:sdtPr>
        <w:sdtEndPr/>
        <w:sdtContent>
          <w:r w:rsidR="00AC34C9">
            <w:rPr>
              <w:rFonts w:ascii="Arial" w:hAnsi="Arial" w:cs="Arial"/>
              <w:bCs/>
              <w:sz w:val="24"/>
              <w:szCs w:val="24"/>
            </w:rPr>
            <w:fldChar w:fldCharType="begin"/>
          </w:r>
          <w:r w:rsidR="00AC34C9">
            <w:rPr>
              <w:rFonts w:ascii="Arial" w:hAnsi="Arial" w:cs="Arial"/>
              <w:bCs/>
              <w:sz w:val="24"/>
              <w:szCs w:val="24"/>
            </w:rPr>
            <w:instrText xml:space="preserve"> CITATION Bra21 \l 1033 </w:instrText>
          </w:r>
          <w:r w:rsidR="00AC34C9">
            <w:rPr>
              <w:rFonts w:ascii="Arial" w:hAnsi="Arial" w:cs="Arial"/>
              <w:bCs/>
              <w:sz w:val="24"/>
              <w:szCs w:val="24"/>
            </w:rPr>
            <w:fldChar w:fldCharType="separate"/>
          </w:r>
          <w:r w:rsidR="00AC34C9" w:rsidRPr="00AC34C9">
            <w:rPr>
              <w:rFonts w:ascii="Arial" w:hAnsi="Arial" w:cs="Arial"/>
              <w:noProof/>
              <w:sz w:val="24"/>
              <w:szCs w:val="24"/>
            </w:rPr>
            <w:t>(Bradshaw, 2021)</w:t>
          </w:r>
          <w:r w:rsidR="00AC34C9">
            <w:rPr>
              <w:rFonts w:ascii="Arial" w:hAnsi="Arial" w:cs="Arial"/>
              <w:bCs/>
              <w:sz w:val="24"/>
              <w:szCs w:val="24"/>
            </w:rPr>
            <w:fldChar w:fldCharType="end"/>
          </w:r>
        </w:sdtContent>
      </w:sdt>
      <w:r w:rsidR="00AC34C9">
        <w:rPr>
          <w:rFonts w:ascii="Arial" w:hAnsi="Arial" w:cs="Arial"/>
          <w:bCs/>
          <w:sz w:val="24"/>
          <w:szCs w:val="24"/>
        </w:rPr>
        <w:t xml:space="preserve"> emphasizes that, if children have been sleeping late during holidays, begin adjusting their sleep times at least two weeks before to normal sleep and wake up times until they are back on schedule. This will lessen the stress of having to sleep or wake up early during school days as opposed to the late sleep and wake up times during the holidays, thus avoiding or coping with the anxiety of back to school transition.</w:t>
      </w:r>
    </w:p>
    <w:p w:rsidR="00627AB0" w:rsidRDefault="00627AB0" w:rsidP="00A227D2">
      <w:pPr>
        <w:spacing w:line="480" w:lineRule="auto"/>
        <w:rPr>
          <w:rFonts w:ascii="Arial" w:hAnsi="Arial" w:cs="Arial"/>
          <w:bCs/>
          <w:sz w:val="24"/>
          <w:szCs w:val="24"/>
        </w:rPr>
      </w:pPr>
      <w:r>
        <w:rPr>
          <w:rFonts w:ascii="Arial" w:hAnsi="Arial" w:cs="Arial"/>
          <w:bCs/>
          <w:sz w:val="24"/>
          <w:szCs w:val="24"/>
        </w:rPr>
        <w:t>This could apply to a student of AIU i</w:t>
      </w:r>
      <w:r w:rsidR="000446EE">
        <w:rPr>
          <w:rFonts w:ascii="Arial" w:hAnsi="Arial" w:cs="Arial"/>
          <w:bCs/>
          <w:sz w:val="24"/>
          <w:szCs w:val="24"/>
        </w:rPr>
        <w:t>n that studies are personal and self-driven. The advisors or tutors are based thousands and thousands of miles away, making it challenging to study and complete tasks in time. The student must cope with the situation, face the fears and worries, and find solutions to the challenges that come with distance or online learning. More still, if the student is working and has to do assignments and research, adjusting time intelligently in the day is key to succeed in the studies.</w:t>
      </w:r>
    </w:p>
    <w:p w:rsidR="00AC34C9" w:rsidRDefault="00AC34C9" w:rsidP="00A227D2">
      <w:pPr>
        <w:spacing w:line="480" w:lineRule="auto"/>
        <w:rPr>
          <w:rFonts w:ascii="Arial" w:hAnsi="Arial" w:cs="Arial"/>
          <w:bCs/>
          <w:sz w:val="24"/>
          <w:szCs w:val="24"/>
        </w:rPr>
      </w:pPr>
      <w:r>
        <w:rPr>
          <w:rFonts w:ascii="Arial" w:hAnsi="Arial" w:cs="Arial"/>
          <w:bCs/>
          <w:sz w:val="24"/>
          <w:szCs w:val="24"/>
        </w:rPr>
        <w:t xml:space="preserve">The </w:t>
      </w:r>
      <w:proofErr w:type="spellStart"/>
      <w:r>
        <w:rPr>
          <w:rFonts w:ascii="Arial" w:hAnsi="Arial" w:cs="Arial"/>
          <w:bCs/>
          <w:sz w:val="24"/>
          <w:szCs w:val="24"/>
        </w:rPr>
        <w:t>Covid</w:t>
      </w:r>
      <w:proofErr w:type="spellEnd"/>
      <w:r>
        <w:rPr>
          <w:rFonts w:ascii="Arial" w:hAnsi="Arial" w:cs="Arial"/>
          <w:bCs/>
          <w:sz w:val="24"/>
          <w:szCs w:val="24"/>
        </w:rPr>
        <w:t xml:space="preserve"> – 19 pandemic has equally brought a lot of anxiety in children. For months more than half a year, for three years consecutively, school calendars were being disturbed in many countries due to the pandemic. Zambian schools closed abruptly </w:t>
      </w:r>
      <w:r>
        <w:rPr>
          <w:rFonts w:ascii="Arial" w:hAnsi="Arial" w:cs="Arial"/>
          <w:bCs/>
          <w:sz w:val="24"/>
          <w:szCs w:val="24"/>
        </w:rPr>
        <w:lastRenderedPageBreak/>
        <w:t xml:space="preserve">three times in two years and children stayed home longer than normal. Government tried to come up with some online lessons for children in primary and secondary school but this did not help out because many children did not have access to internet connectivity as well as TV </w:t>
      </w:r>
      <w:r w:rsidR="000B446D">
        <w:rPr>
          <w:rFonts w:ascii="Arial" w:hAnsi="Arial" w:cs="Arial"/>
          <w:bCs/>
          <w:sz w:val="24"/>
          <w:szCs w:val="24"/>
        </w:rPr>
        <w:t xml:space="preserve">and radio </w:t>
      </w:r>
      <w:r>
        <w:rPr>
          <w:rFonts w:ascii="Arial" w:hAnsi="Arial" w:cs="Arial"/>
          <w:bCs/>
          <w:sz w:val="24"/>
          <w:szCs w:val="24"/>
        </w:rPr>
        <w:t>in their homes. Since most families do not have electricity in their homes, this inte</w:t>
      </w:r>
      <w:r w:rsidR="000B446D">
        <w:rPr>
          <w:rFonts w:ascii="Arial" w:hAnsi="Arial" w:cs="Arial"/>
          <w:bCs/>
          <w:sz w:val="24"/>
          <w:szCs w:val="24"/>
        </w:rPr>
        <w:t>rvention only worked for less than</w:t>
      </w:r>
      <w:r>
        <w:rPr>
          <w:rFonts w:ascii="Arial" w:hAnsi="Arial" w:cs="Arial"/>
          <w:bCs/>
          <w:sz w:val="24"/>
          <w:szCs w:val="24"/>
        </w:rPr>
        <w:t xml:space="preserve"> 15</w:t>
      </w:r>
      <w:r w:rsidR="000B446D">
        <w:rPr>
          <w:rFonts w:ascii="Arial" w:hAnsi="Arial" w:cs="Arial"/>
          <w:bCs/>
          <w:sz w:val="24"/>
          <w:szCs w:val="24"/>
        </w:rPr>
        <w:t xml:space="preserve">% of the school going children. Teachers, too, had their own challenges of lack of ICT skills to be able to teach lessons online. So, both learners and teachers were anxious to learn and teach online. When the pandemic effects are reducing, schools are reopening and children have to go school again, which is bringing a lot of anxiety especially in learners. After months of online learning and a lack of social connection during the pandemic, some kids and teens are getting anxious about returning to full time, in-person learning, </w:t>
      </w:r>
      <w:sdt>
        <w:sdtPr>
          <w:rPr>
            <w:rFonts w:ascii="Arial" w:hAnsi="Arial" w:cs="Arial"/>
            <w:bCs/>
            <w:sz w:val="24"/>
            <w:szCs w:val="24"/>
          </w:rPr>
          <w:id w:val="1407883124"/>
          <w:citation/>
        </w:sdtPr>
        <w:sdtEndPr/>
        <w:sdtContent>
          <w:r w:rsidR="000B446D">
            <w:rPr>
              <w:rFonts w:ascii="Arial" w:hAnsi="Arial" w:cs="Arial"/>
              <w:bCs/>
              <w:sz w:val="24"/>
              <w:szCs w:val="24"/>
            </w:rPr>
            <w:fldChar w:fldCharType="begin"/>
          </w:r>
          <w:r w:rsidR="000B446D">
            <w:rPr>
              <w:rFonts w:ascii="Arial" w:hAnsi="Arial" w:cs="Arial"/>
              <w:bCs/>
              <w:sz w:val="24"/>
              <w:szCs w:val="24"/>
            </w:rPr>
            <w:instrText xml:space="preserve"> CITATION Bra21 \l 1033 </w:instrText>
          </w:r>
          <w:r w:rsidR="000B446D">
            <w:rPr>
              <w:rFonts w:ascii="Arial" w:hAnsi="Arial" w:cs="Arial"/>
              <w:bCs/>
              <w:sz w:val="24"/>
              <w:szCs w:val="24"/>
            </w:rPr>
            <w:fldChar w:fldCharType="separate"/>
          </w:r>
          <w:r w:rsidR="000B446D" w:rsidRPr="000B446D">
            <w:rPr>
              <w:rFonts w:ascii="Arial" w:hAnsi="Arial" w:cs="Arial"/>
              <w:noProof/>
              <w:sz w:val="24"/>
              <w:szCs w:val="24"/>
            </w:rPr>
            <w:t>(Bradshaw, 2021)</w:t>
          </w:r>
          <w:r w:rsidR="000B446D">
            <w:rPr>
              <w:rFonts w:ascii="Arial" w:hAnsi="Arial" w:cs="Arial"/>
              <w:bCs/>
              <w:sz w:val="24"/>
              <w:szCs w:val="24"/>
            </w:rPr>
            <w:fldChar w:fldCharType="end"/>
          </w:r>
        </w:sdtContent>
      </w:sdt>
      <w:r w:rsidR="000B446D">
        <w:rPr>
          <w:rFonts w:ascii="Arial" w:hAnsi="Arial" w:cs="Arial"/>
          <w:bCs/>
          <w:sz w:val="24"/>
          <w:szCs w:val="24"/>
        </w:rPr>
        <w:t>. The children are anxious and rightly so. But as parents, we have an opportunity to help children set goals and celebrate their accomplishments together with them.</w:t>
      </w:r>
      <w:r w:rsidR="00202BFC">
        <w:rPr>
          <w:rFonts w:ascii="Arial" w:hAnsi="Arial" w:cs="Arial"/>
          <w:bCs/>
          <w:sz w:val="24"/>
          <w:szCs w:val="24"/>
        </w:rPr>
        <w:t xml:space="preserve"> </w:t>
      </w:r>
      <w:sdt>
        <w:sdtPr>
          <w:rPr>
            <w:rFonts w:ascii="Arial" w:hAnsi="Arial" w:cs="Arial"/>
            <w:bCs/>
            <w:sz w:val="24"/>
            <w:szCs w:val="24"/>
          </w:rPr>
          <w:id w:val="1160884752"/>
          <w:citation/>
        </w:sdtPr>
        <w:sdtEndPr/>
        <w:sdtContent>
          <w:r w:rsidR="00202BFC">
            <w:rPr>
              <w:rFonts w:ascii="Arial" w:hAnsi="Arial" w:cs="Arial"/>
              <w:bCs/>
              <w:sz w:val="24"/>
              <w:szCs w:val="24"/>
            </w:rPr>
            <w:fldChar w:fldCharType="begin"/>
          </w:r>
          <w:r w:rsidR="00202BFC">
            <w:rPr>
              <w:rFonts w:ascii="Arial" w:hAnsi="Arial" w:cs="Arial"/>
              <w:bCs/>
              <w:sz w:val="24"/>
              <w:szCs w:val="24"/>
            </w:rPr>
            <w:instrText xml:space="preserve"> CITATION Dav20 \l 1033 </w:instrText>
          </w:r>
          <w:r w:rsidR="00202BFC">
            <w:rPr>
              <w:rFonts w:ascii="Arial" w:hAnsi="Arial" w:cs="Arial"/>
              <w:bCs/>
              <w:sz w:val="24"/>
              <w:szCs w:val="24"/>
            </w:rPr>
            <w:fldChar w:fldCharType="separate"/>
          </w:r>
          <w:r w:rsidR="00202BFC" w:rsidRPr="00202BFC">
            <w:rPr>
              <w:rFonts w:ascii="Arial" w:hAnsi="Arial" w:cs="Arial"/>
              <w:noProof/>
              <w:sz w:val="24"/>
              <w:szCs w:val="24"/>
            </w:rPr>
            <w:t>(Dave, 2020)</w:t>
          </w:r>
          <w:r w:rsidR="00202BFC">
            <w:rPr>
              <w:rFonts w:ascii="Arial" w:hAnsi="Arial" w:cs="Arial"/>
              <w:bCs/>
              <w:sz w:val="24"/>
              <w:szCs w:val="24"/>
            </w:rPr>
            <w:fldChar w:fldCharType="end"/>
          </w:r>
        </w:sdtContent>
      </w:sdt>
      <w:r w:rsidR="00202BFC">
        <w:rPr>
          <w:rFonts w:ascii="Arial" w:hAnsi="Arial" w:cs="Arial"/>
          <w:bCs/>
          <w:sz w:val="24"/>
          <w:szCs w:val="24"/>
        </w:rPr>
        <w:t xml:space="preserve"> </w:t>
      </w:r>
      <w:proofErr w:type="gramStart"/>
      <w:r w:rsidR="00202BFC">
        <w:rPr>
          <w:rFonts w:ascii="Arial" w:hAnsi="Arial" w:cs="Arial"/>
          <w:bCs/>
          <w:sz w:val="24"/>
          <w:szCs w:val="24"/>
        </w:rPr>
        <w:t>argues</w:t>
      </w:r>
      <w:proofErr w:type="gramEnd"/>
      <w:r w:rsidR="00202BFC">
        <w:rPr>
          <w:rFonts w:ascii="Arial" w:hAnsi="Arial" w:cs="Arial"/>
          <w:bCs/>
          <w:sz w:val="24"/>
          <w:szCs w:val="24"/>
        </w:rPr>
        <w:t xml:space="preserve"> that, “if anxiety is preventing a return to school, set attainable goals for your child and celebrate the achievement.”</w:t>
      </w:r>
    </w:p>
    <w:p w:rsidR="000446EE" w:rsidRDefault="000446EE" w:rsidP="00A227D2">
      <w:pPr>
        <w:spacing w:line="480" w:lineRule="auto"/>
        <w:rPr>
          <w:rFonts w:ascii="Arial" w:hAnsi="Arial" w:cs="Arial"/>
          <w:bCs/>
          <w:sz w:val="24"/>
          <w:szCs w:val="24"/>
        </w:rPr>
      </w:pPr>
      <w:r>
        <w:rPr>
          <w:rFonts w:ascii="Arial" w:hAnsi="Arial" w:cs="Arial"/>
          <w:bCs/>
          <w:sz w:val="24"/>
          <w:szCs w:val="24"/>
        </w:rPr>
        <w:t xml:space="preserve">The pandemic has had no or less challenges for an AIU student who is studying online. Studies have not been affected by the pandemic in some way since no physical contacts are required to study with AIU online. All phases are done remotely, including graduation which is conducted virtually. </w:t>
      </w:r>
      <w:r w:rsidR="000C0CC0">
        <w:rPr>
          <w:rFonts w:ascii="Arial" w:hAnsi="Arial" w:cs="Arial"/>
          <w:bCs/>
          <w:sz w:val="24"/>
          <w:szCs w:val="24"/>
        </w:rPr>
        <w:t xml:space="preserve">There is no anxiety caused by the </w:t>
      </w:r>
      <w:proofErr w:type="gramStart"/>
      <w:r w:rsidR="000C0CC0">
        <w:rPr>
          <w:rFonts w:ascii="Arial" w:hAnsi="Arial" w:cs="Arial"/>
          <w:bCs/>
          <w:sz w:val="24"/>
          <w:szCs w:val="24"/>
        </w:rPr>
        <w:t>pandemic</w:t>
      </w:r>
      <w:proofErr w:type="gramEnd"/>
      <w:r w:rsidR="000C0CC0">
        <w:rPr>
          <w:rFonts w:ascii="Arial" w:hAnsi="Arial" w:cs="Arial"/>
          <w:bCs/>
          <w:sz w:val="24"/>
          <w:szCs w:val="24"/>
        </w:rPr>
        <w:t xml:space="preserve"> as things have remained the same during the </w:t>
      </w:r>
      <w:proofErr w:type="spellStart"/>
      <w:r w:rsidR="000C0CC0">
        <w:rPr>
          <w:rFonts w:ascii="Arial" w:hAnsi="Arial" w:cs="Arial"/>
          <w:bCs/>
          <w:sz w:val="24"/>
          <w:szCs w:val="24"/>
        </w:rPr>
        <w:t>Covid</w:t>
      </w:r>
      <w:proofErr w:type="spellEnd"/>
      <w:r w:rsidR="000C0CC0">
        <w:rPr>
          <w:rFonts w:ascii="Arial" w:hAnsi="Arial" w:cs="Arial"/>
          <w:bCs/>
          <w:sz w:val="24"/>
          <w:szCs w:val="24"/>
        </w:rPr>
        <w:t xml:space="preserve"> – 19 pandemic period.</w:t>
      </w:r>
    </w:p>
    <w:p w:rsidR="00107D43" w:rsidRDefault="00202BFC" w:rsidP="00A227D2">
      <w:pPr>
        <w:spacing w:line="480" w:lineRule="auto"/>
        <w:rPr>
          <w:rFonts w:ascii="Arial" w:hAnsi="Arial" w:cs="Arial"/>
          <w:bCs/>
          <w:sz w:val="24"/>
          <w:szCs w:val="24"/>
        </w:rPr>
      </w:pPr>
      <w:r>
        <w:rPr>
          <w:rFonts w:ascii="Arial" w:hAnsi="Arial" w:cs="Arial"/>
          <w:bCs/>
          <w:sz w:val="24"/>
          <w:szCs w:val="24"/>
        </w:rPr>
        <w:t xml:space="preserve">Parents have a greater task of ensuring that despite their children having anxiety about going back to school transition, </w:t>
      </w:r>
      <w:r w:rsidR="00912100">
        <w:rPr>
          <w:rFonts w:ascii="Arial" w:hAnsi="Arial" w:cs="Arial"/>
          <w:bCs/>
          <w:sz w:val="24"/>
          <w:szCs w:val="24"/>
        </w:rPr>
        <w:t xml:space="preserve">ways have to be found for children to get back to school </w:t>
      </w:r>
      <w:r w:rsidR="00912100">
        <w:rPr>
          <w:rFonts w:ascii="Arial" w:hAnsi="Arial" w:cs="Arial"/>
          <w:bCs/>
          <w:sz w:val="24"/>
          <w:szCs w:val="24"/>
        </w:rPr>
        <w:lastRenderedPageBreak/>
        <w:t>ready to face their fears and worries and cope with the situations they find themselves into. The role of parents is not to find solutions to the children’s anxiety but to equip them with skills on how to deal with their anxiety so that they can learn and move on in their education journey. Parents ought to plan ahead of time, as suggested in the article. This is very important step to take. The children fears and worries are justified in this pandemic era but that does not mean children must not attend school, especially in the third world countries like Zambia, where learning online is a dream far from being realized. Physical school learning is the only sure way of children getting the</w:t>
      </w:r>
      <w:r w:rsidR="00250E48">
        <w:rPr>
          <w:rFonts w:ascii="Arial" w:hAnsi="Arial" w:cs="Arial"/>
          <w:bCs/>
          <w:sz w:val="24"/>
          <w:szCs w:val="24"/>
        </w:rPr>
        <w:t xml:space="preserve"> education. </w:t>
      </w:r>
      <w:sdt>
        <w:sdtPr>
          <w:rPr>
            <w:rFonts w:ascii="Arial" w:hAnsi="Arial" w:cs="Arial"/>
            <w:bCs/>
            <w:sz w:val="24"/>
            <w:szCs w:val="24"/>
          </w:rPr>
          <w:id w:val="1358705258"/>
          <w:citation/>
        </w:sdtPr>
        <w:sdtEndPr/>
        <w:sdtContent>
          <w:r w:rsidR="00250E48">
            <w:rPr>
              <w:rFonts w:ascii="Arial" w:hAnsi="Arial" w:cs="Arial"/>
              <w:bCs/>
              <w:sz w:val="24"/>
              <w:szCs w:val="24"/>
            </w:rPr>
            <w:fldChar w:fldCharType="begin"/>
          </w:r>
          <w:r w:rsidR="00250E48">
            <w:rPr>
              <w:rFonts w:ascii="Arial" w:hAnsi="Arial" w:cs="Arial"/>
              <w:bCs/>
              <w:sz w:val="24"/>
              <w:szCs w:val="24"/>
            </w:rPr>
            <w:instrText xml:space="preserve"> CITATION Hur22 \l 1033 </w:instrText>
          </w:r>
          <w:r w:rsidR="00250E48">
            <w:rPr>
              <w:rFonts w:ascii="Arial" w:hAnsi="Arial" w:cs="Arial"/>
              <w:bCs/>
              <w:sz w:val="24"/>
              <w:szCs w:val="24"/>
            </w:rPr>
            <w:fldChar w:fldCharType="separate"/>
          </w:r>
          <w:r w:rsidR="00250E48" w:rsidRPr="00912100">
            <w:rPr>
              <w:rFonts w:ascii="Arial" w:hAnsi="Arial" w:cs="Arial"/>
              <w:noProof/>
              <w:sz w:val="24"/>
              <w:szCs w:val="24"/>
            </w:rPr>
            <w:t>(Hurley, 2022)</w:t>
          </w:r>
          <w:r w:rsidR="00250E48">
            <w:rPr>
              <w:rFonts w:ascii="Arial" w:hAnsi="Arial" w:cs="Arial"/>
              <w:bCs/>
              <w:sz w:val="24"/>
              <w:szCs w:val="24"/>
            </w:rPr>
            <w:fldChar w:fldCharType="end"/>
          </w:r>
        </w:sdtContent>
      </w:sdt>
      <w:r w:rsidR="00250E48">
        <w:rPr>
          <w:rFonts w:ascii="Arial" w:hAnsi="Arial" w:cs="Arial"/>
          <w:bCs/>
          <w:sz w:val="24"/>
          <w:szCs w:val="24"/>
        </w:rPr>
        <w:t xml:space="preserve"> </w:t>
      </w:r>
      <w:proofErr w:type="gramStart"/>
      <w:r w:rsidR="00250E48">
        <w:rPr>
          <w:rFonts w:ascii="Arial" w:hAnsi="Arial" w:cs="Arial"/>
          <w:bCs/>
          <w:sz w:val="24"/>
          <w:szCs w:val="24"/>
        </w:rPr>
        <w:t>stresses</w:t>
      </w:r>
      <w:proofErr w:type="gramEnd"/>
      <w:r w:rsidR="00250E48">
        <w:rPr>
          <w:rFonts w:ascii="Arial" w:hAnsi="Arial" w:cs="Arial"/>
          <w:bCs/>
          <w:sz w:val="24"/>
          <w:szCs w:val="24"/>
        </w:rPr>
        <w:t xml:space="preserve"> that you can help ease the transition by w</w:t>
      </w:r>
      <w:r w:rsidR="000C0CC0">
        <w:rPr>
          <w:rFonts w:ascii="Arial" w:hAnsi="Arial" w:cs="Arial"/>
          <w:bCs/>
          <w:sz w:val="24"/>
          <w:szCs w:val="24"/>
        </w:rPr>
        <w:t xml:space="preserve">alking around the school campus. </w:t>
      </w:r>
      <w:r w:rsidR="00912100">
        <w:rPr>
          <w:rFonts w:ascii="Arial" w:hAnsi="Arial" w:cs="Arial"/>
          <w:bCs/>
          <w:sz w:val="24"/>
          <w:szCs w:val="24"/>
        </w:rPr>
        <w:t xml:space="preserve">For children starting school and those transitioning to new school and new grades, it is imperative that parents take their children for a school visit. </w:t>
      </w:r>
      <w:r w:rsidR="00250E48">
        <w:rPr>
          <w:rFonts w:ascii="Arial" w:hAnsi="Arial" w:cs="Arial"/>
          <w:bCs/>
          <w:sz w:val="24"/>
          <w:szCs w:val="24"/>
        </w:rPr>
        <w:t>This will help remove the fears children might have about their new school, new teacher or new grade. Fears and worries can be more in children going to boarding school, like in the case of Zambia, where some secondary schools host children for the whole school term. Children develop fears about the safety of their property and so will be thinking of how safe their new uniform, shoes, beddings, foodstuff, can be kept safe. For some children this is a very big deal and therefore become anxious about it. Therefore, parents need to listen to such worries and buy strong padlocks for children to be able to secure their property. You can even test the strength of the padlocks before children can trust and use them at school. This reassures children’s safety when they transition back to school.</w:t>
      </w:r>
    </w:p>
    <w:p w:rsidR="000C0CC0" w:rsidRPr="00623494" w:rsidRDefault="000C0CC0" w:rsidP="00A227D2">
      <w:pPr>
        <w:spacing w:line="480" w:lineRule="auto"/>
        <w:rPr>
          <w:rFonts w:ascii="Arial" w:hAnsi="Arial" w:cs="Arial"/>
          <w:bCs/>
          <w:sz w:val="24"/>
          <w:szCs w:val="24"/>
        </w:rPr>
      </w:pPr>
      <w:r>
        <w:rPr>
          <w:rFonts w:ascii="Arial" w:hAnsi="Arial" w:cs="Arial"/>
          <w:bCs/>
          <w:sz w:val="24"/>
          <w:szCs w:val="24"/>
        </w:rPr>
        <w:t>Online learning could be new to especially students of AIU from Africa, where internet connectivity is usually a challenge</w:t>
      </w:r>
      <w:r w:rsidR="00601E84">
        <w:rPr>
          <w:rFonts w:ascii="Arial" w:hAnsi="Arial" w:cs="Arial"/>
          <w:bCs/>
          <w:sz w:val="24"/>
          <w:szCs w:val="24"/>
        </w:rPr>
        <w:t xml:space="preserve">, rampant and long hours of power cuts due to load </w:t>
      </w:r>
      <w:r w:rsidR="00601E84">
        <w:rPr>
          <w:rFonts w:ascii="Arial" w:hAnsi="Arial" w:cs="Arial"/>
          <w:bCs/>
          <w:sz w:val="24"/>
          <w:szCs w:val="24"/>
        </w:rPr>
        <w:lastRenderedPageBreak/>
        <w:t>shedding,</w:t>
      </w:r>
      <w:r>
        <w:rPr>
          <w:rFonts w:ascii="Arial" w:hAnsi="Arial" w:cs="Arial"/>
          <w:bCs/>
          <w:sz w:val="24"/>
          <w:szCs w:val="24"/>
        </w:rPr>
        <w:t xml:space="preserve"> and </w:t>
      </w:r>
      <w:r w:rsidR="00601E84">
        <w:rPr>
          <w:rFonts w:ascii="Arial" w:hAnsi="Arial" w:cs="Arial"/>
          <w:bCs/>
          <w:sz w:val="24"/>
          <w:szCs w:val="24"/>
        </w:rPr>
        <w:t>learning is always in physical or contact form. AIU needs to continue talking and helping out students to attend to tasks given online and even do the assignments. Anxiety can arise if the connectivity and the use of the ICTs is limited and the student cannot hand in the assignment on due dates. Measures put by AIU to have the learning platform running 24/7 is the way to go so that students like me can have access to it whenever chance allows me to do my work on the student portal or student account. The provision for submitting assignments offline is another awesome feature for it helps the students to save the data bundles for other activities which require working online.</w:t>
      </w:r>
    </w:p>
    <w:p w:rsidR="00107D43" w:rsidRDefault="00107D43" w:rsidP="00A227D2">
      <w:pPr>
        <w:spacing w:line="480" w:lineRule="auto"/>
        <w:rPr>
          <w:rFonts w:ascii="Arial" w:hAnsi="Arial" w:cs="Arial"/>
          <w:b/>
          <w:bCs/>
          <w:sz w:val="24"/>
          <w:szCs w:val="24"/>
          <w:u w:val="single"/>
        </w:rPr>
      </w:pPr>
      <w:r w:rsidRPr="00623494">
        <w:rPr>
          <w:rFonts w:ascii="Arial" w:hAnsi="Arial" w:cs="Arial"/>
          <w:b/>
          <w:bCs/>
          <w:sz w:val="24"/>
          <w:szCs w:val="24"/>
        </w:rPr>
        <w:t>Conclusion</w:t>
      </w:r>
    </w:p>
    <w:p w:rsidR="00107D43" w:rsidRDefault="00623494" w:rsidP="00A227D2">
      <w:pPr>
        <w:spacing w:line="480" w:lineRule="auto"/>
        <w:rPr>
          <w:rFonts w:ascii="Arial" w:hAnsi="Arial" w:cs="Arial"/>
          <w:sz w:val="24"/>
          <w:szCs w:val="24"/>
        </w:rPr>
      </w:pPr>
      <w:r>
        <w:rPr>
          <w:rFonts w:ascii="Arial" w:hAnsi="Arial" w:cs="Arial"/>
          <w:sz w:val="24"/>
          <w:szCs w:val="24"/>
        </w:rPr>
        <w:t xml:space="preserve">It is therefore safe to say it is not bad to be anxious as anxiety is part of normal development especially in children. Because they are not sure of what is coming next, they ask questions which many times they do not get the answers, thus bringing about anxiety in them. Getting back to school, especially when a child is transitioning from home to a new school, from one grade to another, from being taught by one teacher to another, or even moving from their school to a totally different school can raise a lot of worries and fears in children. Usually, this anxiety can be managed by children if we empower them with skills about how to face and cope with their fears and worries during back to school transitions. </w:t>
      </w:r>
      <w:r w:rsidR="00372BA6">
        <w:rPr>
          <w:rFonts w:ascii="Arial" w:hAnsi="Arial" w:cs="Arial"/>
          <w:sz w:val="24"/>
          <w:szCs w:val="24"/>
        </w:rPr>
        <w:t>Children should not be taught how to avoid things that make them anxious but learn how to deal with their fears and worries for they are normal and sometimes natural.</w:t>
      </w:r>
    </w:p>
    <w:p w:rsidR="008C0305" w:rsidRDefault="00372BA6" w:rsidP="00A227D2">
      <w:pPr>
        <w:spacing w:line="480" w:lineRule="auto"/>
        <w:rPr>
          <w:rFonts w:ascii="Arial" w:hAnsi="Arial" w:cs="Arial"/>
          <w:sz w:val="24"/>
          <w:szCs w:val="24"/>
        </w:rPr>
      </w:pPr>
      <w:r>
        <w:rPr>
          <w:rFonts w:ascii="Arial" w:hAnsi="Arial" w:cs="Arial"/>
          <w:sz w:val="24"/>
          <w:szCs w:val="24"/>
        </w:rPr>
        <w:lastRenderedPageBreak/>
        <w:t xml:space="preserve">Parents’ role in the children’s anxiety is to help children practice gratitude and redirect their anxious thoughts in a more positive way, </w:t>
      </w:r>
      <w:sdt>
        <w:sdtPr>
          <w:rPr>
            <w:rFonts w:ascii="Arial" w:hAnsi="Arial" w:cs="Arial"/>
            <w:sz w:val="24"/>
            <w:szCs w:val="24"/>
          </w:rPr>
          <w:id w:val="-735710086"/>
          <w:citation/>
        </w:sdtPr>
        <w:sdtEndPr/>
        <w:sdtContent>
          <w:r>
            <w:rPr>
              <w:rFonts w:ascii="Arial" w:hAnsi="Arial" w:cs="Arial"/>
              <w:sz w:val="24"/>
              <w:szCs w:val="24"/>
            </w:rPr>
            <w:fldChar w:fldCharType="begin"/>
          </w:r>
          <w:r>
            <w:rPr>
              <w:rFonts w:ascii="Arial" w:hAnsi="Arial" w:cs="Arial"/>
              <w:sz w:val="24"/>
              <w:szCs w:val="24"/>
            </w:rPr>
            <w:instrText xml:space="preserve"> CITATION Bra21 \l 1033 </w:instrText>
          </w:r>
          <w:r>
            <w:rPr>
              <w:rFonts w:ascii="Arial" w:hAnsi="Arial" w:cs="Arial"/>
              <w:sz w:val="24"/>
              <w:szCs w:val="24"/>
            </w:rPr>
            <w:fldChar w:fldCharType="separate"/>
          </w:r>
          <w:r w:rsidRPr="00372BA6">
            <w:rPr>
              <w:rFonts w:ascii="Arial" w:hAnsi="Arial" w:cs="Arial"/>
              <w:noProof/>
              <w:sz w:val="24"/>
              <w:szCs w:val="24"/>
            </w:rPr>
            <w:t>(Bradshaw, 2021)</w:t>
          </w:r>
          <w:r>
            <w:rPr>
              <w:rFonts w:ascii="Arial" w:hAnsi="Arial" w:cs="Arial"/>
              <w:sz w:val="24"/>
              <w:szCs w:val="24"/>
            </w:rPr>
            <w:fldChar w:fldCharType="end"/>
          </w:r>
        </w:sdtContent>
      </w:sdt>
      <w:r>
        <w:rPr>
          <w:rFonts w:ascii="Arial" w:hAnsi="Arial" w:cs="Arial"/>
          <w:sz w:val="24"/>
          <w:szCs w:val="24"/>
        </w:rPr>
        <w:t>. As parents, we create an anxiety pan which will make us sit with our children, allow them to talk about their fears and worries and how they feel about going back to school, provide practical encouragement so that children can overcome their fears, help them set goals and celebrate with them when they achieve the set goals, and above all let them take care of their basic lifestyles. They must get enough sleep, eat healthy</w:t>
      </w:r>
      <w:r w:rsidR="008C0305">
        <w:rPr>
          <w:rFonts w:ascii="Arial" w:hAnsi="Arial" w:cs="Arial"/>
          <w:sz w:val="24"/>
          <w:szCs w:val="24"/>
        </w:rPr>
        <w:t xml:space="preserve"> and regular</w:t>
      </w:r>
      <w:r>
        <w:rPr>
          <w:rFonts w:ascii="Arial" w:hAnsi="Arial" w:cs="Arial"/>
          <w:sz w:val="24"/>
          <w:szCs w:val="24"/>
        </w:rPr>
        <w:t xml:space="preserve">, </w:t>
      </w:r>
      <w:r w:rsidR="008C0305">
        <w:rPr>
          <w:rFonts w:ascii="Arial" w:hAnsi="Arial" w:cs="Arial"/>
          <w:sz w:val="24"/>
          <w:szCs w:val="24"/>
        </w:rPr>
        <w:t>and do</w:t>
      </w:r>
      <w:r>
        <w:rPr>
          <w:rFonts w:ascii="Arial" w:hAnsi="Arial" w:cs="Arial"/>
          <w:sz w:val="24"/>
          <w:szCs w:val="24"/>
        </w:rPr>
        <w:t xml:space="preserve"> physical activities</w:t>
      </w:r>
      <w:r w:rsidR="008C0305">
        <w:rPr>
          <w:rFonts w:ascii="Arial" w:hAnsi="Arial" w:cs="Arial"/>
          <w:sz w:val="24"/>
          <w:szCs w:val="24"/>
        </w:rPr>
        <w:t xml:space="preserve">. </w:t>
      </w:r>
      <w:sdt>
        <w:sdtPr>
          <w:rPr>
            <w:rFonts w:ascii="Arial" w:hAnsi="Arial" w:cs="Arial"/>
            <w:sz w:val="24"/>
            <w:szCs w:val="24"/>
          </w:rPr>
          <w:id w:val="-1259831705"/>
          <w:citation/>
        </w:sdtPr>
        <w:sdtEndPr/>
        <w:sdtContent>
          <w:r w:rsidR="008C0305">
            <w:rPr>
              <w:rFonts w:ascii="Arial" w:hAnsi="Arial" w:cs="Arial"/>
              <w:sz w:val="24"/>
              <w:szCs w:val="24"/>
            </w:rPr>
            <w:fldChar w:fldCharType="begin"/>
          </w:r>
          <w:r w:rsidR="008C0305">
            <w:rPr>
              <w:rFonts w:ascii="Arial" w:hAnsi="Arial" w:cs="Arial"/>
              <w:sz w:val="24"/>
              <w:szCs w:val="24"/>
            </w:rPr>
            <w:instrText xml:space="preserve"> CITATION Alb20 \l 1033 </w:instrText>
          </w:r>
          <w:r w:rsidR="008C0305">
            <w:rPr>
              <w:rFonts w:ascii="Arial" w:hAnsi="Arial" w:cs="Arial"/>
              <w:sz w:val="24"/>
              <w:szCs w:val="24"/>
            </w:rPr>
            <w:fldChar w:fldCharType="separate"/>
          </w:r>
          <w:r w:rsidR="008C0305" w:rsidRPr="008C0305">
            <w:rPr>
              <w:rFonts w:ascii="Arial" w:hAnsi="Arial" w:cs="Arial"/>
              <w:noProof/>
              <w:sz w:val="24"/>
              <w:szCs w:val="24"/>
            </w:rPr>
            <w:t>(Albano, 2020)</w:t>
          </w:r>
          <w:r w:rsidR="008C0305">
            <w:rPr>
              <w:rFonts w:ascii="Arial" w:hAnsi="Arial" w:cs="Arial"/>
              <w:sz w:val="24"/>
              <w:szCs w:val="24"/>
            </w:rPr>
            <w:fldChar w:fldCharType="end"/>
          </w:r>
        </w:sdtContent>
      </w:sdt>
      <w:r w:rsidR="008C0305">
        <w:rPr>
          <w:rFonts w:ascii="Arial" w:hAnsi="Arial" w:cs="Arial"/>
          <w:sz w:val="24"/>
          <w:szCs w:val="24"/>
        </w:rPr>
        <w:t xml:space="preserve"> </w:t>
      </w:r>
      <w:proofErr w:type="gramStart"/>
      <w:r w:rsidR="008C0305">
        <w:rPr>
          <w:rFonts w:ascii="Arial" w:hAnsi="Arial" w:cs="Arial"/>
          <w:sz w:val="24"/>
          <w:szCs w:val="24"/>
        </w:rPr>
        <w:t>concludes</w:t>
      </w:r>
      <w:proofErr w:type="gramEnd"/>
      <w:r w:rsidR="008C0305">
        <w:rPr>
          <w:rFonts w:ascii="Arial" w:hAnsi="Arial" w:cs="Arial"/>
          <w:sz w:val="24"/>
          <w:szCs w:val="24"/>
        </w:rPr>
        <w:t xml:space="preserve"> to say parents must help children how to manage anxiety and how to overcome things, and not develop it a dependency on you as parents or the idea that they can’t do things. The children must be empower with the knowledge that anxious moments pass as long as we face them with courage, and sometimes our fears and worries are not a fearful and worrisome as we might have thought, so face them head-on and conquer!</w:t>
      </w:r>
    </w:p>
    <w:sdt>
      <w:sdtPr>
        <w:rPr>
          <w:rFonts w:asciiTheme="minorHAnsi" w:eastAsiaTheme="minorHAnsi" w:hAnsiTheme="minorHAnsi" w:cstheme="minorBidi"/>
          <w:b w:val="0"/>
          <w:bCs w:val="0"/>
          <w:color w:val="auto"/>
          <w:sz w:val="22"/>
          <w:szCs w:val="22"/>
          <w:lang w:eastAsia="en-US"/>
        </w:rPr>
        <w:id w:val="-159082492"/>
        <w:docPartObj>
          <w:docPartGallery w:val="Bibliographies"/>
          <w:docPartUnique/>
        </w:docPartObj>
      </w:sdtPr>
      <w:sdtEndPr/>
      <w:sdtContent>
        <w:p w:rsidR="00FF5249" w:rsidRDefault="00FF5249">
          <w:pPr>
            <w:pStyle w:val="Heading1"/>
          </w:pPr>
          <w:r>
            <w:t>Bibliography</w:t>
          </w:r>
        </w:p>
        <w:sdt>
          <w:sdtPr>
            <w:id w:val="111145805"/>
            <w:bibliography/>
          </w:sdtPr>
          <w:sdtEndPr/>
          <w:sdtContent>
            <w:p w:rsidR="00FF5249" w:rsidRDefault="00FF5249" w:rsidP="00FF5249">
              <w:pPr>
                <w:pStyle w:val="Bibliography"/>
                <w:ind w:left="720" w:hanging="720"/>
                <w:rPr>
                  <w:noProof/>
                </w:rPr>
              </w:pPr>
              <w:r>
                <w:fldChar w:fldCharType="begin"/>
              </w:r>
              <w:r>
                <w:instrText xml:space="preserve"> BIBLIOGRAPHY </w:instrText>
              </w:r>
              <w:r>
                <w:fldChar w:fldCharType="separate"/>
              </w:r>
              <w:r>
                <w:rPr>
                  <w:noProof/>
                </w:rPr>
                <w:t xml:space="preserve">Albano, M. A. (2020, December 22). </w:t>
              </w:r>
              <w:r>
                <w:rPr>
                  <w:i/>
                  <w:iCs/>
                  <w:noProof/>
                </w:rPr>
                <w:t>How Do I Help My Child Cope With Anxiety</w:t>
              </w:r>
              <w:r>
                <w:rPr>
                  <w:noProof/>
                </w:rPr>
                <w:t>. Retrieved March 7, 2022, from Ask the Expert Psych Hub: https://www.youtube.com/watch?v=xNsyudLqjXE</w:t>
              </w:r>
            </w:p>
            <w:p w:rsidR="00FF5249" w:rsidRDefault="00FF5249" w:rsidP="00FF5249">
              <w:pPr>
                <w:pStyle w:val="Bibliography"/>
                <w:ind w:left="720" w:hanging="720"/>
                <w:rPr>
                  <w:noProof/>
                </w:rPr>
              </w:pPr>
              <w:r>
                <w:rPr>
                  <w:noProof/>
                </w:rPr>
                <w:t xml:space="preserve">Bradshaw, P. (2021, August 13). </w:t>
              </w:r>
              <w:r>
                <w:rPr>
                  <w:i/>
                  <w:iCs/>
                  <w:noProof/>
                </w:rPr>
                <w:t>Easing Your Child's Back-To-School Anxiety</w:t>
              </w:r>
              <w:r>
                <w:rPr>
                  <w:noProof/>
                </w:rPr>
                <w:t>. Retrieved March 7, 2022, from Health Kids Eugene Pediatric Associates: https://www.youtube.com/watch?v=9JFcxxsp5x8</w:t>
              </w:r>
            </w:p>
            <w:p w:rsidR="00FF5249" w:rsidRDefault="00FF5249" w:rsidP="00FF5249">
              <w:pPr>
                <w:pStyle w:val="Bibliography"/>
                <w:ind w:left="720" w:hanging="720"/>
                <w:rPr>
                  <w:noProof/>
                </w:rPr>
              </w:pPr>
              <w:r>
                <w:rPr>
                  <w:noProof/>
                </w:rPr>
                <w:t xml:space="preserve">Dave, I. (2020, September 10). </w:t>
              </w:r>
              <w:r>
                <w:rPr>
                  <w:i/>
                  <w:iCs/>
                  <w:noProof/>
                </w:rPr>
                <w:t>Manage Back-To-School Anxiety for Kids</w:t>
              </w:r>
              <w:r>
                <w:rPr>
                  <w:noProof/>
                </w:rPr>
                <w:t>. Retrieved March 7, 2022, from TRILLIUM HEALTH PARTNERS: https://www.youtube.com/watch?v=R_bcuvhhiCl</w:t>
              </w:r>
            </w:p>
            <w:p w:rsidR="00FF5249" w:rsidRDefault="00FF5249" w:rsidP="00FF5249">
              <w:pPr>
                <w:pStyle w:val="Bibliography"/>
                <w:ind w:left="720" w:hanging="720"/>
                <w:rPr>
                  <w:noProof/>
                </w:rPr>
              </w:pPr>
              <w:r>
                <w:rPr>
                  <w:noProof/>
                </w:rPr>
                <w:t xml:space="preserve">Google. (n.d.). </w:t>
              </w:r>
              <w:r>
                <w:rPr>
                  <w:i/>
                  <w:iCs/>
                  <w:noProof/>
                </w:rPr>
                <w:t>Google's English Dictionary.</w:t>
              </w:r>
              <w:r>
                <w:rPr>
                  <w:noProof/>
                </w:rPr>
                <w:t xml:space="preserve"> Oxford Languages.</w:t>
              </w:r>
            </w:p>
            <w:p w:rsidR="00FF5249" w:rsidRDefault="00FF5249" w:rsidP="00FF5249">
              <w:pPr>
                <w:pStyle w:val="Bibliography"/>
                <w:ind w:left="720" w:hanging="720"/>
                <w:rPr>
                  <w:noProof/>
                </w:rPr>
              </w:pPr>
              <w:r>
                <w:rPr>
                  <w:noProof/>
                </w:rPr>
                <w:t xml:space="preserve">Harris, D. (2016, August 26). </w:t>
              </w:r>
              <w:r>
                <w:rPr>
                  <w:i/>
                  <w:iCs/>
                  <w:noProof/>
                </w:rPr>
                <w:t>How To Help Your Child With Back To School Anxiety</w:t>
              </w:r>
              <w:r>
                <w:rPr>
                  <w:noProof/>
                </w:rPr>
                <w:t>. Retrieved March 7, 2022, from St. Louis Children's Hospital YouTube Channel: https://www.youtube.com/watch?v=Y3ZnCV2MhCQ</w:t>
              </w:r>
            </w:p>
            <w:p w:rsidR="00FF5249" w:rsidRDefault="00FF5249" w:rsidP="00FF5249">
              <w:pPr>
                <w:pStyle w:val="Bibliography"/>
                <w:ind w:left="720" w:hanging="720"/>
                <w:rPr>
                  <w:noProof/>
                </w:rPr>
              </w:pPr>
              <w:r>
                <w:rPr>
                  <w:noProof/>
                </w:rPr>
                <w:t xml:space="preserve">Hess, E. (2013, October 9). </w:t>
              </w:r>
              <w:r>
                <w:rPr>
                  <w:i/>
                  <w:iCs/>
                  <w:noProof/>
                </w:rPr>
                <w:t>Helping Your Child with Selective Mutism Transition Back to School</w:t>
              </w:r>
              <w:r>
                <w:rPr>
                  <w:noProof/>
                </w:rPr>
                <w:t>. Retrieved March 7, 2022, from Expert Beacon: Center for a Developing Mind: https://www.youtube.com/watch?v=hQ0ex3jx-Ug</w:t>
              </w:r>
            </w:p>
            <w:p w:rsidR="00FF5249" w:rsidRDefault="00FF5249" w:rsidP="00FF5249">
              <w:pPr>
                <w:pStyle w:val="Bibliography"/>
                <w:ind w:left="720" w:hanging="720"/>
                <w:rPr>
                  <w:noProof/>
                </w:rPr>
              </w:pPr>
              <w:r>
                <w:rPr>
                  <w:noProof/>
                </w:rPr>
                <w:lastRenderedPageBreak/>
                <w:t xml:space="preserve">Hurley, K. (2022). Anxiety in Children: Helping A Child With Anxiety Deal With The Back To Schoo Transition. </w:t>
              </w:r>
              <w:r>
                <w:rPr>
                  <w:i/>
                  <w:iCs/>
                  <w:noProof/>
                </w:rPr>
                <w:t>Remedy Health Media</w:t>
              </w:r>
              <w:r>
                <w:rPr>
                  <w:noProof/>
                </w:rPr>
                <w:t>.</w:t>
              </w:r>
            </w:p>
            <w:p w:rsidR="00FF5249" w:rsidRDefault="00FF5249" w:rsidP="00FF5249">
              <w:pPr>
                <w:pStyle w:val="Bibliography"/>
                <w:ind w:left="720" w:hanging="720"/>
                <w:rPr>
                  <w:noProof/>
                </w:rPr>
              </w:pPr>
              <w:r>
                <w:rPr>
                  <w:noProof/>
                </w:rPr>
                <w:t xml:space="preserve">Kolker, J. (2017, June 2). </w:t>
              </w:r>
              <w:r>
                <w:rPr>
                  <w:i/>
                  <w:iCs/>
                  <w:noProof/>
                </w:rPr>
                <w:t>Overcoming Anxiety</w:t>
              </w:r>
              <w:r>
                <w:rPr>
                  <w:noProof/>
                </w:rPr>
                <w:t>. Retrieved March 7, 2022, from TEDxTheMastersSchool: https://www.youtube.com/watch?v=A1anXJhVamc</w:t>
              </w:r>
            </w:p>
            <w:p w:rsidR="00FF5249" w:rsidRDefault="00FF5249" w:rsidP="00FF5249">
              <w:pPr>
                <w:pStyle w:val="Bibliography"/>
                <w:ind w:left="720" w:hanging="720"/>
                <w:rPr>
                  <w:noProof/>
                </w:rPr>
              </w:pPr>
              <w:r>
                <w:rPr>
                  <w:noProof/>
                </w:rPr>
                <w:t xml:space="preserve">Schwartz, M. (2018, January 12). </w:t>
              </w:r>
              <w:r>
                <w:rPr>
                  <w:i/>
                  <w:iCs/>
                  <w:noProof/>
                </w:rPr>
                <w:t>Breaking Free From Anxiety</w:t>
              </w:r>
              <w:r>
                <w:rPr>
                  <w:noProof/>
                </w:rPr>
                <w:t>. Retrieved March 7, 2022, from TEDxBeaconStreet: https://www.youtube.com/watch?v=_Qzx9SnG9oU</w:t>
              </w:r>
            </w:p>
            <w:p w:rsidR="00FF5249" w:rsidRDefault="00FF5249" w:rsidP="00FF5249">
              <w:pPr>
                <w:pStyle w:val="Bibliography"/>
                <w:ind w:left="720" w:hanging="720"/>
                <w:rPr>
                  <w:noProof/>
                </w:rPr>
              </w:pPr>
              <w:r>
                <w:rPr>
                  <w:noProof/>
                </w:rPr>
                <w:t xml:space="preserve">Tearne, J. (2017, April 26). </w:t>
              </w:r>
              <w:r>
                <w:rPr>
                  <w:i/>
                  <w:iCs/>
                  <w:noProof/>
                </w:rPr>
                <w:t>Children's Anxiety: 3 Ways To Help Your Anxious Child</w:t>
              </w:r>
              <w:r>
                <w:rPr>
                  <w:noProof/>
                </w:rPr>
                <w:t>. Retrieved March 7, 2022, from Telethon Kids Institute: https://www.youtube.com/watch?v=mCQx_ISun5Q</w:t>
              </w:r>
            </w:p>
            <w:p w:rsidR="00FF5249" w:rsidRDefault="00FF5249" w:rsidP="00FF5249">
              <w:r>
                <w:rPr>
                  <w:b/>
                  <w:bCs/>
                  <w:noProof/>
                </w:rPr>
                <w:fldChar w:fldCharType="end"/>
              </w:r>
            </w:p>
          </w:sdtContent>
        </w:sdt>
      </w:sdtContent>
    </w:sdt>
    <w:p w:rsidR="007F4FAD" w:rsidRPr="00FF5249" w:rsidRDefault="00107D43" w:rsidP="00A227D2">
      <w:pPr>
        <w:spacing w:line="480" w:lineRule="auto"/>
        <w:rPr>
          <w:rFonts w:ascii="Arial" w:hAnsi="Arial" w:cs="Arial"/>
          <w:b/>
          <w:bCs/>
          <w:sz w:val="24"/>
          <w:szCs w:val="24"/>
          <w:u w:val="single"/>
        </w:rPr>
      </w:pPr>
      <w:r>
        <w:rPr>
          <w:rFonts w:ascii="Arial" w:hAnsi="Arial" w:cs="Arial"/>
          <w:sz w:val="24"/>
          <w:szCs w:val="24"/>
        </w:rPr>
        <w:t xml:space="preserve"> </w:t>
      </w:r>
    </w:p>
    <w:sectPr w:rsidR="007F4FAD" w:rsidRPr="00FF52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69" w:rsidRDefault="00670A69">
      <w:pPr>
        <w:spacing w:after="0" w:line="240" w:lineRule="auto"/>
      </w:pPr>
      <w:r>
        <w:separator/>
      </w:r>
    </w:p>
  </w:endnote>
  <w:endnote w:type="continuationSeparator" w:id="0">
    <w:p w:rsidR="00670A69" w:rsidRDefault="0067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69" w:rsidRDefault="00670A69">
      <w:pPr>
        <w:spacing w:after="0" w:line="240" w:lineRule="auto"/>
      </w:pPr>
      <w:r>
        <w:separator/>
      </w:r>
    </w:p>
  </w:footnote>
  <w:footnote w:type="continuationSeparator" w:id="0">
    <w:p w:rsidR="00670A69" w:rsidRDefault="00670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23" w:rsidRDefault="00107D43">
    <w:pPr>
      <w:pStyle w:val="Header"/>
    </w:pPr>
    <w:r>
      <w:rPr>
        <w:noProof/>
      </w:rPr>
      <w:drawing>
        <wp:inline distT="0" distB="0" distL="0" distR="0" wp14:anchorId="5F721A17" wp14:editId="375FD559">
          <wp:extent cx="5401310" cy="495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FE3523" w:rsidRDefault="00670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43"/>
    <w:rsid w:val="0003750D"/>
    <w:rsid w:val="000446EE"/>
    <w:rsid w:val="000B446D"/>
    <w:rsid w:val="000C0CC0"/>
    <w:rsid w:val="000E4D9D"/>
    <w:rsid w:val="00107D43"/>
    <w:rsid w:val="00117437"/>
    <w:rsid w:val="001E1BEE"/>
    <w:rsid w:val="00202BFC"/>
    <w:rsid w:val="00250E48"/>
    <w:rsid w:val="00265C1B"/>
    <w:rsid w:val="002747C2"/>
    <w:rsid w:val="003214D2"/>
    <w:rsid w:val="003415E8"/>
    <w:rsid w:val="00363304"/>
    <w:rsid w:val="00372BA6"/>
    <w:rsid w:val="003B733C"/>
    <w:rsid w:val="005F4B42"/>
    <w:rsid w:val="00601E84"/>
    <w:rsid w:val="00623494"/>
    <w:rsid w:val="0062428F"/>
    <w:rsid w:val="00627AB0"/>
    <w:rsid w:val="00631D66"/>
    <w:rsid w:val="00670A69"/>
    <w:rsid w:val="006C4E26"/>
    <w:rsid w:val="00720834"/>
    <w:rsid w:val="00773F9F"/>
    <w:rsid w:val="00791736"/>
    <w:rsid w:val="007F4FAD"/>
    <w:rsid w:val="008C0305"/>
    <w:rsid w:val="00910E5A"/>
    <w:rsid w:val="00912100"/>
    <w:rsid w:val="00A16703"/>
    <w:rsid w:val="00A2219A"/>
    <w:rsid w:val="00A227D2"/>
    <w:rsid w:val="00A55045"/>
    <w:rsid w:val="00A86DA0"/>
    <w:rsid w:val="00AC34C9"/>
    <w:rsid w:val="00AF2DAE"/>
    <w:rsid w:val="00B17D7D"/>
    <w:rsid w:val="00BC627B"/>
    <w:rsid w:val="00BE7C99"/>
    <w:rsid w:val="00C12BA1"/>
    <w:rsid w:val="00D04449"/>
    <w:rsid w:val="00D35887"/>
    <w:rsid w:val="00D82497"/>
    <w:rsid w:val="00DD7C60"/>
    <w:rsid w:val="00E84EAE"/>
    <w:rsid w:val="00EE1FE0"/>
    <w:rsid w:val="00FB58B1"/>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EAAFB-61D6-481B-A881-7E4AEFBF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D43"/>
    <w:pPr>
      <w:spacing w:after="160" w:line="259" w:lineRule="auto"/>
    </w:pPr>
  </w:style>
  <w:style w:type="paragraph" w:styleId="Heading1">
    <w:name w:val="heading 1"/>
    <w:basedOn w:val="Normal"/>
    <w:next w:val="Normal"/>
    <w:link w:val="Heading1Char"/>
    <w:uiPriority w:val="9"/>
    <w:qFormat/>
    <w:rsid w:val="00FF524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D43"/>
  </w:style>
  <w:style w:type="paragraph" w:customStyle="1" w:styleId="Default">
    <w:name w:val="Default"/>
    <w:rsid w:val="00107D4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07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D43"/>
    <w:rPr>
      <w:rFonts w:ascii="Tahoma" w:hAnsi="Tahoma" w:cs="Tahoma"/>
      <w:sz w:val="16"/>
      <w:szCs w:val="16"/>
    </w:rPr>
  </w:style>
  <w:style w:type="paragraph" w:styleId="NormalWeb">
    <w:name w:val="Normal (Web)"/>
    <w:basedOn w:val="Normal"/>
    <w:uiPriority w:val="99"/>
    <w:unhideWhenUsed/>
    <w:rsid w:val="00631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524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F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6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Hur22</b:Tag>
    <b:SourceType>ArticleInAPeriodical</b:SourceType>
    <b:Guid>{E078A3FF-D5D7-4257-918C-9C0836D19059}</b:Guid>
    <b:Author>
      <b:Author>
        <b:NameList>
          <b:Person>
            <b:Last>Hurley</b:Last>
            <b:First>Kattie</b:First>
          </b:Person>
        </b:NameList>
      </b:Author>
    </b:Author>
    <b:Title>Anxiety in Children: Helping A Child With Anxiety Deal With The Back To Schoo Transition</b:Title>
    <b:PeriodicalTitle>Remedy Health Media</b:PeriodicalTitle>
    <b:Year>2022</b:Year>
    <b:RefOrder>2</b:RefOrder>
  </b:Source>
  <b:Source>
    <b:Tag>Tea17</b:Tag>
    <b:SourceType>InternetSite</b:SourceType>
    <b:Guid>{718E0651-556C-45CE-A40B-573DD7709E4A}</b:Guid>
    <b:Title>Children's Anxiety: 3 Ways To Help Your Anxious Child</b:Title>
    <b:Year>2017</b:Year>
    <b:Month>April</b:Month>
    <b:Day>26</b:Day>
    <b:Author>
      <b:Author>
        <b:NameList>
          <b:Person>
            <b:Last>Tearne</b:Last>
            <b:First>Jessica</b:First>
          </b:Person>
        </b:NameList>
      </b:Author>
    </b:Author>
    <b:InternetSiteTitle>Telethon Kids Institute</b:InternetSiteTitle>
    <b:YearAccessed>2022</b:YearAccessed>
    <b:MonthAccessed>March</b:MonthAccessed>
    <b:DayAccessed>7</b:DayAccessed>
    <b:URL>https://www.youtube.com/watch?v=mCQx_ISun5Q</b:URL>
    <b:RefOrder>3</b:RefOrder>
  </b:Source>
  <b:Source>
    <b:Tag>Kol17</b:Tag>
    <b:SourceType>InternetSite</b:SourceType>
    <b:Guid>{0069E334-748C-4841-9FBA-B6B32D0BD298}</b:Guid>
    <b:Author>
      <b:Author>
        <b:NameList>
          <b:Person>
            <b:Last>Kolker</b:Last>
            <b:First>Jonas</b:First>
          </b:Person>
        </b:NameList>
      </b:Author>
    </b:Author>
    <b:Title>Overcoming Anxiety</b:Title>
    <b:InternetSiteTitle>TEDxTheMastersSchool</b:InternetSiteTitle>
    <b:Year>2017</b:Year>
    <b:Month>June</b:Month>
    <b:Day>2</b:Day>
    <b:YearAccessed>2022</b:YearAccessed>
    <b:MonthAccessed>March</b:MonthAccessed>
    <b:DayAccessed>7</b:DayAccessed>
    <b:URL>https://www.youtube.com/watch?v=A1anXJhVamc</b:URL>
    <b:RefOrder>6</b:RefOrder>
  </b:Source>
  <b:Source>
    <b:Tag>Sch18</b:Tag>
    <b:SourceType>InternetSite</b:SourceType>
    <b:Guid>{C90DE477-2947-4EF0-B5F4-BC0F72E4CB45}</b:Guid>
    <b:Author>
      <b:Author>
        <b:NameList>
          <b:Person>
            <b:Last>Schwartz</b:Last>
            <b:First>Mel</b:First>
          </b:Person>
        </b:NameList>
      </b:Author>
    </b:Author>
    <b:Title>Breaking Free From Anxiety</b:Title>
    <b:InternetSiteTitle>TEDxBeaconStreet</b:InternetSiteTitle>
    <b:Year>2018</b:Year>
    <b:Month>January</b:Month>
    <b:Day>12</b:Day>
    <b:YearAccessed>2022</b:YearAccessed>
    <b:MonthAccessed>March</b:MonthAccessed>
    <b:DayAccessed>7</b:DayAccessed>
    <b:URL>https://www.youtube.com/watch?v=_Qzx9SnG9oU</b:URL>
    <b:RefOrder>4</b:RefOrder>
  </b:Source>
  <b:Source>
    <b:Tag>Har16</b:Tag>
    <b:SourceType>InternetSite</b:SourceType>
    <b:Guid>{EB514437-020D-4132-ACB6-1F7EAE17F0A8}</b:Guid>
    <b:Author>
      <b:Author>
        <b:NameList>
          <b:Person>
            <b:Last>Harris</b:Last>
            <b:First>Dehra</b:First>
          </b:Person>
        </b:NameList>
      </b:Author>
    </b:Author>
    <b:Title>How To Help Your Child With Back To School Anxiety</b:Title>
    <b:InternetSiteTitle>St. Louis Children's Hospital YouTube Channel</b:InternetSiteTitle>
    <b:Year>2016</b:Year>
    <b:Month>August</b:Month>
    <b:Day>26</b:Day>
    <b:YearAccessed>2022</b:YearAccessed>
    <b:MonthAccessed>March</b:MonthAccessed>
    <b:DayAccessed>7</b:DayAccessed>
    <b:URL>https://www.youtube.com/watch?v=Y3ZnCV2MhCQ</b:URL>
    <b:RefOrder>5</b:RefOrder>
  </b:Source>
  <b:Source>
    <b:Tag>Alb20</b:Tag>
    <b:SourceType>InternetSite</b:SourceType>
    <b:Guid>{372E48DC-70C4-401E-B9EF-007AC4144DFB}</b:Guid>
    <b:Author>
      <b:Author>
        <b:NameList>
          <b:Person>
            <b:Last>Albano</b:Last>
            <b:First>Marie</b:First>
            <b:Middle>Anne</b:Middle>
          </b:Person>
        </b:NameList>
      </b:Author>
    </b:Author>
    <b:Title>How Do I Help My Child Cope With Anxiety</b:Title>
    <b:InternetSiteTitle>Ask the Expert Psych Hub</b:InternetSiteTitle>
    <b:Year>2020</b:Year>
    <b:Month>December</b:Month>
    <b:Day>22</b:Day>
    <b:YearAccessed>2022</b:YearAccessed>
    <b:MonthAccessed>March</b:MonthAccessed>
    <b:DayAccessed>7</b:DayAccessed>
    <b:URL>https://www.youtube.com/watch?v=xNsyudLqjXE</b:URL>
    <b:RefOrder>7</b:RefOrder>
  </b:Source>
  <b:Source>
    <b:Tag>Dav20</b:Tag>
    <b:SourceType>InternetSite</b:SourceType>
    <b:Guid>{DAA6566F-3E68-4B1C-B066-A93A5E9E93E3}</b:Guid>
    <b:Author>
      <b:Author>
        <b:NameList>
          <b:Person>
            <b:Last>Dave</b:Last>
            <b:First>Ian</b:First>
          </b:Person>
        </b:NameList>
      </b:Author>
    </b:Author>
    <b:Title>Manage Back-To-School Anxiety for Kids</b:Title>
    <b:InternetSiteTitle>TRILLIUM HEALTH  PARTNERS</b:InternetSiteTitle>
    <b:Year>2020</b:Year>
    <b:Month>September</b:Month>
    <b:Day>10</b:Day>
    <b:YearAccessed>2022</b:YearAccessed>
    <b:MonthAccessed>March</b:MonthAccessed>
    <b:DayAccessed>7</b:DayAccessed>
    <b:URL>https://www.youtube.com/watch?v=R_bcuvhhiCl</b:URL>
    <b:RefOrder>8</b:RefOrder>
  </b:Source>
  <b:Source>
    <b:Tag>Bra21</b:Tag>
    <b:SourceType>InternetSite</b:SourceType>
    <b:Guid>{4AF81A82-F2CF-4B41-891F-6536E34846A7}</b:Guid>
    <b:Author>
      <b:Author>
        <b:NameList>
          <b:Person>
            <b:Last>Bradshaw</b:Last>
            <b:First>Pilar</b:First>
          </b:Person>
        </b:NameList>
      </b:Author>
    </b:Author>
    <b:Title>Easing Your Child's Back-To-School Anxiety</b:Title>
    <b:InternetSiteTitle>Health Kids Eugene Pediatric Associates</b:InternetSiteTitle>
    <b:Year>2021</b:Year>
    <b:Month>August</b:Month>
    <b:Day>13</b:Day>
    <b:YearAccessed>2022</b:YearAccessed>
    <b:MonthAccessed>March</b:MonthAccessed>
    <b:DayAccessed>7</b:DayAccessed>
    <b:URL>https://www.youtube.com/watch?v=9JFcxxsp5x8</b:URL>
    <b:RefOrder>9</b:RefOrder>
  </b:Source>
  <b:Source>
    <b:Tag>Hes13</b:Tag>
    <b:SourceType>InternetSite</b:SourceType>
    <b:Guid>{B7F5771D-A6D2-4A4D-AEF3-A19DBB303CA0}</b:Guid>
    <b:Author>
      <b:Author>
        <b:NameList>
          <b:Person>
            <b:Last>Hess</b:Last>
            <b:First>Esther</b:First>
          </b:Person>
        </b:NameList>
      </b:Author>
    </b:Author>
    <b:Title>Helping Your Child with Selective Mutism Transition Back to School</b:Title>
    <b:InternetSiteTitle>Expert Beacon: Center for a Developing Mind</b:InternetSiteTitle>
    <b:Year>2013</b:Year>
    <b:Month>October</b:Month>
    <b:Day>9</b:Day>
    <b:YearAccessed>2022</b:YearAccessed>
    <b:MonthAccessed>March</b:MonthAccessed>
    <b:DayAccessed>7</b:DayAccessed>
    <b:URL>https://www.youtube.com/watch?v=hQ0ex3jx-Ug</b:URL>
    <b:RefOrder>10</b:RefOrder>
  </b:Source>
  <b:Source>
    <b:Tag>Goo</b:Tag>
    <b:SourceType>Book</b:SourceType>
    <b:Guid>{5D65BFA9-EF70-494A-B6B3-DCECA9EF9E70}</b:Guid>
    <b:Title>Google's English Dictionary</b:Title>
    <b:Publisher>Oxford Languages</b:Publisher>
    <b:Author>
      <b:Author>
        <b:NameList>
          <b:Person>
            <b:Last>Google</b:Last>
          </b:Person>
        </b:NameList>
      </b:Author>
    </b:Author>
    <b:RefOrder>1</b:RefOrder>
  </b:Source>
</b:Sources>
</file>

<file path=customXml/itemProps1.xml><?xml version="1.0" encoding="utf-8"?>
<ds:datastoreItem xmlns:ds="http://schemas.openxmlformats.org/officeDocument/2006/customXml" ds:itemID="{BB126061-C841-484F-9AD2-C883F215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Renato Cifuentes</cp:lastModifiedBy>
  <cp:revision>2</cp:revision>
  <dcterms:created xsi:type="dcterms:W3CDTF">2022-03-11T20:34:00Z</dcterms:created>
  <dcterms:modified xsi:type="dcterms:W3CDTF">2022-03-11T20:34:00Z</dcterms:modified>
</cp:coreProperties>
</file>