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BFF" w:rsidRDefault="007B1BFF" w:rsidP="007B1BFF">
      <w:pPr>
        <w:rPr>
          <w:rFonts w:ascii="Times New Roman" w:hAnsi="Times New Roman" w:cs="Times New Roman"/>
          <w:sz w:val="24"/>
          <w:szCs w:val="24"/>
        </w:rPr>
      </w:pPr>
    </w:p>
    <w:p w:rsidR="007B1BFF" w:rsidRPr="00EC4756" w:rsidRDefault="007B1BFF" w:rsidP="007B1BFF">
      <w:pPr>
        <w:spacing w:after="0" w:line="240" w:lineRule="auto"/>
        <w:jc w:val="center"/>
        <w:rPr>
          <w:rFonts w:ascii="Times New Roman" w:hAnsi="Times New Roman" w:cs="Times New Roman"/>
          <w:sz w:val="24"/>
        </w:rPr>
      </w:pPr>
      <w:r>
        <w:rPr>
          <w:rFonts w:ascii="Times New Roman" w:hAnsi="Times New Roman" w:cs="Times New Roman"/>
          <w:sz w:val="24"/>
        </w:rPr>
        <w:t xml:space="preserve">Student Name: </w:t>
      </w:r>
      <w:proofErr w:type="spellStart"/>
      <w:r w:rsidRPr="00BE30C8">
        <w:rPr>
          <w:rFonts w:ascii="Times New Roman" w:hAnsi="Times New Roman" w:cs="Times New Roman"/>
          <w:sz w:val="24"/>
        </w:rPr>
        <w:t>Akum</w:t>
      </w:r>
      <w:proofErr w:type="spellEnd"/>
      <w:r w:rsidRPr="00BE30C8">
        <w:rPr>
          <w:rFonts w:ascii="Times New Roman" w:hAnsi="Times New Roman" w:cs="Times New Roman"/>
          <w:sz w:val="24"/>
        </w:rPr>
        <w:t xml:space="preserve"> </w:t>
      </w:r>
      <w:proofErr w:type="spellStart"/>
      <w:r w:rsidRPr="00BE30C8">
        <w:rPr>
          <w:rFonts w:ascii="Times New Roman" w:hAnsi="Times New Roman" w:cs="Times New Roman"/>
          <w:sz w:val="24"/>
        </w:rPr>
        <w:t>Damarise</w:t>
      </w:r>
      <w:proofErr w:type="spellEnd"/>
    </w:p>
    <w:p w:rsidR="007B1BFF" w:rsidRPr="00EC4756" w:rsidRDefault="007B1BFF" w:rsidP="007B1BFF">
      <w:pPr>
        <w:spacing w:after="0" w:line="240" w:lineRule="auto"/>
        <w:jc w:val="center"/>
        <w:rPr>
          <w:rFonts w:ascii="Times New Roman" w:hAnsi="Times New Roman" w:cs="Times New Roman"/>
          <w:sz w:val="24"/>
        </w:rPr>
      </w:pPr>
      <w:r>
        <w:rPr>
          <w:rFonts w:ascii="Times New Roman" w:hAnsi="Times New Roman" w:cs="Times New Roman"/>
          <w:sz w:val="24"/>
        </w:rPr>
        <w:t xml:space="preserve">Student ID: </w:t>
      </w:r>
      <w:r w:rsidRPr="00BE30C8">
        <w:rPr>
          <w:rFonts w:ascii="Times New Roman" w:hAnsi="Times New Roman" w:cs="Times New Roman"/>
          <w:sz w:val="24"/>
        </w:rPr>
        <w:t>UM79276AC88491</w:t>
      </w:r>
    </w:p>
    <w:p w:rsidR="007B1BFF" w:rsidRDefault="007B1BFF" w:rsidP="007B1BFF">
      <w:pPr>
        <w:spacing w:after="0" w:line="240" w:lineRule="auto"/>
        <w:jc w:val="center"/>
        <w:rPr>
          <w:rFonts w:ascii="Times New Roman" w:hAnsi="Times New Roman" w:cs="Times New Roman"/>
          <w:sz w:val="24"/>
        </w:rPr>
      </w:pPr>
      <w:r>
        <w:rPr>
          <w:rFonts w:ascii="Times New Roman" w:hAnsi="Times New Roman" w:cs="Times New Roman"/>
          <w:sz w:val="24"/>
        </w:rPr>
        <w:t>Masters</w:t>
      </w:r>
      <w:r w:rsidRPr="00EC4756">
        <w:rPr>
          <w:rFonts w:ascii="Times New Roman" w:hAnsi="Times New Roman" w:cs="Times New Roman"/>
          <w:sz w:val="24"/>
        </w:rPr>
        <w:t xml:space="preserve"> in </w:t>
      </w:r>
      <w:r>
        <w:rPr>
          <w:rFonts w:ascii="Times New Roman" w:hAnsi="Times New Roman" w:cs="Times New Roman"/>
          <w:sz w:val="24"/>
        </w:rPr>
        <w:t xml:space="preserve">Project management </w:t>
      </w:r>
    </w:p>
    <w:p w:rsidR="007B1BFF" w:rsidRPr="00EC4756" w:rsidRDefault="007B1BFF" w:rsidP="007B1BFF">
      <w:pPr>
        <w:spacing w:after="0" w:line="240" w:lineRule="auto"/>
        <w:jc w:val="center"/>
        <w:rPr>
          <w:rFonts w:ascii="Times New Roman" w:hAnsi="Times New Roman" w:cs="Times New Roman"/>
          <w:sz w:val="24"/>
        </w:rPr>
      </w:pPr>
      <w:r>
        <w:rPr>
          <w:rFonts w:ascii="Times New Roman" w:hAnsi="Times New Roman" w:cs="Times New Roman"/>
          <w:sz w:val="24"/>
        </w:rPr>
        <w:t xml:space="preserve">Advisor: Dr. Kanbiro Orkaido </w:t>
      </w:r>
    </w:p>
    <w:p w:rsidR="007B1BFF" w:rsidRPr="00EC4756" w:rsidRDefault="007B1BFF" w:rsidP="007B1BFF">
      <w:pPr>
        <w:spacing w:after="0" w:line="240" w:lineRule="auto"/>
        <w:jc w:val="center"/>
        <w:rPr>
          <w:rFonts w:ascii="Times New Roman" w:hAnsi="Times New Roman" w:cs="Times New Roman"/>
          <w:sz w:val="24"/>
        </w:rPr>
      </w:pPr>
      <w:r w:rsidRPr="00EC4756">
        <w:rPr>
          <w:rFonts w:ascii="Times New Roman" w:hAnsi="Times New Roman" w:cs="Times New Roman"/>
          <w:sz w:val="24"/>
        </w:rPr>
        <w:t xml:space="preserve">Course evaluated through QALP: </w:t>
      </w:r>
      <w:r w:rsidRPr="007B1BFF">
        <w:rPr>
          <w:rFonts w:ascii="Times New Roman" w:hAnsi="Times New Roman" w:cs="Times New Roman"/>
          <w:sz w:val="24"/>
          <w:szCs w:val="24"/>
        </w:rPr>
        <w:t>Strategic Planning</w:t>
      </w:r>
      <w:r>
        <w:rPr>
          <w:rFonts w:ascii="Times New Roman" w:hAnsi="Times New Roman" w:cs="Times New Roman"/>
          <w:sz w:val="24"/>
        </w:rPr>
        <w:t xml:space="preserve">: </w:t>
      </w:r>
      <w:r>
        <w:rPr>
          <w:rFonts w:ascii="Times New Roman" w:hAnsi="Times New Roman" w:cs="Times New Roman"/>
          <w:noProof/>
        </w:rPr>
        <w:t xml:space="preserve">Zoom meeting recoreded </w:t>
      </w:r>
      <w:hyperlink r:id="rId5" w:history="1">
        <w:r w:rsidRPr="000F4E9E">
          <w:rPr>
            <w:rStyle w:val="Hyperlink"/>
            <w:rFonts w:ascii="Times New Roman" w:hAnsi="Times New Roman" w:cs="Times New Roman"/>
            <w:noProof/>
          </w:rPr>
          <w:t>https://app.read.ai/analytics/meetings/01HGN5ZWFK8D855XY51JH5HG4J?utm_source=Share_CopyLink</w:t>
        </w:r>
      </w:hyperlink>
      <w:r>
        <w:rPr>
          <w:rFonts w:ascii="Times New Roman" w:hAnsi="Times New Roman" w:cs="Times New Roman"/>
          <w:noProof/>
        </w:rPr>
        <w:t xml:space="preserve"> </w:t>
      </w:r>
    </w:p>
    <w:p w:rsidR="007B1BFF" w:rsidRDefault="007B1BFF" w:rsidP="007B1BFF">
      <w:pPr>
        <w:spacing w:after="0" w:line="240" w:lineRule="auto"/>
        <w:rPr>
          <w:rFonts w:ascii="Times New Roman" w:hAnsi="Times New Roman" w:cs="Times New Roman"/>
          <w:sz w:val="24"/>
        </w:rPr>
      </w:pPr>
      <w:r w:rsidRPr="00EC4756">
        <w:rPr>
          <w:rFonts w:ascii="Times New Roman" w:hAnsi="Times New Roman" w:cs="Times New Roman"/>
          <w:sz w:val="24"/>
        </w:rPr>
        <w:t>Course evaluated through QALP:</w:t>
      </w:r>
      <w:r>
        <w:rPr>
          <w:rFonts w:ascii="Times New Roman" w:hAnsi="Times New Roman" w:cs="Times New Roman"/>
          <w:sz w:val="24"/>
        </w:rPr>
        <w:t xml:space="preserve"> </w:t>
      </w:r>
      <w:r w:rsidRPr="007B1BFF">
        <w:rPr>
          <w:rFonts w:ascii="Times New Roman" w:hAnsi="Times New Roman" w:cs="Times New Roman"/>
          <w:sz w:val="24"/>
          <w:szCs w:val="24"/>
        </w:rPr>
        <w:t>Strategic Planning</w:t>
      </w:r>
      <w:r w:rsidRPr="00EC4756">
        <w:rPr>
          <w:rFonts w:ascii="Times New Roman" w:hAnsi="Times New Roman" w:cs="Times New Roman"/>
          <w:sz w:val="24"/>
        </w:rPr>
        <w:t>.</w:t>
      </w:r>
    </w:p>
    <w:p w:rsidR="007B1BFF" w:rsidRPr="007B1BFF" w:rsidRDefault="007B1BFF" w:rsidP="007B1BFF">
      <w:pPr>
        <w:spacing w:after="0" w:line="240" w:lineRule="auto"/>
        <w:rPr>
          <w:rFonts w:ascii="Times New Roman" w:hAnsi="Times New Roman" w:cs="Times New Roman"/>
          <w:sz w:val="24"/>
        </w:rPr>
      </w:pPr>
      <w:r>
        <w:rPr>
          <w:rFonts w:ascii="Times New Roman" w:hAnsi="Times New Roman" w:cs="Times New Roman"/>
          <w:sz w:val="24"/>
        </w:rPr>
        <w:t>Credits added: 3 credits</w:t>
      </w:r>
      <w:bookmarkStart w:id="0" w:name="_GoBack"/>
      <w:bookmarkEnd w:id="0"/>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Course Objectives for Strategic Planning:</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1. Understand the importance of strategic planning in achieving organizational goals.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2. Develop skills to create effective strategies and action plans.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3. Analyze internal and external factors impacting strategic planning.</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4. Evaluate strategic alternatives and make informed decisions.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5. Demonstrate the ability to implement and monitor strategic plans.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6. Identify and address challenges in the implementation of strategic plans.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7. Develop skills in communicating strategic goals and objectives to stakeholders.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8. Apply critical thinking and problem-solving skills to strategic planning processes.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9. Understand the role of leadership in strategic planning.</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10. Evaluate the effectiveness of strategic plans and suggest improvements.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Multiple-Choice Questions: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1. What is the primary purpose of strategic planning?</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 To create short-term objectives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B. To align organizational activities with long-term goals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C. To allocate resources for daily operations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D. To determine employee compensation</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lastRenderedPageBreak/>
        <w:t xml:space="preserve">Answer: B. </w:t>
      </w:r>
      <w:proofErr w:type="gramStart"/>
      <w:r w:rsidRPr="007B1BFF">
        <w:rPr>
          <w:rFonts w:ascii="Times New Roman" w:hAnsi="Times New Roman" w:cs="Times New Roman"/>
          <w:sz w:val="24"/>
          <w:szCs w:val="24"/>
        </w:rPr>
        <w:t>To</w:t>
      </w:r>
      <w:proofErr w:type="gramEnd"/>
      <w:r w:rsidRPr="007B1BFF">
        <w:rPr>
          <w:rFonts w:ascii="Times New Roman" w:hAnsi="Times New Roman" w:cs="Times New Roman"/>
          <w:sz w:val="24"/>
          <w:szCs w:val="24"/>
        </w:rPr>
        <w:t xml:space="preserve"> align organizational activities with long-term goals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2. Which of the following is NOT a step in the strategic planning process?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 Analyzing external environment</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B. Setting short-term objectives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C. Formulating strategy</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D. Evaluating and adjusting strategies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Answer: B. Setting short-term objectives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3. SWOT analysis stands for:</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 Strengths, Workforce, Opportunities, Threats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B. Strategy, Weaknesses, Objectives, Tactics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C. Strengths, Weaknesses, Opportunities, Threats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D. Strategy, Workforce, Objectives, Tactics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Answer: C. Strengths, Weaknesses, Opportunities, Threats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4. Which of the following is an example of an external factor in strategic planning?</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 Company culture</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B. Market trends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C. Employee turnover</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D. Internal policies and procedures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Answer: B. Market trends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5. What is the purpose of a mission statement in strategic planning?</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 To outline short-term goals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B. To describe the company's purpose and values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C. To list specific strategies and action plans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D. To evaluate the financial performance of the company</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 xml:space="preserve">Answer: B. </w:t>
      </w:r>
      <w:proofErr w:type="gramStart"/>
      <w:r w:rsidRPr="007B1BFF">
        <w:rPr>
          <w:rFonts w:ascii="Times New Roman" w:hAnsi="Times New Roman" w:cs="Times New Roman"/>
          <w:sz w:val="24"/>
          <w:szCs w:val="24"/>
        </w:rPr>
        <w:t>To</w:t>
      </w:r>
      <w:proofErr w:type="gramEnd"/>
      <w:r w:rsidRPr="007B1BFF">
        <w:rPr>
          <w:rFonts w:ascii="Times New Roman" w:hAnsi="Times New Roman" w:cs="Times New Roman"/>
          <w:sz w:val="24"/>
          <w:szCs w:val="24"/>
        </w:rPr>
        <w:t xml:space="preserve"> describe the company's purpose and values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6. Which of the following is NOT a characteristic of a well-defined strategic objective?</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 Ambiguous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B. Measurable</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C. Time-bound</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D. Realistic</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Answer: A. Ambiguous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 xml:space="preserve">7. </w:t>
      </w:r>
      <w:proofErr w:type="gramStart"/>
      <w:r w:rsidRPr="007B1BFF">
        <w:rPr>
          <w:rFonts w:ascii="Times New Roman" w:hAnsi="Times New Roman" w:cs="Times New Roman"/>
          <w:sz w:val="24"/>
          <w:szCs w:val="24"/>
        </w:rPr>
        <w:t>Which</w:t>
      </w:r>
      <w:proofErr w:type="gramEnd"/>
      <w:r w:rsidRPr="007B1BFF">
        <w:rPr>
          <w:rFonts w:ascii="Times New Roman" w:hAnsi="Times New Roman" w:cs="Times New Roman"/>
          <w:sz w:val="24"/>
          <w:szCs w:val="24"/>
        </w:rPr>
        <w:t xml:space="preserve"> of the following is a risk associated with strategic planning?</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 Alignment of organizational goals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B. Improved decision-making</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C. Resistance to change</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D. Employee motivation</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Answer: C. Resistance to change</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lastRenderedPageBreak/>
        <w:t>8. What does the term "implementation" refer to in strategic planning?</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 Evaluating the effectiveness of strategies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B. Developing action plans and executing them</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C. Conducting a SWOT analysis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D. Identifying strategic alternatives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Answer: B. Developing action plans and executing them</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9. Which leadership trait is essential for effective strategic planning?</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 Lack of communication skills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B. Rigidity and inflexibility</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C. Adaptability and flexibility</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D. Inability to delegate tasks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Answer: C. Adaptability and flexibility</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10. What is the final step in the strategic planning process?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 Formulating strategy</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B. Implementing the plan</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C. Evaluating and adjusting strategies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D. Communicating the plan to stakeholders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Answer: C. Evaluating and adjusting strategies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Essay Questions: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lastRenderedPageBreak/>
        <w:t>1. Explain the importance of strategic planning in organizations.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Answer: Strategic planning is crucial for organizations as it helps align activities with long-term goals, provides a sense of direction, guides decision-making, and helps organizations adapt to the changing business environment. It allows organizations to proactively prepare for the future and remain competitive in the market.</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2. Discuss the steps involved in the strategic planning process.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Answer: The strategic planning process generally involves the following steps: environmental analysis, identifying strengths, weaknesses, opportunities, and threats (SWOT analysis), formulating strategies, setting objectives, developing action plans, implementing the plan, monitoring progress, evaluating outcomes, and adjusting strategies as needed. Each step is essential to ensure the success of the strategic planning process.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3. How does an organization conduct a SWOT analysis in strategic planning?</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Answer: A SWOT analysis involves evaluating an organization's strengths, weaknesses, opportunities, and threats. Strengths and weaknesses are internal factors specific to the organization, while opportunities and threats are external factors impacting the organization's performance. The analysis helps identify areas of improvement, potential advantages, risks, and market trends that can affect strategic planning and decision-making.</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4. Explain the role of leadership in strategic planning.</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Answer: Leadership is crucial in strategic planning as leaders guide the process, make informed decisions, and motivate employees to achieve strategic goals. Leaders provide direction, communicate the vision, develop strategies, allocate resources, and ensure the effective implementation of strategic plans. They create a supportive environment for change and encourage collaboration and participation from all stakeholders.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5. How can organizations effectively communicate their strategic goals to stakeholders?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 xml:space="preserve">Answer: Effective communication of strategic goals requires clear and concise messaging to ensure stakeholders understand the purpose and vision of the company. Organizations can use various communication channels, such as internal meetings, newsletters, employee training sessions, and public announcements, to share strategic goals. Engaging in two-way </w:t>
      </w:r>
      <w:r w:rsidRPr="007B1BFF">
        <w:rPr>
          <w:rFonts w:ascii="Times New Roman" w:hAnsi="Times New Roman" w:cs="Times New Roman"/>
          <w:sz w:val="24"/>
          <w:szCs w:val="24"/>
        </w:rPr>
        <w:lastRenderedPageBreak/>
        <w:t>communication, actively listening to stakeholders, and addressing their concerns can enhance understanding and buy-in from stakeholders.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6. Discuss the potential challenges faced during the implementation of strategic plans and how to overcome them.</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Answer: Implementation challenges may include resistance to change, lack of resources, poor communication, and insufficient support from management. To overcome such challenges, organizations should create a change management plan, involve employees in the planning process, provide training and support, establish clear expectations, communicate effectively, and continuously monitor progress to address any issues promptly.</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7. Explain the concept of strategic alternatives and their importance in strategic planning.</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 xml:space="preserve">Answer: Strategic alternatives refer to different courses of action or choices available to achieve organizational goals. They provide flexibility and adaptability in strategic </w:t>
      </w:r>
      <w:proofErr w:type="gramStart"/>
      <w:r w:rsidRPr="007B1BFF">
        <w:rPr>
          <w:rFonts w:ascii="Times New Roman" w:hAnsi="Times New Roman" w:cs="Times New Roman"/>
          <w:sz w:val="24"/>
          <w:szCs w:val="24"/>
        </w:rPr>
        <w:t>planning,</w:t>
      </w:r>
      <w:proofErr w:type="gramEnd"/>
      <w:r w:rsidRPr="007B1BFF">
        <w:rPr>
          <w:rFonts w:ascii="Times New Roman" w:hAnsi="Times New Roman" w:cs="Times New Roman"/>
          <w:sz w:val="24"/>
          <w:szCs w:val="24"/>
        </w:rPr>
        <w:t xml:space="preserve"> allowing organizations to evaluate various options and select the most suitable one based on internal and external factors. Strategic alternatives enable organizations to consider different approaches, minimize risks, and maximize opportunities, thereby enhancing the effectiveness of strategic planning.</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8. Define strategic objectives and explain their characteristics.</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 xml:space="preserve">Answer: Strategic objectives are specific goals set by an organization to achieve its strategic plan. Characteristics of well-defined strategic objectives include being </w:t>
      </w:r>
      <w:proofErr w:type="gramStart"/>
      <w:r w:rsidRPr="007B1BFF">
        <w:rPr>
          <w:rFonts w:ascii="Times New Roman" w:hAnsi="Times New Roman" w:cs="Times New Roman"/>
          <w:sz w:val="24"/>
          <w:szCs w:val="24"/>
        </w:rPr>
        <w:t>clear</w:t>
      </w:r>
      <w:proofErr w:type="gramEnd"/>
      <w:r w:rsidRPr="007B1BFF">
        <w:rPr>
          <w:rFonts w:ascii="Times New Roman" w:hAnsi="Times New Roman" w:cs="Times New Roman"/>
          <w:sz w:val="24"/>
          <w:szCs w:val="24"/>
        </w:rPr>
        <w:t>, measurable, time-bound, realistic, and aligned with the overall mission and vision of the organization. Clear and measurable objectives provide a clear sense of direction, while realistic and time-bound objectives are essential for effective implementation and evaluation of strategic plans.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9. Discuss the role of monitoring and evaluation in strategic planning.</w:t>
      </w: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Answer: Monitoring and evaluation are essential components of strategic planning as they help assess the progress and effectiveness of strategies. Monitoring involves tracking key performance indicators, collecting data, and ensuring that the plan is executed as intended. Evaluation involves analyzing outcomes against set objectives, identifying any gaps or areas for improvement, and making necessary adjustments to the strategies and action plans.</w:t>
      </w:r>
    </w:p>
    <w:p w:rsidR="007B1BFF" w:rsidRPr="007B1BFF" w:rsidRDefault="007B1BFF" w:rsidP="007B1BFF">
      <w:pPr>
        <w:rPr>
          <w:rFonts w:ascii="Times New Roman" w:hAnsi="Times New Roman" w:cs="Times New Roman"/>
          <w:sz w:val="24"/>
          <w:szCs w:val="24"/>
        </w:rPr>
      </w:pPr>
    </w:p>
    <w:p w:rsidR="007B1BFF"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10. How can organizations ensure the continual improvement of strategic plans?</w:t>
      </w:r>
    </w:p>
    <w:p w:rsidR="00170696" w:rsidRPr="007B1BFF" w:rsidRDefault="007B1BFF" w:rsidP="007B1BFF">
      <w:pPr>
        <w:rPr>
          <w:rFonts w:ascii="Times New Roman" w:hAnsi="Times New Roman" w:cs="Times New Roman"/>
          <w:sz w:val="24"/>
          <w:szCs w:val="24"/>
        </w:rPr>
      </w:pPr>
      <w:r w:rsidRPr="007B1BFF">
        <w:rPr>
          <w:rFonts w:ascii="Times New Roman" w:hAnsi="Times New Roman" w:cs="Times New Roman"/>
          <w:sz w:val="24"/>
          <w:szCs w:val="24"/>
        </w:rPr>
        <w:t>Answer: Organizations can continually improve strategic plans by conducting regular reviews, seeking feedback from stakeholders, monitoring market trends, evaluating outcomes, and analyzing the effectiveness of strategies. They need to remain adaptable and responsive to changes in the business environment, benchmark against competitors, engage in continuous learning, and proactively identify opportunities for refinement and innovation.</w:t>
      </w:r>
    </w:p>
    <w:sectPr w:rsidR="00170696" w:rsidRPr="007B1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FF"/>
    <w:rsid w:val="00170696"/>
    <w:rsid w:val="007B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B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B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read.ai/analytics/meetings/01HGN5ZWFK8D855XY51JH5HG4J?utm_source=Share_Copy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2023-12-03T16:20:00Z</dcterms:created>
  <dcterms:modified xsi:type="dcterms:W3CDTF">2023-12-03T16:25:00Z</dcterms:modified>
</cp:coreProperties>
</file>